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A6F" w:rsidRDefault="00553576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DE2285" w:rsidRDefault="00DE2285">
            <w:pPr>
              <w:spacing w:before="240"/>
              <w:ind w:right="-687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ΑΔΗΔΜ –Δ/ΝΣΗ ΥΔΑΤΩΝ ΗΠΕΙΡΟΥ</w:t>
            </w: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 w:rsidP="0053773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 w:rsidP="0053773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832A6F" w:rsidRDefault="00AA7AD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104.35pt;margin-top:-294.25pt;width:84pt;height:23.25pt;z-index:251658752;mso-position-horizontal-relative:text;mso-position-vertical-relative:text">
                  <v:textbox>
                    <w:txbxContent>
                      <w:p w:rsidR="00AA7ADE" w:rsidRPr="005D173C" w:rsidRDefault="00AA7ADE" w:rsidP="00AA7ADE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t>ΕΝΤΥΠΟ Γ</w:t>
                        </w:r>
                      </w:p>
                    </w:txbxContent>
                  </v:textbox>
                </v:shape>
              </w:pict>
            </w: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32A6F" w:rsidRPr="00DE2285" w:rsidRDefault="00DE2285" w:rsidP="00DE2285">
            <w:pPr>
              <w:pStyle w:val="a9"/>
              <w:numPr>
                <w:ilvl w:val="0"/>
                <w:numId w:val="11"/>
              </w:numPr>
              <w:spacing w:before="60"/>
              <w:ind w:left="426" w:right="1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Δεν εκκρεμεί διοικητικό πρόστιμο σε βάρος μου λόγω της σχετικής υδροληψίας</w:t>
            </w:r>
            <w:r w:rsidR="00354376">
              <w:rPr>
                <w:rFonts w:ascii="Arial" w:hAnsi="Arial" w:cs="Arial"/>
                <w:sz w:val="20"/>
              </w:rPr>
              <w:t xml:space="preserve"> με ΚΩΔΙΚΟ ……..</w:t>
            </w:r>
            <w:bookmarkStart w:id="0" w:name="_GoBack"/>
            <w:bookmarkEnd w:id="0"/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 w:rsidP="00DE2285">
            <w:pPr>
              <w:spacing w:before="60"/>
              <w:ind w:left="426" w:right="125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DE2285" w:rsidRDefault="00DE2285" w:rsidP="00DE2285">
            <w:pPr>
              <w:pStyle w:val="a9"/>
              <w:numPr>
                <w:ilvl w:val="0"/>
                <w:numId w:val="11"/>
              </w:numPr>
              <w:spacing w:before="60"/>
              <w:ind w:left="426" w:right="1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Δεν έχουν μεταβληθεί τα τεχνικά χαρακτηριστικά του έργου και η ποσότητα του χορηγούμενου νερού, δεν </w:t>
            </w: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DE2285" w:rsidP="00DE2285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συντρέχουν οι λόγοι ανάκλησης της Άδειας Χρήσης Νερού που αναφέρονται στην παρ. 3 και 4 του άρθρου 10 της</w:t>
            </w: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DE2285" w:rsidP="00D454A8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ΚΥΑ 146896/27-10-2014 (ΦΕΚ 2878/Β/17-10-2014) και δεν έχουν αλλάξει τα υπόλοιπα</w:t>
            </w:r>
            <w:r w:rsidR="00D454A8">
              <w:rPr>
                <w:rFonts w:ascii="Arial" w:hAnsi="Arial" w:cs="Arial"/>
                <w:sz w:val="20"/>
              </w:rPr>
              <w:t xml:space="preserve"> στοιχεία του φακέλου της </w:t>
            </w: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765FE" w:rsidRDefault="00D454A8" w:rsidP="00D454A8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αδειοδότησης</w:t>
            </w:r>
            <w:proofErr w:type="spellEnd"/>
            <w:r w:rsidR="00DE2285">
              <w:rPr>
                <w:rFonts w:ascii="Arial" w:hAnsi="Arial" w:cs="Arial"/>
                <w:sz w:val="20"/>
              </w:rPr>
              <w:t>.</w:t>
            </w:r>
            <w:r w:rsidR="00832A6F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222C2B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22C2B" w:rsidRDefault="00222C2B" w:rsidP="00D454A8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</w:tbl>
    <w:p w:rsidR="00832A6F" w:rsidRDefault="00832A6F"/>
    <w:p w:rsidR="00832A6F" w:rsidRDefault="0053773B" w:rsidP="008E2085">
      <w:pPr>
        <w:pStyle w:val="a6"/>
        <w:ind w:left="0" w:right="1840"/>
        <w:jc w:val="right"/>
        <w:rPr>
          <w:sz w:val="16"/>
        </w:rPr>
      </w:pPr>
      <w:r>
        <w:rPr>
          <w:sz w:val="16"/>
        </w:rPr>
        <w:t xml:space="preserve">Ημερομηνία:     </w:t>
      </w:r>
      <w:r w:rsidR="008E2085">
        <w:rPr>
          <w:sz w:val="16"/>
        </w:rPr>
        <w:t xml:space="preserve">             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53773B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Ο </w:t>
      </w:r>
      <w:r w:rsidR="00832A6F">
        <w:rPr>
          <w:sz w:val="16"/>
        </w:rPr>
        <w:t xml:space="preserve"> Δηλ</w:t>
      </w:r>
      <w:r>
        <w:rPr>
          <w:sz w:val="16"/>
        </w:rPr>
        <w:t>ών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32A6F" w:rsidRDefault="000765FE">
      <w:pPr>
        <w:pStyle w:val="a6"/>
        <w:jc w:val="both"/>
        <w:rPr>
          <w:sz w:val="18"/>
        </w:rPr>
      </w:pPr>
      <w:r>
        <w:rPr>
          <w:sz w:val="18"/>
        </w:rPr>
        <w:t xml:space="preserve"> </w:t>
      </w:r>
      <w:r w:rsidR="00832A6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>
      <w:pPr>
        <w:rPr>
          <w:rFonts w:ascii="Arial" w:hAnsi="Arial" w:cs="Arial"/>
          <w:sz w:val="20"/>
        </w:rPr>
      </w:pPr>
    </w:p>
    <w:sectPr w:rsidR="00832A6F" w:rsidSect="00CA1934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576" w:rsidRDefault="00553576">
      <w:r>
        <w:separator/>
      </w:r>
    </w:p>
  </w:endnote>
  <w:endnote w:type="continuationSeparator" w:id="0">
    <w:p w:rsidR="00553576" w:rsidRDefault="0055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576" w:rsidRDefault="00553576">
      <w:r>
        <w:separator/>
      </w:r>
    </w:p>
  </w:footnote>
  <w:footnote w:type="continuationSeparator" w:id="0">
    <w:p w:rsidR="00553576" w:rsidRDefault="00553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>
      <w:tc>
        <w:tcPr>
          <w:tcW w:w="5508" w:type="dxa"/>
        </w:tcPr>
        <w:p w:rsidR="00832A6F" w:rsidRDefault="0003277A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EC7CAF"/>
    <w:multiLevelType w:val="hybridMultilevel"/>
    <w:tmpl w:val="7D6AE71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A6F"/>
    <w:rsid w:val="0003277A"/>
    <w:rsid w:val="000765FE"/>
    <w:rsid w:val="00222C2B"/>
    <w:rsid w:val="002D3C6D"/>
    <w:rsid w:val="00354376"/>
    <w:rsid w:val="00377971"/>
    <w:rsid w:val="0053773B"/>
    <w:rsid w:val="00553576"/>
    <w:rsid w:val="00832A6F"/>
    <w:rsid w:val="008E11BB"/>
    <w:rsid w:val="008E2085"/>
    <w:rsid w:val="00920A15"/>
    <w:rsid w:val="00AA7ADE"/>
    <w:rsid w:val="00BD067D"/>
    <w:rsid w:val="00CA1934"/>
    <w:rsid w:val="00D454A8"/>
    <w:rsid w:val="00DE2285"/>
    <w:rsid w:val="00FD2F00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1A448270"/>
  <w15:docId w15:val="{EE5C5832-5F3D-4A13-9C7B-CB78B670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A1934"/>
    <w:rPr>
      <w:sz w:val="24"/>
      <w:szCs w:val="24"/>
    </w:rPr>
  </w:style>
  <w:style w:type="paragraph" w:styleId="1">
    <w:name w:val="heading 1"/>
    <w:basedOn w:val="a"/>
    <w:next w:val="a"/>
    <w:qFormat/>
    <w:rsid w:val="00CA1934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A1934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CA1934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CA1934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CA1934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CA1934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CA1934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CA1934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CA1934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193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A1934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CA1934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CA193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CA193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CA1934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CA1934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DE228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DE228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E2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26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ΚΩΝΣΤΑΝΤΙΝΑ ΚΩΝΣΤΑΝΤΑΚΗ</cp:lastModifiedBy>
  <cp:revision>9</cp:revision>
  <cp:lastPrinted>2020-02-07T09:23:00Z</cp:lastPrinted>
  <dcterms:created xsi:type="dcterms:W3CDTF">2016-12-06T07:42:00Z</dcterms:created>
  <dcterms:modified xsi:type="dcterms:W3CDTF">2024-10-11T07:27:00Z</dcterms:modified>
</cp:coreProperties>
</file>