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5590"/>
      </w:tblGrid>
      <w:tr w:rsidR="00255A13" w:rsidRPr="008B41BF" w:rsidTr="002F76B5">
        <w:trPr>
          <w:trHeight w:val="1141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8B41BF" w:rsidRDefault="00255A13" w:rsidP="002F76B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36A1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3E9025FE" wp14:editId="3B0E4C21">
                  <wp:extent cx="3268800" cy="685800"/>
                  <wp:effectExtent l="19050" t="0" r="7800" b="0"/>
                  <wp:docPr id="5" name="Εικόνα 4" descr="C:\Users\nikobalt\Desktop\Ε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800" cy="68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A13" w:rsidRPr="008B41BF" w:rsidTr="002F76B5">
        <w:trPr>
          <w:trHeight w:val="917"/>
        </w:trPr>
        <w:tc>
          <w:tcPr>
            <w:tcW w:w="3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>Τίτλος</w:t>
            </w:r>
            <w:r w:rsidRPr="00D132AB">
              <w:rPr>
                <w:rFonts w:ascii="Book Antiqua" w:eastAsia="Calibri" w:hAnsi="Book Antiqua"/>
                <w:b/>
                <w:bCs/>
                <w:color w:val="548DD4" w:themeColor="text2" w:themeTint="99"/>
                <w:kern w:val="24"/>
                <w:sz w:val="22"/>
              </w:rPr>
              <w:t xml:space="preserve"> </w:t>
            </w:r>
          </w:p>
        </w:tc>
        <w:tc>
          <w:tcPr>
            <w:tcW w:w="5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42632" w:rsidRPr="00C42632" w:rsidRDefault="00C42632" w:rsidP="00C42632">
            <w:pPr>
              <w:jc w:val="center"/>
              <w:rPr>
                <w:rFonts w:ascii="Palatino Linotype" w:hAnsi="Palatino Linotype" w:cs="Arial"/>
                <w:sz w:val="20"/>
              </w:rPr>
            </w:pPr>
            <w:r w:rsidRPr="00C42632">
              <w:rPr>
                <w:rFonts w:ascii="Palatino Linotype" w:hAnsi="Palatino Linotype" w:cs="Arial"/>
                <w:sz w:val="20"/>
                <w:szCs w:val="22"/>
              </w:rPr>
              <w:t>«ΑΝΑΒΑΘΜΙΣΗ ΚΤΙΡΙΩΝ ΚΑΙ ΒΕΛΤΙΩΣΗ ΤΗΣ</w:t>
            </w:r>
          </w:p>
          <w:p w:rsidR="00255A13" w:rsidRPr="002F76B5" w:rsidRDefault="00C42632" w:rsidP="00C42632">
            <w:pPr>
              <w:jc w:val="center"/>
              <w:rPr>
                <w:rFonts w:ascii="Palatino Linotype" w:hAnsi="Palatino Linotype" w:cs="Arial"/>
              </w:rPr>
            </w:pPr>
            <w:r w:rsidRPr="00C42632">
              <w:rPr>
                <w:rFonts w:ascii="Palatino Linotype" w:hAnsi="Palatino Linotype" w:cs="Arial"/>
                <w:sz w:val="20"/>
                <w:szCs w:val="22"/>
              </w:rPr>
              <w:t>ΕΝΕΡΓΕΙΑΚΗΣ ΑΠΟΔΟΣΗΣ ΣΕ ΔΗΜΟΣΙΑ ΚΤΗΡΙΑ ΤΟΥ ΔΗΜΟΥ</w:t>
            </w:r>
            <w:r>
              <w:rPr>
                <w:rFonts w:ascii="Palatino Linotype" w:hAnsi="Palatino Linotype" w:cs="Arial"/>
                <w:sz w:val="20"/>
                <w:szCs w:val="22"/>
              </w:rPr>
              <w:t xml:space="preserve"> </w:t>
            </w:r>
            <w:r w:rsidRPr="00C42632">
              <w:rPr>
                <w:rFonts w:ascii="Palatino Linotype" w:hAnsi="Palatino Linotype" w:cs="Arial"/>
                <w:sz w:val="20"/>
                <w:szCs w:val="22"/>
              </w:rPr>
              <w:t>ΑΡΤΑΙΩΝ</w:t>
            </w:r>
            <w:r>
              <w:rPr>
                <w:rFonts w:ascii="Palatino Linotype" w:hAnsi="Palatino Linotype" w:cs="Arial"/>
                <w:sz w:val="20"/>
                <w:szCs w:val="22"/>
              </w:rPr>
              <w:t xml:space="preserve"> </w:t>
            </w:r>
            <w:r w:rsidRPr="00C42632">
              <w:rPr>
                <w:rFonts w:ascii="Palatino Linotype" w:hAnsi="Palatino Linotype" w:cs="Arial"/>
                <w:sz w:val="20"/>
                <w:szCs w:val="22"/>
              </w:rPr>
              <w:t>-</w:t>
            </w:r>
            <w:r>
              <w:rPr>
                <w:rFonts w:ascii="Palatino Linotype" w:hAnsi="Palatino Linotype" w:cs="Arial"/>
                <w:sz w:val="20"/>
                <w:szCs w:val="22"/>
              </w:rPr>
              <w:t xml:space="preserve"> </w:t>
            </w:r>
            <w:r w:rsidRPr="00C42632">
              <w:rPr>
                <w:rFonts w:ascii="Palatino Linotype" w:hAnsi="Palatino Linotype" w:cs="Arial"/>
                <w:sz w:val="20"/>
                <w:szCs w:val="22"/>
              </w:rPr>
              <w:t>Α’ ΦΑΣΗ»</w:t>
            </w:r>
          </w:p>
        </w:tc>
      </w:tr>
      <w:tr w:rsidR="00255A13" w:rsidRPr="00F5074A" w:rsidTr="002F76B5">
        <w:trPr>
          <w:trHeight w:val="50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 xml:space="preserve">Φορέας Υλοποίησης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D42D9D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ΔΗΜΟΣ ΑΡΤΑΙΩΝ</w:t>
            </w:r>
          </w:p>
        </w:tc>
      </w:tr>
      <w:tr w:rsidR="00255A13" w:rsidRPr="00F5074A" w:rsidTr="002F76B5">
        <w:trPr>
          <w:trHeight w:val="765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>Προϋπολογισμός</w:t>
            </w:r>
            <w:r w:rsidRPr="00D132AB">
              <w:rPr>
                <w:rFonts w:ascii="Book Antiqua" w:eastAsia="Calibri" w:hAnsi="Book Antiqua"/>
                <w:b/>
                <w:bCs/>
                <w:color w:val="548DD4" w:themeColor="text2" w:themeTint="99"/>
                <w:kern w:val="24"/>
                <w:sz w:val="22"/>
              </w:rPr>
              <w:t xml:space="preserve">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C42632" w:rsidP="002F76B5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0"/>
                <w:szCs w:val="22"/>
              </w:rPr>
              <w:t>960.000,00</w:t>
            </w:r>
            <w:r w:rsidR="009564F8" w:rsidRPr="009564F8">
              <w:rPr>
                <w:rFonts w:ascii="Palatino Linotype" w:hAnsi="Palatino Linotype" w:cs="Arial"/>
                <w:sz w:val="20"/>
                <w:szCs w:val="22"/>
              </w:rPr>
              <w:t xml:space="preserve"> €</w:t>
            </w:r>
          </w:p>
        </w:tc>
      </w:tr>
      <w:tr w:rsidR="00255A13" w:rsidRPr="00F5074A" w:rsidTr="002F76B5">
        <w:trPr>
          <w:trHeight w:val="774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 xml:space="preserve">Διαρθρωτικό Ταμείο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2F76B5" w:rsidRDefault="00F5074A" w:rsidP="00F5074A">
            <w:pPr>
              <w:jc w:val="center"/>
              <w:rPr>
                <w:rFonts w:ascii="Palatino Linotype" w:hAnsi="Palatino Linotype" w:cs="Arial"/>
              </w:rPr>
            </w:pPr>
            <w:r w:rsidRPr="00AD5DF1">
              <w:rPr>
                <w:rFonts w:ascii="Palatino Linotype" w:hAnsi="Palatino Linotype" w:cs="Arial"/>
                <w:sz w:val="20"/>
                <w:szCs w:val="22"/>
              </w:rPr>
              <w:t>ΕΥΡΩΠΑΪΚΟ ΤΑΜΕΙΟ ΠΕΡΙΦΕΡΕΙΑΚΗΣ ΑΝΑΠΤΥΞΗΣ</w:t>
            </w:r>
          </w:p>
        </w:tc>
      </w:tr>
      <w:tr w:rsidR="00255A13" w:rsidRPr="00F5074A" w:rsidTr="000E5E9F">
        <w:trPr>
          <w:trHeight w:val="2025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 xml:space="preserve">Περιγραφή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82D99" w:rsidRPr="00782D99" w:rsidRDefault="00EE4104" w:rsidP="007E602F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  <w:szCs w:val="22"/>
              </w:rPr>
              <w:t xml:space="preserve">Το έργο αφορά </w:t>
            </w:r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την αναβάθμιση σχολικών μονάδων και βελτίωση της ενεργειακής απόδοσης τους στα ακόλουθα κτίρια:</w:t>
            </w:r>
          </w:p>
          <w:p w:rsidR="00782D99" w:rsidRPr="00782D99" w:rsidRDefault="007E602F" w:rsidP="007E602F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  <w:szCs w:val="22"/>
              </w:rPr>
              <w:t xml:space="preserve">Α) </w:t>
            </w:r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 xml:space="preserve">Κτίριο του Γυμνασίου </w:t>
            </w:r>
            <w:proofErr w:type="spellStart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Γραμμενίτσας</w:t>
            </w:r>
            <w:proofErr w:type="spellEnd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 xml:space="preserve"> της ΔΕ Βλαχερνών του Δήμου </w:t>
            </w:r>
            <w:proofErr w:type="spellStart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Αρταίων</w:t>
            </w:r>
            <w:proofErr w:type="spellEnd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.</w:t>
            </w:r>
          </w:p>
          <w:p w:rsidR="00782D99" w:rsidRPr="00782D99" w:rsidRDefault="007E602F" w:rsidP="007E602F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  <w:szCs w:val="22"/>
              </w:rPr>
              <w:t xml:space="preserve">Β) </w:t>
            </w:r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 xml:space="preserve">Κτίρια του Δημοτικού Σχολείου Χαλκιάδων της ΔΕ Φιλοθέης του Δήμου </w:t>
            </w:r>
            <w:proofErr w:type="spellStart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Αρταίων</w:t>
            </w:r>
            <w:proofErr w:type="spellEnd"/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.</w:t>
            </w:r>
          </w:p>
          <w:p w:rsidR="00255A13" w:rsidRPr="002F76B5" w:rsidRDefault="007E602F" w:rsidP="007E602F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0"/>
                <w:szCs w:val="22"/>
              </w:rPr>
              <w:t xml:space="preserve">Γ) </w:t>
            </w:r>
            <w:r w:rsidR="00782D99" w:rsidRPr="00782D99">
              <w:rPr>
                <w:rFonts w:ascii="Palatino Linotype" w:hAnsi="Palatino Linotype" w:cs="Arial"/>
                <w:sz w:val="20"/>
                <w:szCs w:val="22"/>
              </w:rPr>
              <w:t>Κτίριο του Δημοτικού Σχολείου Καλαμιάς -στο οποίο συστεγάζεται και το Νηπιαγωγείο Καλαμιάς- της ΔΕ Φιλοθέης του Δήμου Άρτας.</w:t>
            </w:r>
          </w:p>
        </w:tc>
      </w:tr>
      <w:tr w:rsidR="00255A13" w:rsidRPr="00F5074A" w:rsidTr="002F76B5">
        <w:trPr>
          <w:trHeight w:val="1446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 xml:space="preserve">Στόχοι 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082015" w:rsidRPr="00AD5DF1" w:rsidRDefault="00057511" w:rsidP="00C42632">
            <w:pPr>
              <w:tabs>
                <w:tab w:val="left" w:pos="362"/>
              </w:tabs>
              <w:jc w:val="center"/>
              <w:rPr>
                <w:rFonts w:ascii="Palatino Linotype" w:hAnsi="Palatino Linotype" w:cs="Arial"/>
              </w:rPr>
            </w:pPr>
            <w:r w:rsidRPr="00057511">
              <w:rPr>
                <w:rFonts w:ascii="Palatino Linotype" w:hAnsi="Palatino Linotype" w:cs="Arial"/>
                <w:sz w:val="20"/>
                <w:szCs w:val="22"/>
              </w:rPr>
              <w:t xml:space="preserve">ΒΕΛΤΙΩΣΗ ΤΗΣ </w:t>
            </w:r>
            <w:r w:rsidR="00C42632">
              <w:rPr>
                <w:rFonts w:ascii="Palatino Linotype" w:hAnsi="Palatino Linotype" w:cs="Arial"/>
                <w:sz w:val="20"/>
                <w:szCs w:val="22"/>
              </w:rPr>
              <w:t>ΕΝΕΡΓΕΙΑΚΗΣ ΤΟΥ ΚΤΙΡΙΑΚΟΥ ΑΠΟΘΕΜΑΤΟΣ ΤΗΣ ΠΕΡΙΦΕΡΕΙΑΣ</w:t>
            </w:r>
          </w:p>
        </w:tc>
      </w:tr>
      <w:tr w:rsidR="00255A13" w:rsidRPr="00F5074A" w:rsidTr="002F76B5">
        <w:trPr>
          <w:trHeight w:val="1148"/>
        </w:trPr>
        <w:tc>
          <w:tcPr>
            <w:tcW w:w="3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32AB" w:rsidRDefault="00255A13" w:rsidP="00CE45A3">
            <w:pPr>
              <w:rPr>
                <w:rFonts w:ascii="Arial" w:hAnsi="Arial" w:cs="Arial"/>
                <w:color w:val="548DD4" w:themeColor="text2" w:themeTint="99"/>
              </w:rPr>
            </w:pPr>
            <w:r w:rsidRPr="00D132AB">
              <w:rPr>
                <w:rFonts w:ascii="Arial" w:hAnsi="Arial" w:cs="Arial"/>
                <w:b/>
                <w:bCs/>
                <w:color w:val="548DD4" w:themeColor="text2" w:themeTint="99"/>
                <w:kern w:val="24"/>
                <w:sz w:val="22"/>
              </w:rPr>
              <w:t>Αποτελέσματα</w:t>
            </w:r>
          </w:p>
        </w:tc>
        <w:tc>
          <w:tcPr>
            <w:tcW w:w="5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02529" w:rsidRDefault="00057511" w:rsidP="007E602F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057511">
              <w:rPr>
                <w:rFonts w:ascii="Palatino Linotype" w:hAnsi="Palatino Linotype" w:cs="Arial"/>
                <w:sz w:val="20"/>
                <w:szCs w:val="20"/>
              </w:rPr>
              <w:t xml:space="preserve">- Βελτίωση της </w:t>
            </w:r>
            <w:r w:rsidR="00702529">
              <w:rPr>
                <w:rFonts w:ascii="Palatino Linotype" w:hAnsi="Palatino Linotype" w:cs="Arial"/>
                <w:sz w:val="20"/>
                <w:szCs w:val="20"/>
              </w:rPr>
              <w:t>ποιότητας του δομημένου περιβάλλοντος και κατ επέκταση της ποιότητας παροχής υπηρεσιών.</w:t>
            </w:r>
          </w:p>
          <w:p w:rsidR="00702529" w:rsidRDefault="00702529" w:rsidP="007E602F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-</w:t>
            </w:r>
            <w:r w:rsidR="007E602F" w:rsidRPr="007E602F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>Βελτίωση του εσωτε</w:t>
            </w:r>
            <w:bookmarkStart w:id="0" w:name="_GoBack"/>
            <w:bookmarkEnd w:id="0"/>
            <w:r>
              <w:rPr>
                <w:rFonts w:ascii="Palatino Linotype" w:hAnsi="Palatino Linotype" w:cs="Arial"/>
                <w:sz w:val="20"/>
                <w:szCs w:val="20"/>
              </w:rPr>
              <w:t>ρικού κλίματος των κτιρίων αναβαθμίζοντας την ποιότητα εργασίας για τους εργαζομένους</w:t>
            </w:r>
            <w:r w:rsidR="007E602F" w:rsidRPr="007E602F">
              <w:rPr>
                <w:rFonts w:ascii="Palatino Linotype" w:hAnsi="Palatino Linotype" w:cs="Arial"/>
                <w:sz w:val="20"/>
                <w:szCs w:val="20"/>
              </w:rPr>
              <w:t>.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:rsidR="00702529" w:rsidRDefault="007E602F" w:rsidP="007E602F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- Ε</w:t>
            </w:r>
            <w:r w:rsidR="00702529">
              <w:rPr>
                <w:rFonts w:ascii="Palatino Linotype" w:hAnsi="Palatino Linotype" w:cs="Arial"/>
                <w:sz w:val="20"/>
                <w:szCs w:val="20"/>
              </w:rPr>
              <w:t>ξοικονόμηση σημαντικών ποσοτήτων στην ετήσια κατανάλωση ενέργειας</w:t>
            </w:r>
            <w:r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8D7048" w:rsidRPr="00057511" w:rsidRDefault="007E602F" w:rsidP="007E602F">
            <w:pPr>
              <w:tabs>
                <w:tab w:val="left" w:pos="362"/>
              </w:tabs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- Θ</w:t>
            </w:r>
            <w:r w:rsidR="00702529">
              <w:rPr>
                <w:rFonts w:ascii="Palatino Linotype" w:hAnsi="Palatino Linotype" w:cs="Arial"/>
                <w:sz w:val="20"/>
                <w:szCs w:val="20"/>
              </w:rPr>
              <w:t>α συμβάλει στην περιβαλλοντική προστασία</w:t>
            </w:r>
            <w:r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="00702529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:rsidR="004F2DD0" w:rsidRPr="004F2DD0" w:rsidRDefault="007E602F" w:rsidP="007E602F">
            <w:pPr>
              <w:tabs>
                <w:tab w:val="left" w:pos="362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- Θ</w:t>
            </w:r>
            <w:r w:rsidR="008D7048">
              <w:rPr>
                <w:rFonts w:ascii="Palatino Linotype" w:hAnsi="Palatino Linotype" w:cs="Arial"/>
                <w:sz w:val="20"/>
                <w:szCs w:val="20"/>
              </w:rPr>
              <w:t>α προσδώσει προστιθέμενη αξία στα κτίρια των Δημοτικών σχολείων</w:t>
            </w:r>
            <w:r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  <w:tr w:rsidR="00255A13" w:rsidRPr="008B41BF" w:rsidTr="002F76B5">
        <w:trPr>
          <w:trHeight w:val="1352"/>
        </w:trPr>
        <w:tc>
          <w:tcPr>
            <w:tcW w:w="8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Default="00255A13" w:rsidP="002F76B5">
            <w:pPr>
              <w:jc w:val="center"/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  <w:r w:rsidRPr="00BB569E">
              <w:rPr>
                <w:noProof/>
              </w:rPr>
              <w:t xml:space="preserve"> </w:t>
            </w:r>
            <w:r w:rsidRPr="00BB569E">
              <w:rPr>
                <w:rFonts w:ascii="Book Antiqua" w:eastAsia="Calibri" w:hAnsi="Book Antiqua"/>
                <w:b/>
                <w:bCs/>
                <w:noProof/>
                <w:color w:val="FFFFFF"/>
                <w:kern w:val="24"/>
                <w:sz w:val="12"/>
                <w:szCs w:val="12"/>
              </w:rPr>
              <w:drawing>
                <wp:inline distT="0" distB="0" distL="0" distR="0" wp14:anchorId="2E8B5313" wp14:editId="31FEC583">
                  <wp:extent cx="3267075" cy="685800"/>
                  <wp:effectExtent l="19050" t="19050" r="28575" b="19050"/>
                  <wp:docPr id="6" name="Εικόνα 2" descr="C:\PROJECTS\NEW PERIOD site\Odigos Dimosiotitas 2014-2020\banner_ed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C:\PROJECTS\NEW PERIOD site\Odigos Dimosiotitas 2014-2020\banner_edet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633" cy="6857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BF" w:rsidRPr="008B41BF" w:rsidRDefault="00255A13" w:rsidP="00CE45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</w:p>
        </w:tc>
      </w:tr>
    </w:tbl>
    <w:p w:rsidR="008E2316" w:rsidRDefault="008E2316"/>
    <w:sectPr w:rsidR="008E2316" w:rsidSect="009F4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31E"/>
    <w:multiLevelType w:val="hybridMultilevel"/>
    <w:tmpl w:val="E7D0A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245B"/>
    <w:multiLevelType w:val="hybridMultilevel"/>
    <w:tmpl w:val="FF3A1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A13"/>
    <w:rsid w:val="00057511"/>
    <w:rsid w:val="00082015"/>
    <w:rsid w:val="000E5E9F"/>
    <w:rsid w:val="001F1573"/>
    <w:rsid w:val="00255A13"/>
    <w:rsid w:val="002F76B5"/>
    <w:rsid w:val="004F2DD0"/>
    <w:rsid w:val="006B7A80"/>
    <w:rsid w:val="006C66CD"/>
    <w:rsid w:val="006D5E4B"/>
    <w:rsid w:val="00702529"/>
    <w:rsid w:val="00782D99"/>
    <w:rsid w:val="007B25C0"/>
    <w:rsid w:val="007C295F"/>
    <w:rsid w:val="007E602F"/>
    <w:rsid w:val="00804C31"/>
    <w:rsid w:val="008D7048"/>
    <w:rsid w:val="008E2316"/>
    <w:rsid w:val="009564F8"/>
    <w:rsid w:val="009F47B8"/>
    <w:rsid w:val="00A11FFE"/>
    <w:rsid w:val="00A9428B"/>
    <w:rsid w:val="00AD5DF1"/>
    <w:rsid w:val="00B42959"/>
    <w:rsid w:val="00C42632"/>
    <w:rsid w:val="00C62B12"/>
    <w:rsid w:val="00CE0E49"/>
    <w:rsid w:val="00D01DF5"/>
    <w:rsid w:val="00D132AB"/>
    <w:rsid w:val="00D42D9D"/>
    <w:rsid w:val="00E61439"/>
    <w:rsid w:val="00EC1ADE"/>
    <w:rsid w:val="00ED4279"/>
    <w:rsid w:val="00EE4104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1E1C-ACFF-4B52-AF08-61186C65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A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A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B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miranta</dc:creator>
  <cp:lastModifiedBy>Λογαριασμός Microsoft</cp:lastModifiedBy>
  <cp:revision>14</cp:revision>
  <cp:lastPrinted>2022-09-21T10:36:00Z</cp:lastPrinted>
  <dcterms:created xsi:type="dcterms:W3CDTF">2019-01-11T10:11:00Z</dcterms:created>
  <dcterms:modified xsi:type="dcterms:W3CDTF">2022-09-22T05:05:00Z</dcterms:modified>
</cp:coreProperties>
</file>