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239B" w14:textId="70D6E6A4" w:rsidR="00917704" w:rsidRDefault="00917704" w:rsidP="00917704"/>
    <w:p w14:paraId="60039D65" w14:textId="430FDE24" w:rsidR="00262CB8" w:rsidRDefault="00262CB8" w:rsidP="00917704"/>
    <w:tbl>
      <w:tblPr>
        <w:tblStyle w:val="a3"/>
        <w:tblW w:w="10920" w:type="dxa"/>
        <w:tblInd w:w="-1281" w:type="dxa"/>
        <w:tblLayout w:type="fixed"/>
        <w:tblLook w:val="04A0" w:firstRow="1" w:lastRow="0" w:firstColumn="1" w:lastColumn="0" w:noHBand="0" w:noVBand="1"/>
      </w:tblPr>
      <w:tblGrid>
        <w:gridCol w:w="7"/>
        <w:gridCol w:w="4094"/>
        <w:gridCol w:w="582"/>
        <w:gridCol w:w="6237"/>
      </w:tblGrid>
      <w:tr w:rsidR="004F5284" w14:paraId="57EB240A" w14:textId="77777777" w:rsidTr="003C0BE6">
        <w:tc>
          <w:tcPr>
            <w:tcW w:w="4101" w:type="dxa"/>
            <w:gridSpan w:val="2"/>
            <w:vMerge w:val="restart"/>
            <w:tcBorders>
              <w:top w:val="nil"/>
              <w:left w:val="nil"/>
              <w:right w:val="nil"/>
            </w:tcBorders>
          </w:tcPr>
          <w:p w14:paraId="4BCD7C2A" w14:textId="2AE22862" w:rsidR="00DD266F" w:rsidRDefault="00DD266F" w:rsidP="007B6CE7">
            <w:pPr>
              <w:rPr>
                <w:b/>
                <w:bCs/>
              </w:rPr>
            </w:pPr>
            <w:r w:rsidRPr="000B510B">
              <w:rPr>
                <w:rFonts w:cstheme="minorHAnsi"/>
                <w:noProof/>
              </w:rPr>
              <w:drawing>
                <wp:anchor distT="0" distB="0" distL="114300" distR="114300" simplePos="0" relativeHeight="251669504" behindDoc="0" locked="0" layoutInCell="1" allowOverlap="1" wp14:anchorId="4627B6AC" wp14:editId="76BD803D">
                  <wp:simplePos x="0" y="0"/>
                  <wp:positionH relativeFrom="margin">
                    <wp:posOffset>565785</wp:posOffset>
                  </wp:positionH>
                  <wp:positionV relativeFrom="margin">
                    <wp:posOffset>-299720</wp:posOffset>
                  </wp:positionV>
                  <wp:extent cx="1315141" cy="94297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r="53279" b="62386"/>
                          <a:stretch>
                            <a:fillRect/>
                          </a:stretch>
                        </pic:blipFill>
                        <pic:spPr bwMode="auto">
                          <a:xfrm>
                            <a:off x="0" y="0"/>
                            <a:ext cx="1315141"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BFB4D" w14:textId="77777777" w:rsidR="00DD266F" w:rsidRDefault="00DD266F" w:rsidP="007B6CE7">
            <w:pPr>
              <w:rPr>
                <w:b/>
                <w:bCs/>
              </w:rPr>
            </w:pPr>
          </w:p>
          <w:p w14:paraId="6073ACF0" w14:textId="77777777" w:rsidR="00DD266F" w:rsidRDefault="00DD266F" w:rsidP="007B6CE7">
            <w:pPr>
              <w:rPr>
                <w:b/>
                <w:bCs/>
              </w:rPr>
            </w:pPr>
          </w:p>
          <w:p w14:paraId="7C9DA894" w14:textId="7A5BB2AA" w:rsidR="004F5284" w:rsidRPr="007B6CE7" w:rsidRDefault="004F5284" w:rsidP="007B6CE7">
            <w:pPr>
              <w:rPr>
                <w:b/>
                <w:bCs/>
              </w:rPr>
            </w:pPr>
          </w:p>
        </w:tc>
        <w:tc>
          <w:tcPr>
            <w:tcW w:w="582" w:type="dxa"/>
            <w:vMerge w:val="restart"/>
            <w:tcBorders>
              <w:top w:val="nil"/>
              <w:left w:val="nil"/>
              <w:right w:val="nil"/>
            </w:tcBorders>
          </w:tcPr>
          <w:p w14:paraId="47592CC0" w14:textId="77777777" w:rsidR="004F5284" w:rsidRDefault="004F5284" w:rsidP="007B6CE7"/>
        </w:tc>
        <w:tc>
          <w:tcPr>
            <w:tcW w:w="6237" w:type="dxa"/>
            <w:tcBorders>
              <w:top w:val="nil"/>
              <w:left w:val="nil"/>
              <w:bottom w:val="nil"/>
              <w:right w:val="nil"/>
            </w:tcBorders>
          </w:tcPr>
          <w:p w14:paraId="4316ACAC" w14:textId="2D1EA192" w:rsidR="004F5284" w:rsidRPr="00EF532D" w:rsidRDefault="002B72D3" w:rsidP="00EF532D">
            <w:pPr>
              <w:jc w:val="center"/>
              <w:rPr>
                <w:b/>
              </w:rPr>
            </w:pPr>
            <w:r>
              <w:rPr>
                <w:b/>
              </w:rPr>
              <w:t>ΠΡΟΣ:</w:t>
            </w:r>
          </w:p>
        </w:tc>
      </w:tr>
      <w:tr w:rsidR="004F5284" w14:paraId="432257D5" w14:textId="77777777" w:rsidTr="00DD266F">
        <w:trPr>
          <w:trHeight w:hRule="exact" w:val="832"/>
        </w:trPr>
        <w:tc>
          <w:tcPr>
            <w:tcW w:w="4101" w:type="dxa"/>
            <w:gridSpan w:val="2"/>
            <w:vMerge/>
            <w:tcBorders>
              <w:left w:val="nil"/>
              <w:bottom w:val="single" w:sz="4" w:space="0" w:color="auto"/>
              <w:right w:val="nil"/>
            </w:tcBorders>
          </w:tcPr>
          <w:p w14:paraId="7CA4712A" w14:textId="77777777" w:rsidR="004F5284" w:rsidRDefault="004F5284" w:rsidP="007B6CE7"/>
        </w:tc>
        <w:tc>
          <w:tcPr>
            <w:tcW w:w="582" w:type="dxa"/>
            <w:vMerge/>
            <w:tcBorders>
              <w:left w:val="nil"/>
              <w:right w:val="nil"/>
            </w:tcBorders>
          </w:tcPr>
          <w:p w14:paraId="4B965829" w14:textId="77777777" w:rsidR="004F5284" w:rsidRDefault="004F5284" w:rsidP="007B6CE7"/>
        </w:tc>
        <w:tc>
          <w:tcPr>
            <w:tcW w:w="6237" w:type="dxa"/>
            <w:tcBorders>
              <w:top w:val="nil"/>
              <w:left w:val="nil"/>
              <w:bottom w:val="nil"/>
              <w:right w:val="nil"/>
            </w:tcBorders>
          </w:tcPr>
          <w:p w14:paraId="10D2A9AB" w14:textId="77777777" w:rsidR="004F5284" w:rsidRPr="002B72D3" w:rsidRDefault="004F5284" w:rsidP="00EF532D">
            <w:pPr>
              <w:jc w:val="center"/>
              <w:rPr>
                <w:b/>
                <w:sz w:val="32"/>
                <w:szCs w:val="32"/>
              </w:rPr>
            </w:pPr>
            <w:r w:rsidRPr="002B72D3">
              <w:rPr>
                <w:b/>
                <w:sz w:val="32"/>
                <w:szCs w:val="32"/>
              </w:rPr>
              <w:t>ΔΗΜΟ ΑΡΤΑΙΩΝ</w:t>
            </w:r>
          </w:p>
          <w:p w14:paraId="7EC97201" w14:textId="77777777" w:rsidR="004F5284" w:rsidRDefault="004F5284" w:rsidP="00EF532D">
            <w:pPr>
              <w:jc w:val="center"/>
              <w:rPr>
                <w:b/>
              </w:rPr>
            </w:pPr>
          </w:p>
          <w:p w14:paraId="363258CD" w14:textId="77777777" w:rsidR="004F5284" w:rsidRDefault="004F5284" w:rsidP="00EF532D">
            <w:pPr>
              <w:jc w:val="center"/>
              <w:rPr>
                <w:b/>
              </w:rPr>
            </w:pPr>
          </w:p>
          <w:p w14:paraId="61C0F921" w14:textId="112792AB" w:rsidR="004F5284" w:rsidRPr="00EF532D" w:rsidRDefault="004F5284" w:rsidP="00EF532D">
            <w:pPr>
              <w:jc w:val="center"/>
              <w:rPr>
                <w:b/>
              </w:rPr>
            </w:pPr>
          </w:p>
        </w:tc>
      </w:tr>
      <w:tr w:rsidR="002202CA" w14:paraId="26427A78" w14:textId="77777777" w:rsidTr="003C0BE6">
        <w:trPr>
          <w:trHeight w:val="91"/>
        </w:trPr>
        <w:tc>
          <w:tcPr>
            <w:tcW w:w="4101" w:type="dxa"/>
            <w:gridSpan w:val="2"/>
            <w:tcBorders>
              <w:top w:val="single" w:sz="4" w:space="0" w:color="auto"/>
              <w:left w:val="nil"/>
              <w:bottom w:val="dashSmallGap" w:sz="4" w:space="0" w:color="auto"/>
              <w:right w:val="single" w:sz="4" w:space="0" w:color="auto"/>
            </w:tcBorders>
          </w:tcPr>
          <w:p w14:paraId="72D28080" w14:textId="21B8E3DD" w:rsidR="00EF532D" w:rsidRPr="007B6CE7" w:rsidRDefault="004F5284" w:rsidP="00BF7613">
            <w:pPr>
              <w:jc w:val="center"/>
              <w:rPr>
                <w:b/>
                <w:bCs/>
              </w:rPr>
            </w:pPr>
            <w:r w:rsidRPr="007B6CE7">
              <w:rPr>
                <w:b/>
                <w:bCs/>
              </w:rPr>
              <w:t>ΕΠΩΝΥΜΟ</w:t>
            </w:r>
          </w:p>
        </w:tc>
        <w:tc>
          <w:tcPr>
            <w:tcW w:w="582" w:type="dxa"/>
            <w:vMerge/>
            <w:tcBorders>
              <w:left w:val="single" w:sz="4" w:space="0" w:color="auto"/>
              <w:right w:val="nil"/>
            </w:tcBorders>
          </w:tcPr>
          <w:p w14:paraId="1098ABC9" w14:textId="77777777" w:rsidR="00EF532D" w:rsidRDefault="00EF532D" w:rsidP="007B6CE7"/>
        </w:tc>
        <w:tc>
          <w:tcPr>
            <w:tcW w:w="6237" w:type="dxa"/>
            <w:tcBorders>
              <w:top w:val="nil"/>
              <w:left w:val="nil"/>
              <w:bottom w:val="nil"/>
              <w:right w:val="nil"/>
            </w:tcBorders>
          </w:tcPr>
          <w:p w14:paraId="4C02E61B" w14:textId="45F53C51" w:rsidR="002404F6" w:rsidRPr="00BF7613" w:rsidRDefault="001F7A7D" w:rsidP="001F7A7D">
            <w:pPr>
              <w:jc w:val="center"/>
              <w:rPr>
                <w:sz w:val="30"/>
                <w:szCs w:val="30"/>
              </w:rPr>
            </w:pPr>
            <w:r w:rsidRPr="00BF7613">
              <w:rPr>
                <w:b/>
                <w:bCs/>
                <w:sz w:val="30"/>
                <w:szCs w:val="30"/>
              </w:rPr>
              <w:t>ΑΙΤΗΣΗ ΑΚΡΟΑΣΗΣ ΔΙΑΓΡΑΦΗΣ ΚΛΗΣΗΣ</w:t>
            </w:r>
          </w:p>
        </w:tc>
      </w:tr>
      <w:tr w:rsidR="002202CA" w14:paraId="4C0911CD" w14:textId="77777777" w:rsidTr="003C0BE6">
        <w:trPr>
          <w:trHeight w:hRule="exact" w:val="567"/>
        </w:trPr>
        <w:tc>
          <w:tcPr>
            <w:tcW w:w="4101" w:type="dxa"/>
            <w:gridSpan w:val="2"/>
            <w:tcBorders>
              <w:top w:val="dashSmallGap" w:sz="4" w:space="0" w:color="auto"/>
              <w:left w:val="nil"/>
              <w:bottom w:val="single" w:sz="4" w:space="0" w:color="auto"/>
              <w:right w:val="single" w:sz="4" w:space="0" w:color="auto"/>
            </w:tcBorders>
          </w:tcPr>
          <w:p w14:paraId="66B79376" w14:textId="77777777" w:rsidR="00EF532D" w:rsidRDefault="00EF532D" w:rsidP="00BF7613">
            <w:pPr>
              <w:jc w:val="center"/>
            </w:pPr>
          </w:p>
          <w:p w14:paraId="5F610D35" w14:textId="49CAAB3C" w:rsidR="002B72D3" w:rsidRDefault="002B72D3" w:rsidP="00BF7613">
            <w:pPr>
              <w:jc w:val="center"/>
            </w:pPr>
            <w:r>
              <w:t>.................................................................</w:t>
            </w:r>
          </w:p>
        </w:tc>
        <w:tc>
          <w:tcPr>
            <w:tcW w:w="582" w:type="dxa"/>
            <w:vMerge/>
            <w:tcBorders>
              <w:left w:val="single" w:sz="4" w:space="0" w:color="auto"/>
              <w:right w:val="nil"/>
            </w:tcBorders>
          </w:tcPr>
          <w:p w14:paraId="29448C43" w14:textId="77777777" w:rsidR="00EF532D" w:rsidRDefault="00EF532D" w:rsidP="007B6CE7"/>
        </w:tc>
        <w:tc>
          <w:tcPr>
            <w:tcW w:w="6237" w:type="dxa"/>
            <w:tcBorders>
              <w:top w:val="nil"/>
              <w:left w:val="nil"/>
              <w:bottom w:val="nil"/>
              <w:right w:val="nil"/>
            </w:tcBorders>
          </w:tcPr>
          <w:p w14:paraId="26C0D0E7" w14:textId="77777777" w:rsidR="0032406D" w:rsidRDefault="0032406D" w:rsidP="007B6CE7"/>
          <w:p w14:paraId="45C5B04B" w14:textId="34C4F118" w:rsidR="00EF532D" w:rsidRPr="001F7A7D" w:rsidRDefault="001F7A7D" w:rsidP="001F7A7D">
            <w:pPr>
              <w:jc w:val="center"/>
              <w:rPr>
                <w:b/>
                <w:bCs/>
              </w:rPr>
            </w:pPr>
            <w:r>
              <w:rPr>
                <w:b/>
                <w:bCs/>
              </w:rPr>
              <w:t>ΘΕΜΑ: «Διαγραφή πράξης βεβαίωσης παράβασης Κ.Ο.Κ.»</w:t>
            </w:r>
          </w:p>
        </w:tc>
      </w:tr>
      <w:tr w:rsidR="004F5284" w14:paraId="07253F6E" w14:textId="77777777" w:rsidTr="003C0BE6">
        <w:tc>
          <w:tcPr>
            <w:tcW w:w="4101" w:type="dxa"/>
            <w:gridSpan w:val="2"/>
            <w:tcBorders>
              <w:top w:val="single" w:sz="4" w:space="0" w:color="auto"/>
              <w:left w:val="nil"/>
              <w:bottom w:val="dashSmallGap" w:sz="4" w:space="0" w:color="auto"/>
              <w:right w:val="single" w:sz="4" w:space="0" w:color="auto"/>
            </w:tcBorders>
          </w:tcPr>
          <w:p w14:paraId="12FCB62C" w14:textId="4D0A4EE8" w:rsidR="004F5284" w:rsidRPr="007B6CE7" w:rsidRDefault="004F5284" w:rsidP="00BF7613">
            <w:pPr>
              <w:jc w:val="center"/>
              <w:rPr>
                <w:b/>
                <w:bCs/>
              </w:rPr>
            </w:pPr>
            <w:r w:rsidRPr="007B6CE7">
              <w:rPr>
                <w:b/>
                <w:bCs/>
              </w:rPr>
              <w:t>ΟΝΟΜΑ</w:t>
            </w:r>
          </w:p>
        </w:tc>
        <w:tc>
          <w:tcPr>
            <w:tcW w:w="582" w:type="dxa"/>
            <w:vMerge/>
            <w:tcBorders>
              <w:left w:val="single" w:sz="4" w:space="0" w:color="auto"/>
              <w:right w:val="nil"/>
            </w:tcBorders>
          </w:tcPr>
          <w:p w14:paraId="03E58184" w14:textId="77777777" w:rsidR="004F5284" w:rsidRDefault="004F5284" w:rsidP="007B6CE7"/>
        </w:tc>
        <w:tc>
          <w:tcPr>
            <w:tcW w:w="6237" w:type="dxa"/>
            <w:vMerge w:val="restart"/>
            <w:tcBorders>
              <w:top w:val="nil"/>
              <w:left w:val="nil"/>
              <w:right w:val="nil"/>
            </w:tcBorders>
          </w:tcPr>
          <w:p w14:paraId="26EED24A" w14:textId="77777777" w:rsidR="004F5284" w:rsidRDefault="004F5284" w:rsidP="004F5284">
            <w:pPr>
              <w:spacing w:line="360" w:lineRule="auto"/>
            </w:pPr>
          </w:p>
          <w:p w14:paraId="6D75F955" w14:textId="0ABD6A77" w:rsidR="001F7A7D" w:rsidRDefault="001F7A7D" w:rsidP="002202CA">
            <w:pPr>
              <w:spacing w:line="360" w:lineRule="auto"/>
              <w:jc w:val="both"/>
            </w:pPr>
            <w:r>
              <w:t>Αιτούμαι την άσκηση του δικαιώματός μου σε ακρόαση* για την ακύρωση της πράξης βεβαίωσης παράβασης με αριθμό:</w:t>
            </w:r>
          </w:p>
          <w:p w14:paraId="1FAA1A38" w14:textId="6454CBD0" w:rsidR="001F7A7D" w:rsidRDefault="001F7A7D" w:rsidP="002202CA">
            <w:pPr>
              <w:spacing w:line="360" w:lineRule="auto"/>
              <w:jc w:val="both"/>
            </w:pPr>
            <w:r>
              <w:t>………………………</w:t>
            </w:r>
            <w:r w:rsidR="002202CA">
              <w:t xml:space="preserve"> της </w:t>
            </w:r>
            <w:r w:rsidR="003008C1">
              <w:t>.......</w:t>
            </w:r>
            <w:r w:rsidR="002202CA">
              <w:t>/</w:t>
            </w:r>
            <w:r w:rsidR="003008C1">
              <w:t>.........</w:t>
            </w:r>
            <w:r w:rsidR="002202CA">
              <w:t>/20</w:t>
            </w:r>
            <w:r w:rsidR="003008C1">
              <w:t>.........</w:t>
            </w:r>
            <w:r w:rsidR="002202CA">
              <w:t xml:space="preserve">  που επιβλήθηκε στο όχημα με αρ</w:t>
            </w:r>
            <w:r w:rsidR="00AF3D37">
              <w:t>………………...</w:t>
            </w:r>
            <w:r w:rsidR="003008C1">
              <w:t>.......................</w:t>
            </w:r>
            <w:r w:rsidR="002202CA">
              <w:t>ιδιοκτησίας</w:t>
            </w:r>
            <w:r w:rsidR="00AF3D37">
              <w:t>.</w:t>
            </w:r>
            <w:r w:rsidR="003C0BE6">
              <w:t>...................................</w:t>
            </w:r>
          </w:p>
          <w:p w14:paraId="41C140F7" w14:textId="6A86DDA6" w:rsidR="002202CA" w:rsidRDefault="003008C1" w:rsidP="002202CA">
            <w:pPr>
              <w:spacing w:line="360" w:lineRule="auto"/>
              <w:jc w:val="both"/>
            </w:pPr>
            <w:r>
              <w:t>...........................................................................................................</w:t>
            </w:r>
          </w:p>
          <w:p w14:paraId="52F21294" w14:textId="0F7CC905" w:rsidR="003008C1" w:rsidRDefault="003008C1" w:rsidP="002202CA">
            <w:pPr>
              <w:spacing w:line="360" w:lineRule="auto"/>
              <w:jc w:val="both"/>
            </w:pPr>
            <w:r>
              <w:t>……………………………………………………………………………………………………...</w:t>
            </w:r>
          </w:p>
          <w:p w14:paraId="14F88BE7" w14:textId="4B4012ED" w:rsidR="002202CA" w:rsidRDefault="002B72D3" w:rsidP="002202CA">
            <w:pPr>
              <w:spacing w:line="360" w:lineRule="auto"/>
              <w:jc w:val="both"/>
            </w:pPr>
            <w:r>
              <w:t>κ</w:t>
            </w:r>
            <w:r w:rsidR="002202CA">
              <w:t>αθώς</w:t>
            </w:r>
            <w:r w:rsidR="003008C1">
              <w:t>................................................................................................</w:t>
            </w:r>
          </w:p>
          <w:p w14:paraId="54D441CA" w14:textId="406F9F6E" w:rsidR="002202CA" w:rsidRDefault="003008C1" w:rsidP="002202CA">
            <w:pPr>
              <w:spacing w:line="360" w:lineRule="auto"/>
              <w:jc w:val="both"/>
            </w:pPr>
            <w:r>
              <w:t>...........................................................................................................</w:t>
            </w:r>
          </w:p>
          <w:p w14:paraId="4DA4E57A" w14:textId="2C625E9C" w:rsidR="002202CA" w:rsidRDefault="002202CA" w:rsidP="002202CA">
            <w:pPr>
              <w:spacing w:line="360" w:lineRule="auto"/>
              <w:jc w:val="both"/>
            </w:pPr>
            <w:r>
              <w:t>και προς απόδειξη αυτού επισυνάπτω τα ακόλουθα:</w:t>
            </w:r>
          </w:p>
          <w:p w14:paraId="04299490" w14:textId="4A3501E6" w:rsidR="002202CA" w:rsidRDefault="002202CA" w:rsidP="001F7A7D">
            <w:pPr>
              <w:spacing w:line="360" w:lineRule="auto"/>
            </w:pPr>
          </w:p>
          <w:p w14:paraId="24C1ADB5" w14:textId="60371044" w:rsidR="002202CA" w:rsidRDefault="002202CA" w:rsidP="001F7A7D">
            <w:pPr>
              <w:spacing w:line="360" w:lineRule="auto"/>
            </w:pPr>
            <w:r>
              <w:t>1.</w:t>
            </w:r>
            <w:r w:rsidR="003C0BE6">
              <w:t>.....................................................................................</w:t>
            </w:r>
          </w:p>
          <w:p w14:paraId="0618B9BC" w14:textId="6079EA26" w:rsidR="002202CA" w:rsidRDefault="002202CA" w:rsidP="001F7A7D">
            <w:pPr>
              <w:spacing w:line="360" w:lineRule="auto"/>
            </w:pPr>
            <w:r>
              <w:t>2</w:t>
            </w:r>
            <w:r w:rsidR="003C0BE6">
              <w:t>………………………………………………………………………………….</w:t>
            </w:r>
          </w:p>
          <w:p w14:paraId="16A65C07" w14:textId="18BEC6F1" w:rsidR="004F5284" w:rsidRDefault="002202CA" w:rsidP="002B72D3">
            <w:pPr>
              <w:spacing w:line="360" w:lineRule="auto"/>
            </w:pPr>
            <w:r>
              <w:t>3</w:t>
            </w:r>
            <w:r w:rsidR="003C0BE6">
              <w:t>………………………………………………………………………………….</w:t>
            </w:r>
          </w:p>
        </w:tc>
      </w:tr>
      <w:tr w:rsidR="004F5284" w14:paraId="1A3D265A" w14:textId="77777777" w:rsidTr="003C0BE6">
        <w:trPr>
          <w:trHeight w:hRule="exact" w:val="567"/>
        </w:trPr>
        <w:tc>
          <w:tcPr>
            <w:tcW w:w="4101" w:type="dxa"/>
            <w:gridSpan w:val="2"/>
            <w:tcBorders>
              <w:top w:val="dashSmallGap" w:sz="4" w:space="0" w:color="auto"/>
              <w:left w:val="nil"/>
              <w:bottom w:val="single" w:sz="4" w:space="0" w:color="auto"/>
              <w:right w:val="single" w:sz="4" w:space="0" w:color="auto"/>
            </w:tcBorders>
          </w:tcPr>
          <w:p w14:paraId="590172D4" w14:textId="77777777" w:rsidR="004F5284" w:rsidRDefault="004F5284" w:rsidP="00BF7613">
            <w:pPr>
              <w:jc w:val="center"/>
            </w:pPr>
          </w:p>
          <w:p w14:paraId="3AFF0BFE" w14:textId="279F1658" w:rsidR="002B72D3" w:rsidRDefault="002B72D3" w:rsidP="00BF7613">
            <w:pPr>
              <w:jc w:val="center"/>
            </w:pPr>
            <w:r>
              <w:t>.................................................................</w:t>
            </w:r>
          </w:p>
        </w:tc>
        <w:tc>
          <w:tcPr>
            <w:tcW w:w="582" w:type="dxa"/>
            <w:vMerge/>
            <w:tcBorders>
              <w:left w:val="single" w:sz="4" w:space="0" w:color="auto"/>
              <w:right w:val="nil"/>
            </w:tcBorders>
          </w:tcPr>
          <w:p w14:paraId="657BEF7B" w14:textId="77777777" w:rsidR="004F5284" w:rsidRDefault="004F5284" w:rsidP="007B6CE7"/>
        </w:tc>
        <w:tc>
          <w:tcPr>
            <w:tcW w:w="6237" w:type="dxa"/>
            <w:vMerge/>
            <w:tcBorders>
              <w:left w:val="nil"/>
              <w:right w:val="nil"/>
            </w:tcBorders>
          </w:tcPr>
          <w:p w14:paraId="5E9F2436" w14:textId="7D1827DB" w:rsidR="004F5284" w:rsidRDefault="004F5284" w:rsidP="004F5284"/>
        </w:tc>
      </w:tr>
      <w:tr w:rsidR="004F5284" w14:paraId="58492948" w14:textId="77777777" w:rsidTr="003C0BE6">
        <w:tc>
          <w:tcPr>
            <w:tcW w:w="4101" w:type="dxa"/>
            <w:gridSpan w:val="2"/>
            <w:tcBorders>
              <w:top w:val="single" w:sz="4" w:space="0" w:color="auto"/>
              <w:left w:val="nil"/>
              <w:bottom w:val="dashSmallGap" w:sz="4" w:space="0" w:color="auto"/>
              <w:right w:val="single" w:sz="4" w:space="0" w:color="auto"/>
            </w:tcBorders>
          </w:tcPr>
          <w:p w14:paraId="36F51267" w14:textId="1F81E7E9" w:rsidR="004F5284" w:rsidRPr="007B6CE7" w:rsidRDefault="004F5284" w:rsidP="00BF7613">
            <w:pPr>
              <w:jc w:val="center"/>
              <w:rPr>
                <w:b/>
                <w:bCs/>
              </w:rPr>
            </w:pPr>
            <w:r>
              <w:rPr>
                <w:b/>
                <w:bCs/>
              </w:rPr>
              <w:t>ΠΑΤΡΩΝΥΜΟ</w:t>
            </w:r>
          </w:p>
        </w:tc>
        <w:tc>
          <w:tcPr>
            <w:tcW w:w="582" w:type="dxa"/>
            <w:vMerge/>
            <w:tcBorders>
              <w:left w:val="single" w:sz="4" w:space="0" w:color="auto"/>
              <w:right w:val="nil"/>
            </w:tcBorders>
          </w:tcPr>
          <w:p w14:paraId="72CFCCBC" w14:textId="77777777" w:rsidR="004F5284" w:rsidRDefault="004F5284" w:rsidP="004F5284"/>
        </w:tc>
        <w:tc>
          <w:tcPr>
            <w:tcW w:w="6237" w:type="dxa"/>
            <w:vMerge/>
            <w:tcBorders>
              <w:left w:val="nil"/>
              <w:right w:val="nil"/>
            </w:tcBorders>
          </w:tcPr>
          <w:p w14:paraId="28EE47E7" w14:textId="77777777" w:rsidR="004F5284" w:rsidRDefault="004F5284" w:rsidP="004F5284"/>
        </w:tc>
      </w:tr>
      <w:tr w:rsidR="004F5284" w14:paraId="49A1D39F" w14:textId="77777777" w:rsidTr="003C0BE6">
        <w:trPr>
          <w:trHeight w:hRule="exact" w:val="567"/>
        </w:trPr>
        <w:tc>
          <w:tcPr>
            <w:tcW w:w="4101" w:type="dxa"/>
            <w:gridSpan w:val="2"/>
            <w:tcBorders>
              <w:top w:val="dashSmallGap" w:sz="4" w:space="0" w:color="auto"/>
              <w:left w:val="nil"/>
              <w:bottom w:val="single" w:sz="4" w:space="0" w:color="auto"/>
              <w:right w:val="single" w:sz="4" w:space="0" w:color="auto"/>
            </w:tcBorders>
          </w:tcPr>
          <w:p w14:paraId="4723A424" w14:textId="77777777" w:rsidR="004F5284" w:rsidRDefault="004F5284" w:rsidP="00BF7613">
            <w:pPr>
              <w:jc w:val="center"/>
            </w:pPr>
          </w:p>
          <w:p w14:paraId="09C18A1F" w14:textId="3D5CE460" w:rsidR="002B72D3" w:rsidRDefault="002B72D3" w:rsidP="00BF7613">
            <w:pPr>
              <w:jc w:val="center"/>
            </w:pPr>
            <w:r>
              <w:t>.................................................................</w:t>
            </w:r>
          </w:p>
        </w:tc>
        <w:tc>
          <w:tcPr>
            <w:tcW w:w="582" w:type="dxa"/>
            <w:vMerge/>
            <w:tcBorders>
              <w:left w:val="single" w:sz="4" w:space="0" w:color="auto"/>
              <w:right w:val="nil"/>
            </w:tcBorders>
          </w:tcPr>
          <w:p w14:paraId="60DC8E5E" w14:textId="77777777" w:rsidR="004F5284" w:rsidRDefault="004F5284" w:rsidP="004F5284"/>
        </w:tc>
        <w:tc>
          <w:tcPr>
            <w:tcW w:w="6237" w:type="dxa"/>
            <w:vMerge/>
            <w:tcBorders>
              <w:left w:val="nil"/>
              <w:right w:val="nil"/>
            </w:tcBorders>
          </w:tcPr>
          <w:p w14:paraId="084E9474" w14:textId="77777777" w:rsidR="004F5284" w:rsidRDefault="004F5284" w:rsidP="004F5284"/>
        </w:tc>
      </w:tr>
      <w:tr w:rsidR="004F5284" w14:paraId="1C823D2C" w14:textId="77777777" w:rsidTr="003C0BE6">
        <w:tc>
          <w:tcPr>
            <w:tcW w:w="4101" w:type="dxa"/>
            <w:gridSpan w:val="2"/>
            <w:tcBorders>
              <w:top w:val="single" w:sz="4" w:space="0" w:color="auto"/>
              <w:left w:val="nil"/>
              <w:bottom w:val="dashSmallGap" w:sz="4" w:space="0" w:color="auto"/>
              <w:right w:val="single" w:sz="4" w:space="0" w:color="auto"/>
            </w:tcBorders>
          </w:tcPr>
          <w:p w14:paraId="60405E6A" w14:textId="55AA9003" w:rsidR="004F5284" w:rsidRPr="007B6CE7" w:rsidRDefault="004F5284" w:rsidP="00BF7613">
            <w:pPr>
              <w:jc w:val="center"/>
              <w:rPr>
                <w:b/>
                <w:bCs/>
              </w:rPr>
            </w:pPr>
            <w:r>
              <w:rPr>
                <w:b/>
                <w:bCs/>
              </w:rPr>
              <w:t>Α.Δ.Τ.</w:t>
            </w:r>
          </w:p>
        </w:tc>
        <w:tc>
          <w:tcPr>
            <w:tcW w:w="582" w:type="dxa"/>
            <w:vMerge/>
            <w:tcBorders>
              <w:left w:val="single" w:sz="4" w:space="0" w:color="auto"/>
              <w:right w:val="nil"/>
            </w:tcBorders>
          </w:tcPr>
          <w:p w14:paraId="2072F8AD" w14:textId="77777777" w:rsidR="004F5284" w:rsidRDefault="004F5284" w:rsidP="004F5284"/>
        </w:tc>
        <w:tc>
          <w:tcPr>
            <w:tcW w:w="6237" w:type="dxa"/>
            <w:vMerge/>
            <w:tcBorders>
              <w:left w:val="nil"/>
              <w:right w:val="nil"/>
            </w:tcBorders>
          </w:tcPr>
          <w:p w14:paraId="75BADB76" w14:textId="77777777" w:rsidR="004F5284" w:rsidRDefault="004F5284" w:rsidP="004F5284"/>
        </w:tc>
      </w:tr>
      <w:tr w:rsidR="004F5284" w14:paraId="69449171" w14:textId="77777777" w:rsidTr="003C0BE6">
        <w:trPr>
          <w:trHeight w:val="567"/>
        </w:trPr>
        <w:tc>
          <w:tcPr>
            <w:tcW w:w="4101" w:type="dxa"/>
            <w:gridSpan w:val="2"/>
            <w:tcBorders>
              <w:top w:val="dashSmallGap" w:sz="4" w:space="0" w:color="auto"/>
              <w:left w:val="nil"/>
              <w:bottom w:val="single" w:sz="4" w:space="0" w:color="auto"/>
              <w:right w:val="single" w:sz="4" w:space="0" w:color="auto"/>
            </w:tcBorders>
          </w:tcPr>
          <w:p w14:paraId="5DD906E9" w14:textId="77777777" w:rsidR="004F5284" w:rsidRDefault="004F5284" w:rsidP="00BF7613">
            <w:pPr>
              <w:jc w:val="center"/>
            </w:pPr>
          </w:p>
          <w:p w14:paraId="2BE79F99" w14:textId="69EAF16F" w:rsidR="002B72D3" w:rsidRDefault="002B72D3" w:rsidP="00BF7613">
            <w:pPr>
              <w:jc w:val="center"/>
            </w:pPr>
            <w:r>
              <w:t>.................................................................</w:t>
            </w:r>
          </w:p>
        </w:tc>
        <w:tc>
          <w:tcPr>
            <w:tcW w:w="582" w:type="dxa"/>
            <w:vMerge/>
            <w:tcBorders>
              <w:left w:val="single" w:sz="4" w:space="0" w:color="auto"/>
              <w:right w:val="nil"/>
            </w:tcBorders>
          </w:tcPr>
          <w:p w14:paraId="6FE283D3" w14:textId="77777777" w:rsidR="004F5284" w:rsidRDefault="004F5284" w:rsidP="004F5284"/>
        </w:tc>
        <w:tc>
          <w:tcPr>
            <w:tcW w:w="6237" w:type="dxa"/>
            <w:vMerge/>
            <w:tcBorders>
              <w:left w:val="nil"/>
              <w:right w:val="nil"/>
            </w:tcBorders>
          </w:tcPr>
          <w:p w14:paraId="5FE82E49" w14:textId="77777777" w:rsidR="004F5284" w:rsidRDefault="004F5284" w:rsidP="004F5284"/>
        </w:tc>
      </w:tr>
      <w:tr w:rsidR="004F5284" w:rsidRPr="007B6CE7" w14:paraId="013BBACF" w14:textId="77777777" w:rsidTr="003C0BE6">
        <w:tc>
          <w:tcPr>
            <w:tcW w:w="4101" w:type="dxa"/>
            <w:gridSpan w:val="2"/>
            <w:tcBorders>
              <w:top w:val="single" w:sz="4" w:space="0" w:color="auto"/>
              <w:left w:val="nil"/>
              <w:bottom w:val="dashSmallGap" w:sz="4" w:space="0" w:color="auto"/>
              <w:right w:val="single" w:sz="4" w:space="0" w:color="auto"/>
            </w:tcBorders>
          </w:tcPr>
          <w:p w14:paraId="37F4ED1C" w14:textId="0A652729" w:rsidR="004F5284" w:rsidRPr="003C48C3" w:rsidRDefault="004F5284" w:rsidP="00BF7613">
            <w:pPr>
              <w:jc w:val="center"/>
              <w:rPr>
                <w:b/>
                <w:bCs/>
                <w:sz w:val="4"/>
                <w:szCs w:val="4"/>
              </w:rPr>
            </w:pPr>
            <w:r>
              <w:rPr>
                <w:b/>
                <w:bCs/>
              </w:rPr>
              <w:t>Διεύθυνση Κατοικίας</w:t>
            </w:r>
          </w:p>
        </w:tc>
        <w:tc>
          <w:tcPr>
            <w:tcW w:w="582" w:type="dxa"/>
            <w:vMerge/>
            <w:tcBorders>
              <w:left w:val="single" w:sz="4" w:space="0" w:color="auto"/>
              <w:right w:val="nil"/>
            </w:tcBorders>
          </w:tcPr>
          <w:p w14:paraId="4A392130" w14:textId="77777777" w:rsidR="004F5284" w:rsidRPr="007B6CE7" w:rsidRDefault="004F5284" w:rsidP="004F5284">
            <w:pPr>
              <w:rPr>
                <w:lang w:val="en-US"/>
              </w:rPr>
            </w:pPr>
          </w:p>
        </w:tc>
        <w:tc>
          <w:tcPr>
            <w:tcW w:w="6237" w:type="dxa"/>
            <w:vMerge/>
            <w:tcBorders>
              <w:left w:val="nil"/>
              <w:right w:val="nil"/>
            </w:tcBorders>
          </w:tcPr>
          <w:p w14:paraId="0CBB1C5C" w14:textId="77777777" w:rsidR="004F5284" w:rsidRPr="007B6CE7" w:rsidRDefault="004F5284" w:rsidP="004F5284">
            <w:pPr>
              <w:rPr>
                <w:lang w:val="en-US"/>
              </w:rPr>
            </w:pPr>
          </w:p>
        </w:tc>
      </w:tr>
      <w:tr w:rsidR="004F5284" w:rsidRPr="007B6CE7" w14:paraId="686B693D" w14:textId="77777777" w:rsidTr="003C0BE6">
        <w:trPr>
          <w:trHeight w:val="1134"/>
        </w:trPr>
        <w:tc>
          <w:tcPr>
            <w:tcW w:w="4101" w:type="dxa"/>
            <w:gridSpan w:val="2"/>
            <w:tcBorders>
              <w:top w:val="dashSmallGap" w:sz="4" w:space="0" w:color="auto"/>
              <w:left w:val="nil"/>
              <w:bottom w:val="single" w:sz="4" w:space="0" w:color="auto"/>
              <w:right w:val="single" w:sz="4" w:space="0" w:color="auto"/>
            </w:tcBorders>
          </w:tcPr>
          <w:p w14:paraId="42FCB1C4" w14:textId="77777777" w:rsidR="004F5284" w:rsidRDefault="004F5284" w:rsidP="00BF7613">
            <w:pPr>
              <w:jc w:val="center"/>
              <w:rPr>
                <w:b/>
                <w:bCs/>
              </w:rPr>
            </w:pPr>
          </w:p>
          <w:p w14:paraId="3AE84327" w14:textId="77777777" w:rsidR="002B72D3" w:rsidRDefault="002B72D3" w:rsidP="00BF7613">
            <w:pPr>
              <w:jc w:val="center"/>
            </w:pPr>
            <w:r>
              <w:t>.................................................................</w:t>
            </w:r>
          </w:p>
          <w:p w14:paraId="00B2A099" w14:textId="77777777" w:rsidR="002B72D3" w:rsidRDefault="002B72D3" w:rsidP="00BF7613">
            <w:pPr>
              <w:jc w:val="center"/>
            </w:pPr>
          </w:p>
          <w:p w14:paraId="3B4E3D36" w14:textId="6D5F6BAC" w:rsidR="002B72D3" w:rsidRDefault="002B72D3" w:rsidP="00BF7613">
            <w:pPr>
              <w:jc w:val="center"/>
              <w:rPr>
                <w:b/>
                <w:bCs/>
              </w:rPr>
            </w:pPr>
            <w:r>
              <w:t>.................................................................</w:t>
            </w:r>
          </w:p>
        </w:tc>
        <w:tc>
          <w:tcPr>
            <w:tcW w:w="582" w:type="dxa"/>
            <w:vMerge/>
            <w:tcBorders>
              <w:left w:val="single" w:sz="4" w:space="0" w:color="auto"/>
              <w:right w:val="nil"/>
            </w:tcBorders>
          </w:tcPr>
          <w:p w14:paraId="438F21A6" w14:textId="77777777" w:rsidR="004F5284" w:rsidRPr="007B6CE7" w:rsidRDefault="004F5284" w:rsidP="004F5284">
            <w:pPr>
              <w:rPr>
                <w:lang w:val="en-US"/>
              </w:rPr>
            </w:pPr>
          </w:p>
        </w:tc>
        <w:tc>
          <w:tcPr>
            <w:tcW w:w="6237" w:type="dxa"/>
            <w:vMerge/>
            <w:tcBorders>
              <w:left w:val="nil"/>
              <w:right w:val="nil"/>
            </w:tcBorders>
          </w:tcPr>
          <w:p w14:paraId="650ABFC2" w14:textId="77777777" w:rsidR="004F5284" w:rsidRPr="007B6CE7" w:rsidRDefault="004F5284" w:rsidP="004F5284">
            <w:pPr>
              <w:rPr>
                <w:lang w:val="en-US"/>
              </w:rPr>
            </w:pPr>
          </w:p>
        </w:tc>
      </w:tr>
      <w:tr w:rsidR="004F5284" w:rsidRPr="007B6CE7" w14:paraId="1AA419E5" w14:textId="77777777" w:rsidTr="003C0BE6">
        <w:trPr>
          <w:trHeight w:val="253"/>
        </w:trPr>
        <w:tc>
          <w:tcPr>
            <w:tcW w:w="4101" w:type="dxa"/>
            <w:gridSpan w:val="2"/>
            <w:tcBorders>
              <w:top w:val="single" w:sz="4" w:space="0" w:color="auto"/>
              <w:left w:val="nil"/>
              <w:bottom w:val="dashSmallGap" w:sz="4" w:space="0" w:color="auto"/>
              <w:right w:val="single" w:sz="4" w:space="0" w:color="auto"/>
            </w:tcBorders>
          </w:tcPr>
          <w:p w14:paraId="102EF9A7" w14:textId="35F535EA" w:rsidR="004F5284" w:rsidRPr="002B72D3" w:rsidRDefault="004F5284" w:rsidP="00BF7613">
            <w:pPr>
              <w:jc w:val="center"/>
              <w:rPr>
                <w:b/>
                <w:bCs/>
              </w:rPr>
            </w:pPr>
            <w:r>
              <w:rPr>
                <w:b/>
                <w:bCs/>
              </w:rPr>
              <w:t>Τηλέφων</w:t>
            </w:r>
            <w:r w:rsidR="002B72D3">
              <w:rPr>
                <w:b/>
                <w:bCs/>
              </w:rPr>
              <w:t>ο επικοινωνίας</w:t>
            </w:r>
          </w:p>
        </w:tc>
        <w:tc>
          <w:tcPr>
            <w:tcW w:w="582" w:type="dxa"/>
            <w:vMerge/>
            <w:tcBorders>
              <w:left w:val="single" w:sz="4" w:space="0" w:color="auto"/>
              <w:right w:val="nil"/>
            </w:tcBorders>
          </w:tcPr>
          <w:p w14:paraId="752C3A3B" w14:textId="77777777" w:rsidR="004F5284" w:rsidRPr="007B6CE7" w:rsidRDefault="004F5284" w:rsidP="004F5284">
            <w:pPr>
              <w:rPr>
                <w:lang w:val="en-US"/>
              </w:rPr>
            </w:pPr>
          </w:p>
        </w:tc>
        <w:tc>
          <w:tcPr>
            <w:tcW w:w="6237" w:type="dxa"/>
            <w:vMerge/>
            <w:tcBorders>
              <w:left w:val="nil"/>
              <w:right w:val="nil"/>
            </w:tcBorders>
          </w:tcPr>
          <w:p w14:paraId="3CC2DCF9" w14:textId="77777777" w:rsidR="004F5284" w:rsidRPr="007B6CE7" w:rsidRDefault="004F5284" w:rsidP="004F5284">
            <w:pPr>
              <w:rPr>
                <w:lang w:val="en-US"/>
              </w:rPr>
            </w:pPr>
          </w:p>
        </w:tc>
      </w:tr>
      <w:tr w:rsidR="004F5284" w:rsidRPr="007B6CE7" w14:paraId="3DBEEB1A" w14:textId="77777777" w:rsidTr="002B72D3">
        <w:trPr>
          <w:trHeight w:val="866"/>
        </w:trPr>
        <w:tc>
          <w:tcPr>
            <w:tcW w:w="4101" w:type="dxa"/>
            <w:gridSpan w:val="2"/>
            <w:tcBorders>
              <w:top w:val="dashSmallGap" w:sz="4" w:space="0" w:color="auto"/>
              <w:left w:val="nil"/>
              <w:bottom w:val="single" w:sz="4" w:space="0" w:color="auto"/>
              <w:right w:val="single" w:sz="4" w:space="0" w:color="auto"/>
            </w:tcBorders>
          </w:tcPr>
          <w:p w14:paraId="26CDF9A5" w14:textId="5FC7AB7A" w:rsidR="0032406D" w:rsidRDefault="0032406D" w:rsidP="004F5284">
            <w:pPr>
              <w:rPr>
                <w:rFonts w:ascii="Font Awesome 5 Free Solid" w:hAnsi="Font Awesome 5 Free Solid" w:cs="Segoe UI Emoji"/>
                <w:color w:val="444444"/>
                <w:sz w:val="17"/>
                <w:szCs w:val="17"/>
                <w:lang w:val="en-US"/>
              </w:rPr>
            </w:pPr>
          </w:p>
          <w:p w14:paraId="72959EC2" w14:textId="77777777" w:rsidR="002B72D3" w:rsidRDefault="002B72D3" w:rsidP="004F5284">
            <w:pPr>
              <w:rPr>
                <w:rFonts w:cs="Segoe UI Emoji"/>
                <w:color w:val="444444"/>
                <w:sz w:val="29"/>
                <w:szCs w:val="29"/>
              </w:rPr>
            </w:pPr>
          </w:p>
          <w:p w14:paraId="144E965A" w14:textId="1EADF112" w:rsidR="004F5284" w:rsidRPr="0032406D" w:rsidRDefault="004F5284" w:rsidP="004F5284">
            <w:pPr>
              <w:rPr>
                <w:rFonts w:cs="Segoe UI Emoji"/>
                <w:color w:val="444444"/>
                <w:sz w:val="29"/>
                <w:szCs w:val="29"/>
              </w:rPr>
            </w:pPr>
            <w:r>
              <w:rPr>
                <w:rFonts w:cs="Segoe UI Emoji"/>
                <w:color w:val="444444"/>
                <w:sz w:val="29"/>
                <w:szCs w:val="29"/>
              </w:rPr>
              <w:t xml:space="preserve"> </w:t>
            </w:r>
            <w:r w:rsidR="002B72D3">
              <w:t>.................................................................</w:t>
            </w:r>
          </w:p>
        </w:tc>
        <w:tc>
          <w:tcPr>
            <w:tcW w:w="582" w:type="dxa"/>
            <w:vMerge/>
            <w:tcBorders>
              <w:left w:val="single" w:sz="4" w:space="0" w:color="auto"/>
              <w:bottom w:val="nil"/>
              <w:right w:val="nil"/>
            </w:tcBorders>
          </w:tcPr>
          <w:p w14:paraId="25EAC194" w14:textId="77777777" w:rsidR="004F5284" w:rsidRPr="007B6CE7" w:rsidRDefault="004F5284" w:rsidP="004F5284">
            <w:pPr>
              <w:rPr>
                <w:lang w:val="en-US"/>
              </w:rPr>
            </w:pPr>
          </w:p>
        </w:tc>
        <w:tc>
          <w:tcPr>
            <w:tcW w:w="6237" w:type="dxa"/>
            <w:vMerge/>
            <w:tcBorders>
              <w:left w:val="nil"/>
              <w:right w:val="nil"/>
            </w:tcBorders>
          </w:tcPr>
          <w:p w14:paraId="3A111E29" w14:textId="77777777" w:rsidR="004F5284" w:rsidRPr="007B6CE7" w:rsidRDefault="004F5284" w:rsidP="004F5284">
            <w:pPr>
              <w:rPr>
                <w:lang w:val="en-US"/>
              </w:rPr>
            </w:pPr>
          </w:p>
        </w:tc>
      </w:tr>
      <w:tr w:rsidR="004F5284" w:rsidRPr="007B6CE7" w14:paraId="6C3050ED" w14:textId="77777777" w:rsidTr="003C0BE6">
        <w:trPr>
          <w:gridBefore w:val="1"/>
          <w:wBefore w:w="7" w:type="dxa"/>
          <w:trHeight w:val="301"/>
        </w:trPr>
        <w:tc>
          <w:tcPr>
            <w:tcW w:w="4094" w:type="dxa"/>
            <w:tcBorders>
              <w:top w:val="nil"/>
              <w:left w:val="nil"/>
              <w:bottom w:val="dashSmallGap" w:sz="4" w:space="0" w:color="auto"/>
              <w:right w:val="single" w:sz="4" w:space="0" w:color="auto"/>
            </w:tcBorders>
          </w:tcPr>
          <w:p w14:paraId="66893D19" w14:textId="2AE71FF5" w:rsidR="004F5284" w:rsidRPr="00EF532D" w:rsidRDefault="004F5284" w:rsidP="00BF7613">
            <w:pPr>
              <w:jc w:val="center"/>
              <w:rPr>
                <w:sz w:val="24"/>
                <w:szCs w:val="24"/>
              </w:rPr>
            </w:pPr>
            <w:r>
              <w:rPr>
                <w:b/>
                <w:bCs/>
                <w:lang w:val="en-US"/>
              </w:rPr>
              <w:t>email</w:t>
            </w:r>
          </w:p>
        </w:tc>
        <w:tc>
          <w:tcPr>
            <w:tcW w:w="582" w:type="dxa"/>
            <w:vMerge w:val="restart"/>
            <w:tcBorders>
              <w:top w:val="nil"/>
              <w:left w:val="single" w:sz="4" w:space="0" w:color="auto"/>
              <w:right w:val="nil"/>
            </w:tcBorders>
          </w:tcPr>
          <w:p w14:paraId="39F9D3E8" w14:textId="77777777" w:rsidR="004F5284" w:rsidRPr="007B6CE7" w:rsidRDefault="004F5284" w:rsidP="004F5284">
            <w:pPr>
              <w:rPr>
                <w:lang w:val="en-US"/>
              </w:rPr>
            </w:pPr>
          </w:p>
        </w:tc>
        <w:tc>
          <w:tcPr>
            <w:tcW w:w="6237" w:type="dxa"/>
            <w:vMerge/>
            <w:tcBorders>
              <w:left w:val="nil"/>
              <w:right w:val="nil"/>
            </w:tcBorders>
          </w:tcPr>
          <w:p w14:paraId="40432D5E" w14:textId="1AD954CE" w:rsidR="004F5284" w:rsidRPr="002404F6" w:rsidRDefault="004F5284" w:rsidP="004F5284">
            <w:pPr>
              <w:jc w:val="center"/>
            </w:pPr>
          </w:p>
        </w:tc>
      </w:tr>
      <w:tr w:rsidR="004F5284" w:rsidRPr="007B6CE7" w14:paraId="1F10A454" w14:textId="77777777" w:rsidTr="002B72D3">
        <w:trPr>
          <w:gridBefore w:val="1"/>
          <w:wBefore w:w="7" w:type="dxa"/>
          <w:trHeight w:val="955"/>
        </w:trPr>
        <w:tc>
          <w:tcPr>
            <w:tcW w:w="4094" w:type="dxa"/>
            <w:tcBorders>
              <w:top w:val="dashSmallGap" w:sz="4" w:space="0" w:color="auto"/>
              <w:left w:val="nil"/>
              <w:bottom w:val="single" w:sz="4" w:space="0" w:color="auto"/>
              <w:right w:val="single" w:sz="4" w:space="0" w:color="auto"/>
            </w:tcBorders>
          </w:tcPr>
          <w:p w14:paraId="37D7D3B6" w14:textId="77777777" w:rsidR="004F5284" w:rsidRDefault="004F5284" w:rsidP="004F5284">
            <w:pPr>
              <w:rPr>
                <w:b/>
                <w:bCs/>
                <w:lang w:val="en-US"/>
              </w:rPr>
            </w:pPr>
          </w:p>
          <w:p w14:paraId="786002F3" w14:textId="77777777" w:rsidR="002B72D3" w:rsidRDefault="002B72D3" w:rsidP="004F5284">
            <w:pPr>
              <w:spacing w:line="360" w:lineRule="auto"/>
            </w:pPr>
          </w:p>
          <w:p w14:paraId="5ED5E032" w14:textId="02C2706F" w:rsidR="004F5284" w:rsidRPr="002B72D3" w:rsidRDefault="002B72D3" w:rsidP="004F5284">
            <w:pPr>
              <w:spacing w:line="360" w:lineRule="auto"/>
            </w:pPr>
            <w:r>
              <w:t>.................................................................</w:t>
            </w:r>
          </w:p>
        </w:tc>
        <w:tc>
          <w:tcPr>
            <w:tcW w:w="582" w:type="dxa"/>
            <w:vMerge/>
            <w:tcBorders>
              <w:left w:val="single" w:sz="4" w:space="0" w:color="auto"/>
              <w:bottom w:val="nil"/>
              <w:right w:val="nil"/>
            </w:tcBorders>
          </w:tcPr>
          <w:p w14:paraId="4E06CF88" w14:textId="77777777" w:rsidR="004F5284" w:rsidRPr="007B6CE7" w:rsidRDefault="004F5284" w:rsidP="004F5284">
            <w:pPr>
              <w:rPr>
                <w:lang w:val="en-US"/>
              </w:rPr>
            </w:pPr>
          </w:p>
        </w:tc>
        <w:tc>
          <w:tcPr>
            <w:tcW w:w="6237" w:type="dxa"/>
            <w:vMerge/>
            <w:tcBorders>
              <w:left w:val="nil"/>
              <w:bottom w:val="nil"/>
              <w:right w:val="nil"/>
            </w:tcBorders>
          </w:tcPr>
          <w:p w14:paraId="7654676C" w14:textId="77777777" w:rsidR="004F5284" w:rsidRPr="002404F6" w:rsidRDefault="004F5284" w:rsidP="004F5284">
            <w:pPr>
              <w:jc w:val="center"/>
            </w:pPr>
          </w:p>
        </w:tc>
      </w:tr>
      <w:tr w:rsidR="002202CA" w:rsidRPr="003C48C3" w14:paraId="5CBC86CF" w14:textId="77777777" w:rsidTr="003C0BE6">
        <w:trPr>
          <w:gridBefore w:val="1"/>
          <w:wBefore w:w="7" w:type="dxa"/>
          <w:trHeight w:val="1428"/>
        </w:trPr>
        <w:tc>
          <w:tcPr>
            <w:tcW w:w="4094" w:type="dxa"/>
            <w:vMerge w:val="restart"/>
            <w:tcBorders>
              <w:top w:val="single" w:sz="4" w:space="0" w:color="auto"/>
              <w:left w:val="nil"/>
              <w:right w:val="nil"/>
            </w:tcBorders>
          </w:tcPr>
          <w:p w14:paraId="350E5A1F" w14:textId="77777777" w:rsidR="002202CA" w:rsidRDefault="002202CA" w:rsidP="0032406D">
            <w:pPr>
              <w:jc w:val="both"/>
              <w:rPr>
                <w:rFonts w:cstheme="minorHAnsi"/>
                <w:sz w:val="20"/>
                <w:szCs w:val="24"/>
              </w:rPr>
            </w:pPr>
          </w:p>
          <w:p w14:paraId="6CBAE99F" w14:textId="77777777" w:rsidR="002202CA" w:rsidRDefault="002202CA" w:rsidP="0032406D">
            <w:pPr>
              <w:jc w:val="both"/>
              <w:rPr>
                <w:rFonts w:cstheme="minorHAnsi"/>
                <w:sz w:val="20"/>
                <w:szCs w:val="24"/>
              </w:rPr>
            </w:pPr>
          </w:p>
          <w:p w14:paraId="46ADCC24" w14:textId="02A41B60" w:rsidR="002202CA" w:rsidRPr="002B72D3" w:rsidRDefault="002202CA" w:rsidP="0032406D">
            <w:pPr>
              <w:jc w:val="both"/>
              <w:rPr>
                <w:rFonts w:cstheme="minorHAnsi"/>
                <w:i/>
                <w:iCs/>
                <w:sz w:val="18"/>
              </w:rPr>
            </w:pPr>
            <w:r w:rsidRPr="002B72D3">
              <w:rPr>
                <w:rFonts w:cstheme="minorHAnsi"/>
                <w:i/>
                <w:iCs/>
                <w:sz w:val="20"/>
                <w:szCs w:val="24"/>
              </w:rPr>
              <w:t xml:space="preserve">Σε εφαρμογή του ευρωπαϊκού κανονισμού </w:t>
            </w:r>
            <w:r w:rsidRPr="002B72D3">
              <w:rPr>
                <w:rFonts w:cstheme="minorHAnsi"/>
                <w:i/>
                <w:iCs/>
                <w:sz w:val="20"/>
                <w:szCs w:val="24"/>
                <w:lang w:val="en-US"/>
              </w:rPr>
              <w:t>GDPR</w:t>
            </w:r>
            <w:r w:rsidRPr="002B72D3">
              <w:rPr>
                <w:rFonts w:cstheme="minorHAnsi"/>
                <w:i/>
                <w:iCs/>
                <w:sz w:val="20"/>
                <w:szCs w:val="24"/>
              </w:rPr>
              <w:t xml:space="preserve"> 2016/679 για την προστασία των προσωπικών δεδομένων δηλώνω ότι παρέχω τη συγκατάθεση μου ειδικώς και ελευθέρως, για τη συλλογή, τήρηση σε αρχείο και επεξεργασία των προσωπικών μου δεδομένων, τα οποία δηλώνονται με το παρόν, σύμφωνα με τις διατάξεις της κείμενης νομοθεσίας. Έχω δικαίωμα να ανακαλέσω οποτεδήποτε τη συγκατάθεσή μου, χωρίς να θίγεται η νομιμότητα της επεξεργασίας που βασίστηκε σε αυτήν, μέχρι και την ανάκληση της.</w:t>
            </w:r>
          </w:p>
        </w:tc>
        <w:tc>
          <w:tcPr>
            <w:tcW w:w="582" w:type="dxa"/>
            <w:vMerge w:val="restart"/>
            <w:tcBorders>
              <w:top w:val="nil"/>
              <w:left w:val="nil"/>
              <w:right w:val="nil"/>
            </w:tcBorders>
          </w:tcPr>
          <w:p w14:paraId="147D5EBE" w14:textId="77777777" w:rsidR="002202CA" w:rsidRPr="003C48C3" w:rsidRDefault="002202CA" w:rsidP="004F5284"/>
        </w:tc>
        <w:tc>
          <w:tcPr>
            <w:tcW w:w="6237" w:type="dxa"/>
            <w:tcBorders>
              <w:top w:val="nil"/>
              <w:left w:val="nil"/>
              <w:bottom w:val="nil"/>
              <w:right w:val="nil"/>
            </w:tcBorders>
          </w:tcPr>
          <w:p w14:paraId="5DC517DB" w14:textId="42C78E04" w:rsidR="002202CA" w:rsidRDefault="002202CA" w:rsidP="004F5284">
            <w:pPr>
              <w:jc w:val="center"/>
            </w:pPr>
            <w:r>
              <w:t>Ο/Η Αιτών/ούσα</w:t>
            </w:r>
          </w:p>
          <w:p w14:paraId="7C9FF954" w14:textId="202D0F77" w:rsidR="002202CA" w:rsidRDefault="002202CA" w:rsidP="004F5284">
            <w:pPr>
              <w:jc w:val="center"/>
            </w:pPr>
          </w:p>
          <w:p w14:paraId="7BB71D1F" w14:textId="3AE526BF" w:rsidR="002202CA" w:rsidRDefault="002202CA" w:rsidP="004F5284">
            <w:pPr>
              <w:jc w:val="center"/>
            </w:pPr>
          </w:p>
          <w:p w14:paraId="040C4A3A" w14:textId="66884891" w:rsidR="002202CA" w:rsidRDefault="002202CA" w:rsidP="004F5284">
            <w:pPr>
              <w:jc w:val="center"/>
            </w:pPr>
          </w:p>
          <w:p w14:paraId="1554D70B" w14:textId="72CA77D7" w:rsidR="002202CA" w:rsidRDefault="002202CA" w:rsidP="004F5284">
            <w:pPr>
              <w:jc w:val="center"/>
            </w:pPr>
          </w:p>
          <w:p w14:paraId="5C6471CF" w14:textId="146EF209" w:rsidR="002202CA" w:rsidRDefault="002202CA" w:rsidP="004F5284">
            <w:pPr>
              <w:jc w:val="center"/>
            </w:pPr>
            <w:r>
              <w:t>(όνομα – υπογραφή)</w:t>
            </w:r>
          </w:p>
          <w:p w14:paraId="28A85473" w14:textId="5DD486FE" w:rsidR="002202CA" w:rsidRPr="003C48C3" w:rsidRDefault="002202CA" w:rsidP="004F5284"/>
        </w:tc>
      </w:tr>
      <w:tr w:rsidR="002202CA" w:rsidRPr="003C48C3" w14:paraId="42B414CF" w14:textId="77777777" w:rsidTr="003C0BE6">
        <w:trPr>
          <w:gridBefore w:val="1"/>
          <w:wBefore w:w="7" w:type="dxa"/>
          <w:trHeight w:val="1427"/>
        </w:trPr>
        <w:tc>
          <w:tcPr>
            <w:tcW w:w="4094" w:type="dxa"/>
            <w:vMerge/>
            <w:tcBorders>
              <w:left w:val="nil"/>
              <w:bottom w:val="nil"/>
              <w:right w:val="nil"/>
            </w:tcBorders>
          </w:tcPr>
          <w:p w14:paraId="79FAFD6C" w14:textId="77777777" w:rsidR="002202CA" w:rsidRDefault="002202CA" w:rsidP="0032406D">
            <w:pPr>
              <w:jc w:val="both"/>
              <w:rPr>
                <w:rFonts w:cstheme="minorHAnsi"/>
                <w:sz w:val="20"/>
                <w:szCs w:val="24"/>
              </w:rPr>
            </w:pPr>
          </w:p>
        </w:tc>
        <w:tc>
          <w:tcPr>
            <w:tcW w:w="582" w:type="dxa"/>
            <w:vMerge/>
            <w:tcBorders>
              <w:left w:val="nil"/>
              <w:bottom w:val="nil"/>
              <w:right w:val="nil"/>
            </w:tcBorders>
          </w:tcPr>
          <w:p w14:paraId="2CD91DD5" w14:textId="77777777" w:rsidR="002202CA" w:rsidRPr="003C48C3" w:rsidRDefault="002202CA" w:rsidP="004F5284"/>
        </w:tc>
        <w:tc>
          <w:tcPr>
            <w:tcW w:w="6237" w:type="dxa"/>
            <w:vMerge w:val="restart"/>
            <w:tcBorders>
              <w:top w:val="nil"/>
              <w:left w:val="nil"/>
              <w:right w:val="nil"/>
            </w:tcBorders>
          </w:tcPr>
          <w:p w14:paraId="3784C53F" w14:textId="7FC1B618" w:rsidR="002202CA" w:rsidRPr="002B72D3" w:rsidRDefault="002202CA" w:rsidP="00BF7613">
            <w:pPr>
              <w:jc w:val="center"/>
              <w:rPr>
                <w:b/>
                <w:bCs/>
                <w:i/>
                <w:iCs/>
                <w:sz w:val="20"/>
                <w:szCs w:val="20"/>
                <w:u w:val="single"/>
              </w:rPr>
            </w:pPr>
            <w:r w:rsidRPr="002B72D3">
              <w:rPr>
                <w:b/>
                <w:bCs/>
                <w:i/>
                <w:iCs/>
                <w:sz w:val="20"/>
                <w:szCs w:val="20"/>
                <w:u w:val="single"/>
              </w:rPr>
              <w:t>Πρόστιμα που βεβαιώθηκαν σε θέσεις Α.Μ.Ε.Α. δεν διαγράφονται</w:t>
            </w:r>
          </w:p>
          <w:p w14:paraId="4573AA7C" w14:textId="77777777" w:rsidR="00BF7613" w:rsidRPr="002B72D3" w:rsidRDefault="00BF7613" w:rsidP="002202CA">
            <w:pPr>
              <w:rPr>
                <w:b/>
                <w:bCs/>
                <w:i/>
                <w:iCs/>
                <w:sz w:val="20"/>
                <w:szCs w:val="20"/>
              </w:rPr>
            </w:pPr>
          </w:p>
          <w:p w14:paraId="7B8FD2A8" w14:textId="016022F4" w:rsidR="002202CA" w:rsidRPr="002B72D3" w:rsidRDefault="002202CA" w:rsidP="00BF7613">
            <w:pPr>
              <w:jc w:val="both"/>
              <w:rPr>
                <w:i/>
                <w:iCs/>
                <w:sz w:val="20"/>
                <w:szCs w:val="20"/>
              </w:rPr>
            </w:pPr>
            <w:r w:rsidRPr="002B72D3">
              <w:rPr>
                <w:i/>
                <w:iCs/>
                <w:sz w:val="20"/>
                <w:szCs w:val="20"/>
              </w:rPr>
              <w:t>*</w:t>
            </w:r>
            <w:r w:rsidRPr="002B72D3">
              <w:rPr>
                <w:b/>
                <w:bCs/>
                <w:i/>
                <w:iCs/>
                <w:sz w:val="20"/>
                <w:szCs w:val="20"/>
              </w:rPr>
              <w:t>Άρθρο 20 παρ. 2 του Συντάγματος</w:t>
            </w:r>
            <w:r w:rsidRPr="002B72D3">
              <w:rPr>
                <w:i/>
                <w:iCs/>
                <w:sz w:val="20"/>
                <w:szCs w:val="20"/>
              </w:rPr>
              <w:t xml:space="preserve"> «Το δικαίωμα της προηγούμενης ακρόασης του ενδιαφερομένου ισχύει και για κάθε διοικητική ενέργεια ή μέτρο που λαμβάνεται εις βάρος των δικαιωμάτων ή συμφερόντων του»</w:t>
            </w:r>
          </w:p>
          <w:p w14:paraId="60299E31" w14:textId="77777777" w:rsidR="00BF7613" w:rsidRPr="002B72D3" w:rsidRDefault="00BF7613" w:rsidP="00BF7613">
            <w:pPr>
              <w:jc w:val="both"/>
              <w:rPr>
                <w:i/>
                <w:iCs/>
                <w:sz w:val="20"/>
                <w:szCs w:val="20"/>
              </w:rPr>
            </w:pPr>
          </w:p>
          <w:p w14:paraId="205A4920" w14:textId="4CA15FEE" w:rsidR="002202CA" w:rsidRDefault="002202CA" w:rsidP="00BF7613">
            <w:pPr>
              <w:jc w:val="both"/>
            </w:pPr>
            <w:r w:rsidRPr="002B72D3">
              <w:rPr>
                <w:i/>
                <w:iCs/>
                <w:sz w:val="20"/>
                <w:szCs w:val="20"/>
              </w:rPr>
              <w:t>*</w:t>
            </w:r>
            <w:r w:rsidRPr="002B72D3">
              <w:rPr>
                <w:b/>
                <w:bCs/>
                <w:i/>
                <w:iCs/>
                <w:sz w:val="20"/>
                <w:szCs w:val="20"/>
              </w:rPr>
              <w:t>Άρθρο 6 παρ. 1 κώδικα διοικητικής διαδικασίας</w:t>
            </w:r>
            <w:r w:rsidRPr="002B72D3">
              <w:rPr>
                <w:i/>
                <w:iCs/>
                <w:sz w:val="20"/>
                <w:szCs w:val="20"/>
              </w:rPr>
              <w:t xml:space="preserve"> «Οι διοικητικές αρχές πριν από κάθε ενέργεια ή μέτρο σε βάρος των δικαιωμάτων ή συμφερόντων συγκεκριμένου προσώπου, οφείλουν να καλούν τον ενδιαφερόμενο να εκφράσει τις απόψεις του, εγγράφως ή προφορικώς ως προς τα σχετικά ζητήματα</w:t>
            </w:r>
          </w:p>
        </w:tc>
      </w:tr>
      <w:tr w:rsidR="002202CA" w:rsidRPr="003C48C3" w14:paraId="6377CC8C" w14:textId="77777777" w:rsidTr="003C0BE6">
        <w:trPr>
          <w:gridBefore w:val="1"/>
          <w:wBefore w:w="7" w:type="dxa"/>
        </w:trPr>
        <w:tc>
          <w:tcPr>
            <w:tcW w:w="4094" w:type="dxa"/>
            <w:tcBorders>
              <w:top w:val="nil"/>
              <w:left w:val="nil"/>
              <w:bottom w:val="nil"/>
              <w:right w:val="nil"/>
            </w:tcBorders>
            <w:vAlign w:val="center"/>
          </w:tcPr>
          <w:p w14:paraId="7629AE09" w14:textId="1B669041" w:rsidR="002202CA" w:rsidRDefault="002202CA" w:rsidP="004F5284">
            <w:pPr>
              <w:jc w:val="center"/>
              <w:rPr>
                <w:rFonts w:cstheme="minorHAnsi"/>
                <w:b/>
                <w:sz w:val="18"/>
              </w:rPr>
            </w:pPr>
            <w:r>
              <w:rPr>
                <w:rFonts w:cstheme="minorHAnsi"/>
                <w:b/>
                <w:noProof/>
                <w:sz w:val="18"/>
              </w:rPr>
              <mc:AlternateContent>
                <mc:Choice Requires="wps">
                  <w:drawing>
                    <wp:anchor distT="0" distB="0" distL="114300" distR="114300" simplePos="0" relativeHeight="251671552" behindDoc="0" locked="0" layoutInCell="1" allowOverlap="1" wp14:anchorId="1B325F7B" wp14:editId="2D76312E">
                      <wp:simplePos x="0" y="0"/>
                      <wp:positionH relativeFrom="column">
                        <wp:posOffset>869315</wp:posOffset>
                      </wp:positionH>
                      <wp:positionV relativeFrom="paragraph">
                        <wp:posOffset>73025</wp:posOffset>
                      </wp:positionV>
                      <wp:extent cx="272415" cy="252095"/>
                      <wp:effectExtent l="0" t="0" r="13335" b="14605"/>
                      <wp:wrapSquare wrapText="bothSides"/>
                      <wp:docPr id="4" name="Ορθογώνιο 4"/>
                      <wp:cNvGraphicFramePr/>
                      <a:graphic xmlns:a="http://schemas.openxmlformats.org/drawingml/2006/main">
                        <a:graphicData uri="http://schemas.microsoft.com/office/word/2010/wordprocessingShape">
                          <wps:wsp>
                            <wps:cNvSpPr/>
                            <wps:spPr>
                              <a:xfrm>
                                <a:off x="0" y="0"/>
                                <a:ext cx="272415" cy="2520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8720A" id="Ορθογώνιο 4" o:spid="_x0000_s1026" style="position:absolute;margin-left:68.45pt;margin-top:5.75pt;width:21.4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" fillcolor="white [3201]" strokecolor="black [3213]" strokeweight="1pt">
                      <w10:wrap type="square"/>
                    </v:rect>
                  </w:pict>
                </mc:Fallback>
              </mc:AlternateContent>
            </w:r>
          </w:p>
          <w:p w14:paraId="0001D105" w14:textId="7441CD1C" w:rsidR="002202CA" w:rsidRPr="000B510B" w:rsidRDefault="002202CA" w:rsidP="004F5284">
            <w:pPr>
              <w:rPr>
                <w:rFonts w:cstheme="minorHAnsi"/>
                <w:sz w:val="18"/>
              </w:rPr>
            </w:pPr>
            <w:r w:rsidRPr="000B510B">
              <w:rPr>
                <w:rFonts w:cstheme="minorHAnsi"/>
                <w:b/>
                <w:sz w:val="18"/>
              </w:rPr>
              <w:t>Ναι συμφωνώ</w:t>
            </w:r>
            <w:r>
              <w:rPr>
                <w:rFonts w:cstheme="minorHAnsi"/>
                <w:b/>
                <w:sz w:val="18"/>
              </w:rPr>
              <w:t xml:space="preserve">   </w:t>
            </w:r>
          </w:p>
        </w:tc>
        <w:tc>
          <w:tcPr>
            <w:tcW w:w="582" w:type="dxa"/>
            <w:tcBorders>
              <w:top w:val="nil"/>
              <w:left w:val="nil"/>
              <w:bottom w:val="nil"/>
              <w:right w:val="nil"/>
            </w:tcBorders>
          </w:tcPr>
          <w:p w14:paraId="60BC4A69" w14:textId="77777777" w:rsidR="002202CA" w:rsidRPr="003C48C3" w:rsidRDefault="002202CA" w:rsidP="004F5284"/>
        </w:tc>
        <w:tc>
          <w:tcPr>
            <w:tcW w:w="6237" w:type="dxa"/>
            <w:vMerge/>
            <w:tcBorders>
              <w:left w:val="nil"/>
              <w:right w:val="nil"/>
            </w:tcBorders>
          </w:tcPr>
          <w:p w14:paraId="327F94AF" w14:textId="3D6DC754" w:rsidR="002202CA" w:rsidRPr="003C48C3" w:rsidRDefault="002202CA" w:rsidP="002202CA"/>
        </w:tc>
      </w:tr>
      <w:tr w:rsidR="002202CA" w:rsidRPr="003C48C3" w14:paraId="3275667A" w14:textId="77777777" w:rsidTr="003C0BE6">
        <w:trPr>
          <w:gridBefore w:val="1"/>
          <w:wBefore w:w="7" w:type="dxa"/>
          <w:trHeight w:val="499"/>
        </w:trPr>
        <w:tc>
          <w:tcPr>
            <w:tcW w:w="4094" w:type="dxa"/>
            <w:tcBorders>
              <w:top w:val="nil"/>
              <w:left w:val="nil"/>
              <w:bottom w:val="nil"/>
              <w:right w:val="nil"/>
            </w:tcBorders>
            <w:vAlign w:val="center"/>
          </w:tcPr>
          <w:p w14:paraId="39B168B3" w14:textId="77777777" w:rsidR="002202CA" w:rsidRDefault="002202CA" w:rsidP="004F5284">
            <w:pPr>
              <w:rPr>
                <w:rFonts w:cstheme="minorHAnsi"/>
                <w:b/>
                <w:noProof/>
                <w:sz w:val="18"/>
              </w:rPr>
            </w:pPr>
          </w:p>
          <w:p w14:paraId="7179D791" w14:textId="77777777" w:rsidR="002202CA" w:rsidRDefault="002202CA" w:rsidP="004F5284">
            <w:pPr>
              <w:rPr>
                <w:rFonts w:cstheme="minorHAnsi"/>
                <w:b/>
                <w:noProof/>
                <w:sz w:val="18"/>
              </w:rPr>
            </w:pPr>
          </w:p>
          <w:p w14:paraId="0F661D2F" w14:textId="77777777" w:rsidR="002202CA" w:rsidRPr="00626F19" w:rsidRDefault="002202CA" w:rsidP="004F5284">
            <w:pPr>
              <w:rPr>
                <w:rFonts w:cstheme="minorHAnsi"/>
                <w:b/>
                <w:noProof/>
                <w:sz w:val="24"/>
                <w:szCs w:val="28"/>
              </w:rPr>
            </w:pPr>
          </w:p>
          <w:p w14:paraId="0DF59CC7" w14:textId="6A4FB881" w:rsidR="002202CA" w:rsidRDefault="002202CA" w:rsidP="004F5284">
            <w:pPr>
              <w:rPr>
                <w:rFonts w:cstheme="minorHAnsi"/>
                <w:b/>
                <w:noProof/>
                <w:sz w:val="18"/>
              </w:rPr>
            </w:pPr>
            <w:r w:rsidRPr="00626F19">
              <w:rPr>
                <w:rFonts w:cstheme="minorHAnsi"/>
                <w:b/>
                <w:noProof/>
                <w:sz w:val="24"/>
                <w:szCs w:val="28"/>
              </w:rPr>
              <w:t>Άρτα, ____/____/20___</w:t>
            </w:r>
          </w:p>
        </w:tc>
        <w:tc>
          <w:tcPr>
            <w:tcW w:w="582" w:type="dxa"/>
            <w:tcBorders>
              <w:top w:val="nil"/>
              <w:left w:val="nil"/>
              <w:bottom w:val="nil"/>
              <w:right w:val="nil"/>
            </w:tcBorders>
          </w:tcPr>
          <w:p w14:paraId="228C37FD" w14:textId="77777777" w:rsidR="002202CA" w:rsidRPr="003C48C3" w:rsidRDefault="002202CA" w:rsidP="004F5284"/>
        </w:tc>
        <w:tc>
          <w:tcPr>
            <w:tcW w:w="6237" w:type="dxa"/>
            <w:vMerge/>
            <w:tcBorders>
              <w:left w:val="nil"/>
              <w:bottom w:val="nil"/>
              <w:right w:val="nil"/>
            </w:tcBorders>
          </w:tcPr>
          <w:p w14:paraId="784CB980" w14:textId="77777777" w:rsidR="002202CA" w:rsidRPr="003C48C3" w:rsidRDefault="002202CA" w:rsidP="004F5284"/>
        </w:tc>
      </w:tr>
    </w:tbl>
    <w:p w14:paraId="25DDF207" w14:textId="77777777" w:rsidR="007B6CE7" w:rsidRPr="003C48C3" w:rsidRDefault="007B6CE7" w:rsidP="007B6CE7">
      <w:pPr>
        <w:jc w:val="center"/>
      </w:pPr>
    </w:p>
    <w:sectPr w:rsidR="007B6CE7" w:rsidRPr="003C48C3" w:rsidSect="00917704">
      <w:pgSz w:w="11906" w:h="16838"/>
      <w:pgMar w:top="142"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ont Awesome 5 Free Solid">
    <w:panose1 w:val="02000503000000000000"/>
    <w:charset w:val="00"/>
    <w:family w:val="moder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B7"/>
    <w:rsid w:val="001F7A7D"/>
    <w:rsid w:val="002202CA"/>
    <w:rsid w:val="002404F6"/>
    <w:rsid w:val="00247BB7"/>
    <w:rsid w:val="00262CB8"/>
    <w:rsid w:val="002846A4"/>
    <w:rsid w:val="002B72D3"/>
    <w:rsid w:val="003008C1"/>
    <w:rsid w:val="0032406D"/>
    <w:rsid w:val="0035264F"/>
    <w:rsid w:val="003C0BE6"/>
    <w:rsid w:val="003C48C3"/>
    <w:rsid w:val="004F5284"/>
    <w:rsid w:val="005912BB"/>
    <w:rsid w:val="00626F19"/>
    <w:rsid w:val="007B6CE7"/>
    <w:rsid w:val="00917704"/>
    <w:rsid w:val="00AF3D37"/>
    <w:rsid w:val="00BB7838"/>
    <w:rsid w:val="00BF7613"/>
    <w:rsid w:val="00DD266F"/>
    <w:rsid w:val="00EF53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E92D"/>
  <w15:chartTrackingRefBased/>
  <w15:docId w15:val="{FD5B4B27-19ED-45C8-8109-7E951CA2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7B6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6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4DB9-1F56-4FFF-8567-76194389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424</Words>
  <Characters>2293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ΔΗΜΗΤΡΗΣ ΝΙΚΟΛΟΣ</dc:creator>
  <cp:keywords/>
  <dc:description/>
  <cp:lastModifiedBy>ΔΗΜΗΤΡΗΣ ΝΙΚΟΛΟΣ</cp:lastModifiedBy>
  <cp:revision>9</cp:revision>
  <cp:lastPrinted>2021-04-19T08:48:00Z</cp:lastPrinted>
  <dcterms:created xsi:type="dcterms:W3CDTF">2021-04-19T09:00:00Z</dcterms:created>
  <dcterms:modified xsi:type="dcterms:W3CDTF">2021-04-21T07:22:00Z</dcterms:modified>
</cp:coreProperties>
</file>