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001D3C">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001D3C">
              <w:rPr>
                <w:rFonts w:ascii="Tahoma" w:hAnsi="Tahoma" w:cs="Tahoma"/>
                <w:b/>
                <w:bCs/>
                <w:sz w:val="22"/>
                <w:szCs w:val="22"/>
              </w:rPr>
              <w:t>24</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D12590" w:rsidRDefault="001E21BC" w:rsidP="00D12590">
            <w:pPr>
              <w:rPr>
                <w:rStyle w:val="af0"/>
              </w:rPr>
            </w:pPr>
            <w:r>
              <w:rPr>
                <w:rStyle w:val="af0"/>
                <w:b/>
                <w:i w:val="0"/>
              </w:rPr>
              <w:tab/>
            </w:r>
            <w:r w:rsidR="00D12590" w:rsidRPr="00D12590">
              <w:rPr>
                <w:rStyle w:val="af0"/>
              </w:rPr>
              <w:t>ΑΔΑ: ΨΞ1ΨΩΨΑ-8ΚΟ</w:t>
            </w:r>
          </w:p>
        </w:tc>
        <w:tc>
          <w:tcPr>
            <w:tcW w:w="5245" w:type="dxa"/>
            <w:shd w:val="clear" w:color="auto" w:fill="D9D9D9" w:themeFill="background1" w:themeFillShade="D9"/>
          </w:tcPr>
          <w:p w:rsidR="007B69AF" w:rsidRPr="00F97934" w:rsidRDefault="0027321C" w:rsidP="00001D3C">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001D3C" w:rsidRPr="00001D3C">
              <w:rPr>
                <w:rFonts w:ascii="Tahoma" w:hAnsi="Tahoma" w:cs="Tahoma"/>
                <w:b/>
                <w:sz w:val="20"/>
                <w:szCs w:val="20"/>
              </w:rPr>
              <w:t>Επανυποβολή για έγκριση του πίνακα στοχοθεσίας  του Κέντρου Κοινωνικής Μέριμνας Παιδείας Αθλητισμού Πολιτισμού Δήμου Αρταίων ΝΠΔΔ έτους 2020 (αριθμ. 55/2020 Α.Ο.Ε)</w:t>
            </w:r>
            <w:r w:rsidR="00001D3C" w:rsidRPr="005D2C7C">
              <w:rPr>
                <w:rFonts w:ascii="Tahoma" w:hAnsi="Tahoma" w:cs="Tahoma"/>
                <w:b/>
                <w:szCs w:val="22"/>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001D3C"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001D3C" w:rsidRPr="005D2C7C" w:rsidRDefault="00001D3C" w:rsidP="00001D3C">
      <w:pPr>
        <w:spacing w:line="276" w:lineRule="auto"/>
        <w:jc w:val="both"/>
        <w:rPr>
          <w:rStyle w:val="a6"/>
          <w:rFonts w:ascii="Tahoma" w:hAnsi="Tahoma" w:cs="Tahoma"/>
          <w:b w:val="0"/>
          <w:sz w:val="22"/>
          <w:szCs w:val="22"/>
        </w:rPr>
      </w:pPr>
      <w:r w:rsidRPr="005D2C7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Pr="00D63412">
        <w:rPr>
          <w:rFonts w:ascii="Tahoma" w:hAnsi="Tahoma" w:cs="Tahoma"/>
          <w:sz w:val="22"/>
          <w:szCs w:val="22"/>
          <w:shd w:val="clear" w:color="auto" w:fill="FFFFFF"/>
        </w:rPr>
        <w:t>6</w:t>
      </w:r>
      <w:r w:rsidRPr="005D2C7C">
        <w:rPr>
          <w:rFonts w:ascii="Tahoma" w:hAnsi="Tahoma" w:cs="Tahoma"/>
          <w:sz w:val="22"/>
          <w:szCs w:val="22"/>
          <w:shd w:val="clear" w:color="auto" w:fill="FFFFFF"/>
          <w:vertAlign w:val="superscript"/>
        </w:rPr>
        <w:t>ο</w:t>
      </w:r>
      <w:r w:rsidRPr="005D2C7C">
        <w:rPr>
          <w:rFonts w:ascii="Tahoma" w:hAnsi="Tahoma" w:cs="Tahoma"/>
          <w:sz w:val="22"/>
          <w:szCs w:val="22"/>
          <w:shd w:val="clear" w:color="auto" w:fill="FFFFFF"/>
        </w:rPr>
        <w:t xml:space="preserve"> τακτικό θέμα της ημερήσιας διάταξης </w:t>
      </w:r>
      <w:r w:rsidRPr="005D2C7C">
        <w:rPr>
          <w:rFonts w:ascii="Tahoma" w:hAnsi="Tahoma" w:cs="Tahoma"/>
          <w:b/>
          <w:sz w:val="22"/>
          <w:szCs w:val="22"/>
        </w:rPr>
        <w:t>«</w:t>
      </w:r>
      <w:r w:rsidRPr="00001D3C">
        <w:rPr>
          <w:rFonts w:ascii="Tahoma" w:hAnsi="Tahoma" w:cs="Tahoma"/>
          <w:b/>
          <w:sz w:val="22"/>
          <w:szCs w:val="22"/>
        </w:rPr>
        <w:t>Επανυποβολή για έγκριση του πίνακα στοχοθεσίας  του Κέντρου Κοινωνικής Μέριμνας Παιδείας Αθλητισμού Πολιτισμού Δήμου Αρταίων ΝΠΔΔ έτους 2020</w:t>
      </w:r>
      <w:r>
        <w:rPr>
          <w:rFonts w:ascii="Tahoma" w:hAnsi="Tahoma" w:cs="Tahoma"/>
          <w:b/>
          <w:sz w:val="22"/>
          <w:szCs w:val="22"/>
        </w:rPr>
        <w:t xml:space="preserve"> (αριθμ. 55/2020 Α.Ο.Ε)</w:t>
      </w:r>
      <w:r w:rsidRPr="005D2C7C">
        <w:rPr>
          <w:rFonts w:ascii="Tahoma" w:hAnsi="Tahoma" w:cs="Tahoma"/>
          <w:b/>
          <w:sz w:val="22"/>
          <w:szCs w:val="22"/>
        </w:rPr>
        <w:t>»</w:t>
      </w:r>
      <w:r w:rsidRPr="005D2C7C">
        <w:rPr>
          <w:rFonts w:ascii="Tahoma" w:hAnsi="Tahoma" w:cs="Tahoma"/>
          <w:b/>
          <w:kern w:val="20"/>
          <w:sz w:val="22"/>
          <w:szCs w:val="22"/>
        </w:rPr>
        <w:t xml:space="preserve"> </w:t>
      </w:r>
      <w:r w:rsidRPr="000D5242">
        <w:rPr>
          <w:rFonts w:ascii="Tahoma" w:hAnsi="Tahoma" w:cs="Tahoma"/>
          <w:kern w:val="20"/>
          <w:sz w:val="22"/>
          <w:szCs w:val="22"/>
        </w:rPr>
        <w:t xml:space="preserve">έθεσε υπόψη του Συμβουλίου την αριθμ. </w:t>
      </w:r>
      <w:r>
        <w:rPr>
          <w:rFonts w:ascii="Tahoma" w:hAnsi="Tahoma" w:cs="Tahoma"/>
          <w:kern w:val="20"/>
          <w:sz w:val="22"/>
          <w:szCs w:val="22"/>
        </w:rPr>
        <w:t>55</w:t>
      </w:r>
      <w:r w:rsidRPr="000D5242">
        <w:rPr>
          <w:rFonts w:ascii="Tahoma" w:hAnsi="Tahoma" w:cs="Tahoma"/>
          <w:kern w:val="20"/>
          <w:sz w:val="22"/>
          <w:szCs w:val="22"/>
        </w:rPr>
        <w:t>/20</w:t>
      </w:r>
      <w:r>
        <w:rPr>
          <w:rFonts w:ascii="Tahoma" w:hAnsi="Tahoma" w:cs="Tahoma"/>
          <w:kern w:val="20"/>
          <w:sz w:val="22"/>
          <w:szCs w:val="22"/>
        </w:rPr>
        <w:t>20</w:t>
      </w:r>
      <w:r w:rsidRPr="000D5242">
        <w:rPr>
          <w:rFonts w:ascii="Tahoma" w:hAnsi="Tahoma" w:cs="Tahoma"/>
          <w:kern w:val="20"/>
          <w:sz w:val="22"/>
          <w:szCs w:val="22"/>
        </w:rPr>
        <w:t xml:space="preserve"> απόφαση της Οικονομικής Επιτροπής  και στη συνέχεια</w:t>
      </w:r>
      <w:r>
        <w:rPr>
          <w:rFonts w:ascii="Tahoma" w:hAnsi="Tahoma" w:cs="Tahoma"/>
          <w:b/>
          <w:kern w:val="20"/>
          <w:sz w:val="22"/>
          <w:szCs w:val="22"/>
        </w:rPr>
        <w:t xml:space="preserve"> </w:t>
      </w:r>
      <w:r w:rsidRPr="005D2C7C">
        <w:rPr>
          <w:rStyle w:val="a6"/>
          <w:rFonts w:ascii="Tahoma" w:hAnsi="Tahoma" w:cs="Tahoma"/>
          <w:b w:val="0"/>
          <w:sz w:val="22"/>
          <w:szCs w:val="22"/>
        </w:rPr>
        <w:t xml:space="preserve">έδωσε το λόγο στον αρμόδιο αντιδήμαρχο κ. Σιαφάκα </w:t>
      </w:r>
      <w:r>
        <w:rPr>
          <w:rStyle w:val="a6"/>
          <w:rFonts w:ascii="Tahoma" w:hAnsi="Tahoma" w:cs="Tahoma"/>
          <w:b w:val="0"/>
          <w:sz w:val="22"/>
          <w:szCs w:val="22"/>
        </w:rPr>
        <w:t>για περισσότερες πληροφορίες.</w:t>
      </w:r>
    </w:p>
    <w:p w:rsidR="00001D3C" w:rsidRPr="005D2C7C" w:rsidRDefault="00001D3C" w:rsidP="00001D3C">
      <w:pPr>
        <w:spacing w:line="276" w:lineRule="auto"/>
        <w:jc w:val="both"/>
        <w:rPr>
          <w:rStyle w:val="a6"/>
          <w:rFonts w:ascii="Tahoma" w:hAnsi="Tahoma" w:cs="Tahoma"/>
          <w:b w:val="0"/>
          <w:sz w:val="22"/>
          <w:szCs w:val="22"/>
        </w:rPr>
      </w:pPr>
    </w:p>
    <w:p w:rsidR="00001D3C" w:rsidRPr="005D2C7C" w:rsidRDefault="00001D3C" w:rsidP="00001D3C">
      <w:pPr>
        <w:spacing w:line="276" w:lineRule="auto"/>
        <w:jc w:val="both"/>
        <w:rPr>
          <w:rFonts w:ascii="Tahoma" w:hAnsi="Tahoma" w:cs="Tahoma"/>
          <w:sz w:val="22"/>
          <w:szCs w:val="22"/>
        </w:rPr>
      </w:pPr>
    </w:p>
    <w:p w:rsidR="00001D3C" w:rsidRPr="005D2C7C" w:rsidRDefault="00001D3C" w:rsidP="00001D3C">
      <w:pPr>
        <w:spacing w:line="276" w:lineRule="auto"/>
        <w:jc w:val="both"/>
        <w:rPr>
          <w:rFonts w:ascii="Tahoma" w:hAnsi="Tahoma" w:cs="Tahoma"/>
          <w:sz w:val="22"/>
          <w:szCs w:val="22"/>
        </w:rPr>
      </w:pPr>
      <w:r w:rsidRPr="005D2C7C">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01D3C" w:rsidRPr="005D2C7C" w:rsidRDefault="00001D3C" w:rsidP="00001D3C">
      <w:pPr>
        <w:pStyle w:val="aa"/>
        <w:spacing w:line="276" w:lineRule="auto"/>
        <w:ind w:left="0"/>
        <w:jc w:val="both"/>
        <w:rPr>
          <w:rFonts w:ascii="Tahoma" w:hAnsi="Tahoma" w:cs="Tahoma"/>
          <w:sz w:val="22"/>
          <w:szCs w:val="22"/>
        </w:rPr>
      </w:pPr>
    </w:p>
    <w:p w:rsidR="00001D3C" w:rsidRPr="005D2C7C" w:rsidRDefault="00001D3C" w:rsidP="00001D3C">
      <w:pPr>
        <w:spacing w:line="276" w:lineRule="auto"/>
        <w:jc w:val="center"/>
        <w:rPr>
          <w:rFonts w:ascii="Tahoma" w:hAnsi="Tahoma" w:cs="Tahoma"/>
          <w:b/>
          <w:color w:val="000000"/>
          <w:sz w:val="22"/>
          <w:szCs w:val="22"/>
        </w:rPr>
      </w:pPr>
      <w:r w:rsidRPr="005D2C7C">
        <w:rPr>
          <w:rFonts w:ascii="Tahoma" w:hAnsi="Tahoma" w:cs="Tahoma"/>
          <w:b/>
          <w:color w:val="000000"/>
          <w:sz w:val="22"/>
          <w:szCs w:val="22"/>
        </w:rPr>
        <w:t xml:space="preserve">   ΤΟ ΔΗΜΟΤΙΚΟ ΣΥΜΒΟΥΛΙΟ</w:t>
      </w:r>
    </w:p>
    <w:p w:rsidR="00001D3C" w:rsidRPr="005D2C7C" w:rsidRDefault="00001D3C" w:rsidP="00001D3C">
      <w:pPr>
        <w:spacing w:line="276" w:lineRule="auto"/>
        <w:jc w:val="center"/>
        <w:rPr>
          <w:rFonts w:ascii="Tahoma" w:hAnsi="Tahoma" w:cs="Tahoma"/>
          <w:b/>
          <w:color w:val="000000"/>
          <w:sz w:val="22"/>
          <w:szCs w:val="22"/>
        </w:rPr>
      </w:pPr>
    </w:p>
    <w:p w:rsidR="00001D3C" w:rsidRPr="005D2C7C" w:rsidRDefault="00001D3C" w:rsidP="00001D3C">
      <w:pPr>
        <w:spacing w:line="276" w:lineRule="auto"/>
        <w:jc w:val="center"/>
        <w:rPr>
          <w:sz w:val="22"/>
          <w:szCs w:val="22"/>
        </w:rPr>
      </w:pPr>
      <w:r w:rsidRPr="000D5242">
        <w:rPr>
          <w:rFonts w:ascii="Tahoma" w:hAnsi="Tahoma" w:cs="Tahoma"/>
          <w:color w:val="000000"/>
          <w:sz w:val="22"/>
          <w:szCs w:val="22"/>
        </w:rPr>
        <w:t>Αφού έλαβε υπόψη διατάξεις  του Ν.4555/2018 του</w:t>
      </w:r>
      <w:r w:rsidRPr="000D5242">
        <w:rPr>
          <w:rFonts w:ascii="Tahoma" w:hAnsi="Tahoma" w:cs="Tahoma"/>
          <w:sz w:val="22"/>
          <w:szCs w:val="22"/>
        </w:rPr>
        <w:t xml:space="preserve"> Ν. 4623/2019 και του</w:t>
      </w:r>
      <w:r w:rsidRPr="000D5242">
        <w:rPr>
          <w:rFonts w:ascii="Tahoma" w:hAnsi="Tahoma" w:cs="Tahoma"/>
          <w:color w:val="000000"/>
          <w:sz w:val="22"/>
          <w:szCs w:val="22"/>
        </w:rPr>
        <w:t xml:space="preserve"> Ν</w:t>
      </w:r>
      <w:r w:rsidRPr="000D5242">
        <w:rPr>
          <w:rFonts w:ascii="Tahoma" w:hAnsi="Tahoma" w:cs="Tahoma"/>
          <w:b/>
          <w:color w:val="000000"/>
          <w:sz w:val="22"/>
          <w:szCs w:val="22"/>
        </w:rPr>
        <w:t>.</w:t>
      </w:r>
      <w:r w:rsidRPr="000D5242">
        <w:rPr>
          <w:rFonts w:ascii="Tahoma" w:hAnsi="Tahoma" w:cs="Tahoma"/>
          <w:color w:val="000000"/>
          <w:sz w:val="22"/>
          <w:szCs w:val="22"/>
        </w:rPr>
        <w:t xml:space="preserve"> 3852/2010 </w:t>
      </w:r>
      <w:r w:rsidRPr="005D2C7C">
        <w:rPr>
          <w:rFonts w:ascii="Tahoma" w:hAnsi="Tahoma" w:cs="Tahoma"/>
          <w:sz w:val="22"/>
          <w:szCs w:val="22"/>
        </w:rPr>
        <w:t xml:space="preserve">την  </w:t>
      </w:r>
      <w:r>
        <w:rPr>
          <w:rFonts w:ascii="Tahoma" w:hAnsi="Tahoma" w:cs="Tahoma"/>
          <w:sz w:val="22"/>
          <w:szCs w:val="22"/>
        </w:rPr>
        <w:t>απόφαση της Οικ. Επιτροπής</w:t>
      </w:r>
      <w:r w:rsidRPr="005D2C7C">
        <w:rPr>
          <w:rStyle w:val="a6"/>
          <w:rFonts w:ascii="Tahoma" w:hAnsi="Tahoma" w:cs="Tahoma"/>
          <w:b w:val="0"/>
          <w:sz w:val="22"/>
          <w:szCs w:val="22"/>
        </w:rPr>
        <w:t xml:space="preserve"> </w:t>
      </w:r>
      <w:r w:rsidRPr="000D5242">
        <w:rPr>
          <w:rFonts w:ascii="Tahoma" w:hAnsi="Tahoma" w:cs="Tahoma"/>
          <w:color w:val="000000"/>
          <w:sz w:val="22"/>
          <w:szCs w:val="22"/>
        </w:rPr>
        <w:t>και</w:t>
      </w:r>
      <w:r>
        <w:rPr>
          <w:rFonts w:ascii="Tahoma" w:hAnsi="Tahoma" w:cs="Tahoma"/>
          <w:color w:val="000000"/>
          <w:sz w:val="22"/>
          <w:szCs w:val="22"/>
        </w:rPr>
        <w:t xml:space="preserve"> γενομένης ψηφοφορίας κατά την οποία  η κα Ταπραντζή ο κ. Μιχάλης, ο κ. Γιώτης, ο κ. Βασιλάκης , ο κ. Πλατσούκας, ο κ. Καλλώνης και ο κ. Ζιώβας  ψήφισαν παρών </w:t>
      </w:r>
    </w:p>
    <w:p w:rsidR="00001D3C" w:rsidRPr="005D2C7C" w:rsidRDefault="00001D3C" w:rsidP="00001D3C">
      <w:pPr>
        <w:pStyle w:val="aa"/>
        <w:spacing w:line="276" w:lineRule="auto"/>
        <w:ind w:left="360"/>
        <w:jc w:val="center"/>
        <w:rPr>
          <w:rFonts w:ascii="Tahoma" w:hAnsi="Tahoma" w:cs="Tahoma"/>
          <w:b/>
          <w:color w:val="000000"/>
          <w:sz w:val="22"/>
          <w:szCs w:val="22"/>
        </w:rPr>
      </w:pPr>
    </w:p>
    <w:p w:rsidR="00001D3C" w:rsidRPr="005D2C7C" w:rsidRDefault="00001D3C" w:rsidP="00001D3C">
      <w:pPr>
        <w:pStyle w:val="aa"/>
        <w:spacing w:line="276" w:lineRule="auto"/>
        <w:ind w:left="360"/>
        <w:jc w:val="center"/>
        <w:rPr>
          <w:rFonts w:ascii="Tahoma" w:hAnsi="Tahoma" w:cs="Tahoma"/>
          <w:b/>
          <w:color w:val="000000"/>
          <w:sz w:val="22"/>
          <w:szCs w:val="22"/>
          <w:shd w:val="clear" w:color="auto" w:fill="FFFFFF"/>
        </w:rPr>
      </w:pPr>
      <w:r w:rsidRPr="005D2C7C">
        <w:rPr>
          <w:rFonts w:ascii="Tahoma" w:hAnsi="Tahoma" w:cs="Tahoma"/>
          <w:b/>
          <w:color w:val="000000"/>
          <w:sz w:val="22"/>
          <w:szCs w:val="22"/>
        </w:rPr>
        <w:t xml:space="preserve">ΑΠΟΦΑΣΙΖΕΙ  </w:t>
      </w:r>
      <w:r>
        <w:rPr>
          <w:rFonts w:ascii="Tahoma" w:hAnsi="Tahoma" w:cs="Tahoma"/>
          <w:b/>
          <w:color w:val="000000"/>
          <w:sz w:val="22"/>
          <w:szCs w:val="22"/>
        </w:rPr>
        <w:t>ΚΑΤΑ ΠΛΕΙΟΨΗΦΙΑ</w:t>
      </w:r>
    </w:p>
    <w:p w:rsidR="00001D3C" w:rsidRPr="005D2C7C" w:rsidRDefault="00001D3C" w:rsidP="00001D3C">
      <w:pPr>
        <w:spacing w:line="276" w:lineRule="auto"/>
        <w:jc w:val="both"/>
        <w:rPr>
          <w:rFonts w:ascii="Tahoma" w:hAnsi="Tahoma" w:cs="Tahoma"/>
          <w:sz w:val="22"/>
          <w:szCs w:val="22"/>
        </w:rPr>
      </w:pPr>
      <w:r w:rsidRPr="005D2C7C">
        <w:rPr>
          <w:rFonts w:ascii="Tahoma" w:hAnsi="Tahoma" w:cs="Tahoma"/>
          <w:sz w:val="22"/>
          <w:szCs w:val="22"/>
        </w:rPr>
        <w:t xml:space="preserve">  </w:t>
      </w:r>
    </w:p>
    <w:p w:rsidR="00001D3C" w:rsidRPr="00490F74" w:rsidRDefault="00001D3C" w:rsidP="00001D3C">
      <w:pPr>
        <w:spacing w:line="276" w:lineRule="auto"/>
        <w:ind w:firstLine="720"/>
        <w:jc w:val="both"/>
        <w:rPr>
          <w:rFonts w:ascii="Tahoma" w:hAnsi="Tahoma" w:cs="Tahoma"/>
          <w:sz w:val="22"/>
          <w:szCs w:val="22"/>
        </w:rPr>
      </w:pPr>
      <w:r w:rsidRPr="005D2C7C">
        <w:rPr>
          <w:rFonts w:ascii="Tahoma" w:hAnsi="Tahoma" w:cs="Tahoma"/>
          <w:sz w:val="22"/>
          <w:szCs w:val="22"/>
        </w:rPr>
        <w:t xml:space="preserve">Α.- Την </w:t>
      </w:r>
      <w:r w:rsidRPr="00490F74">
        <w:rPr>
          <w:rFonts w:ascii="Tahoma" w:hAnsi="Tahoma" w:cs="Tahoma"/>
          <w:sz w:val="22"/>
          <w:szCs w:val="22"/>
        </w:rPr>
        <w:t xml:space="preserve">έγκριση του πίνακα στοχοθεσίας οικονομικών αποτελεσμάτων (ΟΠΔ) οικονομικού έτους 2020 του ΝΠΔΔ ΚΚΜΠΑΠ Δήμου Αρταίων </w:t>
      </w:r>
      <w:r>
        <w:rPr>
          <w:rFonts w:ascii="Tahoma" w:hAnsi="Tahoma" w:cs="Tahoma"/>
          <w:sz w:val="22"/>
          <w:szCs w:val="22"/>
        </w:rPr>
        <w:t xml:space="preserve"> όπως περιγράφεται στην αριθμ</w:t>
      </w:r>
      <w:r w:rsidRPr="00490F74">
        <w:rPr>
          <w:rFonts w:ascii="Tahoma" w:hAnsi="Tahoma" w:cs="Tahoma"/>
          <w:sz w:val="22"/>
          <w:szCs w:val="22"/>
        </w:rPr>
        <w:t xml:space="preserve">. </w:t>
      </w:r>
      <w:r>
        <w:rPr>
          <w:rFonts w:ascii="Tahoma" w:hAnsi="Tahoma" w:cs="Tahoma"/>
          <w:sz w:val="22"/>
          <w:szCs w:val="22"/>
        </w:rPr>
        <w:t>55</w:t>
      </w:r>
      <w:r w:rsidRPr="00490F74">
        <w:rPr>
          <w:rFonts w:ascii="Tahoma" w:hAnsi="Tahoma" w:cs="Tahoma"/>
          <w:sz w:val="22"/>
          <w:szCs w:val="22"/>
        </w:rPr>
        <w:t>/</w:t>
      </w:r>
      <w:r>
        <w:rPr>
          <w:rFonts w:ascii="Tahoma" w:hAnsi="Tahoma" w:cs="Tahoma"/>
          <w:sz w:val="22"/>
          <w:szCs w:val="22"/>
        </w:rPr>
        <w:t>2020</w:t>
      </w:r>
      <w:r w:rsidRPr="00490F74">
        <w:rPr>
          <w:rFonts w:ascii="Tahoma" w:hAnsi="Tahoma" w:cs="Tahoma"/>
          <w:sz w:val="22"/>
          <w:szCs w:val="22"/>
        </w:rPr>
        <w:t xml:space="preserve"> </w:t>
      </w:r>
      <w:r>
        <w:rPr>
          <w:rFonts w:ascii="Tahoma" w:hAnsi="Tahoma" w:cs="Tahoma"/>
          <w:sz w:val="22"/>
          <w:szCs w:val="22"/>
        </w:rPr>
        <w:t>απόφαση της Οικονομικής Επιτροπής.</w:t>
      </w:r>
    </w:p>
    <w:p w:rsidR="00001D3C" w:rsidRDefault="00001D3C" w:rsidP="00001D3C">
      <w:pPr>
        <w:spacing w:line="276" w:lineRule="auto"/>
        <w:jc w:val="both"/>
        <w:rPr>
          <w:rFonts w:ascii="Tahoma" w:hAnsi="Tahoma" w:cs="Tahoma"/>
          <w:b/>
          <w:sz w:val="22"/>
          <w:szCs w:val="22"/>
        </w:rPr>
      </w:pPr>
    </w:p>
    <w:p w:rsidR="00001D3C" w:rsidRDefault="00001D3C" w:rsidP="00001D3C">
      <w:pPr>
        <w:spacing w:line="276" w:lineRule="auto"/>
        <w:jc w:val="both"/>
        <w:rPr>
          <w:rFonts w:ascii="Tahoma" w:hAnsi="Tahoma" w:cs="Tahoma"/>
          <w:b/>
          <w:sz w:val="22"/>
          <w:szCs w:val="22"/>
        </w:rPr>
      </w:pPr>
    </w:p>
    <w:p w:rsidR="00001D3C" w:rsidRPr="00B277F5" w:rsidRDefault="00001D3C" w:rsidP="00001D3C">
      <w:pPr>
        <w:spacing w:line="276" w:lineRule="auto"/>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001D3C" w:rsidRPr="00B277F5" w:rsidRDefault="00001D3C" w:rsidP="00001D3C">
      <w:pPr>
        <w:spacing w:line="276" w:lineRule="auto"/>
        <w:rPr>
          <w:rFonts w:ascii="Tahoma" w:hAnsi="Tahoma" w:cs="Tahoma"/>
          <w:b/>
          <w:sz w:val="22"/>
          <w:szCs w:val="22"/>
        </w:rPr>
      </w:pPr>
      <w:r w:rsidRPr="00B277F5">
        <w:rPr>
          <w:rFonts w:ascii="Tahoma" w:hAnsi="Tahoma" w:cs="Tahoma"/>
          <w:b/>
          <w:sz w:val="22"/>
          <w:szCs w:val="22"/>
        </w:rPr>
        <w:t xml:space="preserve">Η απόφαση αυτή έλαβε αριθ. </w:t>
      </w:r>
      <w:r>
        <w:rPr>
          <w:rFonts w:ascii="Tahoma" w:hAnsi="Tahoma" w:cs="Tahoma"/>
          <w:b/>
          <w:sz w:val="22"/>
          <w:szCs w:val="22"/>
        </w:rPr>
        <w:t>24</w:t>
      </w:r>
      <w:r w:rsidRPr="00B277F5">
        <w:rPr>
          <w:rFonts w:ascii="Tahoma" w:hAnsi="Tahoma" w:cs="Tahoma"/>
          <w:b/>
          <w:sz w:val="22"/>
          <w:szCs w:val="22"/>
        </w:rPr>
        <w:t>/20</w:t>
      </w:r>
      <w:r>
        <w:rPr>
          <w:rFonts w:ascii="Tahoma" w:hAnsi="Tahoma" w:cs="Tahoma"/>
          <w:b/>
          <w:sz w:val="22"/>
          <w:szCs w:val="22"/>
        </w:rPr>
        <w:t>20</w:t>
      </w:r>
    </w:p>
    <w:p w:rsidR="00001D3C" w:rsidRPr="00B277F5" w:rsidRDefault="00001D3C" w:rsidP="00001D3C">
      <w:pPr>
        <w:pStyle w:val="a5"/>
        <w:rPr>
          <w:rFonts w:ascii="Tahoma" w:hAnsi="Tahoma" w:cs="Tahoma"/>
          <w:b/>
          <w:sz w:val="22"/>
          <w:szCs w:val="22"/>
        </w:rPr>
      </w:pPr>
    </w:p>
    <w:p w:rsidR="00001D3C" w:rsidRPr="00B277F5" w:rsidRDefault="00001D3C" w:rsidP="00001D3C">
      <w:pPr>
        <w:pStyle w:val="a5"/>
        <w:spacing w:line="276" w:lineRule="auto"/>
        <w:jc w:val="center"/>
        <w:rPr>
          <w:rFonts w:ascii="Tahoma" w:hAnsi="Tahoma" w:cs="Tahoma"/>
          <w:b/>
          <w:sz w:val="22"/>
          <w:szCs w:val="22"/>
        </w:rPr>
      </w:pPr>
      <w:r w:rsidRPr="00B277F5">
        <w:rPr>
          <w:rFonts w:ascii="Tahoma" w:hAnsi="Tahoma" w:cs="Tahoma"/>
          <w:b/>
          <w:sz w:val="22"/>
          <w:szCs w:val="22"/>
        </w:rPr>
        <w:t>Ο ΠΡΟΕΔΡΟΣ  Δ.Σ.</w:t>
      </w:r>
    </w:p>
    <w:p w:rsidR="00001D3C" w:rsidRPr="00B277F5" w:rsidRDefault="00001D3C" w:rsidP="00001D3C">
      <w:pPr>
        <w:pStyle w:val="a5"/>
        <w:spacing w:line="276" w:lineRule="auto"/>
        <w:jc w:val="center"/>
        <w:rPr>
          <w:rFonts w:ascii="Tahoma" w:hAnsi="Tahoma" w:cs="Tahoma"/>
          <w:b/>
          <w:sz w:val="22"/>
          <w:szCs w:val="22"/>
        </w:rPr>
      </w:pPr>
    </w:p>
    <w:p w:rsidR="00001D3C" w:rsidRPr="00B277F5" w:rsidRDefault="00001D3C" w:rsidP="00001D3C">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001D3C" w:rsidRPr="004F25B6" w:rsidRDefault="00001D3C" w:rsidP="00001D3C">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001D3C" w:rsidRPr="004F25B6" w:rsidRDefault="00001D3C" w:rsidP="00001D3C">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Άρτα αυθημερόν                                                 </w:t>
      </w:r>
    </w:p>
    <w:p w:rsidR="00001D3C" w:rsidRPr="004F25B6" w:rsidRDefault="00001D3C" w:rsidP="00001D3C">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001D3C" w:rsidRPr="004F25B6" w:rsidRDefault="00001D3C" w:rsidP="00001D3C">
      <w:pPr>
        <w:pStyle w:val="a5"/>
        <w:jc w:val="both"/>
        <w:rPr>
          <w:rFonts w:ascii="Aka-Acid-StaticBold" w:hAnsi="Aka-Acid-StaticBold" w:cs="Tahoma"/>
          <w:i/>
          <w:sz w:val="14"/>
          <w:szCs w:val="14"/>
        </w:rPr>
      </w:pPr>
    </w:p>
    <w:p w:rsidR="00001D3C" w:rsidRPr="004F25B6" w:rsidRDefault="00001D3C" w:rsidP="00001D3C">
      <w:pPr>
        <w:pStyle w:val="a5"/>
        <w:tabs>
          <w:tab w:val="left" w:pos="2134"/>
        </w:tabs>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070B1D" w:rsidRPr="003119BD" w:rsidRDefault="00070B1D" w:rsidP="00001D3C">
      <w:pPr>
        <w:spacing w:line="360" w:lineRule="auto"/>
        <w:jc w:val="both"/>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30F" w:rsidRDefault="00D4530F">
      <w:r>
        <w:separator/>
      </w:r>
    </w:p>
  </w:endnote>
  <w:endnote w:type="continuationSeparator" w:id="0">
    <w:p w:rsidR="00D4530F" w:rsidRDefault="00D4530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3E5CC7"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3E5CC7"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3E5CC7" w:rsidRPr="00717CAE">
              <w:rPr>
                <w:rFonts w:ascii="Aka-Acid-StaticBold" w:hAnsi="Aka-Acid-StaticBold"/>
                <w:b/>
                <w:sz w:val="20"/>
                <w:szCs w:val="20"/>
              </w:rPr>
              <w:fldChar w:fldCharType="separate"/>
            </w:r>
            <w:r w:rsidR="00D4530F">
              <w:rPr>
                <w:rFonts w:ascii="Aka-Acid-StaticBold" w:hAnsi="Aka-Acid-StaticBold"/>
                <w:b/>
                <w:noProof/>
                <w:sz w:val="20"/>
                <w:szCs w:val="20"/>
              </w:rPr>
              <w:t>1</w:t>
            </w:r>
            <w:r w:rsidR="003E5CC7"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3E5CC7"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3E5CC7" w:rsidRPr="00717CAE">
              <w:rPr>
                <w:rFonts w:ascii="Aka-Acid-StaticBold" w:hAnsi="Aka-Acid-StaticBold"/>
                <w:b/>
                <w:sz w:val="20"/>
                <w:szCs w:val="20"/>
              </w:rPr>
              <w:fldChar w:fldCharType="separate"/>
            </w:r>
            <w:r w:rsidR="00D4530F">
              <w:rPr>
                <w:rFonts w:ascii="Aka-Acid-StaticBold" w:hAnsi="Aka-Acid-StaticBold"/>
                <w:b/>
                <w:noProof/>
                <w:sz w:val="20"/>
                <w:szCs w:val="20"/>
              </w:rPr>
              <w:t>1</w:t>
            </w:r>
            <w:r w:rsidR="003E5CC7"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30F" w:rsidRDefault="00D4530F">
      <w:r>
        <w:separator/>
      </w:r>
    </w:p>
  </w:footnote>
  <w:footnote w:type="continuationSeparator" w:id="0">
    <w:p w:rsidR="00D4530F" w:rsidRDefault="00D453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8"/>
  </w:num>
  <w:num w:numId="6">
    <w:abstractNumId w:val="7"/>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1D3C"/>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64E"/>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622"/>
    <w:rsid w:val="002E6B71"/>
    <w:rsid w:val="002E7021"/>
    <w:rsid w:val="002F063B"/>
    <w:rsid w:val="002F0D5B"/>
    <w:rsid w:val="002F24BE"/>
    <w:rsid w:val="002F60C8"/>
    <w:rsid w:val="00301568"/>
    <w:rsid w:val="003018C3"/>
    <w:rsid w:val="003020BD"/>
    <w:rsid w:val="00302B27"/>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07A5"/>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5CC7"/>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34E1"/>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82B"/>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BB5"/>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2590"/>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4530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C7AEDA-81C1-4790-816A-06D9831C9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800</Words>
  <Characters>4322</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2020-02-24T08:25:00Z</cp:lastPrinted>
  <dcterms:created xsi:type="dcterms:W3CDTF">2020-02-24T08:24:00Z</dcterms:created>
  <dcterms:modified xsi:type="dcterms:W3CDTF">2020-02-24T08:26:00Z</dcterms:modified>
</cp:coreProperties>
</file>