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27321C" w:rsidTr="000D27E3">
        <w:trPr>
          <w:trHeight w:val="213"/>
        </w:trPr>
        <w:tc>
          <w:tcPr>
            <w:tcW w:w="4395" w:type="dxa"/>
            <w:shd w:val="clear" w:color="auto" w:fill="D9D9D9" w:themeFill="background1" w:themeFillShade="D9"/>
          </w:tcPr>
          <w:p w:rsidR="0027321C" w:rsidRDefault="00144932" w:rsidP="00EA66BC">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C4033E">
              <w:rPr>
                <w:rFonts w:ascii="Tahoma" w:hAnsi="Tahoma" w:cs="Tahoma"/>
                <w:b/>
                <w:bCs/>
                <w:sz w:val="22"/>
                <w:szCs w:val="22"/>
              </w:rPr>
              <w:t>2</w:t>
            </w:r>
            <w:r w:rsidR="00EA66BC">
              <w:rPr>
                <w:rFonts w:ascii="Tahoma" w:hAnsi="Tahoma" w:cs="Tahoma"/>
                <w:b/>
                <w:bCs/>
                <w:sz w:val="22"/>
                <w:szCs w:val="22"/>
              </w:rPr>
              <w:t>8</w:t>
            </w:r>
            <w:r w:rsidR="0027321C" w:rsidRPr="007F6ED1">
              <w:rPr>
                <w:rFonts w:ascii="Tahoma" w:hAnsi="Tahoma" w:cs="Tahoma"/>
                <w:b/>
                <w:bCs/>
                <w:sz w:val="22"/>
                <w:szCs w:val="22"/>
              </w:rPr>
              <w:t>/</w:t>
            </w:r>
            <w:r w:rsidR="00996A4E">
              <w:rPr>
                <w:rFonts w:ascii="Tahoma" w:hAnsi="Tahoma" w:cs="Tahoma"/>
                <w:b/>
                <w:bCs/>
                <w:sz w:val="22"/>
                <w:szCs w:val="22"/>
              </w:rPr>
              <w:t>2020</w:t>
            </w:r>
          </w:p>
        </w:tc>
        <w:tc>
          <w:tcPr>
            <w:tcW w:w="5103"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0D27E3">
        <w:trPr>
          <w:trHeight w:val="742"/>
        </w:trPr>
        <w:tc>
          <w:tcPr>
            <w:tcW w:w="4395"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531440" w:rsidRDefault="001E21BC" w:rsidP="00531440">
            <w:pPr>
              <w:rPr>
                <w:rStyle w:val="af0"/>
              </w:rPr>
            </w:pPr>
            <w:r>
              <w:rPr>
                <w:rStyle w:val="af0"/>
                <w:b/>
                <w:i w:val="0"/>
              </w:rPr>
              <w:tab/>
            </w:r>
            <w:r w:rsidR="00531440" w:rsidRPr="00531440">
              <w:rPr>
                <w:rStyle w:val="af0"/>
              </w:rPr>
              <w:t>ΑΔΑ: 63ΑΗΩΨΑ-ΔΘΡ</w:t>
            </w:r>
          </w:p>
        </w:tc>
        <w:tc>
          <w:tcPr>
            <w:tcW w:w="5103"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EA66BC" w:rsidRPr="00813DF3">
              <w:rPr>
                <w:rFonts w:ascii="Tahoma" w:hAnsi="Tahoma" w:cs="Tahoma"/>
                <w:b/>
                <w:kern w:val="20"/>
                <w:szCs w:val="22"/>
              </w:rPr>
              <w:t>Λήψη απόφασης για τη συγκρότηση Επιτροπής Καταμέτρησης &amp; Εκτίμησης εκποιούμενων, εκμισθούμενων και μισθούμενων, κινητών και ακινήτων πραγμάτων του άρθρου 7 του Π.Δ. 270/81</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3B144D" w:rsidTr="003426BE">
        <w:trPr>
          <w:trHeight w:val="3707"/>
        </w:trPr>
        <w:tc>
          <w:tcPr>
            <w:tcW w:w="4679" w:type="dxa"/>
          </w:tcPr>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Τράμπας  Κωνσταντίνος      Πρόεδρος ΔΣ</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Σιαφάκας Χριστόφορος               Μέλος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Πανέτας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Κωλέτσος  Παντελής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Χαρακλιάς  Κωνσταντίνος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Λιόντος Νικόλαος                                              «</w:t>
            </w:r>
            <w:r w:rsidRPr="003B144D">
              <w:rPr>
                <w:rFonts w:ascii="Tahoma" w:hAnsi="Tahoma" w:cs="Tahoma"/>
                <w:spacing w:val="-20"/>
                <w:sz w:val="22"/>
                <w:szCs w:val="22"/>
                <w:lang w:val="en-US"/>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 xml:space="preserve">Σφήκας Δημήτριος  </w:t>
            </w:r>
            <w:r w:rsidRPr="003B144D">
              <w:rPr>
                <w:rFonts w:ascii="Tahoma" w:hAnsi="Tahoma" w:cs="Tahoma"/>
                <w:spacing w:val="-20"/>
                <w:sz w:val="22"/>
                <w:szCs w:val="22"/>
                <w:lang w:val="en-US"/>
              </w:rPr>
              <w:t xml:space="preserve">                                         </w:t>
            </w:r>
            <w:r w:rsidR="00982B3F" w:rsidRPr="003B144D">
              <w:rPr>
                <w:rFonts w:ascii="Tahoma" w:hAnsi="Tahoma" w:cs="Tahoma"/>
                <w:spacing w:val="-20"/>
                <w:sz w:val="22"/>
                <w:szCs w:val="22"/>
              </w:rPr>
              <w:t xml:space="preserve"> </w:t>
            </w:r>
            <w:r w:rsidRPr="003B144D">
              <w:rPr>
                <w:rFonts w:ascii="Tahoma" w:hAnsi="Tahoma" w:cs="Tahoma"/>
                <w:spacing w:val="-20"/>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Χρηστούλης  Σωτήριος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Ευαγγέλου  Δημήτριος                    </w:t>
            </w:r>
            <w:r w:rsidR="00982B3F" w:rsidRPr="003B144D">
              <w:rPr>
                <w:rFonts w:ascii="Tahoma" w:hAnsi="Tahoma" w:cs="Tahoma"/>
                <w:sz w:val="22"/>
                <w:szCs w:val="22"/>
              </w:rPr>
              <w:t xml:space="preserve"> </w:t>
            </w:r>
            <w:r w:rsidRPr="003B144D">
              <w:rPr>
                <w:rFonts w:ascii="Tahoma" w:hAnsi="Tahoma" w:cs="Tahoma"/>
                <w:sz w:val="22"/>
                <w:szCs w:val="22"/>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Κοτσαρίνης  Μιχαήλ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Γαλάνης  Παναγιώτης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Μπουκουβάλας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Ταπραντζή-Κοίλια Πολυξένη (Τζένη)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Γιώτης  Χρήστος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Μιχάλης  Αθανάσιος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Βασιλάκης  Σωτήριος                        </w:t>
            </w:r>
            <w:r>
              <w:rPr>
                <w:rFonts w:ascii="Tahoma" w:hAnsi="Tahoma" w:cs="Tahoma"/>
                <w:sz w:val="22"/>
                <w:szCs w:val="22"/>
              </w:rPr>
              <w:t xml:space="preserve">   </w:t>
            </w:r>
            <w:r w:rsidRPr="003B144D">
              <w:rPr>
                <w:rFonts w:ascii="Tahoma" w:hAnsi="Tahoma" w:cs="Tahoma"/>
                <w:sz w:val="22"/>
                <w:szCs w:val="22"/>
              </w:rPr>
              <w:t xml:space="preserve">Μέλος </w:t>
            </w:r>
          </w:p>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Πλατσούκας  Απόστολος                  </w:t>
            </w:r>
            <w:r>
              <w:rPr>
                <w:rFonts w:ascii="Tahoma" w:hAnsi="Tahoma" w:cs="Tahoma"/>
                <w:sz w:val="22"/>
                <w:szCs w:val="22"/>
              </w:rPr>
              <w:t xml:space="preserve">     </w:t>
            </w:r>
            <w:r w:rsidRPr="003B144D">
              <w:rPr>
                <w:rFonts w:ascii="Tahoma" w:hAnsi="Tahoma" w:cs="Tahoma"/>
                <w:sz w:val="22"/>
                <w:szCs w:val="22"/>
              </w:rPr>
              <w:t xml:space="preserve"> «</w:t>
            </w:r>
          </w:p>
          <w:p w:rsid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Χουλιάρα  Χαρίκλεια</w:t>
            </w:r>
            <w:r>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Παπαλέξης  Ιωάννης                         </w:t>
            </w:r>
            <w:r w:rsidR="003B144D">
              <w:rPr>
                <w:rFonts w:ascii="Tahoma" w:hAnsi="Tahoma" w:cs="Tahoma"/>
                <w:sz w:val="22"/>
                <w:szCs w:val="22"/>
              </w:rPr>
              <w:t xml:space="preserve">    </w:t>
            </w:r>
            <w:r w:rsidRPr="003B144D">
              <w:rPr>
                <w:rFonts w:ascii="Tahoma" w:hAnsi="Tahoma" w:cs="Tahoma"/>
                <w:sz w:val="22"/>
                <w:szCs w:val="22"/>
              </w:rPr>
              <w:t xml:space="preserve"> </w:t>
            </w:r>
            <w:r w:rsidR="003B144D" w:rsidRPr="003B144D">
              <w:rPr>
                <w:rFonts w:ascii="Tahoma" w:hAnsi="Tahoma" w:cs="Tahoma"/>
                <w:sz w:val="22"/>
                <w:szCs w:val="22"/>
              </w:rPr>
              <w:t>«</w:t>
            </w:r>
            <w:r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Αγγέλης   Χρήστος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Βασιλάκη-Μητρογεώργου Βικτωρία (Βίκυ)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Σκανδάλης  Ευάγγελος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Σπάκα  Χριστίνα                                     «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Μπαλάγκας  Γεώργιος                             «</w:t>
            </w:r>
          </w:p>
          <w:p w:rsidR="00C4033E"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Νταλάκας  Δημήτριος                              « </w:t>
            </w:r>
          </w:p>
          <w:p w:rsidR="00C4033E" w:rsidRPr="003B144D" w:rsidRDefault="00C4033E" w:rsidP="00676532">
            <w:pPr>
              <w:pStyle w:val="aa"/>
              <w:numPr>
                <w:ilvl w:val="0"/>
                <w:numId w:val="6"/>
              </w:numPr>
              <w:ind w:left="317"/>
              <w:rPr>
                <w:rFonts w:ascii="Tahoma" w:hAnsi="Tahoma" w:cs="Tahoma"/>
                <w:sz w:val="22"/>
                <w:szCs w:val="22"/>
              </w:rPr>
            </w:pPr>
            <w:r w:rsidRPr="003B144D">
              <w:rPr>
                <w:rFonts w:ascii="Tahoma" w:hAnsi="Tahoma" w:cs="Tahoma"/>
                <w:sz w:val="22"/>
                <w:szCs w:val="22"/>
              </w:rPr>
              <w:t>Κοσμάς Ηλίας</w:t>
            </w:r>
            <w:r w:rsidR="00676532"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 </w:t>
            </w:r>
            <w:r w:rsidR="00C4033E" w:rsidRPr="003B144D">
              <w:rPr>
                <w:rFonts w:ascii="Tahoma" w:hAnsi="Tahoma" w:cs="Tahoma"/>
                <w:sz w:val="22"/>
                <w:szCs w:val="22"/>
              </w:rPr>
              <w:t>Καλλώνης Ευστράτιος</w:t>
            </w:r>
            <w:r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Ζιώβας Βησσαρίων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Κιτσαντά  Ευαγγελίτσα                            </w:t>
            </w:r>
            <w:r w:rsidRPr="003B144D">
              <w:rPr>
                <w:rFonts w:ascii="Tahoma" w:hAnsi="Tahoma" w:cs="Tahoma"/>
                <w:spacing w:val="-20"/>
                <w:sz w:val="22"/>
                <w:szCs w:val="22"/>
              </w:rPr>
              <w:t>«</w:t>
            </w:r>
          </w:p>
          <w:p w:rsidR="00676532" w:rsidRPr="003B144D" w:rsidRDefault="00676532" w:rsidP="00676532">
            <w:pPr>
              <w:pStyle w:val="aa"/>
              <w:ind w:left="317"/>
              <w:rPr>
                <w:rFonts w:ascii="Tahoma" w:hAnsi="Tahoma" w:cs="Tahoma"/>
                <w:sz w:val="22"/>
                <w:szCs w:val="22"/>
              </w:rPr>
            </w:pPr>
          </w:p>
          <w:p w:rsidR="00676532" w:rsidRPr="003B144D" w:rsidRDefault="00676532" w:rsidP="00676532">
            <w:pPr>
              <w:pStyle w:val="aa"/>
              <w:ind w:left="317"/>
              <w:rPr>
                <w:rFonts w:ascii="Tahoma" w:hAnsi="Tahoma" w:cs="Tahoma"/>
                <w:sz w:val="22"/>
                <w:szCs w:val="22"/>
              </w:rPr>
            </w:pPr>
          </w:p>
        </w:tc>
      </w:tr>
    </w:tbl>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bookmarkEnd w:id="0"/>
    <w:p w:rsidR="002E6CCA" w:rsidRPr="000101F9" w:rsidRDefault="002E6CCA" w:rsidP="00EA66BC">
      <w:pPr>
        <w:spacing w:line="360" w:lineRule="auto"/>
        <w:jc w:val="both"/>
        <w:rPr>
          <w:rFonts w:ascii="Tahoma" w:hAnsi="Tahoma" w:cs="Tahoma"/>
          <w:color w:val="000000"/>
          <w:sz w:val="22"/>
          <w:szCs w:val="22"/>
          <w:shd w:val="clear" w:color="auto" w:fill="FFFFFF"/>
        </w:rPr>
      </w:pPr>
      <w:r w:rsidRPr="00E46919">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EA66BC">
        <w:rPr>
          <w:rFonts w:ascii="Tahoma" w:hAnsi="Tahoma" w:cs="Tahoma"/>
          <w:sz w:val="22"/>
          <w:szCs w:val="22"/>
          <w:shd w:val="clear" w:color="auto" w:fill="FFFFFF"/>
        </w:rPr>
        <w:t>8</w:t>
      </w:r>
      <w:r w:rsidRPr="00E46919">
        <w:rPr>
          <w:rFonts w:ascii="Tahoma" w:hAnsi="Tahoma" w:cs="Tahoma"/>
          <w:sz w:val="22"/>
          <w:szCs w:val="22"/>
        </w:rPr>
        <w:t>ο</w:t>
      </w:r>
      <w:r w:rsidRPr="00E46919">
        <w:rPr>
          <w:rFonts w:ascii="Tahoma" w:hAnsi="Tahoma" w:cs="Tahoma"/>
          <w:sz w:val="22"/>
          <w:szCs w:val="22"/>
          <w:shd w:val="clear" w:color="auto" w:fill="FFFFFF"/>
        </w:rPr>
        <w:t xml:space="preserve">  τακτικό  θέμα της ημερήσιας διάταξης </w:t>
      </w:r>
      <w:r w:rsidRPr="008A0220">
        <w:rPr>
          <w:rFonts w:ascii="Tahoma" w:hAnsi="Tahoma" w:cs="Tahoma"/>
          <w:sz w:val="22"/>
          <w:szCs w:val="22"/>
        </w:rPr>
        <w:t>«</w:t>
      </w:r>
      <w:r w:rsidRPr="00813DF3">
        <w:rPr>
          <w:rFonts w:ascii="Tahoma" w:hAnsi="Tahoma" w:cs="Tahoma"/>
          <w:b/>
          <w:kern w:val="20"/>
          <w:sz w:val="22"/>
          <w:szCs w:val="22"/>
        </w:rPr>
        <w:t>Λήψη απόφασης για τη συγκρότηση Επιτροπής Καταμέτρησης &amp; Εκτίμησης εκποιούμενων, εκμισθούμενων και μισθούμενων, κινητών και ακινήτων πραγμάτων του άρθρου 7 του Π.Δ. 270/81</w:t>
      </w:r>
      <w:r w:rsidRPr="008A0220">
        <w:rPr>
          <w:rFonts w:ascii="Tahoma" w:hAnsi="Tahoma" w:cs="Tahoma"/>
          <w:sz w:val="22"/>
          <w:szCs w:val="22"/>
        </w:rPr>
        <w:t>»</w:t>
      </w:r>
      <w:r>
        <w:rPr>
          <w:rStyle w:val="a6"/>
          <w:rFonts w:ascii="Tahoma" w:hAnsi="Tahoma" w:cs="Tahoma"/>
          <w:sz w:val="22"/>
          <w:szCs w:val="22"/>
        </w:rPr>
        <w:t xml:space="preserve">  </w:t>
      </w:r>
      <w:r w:rsidRPr="00186C59">
        <w:rPr>
          <w:rStyle w:val="a6"/>
          <w:rFonts w:ascii="Tahoma" w:hAnsi="Tahoma" w:cs="Tahoma"/>
          <w:b w:val="0"/>
          <w:sz w:val="22"/>
          <w:szCs w:val="22"/>
        </w:rPr>
        <w:t xml:space="preserve">έδωσε το λόγο στον </w:t>
      </w:r>
      <w:r>
        <w:rPr>
          <w:rStyle w:val="a6"/>
          <w:rFonts w:ascii="Tahoma" w:hAnsi="Tahoma" w:cs="Tahoma"/>
          <w:b w:val="0"/>
          <w:sz w:val="22"/>
          <w:szCs w:val="22"/>
        </w:rPr>
        <w:t xml:space="preserve">αρμόδιο αντιδήμαρχο κ. Σιαφάκα </w:t>
      </w:r>
      <w:r w:rsidRPr="00186C59">
        <w:rPr>
          <w:rStyle w:val="a6"/>
          <w:rFonts w:ascii="Tahoma" w:hAnsi="Tahoma" w:cs="Tahoma"/>
          <w:b w:val="0"/>
          <w:sz w:val="22"/>
          <w:szCs w:val="22"/>
        </w:rPr>
        <w:t>ο οποίος παίρνοντας το λόγο</w:t>
      </w:r>
      <w:r>
        <w:rPr>
          <w:rStyle w:val="a6"/>
          <w:rFonts w:ascii="Tahoma" w:hAnsi="Tahoma" w:cs="Tahoma"/>
          <w:sz w:val="22"/>
          <w:szCs w:val="22"/>
        </w:rPr>
        <w:t xml:space="preserve"> </w:t>
      </w:r>
      <w:r w:rsidRPr="004561E2">
        <w:rPr>
          <w:rStyle w:val="a6"/>
          <w:rFonts w:ascii="Tahoma" w:hAnsi="Tahoma" w:cs="Tahoma"/>
          <w:b w:val="0"/>
          <w:sz w:val="22"/>
          <w:szCs w:val="22"/>
        </w:rPr>
        <w:t>έθεσε υπόψη του συμβουλίου</w:t>
      </w:r>
      <w:r w:rsidRPr="004561E2">
        <w:rPr>
          <w:rFonts w:ascii="Tahoma" w:hAnsi="Tahoma" w:cs="Tahoma"/>
          <w:sz w:val="22"/>
          <w:szCs w:val="22"/>
        </w:rPr>
        <w:t xml:space="preserve"> </w:t>
      </w:r>
      <w:r>
        <w:rPr>
          <w:rFonts w:ascii="Tahoma" w:hAnsi="Tahoma" w:cs="Tahoma"/>
          <w:color w:val="000000"/>
          <w:sz w:val="22"/>
          <w:szCs w:val="22"/>
          <w:shd w:val="clear" w:color="auto" w:fill="FFFFFF"/>
        </w:rPr>
        <w:t>τα εξής:</w:t>
      </w:r>
    </w:p>
    <w:p w:rsidR="002E6CCA" w:rsidRPr="00813DF3" w:rsidRDefault="002E6CCA" w:rsidP="00EA66BC">
      <w:pPr>
        <w:autoSpaceDE w:val="0"/>
        <w:autoSpaceDN w:val="0"/>
        <w:adjustRightInd w:val="0"/>
        <w:spacing w:line="360" w:lineRule="auto"/>
        <w:ind w:firstLine="360"/>
        <w:jc w:val="both"/>
        <w:rPr>
          <w:rFonts w:ascii="Tahoma" w:hAnsi="Tahoma" w:cs="Tahoma"/>
          <w:sz w:val="22"/>
          <w:szCs w:val="22"/>
        </w:rPr>
      </w:pPr>
      <w:r w:rsidRPr="00813DF3">
        <w:rPr>
          <w:rFonts w:ascii="Tahoma" w:hAnsi="Tahoma" w:cs="Tahoma"/>
          <w:sz w:val="22"/>
          <w:szCs w:val="22"/>
        </w:rPr>
        <w:t>Έχοντας υπόψη :</w:t>
      </w:r>
    </w:p>
    <w:p w:rsidR="002E6CCA" w:rsidRPr="00813DF3" w:rsidRDefault="002E6CCA" w:rsidP="00EA66BC">
      <w:pPr>
        <w:numPr>
          <w:ilvl w:val="0"/>
          <w:numId w:val="7"/>
        </w:numPr>
        <w:autoSpaceDE w:val="0"/>
        <w:autoSpaceDN w:val="0"/>
        <w:adjustRightInd w:val="0"/>
        <w:spacing w:line="360" w:lineRule="auto"/>
        <w:rPr>
          <w:rFonts w:ascii="Tahoma" w:hAnsi="Tahoma" w:cs="Tahoma"/>
          <w:sz w:val="22"/>
          <w:szCs w:val="22"/>
        </w:rPr>
      </w:pPr>
      <w:r w:rsidRPr="00813DF3">
        <w:rPr>
          <w:rFonts w:ascii="Tahoma" w:hAnsi="Tahoma" w:cs="Tahoma"/>
          <w:b/>
          <w:sz w:val="22"/>
          <w:szCs w:val="22"/>
        </w:rPr>
        <w:t>Το άρθρο  7 του Π.Δ. 270/81</w:t>
      </w:r>
      <w:r w:rsidRPr="00813DF3">
        <w:rPr>
          <w:rFonts w:ascii="Tahoma" w:hAnsi="Tahoma" w:cs="Tahoma"/>
          <w:sz w:val="22"/>
          <w:szCs w:val="22"/>
        </w:rPr>
        <w:t xml:space="preserve"> σύμφωνα με το οποίο:</w:t>
      </w:r>
    </w:p>
    <w:p w:rsidR="002E6CCA" w:rsidRPr="00813DF3" w:rsidRDefault="002E6CCA" w:rsidP="00EA66BC">
      <w:pPr>
        <w:autoSpaceDE w:val="0"/>
        <w:autoSpaceDN w:val="0"/>
        <w:adjustRightInd w:val="0"/>
        <w:spacing w:line="360" w:lineRule="auto"/>
        <w:ind w:left="720"/>
        <w:jc w:val="both"/>
        <w:rPr>
          <w:rFonts w:ascii="Tahoma" w:hAnsi="Tahoma" w:cs="Tahoma"/>
          <w:sz w:val="22"/>
          <w:szCs w:val="22"/>
        </w:rPr>
      </w:pPr>
      <w:r w:rsidRPr="00813DF3">
        <w:rPr>
          <w:rFonts w:ascii="Tahoma" w:hAnsi="Tahoma" w:cs="Tahoma"/>
          <w:sz w:val="22"/>
          <w:szCs w:val="22"/>
        </w:rPr>
        <w:t xml:space="preserve">«1. Η δημοπρασία εκποιήσεως ακινήτων κτημάτων των δήμων και κοινοτήτων ενεργείται μετά προηγουμένην καταμέτρησιν και εκτίμησιν του εκποιουμένου κτήματος, παρ. επιτροπής, οριζόμενης υπό  του δημοτικού ή κοινοτικού συμβουλίου και αποτελουμένης εκ δύο μελών αυτού του ενός οριζόμενου ως προέδρου αυτής και ενός μηχανικού της τεχνικής υπηρεσίας του Δήμου ή της κοινότητας ή όπου δεν υφίσταται τοιαύτη υπηρεσία έξ ενός μηχανικού ή υπομηχανικού της ΤΥΔΚ οριζομένου υπό του δημάρχου ή του Νομάρχου κατά περίπτωσιν. Εις πάσας τας περιπτώσεις των παρ. 1, 2 και 3 του παρόντος άρθρου η επιτροπή αποφαίνεται κατά πλειοψηφίαν, εν ισοψηφία επικρατούσης της ψήφου του προέδρου.   </w:t>
      </w:r>
    </w:p>
    <w:p w:rsidR="002E6CCA" w:rsidRPr="00813DF3" w:rsidRDefault="002E6CCA" w:rsidP="00EA66BC">
      <w:pPr>
        <w:autoSpaceDE w:val="0"/>
        <w:autoSpaceDN w:val="0"/>
        <w:adjustRightInd w:val="0"/>
        <w:spacing w:line="360" w:lineRule="auto"/>
        <w:ind w:left="720"/>
        <w:rPr>
          <w:rFonts w:ascii="Tahoma" w:hAnsi="Tahoma" w:cs="Tahoma"/>
          <w:bCs/>
          <w:sz w:val="22"/>
          <w:szCs w:val="22"/>
        </w:rPr>
      </w:pPr>
      <w:r w:rsidRPr="00813DF3">
        <w:rPr>
          <w:rFonts w:ascii="Tahoma" w:hAnsi="Tahoma" w:cs="Tahoma"/>
          <w:sz w:val="22"/>
          <w:szCs w:val="22"/>
        </w:rPr>
        <w:t xml:space="preserve">Τα ανωτέρω ισχύουν και στην περίπτωση των μισθώσεων ακινήτων σύμφωνα με την παρ. 2 του άρθρου 9 του ιδίου Π.Δ.» </w:t>
      </w:r>
    </w:p>
    <w:p w:rsidR="002E6CCA" w:rsidRPr="00813DF3" w:rsidRDefault="002E6CCA" w:rsidP="00EA66BC">
      <w:pPr>
        <w:spacing w:line="360" w:lineRule="auto"/>
        <w:jc w:val="both"/>
        <w:rPr>
          <w:rFonts w:ascii="Tahoma" w:hAnsi="Tahoma" w:cs="Tahoma"/>
          <w:b/>
          <w:sz w:val="22"/>
          <w:szCs w:val="22"/>
        </w:rPr>
      </w:pPr>
      <w:r w:rsidRPr="00813DF3">
        <w:rPr>
          <w:rFonts w:ascii="Tahoma" w:hAnsi="Tahoma" w:cs="Tahoma"/>
          <w:b/>
          <w:sz w:val="22"/>
          <w:szCs w:val="22"/>
        </w:rPr>
        <w:t>Εισηγούμαστε τη συγκρότηση της επιτροπής :</w:t>
      </w:r>
    </w:p>
    <w:p w:rsidR="002E6CCA" w:rsidRDefault="002E6CCA" w:rsidP="00EA66BC">
      <w:pPr>
        <w:spacing w:line="360" w:lineRule="auto"/>
        <w:jc w:val="both"/>
        <w:rPr>
          <w:rFonts w:ascii="Tahoma" w:hAnsi="Tahoma" w:cs="Tahoma"/>
          <w:sz w:val="22"/>
          <w:szCs w:val="22"/>
        </w:rPr>
      </w:pPr>
      <w:r w:rsidRPr="00813DF3">
        <w:rPr>
          <w:rFonts w:ascii="Tahoma" w:hAnsi="Tahoma" w:cs="Tahoma"/>
          <w:sz w:val="22"/>
          <w:szCs w:val="22"/>
        </w:rPr>
        <w:t>του άρθρου 7 του Π.Δ. 270/81, με ορισμό δύο (2) μελών του Δημοτικού Συμβουλίου, του ενός οριζόμενου ως προέδρου αυτής και ενός μηχανικού της τεχνικής υπηρεσίας του Δήμου, με τους αναπληρωτές τους.</w:t>
      </w:r>
    </w:p>
    <w:p w:rsidR="002E6CCA" w:rsidRPr="00813DF3" w:rsidRDefault="002E6CCA" w:rsidP="00EA66BC">
      <w:pPr>
        <w:spacing w:line="360" w:lineRule="auto"/>
        <w:jc w:val="both"/>
        <w:rPr>
          <w:rFonts w:ascii="Tahoma" w:hAnsi="Tahoma" w:cs="Tahoma"/>
          <w:sz w:val="22"/>
          <w:szCs w:val="22"/>
        </w:rPr>
      </w:pPr>
    </w:p>
    <w:p w:rsidR="002E6CCA" w:rsidRPr="00813DF3" w:rsidRDefault="002E6CCA" w:rsidP="00EA66BC">
      <w:pPr>
        <w:spacing w:line="360" w:lineRule="auto"/>
        <w:jc w:val="both"/>
        <w:rPr>
          <w:rFonts w:ascii="Tahoma" w:hAnsi="Tahoma" w:cs="Tahoma"/>
          <w:sz w:val="22"/>
          <w:szCs w:val="22"/>
        </w:rPr>
      </w:pPr>
      <w:r w:rsidRPr="00813DF3">
        <w:rPr>
          <w:rFonts w:ascii="Tahoma" w:hAnsi="Tahoma" w:cs="Tahoma"/>
          <w:sz w:val="22"/>
          <w:szCs w:val="22"/>
        </w:rPr>
        <w:t xml:space="preserve">Ο Δήμαρχος   με απόφασή του, θα ορίσει ως τρίτο μέλος της Επιτροπής έναν μηχανικό της τεχνικής υπηρεσίας του Δήμου, με τον αναπληρωτή του. </w:t>
      </w:r>
    </w:p>
    <w:p w:rsidR="002E6CCA" w:rsidRPr="00813DF3" w:rsidRDefault="002E6CCA" w:rsidP="00EA66BC">
      <w:pPr>
        <w:spacing w:line="360" w:lineRule="auto"/>
        <w:jc w:val="both"/>
        <w:rPr>
          <w:rFonts w:ascii="Tahoma" w:hAnsi="Tahoma" w:cs="Tahoma"/>
          <w:sz w:val="22"/>
          <w:szCs w:val="22"/>
        </w:rPr>
      </w:pPr>
      <w:r w:rsidRPr="00813DF3">
        <w:rPr>
          <w:rFonts w:ascii="Tahoma" w:hAnsi="Tahoma" w:cs="Tahoma"/>
          <w:b/>
          <w:sz w:val="22"/>
          <w:szCs w:val="22"/>
        </w:rPr>
        <w:t xml:space="preserve">Καλείται </w:t>
      </w:r>
      <w:r w:rsidRPr="00813DF3">
        <w:rPr>
          <w:rFonts w:ascii="Tahoma" w:hAnsi="Tahoma" w:cs="Tahoma"/>
          <w:sz w:val="22"/>
          <w:szCs w:val="22"/>
        </w:rPr>
        <w:t>το Δημοτικό Συμβούλιο του Δήμου Αρταίων να προβεί στη λήψη απόφασης για τη συγκρότηση και τον ορισμό μελών της ανωτέρω επιτροπής του άρθρου  7 του Π.Δ. 270/81.</w:t>
      </w:r>
    </w:p>
    <w:p w:rsidR="002E6CCA" w:rsidRPr="008F45EA" w:rsidRDefault="002E6CCA" w:rsidP="00EA66BC">
      <w:pPr>
        <w:spacing w:line="360" w:lineRule="auto"/>
        <w:jc w:val="both"/>
        <w:rPr>
          <w:rFonts w:ascii="Tahoma" w:hAnsi="Tahoma" w:cs="Tahoma"/>
          <w:sz w:val="22"/>
          <w:szCs w:val="22"/>
        </w:rPr>
      </w:pPr>
    </w:p>
    <w:p w:rsidR="002E6CCA" w:rsidRPr="00E46919" w:rsidRDefault="002E6CCA" w:rsidP="00EA66BC">
      <w:pPr>
        <w:pStyle w:val="af3"/>
        <w:spacing w:line="360" w:lineRule="auto"/>
        <w:jc w:val="both"/>
        <w:rPr>
          <w:rFonts w:ascii="Tahoma" w:hAnsi="Tahoma" w:cs="Tahoma"/>
          <w:szCs w:val="22"/>
        </w:rPr>
      </w:pPr>
      <w:r w:rsidRPr="00E46919">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E6CCA" w:rsidRPr="00E46919" w:rsidRDefault="002E6CCA" w:rsidP="00EA66BC">
      <w:pPr>
        <w:pStyle w:val="af3"/>
        <w:spacing w:line="360" w:lineRule="auto"/>
        <w:jc w:val="both"/>
        <w:rPr>
          <w:rFonts w:ascii="Tahoma" w:hAnsi="Tahoma" w:cs="Tahoma"/>
          <w:szCs w:val="22"/>
        </w:rPr>
      </w:pPr>
    </w:p>
    <w:p w:rsidR="002E6CCA" w:rsidRPr="00E46919" w:rsidRDefault="002E6CCA" w:rsidP="00EA66BC">
      <w:pPr>
        <w:spacing w:line="360" w:lineRule="auto"/>
        <w:jc w:val="center"/>
        <w:rPr>
          <w:rFonts w:ascii="Tahoma" w:hAnsi="Tahoma" w:cs="Tahoma"/>
          <w:b/>
          <w:color w:val="000000"/>
          <w:sz w:val="22"/>
          <w:szCs w:val="22"/>
        </w:rPr>
      </w:pPr>
      <w:r w:rsidRPr="00E46919">
        <w:rPr>
          <w:rFonts w:ascii="Tahoma" w:hAnsi="Tahoma" w:cs="Tahoma"/>
          <w:b/>
          <w:color w:val="000000"/>
          <w:sz w:val="22"/>
          <w:szCs w:val="22"/>
        </w:rPr>
        <w:t>ΤΟ ΔΗΜΟΤΙΚΟ ΣΥΜΒΟΥΛΙΟ</w:t>
      </w:r>
    </w:p>
    <w:p w:rsidR="002E6CCA" w:rsidRPr="00E46919" w:rsidRDefault="002E6CCA" w:rsidP="00EA66BC">
      <w:pPr>
        <w:spacing w:line="360" w:lineRule="auto"/>
        <w:jc w:val="center"/>
        <w:rPr>
          <w:rFonts w:ascii="Tahoma" w:hAnsi="Tahoma" w:cs="Tahoma"/>
          <w:b/>
          <w:color w:val="000000"/>
          <w:sz w:val="22"/>
          <w:szCs w:val="22"/>
        </w:rPr>
      </w:pPr>
    </w:p>
    <w:p w:rsidR="002E6CCA" w:rsidRDefault="002E6CCA" w:rsidP="00EA66BC">
      <w:pPr>
        <w:pStyle w:val="af3"/>
        <w:spacing w:line="360" w:lineRule="auto"/>
        <w:jc w:val="both"/>
        <w:rPr>
          <w:rFonts w:ascii="Tahoma" w:hAnsi="Tahoma" w:cs="Tahoma"/>
          <w:color w:val="000000"/>
          <w:szCs w:val="22"/>
        </w:rPr>
      </w:pPr>
      <w:r w:rsidRPr="00E46919">
        <w:rPr>
          <w:rFonts w:ascii="Tahoma" w:hAnsi="Tahoma" w:cs="Tahoma"/>
          <w:color w:val="000000"/>
          <w:szCs w:val="22"/>
        </w:rPr>
        <w:t xml:space="preserve">     Αφού έλαβε υπόψη διατάξεις του</w:t>
      </w:r>
      <w:r w:rsidR="00EA66BC" w:rsidRPr="00EA66BC">
        <w:rPr>
          <w:rFonts w:ascii="Tahoma" w:hAnsi="Tahoma" w:cs="Tahoma"/>
          <w:szCs w:val="22"/>
        </w:rPr>
        <w:t xml:space="preserve"> </w:t>
      </w:r>
      <w:r w:rsidR="00EA66BC" w:rsidRPr="00813DF3">
        <w:rPr>
          <w:rFonts w:ascii="Tahoma" w:hAnsi="Tahoma" w:cs="Tahoma"/>
          <w:szCs w:val="22"/>
        </w:rPr>
        <w:t>άρθρου 7 του Π.Δ. 270/81</w:t>
      </w:r>
      <w:r w:rsidRPr="00E46919">
        <w:rPr>
          <w:rFonts w:ascii="Tahoma" w:hAnsi="Tahoma" w:cs="Tahoma"/>
          <w:color w:val="000000"/>
          <w:szCs w:val="22"/>
        </w:rPr>
        <w:t xml:space="preserve"> </w:t>
      </w:r>
      <w:r w:rsidR="00EA66BC">
        <w:rPr>
          <w:rFonts w:ascii="Tahoma" w:hAnsi="Tahoma" w:cs="Tahoma"/>
          <w:color w:val="000000"/>
          <w:szCs w:val="22"/>
        </w:rPr>
        <w:t>τις διατάξεις του Ν.</w:t>
      </w:r>
      <w:r w:rsidRPr="00E46919">
        <w:rPr>
          <w:rFonts w:ascii="Tahoma" w:hAnsi="Tahoma" w:cs="Tahoma"/>
          <w:color w:val="000000"/>
          <w:szCs w:val="22"/>
        </w:rPr>
        <w:t xml:space="preserve">3463/2006, του Ν. </w:t>
      </w:r>
      <w:r>
        <w:rPr>
          <w:rFonts w:ascii="Tahoma" w:hAnsi="Tahoma" w:cs="Tahoma"/>
          <w:color w:val="000000"/>
          <w:szCs w:val="22"/>
        </w:rPr>
        <w:t>4555</w:t>
      </w:r>
      <w:r w:rsidRPr="00E46919">
        <w:rPr>
          <w:rFonts w:ascii="Tahoma" w:hAnsi="Tahoma" w:cs="Tahoma"/>
          <w:color w:val="000000"/>
          <w:szCs w:val="22"/>
        </w:rPr>
        <w:t>/201</w:t>
      </w:r>
      <w:r>
        <w:rPr>
          <w:rFonts w:ascii="Tahoma" w:hAnsi="Tahoma" w:cs="Tahoma"/>
          <w:color w:val="000000"/>
          <w:szCs w:val="22"/>
        </w:rPr>
        <w:t>8</w:t>
      </w:r>
      <w:r w:rsidRPr="00E46919">
        <w:rPr>
          <w:rFonts w:ascii="Tahoma" w:hAnsi="Tahoma" w:cs="Tahoma"/>
          <w:color w:val="000000"/>
          <w:szCs w:val="22"/>
        </w:rPr>
        <w:t xml:space="preserve"> </w:t>
      </w:r>
      <w:r>
        <w:rPr>
          <w:rFonts w:ascii="Tahoma" w:hAnsi="Tahoma" w:cs="Tahoma"/>
          <w:color w:val="000000"/>
          <w:szCs w:val="22"/>
        </w:rPr>
        <w:t xml:space="preserve">και </w:t>
      </w:r>
      <w:r w:rsidRPr="00E46919">
        <w:rPr>
          <w:rFonts w:ascii="Tahoma" w:hAnsi="Tahoma" w:cs="Tahoma"/>
          <w:color w:val="000000"/>
          <w:szCs w:val="22"/>
        </w:rPr>
        <w:t>τ</w:t>
      </w:r>
      <w:r>
        <w:rPr>
          <w:rFonts w:ascii="Tahoma" w:hAnsi="Tahoma" w:cs="Tahoma"/>
          <w:color w:val="000000"/>
          <w:szCs w:val="22"/>
        </w:rPr>
        <w:t>ην</w:t>
      </w:r>
      <w:r w:rsidRPr="00E46919">
        <w:rPr>
          <w:rFonts w:ascii="Tahoma" w:hAnsi="Tahoma" w:cs="Tahoma"/>
          <w:color w:val="000000"/>
          <w:szCs w:val="22"/>
        </w:rPr>
        <w:t xml:space="preserve"> </w:t>
      </w:r>
      <w:r>
        <w:rPr>
          <w:rFonts w:ascii="Tahoma" w:hAnsi="Tahoma" w:cs="Tahoma"/>
          <w:color w:val="000000"/>
          <w:szCs w:val="22"/>
        </w:rPr>
        <w:t xml:space="preserve">εισήγηση </w:t>
      </w:r>
    </w:p>
    <w:p w:rsidR="002E6CCA" w:rsidRPr="00E46919" w:rsidRDefault="002E6CCA" w:rsidP="00EA66BC">
      <w:pPr>
        <w:pStyle w:val="af3"/>
        <w:spacing w:line="360" w:lineRule="auto"/>
        <w:jc w:val="both"/>
        <w:rPr>
          <w:rFonts w:ascii="Tahoma" w:hAnsi="Tahoma" w:cs="Tahoma"/>
          <w:color w:val="000000"/>
          <w:szCs w:val="22"/>
        </w:rPr>
      </w:pPr>
    </w:p>
    <w:p w:rsidR="002E6CCA" w:rsidRPr="00E46919" w:rsidRDefault="002E6CCA" w:rsidP="00EA66BC">
      <w:pPr>
        <w:spacing w:line="360" w:lineRule="auto"/>
        <w:jc w:val="center"/>
        <w:rPr>
          <w:rFonts w:ascii="Tahoma" w:hAnsi="Tahoma" w:cs="Tahoma"/>
          <w:b/>
          <w:color w:val="000000"/>
          <w:sz w:val="22"/>
          <w:szCs w:val="22"/>
          <w:shd w:val="clear" w:color="auto" w:fill="FFFFFF"/>
        </w:rPr>
      </w:pPr>
      <w:r w:rsidRPr="00E46919">
        <w:rPr>
          <w:rFonts w:ascii="Tahoma" w:hAnsi="Tahoma" w:cs="Tahoma"/>
          <w:b/>
          <w:color w:val="000000"/>
          <w:sz w:val="22"/>
          <w:szCs w:val="22"/>
        </w:rPr>
        <w:t xml:space="preserve">ΑΠΟΦΑΣΙΖΕΙ  </w:t>
      </w:r>
      <w:r w:rsidRPr="00E46919">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2E6CCA" w:rsidRPr="00E46919" w:rsidRDefault="002E6CCA" w:rsidP="00EA66BC">
      <w:pPr>
        <w:spacing w:line="360" w:lineRule="auto"/>
        <w:jc w:val="center"/>
        <w:rPr>
          <w:rFonts w:ascii="Tahoma" w:hAnsi="Tahoma" w:cs="Tahoma"/>
          <w:b/>
          <w:color w:val="000000"/>
          <w:sz w:val="22"/>
          <w:szCs w:val="22"/>
          <w:shd w:val="clear" w:color="auto" w:fill="FFFFFF"/>
        </w:rPr>
      </w:pPr>
    </w:p>
    <w:p w:rsidR="002E6CCA" w:rsidRDefault="002E6CCA" w:rsidP="00EA66BC">
      <w:pPr>
        <w:pStyle w:val="af3"/>
        <w:spacing w:line="360" w:lineRule="auto"/>
        <w:rPr>
          <w:rFonts w:ascii="Tahoma" w:hAnsi="Tahoma" w:cs="Tahoma"/>
          <w:shd w:val="clear" w:color="auto" w:fill="FFFFFF"/>
        </w:rPr>
      </w:pPr>
      <w:r>
        <w:t xml:space="preserve">  </w:t>
      </w:r>
      <w:r w:rsidRPr="00813DF3">
        <w:rPr>
          <w:rFonts w:ascii="Tahoma" w:hAnsi="Tahoma" w:cs="Tahoma"/>
        </w:rPr>
        <w:t>Α.-</w:t>
      </w:r>
      <w:r w:rsidRPr="006F391C">
        <w:t xml:space="preserve"> </w:t>
      </w:r>
      <w:r w:rsidRPr="00813DF3">
        <w:rPr>
          <w:rFonts w:ascii="Tahoma" w:hAnsi="Tahoma" w:cs="Tahoma"/>
          <w:shd w:val="clear" w:color="auto" w:fill="FFFFFF"/>
        </w:rPr>
        <w:t>Την  τη συγκρότηση της Επιτροπής καταμέτρησης &amp; εκτίμησης εκποιούμενων, εκμισθούμενων και μισθούμενων, κινητών και ακινήτων πραγμάτων ανωτέρω επιτροπής για το έτος 20</w:t>
      </w:r>
      <w:r w:rsidR="002A63C2">
        <w:rPr>
          <w:rFonts w:ascii="Tahoma" w:hAnsi="Tahoma" w:cs="Tahoma"/>
          <w:shd w:val="clear" w:color="auto" w:fill="FFFFFF"/>
        </w:rPr>
        <w:t>20</w:t>
      </w:r>
      <w:r w:rsidRPr="00813DF3">
        <w:rPr>
          <w:rFonts w:ascii="Tahoma" w:hAnsi="Tahoma" w:cs="Tahoma"/>
          <w:shd w:val="clear" w:color="auto" w:fill="FFFFFF"/>
        </w:rPr>
        <w:t xml:space="preserve">  ως εξής:</w:t>
      </w:r>
    </w:p>
    <w:p w:rsidR="002E6CCA" w:rsidRPr="00813DF3" w:rsidRDefault="002E6CCA" w:rsidP="00EA66BC">
      <w:pPr>
        <w:pStyle w:val="af3"/>
        <w:spacing w:line="360" w:lineRule="auto"/>
        <w:rPr>
          <w:rFonts w:ascii="Tahoma" w:hAnsi="Tahoma" w:cs="Tahoma"/>
        </w:rPr>
      </w:pPr>
    </w:p>
    <w:p w:rsidR="002E6CCA" w:rsidRPr="00813DF3" w:rsidRDefault="002E6CCA" w:rsidP="00EA66BC">
      <w:pPr>
        <w:pStyle w:val="af3"/>
        <w:spacing w:line="360" w:lineRule="auto"/>
        <w:rPr>
          <w:rFonts w:ascii="Tahoma" w:hAnsi="Tahoma" w:cs="Tahoma"/>
        </w:rPr>
      </w:pPr>
      <w:r w:rsidRPr="00813DF3">
        <w:rPr>
          <w:rFonts w:ascii="Tahoma" w:hAnsi="Tahoma" w:cs="Tahoma"/>
        </w:rPr>
        <w:t xml:space="preserve">                </w:t>
      </w:r>
      <w:r w:rsidRPr="006F03A9">
        <w:rPr>
          <w:rFonts w:ascii="Tahoma" w:hAnsi="Tahoma" w:cs="Tahoma"/>
          <w:b/>
        </w:rPr>
        <w:t>ΤΑΚΤΙΚΑ ΜΕΛΗ</w:t>
      </w:r>
      <w:r w:rsidRPr="00813DF3">
        <w:rPr>
          <w:rFonts w:ascii="Tahoma" w:hAnsi="Tahoma" w:cs="Tahoma"/>
        </w:rPr>
        <w:br/>
        <w:t xml:space="preserve">1) </w:t>
      </w:r>
      <w:r>
        <w:rPr>
          <w:rFonts w:ascii="Tahoma" w:hAnsi="Tahoma" w:cs="Tahoma"/>
        </w:rPr>
        <w:t>Πανέτας Γεώργιος</w:t>
      </w:r>
      <w:r w:rsidRPr="00813DF3">
        <w:rPr>
          <w:rFonts w:ascii="Tahoma" w:hAnsi="Tahoma" w:cs="Tahoma"/>
        </w:rPr>
        <w:t xml:space="preserve">  Δημοτικός Σύμβουλος  ως Πρόεδρος</w:t>
      </w:r>
      <w:r w:rsidRPr="00813DF3">
        <w:rPr>
          <w:rFonts w:ascii="Tahoma" w:hAnsi="Tahoma" w:cs="Tahoma"/>
        </w:rPr>
        <w:br/>
        <w:t xml:space="preserve">2) </w:t>
      </w:r>
      <w:r>
        <w:rPr>
          <w:rFonts w:ascii="Tahoma" w:hAnsi="Tahoma" w:cs="Tahoma"/>
        </w:rPr>
        <w:t xml:space="preserve">Κωλέτσος Παντελής </w:t>
      </w:r>
      <w:r w:rsidRPr="00813DF3">
        <w:rPr>
          <w:rFonts w:ascii="Tahoma" w:hAnsi="Tahoma" w:cs="Tahoma"/>
        </w:rPr>
        <w:t xml:space="preserve">  Δημοτικός Σύμβουλος  </w:t>
      </w:r>
    </w:p>
    <w:p w:rsidR="002E6CCA" w:rsidRDefault="002E6CCA" w:rsidP="00EA66BC">
      <w:pPr>
        <w:pStyle w:val="af3"/>
        <w:spacing w:line="360" w:lineRule="auto"/>
        <w:rPr>
          <w:rFonts w:ascii="Tahoma" w:hAnsi="Tahoma" w:cs="Tahoma"/>
        </w:rPr>
      </w:pPr>
      <w:r>
        <w:rPr>
          <w:rFonts w:ascii="Tahoma" w:hAnsi="Tahoma" w:cs="Tahoma"/>
        </w:rPr>
        <w:t xml:space="preserve">        </w:t>
      </w:r>
    </w:p>
    <w:p w:rsidR="002E6CCA" w:rsidRPr="00813DF3" w:rsidRDefault="002E6CCA" w:rsidP="00EA66BC">
      <w:pPr>
        <w:pStyle w:val="af3"/>
        <w:spacing w:line="360" w:lineRule="auto"/>
        <w:rPr>
          <w:rFonts w:ascii="Tahoma" w:hAnsi="Tahoma" w:cs="Tahoma"/>
        </w:rPr>
      </w:pPr>
      <w:r>
        <w:rPr>
          <w:rFonts w:ascii="Tahoma" w:hAnsi="Tahoma" w:cs="Tahoma"/>
        </w:rPr>
        <w:t xml:space="preserve">        </w:t>
      </w:r>
      <w:r w:rsidRPr="006F03A9">
        <w:rPr>
          <w:rFonts w:ascii="Tahoma" w:hAnsi="Tahoma" w:cs="Tahoma"/>
          <w:b/>
        </w:rPr>
        <w:t>ΑΝΑΠΛΗΡΩΜΑΤΙΚΑ ΜΕΛΗ</w:t>
      </w:r>
      <w:r w:rsidRPr="00813DF3">
        <w:rPr>
          <w:rFonts w:ascii="Tahoma" w:hAnsi="Tahoma" w:cs="Tahoma"/>
        </w:rPr>
        <w:br/>
        <w:t>1)  </w:t>
      </w:r>
      <w:r>
        <w:rPr>
          <w:rFonts w:ascii="Tahoma" w:hAnsi="Tahoma" w:cs="Tahoma"/>
        </w:rPr>
        <w:t>Χαρακλιάς Κων/νος</w:t>
      </w:r>
      <w:r w:rsidRPr="00813DF3">
        <w:rPr>
          <w:rFonts w:ascii="Tahoma" w:hAnsi="Tahoma" w:cs="Tahoma"/>
        </w:rPr>
        <w:t xml:space="preserve">   Δημοτικός Σύμβουλος  </w:t>
      </w:r>
      <w:r w:rsidRPr="00813DF3">
        <w:rPr>
          <w:rFonts w:ascii="Tahoma" w:hAnsi="Tahoma" w:cs="Tahoma"/>
        </w:rPr>
        <w:br/>
        <w:t>2)  </w:t>
      </w:r>
      <w:r>
        <w:rPr>
          <w:rFonts w:ascii="Tahoma" w:hAnsi="Tahoma" w:cs="Tahoma"/>
        </w:rPr>
        <w:t xml:space="preserve">Λιόντος Νικόλαος </w:t>
      </w:r>
      <w:r w:rsidRPr="00813DF3">
        <w:rPr>
          <w:rFonts w:ascii="Tahoma" w:hAnsi="Tahoma" w:cs="Tahoma"/>
        </w:rPr>
        <w:t xml:space="preserve">  Δημοτικός Σύμβουλος  </w:t>
      </w:r>
    </w:p>
    <w:p w:rsidR="002E6CCA" w:rsidRDefault="002E6CCA" w:rsidP="002E6CCA">
      <w:pPr>
        <w:spacing w:line="276" w:lineRule="auto"/>
        <w:jc w:val="both"/>
        <w:rPr>
          <w:rFonts w:ascii="Tahoma" w:hAnsi="Tahoma" w:cs="Tahoma"/>
          <w:sz w:val="22"/>
          <w:szCs w:val="22"/>
        </w:rPr>
      </w:pPr>
    </w:p>
    <w:p w:rsidR="002E6CCA" w:rsidRPr="00E46919" w:rsidRDefault="002E6CCA" w:rsidP="002E6CCA">
      <w:pPr>
        <w:pStyle w:val="af3"/>
        <w:spacing w:line="276" w:lineRule="auto"/>
        <w:jc w:val="both"/>
        <w:rPr>
          <w:rFonts w:ascii="Tahoma" w:hAnsi="Tahoma" w:cs="Tahoma"/>
          <w:szCs w:val="22"/>
        </w:rPr>
      </w:pPr>
      <w:r w:rsidRPr="00E46919">
        <w:rPr>
          <w:rFonts w:ascii="Tahoma" w:hAnsi="Tahoma" w:cs="Tahoma"/>
          <w:szCs w:val="22"/>
        </w:rPr>
        <w:t>Αναθέτει κάθε παραπέρα ενέργεια στον κ. Δήμαρχο</w:t>
      </w:r>
    </w:p>
    <w:p w:rsidR="002E6CCA" w:rsidRPr="00E46919" w:rsidRDefault="002E6CCA" w:rsidP="002E6CCA">
      <w:pPr>
        <w:spacing w:line="276" w:lineRule="auto"/>
        <w:rPr>
          <w:rFonts w:ascii="Tahoma" w:hAnsi="Tahoma" w:cs="Tahoma"/>
          <w:b/>
          <w:sz w:val="22"/>
          <w:szCs w:val="22"/>
        </w:rPr>
      </w:pPr>
      <w:r w:rsidRPr="00E46919">
        <w:rPr>
          <w:rFonts w:ascii="Tahoma" w:hAnsi="Tahoma" w:cs="Tahoma"/>
          <w:b/>
          <w:sz w:val="22"/>
          <w:szCs w:val="22"/>
        </w:rPr>
        <w:t xml:space="preserve">Η απόφαση αυτή έλαβε αριθ. </w:t>
      </w:r>
      <w:r w:rsidR="00EA66BC">
        <w:rPr>
          <w:rFonts w:ascii="Tahoma" w:hAnsi="Tahoma" w:cs="Tahoma"/>
          <w:b/>
          <w:sz w:val="22"/>
          <w:szCs w:val="22"/>
        </w:rPr>
        <w:t>28</w:t>
      </w:r>
      <w:r w:rsidRPr="00E46919">
        <w:rPr>
          <w:rFonts w:ascii="Tahoma" w:hAnsi="Tahoma" w:cs="Tahoma"/>
          <w:b/>
          <w:sz w:val="22"/>
          <w:szCs w:val="22"/>
        </w:rPr>
        <w:t>/</w:t>
      </w:r>
      <w:r w:rsidR="00EA66BC">
        <w:rPr>
          <w:rFonts w:ascii="Tahoma" w:hAnsi="Tahoma" w:cs="Tahoma"/>
          <w:b/>
          <w:sz w:val="22"/>
          <w:szCs w:val="22"/>
        </w:rPr>
        <w:t>2020</w:t>
      </w:r>
    </w:p>
    <w:p w:rsidR="002E6CCA" w:rsidRDefault="002E6CCA" w:rsidP="002E6CCA">
      <w:pPr>
        <w:pStyle w:val="a5"/>
        <w:rPr>
          <w:rFonts w:ascii="Tahoma" w:hAnsi="Tahoma"/>
          <w:b/>
          <w:sz w:val="22"/>
          <w:szCs w:val="22"/>
        </w:rPr>
      </w:pPr>
    </w:p>
    <w:p w:rsidR="002E6CCA" w:rsidRDefault="002E6CCA" w:rsidP="002E6CCA">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2E6CCA" w:rsidRDefault="002E6CCA" w:rsidP="002E6CCA">
      <w:pPr>
        <w:pStyle w:val="a5"/>
        <w:spacing w:line="276" w:lineRule="auto"/>
        <w:jc w:val="center"/>
        <w:rPr>
          <w:rFonts w:ascii="Tahoma" w:hAnsi="Tahoma" w:cs="Tahoma"/>
          <w:b/>
          <w:sz w:val="22"/>
          <w:szCs w:val="22"/>
        </w:rPr>
      </w:pPr>
    </w:p>
    <w:p w:rsidR="002E6CCA" w:rsidRDefault="002E6CCA" w:rsidP="002E6CCA">
      <w:pPr>
        <w:pStyle w:val="a5"/>
        <w:spacing w:line="276" w:lineRule="auto"/>
        <w:jc w:val="center"/>
        <w:rPr>
          <w:rFonts w:ascii="Tahoma" w:hAnsi="Tahoma" w:cs="Tahoma"/>
          <w:sz w:val="22"/>
          <w:szCs w:val="22"/>
        </w:rPr>
      </w:pPr>
      <w:r>
        <w:rPr>
          <w:rFonts w:ascii="Tahoma" w:hAnsi="Tahoma" w:cs="Tahoma"/>
          <w:b/>
          <w:sz w:val="22"/>
          <w:szCs w:val="22"/>
        </w:rPr>
        <w:t>ΚΩΝΣΤΑΝΤΙΝΟΣ ΤΡΑΜΠΑΣ</w:t>
      </w:r>
    </w:p>
    <w:p w:rsidR="002E6CCA" w:rsidRPr="00AF0E81" w:rsidRDefault="002E6CCA" w:rsidP="002E6CCA">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2E6CCA" w:rsidRPr="00AF0E81" w:rsidRDefault="002E6CCA" w:rsidP="002E6CCA">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2E6CCA" w:rsidRPr="00AF0E81" w:rsidRDefault="002E6CCA" w:rsidP="002E6CCA">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2E6CCA" w:rsidRPr="00AF0E81" w:rsidRDefault="002E6CCA" w:rsidP="002E6CCA">
      <w:pPr>
        <w:pStyle w:val="a5"/>
        <w:jc w:val="both"/>
        <w:rPr>
          <w:rFonts w:ascii="Tahoma" w:hAnsi="Tahoma" w:cs="Tahoma"/>
          <w:i/>
          <w:sz w:val="14"/>
          <w:szCs w:val="14"/>
        </w:rPr>
      </w:pPr>
    </w:p>
    <w:p w:rsidR="002E6CCA" w:rsidRPr="002D04DF" w:rsidRDefault="002E6CCA" w:rsidP="002E6CCA">
      <w:pPr>
        <w:pStyle w:val="a5"/>
        <w:tabs>
          <w:tab w:val="left" w:pos="2134"/>
        </w:tabs>
        <w:jc w:val="both"/>
        <w:rPr>
          <w:szCs w:val="22"/>
        </w:rPr>
      </w:pPr>
      <w:r w:rsidRPr="00AF0E81">
        <w:rPr>
          <w:rFonts w:ascii="Tahoma" w:hAnsi="Tahoma" w:cs="Tahoma"/>
          <w:i/>
          <w:sz w:val="14"/>
          <w:szCs w:val="14"/>
        </w:rPr>
        <w:t xml:space="preserve">   Θόδωρος Ντέμσιας </w:t>
      </w:r>
    </w:p>
    <w:p w:rsidR="00070B1D" w:rsidRPr="004F25B6" w:rsidRDefault="00070B1D" w:rsidP="002E6CCA">
      <w:pPr>
        <w:spacing w:line="360" w:lineRule="auto"/>
        <w:jc w:val="both"/>
        <w:rPr>
          <w:rFonts w:ascii="Aka-Acid-StaticBold" w:hAnsi="Aka-Acid-StaticBold" w:cs="Tahoma"/>
          <w:sz w:val="14"/>
          <w:szCs w:val="14"/>
        </w:rPr>
      </w:pPr>
    </w:p>
    <w:sectPr w:rsidR="00070B1D" w:rsidRPr="004F25B6" w:rsidSect="003B144D">
      <w:footerReference w:type="even" r:id="rId9"/>
      <w:footerReference w:type="default" r:id="rId10"/>
      <w:pgSz w:w="11906" w:h="16838"/>
      <w:pgMar w:top="709" w:right="141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B25" w:rsidRDefault="00956B25">
      <w:r>
        <w:separator/>
      </w:r>
    </w:p>
  </w:endnote>
  <w:endnote w:type="continuationSeparator" w:id="0">
    <w:p w:rsidR="00956B25" w:rsidRDefault="00956B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FE468E"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FE468E"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FE468E" w:rsidRPr="00717CAE">
              <w:rPr>
                <w:rFonts w:ascii="Aka-Acid-StaticBold" w:hAnsi="Aka-Acid-StaticBold"/>
                <w:b/>
                <w:sz w:val="20"/>
                <w:szCs w:val="20"/>
              </w:rPr>
              <w:fldChar w:fldCharType="separate"/>
            </w:r>
            <w:r w:rsidR="00956B25">
              <w:rPr>
                <w:rFonts w:ascii="Aka-Acid-StaticBold" w:hAnsi="Aka-Acid-StaticBold"/>
                <w:b/>
                <w:noProof/>
                <w:sz w:val="20"/>
                <w:szCs w:val="20"/>
              </w:rPr>
              <w:t>1</w:t>
            </w:r>
            <w:r w:rsidR="00FE468E"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FE468E"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FE468E" w:rsidRPr="00717CAE">
              <w:rPr>
                <w:rFonts w:ascii="Aka-Acid-StaticBold" w:hAnsi="Aka-Acid-StaticBold"/>
                <w:b/>
                <w:sz w:val="20"/>
                <w:szCs w:val="20"/>
              </w:rPr>
              <w:fldChar w:fldCharType="separate"/>
            </w:r>
            <w:r w:rsidR="00956B25">
              <w:rPr>
                <w:rFonts w:ascii="Aka-Acid-StaticBold" w:hAnsi="Aka-Acid-StaticBold"/>
                <w:b/>
                <w:noProof/>
                <w:sz w:val="20"/>
                <w:szCs w:val="20"/>
              </w:rPr>
              <w:t>1</w:t>
            </w:r>
            <w:r w:rsidR="00FE468E"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B25" w:rsidRDefault="00956B25">
      <w:r>
        <w:separator/>
      </w:r>
    </w:p>
  </w:footnote>
  <w:footnote w:type="continuationSeparator" w:id="0">
    <w:p w:rsidR="00956B25" w:rsidRDefault="00956B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8333461"/>
    <w:multiLevelType w:val="hybridMultilevel"/>
    <w:tmpl w:val="6C56A428"/>
    <w:lvl w:ilvl="0" w:tplc="04080001">
      <w:start w:val="1"/>
      <w:numFmt w:val="bullet"/>
      <w:lvlText w:val=""/>
      <w:lvlJc w:val="left"/>
      <w:pPr>
        <w:tabs>
          <w:tab w:val="num" w:pos="1080"/>
        </w:tabs>
        <w:ind w:left="1080" w:hanging="360"/>
      </w:pPr>
      <w:rPr>
        <w:rFonts w:ascii="Symbol" w:hAnsi="Symbol" w:hint="default"/>
      </w:rPr>
    </w:lvl>
    <w:lvl w:ilvl="1" w:tplc="0408000F">
      <w:start w:val="1"/>
      <w:numFmt w:val="decimal"/>
      <w:lvlText w:val="%2."/>
      <w:lvlJc w:val="left"/>
      <w:pPr>
        <w:tabs>
          <w:tab w:val="num" w:pos="1800"/>
        </w:tabs>
        <w:ind w:left="1800" w:hanging="360"/>
      </w:pPr>
      <w:rPr>
        <w:rFonts w:hint="default"/>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7"/>
  </w:num>
  <w:num w:numId="6">
    <w:abstractNumId w:val="6"/>
  </w:num>
  <w:num w:numId="7">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0EB"/>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3C2"/>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6CCA"/>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36D"/>
    <w:rsid w:val="00382AFA"/>
    <w:rsid w:val="003835C9"/>
    <w:rsid w:val="00383A02"/>
    <w:rsid w:val="003867E6"/>
    <w:rsid w:val="003875D0"/>
    <w:rsid w:val="003923BB"/>
    <w:rsid w:val="00393863"/>
    <w:rsid w:val="00393BD0"/>
    <w:rsid w:val="0039505C"/>
    <w:rsid w:val="00395928"/>
    <w:rsid w:val="00396680"/>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1EAE"/>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59B5"/>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26F6D"/>
    <w:rsid w:val="00530FF1"/>
    <w:rsid w:val="00531440"/>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2BC5"/>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36B4D"/>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25"/>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6B7"/>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1B3D"/>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6BC"/>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68E"/>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842F4-E4F1-4340-B374-3ED7CB39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1025</Words>
  <Characters>5538</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2020-03-06T08:16:00Z</cp:lastPrinted>
  <dcterms:created xsi:type="dcterms:W3CDTF">2020-02-24T07:49:00Z</dcterms:created>
  <dcterms:modified xsi:type="dcterms:W3CDTF">2020-03-06T08:17:00Z</dcterms:modified>
</cp:coreProperties>
</file>