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7608A8">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7608A8">
              <w:rPr>
                <w:rFonts w:ascii="Tahoma" w:hAnsi="Tahoma" w:cs="Tahoma"/>
                <w:b/>
                <w:bCs/>
                <w:sz w:val="22"/>
                <w:szCs w:val="22"/>
              </w:rPr>
              <w:t>18</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1A481D" w:rsidRDefault="001E21BC" w:rsidP="001A481D">
            <w:pPr>
              <w:rPr>
                <w:rStyle w:val="af0"/>
              </w:rPr>
            </w:pPr>
            <w:r>
              <w:rPr>
                <w:rStyle w:val="af0"/>
                <w:b/>
                <w:i w:val="0"/>
              </w:rPr>
              <w:tab/>
            </w:r>
            <w:r w:rsidR="001A481D" w:rsidRPr="001A481D">
              <w:rPr>
                <w:rStyle w:val="af0"/>
              </w:rPr>
              <w:t>ΑΔΑ: ΨΤΠΔΩΨΑ-889</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7608A8" w:rsidRPr="007608A8">
              <w:rPr>
                <w:rFonts w:ascii="Tahoma" w:hAnsi="Tahoma" w:cs="Tahoma"/>
                <w:b/>
                <w:sz w:val="20"/>
                <w:szCs w:val="20"/>
              </w:rPr>
              <w:t>Στήριξη του θεσμού των ΚΔΑΠ και ΚΔΑΠ – ΜΕΑ (Εισηγητής Πρόεδρος ΔΗΚΕΔΑ)</w:t>
            </w:r>
            <w:r w:rsidR="00DA06FF" w:rsidRPr="00F97934">
              <w:rPr>
                <w:rFonts w:ascii="Tahoma" w:hAnsi="Tahoma" w:cs="Tahoma"/>
                <w:b/>
                <w:kern w:val="20"/>
                <w:sz w:val="20"/>
                <w:szCs w:val="20"/>
              </w:rPr>
              <w:t>»</w:t>
            </w:r>
          </w:p>
        </w:tc>
      </w:tr>
    </w:tbl>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7608A8" w:rsidRDefault="007608A8" w:rsidP="004F25B6">
      <w:pPr>
        <w:spacing w:line="276" w:lineRule="auto"/>
        <w:jc w:val="both"/>
        <w:rPr>
          <w:rFonts w:ascii="Tahoma" w:hAnsi="Tahoma" w:cs="Tahoma"/>
          <w:sz w:val="22"/>
          <w:szCs w:val="22"/>
        </w:rPr>
      </w:pP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7608A8" w:rsidRDefault="007608A8" w:rsidP="008F5453">
      <w:pPr>
        <w:shd w:val="clear" w:color="auto" w:fill="FFFFFF"/>
        <w:tabs>
          <w:tab w:val="left" w:pos="8640"/>
          <w:tab w:val="left" w:pos="9000"/>
        </w:tabs>
        <w:spacing w:line="276" w:lineRule="auto"/>
        <w:jc w:val="both"/>
        <w:rPr>
          <w:rFonts w:ascii="Tahoma" w:hAnsi="Tahoma" w:cs="Tahoma"/>
          <w:sz w:val="22"/>
          <w:szCs w:val="22"/>
        </w:rPr>
      </w:pPr>
    </w:p>
    <w:p w:rsidR="00AE664C" w:rsidRDefault="00AE664C" w:rsidP="005D2C7C">
      <w:pPr>
        <w:spacing w:line="276" w:lineRule="auto"/>
        <w:jc w:val="both"/>
        <w:rPr>
          <w:rFonts w:ascii="Tahoma" w:hAnsi="Tahoma" w:cs="Tahoma"/>
          <w:sz w:val="22"/>
          <w:szCs w:val="22"/>
          <w:shd w:val="clear" w:color="auto" w:fill="FFFFFF"/>
        </w:rPr>
      </w:pPr>
    </w:p>
    <w:bookmarkEnd w:id="0"/>
    <w:p w:rsidR="003119BD" w:rsidRDefault="003119BD" w:rsidP="007608A8">
      <w:pPr>
        <w:spacing w:line="360" w:lineRule="auto"/>
        <w:jc w:val="both"/>
        <w:rPr>
          <w:rFonts w:ascii="Tahoma" w:hAnsi="Tahoma" w:cs="Tahoma"/>
          <w:sz w:val="22"/>
          <w:szCs w:val="22"/>
        </w:rPr>
      </w:pPr>
      <w:r w:rsidRPr="00EC659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608A8">
        <w:rPr>
          <w:rFonts w:ascii="Tahoma" w:hAnsi="Tahoma" w:cs="Tahoma"/>
          <w:sz w:val="22"/>
          <w:szCs w:val="22"/>
          <w:shd w:val="clear" w:color="auto" w:fill="FFFFFF"/>
        </w:rPr>
        <w:t>3</w:t>
      </w:r>
      <w:r w:rsidRPr="00EC6597">
        <w:rPr>
          <w:rFonts w:ascii="Tahoma" w:hAnsi="Tahoma" w:cs="Tahoma"/>
          <w:sz w:val="22"/>
          <w:szCs w:val="22"/>
          <w:shd w:val="clear" w:color="auto" w:fill="FFFFFF"/>
          <w:vertAlign w:val="superscript"/>
        </w:rPr>
        <w:t>ο</w:t>
      </w:r>
      <w:r w:rsidRPr="00EC6597">
        <w:rPr>
          <w:rFonts w:ascii="Tahoma" w:hAnsi="Tahoma" w:cs="Tahoma"/>
          <w:sz w:val="22"/>
          <w:szCs w:val="22"/>
          <w:shd w:val="clear" w:color="auto" w:fill="FFFFFF"/>
        </w:rPr>
        <w:t xml:space="preserve">  </w:t>
      </w:r>
      <w:r w:rsidR="007608A8">
        <w:rPr>
          <w:rFonts w:ascii="Tahoma" w:hAnsi="Tahoma" w:cs="Tahoma"/>
          <w:sz w:val="22"/>
          <w:szCs w:val="22"/>
          <w:shd w:val="clear" w:color="auto" w:fill="FFFFFF"/>
        </w:rPr>
        <w:t>έκτακτο</w:t>
      </w:r>
      <w:r w:rsidRPr="00EC6597">
        <w:rPr>
          <w:rFonts w:ascii="Tahoma" w:hAnsi="Tahoma" w:cs="Tahoma"/>
          <w:sz w:val="22"/>
          <w:szCs w:val="22"/>
          <w:shd w:val="clear" w:color="auto" w:fill="FFFFFF"/>
        </w:rPr>
        <w:t xml:space="preserve"> θέμα της ημερήσιας διάταξης </w:t>
      </w:r>
      <w:r w:rsidRPr="00EC6597">
        <w:rPr>
          <w:rStyle w:val="a6"/>
          <w:rFonts w:ascii="Tahoma" w:hAnsi="Tahoma" w:cs="Tahoma"/>
          <w:b w:val="0"/>
          <w:sz w:val="22"/>
          <w:szCs w:val="22"/>
        </w:rPr>
        <w:t>«</w:t>
      </w:r>
      <w:r w:rsidR="007608A8" w:rsidRPr="007608A8">
        <w:rPr>
          <w:rFonts w:ascii="Tahoma" w:hAnsi="Tahoma" w:cs="Tahoma"/>
          <w:b/>
          <w:sz w:val="22"/>
          <w:szCs w:val="22"/>
        </w:rPr>
        <w:t>Στήριξη του θεσμού των ΚΔΑΠ και ΚΔΑΠ – ΜΕΑ (Εισηγητής Πρόεδρος ΔΗΚΕΔΑ)</w:t>
      </w:r>
      <w:r w:rsidR="007608A8">
        <w:rPr>
          <w:rFonts w:ascii="Tahoma" w:hAnsi="Tahoma" w:cs="Tahoma"/>
          <w:b/>
          <w:sz w:val="22"/>
          <w:szCs w:val="22"/>
        </w:rPr>
        <w:t xml:space="preserve"> </w:t>
      </w:r>
      <w:r w:rsidRPr="00EC6597">
        <w:rPr>
          <w:rFonts w:ascii="Tahoma" w:hAnsi="Tahoma" w:cs="Tahoma"/>
          <w:b/>
          <w:sz w:val="22"/>
          <w:szCs w:val="22"/>
        </w:rPr>
        <w:t>»</w:t>
      </w:r>
      <w:r>
        <w:rPr>
          <w:rFonts w:ascii="Tahoma" w:hAnsi="Tahoma" w:cs="Tahoma"/>
          <w:b/>
          <w:sz w:val="22"/>
          <w:szCs w:val="22"/>
        </w:rPr>
        <w:t xml:space="preserve"> </w:t>
      </w:r>
      <w:r w:rsidRPr="00EC6597">
        <w:rPr>
          <w:rFonts w:ascii="Tahoma" w:hAnsi="Tahoma" w:cs="Tahoma"/>
          <w:sz w:val="22"/>
          <w:szCs w:val="22"/>
        </w:rPr>
        <w:t xml:space="preserve">έδωσε το λόγο στον </w:t>
      </w:r>
      <w:r w:rsidR="007608A8">
        <w:rPr>
          <w:rFonts w:ascii="Tahoma" w:hAnsi="Tahoma" w:cs="Tahoma"/>
          <w:sz w:val="22"/>
          <w:szCs w:val="22"/>
        </w:rPr>
        <w:t>Πρόεδρο της ΔΗΚΕΔΑ κ. Παναγιώτη Γαλάνη</w:t>
      </w:r>
      <w:r w:rsidRPr="00EC6597">
        <w:rPr>
          <w:rFonts w:ascii="Tahoma" w:hAnsi="Tahoma" w:cs="Tahoma"/>
          <w:sz w:val="22"/>
          <w:szCs w:val="22"/>
        </w:rPr>
        <w:t xml:space="preserve"> ο οποίος παίρνοντας το λόγο έθεσε υπόψη του Συμβουλίου τα εξής:  </w:t>
      </w:r>
    </w:p>
    <w:p w:rsidR="007608A8" w:rsidRPr="00EC6597" w:rsidRDefault="007608A8" w:rsidP="007608A8">
      <w:pPr>
        <w:spacing w:line="360" w:lineRule="auto"/>
        <w:jc w:val="both"/>
        <w:rPr>
          <w:rFonts w:ascii="Tahoma" w:hAnsi="Tahoma" w:cs="Tahoma"/>
          <w:b/>
          <w:sz w:val="22"/>
          <w:szCs w:val="22"/>
        </w:rPr>
      </w:pPr>
    </w:p>
    <w:p w:rsidR="007608A8" w:rsidRPr="007608A8" w:rsidRDefault="007608A8" w:rsidP="007608A8">
      <w:pPr>
        <w:pStyle w:val="af3"/>
        <w:spacing w:line="360" w:lineRule="auto"/>
        <w:jc w:val="both"/>
        <w:rPr>
          <w:rFonts w:ascii="Tahoma" w:hAnsi="Tahoma" w:cs="Tahoma"/>
        </w:rPr>
      </w:pPr>
      <w:r w:rsidRPr="007608A8">
        <w:rPr>
          <w:rFonts w:ascii="Tahoma" w:hAnsi="Tahoma" w:cs="Tahoma"/>
          <w:szCs w:val="22"/>
        </w:rPr>
        <w:t xml:space="preserve">Θέτω υπόψη σας το </w:t>
      </w:r>
      <w:r w:rsidRPr="007608A8">
        <w:rPr>
          <w:rFonts w:ascii="Tahoma" w:hAnsi="Tahoma" w:cs="Tahoma"/>
        </w:rPr>
        <w:t>αριθ. 356/02-12-2019  έγγραφο από τον Πανελλήνιο Σύλλογο Εργαζομένων Κέντρων Δημιουργικής Απασχόλησης Παιδιών με το οποίο ζητούν, από όλα τα Δημοτικά Συμβούλια της χώρας, να λάβουν αποφάσεις στήριξης του θεσμού των ΚΔΑΠ και ΚΔΑΠ – ΜΕΑ. Αναλυτικά το παραπάνω έγγραφο έχει ως εξής:</w:t>
      </w:r>
    </w:p>
    <w:p w:rsidR="007608A8" w:rsidRDefault="007608A8" w:rsidP="007608A8">
      <w:pPr>
        <w:pStyle w:val="af3"/>
        <w:spacing w:line="360" w:lineRule="auto"/>
        <w:jc w:val="both"/>
        <w:rPr>
          <w:rFonts w:ascii="Tahoma" w:hAnsi="Tahoma" w:cs="Tahoma"/>
        </w:rPr>
      </w:pPr>
      <w:r>
        <w:rPr>
          <w:rFonts w:ascii="Tahoma" w:hAnsi="Tahoma" w:cs="Tahoma"/>
        </w:rPr>
        <w:t>«</w:t>
      </w:r>
      <w:r w:rsidRPr="007608A8">
        <w:rPr>
          <w:rFonts w:ascii="Tahoma" w:hAnsi="Tahoma" w:cs="Tahoma"/>
        </w:rPr>
        <w:t>Όπως γνωρίζετε, ο Πανελλήνιος Σύλλογος Εργαζομένων στα Κέντρα Δημιουργικής Απασχόλησης Παιδιών ( ΚΔΑΠ ) και παιδιών / ατόμων με αναπηρία ( ΚΔΑΠ – ΜΕΑ ) των Δήμων ( ΠΑΣΕΚΔΑΠ ), αποτελεί πανελλαδικά το μοναδικό πρωτοβάθμιο συνδικαλιστικό όργανο εκπροσωπώντας περίπου 2.400 εργαζόμενους των 445 ΚΔΑΠ και 81 ΚΔΑΠ – ΜΕΑ των Δήμων. Το τελευταίο διάστημα διακινούνται πληροφορίες μέσω του Τύπου σύμφωνα με τις οποίες ενδέχεται τα ΚΔΑΠ και ΚΔΑΠ – ΜΕΑ να απενταχθούν από τη χρηματοδότηση της Δράσης « Εναρμόνιση οικογενειακής και επαγγελματικής ζωής », μετά το τέλος της τρέχουσας περιόδου ( Ιούλιος 2020 ).</w:t>
      </w:r>
    </w:p>
    <w:p w:rsidR="007608A8" w:rsidRDefault="007608A8" w:rsidP="007608A8">
      <w:pPr>
        <w:pStyle w:val="af3"/>
        <w:spacing w:line="360" w:lineRule="auto"/>
        <w:jc w:val="both"/>
        <w:rPr>
          <w:rFonts w:ascii="Tahoma" w:hAnsi="Tahoma" w:cs="Tahoma"/>
        </w:rPr>
      </w:pPr>
      <w:r>
        <w:rPr>
          <w:rFonts w:ascii="Tahoma" w:hAnsi="Tahoma" w:cs="Tahoma"/>
        </w:rPr>
        <w:t xml:space="preserve"> </w:t>
      </w:r>
      <w:r w:rsidRPr="007608A8">
        <w:rPr>
          <w:rFonts w:ascii="Tahoma" w:hAnsi="Tahoma" w:cs="Tahoma"/>
        </w:rPr>
        <w:t xml:space="preserve"> Την ανησυχία των ωφελούμενων γονέων, των εργαζομένων και των αυτοδιοικητικών, που προκάλεσαν τα δημοσιεύματα αυτά, εντείνει η μη διάψευση επ’ αυτών εκ μέρους της Κυβέρνησης, γεγονός που προκαλεί μεγάλη ανασφάλεια για το μέλλον της λειτουργίας των Δομών σε όλες τις ενδιαφερόμενες πλευρές.</w:t>
      </w:r>
    </w:p>
    <w:p w:rsidR="007608A8" w:rsidRPr="007608A8" w:rsidRDefault="007608A8" w:rsidP="007608A8">
      <w:pPr>
        <w:pStyle w:val="af3"/>
        <w:spacing w:line="360" w:lineRule="auto"/>
        <w:jc w:val="both"/>
        <w:rPr>
          <w:rFonts w:ascii="Tahoma" w:hAnsi="Tahoma" w:cs="Tahoma"/>
        </w:rPr>
      </w:pPr>
      <w:r>
        <w:rPr>
          <w:rFonts w:ascii="Tahoma" w:hAnsi="Tahoma" w:cs="Tahoma"/>
        </w:rPr>
        <w:t xml:space="preserve"> </w:t>
      </w:r>
      <w:r w:rsidRPr="007608A8">
        <w:rPr>
          <w:rFonts w:ascii="Tahoma" w:hAnsi="Tahoma" w:cs="Tahoma"/>
        </w:rPr>
        <w:t xml:space="preserve"> Ως εκ τούτων και δεδομένης της ξεκάθαρης στήριξης της ΚΕΔΕ στα δίκαια αιτήματά μας, όπως αυτή αποτυπώθηκε στην ομόφωνη απόφαση του Διοικητικού Συμβουλίου της με αριθμό 966/31-10-2018, ο ΠΑΣΕΚΔΑΠ καλεί τα Δημοτικά Συμβούλια όλης της χώρας να εκδώσουν αποφάσεις στήριξης του θεσμού των ΚΔΑΠ και ΚΔΑΠ – ΜΕΑ, διεκδικώντας : </w:t>
      </w:r>
    </w:p>
    <w:p w:rsidR="007608A8" w:rsidRPr="007608A8" w:rsidRDefault="007608A8" w:rsidP="007608A8">
      <w:pPr>
        <w:pStyle w:val="af3"/>
        <w:spacing w:line="360" w:lineRule="auto"/>
        <w:jc w:val="both"/>
        <w:rPr>
          <w:rFonts w:ascii="Tahoma" w:hAnsi="Tahoma" w:cs="Tahoma"/>
        </w:rPr>
      </w:pPr>
      <w:r w:rsidRPr="007608A8">
        <w:rPr>
          <w:rFonts w:ascii="Tahoma" w:hAnsi="Tahoma" w:cs="Tahoma"/>
        </w:rPr>
        <w:sym w:font="Symbol" w:char="F0B7"/>
      </w:r>
      <w:r w:rsidRPr="007608A8">
        <w:rPr>
          <w:rFonts w:ascii="Tahoma" w:hAnsi="Tahoma" w:cs="Tahoma"/>
        </w:rPr>
        <w:t xml:space="preserve"> Μόνιμες δομές ΚΔΑΠ και ΚΔΑΠ – ΜΕΑ στους Δήμους. </w:t>
      </w:r>
    </w:p>
    <w:p w:rsidR="007608A8" w:rsidRPr="007608A8" w:rsidRDefault="007608A8" w:rsidP="007608A8">
      <w:pPr>
        <w:pStyle w:val="af3"/>
        <w:spacing w:line="360" w:lineRule="auto"/>
        <w:jc w:val="both"/>
        <w:rPr>
          <w:rFonts w:ascii="Tahoma" w:hAnsi="Tahoma" w:cs="Tahoma"/>
        </w:rPr>
      </w:pPr>
      <w:r w:rsidRPr="007608A8">
        <w:rPr>
          <w:rFonts w:ascii="Tahoma" w:hAnsi="Tahoma" w:cs="Tahoma"/>
        </w:rPr>
        <w:sym w:font="Symbol" w:char="F0B7"/>
      </w:r>
      <w:r w:rsidRPr="007608A8">
        <w:rPr>
          <w:rFonts w:ascii="Tahoma" w:hAnsi="Tahoma" w:cs="Tahoma"/>
        </w:rPr>
        <w:t xml:space="preserve"> Με σταθερή και εξασφαλισμένη χρηματοδότηση για την κάλυψη του λειτουργικού τους κόστους. </w:t>
      </w:r>
    </w:p>
    <w:p w:rsidR="007608A8" w:rsidRDefault="007608A8" w:rsidP="007608A8">
      <w:pPr>
        <w:pStyle w:val="af3"/>
        <w:spacing w:line="360" w:lineRule="auto"/>
        <w:jc w:val="both"/>
        <w:rPr>
          <w:rFonts w:ascii="Tahoma" w:hAnsi="Tahoma" w:cs="Tahoma"/>
        </w:rPr>
      </w:pPr>
      <w:r w:rsidRPr="007608A8">
        <w:rPr>
          <w:rFonts w:ascii="Tahoma" w:hAnsi="Tahoma" w:cs="Tahoma"/>
        </w:rPr>
        <w:sym w:font="Symbol" w:char="F0B7"/>
      </w:r>
      <w:r w:rsidRPr="007608A8">
        <w:rPr>
          <w:rFonts w:ascii="Tahoma" w:hAnsi="Tahoma" w:cs="Tahoma"/>
        </w:rPr>
        <w:t xml:space="preserve"> Μόνιμες θέσεις εργασίας για το προσωπικό με αυξημένη μοριοδότηση της προϋπηρεσίας τους.</w:t>
      </w:r>
    </w:p>
    <w:p w:rsidR="007608A8" w:rsidRPr="007608A8" w:rsidRDefault="007608A8" w:rsidP="007608A8">
      <w:pPr>
        <w:spacing w:line="360" w:lineRule="auto"/>
        <w:jc w:val="both"/>
        <w:rPr>
          <w:rFonts w:ascii="Tahoma" w:hAnsi="Tahoma" w:cs="Tahoma"/>
          <w:sz w:val="22"/>
          <w:szCs w:val="22"/>
        </w:rPr>
      </w:pPr>
      <w:r w:rsidRPr="007608A8">
        <w:rPr>
          <w:rFonts w:ascii="Tahoma" w:hAnsi="Tahoma" w:cs="Tahoma"/>
          <w:sz w:val="22"/>
          <w:szCs w:val="22"/>
        </w:rPr>
        <w:t xml:space="preserve"> Προτείνω να στηρίξουμε τα δίκαια αιτήματα </w:t>
      </w:r>
      <w:r w:rsidRPr="007608A8">
        <w:rPr>
          <w:rFonts w:ascii="Tahoma" w:hAnsi="Tahoma" w:cs="Tahoma"/>
          <w:sz w:val="22"/>
          <w:szCs w:val="22"/>
          <w:shd w:val="clear" w:color="auto" w:fill="FFFFFF"/>
        </w:rPr>
        <w:t xml:space="preserve">του  </w:t>
      </w:r>
      <w:r w:rsidRPr="007608A8">
        <w:rPr>
          <w:rFonts w:ascii="Tahoma" w:hAnsi="Tahoma" w:cs="Tahoma"/>
          <w:sz w:val="22"/>
          <w:szCs w:val="22"/>
        </w:rPr>
        <w:t>Πανελληνίου Συλλόγου Εργαζομένων Κέντρων Δημιουργικής Απασχόλησης Παιδιών</w:t>
      </w:r>
      <w:r>
        <w:rPr>
          <w:rFonts w:ascii="Tahoma" w:hAnsi="Tahoma" w:cs="Tahoma"/>
          <w:sz w:val="22"/>
          <w:szCs w:val="22"/>
        </w:rPr>
        <w:t xml:space="preserve"> </w:t>
      </w:r>
      <w:r w:rsidRPr="007608A8">
        <w:rPr>
          <w:rFonts w:ascii="Tahoma" w:hAnsi="Tahoma" w:cs="Tahoma"/>
        </w:rPr>
        <w:t>( ΚΔΑΠ ) και παιδιών / ατόμων με αναπηρία ( ΚΔΑΠ – ΜΕΑ ) των Δήμων ( ΠΑΣΕΚΔΑΠ )</w:t>
      </w:r>
      <w:r w:rsidRPr="007608A8">
        <w:rPr>
          <w:rFonts w:ascii="Tahoma" w:hAnsi="Tahoma" w:cs="Tahoma"/>
          <w:sz w:val="22"/>
          <w:szCs w:val="22"/>
        </w:rPr>
        <w:t>.</w:t>
      </w:r>
    </w:p>
    <w:p w:rsidR="003119BD" w:rsidRDefault="007608A8" w:rsidP="003119BD">
      <w:pPr>
        <w:spacing w:line="360" w:lineRule="auto"/>
        <w:jc w:val="both"/>
        <w:rPr>
          <w:rFonts w:ascii="Tahoma" w:hAnsi="Tahoma" w:cs="Tahoma"/>
          <w:color w:val="000000"/>
          <w:sz w:val="22"/>
          <w:szCs w:val="22"/>
        </w:rPr>
      </w:pPr>
      <w:r>
        <w:rPr>
          <w:rFonts w:ascii="Tahoma" w:hAnsi="Tahoma" w:cs="Tahoma"/>
          <w:color w:val="000000"/>
          <w:sz w:val="22"/>
          <w:szCs w:val="22"/>
        </w:rPr>
        <w:t xml:space="preserve">    </w:t>
      </w:r>
      <w:r w:rsidR="003119BD"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608A8" w:rsidRDefault="007608A8" w:rsidP="003119BD">
      <w:pPr>
        <w:spacing w:line="360" w:lineRule="auto"/>
        <w:jc w:val="both"/>
        <w:rPr>
          <w:rFonts w:ascii="Tahoma" w:hAnsi="Tahoma" w:cs="Tahoma"/>
          <w:color w:val="000000"/>
          <w:sz w:val="22"/>
          <w:szCs w:val="22"/>
        </w:rPr>
      </w:pPr>
    </w:p>
    <w:p w:rsidR="007608A8" w:rsidRDefault="007608A8" w:rsidP="003119BD">
      <w:pPr>
        <w:spacing w:line="360" w:lineRule="auto"/>
        <w:jc w:val="both"/>
        <w:rPr>
          <w:rFonts w:ascii="Tahoma" w:hAnsi="Tahoma" w:cs="Tahoma"/>
          <w:color w:val="000000"/>
          <w:sz w:val="22"/>
          <w:szCs w:val="22"/>
        </w:rPr>
      </w:pPr>
    </w:p>
    <w:p w:rsidR="007608A8" w:rsidRDefault="007608A8" w:rsidP="003119BD">
      <w:pPr>
        <w:spacing w:line="360" w:lineRule="auto"/>
        <w:jc w:val="both"/>
        <w:rPr>
          <w:rFonts w:ascii="Tahoma" w:hAnsi="Tahoma" w:cs="Tahoma"/>
          <w:color w:val="000000"/>
          <w:sz w:val="22"/>
          <w:szCs w:val="22"/>
        </w:rPr>
      </w:pPr>
    </w:p>
    <w:p w:rsidR="007608A8" w:rsidRPr="0086212B" w:rsidRDefault="007608A8" w:rsidP="003119BD">
      <w:pPr>
        <w:spacing w:line="360" w:lineRule="auto"/>
        <w:jc w:val="both"/>
        <w:rPr>
          <w:rFonts w:ascii="Tahoma" w:hAnsi="Tahoma" w:cs="Tahoma"/>
          <w:color w:val="000000"/>
          <w:sz w:val="22"/>
          <w:szCs w:val="22"/>
        </w:rPr>
      </w:pPr>
    </w:p>
    <w:p w:rsidR="003119BD" w:rsidRDefault="003119BD" w:rsidP="003119BD">
      <w:pPr>
        <w:pStyle w:val="af3"/>
        <w:spacing w:line="360" w:lineRule="auto"/>
        <w:rPr>
          <w:rFonts w:ascii="Tahoma" w:hAnsi="Tahoma" w:cs="Tahoma"/>
          <w:b/>
        </w:rPr>
      </w:pPr>
      <w:r w:rsidRPr="00796538">
        <w:rPr>
          <w:rFonts w:ascii="Tahoma" w:hAnsi="Tahoma" w:cs="Tahoma"/>
          <w:b/>
        </w:rPr>
        <w:t xml:space="preserve">                                               </w:t>
      </w:r>
      <w:r w:rsidRPr="00501C99">
        <w:rPr>
          <w:rFonts w:ascii="Tahoma" w:hAnsi="Tahoma" w:cs="Tahoma"/>
          <w:b/>
        </w:rPr>
        <w:t>ΤΟ ΔΗΜΟΤΙΚΟ ΣΥΜΒΟΥΛΙΟ</w:t>
      </w:r>
    </w:p>
    <w:p w:rsidR="003119BD" w:rsidRDefault="003119BD" w:rsidP="007608A8">
      <w:pPr>
        <w:spacing w:line="276" w:lineRule="auto"/>
        <w:jc w:val="center"/>
        <w:rPr>
          <w:rFonts w:ascii="Tahoma" w:hAnsi="Tahoma" w:cs="Tahoma"/>
          <w:sz w:val="22"/>
          <w:szCs w:val="22"/>
          <w:shd w:val="clear" w:color="auto" w:fill="FFFFFF"/>
        </w:rPr>
      </w:pP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w:t>
      </w:r>
      <w:r w:rsidR="007608A8">
        <w:rPr>
          <w:rFonts w:ascii="Tahoma" w:hAnsi="Tahoma" w:cs="Tahoma"/>
          <w:sz w:val="22"/>
          <w:szCs w:val="22"/>
          <w:shd w:val="clear" w:color="auto" w:fill="FFFFFF"/>
        </w:rPr>
        <w:t>4555/2018 το έγγραφο του</w:t>
      </w:r>
    </w:p>
    <w:p w:rsidR="007608A8" w:rsidRDefault="007608A8" w:rsidP="007608A8">
      <w:pPr>
        <w:spacing w:line="276" w:lineRule="auto"/>
        <w:jc w:val="center"/>
        <w:rPr>
          <w:rFonts w:ascii="Tahoma" w:hAnsi="Tahoma" w:cs="Tahoma"/>
          <w:sz w:val="22"/>
          <w:szCs w:val="22"/>
          <w:shd w:val="clear" w:color="auto" w:fill="FFFFFF"/>
        </w:rPr>
      </w:pPr>
      <w:r>
        <w:rPr>
          <w:rFonts w:ascii="Tahoma" w:hAnsi="Tahoma" w:cs="Tahoma"/>
        </w:rPr>
        <w:t>Πανελληνί</w:t>
      </w:r>
      <w:r w:rsidRPr="007608A8">
        <w:rPr>
          <w:rFonts w:ascii="Tahoma" w:hAnsi="Tahoma" w:cs="Tahoma"/>
        </w:rPr>
        <w:t>ο</w:t>
      </w:r>
      <w:r>
        <w:rPr>
          <w:rFonts w:ascii="Tahoma" w:hAnsi="Tahoma" w:cs="Tahoma"/>
        </w:rPr>
        <w:t>υ</w:t>
      </w:r>
      <w:r w:rsidRPr="007608A8">
        <w:rPr>
          <w:rFonts w:ascii="Tahoma" w:hAnsi="Tahoma" w:cs="Tahoma"/>
        </w:rPr>
        <w:t xml:space="preserve"> Συλλόγο</w:t>
      </w:r>
      <w:r>
        <w:rPr>
          <w:rFonts w:ascii="Tahoma" w:hAnsi="Tahoma" w:cs="Tahoma"/>
        </w:rPr>
        <w:t>υ</w:t>
      </w:r>
      <w:r w:rsidRPr="007608A8">
        <w:rPr>
          <w:rFonts w:ascii="Tahoma" w:hAnsi="Tahoma" w:cs="Tahoma"/>
        </w:rPr>
        <w:t xml:space="preserve"> Εργαζομένων Κέντρων Δημιουργικής Απασχόλησης Παιδιών</w:t>
      </w:r>
    </w:p>
    <w:p w:rsidR="007608A8" w:rsidRDefault="007608A8" w:rsidP="007608A8">
      <w:pPr>
        <w:spacing w:line="276" w:lineRule="auto"/>
        <w:jc w:val="center"/>
        <w:rPr>
          <w:rFonts w:ascii="Tahoma" w:hAnsi="Tahoma" w:cs="Tahoma"/>
          <w:sz w:val="22"/>
          <w:szCs w:val="22"/>
          <w:shd w:val="clear" w:color="auto" w:fill="FFFFFF"/>
        </w:rPr>
      </w:pPr>
      <w:r w:rsidRPr="007608A8">
        <w:rPr>
          <w:rFonts w:ascii="Tahoma" w:hAnsi="Tahoma" w:cs="Tahoma"/>
        </w:rPr>
        <w:t>( ΚΔΑΠ ) και παιδιών / ατόμων με αναπηρία ( ΚΔΑΠ – ΜΕΑ ) των Δήμων ( ΠΑΣΕΚΔΑΠ )</w:t>
      </w:r>
      <w:r w:rsidR="003119BD">
        <w:rPr>
          <w:rFonts w:ascii="Tahoma" w:hAnsi="Tahoma" w:cs="Tahoma"/>
          <w:sz w:val="22"/>
          <w:szCs w:val="22"/>
          <w:shd w:val="clear" w:color="auto" w:fill="FFFFFF"/>
        </w:rPr>
        <w:t xml:space="preserve">και την </w:t>
      </w:r>
      <w:r>
        <w:rPr>
          <w:rFonts w:ascii="Tahoma" w:hAnsi="Tahoma" w:cs="Tahoma"/>
          <w:sz w:val="22"/>
          <w:szCs w:val="22"/>
          <w:shd w:val="clear" w:color="auto" w:fill="FFFFFF"/>
        </w:rPr>
        <w:t>εισήγηση του Προέδρου ΔΗΚΕΔΑ</w:t>
      </w:r>
    </w:p>
    <w:p w:rsidR="007608A8" w:rsidRDefault="007608A8" w:rsidP="003119BD">
      <w:pPr>
        <w:spacing w:line="360" w:lineRule="auto"/>
        <w:jc w:val="center"/>
        <w:rPr>
          <w:rFonts w:ascii="Tahoma" w:hAnsi="Tahoma" w:cs="Tahoma"/>
          <w:sz w:val="22"/>
          <w:szCs w:val="22"/>
          <w:shd w:val="clear" w:color="auto" w:fill="FFFFFF"/>
        </w:rPr>
      </w:pPr>
    </w:p>
    <w:p w:rsidR="003119BD" w:rsidRDefault="003119BD" w:rsidP="003119BD">
      <w:pPr>
        <w:spacing w:line="360" w:lineRule="auto"/>
        <w:rPr>
          <w:rFonts w:ascii="Tahoma" w:hAnsi="Tahoma" w:cs="Tahoma"/>
          <w:b/>
          <w:sz w:val="22"/>
          <w:szCs w:val="22"/>
        </w:rPr>
      </w:pPr>
      <w:r w:rsidRPr="00D559E0">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7608A8" w:rsidRPr="007608A8" w:rsidRDefault="003119BD" w:rsidP="007608A8">
      <w:pPr>
        <w:pStyle w:val="af3"/>
        <w:spacing w:line="360" w:lineRule="auto"/>
        <w:jc w:val="both"/>
        <w:rPr>
          <w:rFonts w:ascii="Tahoma" w:hAnsi="Tahoma" w:cs="Tahoma"/>
        </w:rPr>
      </w:pPr>
      <w:r w:rsidRPr="007608A8">
        <w:rPr>
          <w:rFonts w:ascii="Tahoma" w:hAnsi="Tahoma" w:cs="Tahoma"/>
          <w:szCs w:val="22"/>
        </w:rPr>
        <w:t xml:space="preserve">Α.- Την  </w:t>
      </w:r>
      <w:r w:rsidR="007608A8" w:rsidRPr="007608A8">
        <w:rPr>
          <w:rFonts w:ascii="Tahoma" w:hAnsi="Tahoma" w:cs="Tahoma"/>
        </w:rPr>
        <w:t>στήριξη του θεσμού των ΚΔΑΠ και ΚΔΑΠ – ΜΕΑ, και ζητούμε :</w:t>
      </w:r>
    </w:p>
    <w:p w:rsidR="007608A8" w:rsidRDefault="007608A8" w:rsidP="007608A8">
      <w:pPr>
        <w:pStyle w:val="af3"/>
        <w:spacing w:line="360" w:lineRule="auto"/>
        <w:jc w:val="both"/>
        <w:rPr>
          <w:rFonts w:ascii="Tahoma" w:hAnsi="Tahoma" w:cs="Tahoma"/>
        </w:rPr>
      </w:pPr>
      <w:r w:rsidRPr="007608A8">
        <w:rPr>
          <w:rFonts w:ascii="Tahoma" w:hAnsi="Tahoma" w:cs="Tahoma"/>
        </w:rPr>
        <w:t xml:space="preserve"> </w:t>
      </w:r>
      <w:r w:rsidRPr="007608A8">
        <w:rPr>
          <w:rFonts w:ascii="Tahoma" w:hAnsi="Tahoma" w:cs="Tahoma"/>
        </w:rPr>
        <w:sym w:font="Symbol" w:char="F0B7"/>
      </w:r>
      <w:r w:rsidRPr="007608A8">
        <w:rPr>
          <w:rFonts w:ascii="Tahoma" w:hAnsi="Tahoma" w:cs="Tahoma"/>
        </w:rPr>
        <w:t xml:space="preserve"> Μόνιμες δομές ΚΔΑΠ και ΚΔΑΠ – ΜΕΑ στους Δήμους με σταθερή και εξασφαλισμένη </w:t>
      </w:r>
    </w:p>
    <w:p w:rsidR="007608A8" w:rsidRPr="007608A8" w:rsidRDefault="007608A8" w:rsidP="007608A8">
      <w:pPr>
        <w:pStyle w:val="af3"/>
        <w:spacing w:line="360" w:lineRule="auto"/>
        <w:jc w:val="both"/>
        <w:rPr>
          <w:rFonts w:ascii="Tahoma" w:hAnsi="Tahoma" w:cs="Tahoma"/>
        </w:rPr>
      </w:pPr>
      <w:r>
        <w:rPr>
          <w:rFonts w:ascii="Tahoma" w:hAnsi="Tahoma" w:cs="Tahoma"/>
        </w:rPr>
        <w:t xml:space="preserve">    </w:t>
      </w:r>
      <w:r w:rsidRPr="007608A8">
        <w:rPr>
          <w:rFonts w:ascii="Tahoma" w:hAnsi="Tahoma" w:cs="Tahoma"/>
        </w:rPr>
        <w:t xml:space="preserve">χρηματοδότηση για την κάλυψη του λειτουργικού τους κόστους. </w:t>
      </w:r>
    </w:p>
    <w:p w:rsidR="003119BD" w:rsidRPr="007608A8" w:rsidRDefault="007608A8" w:rsidP="007608A8">
      <w:pPr>
        <w:pStyle w:val="af3"/>
        <w:spacing w:line="360" w:lineRule="auto"/>
        <w:jc w:val="both"/>
        <w:rPr>
          <w:rFonts w:ascii="Tahoma" w:hAnsi="Tahoma" w:cs="Tahoma"/>
          <w:sz w:val="24"/>
        </w:rPr>
      </w:pPr>
      <w:r w:rsidRPr="007608A8">
        <w:rPr>
          <w:rFonts w:ascii="Tahoma" w:hAnsi="Tahoma" w:cs="Tahoma"/>
        </w:rPr>
        <w:sym w:font="Symbol" w:char="F0B7"/>
      </w:r>
      <w:r w:rsidRPr="007608A8">
        <w:rPr>
          <w:rFonts w:ascii="Tahoma" w:hAnsi="Tahoma" w:cs="Tahoma"/>
        </w:rPr>
        <w:t xml:space="preserve"> Μόνιμες θέσεις εργασίας για το προσωπικό με αυξημένη μοριοδότηση της προϋπηρεσίας τους.</w:t>
      </w:r>
      <w:r w:rsidR="003119BD" w:rsidRPr="007608A8">
        <w:rPr>
          <w:rFonts w:ascii="Tahoma" w:hAnsi="Tahoma" w:cs="Tahoma"/>
          <w:szCs w:val="22"/>
        </w:rPr>
        <w:t xml:space="preserve">.   </w:t>
      </w:r>
    </w:p>
    <w:p w:rsidR="003119BD" w:rsidRPr="00DD119A" w:rsidRDefault="003119BD" w:rsidP="003119BD">
      <w:pPr>
        <w:spacing w:line="360" w:lineRule="auto"/>
        <w:jc w:val="both"/>
        <w:rPr>
          <w:rFonts w:ascii="Tahoma" w:hAnsi="Tahoma" w:cs="Tahoma"/>
          <w:sz w:val="22"/>
          <w:szCs w:val="22"/>
        </w:rPr>
      </w:pPr>
    </w:p>
    <w:p w:rsidR="00C4033E" w:rsidRPr="00B277F5" w:rsidRDefault="00C4033E" w:rsidP="003119BD">
      <w:pPr>
        <w:pStyle w:val="af3"/>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C4033E" w:rsidRPr="002B3AEF" w:rsidRDefault="00C4033E" w:rsidP="003119BD">
      <w:pPr>
        <w:pStyle w:val="aa"/>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w:t>
      </w:r>
      <w:r w:rsidR="007608A8">
        <w:rPr>
          <w:rFonts w:ascii="Tahoma" w:hAnsi="Tahoma" w:cs="Tahoma"/>
          <w:b/>
          <w:sz w:val="22"/>
          <w:szCs w:val="22"/>
        </w:rPr>
        <w:t>18</w:t>
      </w:r>
      <w:r w:rsidRPr="002B3AEF">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070B1D" w:rsidRPr="003119BD" w:rsidRDefault="00C4033E" w:rsidP="003119BD">
      <w:pPr>
        <w:pStyle w:val="a5"/>
        <w:tabs>
          <w:tab w:val="left" w:pos="2134"/>
        </w:tabs>
        <w:ind w:left="360"/>
        <w:jc w:val="both"/>
      </w:pPr>
      <w:r w:rsidRPr="004F25B6">
        <w:rPr>
          <w:rFonts w:ascii="Aka-Acid-StaticBold" w:hAnsi="Aka-Acid-StaticBold" w:cs="Tahoma"/>
          <w:i/>
          <w:sz w:val="14"/>
          <w:szCs w:val="14"/>
        </w:rPr>
        <w:t xml:space="preserve">   Θόδωρος Ντέμσιας </w:t>
      </w: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42A" w:rsidRDefault="00BF042A">
      <w:r>
        <w:separator/>
      </w:r>
    </w:p>
  </w:endnote>
  <w:endnote w:type="continuationSeparator" w:id="0">
    <w:p w:rsidR="00BF042A" w:rsidRDefault="00BF04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F711DA"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F711DA"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F711DA" w:rsidRPr="00717CAE">
              <w:rPr>
                <w:rFonts w:ascii="Aka-Acid-StaticBold" w:hAnsi="Aka-Acid-StaticBold"/>
                <w:b/>
                <w:sz w:val="20"/>
                <w:szCs w:val="20"/>
              </w:rPr>
              <w:fldChar w:fldCharType="separate"/>
            </w:r>
            <w:r w:rsidR="00BF042A">
              <w:rPr>
                <w:rFonts w:ascii="Aka-Acid-StaticBold" w:hAnsi="Aka-Acid-StaticBold"/>
                <w:b/>
                <w:noProof/>
                <w:sz w:val="20"/>
                <w:szCs w:val="20"/>
              </w:rPr>
              <w:t>1</w:t>
            </w:r>
            <w:r w:rsidR="00F711DA"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F711DA"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F711DA" w:rsidRPr="00717CAE">
              <w:rPr>
                <w:rFonts w:ascii="Aka-Acid-StaticBold" w:hAnsi="Aka-Acid-StaticBold"/>
                <w:b/>
                <w:sz w:val="20"/>
                <w:szCs w:val="20"/>
              </w:rPr>
              <w:fldChar w:fldCharType="separate"/>
            </w:r>
            <w:r w:rsidR="00BF042A">
              <w:rPr>
                <w:rFonts w:ascii="Aka-Acid-StaticBold" w:hAnsi="Aka-Acid-StaticBold"/>
                <w:b/>
                <w:noProof/>
                <w:sz w:val="20"/>
                <w:szCs w:val="20"/>
              </w:rPr>
              <w:t>1</w:t>
            </w:r>
            <w:r w:rsidR="00F711DA"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42A" w:rsidRDefault="00BF042A">
      <w:r>
        <w:separator/>
      </w:r>
    </w:p>
  </w:footnote>
  <w:footnote w:type="continuationSeparator" w:id="0">
    <w:p w:rsidR="00BF042A" w:rsidRDefault="00BF04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88098"/>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481D"/>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2FC5"/>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8A8"/>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042A"/>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618A"/>
    <w:rsid w:val="00E1025B"/>
    <w:rsid w:val="00E11EFA"/>
    <w:rsid w:val="00E1206E"/>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1DA"/>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 w:val="00FF7B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F7CD2-AC71-4BB6-A298-AADB9076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1106</Words>
  <Characters>5973</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2020-02-19T12:58:00Z</cp:lastPrinted>
  <dcterms:created xsi:type="dcterms:W3CDTF">2020-02-19T06:51:00Z</dcterms:created>
  <dcterms:modified xsi:type="dcterms:W3CDTF">2020-02-19T12:59:00Z</dcterms:modified>
</cp:coreProperties>
</file>