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3119BD">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C4033E">
              <w:rPr>
                <w:rFonts w:ascii="Tahoma" w:hAnsi="Tahoma" w:cs="Tahoma"/>
                <w:b/>
                <w:bCs/>
                <w:sz w:val="22"/>
                <w:szCs w:val="22"/>
              </w:rPr>
              <w:t>2</w:t>
            </w:r>
            <w:r w:rsidR="003119BD">
              <w:rPr>
                <w:rFonts w:ascii="Tahoma" w:hAnsi="Tahoma" w:cs="Tahoma"/>
                <w:b/>
                <w:bCs/>
                <w:sz w:val="22"/>
                <w:szCs w:val="22"/>
              </w:rPr>
              <w:t>2</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D405F7" w:rsidRDefault="001E21BC" w:rsidP="00D405F7">
            <w:pPr>
              <w:rPr>
                <w:rStyle w:val="af0"/>
              </w:rPr>
            </w:pPr>
            <w:r>
              <w:rPr>
                <w:rStyle w:val="af0"/>
                <w:b/>
                <w:i w:val="0"/>
              </w:rPr>
              <w:tab/>
            </w:r>
            <w:r w:rsidR="00D405F7" w:rsidRPr="00D405F7">
              <w:rPr>
                <w:rStyle w:val="af0"/>
              </w:rPr>
              <w:t>ΑΔΑ: Ω8Δ3ΩΨΑ-4ΡΥ</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3119BD" w:rsidRPr="003119BD">
              <w:rPr>
                <w:rFonts w:ascii="Tahoma" w:hAnsi="Tahoma" w:cs="Tahoma"/>
                <w:b/>
                <w:sz w:val="20"/>
                <w:szCs w:val="20"/>
              </w:rPr>
              <w:t>Επικαιροποίηση της αριθμ. 356/2019 απόφασης ΔΣ η οποία αφορά:</w:t>
            </w:r>
            <w:r w:rsidR="003119BD" w:rsidRPr="003119BD">
              <w:rPr>
                <w:rStyle w:val="5Char"/>
                <w:rFonts w:ascii="Tahoma" w:hAnsi="Tahoma" w:cs="Tahoma"/>
                <w:b/>
                <w:sz w:val="20"/>
                <w:szCs w:val="20"/>
              </w:rPr>
              <w:t xml:space="preserve"> </w:t>
            </w:r>
            <w:r w:rsidR="003119BD" w:rsidRPr="003119BD">
              <w:rPr>
                <w:rStyle w:val="a6"/>
                <w:rFonts w:ascii="Tahoma" w:hAnsi="Tahoma" w:cs="Tahoma"/>
                <w:b w:val="0"/>
                <w:sz w:val="20"/>
                <w:szCs w:val="20"/>
              </w:rPr>
              <w:t>«</w:t>
            </w:r>
            <w:r w:rsidR="003119BD" w:rsidRPr="003119BD">
              <w:rPr>
                <w:rFonts w:ascii="Tahoma" w:hAnsi="Tahoma" w:cs="Tahoma"/>
                <w:b/>
                <w:sz w:val="20"/>
                <w:szCs w:val="20"/>
              </w:rPr>
              <w:t>Κυκλοφοριακές Ρυθμίσεις για τη «Δημιουργία Πολιτιστικών Διαδρομών Σύνδεσης Αρχαιολογικών Χώρων (μικρό θέατρο, κάστρο, Παρηγορίτισσα, γεφύρι κ.ά.)</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3119BD" w:rsidRPr="00EC6597" w:rsidRDefault="003119BD" w:rsidP="003119BD">
      <w:pPr>
        <w:spacing w:line="360" w:lineRule="auto"/>
        <w:jc w:val="both"/>
        <w:rPr>
          <w:rFonts w:ascii="Tahoma" w:hAnsi="Tahoma" w:cs="Tahoma"/>
          <w:b/>
          <w:sz w:val="22"/>
          <w:szCs w:val="22"/>
        </w:rPr>
      </w:pPr>
      <w:r w:rsidRPr="00EC659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2</w:t>
      </w:r>
      <w:r w:rsidRPr="00EC6597">
        <w:rPr>
          <w:rFonts w:ascii="Tahoma" w:hAnsi="Tahoma" w:cs="Tahoma"/>
          <w:sz w:val="22"/>
          <w:szCs w:val="22"/>
          <w:shd w:val="clear" w:color="auto" w:fill="FFFFFF"/>
          <w:vertAlign w:val="superscript"/>
        </w:rPr>
        <w:t>ο</w:t>
      </w:r>
      <w:r w:rsidRPr="00EC6597">
        <w:rPr>
          <w:rFonts w:ascii="Tahoma" w:hAnsi="Tahoma" w:cs="Tahoma"/>
          <w:sz w:val="22"/>
          <w:szCs w:val="22"/>
          <w:shd w:val="clear" w:color="auto" w:fill="FFFFFF"/>
        </w:rPr>
        <w:t xml:space="preserve">  τακτικό θέμα της ημερήσιας διάταξης </w:t>
      </w:r>
      <w:r w:rsidRPr="00EC6597">
        <w:rPr>
          <w:rStyle w:val="a6"/>
          <w:rFonts w:ascii="Tahoma" w:hAnsi="Tahoma" w:cs="Tahoma"/>
          <w:b w:val="0"/>
          <w:sz w:val="22"/>
          <w:szCs w:val="22"/>
        </w:rPr>
        <w:t>«</w:t>
      </w:r>
      <w:r w:rsidRPr="00EC6597">
        <w:rPr>
          <w:rFonts w:ascii="Tahoma" w:hAnsi="Tahoma" w:cs="Tahoma"/>
          <w:b/>
          <w:sz w:val="22"/>
          <w:szCs w:val="22"/>
        </w:rPr>
        <w:t>Επικαιροποίηση της αριθμ. 356/2019 απόφασης ΔΣ η οποία αφορά:</w:t>
      </w:r>
      <w:r w:rsidRPr="00EC6597">
        <w:rPr>
          <w:rStyle w:val="5Char"/>
          <w:rFonts w:ascii="Tahoma" w:hAnsi="Tahoma" w:cs="Tahoma"/>
          <w:b/>
          <w:sz w:val="22"/>
          <w:szCs w:val="22"/>
        </w:rPr>
        <w:t xml:space="preserve"> </w:t>
      </w:r>
      <w:r w:rsidRPr="00EC6597">
        <w:rPr>
          <w:rStyle w:val="a6"/>
          <w:rFonts w:ascii="Tahoma" w:hAnsi="Tahoma" w:cs="Tahoma"/>
          <w:b w:val="0"/>
          <w:sz w:val="22"/>
          <w:szCs w:val="22"/>
        </w:rPr>
        <w:t>«</w:t>
      </w:r>
      <w:r w:rsidRPr="00EC6597">
        <w:rPr>
          <w:rFonts w:ascii="Tahoma" w:hAnsi="Tahoma" w:cs="Tahoma"/>
          <w:b/>
          <w:sz w:val="22"/>
          <w:szCs w:val="22"/>
        </w:rPr>
        <w:t>Κυκλοφοριακές Ρυθμίσεις για τη «Δημιουργία Πολιτιστικών Διαδρομών Σύνδεσης Αρχαιολογικών Χώρων (μικρό θέατρο, κάστρο, Παρηγορίτισσα, γεφύρι κ.ά.)»</w:t>
      </w:r>
      <w:r>
        <w:rPr>
          <w:rFonts w:ascii="Tahoma" w:hAnsi="Tahoma" w:cs="Tahoma"/>
          <w:b/>
          <w:sz w:val="22"/>
          <w:szCs w:val="22"/>
        </w:rPr>
        <w:t xml:space="preserve"> </w:t>
      </w:r>
      <w:r w:rsidRPr="00EC6597">
        <w:rPr>
          <w:rFonts w:ascii="Tahoma" w:hAnsi="Tahoma" w:cs="Tahoma"/>
          <w:sz w:val="22"/>
          <w:szCs w:val="22"/>
        </w:rPr>
        <w:t xml:space="preserve">έδωσε το λόγο στον κ. Δήμαρχο ο οποίος παίρνοντας το λόγο έθεσε υπόψη του Συμβουλίου τα εξής:  </w:t>
      </w:r>
    </w:p>
    <w:p w:rsidR="003119BD" w:rsidRPr="00C41B79" w:rsidRDefault="003119BD" w:rsidP="003119BD">
      <w:pPr>
        <w:spacing w:line="360" w:lineRule="auto"/>
        <w:jc w:val="both"/>
        <w:rPr>
          <w:rFonts w:ascii="Verdana" w:hAnsi="Verdana" w:cs="Tahoma"/>
          <w:sz w:val="22"/>
          <w:szCs w:val="22"/>
        </w:rPr>
      </w:pPr>
      <w:r w:rsidRPr="00EC6597">
        <w:rPr>
          <w:rFonts w:ascii="Tahoma" w:hAnsi="Tahoma" w:cs="Tahoma"/>
          <w:sz w:val="22"/>
          <w:szCs w:val="22"/>
        </w:rPr>
        <w:t xml:space="preserve">Με την αριθμ. </w:t>
      </w:r>
      <w:r w:rsidRPr="00EC6597">
        <w:rPr>
          <w:rFonts w:ascii="Tahoma" w:hAnsi="Tahoma" w:cs="Tahoma"/>
          <w:bCs/>
          <w:sz w:val="22"/>
          <w:szCs w:val="22"/>
        </w:rPr>
        <w:t>356/2019 προηγούμενη απόφασή μας με θέμα «</w:t>
      </w:r>
      <w:r w:rsidRPr="00EC6597">
        <w:rPr>
          <w:rFonts w:ascii="Tahoma" w:hAnsi="Tahoma" w:cs="Tahoma"/>
          <w:b/>
          <w:sz w:val="22"/>
          <w:szCs w:val="22"/>
        </w:rPr>
        <w:t>Κυκλοφοριακές</w:t>
      </w:r>
      <w:r w:rsidRPr="00C41B79">
        <w:rPr>
          <w:rFonts w:ascii="Verdana" w:hAnsi="Verdana" w:cs="Tahoma"/>
          <w:b/>
          <w:sz w:val="22"/>
          <w:szCs w:val="22"/>
        </w:rPr>
        <w:t xml:space="preserve"> Ρυθμίσεις για τη «Δημιουργία Πολιτιστικών Διαδρομών Σύνδεσης Αρχαιολογικών Χώρων (μικρό θέατρο, κάστρο, Παρηγορίτισσα, γεφύρι κ.ά.)». (αρ. 25/2019 ΕΠΖ)»</w:t>
      </w:r>
      <w:r w:rsidRPr="00C41B79">
        <w:rPr>
          <w:rFonts w:ascii="Verdana" w:hAnsi="Verdana" w:cs="Tahoma"/>
          <w:b/>
          <w:bCs/>
          <w:sz w:val="22"/>
          <w:szCs w:val="22"/>
        </w:rPr>
        <w:t xml:space="preserve"> </w:t>
      </w:r>
      <w:r w:rsidRPr="00C41B79">
        <w:rPr>
          <w:rFonts w:ascii="Verdana" w:hAnsi="Verdana" w:cs="Tahoma"/>
          <w:sz w:val="22"/>
          <w:szCs w:val="22"/>
          <w:shd w:val="clear" w:color="auto" w:fill="FFFFFF"/>
        </w:rPr>
        <w:t>εγκρίναμε</w:t>
      </w:r>
      <w:r w:rsidRPr="00C41B79">
        <w:rPr>
          <w:rFonts w:ascii="Verdana" w:hAnsi="Verdana" w:cs="Tahoma"/>
          <w:sz w:val="22"/>
          <w:szCs w:val="22"/>
        </w:rPr>
        <w:t xml:space="preserve"> τις προτεινόμενες κυκλοφοριακές ρυθμίσεις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κτλ) στην πόλη της Άρτας σύμφωνα με την από 13/06/2019 Τεχνική Έκθεση της Δ/νσης Τεχνικών Υπηρεσιών</w:t>
      </w:r>
    </w:p>
    <w:p w:rsidR="003119BD" w:rsidRPr="00C41B79" w:rsidRDefault="003119BD" w:rsidP="003119BD">
      <w:pPr>
        <w:spacing w:line="360" w:lineRule="auto"/>
        <w:jc w:val="both"/>
        <w:rPr>
          <w:rFonts w:ascii="Verdana" w:hAnsi="Verdana" w:cs="Tahoma"/>
          <w:sz w:val="22"/>
          <w:szCs w:val="22"/>
        </w:rPr>
      </w:pPr>
      <w:r w:rsidRPr="00C41B79">
        <w:rPr>
          <w:rFonts w:ascii="Verdana" w:hAnsi="Verdana" w:cs="Tahoma"/>
          <w:sz w:val="22"/>
          <w:szCs w:val="22"/>
        </w:rPr>
        <w:t xml:space="preserve"> Σύμφωνα με την κείμενη νομοθεσία  η απόφαση αυτή δεν υπόκειται σε έλεγχο από την Αποκεντρωμένη </w:t>
      </w:r>
      <w:r w:rsidRPr="00C41B79">
        <w:rPr>
          <w:rFonts w:ascii="Verdana" w:hAnsi="Verdana" w:cs="Tahoma"/>
          <w:b/>
          <w:bCs/>
          <w:sz w:val="22"/>
          <w:szCs w:val="22"/>
        </w:rPr>
        <w:t>Δ/νση Τοπ. Αυτ/σης &amp; Διοίκησης Ν. Άρτας</w:t>
      </w:r>
      <w:r w:rsidRPr="00C41B79">
        <w:rPr>
          <w:rFonts w:ascii="Verdana" w:hAnsi="Verdana" w:cs="Tahoma"/>
          <w:sz w:val="22"/>
          <w:szCs w:val="22"/>
        </w:rPr>
        <w:t xml:space="preserve"> και ως εκ τούτου δεν στάλθηκε  για έλεγχο.</w:t>
      </w:r>
    </w:p>
    <w:p w:rsidR="003119BD" w:rsidRDefault="003119BD" w:rsidP="003119BD">
      <w:pPr>
        <w:spacing w:line="360" w:lineRule="auto"/>
        <w:jc w:val="both"/>
        <w:rPr>
          <w:rFonts w:ascii="Verdana" w:hAnsi="Verdana" w:cs="Tahoma"/>
          <w:b/>
          <w:bCs/>
          <w:sz w:val="22"/>
          <w:szCs w:val="22"/>
        </w:rPr>
      </w:pPr>
      <w:r w:rsidRPr="00C41B79">
        <w:rPr>
          <w:rFonts w:ascii="Verdana" w:hAnsi="Verdana" w:cs="Tahoma"/>
          <w:sz w:val="22"/>
          <w:szCs w:val="22"/>
        </w:rPr>
        <w:t xml:space="preserve">Από τη Διεύθυνση Χωροταξικού Σχεδιασμού Ηπείρου μας ζητείται  προκειμένου να  </w:t>
      </w:r>
      <w:r>
        <w:rPr>
          <w:rFonts w:ascii="Verdana" w:hAnsi="Verdana" w:cs="Tahoma"/>
          <w:sz w:val="22"/>
          <w:szCs w:val="22"/>
        </w:rPr>
        <w:t>εκδοθεί</w:t>
      </w:r>
      <w:r w:rsidRPr="00C41B79">
        <w:rPr>
          <w:rFonts w:ascii="Verdana" w:hAnsi="Verdana" w:cs="Tahoma"/>
          <w:sz w:val="22"/>
          <w:szCs w:val="22"/>
        </w:rPr>
        <w:t xml:space="preserve"> εγκριτική απόφαση, </w:t>
      </w:r>
      <w:r>
        <w:rPr>
          <w:rFonts w:ascii="Verdana" w:hAnsi="Verdana" w:cs="Tahoma"/>
          <w:sz w:val="22"/>
          <w:szCs w:val="22"/>
        </w:rPr>
        <w:t xml:space="preserve">για τις κυκλοφοριακές ρυθμίσεις </w:t>
      </w:r>
      <w:r w:rsidRPr="00C41B79">
        <w:rPr>
          <w:rFonts w:ascii="Verdana" w:hAnsi="Verdana" w:cs="Tahoma"/>
          <w:sz w:val="22"/>
          <w:szCs w:val="22"/>
        </w:rPr>
        <w:t>να υπάρχει έλεγχος  της απόφασης</w:t>
      </w:r>
      <w:r>
        <w:rPr>
          <w:rFonts w:ascii="Verdana" w:hAnsi="Verdana" w:cs="Tahoma"/>
          <w:sz w:val="22"/>
          <w:szCs w:val="22"/>
        </w:rPr>
        <w:t>.Λόγω του ότι η</w:t>
      </w:r>
      <w:r w:rsidRPr="00C41B79">
        <w:rPr>
          <w:rFonts w:ascii="Verdana" w:hAnsi="Verdana" w:cs="Tahoma"/>
          <w:sz w:val="22"/>
          <w:szCs w:val="22"/>
        </w:rPr>
        <w:t xml:space="preserve"> ημερομηνία που μπορούσε να σταλθεί έχει εκπνεύσει</w:t>
      </w:r>
      <w:r>
        <w:rPr>
          <w:rFonts w:ascii="Verdana" w:hAnsi="Verdana" w:cs="Tahoma"/>
          <w:sz w:val="22"/>
          <w:szCs w:val="22"/>
        </w:rPr>
        <w:t xml:space="preserve"> εισηγούμαστε την</w:t>
      </w:r>
      <w:r w:rsidRPr="00C41B79">
        <w:rPr>
          <w:rFonts w:ascii="Verdana" w:hAnsi="Verdana" w:cs="Tahoma"/>
          <w:sz w:val="22"/>
          <w:szCs w:val="22"/>
        </w:rPr>
        <w:t xml:space="preserve"> επικαιροποίηση  της αριθμ.356/2019 απόφασης  </w:t>
      </w:r>
      <w:r>
        <w:rPr>
          <w:rFonts w:ascii="Verdana" w:hAnsi="Verdana" w:cs="Tahoma"/>
          <w:sz w:val="22"/>
          <w:szCs w:val="22"/>
        </w:rPr>
        <w:t>για</w:t>
      </w:r>
      <w:r w:rsidRPr="00C41B79">
        <w:rPr>
          <w:rFonts w:ascii="Verdana" w:hAnsi="Verdana" w:cs="Tahoma"/>
          <w:sz w:val="22"/>
          <w:szCs w:val="22"/>
        </w:rPr>
        <w:t xml:space="preserve"> να αποσταλεί για  έλεγχο στην </w:t>
      </w:r>
      <w:r w:rsidRPr="00C41B79">
        <w:rPr>
          <w:rFonts w:ascii="Verdana" w:hAnsi="Verdana" w:cs="Tahoma"/>
          <w:b/>
          <w:bCs/>
          <w:sz w:val="22"/>
          <w:szCs w:val="22"/>
        </w:rPr>
        <w:t>Δ/νση Τοπ. Αυτ/σης &amp; Διοίκησης.</w:t>
      </w:r>
    </w:p>
    <w:p w:rsidR="003119BD" w:rsidRDefault="003119BD" w:rsidP="003119BD">
      <w:pPr>
        <w:spacing w:line="360" w:lineRule="auto"/>
        <w:jc w:val="both"/>
        <w:rPr>
          <w:rFonts w:ascii="Tahoma" w:hAnsi="Tahoma" w:cs="Tahoma"/>
          <w:sz w:val="22"/>
          <w:szCs w:val="22"/>
        </w:rPr>
      </w:pPr>
      <w:r>
        <w:rPr>
          <w:rFonts w:ascii="Tahoma" w:hAnsi="Tahoma" w:cs="Tahoma"/>
          <w:sz w:val="22"/>
          <w:szCs w:val="22"/>
          <w:shd w:val="clear" w:color="auto" w:fill="FFFFFF"/>
        </w:rPr>
        <w:t xml:space="preserve">Κατόπιν </w:t>
      </w:r>
      <w:r w:rsidRPr="0071137A">
        <w:rPr>
          <w:rFonts w:ascii="Tahoma" w:hAnsi="Tahoma" w:cs="Tahoma"/>
          <w:sz w:val="22"/>
          <w:szCs w:val="22"/>
          <w:shd w:val="clear" w:color="auto" w:fill="FFFFFF"/>
        </w:rPr>
        <w:t xml:space="preserve">έθεσε υπόψη του συμβουλίου την αριθμ. 25/2019 απόφαση της Επιτροπής Ποιότητας Ζωής  με την οποία εισηγείται </w:t>
      </w:r>
      <w:r w:rsidRPr="0071137A">
        <w:rPr>
          <w:rFonts w:ascii="Tahoma" w:hAnsi="Tahoma" w:cs="Tahoma"/>
          <w:sz w:val="22"/>
          <w:szCs w:val="22"/>
        </w:rPr>
        <w:t>θετικά για τις προτεινόμενες κυκλοφοριακές ρυθμίσεις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κτλ) στην πόλη της Άρτας σύμφωνα με την από 13/06/2019 Τεχνική Έκθεση της Δ/νσης Τεχνικών Υπηρεσιών.</w:t>
      </w:r>
    </w:p>
    <w:p w:rsidR="003119BD" w:rsidRDefault="003119BD" w:rsidP="003119BD">
      <w:pPr>
        <w:spacing w:line="360" w:lineRule="auto"/>
        <w:jc w:val="both"/>
        <w:rPr>
          <w:rFonts w:ascii="Tahoma" w:hAnsi="Tahoma" w:cs="Tahoma"/>
          <w:sz w:val="22"/>
          <w:szCs w:val="22"/>
        </w:rPr>
      </w:pPr>
    </w:p>
    <w:p w:rsidR="003119BD" w:rsidRDefault="003119BD" w:rsidP="003119BD">
      <w:pPr>
        <w:spacing w:line="360" w:lineRule="auto"/>
        <w:jc w:val="both"/>
        <w:rPr>
          <w:rFonts w:ascii="Tahoma" w:hAnsi="Tahoma" w:cs="Tahoma"/>
          <w:sz w:val="22"/>
          <w:szCs w:val="22"/>
        </w:rPr>
      </w:pPr>
      <w:r>
        <w:rPr>
          <w:rFonts w:ascii="Tahoma" w:hAnsi="Tahoma" w:cs="Tahoma"/>
          <w:sz w:val="22"/>
          <w:szCs w:val="22"/>
        </w:rPr>
        <w:t>Ακολούθως  τέθηκε υπόψη  η Τεχνική έκθεση της Δ/νσης Τεχνικών Υπηρεσιών η οποία έχει ως εξής:</w:t>
      </w:r>
    </w:p>
    <w:p w:rsidR="003119BD" w:rsidRPr="00DD119A" w:rsidRDefault="003119BD" w:rsidP="003119BD">
      <w:pPr>
        <w:autoSpaceDE w:val="0"/>
        <w:autoSpaceDN w:val="0"/>
        <w:adjustRightInd w:val="0"/>
        <w:spacing w:line="360" w:lineRule="auto"/>
        <w:jc w:val="center"/>
        <w:rPr>
          <w:rFonts w:ascii="Tahoma" w:hAnsi="Tahoma" w:cs="Tahoma"/>
          <w:b/>
          <w:sz w:val="22"/>
          <w:szCs w:val="22"/>
          <w:u w:val="single"/>
          <w:lang w:eastAsia="ja-JP"/>
        </w:rPr>
      </w:pPr>
      <w:r w:rsidRPr="00DD119A">
        <w:rPr>
          <w:rFonts w:ascii="Tahoma" w:hAnsi="Tahoma" w:cs="Tahoma"/>
          <w:b/>
          <w:sz w:val="22"/>
          <w:szCs w:val="22"/>
          <w:u w:val="single"/>
          <w:lang w:eastAsia="ja-JP"/>
        </w:rPr>
        <w:t>ΤΕΧΝΙΚΗ ΕΚΘΕΣΗ</w:t>
      </w:r>
    </w:p>
    <w:p w:rsidR="003119BD" w:rsidRPr="00DD119A" w:rsidRDefault="003119BD" w:rsidP="003119BD">
      <w:pPr>
        <w:autoSpaceDE w:val="0"/>
        <w:autoSpaceDN w:val="0"/>
        <w:adjustRightInd w:val="0"/>
        <w:spacing w:line="360" w:lineRule="auto"/>
        <w:jc w:val="both"/>
        <w:rPr>
          <w:rFonts w:ascii="Tahoma" w:hAnsi="Tahoma" w:cs="Tahoma"/>
          <w:b/>
          <w:sz w:val="22"/>
          <w:szCs w:val="22"/>
        </w:rPr>
      </w:pPr>
      <w:r w:rsidRPr="00DD119A">
        <w:rPr>
          <w:rFonts w:ascii="Tahoma" w:hAnsi="Tahoma" w:cs="Tahoma"/>
          <w:b/>
          <w:sz w:val="22"/>
          <w:szCs w:val="22"/>
        </w:rPr>
        <w:t xml:space="preserve">Γενικά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Με την παρούσα τεχνική έκθεση γίνεται  περιγραφή των κυκλοφοριακών ρυθμίσεων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κ.α.) στην πόλη της Άρτας.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Αντικείμενο της μελέτης είναι ο καθορισμός των απαιτούμενων τεχνικών εργασιών και δράσεων για την υλοποίηση ενιαίου δικτύου διαδρομών των επισκέψιμων αρχαιολογικών χώρων στην πόλη της Άρτας, συμπεριλαμβανομένου του Αρχαιολογικού Μουσείου και του γεφυριού της Άρτας.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Συγκεκριμένα εντοπίζονται τα εξής σημεία επίσκεψης: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1.Αρχαιολογικό Μουσείο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2. Ιστορικό Γεφύρι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3. Δυτική Νεκρόπολη Αμβρακίας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4. Πολυάνδριο</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5. Ι.Ν. Παναγιάς Παρηγορήτισσας</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6. Ναός Απόλλωνα</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7. Μικρό Θέατρο</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8. Ι.Ν. Αγίας Θεοδώρας</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9.Ι.Ν. Αγίου Βασιλείου</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10. Οχύρωση Αμβρακίας-Κάστρο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Για τη σύνδεση τους πέραν των περιπατητικών διαδρομών, θα χωροθετηθούν δύο βασικές ποδηλατικές διαδρομές οι οποίες θα συνδέονται μεταξύ τους μέσω του δικτύου των υφιστάμενων πεζόδρομων όπου και θα υπάρχει παράλληλη κίνηση πεζών και ποδηλάτων. Η πρώτη διαδρομή θα είναι από το πάρκινγκ της πλατείας Ζέρβα κατά μήκος της Περιφερειακής οδού επί του πεζοδρομίου έως το ύψος του πάρκινγκ του χώρου εκθέσεων, θα διασχίζει τον Περιφερειακό στον υφιστάμενο κόμβο και δια μέσου του πεζόδρομου της οδού Κομνηνών, Νικ.Αγγέλου ή Δαμ.Στουδίτου θα διέρχεται στον πεζόδρομο της οδού Αγ.Νικολάου  μέσω της οδού Μανωλιάσσης και Αλαμάνας θα καταλήγει στο δημοτικό πάρκινγκ στην οδό Αράχθου. Η οδός Δαμ.Στουδίτου, τμήμα της οδού Μανωλιάσης από Αγ.Νικολάου έως Αλαμάνας και η οδός Αλαμάνας προτείνονται να γίνουν οδοί ήπιας κυκλοφορίας.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Η δεύτερη διαδρομή περιλαμβάνει την παραποτάμια οδό από τη γέφυρα έως της εστίες των ΤΕΙ, την οδό Τλάσιμάχου Ολυμπιονίκου, Χυτοποούλου, τον πεζόδρομο Σώφρ.Ολυμπιονίκου, οδό Κομμένου, Μουργκάνας, Π.Γαρουφαλλιά, τον πάραδρομο της περιφερειακής οδού και την οδό Θειακογιάννη έως και το παλιό γεφύρι. Η μετάβαση στη διαδρομή πέριξ του Κάστρου θα γίνεται μέσω της οδού Κομμένου και Ορλάνδου όπου η ποδηλατική διαδρομή θα εισέρχεται στους πεζόδρομους της οδού Παντοκράτορος, Σκουφά, Καραϊσκάκη, Πριοβόλου και θα εισέρχεται στην πρώτη διαδρομή από την οδό Νικ. Αγγέλου. Θα ακολουθείται η ίδια διαδρομή για την επιστροφή έως την αρχή του πεζόδρομου της οδού Παντοκράτορος όπου μέσω της Αποκαύκου, Παλαιολογίνης, Σκουφά και Ζάρρα θα είσερχεται στην άλλη διαδρομή στον κόμβο των οδών Π.Γααρουφαλλιά, Ζάρρα και Μουργκάνας.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Για τη δημιουργία των παραπάνω διαδρομών θα πρέπει να γίνουν παρεμβάσεις στο οδικό δίκτυο της πόλης, στα υφιστάμενα πεζοδρόμια, στους πεζόδρομους και σε οδικούς κόμβους, όπως αναλυτικά περιγράφονται παρακάτω και φαίνονται στα σχέδια της συνημμένης μελέτης «Δημιουργία Πολιτιστικών Διαδρομών Σύνδεσης Αρχαιολογικών Χώρων (μικρό θέατρο, κάστρο, Παρηγορήτισσα, γεφύρι κ.α.) στην πόλη της Άρτας.</w:t>
      </w:r>
    </w:p>
    <w:p w:rsidR="003119BD" w:rsidRPr="00DD119A" w:rsidRDefault="003119BD" w:rsidP="003119BD">
      <w:pPr>
        <w:spacing w:line="360" w:lineRule="auto"/>
        <w:jc w:val="both"/>
        <w:rPr>
          <w:rFonts w:ascii="Tahoma" w:hAnsi="Tahoma" w:cs="Tahoma"/>
          <w:sz w:val="22"/>
          <w:szCs w:val="22"/>
        </w:rPr>
      </w:pP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 xml:space="preserve"> Α) Πρόσβαση από χώρους στάθμευσης </w:t>
      </w:r>
      <w:r w:rsidRPr="00DD119A">
        <w:rPr>
          <w:rFonts w:ascii="Tahoma" w:hAnsi="Tahoma" w:cs="Tahoma"/>
          <w:b/>
          <w:sz w:val="22"/>
          <w:szCs w:val="22"/>
          <w:lang w:val="en-US"/>
        </w:rPr>
        <w:t>P</w:t>
      </w:r>
      <w:r w:rsidRPr="00DD119A">
        <w:rPr>
          <w:rFonts w:ascii="Tahoma" w:hAnsi="Tahoma" w:cs="Tahoma"/>
          <w:b/>
          <w:sz w:val="22"/>
          <w:szCs w:val="22"/>
        </w:rPr>
        <w:t xml:space="preserve">1, </w:t>
      </w:r>
      <w:r w:rsidRPr="00DD119A">
        <w:rPr>
          <w:rFonts w:ascii="Tahoma" w:hAnsi="Tahoma" w:cs="Tahoma"/>
          <w:b/>
          <w:sz w:val="22"/>
          <w:szCs w:val="22"/>
          <w:lang w:val="en-US"/>
        </w:rPr>
        <w:t>P</w:t>
      </w:r>
      <w:r w:rsidRPr="00DD119A">
        <w:rPr>
          <w:rFonts w:ascii="Tahoma" w:hAnsi="Tahoma" w:cs="Tahoma"/>
          <w:b/>
          <w:sz w:val="22"/>
          <w:szCs w:val="22"/>
        </w:rPr>
        <w:t xml:space="preserve">2, </w:t>
      </w:r>
      <w:r w:rsidRPr="00DD119A">
        <w:rPr>
          <w:rFonts w:ascii="Tahoma" w:hAnsi="Tahoma" w:cs="Tahoma"/>
          <w:b/>
          <w:sz w:val="22"/>
          <w:szCs w:val="22"/>
          <w:lang w:val="en-US"/>
        </w:rPr>
        <w:t>P</w:t>
      </w:r>
      <w:r w:rsidRPr="00DD119A">
        <w:rPr>
          <w:rFonts w:ascii="Tahoma" w:hAnsi="Tahoma" w:cs="Tahoma"/>
          <w:b/>
          <w:sz w:val="22"/>
          <w:szCs w:val="22"/>
        </w:rPr>
        <w:t>3 στο πεζοδρομημένο κέντρο της πόλης (Βυζαντινές εκκλησίες, περιοχή ανάπλασης Κάστρου) και το Μικρό Θέατρο</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Εθνική Οδός (24-24, 25-25, 26-26)</w:t>
      </w:r>
      <w:r w:rsidRPr="00DD119A">
        <w:rPr>
          <w:rFonts w:ascii="Tahoma" w:hAnsi="Tahoma" w:cs="Tahoma"/>
          <w:sz w:val="22"/>
          <w:szCs w:val="22"/>
        </w:rPr>
        <w:t xml:space="preserve">: Λωρίδα αμφίδρομης κίνησης ποδηλάτων πλάτους 2,50 έως 3,00μ., συνολικού μήκους </w:t>
      </w:r>
      <w:smartTag w:uri="urn:schemas-microsoft-com:office:smarttags" w:element="metricconverter">
        <w:smartTagPr>
          <w:attr w:name="ProductID" w:val="830 μ."/>
        </w:smartTagPr>
        <w:r w:rsidRPr="00DD119A">
          <w:rPr>
            <w:rFonts w:ascii="Tahoma" w:hAnsi="Tahoma" w:cs="Tahoma"/>
            <w:sz w:val="22"/>
            <w:szCs w:val="22"/>
          </w:rPr>
          <w:t>830 μ.</w:t>
        </w:r>
      </w:smartTag>
      <w:r w:rsidRPr="00DD119A">
        <w:rPr>
          <w:rFonts w:ascii="Tahoma" w:hAnsi="Tahoma" w:cs="Tahoma"/>
          <w:sz w:val="22"/>
          <w:szCs w:val="22"/>
        </w:rPr>
        <w:t xml:space="preserve"> περίπου, επί του ανατολικού πεζοδρομίου της Ε.Ο. που έχει μέσο πλάτος μεταξύ 5 και 6μ. Θα κατασκευασθεί σε όμορη -οπτικά διαχωρισμένη- διαδρομή με τους πεζούς, από τον χώρο στάθμευσης έναντι της πλατείας Ζέρβα (Ρ1) έως την είσοδο του χώρου στάθμευσης στον Χώρο Εκθέσεων (Ρ2) και την πεζοδιάβαση του σηματοδοτούμενου κόμβου της διασταύρωσης Ε.Ο. με οδό Νικ. Αγγέλου (κόμβος Κ10). Η περιοχή διέλευσης του ποδηλατοδρόμου από την Ε.Ο. και έως την σύνδεσή του με τον πεζόδρομο των οδών Νικηφόρου Αγγέλου – Κομνηνών αντιμετωπίζεται ως ευρύτερη περιοχή επέμβασης (Περιοχή 10) λόγω της συνθετότητας του απαιτούμενου σχεδιασμού. Η διάβαση ποδηλάτων επί της Περιφερειακής οδού χωροθετείται παράλληλα αυτής της διάβασης πεζών και δεν θα απαιτηθεί σχετική ρύθμιση του προγράμματος φωτεινής σηματοδότησης (βλέπε σχέδιο Α.02.6).</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Νικηφόρου Αγγέλου – Κομνηνών (22-22):</w:t>
      </w:r>
      <w:r w:rsidRPr="00DD119A">
        <w:rPr>
          <w:rFonts w:ascii="Tahoma" w:hAnsi="Tahoma" w:cs="Tahoma"/>
          <w:sz w:val="22"/>
          <w:szCs w:val="22"/>
        </w:rPr>
        <w:t xml:space="preserve"> Πλήρης συνύπαρξη ποδηλάτων αμφίδρομης κίνησης και πεζών, συνολικού μήκους </w:t>
      </w:r>
      <w:smartTag w:uri="urn:schemas-microsoft-com:office:smarttags" w:element="metricconverter">
        <w:smartTagPr>
          <w:attr w:name="ProductID" w:val="400 μ."/>
        </w:smartTagPr>
        <w:r w:rsidRPr="00DD119A">
          <w:rPr>
            <w:rFonts w:ascii="Tahoma" w:hAnsi="Tahoma" w:cs="Tahoma"/>
            <w:sz w:val="22"/>
            <w:szCs w:val="22"/>
          </w:rPr>
          <w:t>400 μ.</w:t>
        </w:r>
      </w:smartTag>
      <w:r w:rsidRPr="00DD119A">
        <w:rPr>
          <w:rFonts w:ascii="Tahoma" w:hAnsi="Tahoma" w:cs="Tahoma"/>
          <w:sz w:val="22"/>
          <w:szCs w:val="22"/>
        </w:rPr>
        <w:t xml:space="preserve"> περίπου, επί των υφιστάμενων πεζοδρομίων -αρχικά- και των πεζοδρόμων στη συνέχεια με κατάλληλη σήμανση (στάμπες ποδηλάτων και βέλη κατεύθυνσης) για κοινή χρήση της διαδρομής από πεζούς και ποδηλάτες, που συνδέουν το σηματοδοτούμενο κόμβο της Ε.Ο στο </w:t>
      </w:r>
      <w:r w:rsidRPr="00DD119A">
        <w:rPr>
          <w:rFonts w:ascii="Tahoma" w:hAnsi="Tahoma" w:cs="Tahoma"/>
          <w:sz w:val="22"/>
          <w:szCs w:val="22"/>
          <w:lang w:val="en-US"/>
        </w:rPr>
        <w:t>P</w:t>
      </w:r>
      <w:r w:rsidRPr="00DD119A">
        <w:rPr>
          <w:rFonts w:ascii="Tahoma" w:hAnsi="Tahoma" w:cs="Tahoma"/>
          <w:sz w:val="22"/>
          <w:szCs w:val="22"/>
        </w:rPr>
        <w:t xml:space="preserve">2 (Χώρο Εκθέσεων), με το κέντρο της πόλης έως το ύψος της οδού Μπιζανίου στην περιοχή του Κάστρου.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Νικηφόρου Αγγέλου – Στουδίτου (23-23)</w:t>
      </w:r>
      <w:r w:rsidRPr="00DD119A">
        <w:rPr>
          <w:rFonts w:ascii="Tahoma" w:hAnsi="Tahoma" w:cs="Tahoma"/>
          <w:sz w:val="22"/>
          <w:szCs w:val="22"/>
        </w:rPr>
        <w:t xml:space="preserve">: Διαδρομή μονόδρομης κίνησης ποδηλάτων από την Μπιζανίου προς και έως την Τζαβέλλα, σε συνολικό μήκος </w:t>
      </w:r>
      <w:smartTag w:uri="urn:schemas-microsoft-com:office:smarttags" w:element="metricconverter">
        <w:smartTagPr>
          <w:attr w:name="ProductID" w:val="110 μ."/>
        </w:smartTagPr>
        <w:r w:rsidRPr="00DD119A">
          <w:rPr>
            <w:rFonts w:ascii="Tahoma" w:hAnsi="Tahoma" w:cs="Tahoma"/>
            <w:sz w:val="22"/>
            <w:szCs w:val="22"/>
          </w:rPr>
          <w:t>110 μ.</w:t>
        </w:r>
      </w:smartTag>
      <w:r w:rsidRPr="00DD119A">
        <w:rPr>
          <w:rFonts w:ascii="Tahoma" w:hAnsi="Tahoma" w:cs="Tahoma"/>
          <w:sz w:val="22"/>
          <w:szCs w:val="22"/>
        </w:rPr>
        <w:t xml:space="preserve"> περίπου  στο υπό ανάπλαση τμήμα της περιοχής του Κάστρου σύμφωνα με σχετική μελέτη του Δήμου. Η κίνηση των ποδηλάτων θα διεξάγεται σε συνύπαρξη με την κυκλοφορία των οχημάτων στην οδό που, σύμφωνα με τα προβλεπόμενα, θα χαρακτηριστεί ως «ήπιας κυκλοφορίας» (με ανάλογη χρήση υλικών οδοστρωσίας και σήμανση). Η οδός Στουδίτου μετατρέπεται σε οδό ήπιας κυκλοφορίας, με κατάλληλη διαμόρφωση (περιοχή επέμβασης Π9, βλ. σχέδιο Α.02.6), με μονόδρομη κίνηση ποδηλάτων-οχημάτων από την Τζαβέλλα προς και έως την  Μπιζανίου.</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Αλαμάνας (20-20): </w:t>
      </w:r>
      <w:r w:rsidRPr="00DD119A">
        <w:rPr>
          <w:rFonts w:ascii="Tahoma" w:hAnsi="Tahoma" w:cs="Tahoma"/>
          <w:sz w:val="22"/>
          <w:szCs w:val="22"/>
        </w:rPr>
        <w:t xml:space="preserve">Διαδρομή από την έξοδο του χώρου στάθμευσης </w:t>
      </w:r>
      <w:r w:rsidRPr="00DD119A">
        <w:rPr>
          <w:rFonts w:ascii="Tahoma" w:hAnsi="Tahoma" w:cs="Tahoma"/>
          <w:sz w:val="22"/>
          <w:szCs w:val="22"/>
          <w:lang w:val="en-US"/>
        </w:rPr>
        <w:t>P</w:t>
      </w:r>
      <w:r w:rsidRPr="00DD119A">
        <w:rPr>
          <w:rFonts w:ascii="Tahoma" w:hAnsi="Tahoma" w:cs="Tahoma"/>
          <w:sz w:val="22"/>
          <w:szCs w:val="22"/>
        </w:rPr>
        <w:t xml:space="preserve">3 παρά την οδό Αράχθου  έως την οδό Μανωλιάσσης. Προτείνεται η μετατροπή  της οδού σε «ήπιας κυκλοφορίας», μήκους </w:t>
      </w:r>
      <w:smartTag w:uri="urn:schemas-microsoft-com:office:smarttags" w:element="metricconverter">
        <w:smartTagPr>
          <w:attr w:name="ProductID" w:val="50 μ."/>
        </w:smartTagPr>
        <w:r w:rsidRPr="00DD119A">
          <w:rPr>
            <w:rFonts w:ascii="Tahoma" w:hAnsi="Tahoma" w:cs="Tahoma"/>
            <w:sz w:val="22"/>
            <w:szCs w:val="22"/>
          </w:rPr>
          <w:t>50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7 μ."/>
        </w:smartTagPr>
        <w:r w:rsidRPr="00DD119A">
          <w:rPr>
            <w:rFonts w:ascii="Tahoma" w:hAnsi="Tahoma" w:cs="Tahoma"/>
            <w:sz w:val="22"/>
            <w:szCs w:val="22"/>
          </w:rPr>
          <w:t>7 μ.</w:t>
        </w:r>
      </w:smartTag>
      <w:r w:rsidRPr="00DD119A">
        <w:rPr>
          <w:rFonts w:ascii="Tahoma" w:hAnsi="Tahoma" w:cs="Tahoma"/>
          <w:sz w:val="22"/>
          <w:szCs w:val="22"/>
        </w:rPr>
        <w:t>, όπου οι πεζοί θα συνυπάρχουν με τα ποδήλατα που θα κινούνται και στις δύο κατευθύνσεις (βλ. τυπική διατομή 20-20). Η οδός Αλαμάνας είναι τοπικής σημασίας και διακινεί σήμερα κυκλοφοριακούς φόρτους που δεν υπερβαίνουν τα 30 οχήματα/ώρα.</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Μανωλιάσσης (21-21): </w:t>
      </w:r>
      <w:r w:rsidRPr="00DD119A">
        <w:rPr>
          <w:rFonts w:ascii="Tahoma" w:hAnsi="Tahoma" w:cs="Tahoma"/>
          <w:sz w:val="22"/>
          <w:szCs w:val="22"/>
        </w:rPr>
        <w:t xml:space="preserve">Πρόκειται για τμήμα μήκους </w:t>
      </w:r>
      <w:smartTag w:uri="urn:schemas-microsoft-com:office:smarttags" w:element="metricconverter">
        <w:smartTagPr>
          <w:attr w:name="ProductID" w:val="30 μ."/>
        </w:smartTagPr>
        <w:r w:rsidRPr="00DD119A">
          <w:rPr>
            <w:rFonts w:ascii="Tahoma" w:hAnsi="Tahoma" w:cs="Tahoma"/>
            <w:sz w:val="22"/>
            <w:szCs w:val="22"/>
          </w:rPr>
          <w:t>30 μ.</w:t>
        </w:r>
      </w:smartTag>
      <w:r w:rsidRPr="00DD119A">
        <w:rPr>
          <w:rFonts w:ascii="Tahoma" w:hAnsi="Tahoma" w:cs="Tahoma"/>
          <w:sz w:val="22"/>
          <w:szCs w:val="22"/>
        </w:rPr>
        <w:t xml:space="preserve"> περίπου, μεταξύ των οδών Αλαμάνας και Αγ. Νικολάου (υφιστάμενος πεζόδρομος) στο οποίο η διέλευση των ποδηλάτων θα γίνεται σε συνύπαρξη με τα οχήματα, με προτεινόμενη διαμόρφωση ανάλογη αυτής της οδού Αλαμάνας (οδός ήπιας κυκλοφορίας). Η οδός Μανωλιάσσης είναι τοπικής σημασίας και διακινεί σήμερα κυκλοφοριακούς φόρτους που δεν υπερβαίνουν τα 60 οχήματα/ώρα.</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Το σύστημα των δημιουργούμενων οδών ήπιας κυκλοφορίας Αλαμάνας - Μανωλιάσσης, από την έξοδό του δημοτικού χώρου στάθμευσης Ρ3 έως τον πεζόδρομο της οδού Αγ. Νικολάου, αντιμετωπίζεται ως ευρύτερη περιοχή επέμβασης (Περιοχή 8) και ο υφιστάμενος πεζόδρομος εντάσσεται σε αυτή σύμφωνα με το σχέδιο της μελέτης Α.02.6.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Αγίου Νικολάου: </w:t>
      </w:r>
      <w:r w:rsidRPr="00DD119A">
        <w:rPr>
          <w:rFonts w:ascii="Tahoma" w:hAnsi="Tahoma" w:cs="Tahoma"/>
          <w:sz w:val="22"/>
          <w:szCs w:val="22"/>
        </w:rPr>
        <w:t xml:space="preserve">Στην ήδη πεζοδρομημένη διαδρομή, συνολικού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οδηγεί από την οδό Μανωλιάσσης στην απόληξη της οδού Τζαβέλλα (Λαϊκή Αγορά),  οι ποδηλάτες θα κινούνται σε πλήρη συνύπαρξη με τους πεζούς με τοποθέτηση  πρόσθετης κατακόρυφης και οριζόντιας σήμανσης (βλέπε τυπική 22-22).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Όλα τα ανωτέρω τμήματα (με τυπικές διατομές 20, 21, 22, 23, 24, 25 και 26) επιτρέπουν την πρόσβαση των ποδηλατιστών από τους τρείς προαναφερθέντες χώρους δημόσιας στάθμευσης (</w:t>
      </w:r>
      <w:r w:rsidRPr="00DD119A">
        <w:rPr>
          <w:rFonts w:ascii="Tahoma" w:hAnsi="Tahoma" w:cs="Tahoma"/>
          <w:sz w:val="22"/>
          <w:szCs w:val="22"/>
          <w:lang w:val="en-US"/>
        </w:rPr>
        <w:t>P</w:t>
      </w:r>
      <w:r w:rsidRPr="00DD119A">
        <w:rPr>
          <w:rFonts w:ascii="Tahoma" w:hAnsi="Tahoma" w:cs="Tahoma"/>
          <w:sz w:val="22"/>
          <w:szCs w:val="22"/>
        </w:rPr>
        <w:t xml:space="preserve">1, </w:t>
      </w:r>
      <w:r w:rsidRPr="00DD119A">
        <w:rPr>
          <w:rFonts w:ascii="Tahoma" w:hAnsi="Tahoma" w:cs="Tahoma"/>
          <w:sz w:val="22"/>
          <w:szCs w:val="22"/>
          <w:lang w:val="en-US"/>
        </w:rPr>
        <w:t>P</w:t>
      </w:r>
      <w:r w:rsidRPr="00DD119A">
        <w:rPr>
          <w:rFonts w:ascii="Tahoma" w:hAnsi="Tahoma" w:cs="Tahoma"/>
          <w:sz w:val="22"/>
          <w:szCs w:val="22"/>
        </w:rPr>
        <w:t xml:space="preserve">2, </w:t>
      </w:r>
      <w:r w:rsidRPr="00DD119A">
        <w:rPr>
          <w:rFonts w:ascii="Tahoma" w:hAnsi="Tahoma" w:cs="Tahoma"/>
          <w:sz w:val="22"/>
          <w:szCs w:val="22"/>
          <w:lang w:val="en-US"/>
        </w:rPr>
        <w:t>P</w:t>
      </w:r>
      <w:r w:rsidRPr="00DD119A">
        <w:rPr>
          <w:rFonts w:ascii="Tahoma" w:hAnsi="Tahoma" w:cs="Tahoma"/>
          <w:sz w:val="22"/>
          <w:szCs w:val="22"/>
        </w:rPr>
        <w:t xml:space="preserve">3),  στο -πεζοδρομημένο σε σημαντικό βαθμό- ιστορικό κέντρο της πόλης και στους σημαντικούς αρχαιολογικούς χώρους της Οχύρωσης Αμβρακίας/Κάστρου, στον Ι.Ν. Αγ. Βασιλείου αλλά και στον Ι.Ν. Αγ. Θεοδώρας. Μεγάλο τμήμα της διαδρομής αυτής χωροθετείται κατά μήκος της ζώνης αναψυχής του Αράχθου, πριν εισέλθει στο ιστορικό κέντρο της πόλης με την πληθώρα χώρων πολιτιστικού ενδιαφέροντος.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Οι ποδηλάτες επισκέπτες στη συνέχεια θα εισέρχονται στο πεζοδρομημένο τμήμα του εμπορικού κέντρου από την Λαϊκή Αγορά (οδός Πριοβόλου) και μέσω του πεζόδρομου της οδού Καραϊσκάκη θα φτάνουν στο Μικρό Θέατρο και στον Ναό του Απόλλωνα. Ακολούθως, μέσω τμήματος του πεζόδρομου της οδού Σκουφά και του πεζόδρομου της οδού Παντοκράτορος θα προσεγγίζουν την υπό ανάπλαση περιοχή του Ι.Ν. Παναγιάς Παρηγορήτισσας και της πλατείας Σκουφά. Η διαδρομή σε όλη τη πεζοδρομημένη ζώνη επισημαίνεται μόνο με κατάλληλη οριζόντια σήμανση (στάμπες ποδηλάτων και βέλη κατεύθυνσης) και πληροφοριακές πινακίδες.</w:t>
      </w:r>
    </w:p>
    <w:p w:rsidR="003119BD" w:rsidRPr="00DD119A" w:rsidRDefault="003119BD" w:rsidP="003119BD">
      <w:pPr>
        <w:spacing w:line="360" w:lineRule="auto"/>
        <w:jc w:val="both"/>
        <w:rPr>
          <w:rFonts w:ascii="Tahoma" w:hAnsi="Tahoma" w:cs="Tahoma"/>
          <w:sz w:val="22"/>
          <w:szCs w:val="22"/>
        </w:rPr>
      </w:pPr>
    </w:p>
    <w:p w:rsidR="003119BD" w:rsidRDefault="003119BD" w:rsidP="003119BD">
      <w:pPr>
        <w:spacing w:line="360" w:lineRule="auto"/>
        <w:ind w:left="426" w:hanging="426"/>
        <w:jc w:val="both"/>
        <w:rPr>
          <w:rFonts w:ascii="Tahoma" w:hAnsi="Tahoma" w:cs="Tahoma"/>
          <w:b/>
          <w:sz w:val="22"/>
          <w:szCs w:val="22"/>
        </w:rPr>
      </w:pPr>
      <w:r w:rsidRPr="00DD119A">
        <w:rPr>
          <w:rFonts w:ascii="Tahoma" w:hAnsi="Tahoma" w:cs="Tahoma"/>
          <w:b/>
          <w:sz w:val="22"/>
          <w:szCs w:val="22"/>
        </w:rPr>
        <w:t xml:space="preserve">Β)  Πρόσβαση από το κέντρο και το Μικρό Θέατρο στη περιοχή ανάπλασης της Παρηγορήτισσας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Αποκαύκου (18-18</w:t>
      </w:r>
      <w:r w:rsidRPr="00DD119A">
        <w:rPr>
          <w:rFonts w:ascii="Tahoma" w:hAnsi="Tahoma" w:cs="Tahoma"/>
          <w:sz w:val="22"/>
          <w:szCs w:val="22"/>
        </w:rPr>
        <w:t xml:space="preserve">): Πλήρης συνύπαρξη ποδηλάτων και οχημάτων σε ομόρροπη κατεύθυνση επί της οδού Αποκαύκου που είναι μονόδρομος. Προβλέπεται να διαμορφωθεί ως οδός ήπιας κυκλοφορίας, συνολικού μήκους </w:t>
      </w:r>
      <w:smartTag w:uri="urn:schemas-microsoft-com:office:smarttags" w:element="metricconverter">
        <w:smartTagPr>
          <w:attr w:name="ProductID" w:val="120 μ."/>
        </w:smartTagPr>
        <w:r w:rsidRPr="00DD119A">
          <w:rPr>
            <w:rFonts w:ascii="Tahoma" w:hAnsi="Tahoma" w:cs="Tahoma"/>
            <w:sz w:val="22"/>
            <w:szCs w:val="22"/>
          </w:rPr>
          <w:t>120 μ.</w:t>
        </w:r>
      </w:smartTag>
      <w:r w:rsidRPr="00DD119A">
        <w:rPr>
          <w:rFonts w:ascii="Tahoma" w:hAnsi="Tahoma" w:cs="Tahoma"/>
          <w:sz w:val="22"/>
          <w:szCs w:val="22"/>
        </w:rPr>
        <w:t xml:space="preserve"> περίπου, από την διασταύρωση της οδού Βασ. Κωνσταντίνου/Ορλάνδου με τον πεζόδρομο της οδού Παντοκράτορος (κόμβος Κ9) έως την οδό Παλαιολογίνης, σύμφωνα με σχετική μελέτη του Δήμου για την ανάπλαση της περιοχή του Ι.Ν. Παναγιάς Παρηγορήτισσας.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Ορλάνδου / Βασ. Κωνσταντίνου (17-17</w:t>
      </w:r>
      <w:r w:rsidRPr="00DD119A">
        <w:rPr>
          <w:rFonts w:ascii="Tahoma" w:hAnsi="Tahoma" w:cs="Tahoma"/>
          <w:sz w:val="22"/>
          <w:szCs w:val="22"/>
        </w:rPr>
        <w:t xml:space="preserve">): Στο οδικό τμήμα της οδού Βασ. Κωνσταντίνου, μήκους </w:t>
      </w:r>
      <w:smartTag w:uri="urn:schemas-microsoft-com:office:smarttags" w:element="metricconverter">
        <w:smartTagPr>
          <w:attr w:name="ProductID" w:val="100 μ."/>
        </w:smartTagPr>
        <w:r w:rsidRPr="00DD119A">
          <w:rPr>
            <w:rFonts w:ascii="Tahoma" w:hAnsi="Tahoma" w:cs="Tahoma"/>
            <w:sz w:val="22"/>
            <w:szCs w:val="22"/>
          </w:rPr>
          <w:t>100 μ.</w:t>
        </w:r>
      </w:smartTag>
      <w:r w:rsidRPr="00DD119A">
        <w:rPr>
          <w:rFonts w:ascii="Tahoma" w:hAnsi="Tahoma" w:cs="Tahoma"/>
          <w:sz w:val="22"/>
          <w:szCs w:val="22"/>
        </w:rPr>
        <w:t xml:space="preserve"> περίπου, που εκτείνεται από την οδό Παλαιολογίνης έως  την οδό Παντοκράτορος (κόμβος Κ9) και λειτουργεί ως μονόδρομος, η κίνηση των ποδηλάτων θα διεξάγεται σε συνύπαρξη με την κυκλοφορία των οχημάτων στην οδό που, σύμφωνα με τα προβλεπόμενα στη προαναφερθείσα μελέτη ανάπλασης της περιοχής περί την Παρηγορήτισσα, θα χαρακτηριστεί ως «ήπιας κυκλοφορίας».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Παλαιολογίνης (19-19):</w:t>
      </w:r>
      <w:r w:rsidRPr="00DD119A">
        <w:rPr>
          <w:rFonts w:ascii="Tahoma" w:hAnsi="Tahoma" w:cs="Tahoma"/>
          <w:sz w:val="22"/>
          <w:szCs w:val="22"/>
        </w:rPr>
        <w:t xml:space="preserve"> Στον μονόδρομο της οδού Παλαιολογίνης προβλέπεται πλήρης συνύπαρξη ποδηλάτων και οχημάτων σε ομόρροπη κατεύθυνση με τα οχήματα  για μήκος 45μ. Σύμφωνα με την μελέτη ανάπλασης της περιοχής της Παρηγορήτισσας, αναδιαμορφώνεται ως οδός «ήπιας κυκλοφορίας». Η κατά μήκος κλίση στο τμήμα αυτό κυμαίνεται μεταξύ 5 και 10% και τα ποδήλατα θα κινούνται σε κατωφέρεια.</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Ορλάνδου (15-15</w:t>
      </w:r>
      <w:r w:rsidRPr="00DD119A">
        <w:rPr>
          <w:rFonts w:ascii="Tahoma" w:hAnsi="Tahoma" w:cs="Tahoma"/>
          <w:sz w:val="22"/>
          <w:szCs w:val="22"/>
        </w:rPr>
        <w:t xml:space="preserve">): Διαδρομή μονόδρομης κίνησης ποδηλάτων επί του προβλεπόμενου (βάσει της μελέτης ανάπλασης της περιοχής της Παρηγορήτισσας) οδοστρώματος. Τα ποδήλατα θα κινούνται ομόρροπα με τα οχήματα  σε μήκος </w:t>
      </w:r>
      <w:smartTag w:uri="urn:schemas-microsoft-com:office:smarttags" w:element="metricconverter">
        <w:smartTagPr>
          <w:attr w:name="ProductID" w:val="75 μ."/>
        </w:smartTagPr>
        <w:r w:rsidRPr="00DD119A">
          <w:rPr>
            <w:rFonts w:ascii="Tahoma" w:hAnsi="Tahoma" w:cs="Tahoma"/>
            <w:sz w:val="22"/>
            <w:szCs w:val="22"/>
          </w:rPr>
          <w:t>75 μ.</w:t>
        </w:r>
      </w:smartTag>
      <w:r w:rsidRPr="00DD119A">
        <w:rPr>
          <w:rFonts w:ascii="Tahoma" w:hAnsi="Tahoma" w:cs="Tahoma"/>
          <w:sz w:val="22"/>
          <w:szCs w:val="22"/>
        </w:rPr>
        <w:t xml:space="preserve"> περίπου από την διασταύρωση με την οδό Τζουμέρκων έως την οδό Παλαιολογίνης / Παρηγορήτριας.  Η κατά μήκος κλίση στο τμήμα αυτό κυμαίνεται μεταξύ 5 και 10% και τα ποδήλατα θα κινούνται στην ανωφέρεια. Η κίνησή προβλέπεται επί του οδοστρώματος σε συνύπαρξη με τα οχήματα με ομόρροπη κατεύθυνση.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Τα ανωτέρω τμήματα (με τυπικές διατομές 15, 17, 18 και 19) διευκολύνουν την πρόσβαση των ποδηλατιστών/επισκεπτών στον Ι.Ν. Παναγίας Παρηγορήτισσας και στην υπό ανάπλαση περιοχή, στις νότιες παρυφές της κεντρικής πεζοδρομημένης περιοχής της πόλης. </w:t>
      </w:r>
    </w:p>
    <w:p w:rsidR="003119BD" w:rsidRPr="00DD119A" w:rsidRDefault="003119BD" w:rsidP="003119BD">
      <w:pPr>
        <w:spacing w:line="360" w:lineRule="auto"/>
        <w:jc w:val="both"/>
        <w:rPr>
          <w:rFonts w:ascii="Tahoma" w:hAnsi="Tahoma" w:cs="Tahoma"/>
          <w:sz w:val="22"/>
          <w:szCs w:val="22"/>
        </w:rPr>
      </w:pP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Γ) Πρόσβαση από την περιοχή του Μικρού Θεάτρου και της Παρηγορήτισσας σε Πολυάνδριο και Δυτική Νεκρόπολη Αμβρακίας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Ν. Σκουφά-Αλ. Ζάρρα (16-16</w:t>
      </w:r>
      <w:r w:rsidRPr="00DD119A">
        <w:rPr>
          <w:rFonts w:ascii="Tahoma" w:hAnsi="Tahoma" w:cs="Tahoma"/>
          <w:sz w:val="22"/>
          <w:szCs w:val="22"/>
        </w:rPr>
        <w:t xml:space="preserve">): Αποκλειστική λωρίδα μονόδρομης κίνησης ποδηλάτων, πλάτους 1,80μ., επί του υφιστάμενου οδοστρώματος (με κατάργηση της αντίστοιχης λωρίδας στάθμευσης οχημάτων και κατάλληλη οριζόντια και κατακόρυφη σήμανση).  Τα ποδήλατα θα κινούνται ομόρροπα με τα οχήματα επί των μονής κατεύθυνσης οδών Ν. Σκουφά και Αλ. Ζάρρα σε συνολικό μήκος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περίπου, από την διασταύρωση της Ν. Σκουφά με την Παλαιολογίνης  έως την διασταύρωση με την οδό Π. Γαρουφαλιά (κόμβος Κ14).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Μουργκάνας (11-11</w:t>
      </w:r>
      <w:r w:rsidRPr="00DD119A">
        <w:rPr>
          <w:rFonts w:ascii="Tahoma" w:hAnsi="Tahoma" w:cs="Tahoma"/>
          <w:sz w:val="22"/>
          <w:szCs w:val="22"/>
        </w:rPr>
        <w:t xml:space="preserve">): Προβλέπεται η διαπλάτυνση, κατά 2,80μ. περίπου, του βόρειου πεζοδρομίου της οδού με κατάληψη τμήματος του υφιστάμενου οδοστρώματος. Η στάθμευση των οχημάτων θα επιτρέπεται μόνο στην νότια πλευρά της οδού. Η κίνηση των ποδηλάτων θα γίνεται αμφίδρομα σε λωρίδα πλάτους 2,80μ. που θα σημανθεί στο νέο πεζοδρόμιο, που επεκτείνεται σε συνολικό πλάτος </w:t>
      </w:r>
      <w:smartTag w:uri="urn:schemas-microsoft-com:office:smarttags" w:element="metricconverter">
        <w:smartTagPr>
          <w:attr w:name="ProductID" w:val="4,30 μ."/>
        </w:smartTagPr>
        <w:r w:rsidRPr="00DD119A">
          <w:rPr>
            <w:rFonts w:ascii="Tahoma" w:hAnsi="Tahoma" w:cs="Tahoma"/>
            <w:sz w:val="22"/>
            <w:szCs w:val="22"/>
          </w:rPr>
          <w:t>4,30 μ.</w:t>
        </w:r>
      </w:smartTag>
      <w:r w:rsidRPr="00DD119A">
        <w:rPr>
          <w:rFonts w:ascii="Tahoma" w:hAnsi="Tahoma" w:cs="Tahoma"/>
          <w:sz w:val="22"/>
          <w:szCs w:val="22"/>
        </w:rPr>
        <w:t xml:space="preserve">  Η οδός Μουργκάνας  (μήκους 80μ. περίπου), είναι μονόδρομος με κατεύθυνση από την διασταύρωση της Αλ. Ζάρρα με την Π. Γαρουφαλιά  προς  και έως την διασταύρωση με την οδό Κομμένου (κόμβος Κ8).</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Κομμένου (14-14</w:t>
      </w:r>
      <w:r w:rsidRPr="00DD119A">
        <w:rPr>
          <w:rFonts w:ascii="Tahoma" w:hAnsi="Tahoma" w:cs="Tahoma"/>
          <w:sz w:val="22"/>
          <w:szCs w:val="22"/>
        </w:rPr>
        <w:t xml:space="preserve">): Λωρίδα μονόδρομης κίνησης ποδηλάτων πλάτους 1,80μ., με διαπλάτυνση κατά 1,80μ. περίπου του βόρειου πεζοδρομίου της οδού με κατάληψη τμήματος του υφιστάμενου οδοστρώματος και με κατάργηση της αντίστοιχης δεξιάς λωρίδας στάθμευσης οχημάτων. Τα ποδήλατα θα κινούνται ομόρροπα με τα οχήματα στο ύψος του πεζοδρομίου, σε μήκος </w:t>
      </w:r>
      <w:smartTag w:uri="urn:schemas-microsoft-com:office:smarttags" w:element="metricconverter">
        <w:smartTagPr>
          <w:attr w:name="ProductID" w:val="140 μ."/>
        </w:smartTagPr>
        <w:r w:rsidRPr="00DD119A">
          <w:rPr>
            <w:rFonts w:ascii="Tahoma" w:hAnsi="Tahoma" w:cs="Tahoma"/>
            <w:sz w:val="22"/>
            <w:szCs w:val="22"/>
          </w:rPr>
          <w:t>140 μ.</w:t>
        </w:r>
      </w:smartTag>
      <w:r w:rsidRPr="00DD119A">
        <w:rPr>
          <w:rFonts w:ascii="Tahoma" w:hAnsi="Tahoma" w:cs="Tahoma"/>
          <w:sz w:val="22"/>
          <w:szCs w:val="22"/>
        </w:rPr>
        <w:t xml:space="preserve"> περίπου επί της μονής κατεύθυνσης οδού Κομμένου στο τμήμα αυτό, από την διασταύρωση με την οδό Μουργκάνας (κόμβος Κ8) έως την διασταύρωση με την οδό Τζουμέρκων.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Κομμένου (10-10</w:t>
      </w:r>
      <w:r w:rsidRPr="00DD119A">
        <w:rPr>
          <w:rFonts w:ascii="Tahoma" w:hAnsi="Tahoma" w:cs="Tahoma"/>
          <w:sz w:val="22"/>
          <w:szCs w:val="22"/>
        </w:rPr>
        <w:t xml:space="preserve">): Αμφίδρομη κίνηση ποδηλάτων επι του υφιστάμενου οδοστρώματος σε οπτικά διαχωρισμένη διαδρομή μήκους 40μ. περίπου, στο μονοδρομημένο τμήμα της οδού Κομμένου (το αντίθετο ρεύμα κυκλοφορίας έχει πεζοδρομηθεί) από την διασταύρωση με τις οδούς Αλ. Ζάρρα-Μ. Ασίας (κόμβος Κ7) προς και έως την διασταύρωση με την οδό Μουργκάνας (κόμβος Κ8). Το ποδήλατο διέρχεται την Μ. Ασίας (μονόδρομος προς Κομμένου) στον σηματοδοτούμενο κόμβο με την οδό Κομμένου, παράλληλα της υφιστάμενης διάβασης πεζών, χωρίς την απαίτηση αλλαγής των προγραμμάτων σηματοδότησης.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Το τμήμα αυτό της Οδού Κομμένου μαζί με αυτό της οδού Μουργκάνας και τους κόμβους Κ7, Κ8 και Κ14 αντιμετωπίζεται ως ευρύτερη περιοχή επέμβασης (Περιοχή 6), καθώς αποτελεί ιδιαίτερης σημασίας κόμβο των σχεδιαζόμενων πολιτιστικών διαδρομών που ενοποιεί το κέντρο της πόλης της Άρτας με το νότιο δίκτυο ποδηλατοδρόμων που παρέχουν πρόσβαση τόσο στο Πολυάνδριο, την Δυτ. Νεκρόπολη της Αμβρακίας και στο Στάδιο της πόλης όσο και στη περιοχή του παλαιού Γεφυριού της Άρτας. Ο ποδηλατόδρομος και οι διελεύσεις του από τους κόμβους ενσωματώνονται σε αυτή σύμφωνα με το σχέδιο της μελέτης (Α.02.4).</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Κομμένου (9-9):</w:t>
      </w:r>
      <w:r w:rsidRPr="00DD119A">
        <w:rPr>
          <w:rFonts w:ascii="Tahoma" w:hAnsi="Tahoma" w:cs="Tahoma"/>
          <w:sz w:val="22"/>
          <w:szCs w:val="22"/>
        </w:rPr>
        <w:t xml:space="preserve"> Το συνολικό μήκος της διαδρομής ποδηλάτου στην τμήμα αυτό της οδού Κομμένου, που αποτελεί οδό διπλής κατεύθυνσης με ενδιάμεση διαχωριστική νησίδα, είναι 420μ. Προβλέπεται η διαπλάτυνση κατά 2,50μ. περίπου του ανατολικού πεζοδρομίου της οδού με κατάληψη τμήματος του υφιστάμενου οδοστρώματος. Η στάθμευση των οχημάτων θα επιτρέπεται μόνο στην δυτική πλευρά (παρά την νησίδα) του κλάδου εισόδου της οδού στη πόλη. Η κίνηση των ποδηλάτων θα γίνεται αμφίδρομα σε λωρίδα πλάτους 2,50μ. που θα σημανθεί στο νέο πεζοδρόμιο από τον σηματοδοτούμενο κόμβο της με την οδό Αλ. Ζάρρα (κόμβος Κ7) έως 25μ. πριν την διασταύρωσή της με τον πεζόδρομο της οδού Σωφρ. Ολυμπιονίκου (κόμβος Κ5). Στην συνέχεια κινείται επι του υφιστάμενου οδοστρώματος μέχρι το ύψος του πεζόδρομου Σωφρ. Ολυμπιονίκου, στον οποίο καταλήγει μέσω ειδικά διαμορφωμένης και σημασμένης κοινής διάβασης πεζών-ποδηλάτων της οδού Κομμένου.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Το τμήμα αυτό των ποδηλατοδρόμων επιτρέπει την πρόσβαση από την περιοχή του Μικρού Θεάτρου και της Παρηγορήτισσας, στο κέντρο της πόλης, στο Πολυάνδριο και την Δυτική Νεκρόπολη της Αμβρακίας.</w:t>
      </w:r>
    </w:p>
    <w:p w:rsidR="003119BD" w:rsidRPr="00DD119A" w:rsidRDefault="003119BD" w:rsidP="003119BD">
      <w:pPr>
        <w:spacing w:line="360" w:lineRule="auto"/>
        <w:jc w:val="both"/>
        <w:rPr>
          <w:rFonts w:ascii="Tahoma" w:hAnsi="Tahoma" w:cs="Tahoma"/>
          <w:sz w:val="22"/>
          <w:szCs w:val="22"/>
        </w:rPr>
      </w:pP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Δ) Πρόσβαση από την περιοχή του Μικρού Θεάτρου και της Παρηγορήτισσας (από διασταύρωση Αλ. Ζάρρα/Π. Γαρουφαλιά) στο Γεφύρι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 Γαρουφαλιά (12-12): </w:t>
      </w:r>
      <w:r w:rsidRPr="00DD119A">
        <w:rPr>
          <w:rFonts w:ascii="Tahoma" w:hAnsi="Tahoma" w:cs="Tahoma"/>
          <w:sz w:val="22"/>
          <w:szCs w:val="22"/>
        </w:rPr>
        <w:t xml:space="preserve">Προβλέπεται η διαπλάτυνση κατά 2,00μ. περίπου του βόρειου πεζοδρομίου της οδού με κατάληψη τμήματος του υφιστάμενου οδοστρώματος και η παρόδια στάθμευση των οχημάτων θα επιτρέπεται μόνο στην νότια πλευρά της οδού. Η κίνηση των ποδηλάτων θα γίνεται αμφίδρομα σε λωρίδα πλάτους 2,75μ. που θα σημανθεί στο νέο πεζοδρόμιο από τον σηματοδοτούμενο κόμβο της με την οδό Αλ. Ζάρρα (κόμβος Κ14) έως την διασταύρωσή της με την Περιφερειακή οδό (κόμβος Κ11).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 Γαρουφαλιά / Περιφερειακή οδός Άρτας (13-13): </w:t>
      </w:r>
      <w:r w:rsidRPr="00DD119A">
        <w:rPr>
          <w:rFonts w:ascii="Tahoma" w:hAnsi="Tahoma" w:cs="Tahoma"/>
          <w:sz w:val="22"/>
          <w:szCs w:val="22"/>
        </w:rPr>
        <w:t xml:space="preserve">Για την χωροθέτηση του ποδηλατοδρόμου στην πρόσβαση του με την Περιφερειακή οδό απαιτείται απότμηση της τριγωνικής νησίδας και δημιουργία διαδρόμου ποδηλάτων επ’ αυτής για την ασφαλή διάβαση προς τον απέναντι παράδρομο της Περιφερειακής οδού. Η περιοχή αντιμετωπίζεται ως ευρύτερη περιοχή επέμβασης (Περιοχή 7) λόγω της κρισιμότητας και της συνθετότητας του απαιτούμενου σχεδιασμού. Η διάβαση ποδηλάτων επί της Περιφερειακής οδού χωροθετείται στη νότια πλευρά του κόμβου -απέναντι αυτής της διάβασης πεζών- και θα απαιτηθεί ανάλογη ρύθμιση του προγράμματος φωτεινής σηματοδότησης (βλέπε σχέδιο Α.02.5).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Παράδρομος Ε.Ο. από Δημητρίου έως πεζόδρομο Γεφυριού Άρτας (2-2, 1-1): </w:t>
      </w:r>
      <w:r w:rsidRPr="00DD119A">
        <w:rPr>
          <w:rFonts w:ascii="Tahoma" w:hAnsi="Tahoma" w:cs="Tahoma"/>
          <w:sz w:val="22"/>
          <w:szCs w:val="22"/>
        </w:rPr>
        <w:t xml:space="preserve">Στο τμήμα αυτό, συνολικού πλάτους 8,50μ. και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θα λειτουργεί ως μονόδρομος προτείνεται η δημιουργία λωρίδας αμφίδρομης κίνησης ποδηλάτων πλάτους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με λωρίδα στάθμευσης προς την πλευρά της Ε.Ο. και ελάχιστο πλάτος οδοστρώματος 3,25μ. Μεταξύ της λωρίδας στάθμευσης και του ποδηλατοδρόμου προβλέπεται ελεύθερος χώρος 0,75μ. για την ασφαλή κίνηση των ποδηλατών. Σε απόσταση 35μ. πριν την πρόσβαση στον πεζόδρομο του Γεφυριού η διατομή της υφιστάμενης οδού μειώνεται (μη υλοποίηση Ρ.Σ.) στα 4,50μ. με αποτέλεσμα στο μήκος αυτό η κίνηση των ποδηλάτων να είναι κοινή με τα οχήματα.  Στο ύψος της εισόδου στο πεζόδρομο που οδηγεί στο Γεφύρι της Άρτας ο ποδηλατόδρομος διαμορφώνεται ανάλογα (βλ. τομή </w:t>
      </w:r>
      <w:r w:rsidRPr="00DD119A">
        <w:rPr>
          <w:rFonts w:ascii="Tahoma" w:hAnsi="Tahoma" w:cs="Tahoma"/>
          <w:b/>
          <w:sz w:val="22"/>
          <w:szCs w:val="22"/>
        </w:rPr>
        <w:t xml:space="preserve">1-1 </w:t>
      </w:r>
      <w:r w:rsidRPr="00DD119A">
        <w:rPr>
          <w:rFonts w:ascii="Tahoma" w:hAnsi="Tahoma" w:cs="Tahoma"/>
          <w:sz w:val="22"/>
          <w:szCs w:val="22"/>
        </w:rPr>
        <w:t xml:space="preserve">και σχέδιο Α.02.1) σύμφωνα με την πρόταση ανάπλασης της ευρύτερης - εμβληματικής για τη πόλη- περιοχής επέμβασης (Περιοχή 1). </w:t>
      </w:r>
    </w:p>
    <w:p w:rsidR="003119BD" w:rsidRPr="00DD119A" w:rsidRDefault="003119BD" w:rsidP="003119BD">
      <w:pPr>
        <w:spacing w:line="360" w:lineRule="auto"/>
        <w:jc w:val="both"/>
        <w:rPr>
          <w:rFonts w:ascii="Tahoma" w:hAnsi="Tahoma" w:cs="Tahoma"/>
          <w:b/>
          <w:sz w:val="22"/>
          <w:szCs w:val="22"/>
        </w:rPr>
      </w:pP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Ε) Πρόσβαση από την Δυτική Νεκρόπολη Αμβρακίας στο Αρχαιολογικό Μουσείο</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Σωφρονίου Ολυμπιονίκου (8-8</w:t>
      </w:r>
      <w:r w:rsidRPr="00DD119A">
        <w:rPr>
          <w:rFonts w:ascii="Tahoma" w:hAnsi="Tahoma" w:cs="Tahoma"/>
          <w:sz w:val="22"/>
          <w:szCs w:val="22"/>
        </w:rPr>
        <w:t xml:space="preserve">): Υιοθετείται διαδρομή αμφίδρομης κίνησης ποδηλάτων συνολικού μήκους </w:t>
      </w:r>
      <w:smartTag w:uri="urn:schemas-microsoft-com:office:smarttags" w:element="metricconverter">
        <w:smartTagPr>
          <w:attr w:name="ProductID" w:val="130 μ."/>
        </w:smartTagPr>
        <w:r w:rsidRPr="00DD119A">
          <w:rPr>
            <w:rFonts w:ascii="Tahoma" w:hAnsi="Tahoma" w:cs="Tahoma"/>
            <w:sz w:val="22"/>
            <w:szCs w:val="22"/>
          </w:rPr>
          <w:t>130 μ.</w:t>
        </w:r>
      </w:smartTag>
      <w:r w:rsidRPr="00DD119A">
        <w:rPr>
          <w:rFonts w:ascii="Tahoma" w:hAnsi="Tahoma" w:cs="Tahoma"/>
          <w:sz w:val="22"/>
          <w:szCs w:val="22"/>
        </w:rPr>
        <w:t xml:space="preserve"> περίπου επί του υφιστάμενου πεζόδρομου στην οδό Σωφρονίου Ολυμπιονίκου, οδού με μέσο πλάτος </w:t>
      </w:r>
      <w:smartTag w:uri="urn:schemas-microsoft-com:office:smarttags" w:element="metricconverter">
        <w:smartTagPr>
          <w:attr w:name="ProductID" w:val="6 μ."/>
        </w:smartTagPr>
        <w:r w:rsidRPr="00DD119A">
          <w:rPr>
            <w:rFonts w:ascii="Tahoma" w:hAnsi="Tahoma" w:cs="Tahoma"/>
            <w:sz w:val="22"/>
            <w:szCs w:val="22"/>
          </w:rPr>
          <w:t>6 μ.</w:t>
        </w:r>
      </w:smartTag>
      <w:r w:rsidRPr="00DD119A">
        <w:rPr>
          <w:rFonts w:ascii="Tahoma" w:hAnsi="Tahoma" w:cs="Tahoma"/>
          <w:sz w:val="22"/>
          <w:szCs w:val="22"/>
        </w:rPr>
        <w:t>, με κατάλληλη σήμανση (στάμπες ποδηλάτων και βέλη κατεύθυνσης) για κοινή χρήση της διαδρομής από πεζούς και ποδηλάτες. Ο πεζόδρομος αποτελεί ευρύτερη περιοχή επέμβασης (Περιοχή 5), καθώς -σε συνδυασμό με τον οδό Κομμένου- παρέχει πρόσβαση τόσο στη Δυτ. Νεκρόπολη της Αμβρακίας όσο και στο Στάδιο της πόλης και σε συγκρότημα σχολικών κτιρίων και ο ποδηλατόδρομος ενσωματώνεται σε αυτή σύμφωνα με το σχέδιο της μελέτης (Α.02.4).</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Βασ. Αγραφιώτη-Ολυμπιονίκου Τλασιμάχου (7-7</w:t>
      </w:r>
      <w:r w:rsidRPr="00DD119A">
        <w:rPr>
          <w:rFonts w:ascii="Tahoma" w:hAnsi="Tahoma" w:cs="Tahoma"/>
          <w:sz w:val="22"/>
          <w:szCs w:val="22"/>
        </w:rPr>
        <w:t xml:space="preserve">): Επιλέγεται η κατασκευή λωρίδας αμφίδρομης κίνησης ποδηλάτων πλάτους 2,80μ. που χωροθετείται στην ανατολική πλευρά των οδών Ολυμπιονίκου Τλασιμάχου αρχικά και της Βασ. Αγραφιώτη στη συνέχεια, επί του υφιστάμενου οδοστρώματος, με απαγόρευση της στάθμευσης στην πλευρά αυτή των παραπάνω οδών. Ο ποδηλατόδρομος εκτείνεται στο τμήμα αυτό από την παρόχθια λεωφόρο Αράχθου στην περιοχή του Τριγώνου έως τον πεζόδρομο της Σωφρονίου Ολυμπιονίκου, σε συνολικό μήκος </w:t>
      </w:r>
      <w:smartTag w:uri="urn:schemas-microsoft-com:office:smarttags" w:element="metricconverter">
        <w:smartTagPr>
          <w:attr w:name="ProductID" w:val="600 μ."/>
        </w:smartTagPr>
        <w:r w:rsidRPr="00DD119A">
          <w:rPr>
            <w:rFonts w:ascii="Tahoma" w:hAnsi="Tahoma" w:cs="Tahoma"/>
            <w:sz w:val="22"/>
            <w:szCs w:val="22"/>
          </w:rPr>
          <w:t>600 μ.</w:t>
        </w:r>
      </w:smartTag>
      <w:r w:rsidRPr="00DD119A">
        <w:rPr>
          <w:rFonts w:ascii="Tahoma" w:hAnsi="Tahoma" w:cs="Tahoma"/>
          <w:sz w:val="22"/>
          <w:szCs w:val="22"/>
        </w:rPr>
        <w:t xml:space="preserve"> περίπου. Ιδιαίτερη μέριμνα λαμβάνεται στην διέλευση του ποδηλατοδρόμου στις διασταυρώσεις με την συλλεκτήρια οδό Κατσιμήτρου (κόμβος Κ4) και με τη παρόχθια λεωφόρο Αράχθου (κόμβος Κ3). Η περιοχή του κόμβου Κ3 αποτελεί ευρύτερη περιοχή επέμβασης (Περιοχή 4) και μετάβασης προς τον ποδηλατόδρομο της νότιας παρόχθιας ζώνης του π. Αράχθου σύμφωνα με το σχέδιο της μελέτης (Α.02.3).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Νότια Παρόχθια Λεωφόρος π. Αράχθου (6-6): </w:t>
      </w:r>
      <w:r w:rsidRPr="00DD119A">
        <w:rPr>
          <w:rFonts w:ascii="Tahoma" w:hAnsi="Tahoma" w:cs="Tahoma"/>
          <w:sz w:val="22"/>
          <w:szCs w:val="22"/>
        </w:rPr>
        <w:t xml:space="preserve">Ο ποδηλατόδρομος επεκτείνεται  στο τμήμα της από την διασταύρωση με την Ολυμπιονίκου Τλασιμάχου (κόμβος Κ3) έως την διασταύρωση με την Π. Δράκου (προτεινόμενος κυκλικός κόμβος), συνολικού μήκους </w:t>
      </w:r>
      <w:smartTag w:uri="urn:schemas-microsoft-com:office:smarttags" w:element="metricconverter">
        <w:smartTagPr>
          <w:attr w:name="ProductID" w:val="680 μ."/>
        </w:smartTagPr>
        <w:r w:rsidRPr="00DD119A">
          <w:rPr>
            <w:rFonts w:ascii="Tahoma" w:hAnsi="Tahoma" w:cs="Tahoma"/>
            <w:sz w:val="22"/>
            <w:szCs w:val="22"/>
          </w:rPr>
          <w:t>680 μ.</w:t>
        </w:r>
      </w:smartTag>
      <w:r w:rsidRPr="00DD119A">
        <w:rPr>
          <w:rFonts w:ascii="Tahoma" w:hAnsi="Tahoma" w:cs="Tahoma"/>
          <w:sz w:val="22"/>
          <w:szCs w:val="22"/>
        </w:rPr>
        <w:t xml:space="preserve"> περίπου. Το πλάτος της οδού είναι 15,50μ. περίπου και λειτουργεί ως αμφίδρομος, με διαχωριστική νησίδα πλάτους 1,50μ., οδοστρώματα πλάτους 6,50μ. περίπου ανά κατεύθυνση και εκατέρωθεν πεζοδρόμια πλάτους 2,00μ. έως 2,50μ.</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Η χωροθέτηση, βάσει της τυπικής διατομής 6-6, προβλέπει την διαπλάτυνση κατά 2,50μ. περίπου του παρόχθιου (νότιου) πεζοδρομίου της οδού με κατάληψη τμήματος του υφιστάμενου οδοστρώματος. Η στάθμευση των οχημάτων θα επιτρέπεται στην μία μόνο (τη βόρεια) πλευρά της οδού στην κατεύθυνση προς την οδό Δράκου. Η κίνηση των ποδηλάτων θα είναι αμφίδρομη σε λωρίδα πλάτους 2,75μ. που θα σημανθεί στο νέο πεζοδρόμιο συνολικού πλάτους 5,50μ. περίπου.</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Ο διαμορφούμενος με τον τρόπο αυτό νέος διάδρομος κίνησης πεζών-ποδηλάτων στη νότια παρόχθια ζώνη του π. Αράχθου διέρχεται από το Αρχαιολογικό Μουσείο της Άρτας, δίνοντας απ’ ευθείας πρόσβαση σε αυτό. Η ζώνη έμπροσθεν του Μουσείου, ειδικότερα, αποτελεί ευρύτερη περιοχή επέμβασης (Περιοχή 3), ως ιδιαίτερης σημασίας κόμβος της σχεδιαζόμενων πολιτιστικών διαδρομών και διαμορφώνεται ανάλογα σύμφωνα με το σχέδιο της μελέτης (Α.02.3).</w:t>
      </w:r>
    </w:p>
    <w:p w:rsidR="003119BD" w:rsidRPr="00DD119A" w:rsidRDefault="003119BD" w:rsidP="003119BD">
      <w:pPr>
        <w:spacing w:line="360" w:lineRule="auto"/>
        <w:jc w:val="both"/>
        <w:rPr>
          <w:rFonts w:ascii="Tahoma" w:hAnsi="Tahoma" w:cs="Tahoma"/>
          <w:b/>
          <w:sz w:val="22"/>
          <w:szCs w:val="22"/>
        </w:rPr>
      </w:pP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 xml:space="preserve">ΣΤ) Πρόσβαση από το Αρχαιολογικό Μουσείο στο Γεφύρι της Άρτας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Παρόχθια Λεωφόρος από κόμβο με Π. Δράκου (5-5) έως Παράδρομο Ε.Ο. (4-4) και τον κόμβο του με οδό Κατσιμήτρου (3-3):  </w:t>
      </w:r>
      <w:r w:rsidRPr="00DD119A">
        <w:rPr>
          <w:rFonts w:ascii="Tahoma" w:hAnsi="Tahoma" w:cs="Tahoma"/>
          <w:sz w:val="22"/>
          <w:szCs w:val="22"/>
        </w:rPr>
        <w:t>Η διαμόρφωση προϋποθέτει την μετατροπή της οδού που διασχίζει την περιοχή σε οδό ήπιας κυκλοφορίας μιας κατεύθυνσης από τον νέο κυκλικό κόμβο της οδού Δράκου (Κ3) έως και προς τον κόμβο της οδού Κατσιμήτρου με την Περιφερειακή οδό (Κ2). Η παραπάνω περιοχή, στο βόρειο άκρο της νότιας παρόχθιας ζώνης του π. Αράχθου, αποτελεί ζώνη αναψυχής και επιλέγεται ως ευρύτερη περιοχή επέμβασης (Περιοχή 2), όντας ιδιαίτερης σημασίας κόμβος των σχεδιαζόμενων πολιτιστικών διαδρομών που ενοποιεί το Αρχαιολογικό Μουσείο με το Γεφύρι της Άρτας</w:t>
      </w:r>
      <w:r w:rsidRPr="00DD119A">
        <w:rPr>
          <w:rFonts w:ascii="Tahoma" w:hAnsi="Tahoma" w:cs="Tahoma"/>
          <w:b/>
          <w:sz w:val="22"/>
          <w:szCs w:val="22"/>
        </w:rPr>
        <w:t xml:space="preserve"> </w:t>
      </w:r>
      <w:r w:rsidRPr="00DD119A">
        <w:rPr>
          <w:rFonts w:ascii="Tahoma" w:hAnsi="Tahoma" w:cs="Tahoma"/>
          <w:sz w:val="22"/>
          <w:szCs w:val="22"/>
        </w:rPr>
        <w:t xml:space="preserve">και διαμορφώνεται ανάλογα σύμφωνα με το σχέδιο της μελέτης (Α.02.2).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Ειδικότερα, στο τμήμα από τον κυκλικό κόμβο με την οδό Π. Δράκου έως τον κόμβο της Ε.Ο. (Περιφερειακής Οδού), η νότια παρόχθια λεωφόρος, αρχικά, και ο παράδρομος της Περιφερειακής οδού στη συνέχεια, αποκτά ενιαίο δάπεδο με τον συνολικό προς ανάπλαση χώρο, συσχετιζόμενος με τον ποδηλατόδρομο. Σε τμήμα του παράδρομου της Περιφερειακής οδού παρέχεται η δυνατότητα στάθμευσης αυτοκινήτων μοτοσυκλετών και ποδηλάτων, ενώ διαμορφώνεται κατάλληλα η διέλευση των ποδηλάτων από τον κόμβο Κ1 της Ε.Ο. προς το παλιό Γεφύρι της Άρτας. Ειδικότερα, η διάβαση ποδηλάτων επί της Περιφερειακής οδού χωροθετείται παράλληλα αυτής της υφιστάμενης διάβασης πεζών και δεν θα απαιτηθεί σχετική ρύθμιση του προγράμματος φωτεινής σηματοδότησης (βλέπε σχέδια Α.02.2, Σ-7 και Ο-6).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Η διασταύρωση της παρόχθιας Λεωφόρου με την Π. Δράκου </w:t>
      </w:r>
      <w:r w:rsidRPr="00DD119A">
        <w:rPr>
          <w:rFonts w:ascii="Tahoma" w:hAnsi="Tahoma" w:cs="Tahoma"/>
          <w:b/>
          <w:sz w:val="22"/>
          <w:szCs w:val="22"/>
        </w:rPr>
        <w:t>(</w:t>
      </w:r>
      <w:r w:rsidRPr="00DD119A">
        <w:rPr>
          <w:rFonts w:ascii="Tahoma" w:hAnsi="Tahoma" w:cs="Tahoma"/>
          <w:sz w:val="22"/>
          <w:szCs w:val="22"/>
        </w:rPr>
        <w:t>βλ.</w:t>
      </w:r>
      <w:r w:rsidRPr="00DD119A">
        <w:rPr>
          <w:rFonts w:ascii="Tahoma" w:hAnsi="Tahoma" w:cs="Tahoma"/>
          <w:b/>
          <w:sz w:val="22"/>
          <w:szCs w:val="22"/>
        </w:rPr>
        <w:t xml:space="preserve"> </w:t>
      </w:r>
      <w:r w:rsidRPr="00DD119A">
        <w:rPr>
          <w:rFonts w:ascii="Tahoma" w:hAnsi="Tahoma" w:cs="Tahoma"/>
          <w:sz w:val="22"/>
          <w:szCs w:val="22"/>
        </w:rPr>
        <w:t xml:space="preserve">τυπική διατομή </w:t>
      </w:r>
      <w:r w:rsidRPr="00DD119A">
        <w:rPr>
          <w:rFonts w:ascii="Tahoma" w:hAnsi="Tahoma" w:cs="Tahoma"/>
          <w:b/>
          <w:sz w:val="22"/>
          <w:szCs w:val="22"/>
        </w:rPr>
        <w:t>5-5)</w:t>
      </w:r>
      <w:r w:rsidRPr="00DD119A">
        <w:rPr>
          <w:rFonts w:ascii="Tahoma" w:hAnsi="Tahoma" w:cs="Tahoma"/>
          <w:sz w:val="22"/>
          <w:szCs w:val="22"/>
        </w:rPr>
        <w:t xml:space="preserve">, που χαρακτηρίζεται από εκτεταμένη χρήση ασφάλτου, διαμορφώνεται σε κυκλικό κόμβο (Κ3). Η διαμόρφωση αυτή πέρα από την βέλτιστη κυκλοφοριακή εξυπηρέτηση, συμβάλει στην απόκτηση εκτεταμένων επιφανειών φύτευσης και βιοκλιματικής απόδοσης.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Για το συνολικό τμήμα, μήκους 200μ. περίπου, η προτεινόμενη διαμόρφωση περιλαμβάνει εκτός των άλλων λωρίδα αμφίδρομης κίνησης ποδηλάτων πλάτους 2,75μ. (βλ. τυπικές διατομές 3-3 &amp; 4-4). Η διαμόρφωση αυτή υλοποιείται υπό  την προϋπόθεση της μονοδρόμησης του οδικού αυτού τμήματος της παρόχθιας λεωφόρου αλλά και του παράδρομου της Ε.Ο. (από κόμβο Κ1 έως Κ2) και την μετατροπή της σε οδό ήπιας κυκλοφορίας.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Βόρειο τμήμα παράδρομου Ε.Ο. πλησίον γέφυρας π. Αράχθου (2-2): </w:t>
      </w:r>
      <w:r w:rsidRPr="00DD119A">
        <w:rPr>
          <w:rFonts w:ascii="Tahoma" w:hAnsi="Tahoma" w:cs="Tahoma"/>
          <w:sz w:val="22"/>
          <w:szCs w:val="22"/>
        </w:rPr>
        <w:t xml:space="preserve">Στο τμήμα αυτό του παράδρομου της Ε.Ο. που θα λειτουργεί ως μονόδρομος, συνολικού πλάτους 8,50μ. και μήκους </w:t>
      </w:r>
      <w:smartTag w:uri="urn:schemas-microsoft-com:office:smarttags" w:element="metricconverter">
        <w:smartTagPr>
          <w:attr w:name="ProductID" w:val="80 μ."/>
        </w:smartTagPr>
        <w:r w:rsidRPr="00DD119A">
          <w:rPr>
            <w:rFonts w:ascii="Tahoma" w:hAnsi="Tahoma" w:cs="Tahoma"/>
            <w:sz w:val="22"/>
            <w:szCs w:val="22"/>
          </w:rPr>
          <w:t>80 μ.</w:t>
        </w:r>
      </w:smartTag>
      <w:r w:rsidRPr="00DD119A">
        <w:rPr>
          <w:rFonts w:ascii="Tahoma" w:hAnsi="Tahoma" w:cs="Tahoma"/>
          <w:sz w:val="22"/>
          <w:szCs w:val="22"/>
        </w:rPr>
        <w:t xml:space="preserve"> περίπου, προτείνεται η δημιουργία λωρίδας αμφίδρομης κίνησης ποδηλάτων πλάτους </w:t>
      </w:r>
      <w:smartTag w:uri="urn:schemas-microsoft-com:office:smarttags" w:element="metricconverter">
        <w:smartTagPr>
          <w:attr w:name="ProductID" w:val="2,65 μ."/>
        </w:smartTagPr>
        <w:r w:rsidRPr="00DD119A">
          <w:rPr>
            <w:rFonts w:ascii="Tahoma" w:hAnsi="Tahoma" w:cs="Tahoma"/>
            <w:sz w:val="22"/>
            <w:szCs w:val="22"/>
          </w:rPr>
          <w:t>2,65 μ.</w:t>
        </w:r>
      </w:smartTag>
      <w:r w:rsidRPr="00DD119A">
        <w:rPr>
          <w:rFonts w:ascii="Tahoma" w:hAnsi="Tahoma" w:cs="Tahoma"/>
          <w:sz w:val="22"/>
          <w:szCs w:val="22"/>
        </w:rPr>
        <w:t>, κατ’ αναλογία με το τμήμα του ιδίου παράδρομου από Δημητρίου έως πεζόδρομο Γεφυριού Άρτας (βλ. τυπική διατομή 2-2), με λωρίδα στάθμευσης στην πλευρά της Ε.Ο. και ελάχιστο πλάτος οδοστρώματος 3,00μ. Μεταξύ της λωρίδας στάθμευσης και του ποδηλατοδρόμου προβλέπεται ελεύθερος χώρος 0,70μ. για την ασφαλή κίνηση των χρηστών.</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Πεζόδρομος προς Ιστορικό Γεφύρι Άρτας: </w:t>
      </w:r>
      <w:r w:rsidRPr="00DD119A">
        <w:rPr>
          <w:rFonts w:ascii="Tahoma" w:hAnsi="Tahoma" w:cs="Tahoma"/>
          <w:sz w:val="22"/>
          <w:szCs w:val="22"/>
        </w:rPr>
        <w:t xml:space="preserve">Στο ήδη πεζοδρομημένο τμήμα από την Ε.Ο. έως το ιστορικό Γεφύρι Της Άρτας,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10 μ."/>
        </w:smartTagPr>
        <w:r w:rsidRPr="00DD119A">
          <w:rPr>
            <w:rFonts w:ascii="Tahoma" w:hAnsi="Tahoma" w:cs="Tahoma"/>
            <w:sz w:val="22"/>
            <w:szCs w:val="22"/>
          </w:rPr>
          <w:t>10 μ.</w:t>
        </w:r>
      </w:smartTag>
      <w:r w:rsidRPr="00DD119A">
        <w:rPr>
          <w:rFonts w:ascii="Tahoma" w:hAnsi="Tahoma" w:cs="Tahoma"/>
          <w:sz w:val="22"/>
          <w:szCs w:val="22"/>
        </w:rPr>
        <w:t xml:space="preserve">, προτείνεται η δημιουργία όμορης με τους πεζούς αμφίδρομης διαδρομής ποδηλάτων με κατάλληλη σήμανση (στάμπες ποδηλάτων και βέλη κατεύθυνσης) για κοινή χρήση της διαδρομής από πεζούς και ποδηλάτες.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Επίσης σημειώνεται ότι υπάρχει η πρόβλεψη κατασκευής, μελλοντικά, υπόγειας διάβασης πεζών και ποδηλάτων υπό την Ε.Ο. σε συνέχεια της νότιας παρόχθιας λεωφόρου του π. Αράχθου που, όταν υλοποιηθεί, θα οδηγεί πεζούς και ποδήλατα από/προς το Αρχαιολογικό Μουσείο και την παρόχθια ζώνη αναψυχής του π. Αράχθου απ’ ευθείας στη περιοχή του Γεφυριού της Άρτας, χωρίς να απαιτείται η ισόπεδη διέλευση πεζών και ποδηλάτων εγκάρσια της Ε.Ο. στον σηματοδοτούμενο κόμβο της με την οδό Κατσιμήτρου.   </w:t>
      </w:r>
    </w:p>
    <w:p w:rsidR="003119BD" w:rsidRPr="00DD119A" w:rsidRDefault="003119BD" w:rsidP="003119BD">
      <w:pPr>
        <w:spacing w:line="360" w:lineRule="auto"/>
        <w:jc w:val="both"/>
        <w:rPr>
          <w:rFonts w:ascii="Tahoma" w:hAnsi="Tahoma" w:cs="Tahoma"/>
          <w:sz w:val="22"/>
          <w:szCs w:val="22"/>
        </w:rPr>
      </w:pPr>
    </w:p>
    <w:p w:rsidR="003119BD" w:rsidRPr="00DD119A" w:rsidRDefault="003119BD" w:rsidP="003119BD">
      <w:pPr>
        <w:spacing w:line="360" w:lineRule="auto"/>
        <w:ind w:firstLine="720"/>
        <w:jc w:val="both"/>
        <w:rPr>
          <w:rFonts w:ascii="Tahoma" w:hAnsi="Tahoma" w:cs="Tahoma"/>
          <w:sz w:val="22"/>
          <w:szCs w:val="22"/>
        </w:rPr>
      </w:pPr>
      <w:r w:rsidRPr="00DD119A">
        <w:rPr>
          <w:rFonts w:ascii="Tahoma" w:hAnsi="Tahoma" w:cs="Tahoma"/>
          <w:sz w:val="22"/>
          <w:szCs w:val="22"/>
        </w:rPr>
        <w:t>Επίσης, συνημμένως υπήρχε και η από Μάρτιο 2019 Μελέτης Εφαρμογής – Γενική Οριζοντιογραφία των «Μ. Παρασκευόπουλος &amp; Συνεργάτες – Σύμβουλοι Μηχανικοί Ε.Ε.» «Ροϊδάκης Αναστάσιος – Συμβουλευτική υποστήριξη αρχιτεκτονικών διαμορφώσεων), Αντώνης Νουκάκης &amp; Συνεργάτες Ε.Ε.».</w:t>
      </w:r>
    </w:p>
    <w:p w:rsidR="003119BD" w:rsidRDefault="003119BD" w:rsidP="003119BD">
      <w:pPr>
        <w:spacing w:line="360" w:lineRule="auto"/>
        <w:jc w:val="both"/>
        <w:rPr>
          <w:rFonts w:ascii="Tahoma" w:hAnsi="Tahoma" w:cs="Tahoma"/>
          <w:color w:val="000000"/>
          <w:sz w:val="22"/>
          <w:szCs w:val="22"/>
        </w:rPr>
      </w:pPr>
    </w:p>
    <w:p w:rsidR="003119BD" w:rsidRPr="0086212B" w:rsidRDefault="003119BD" w:rsidP="003119BD">
      <w:pPr>
        <w:spacing w:line="360"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19BD" w:rsidRDefault="003119BD" w:rsidP="003119BD">
      <w:pPr>
        <w:pStyle w:val="af3"/>
        <w:spacing w:line="360" w:lineRule="auto"/>
        <w:rPr>
          <w:rFonts w:ascii="Tahoma" w:hAnsi="Tahoma" w:cs="Tahoma"/>
          <w:b/>
        </w:rPr>
      </w:pPr>
      <w:r w:rsidRPr="00796538">
        <w:rPr>
          <w:rFonts w:ascii="Tahoma" w:hAnsi="Tahoma" w:cs="Tahoma"/>
          <w:b/>
        </w:rPr>
        <w:t xml:space="preserve">                                               </w:t>
      </w:r>
      <w:r w:rsidRPr="00501C99">
        <w:rPr>
          <w:rFonts w:ascii="Tahoma" w:hAnsi="Tahoma" w:cs="Tahoma"/>
          <w:b/>
        </w:rPr>
        <w:t>ΤΟ ΔΗΜΟΤΙΚΟ ΣΥΜΒΟΥΛΙΟ</w:t>
      </w:r>
    </w:p>
    <w:p w:rsidR="00FC05F0" w:rsidRDefault="003119BD" w:rsidP="00FC05F0">
      <w:pPr>
        <w:spacing w:line="360"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00FC05F0" w:rsidRPr="007F42A0">
        <w:rPr>
          <w:rFonts w:ascii="Tahoma" w:hAnsi="Tahoma" w:cs="Tahoma"/>
          <w:sz w:val="22"/>
          <w:szCs w:val="22"/>
          <w:shd w:val="clear" w:color="auto" w:fill="FFFFFF"/>
        </w:rPr>
        <w:t>Αφού έλαβε υπόψη</w:t>
      </w:r>
      <w:r w:rsidR="00FC05F0">
        <w:rPr>
          <w:rFonts w:ascii="Tahoma" w:hAnsi="Tahoma" w:cs="Tahoma"/>
          <w:sz w:val="22"/>
          <w:szCs w:val="22"/>
          <w:shd w:val="clear" w:color="auto" w:fill="FFFFFF"/>
        </w:rPr>
        <w:t xml:space="preserve"> του τις διατάξεις του Ν.3463/06, του </w:t>
      </w:r>
      <w:r w:rsidR="00FC05F0" w:rsidRPr="007F42A0">
        <w:rPr>
          <w:rFonts w:ascii="Tahoma" w:hAnsi="Tahoma" w:cs="Tahoma"/>
          <w:sz w:val="22"/>
          <w:szCs w:val="22"/>
          <w:shd w:val="clear" w:color="auto" w:fill="FFFFFF"/>
        </w:rPr>
        <w:t xml:space="preserve"> Ν.3852/10</w:t>
      </w:r>
      <w:r w:rsidR="00FC05F0" w:rsidRPr="005F6D23">
        <w:rPr>
          <w:rFonts w:ascii="Tahoma" w:hAnsi="Tahoma" w:cs="Tahoma"/>
          <w:sz w:val="22"/>
          <w:szCs w:val="22"/>
          <w:shd w:val="clear" w:color="auto" w:fill="FFFFFF"/>
        </w:rPr>
        <w:t xml:space="preserve"> </w:t>
      </w:r>
      <w:r w:rsidR="00FC05F0">
        <w:rPr>
          <w:rFonts w:ascii="Tahoma" w:hAnsi="Tahoma" w:cs="Tahoma"/>
          <w:sz w:val="22"/>
          <w:szCs w:val="22"/>
          <w:shd w:val="clear" w:color="auto" w:fill="FFFFFF"/>
        </w:rPr>
        <w:t xml:space="preserve"> όπως τροποποιήθηκε με το Ν.4555/2018 και  την εισήγηση</w:t>
      </w:r>
    </w:p>
    <w:p w:rsidR="003119BD" w:rsidRPr="00FC05F0" w:rsidRDefault="003119BD" w:rsidP="00FC05F0">
      <w:pPr>
        <w:spacing w:line="360" w:lineRule="auto"/>
        <w:jc w:val="center"/>
        <w:rPr>
          <w:rFonts w:ascii="Tahoma" w:hAnsi="Tahoma" w:cs="Tahoma"/>
          <w:sz w:val="22"/>
          <w:szCs w:val="22"/>
          <w:shd w:val="clear" w:color="auto" w:fill="FFFFFF"/>
        </w:rPr>
      </w:pPr>
      <w:r w:rsidRPr="00D559E0">
        <w:rPr>
          <w:rFonts w:ascii="Tahoma" w:hAnsi="Tahoma" w:cs="Tahoma"/>
          <w:b/>
          <w:sz w:val="22"/>
          <w:szCs w:val="22"/>
        </w:rPr>
        <w:t xml:space="preserve">ΑΠΟΦΑΣΙΖΕI </w:t>
      </w:r>
      <w:r>
        <w:rPr>
          <w:rFonts w:ascii="Tahoma" w:hAnsi="Tahoma" w:cs="Tahoma"/>
          <w:b/>
          <w:sz w:val="22"/>
          <w:szCs w:val="22"/>
        </w:rPr>
        <w:t>ΟΜΟΦΩΝΑ</w:t>
      </w:r>
    </w:p>
    <w:p w:rsidR="003119BD" w:rsidRPr="00E62209" w:rsidRDefault="003119BD" w:rsidP="003119BD">
      <w:pPr>
        <w:spacing w:line="360" w:lineRule="auto"/>
        <w:jc w:val="both"/>
        <w:rPr>
          <w:rFonts w:ascii="Tahoma" w:hAnsi="Tahoma" w:cs="Tahoma"/>
          <w:sz w:val="22"/>
          <w:szCs w:val="22"/>
        </w:rPr>
      </w:pPr>
      <w:r w:rsidRPr="00E62209">
        <w:rPr>
          <w:rFonts w:ascii="Tahoma" w:hAnsi="Tahoma" w:cs="Tahoma"/>
          <w:sz w:val="22"/>
          <w:szCs w:val="22"/>
        </w:rPr>
        <w:t>Α.-</w:t>
      </w:r>
      <w:r>
        <w:rPr>
          <w:rFonts w:ascii="Tahoma" w:hAnsi="Tahoma" w:cs="Tahoma"/>
          <w:sz w:val="22"/>
          <w:szCs w:val="22"/>
        </w:rPr>
        <w:t xml:space="preserve"> </w:t>
      </w:r>
      <w:r w:rsidRPr="00E62209">
        <w:rPr>
          <w:rFonts w:ascii="Tahoma" w:hAnsi="Tahoma" w:cs="Tahoma"/>
          <w:sz w:val="22"/>
          <w:szCs w:val="22"/>
        </w:rPr>
        <w:t>Την  επικαιροποίηση της αριθμ. 356/2019 απόφασης ΔΣ η οποία αφορά:</w:t>
      </w:r>
      <w:r w:rsidRPr="00E62209">
        <w:rPr>
          <w:rStyle w:val="5Char"/>
          <w:rFonts w:ascii="Tahoma" w:hAnsi="Tahoma" w:cs="Tahoma"/>
          <w:sz w:val="22"/>
          <w:szCs w:val="22"/>
        </w:rPr>
        <w:t xml:space="preserve"> </w:t>
      </w:r>
      <w:r w:rsidRPr="00E62209">
        <w:rPr>
          <w:rStyle w:val="a6"/>
          <w:rFonts w:ascii="Tahoma" w:hAnsi="Tahoma" w:cs="Tahoma"/>
          <w:sz w:val="22"/>
          <w:szCs w:val="22"/>
        </w:rPr>
        <w:t>«</w:t>
      </w:r>
      <w:r w:rsidRPr="00E62209">
        <w:rPr>
          <w:rFonts w:ascii="Tahoma" w:hAnsi="Tahoma" w:cs="Tahoma"/>
          <w:sz w:val="22"/>
          <w:szCs w:val="22"/>
        </w:rPr>
        <w:t>Κυκλοφοριακές Ρυθμίσεις για τη «Δημιουργία Πολιτιστικών Διαδρομών Σύνδεσης Αρχαιολογικών Χώρων (μικρό θέατρο, κάστρο, Παρηγορίτισσα, γεφύρι κ.ά.)</w:t>
      </w:r>
    </w:p>
    <w:p w:rsidR="003119BD" w:rsidRDefault="003119BD" w:rsidP="003119BD">
      <w:pPr>
        <w:spacing w:line="360" w:lineRule="auto"/>
        <w:jc w:val="both"/>
        <w:rPr>
          <w:rFonts w:ascii="Tahoma" w:hAnsi="Tahoma" w:cs="Tahoma"/>
          <w:sz w:val="22"/>
          <w:szCs w:val="22"/>
        </w:rPr>
      </w:pPr>
      <w:r>
        <w:rPr>
          <w:rFonts w:ascii="Tahoma" w:hAnsi="Tahoma" w:cs="Tahoma"/>
          <w:color w:val="000000"/>
          <w:sz w:val="22"/>
          <w:szCs w:val="22"/>
        </w:rPr>
        <w:t>Β</w:t>
      </w:r>
      <w:r w:rsidRPr="003352C4">
        <w:rPr>
          <w:rFonts w:ascii="Tahoma" w:hAnsi="Tahoma" w:cs="Tahoma"/>
          <w:color w:val="000000"/>
          <w:sz w:val="22"/>
          <w:szCs w:val="22"/>
        </w:rPr>
        <w:t xml:space="preserve">. </w:t>
      </w:r>
      <w:r>
        <w:rPr>
          <w:rFonts w:ascii="Tahoma" w:hAnsi="Tahoma" w:cs="Tahoma"/>
          <w:sz w:val="22"/>
          <w:szCs w:val="22"/>
        </w:rPr>
        <w:t xml:space="preserve">Κάνει δεκτή την αριθμ. 25/2019 απόφαση της ΕΠΖ, </w:t>
      </w:r>
      <w:r>
        <w:rPr>
          <w:rFonts w:ascii="Tahoma" w:hAnsi="Tahoma" w:cs="Tahoma"/>
          <w:sz w:val="22"/>
          <w:szCs w:val="22"/>
          <w:shd w:val="clear" w:color="auto" w:fill="FFFFFF"/>
        </w:rPr>
        <w:t>και εγκρίνει</w:t>
      </w:r>
      <w:r w:rsidRPr="0071137A">
        <w:rPr>
          <w:rFonts w:ascii="Tahoma" w:hAnsi="Tahoma" w:cs="Tahoma"/>
          <w:sz w:val="22"/>
          <w:szCs w:val="22"/>
        </w:rPr>
        <w:t xml:space="preserve"> τις προτεινόμενες κυκλοφοριακές ρυθμίσεις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κτλ) στην πόλη της Άρτας σύμφωνα με την από 13/06/2019 Τεχνική Έκθεση της Δ/νσης Τεχνικών Υπηρεσιών</w:t>
      </w:r>
      <w:r>
        <w:rPr>
          <w:rFonts w:ascii="Tahoma" w:hAnsi="Tahoma" w:cs="Tahoma"/>
          <w:sz w:val="22"/>
          <w:szCs w:val="22"/>
        </w:rPr>
        <w:t xml:space="preserve"> ως εξής:</w:t>
      </w:r>
    </w:p>
    <w:p w:rsidR="003119BD" w:rsidRPr="00DD119A" w:rsidRDefault="003119BD" w:rsidP="003119BD">
      <w:pPr>
        <w:autoSpaceDE w:val="0"/>
        <w:autoSpaceDN w:val="0"/>
        <w:adjustRightInd w:val="0"/>
        <w:spacing w:line="360" w:lineRule="auto"/>
        <w:jc w:val="center"/>
        <w:rPr>
          <w:rFonts w:ascii="Tahoma" w:hAnsi="Tahoma" w:cs="Tahoma"/>
          <w:b/>
          <w:sz w:val="22"/>
          <w:szCs w:val="22"/>
          <w:u w:val="single"/>
          <w:lang w:eastAsia="ja-JP"/>
        </w:rPr>
      </w:pPr>
      <w:r w:rsidRPr="00DD119A">
        <w:rPr>
          <w:rFonts w:ascii="Tahoma" w:hAnsi="Tahoma" w:cs="Tahoma"/>
          <w:b/>
          <w:sz w:val="22"/>
          <w:szCs w:val="22"/>
          <w:u w:val="single"/>
          <w:lang w:eastAsia="ja-JP"/>
        </w:rPr>
        <w:t>ΤΕΧΝΙΚΗ ΕΚΘΕΣΗ</w:t>
      </w:r>
    </w:p>
    <w:p w:rsidR="003119BD" w:rsidRPr="00DD119A" w:rsidRDefault="003119BD" w:rsidP="003119BD">
      <w:pPr>
        <w:autoSpaceDE w:val="0"/>
        <w:autoSpaceDN w:val="0"/>
        <w:adjustRightInd w:val="0"/>
        <w:spacing w:line="360" w:lineRule="auto"/>
        <w:jc w:val="both"/>
        <w:rPr>
          <w:rFonts w:ascii="Tahoma" w:hAnsi="Tahoma" w:cs="Tahoma"/>
          <w:b/>
          <w:sz w:val="22"/>
          <w:szCs w:val="22"/>
        </w:rPr>
      </w:pPr>
      <w:r w:rsidRPr="00DD119A">
        <w:rPr>
          <w:rFonts w:ascii="Tahoma" w:hAnsi="Tahoma" w:cs="Tahoma"/>
          <w:b/>
          <w:sz w:val="22"/>
          <w:szCs w:val="22"/>
        </w:rPr>
        <w:t xml:space="preserve">Γενικά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Με την παρούσα τεχνική έκθεση γίνεται  περιγραφή των κυκλοφοριακών ρυθμίσεων που απαιτούνται για την εφαρμογή της μελέτης «Δημιουργία Πολιτιστικών Διαδρομών Σύνδεσης Αρχαιολογικών Χώρων (μικρό θέατρο, κάστρο, Παρηγορήτισσα, γεφύρι κ.α.) στην πόλη της Άρτας.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Αντικείμενο της μελέτης είναι ο καθορισμός των απαιτούμενων τεχνικών εργασιών και δράσεων για την υλοποίηση ενιαίου δικτύου διαδρομών των επισκέψιμων αρχαιολογικών χώρων στην πόλη της Άρτας, συμπεριλαμβανομένου του Αρχαιολογικού Μουσείου και του γεφυριού της Άρτας.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Συγκεκριμένα εντοπίζονται τα εξής σημεία επίσκεψης: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1.Αρχαιολογικό Μουσείο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2. Ιστορικό Γεφύρι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3. Δυτική Νεκρόπολη Αμβρακίας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4. Πολυάνδριο</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5. Ι.Ν. Παναγιάς Παρηγορήτισσας</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6. Ναός Απόλλωνα</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7. Μικρό Θέατρο</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8. Ι.Ν. Αγίας Θεοδώρας</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9.Ι.Ν. Αγίου Βασιλείου</w:t>
      </w:r>
    </w:p>
    <w:p w:rsidR="003119BD" w:rsidRPr="00DD119A" w:rsidRDefault="003119BD" w:rsidP="003119BD">
      <w:pPr>
        <w:spacing w:line="360" w:lineRule="auto"/>
        <w:rPr>
          <w:rFonts w:ascii="Tahoma" w:hAnsi="Tahoma" w:cs="Tahoma"/>
          <w:sz w:val="22"/>
          <w:szCs w:val="22"/>
        </w:rPr>
      </w:pPr>
      <w:r w:rsidRPr="00DD119A">
        <w:rPr>
          <w:rFonts w:ascii="Tahoma" w:hAnsi="Tahoma" w:cs="Tahoma"/>
          <w:sz w:val="22"/>
          <w:szCs w:val="22"/>
        </w:rPr>
        <w:t>10. Οχύρωση Αμβρακίας-Κάστρο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Για τη σύνδεση τους πέραν των περιπατητικών διαδρομών, θα χωροθετηθούν δύο βασικές ποδηλατικές διαδρομές οι οποίες θα συνδέονται μεταξύ τους μέσω του δικτύου των υφιστάμενων πεζόδρομων όπου και θα υπάρχει παράλληλη κίνηση πεζών και ποδηλάτων. Η πρώτη διαδρομή θα είναι από το πάρκινγκ της πλατείας Ζέρβα κατά μήκος της Περιφερειακής οδού επί του πεζοδρομίου έως το ύψος του πάρκινγκ του χώρου εκθέσεων, θα διασχίζει τον Περιφερειακό στον υφιστάμενο κόμβο και δια μέσου του πεζόδρομου της οδού Κομνηνών, Νικ.Αγγέλου ή Δαμ.Στουδίτου θα διέρχεται στον πεζόδρομο της οδού Αγ.Νικολάου  μέσω της οδού Μανωλιάσσης και Αλαμάνας θα καταλήγει στο δημοτικό πάρκινγκ στην οδό Αράχθου. Η οδός Δαμ.Στουδίτου, τμήμα της οδού Μανωλιάσης από Αγ.Νικολάου έως Αλαμάνας και η οδός Αλαμάνας προτείνονται να γίνουν οδοί ήπιας κυκλοφορίας.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Η δεύτερη διαδρομή περιλαμβάνει την παραποτάμια οδό από τη γέφυρα έως της εστίες των ΤΕΙ, την οδό Τλάσιμάχου Ολυμπιονίκου, Χυτοποούλου, τον πεζόδρομο Σώφρ.Ολυμπιονίκου, οδό Κομμένου, Μουργκάνας, Π.Γαρουφαλλιά, τον πάραδρομο της περιφερειακής οδού και την οδό Θειακογιάννη έως και το παλιό γεφύρι. Η μετάβαση στη διαδρομή πέριξ του Κάστρου θα γίνεται μέσω της οδού Κομμένου και Ορλάνδου όπου η ποδηλατική διαδρομή θα εισέρχεται στους πεζόδρομους της οδού Παντοκράτορος, Σκουφά, Καραϊσκάκη, Πριοβόλου και θα εισέρχεται στην πρώτη διαδρομή από την οδό Νικ. Αγγέλου. Θα ακολουθείται η ίδια διαδρομή για την επιστροφή έως την αρχή του πεζόδρομου της οδού Παντοκράτορος όπου μέσω της Αποκαύκου, Παλαιολογίνης, Σκουφά και Ζάρρα θα είσερχεται στην άλλη διαδρομή στον κόμβο των οδών Π.Γααρουφαλλιά, Ζάρρα και Μουργκάνας.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ab/>
        <w:t>Για τη δημιουργία των παραπάνω διαδρομών θα πρέπει να γίνουν παρεμβάσεις στο οδικό δίκτυο της πόλης, στα υφιστάμενα πεζοδρόμια, στους πεζόδρομους και σε οδικούς κόμβους, όπως αναλυτικά περιγράφονται παρακάτω και φαίνονται στα σχέδια της συνημμένης μελέτης «Δημιουργία Πολιτιστικών Διαδρομών Σύνδεσης Αρχαιολογικών Χώρων (μικρό θέατρο, κάστρο, Παρηγορήτισσα, γεφύρι κ.α.) στην πόλη της Άρτας.</w:t>
      </w: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 xml:space="preserve">Α) Πρόσβαση από χώρους στάθμευσης </w:t>
      </w:r>
      <w:r w:rsidRPr="00DD119A">
        <w:rPr>
          <w:rFonts w:ascii="Tahoma" w:hAnsi="Tahoma" w:cs="Tahoma"/>
          <w:b/>
          <w:sz w:val="22"/>
          <w:szCs w:val="22"/>
          <w:lang w:val="en-US"/>
        </w:rPr>
        <w:t>P</w:t>
      </w:r>
      <w:r w:rsidRPr="00DD119A">
        <w:rPr>
          <w:rFonts w:ascii="Tahoma" w:hAnsi="Tahoma" w:cs="Tahoma"/>
          <w:b/>
          <w:sz w:val="22"/>
          <w:szCs w:val="22"/>
        </w:rPr>
        <w:t xml:space="preserve">1, </w:t>
      </w:r>
      <w:r w:rsidRPr="00DD119A">
        <w:rPr>
          <w:rFonts w:ascii="Tahoma" w:hAnsi="Tahoma" w:cs="Tahoma"/>
          <w:b/>
          <w:sz w:val="22"/>
          <w:szCs w:val="22"/>
          <w:lang w:val="en-US"/>
        </w:rPr>
        <w:t>P</w:t>
      </w:r>
      <w:r w:rsidRPr="00DD119A">
        <w:rPr>
          <w:rFonts w:ascii="Tahoma" w:hAnsi="Tahoma" w:cs="Tahoma"/>
          <w:b/>
          <w:sz w:val="22"/>
          <w:szCs w:val="22"/>
        </w:rPr>
        <w:t xml:space="preserve">2, </w:t>
      </w:r>
      <w:r w:rsidRPr="00DD119A">
        <w:rPr>
          <w:rFonts w:ascii="Tahoma" w:hAnsi="Tahoma" w:cs="Tahoma"/>
          <w:b/>
          <w:sz w:val="22"/>
          <w:szCs w:val="22"/>
          <w:lang w:val="en-US"/>
        </w:rPr>
        <w:t>P</w:t>
      </w:r>
      <w:r w:rsidRPr="00DD119A">
        <w:rPr>
          <w:rFonts w:ascii="Tahoma" w:hAnsi="Tahoma" w:cs="Tahoma"/>
          <w:b/>
          <w:sz w:val="22"/>
          <w:szCs w:val="22"/>
        </w:rPr>
        <w:t>3 στο πεζοδρομημένο κέντρο της πόλης (Βυζαντινές εκκλησίες, περιοχή ανάπλασης Κάστρου) και το Μικρό Θέατρο</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Εθνική Οδός (24-24, 25-25, 26-26)</w:t>
      </w:r>
      <w:r w:rsidRPr="00DD119A">
        <w:rPr>
          <w:rFonts w:ascii="Tahoma" w:hAnsi="Tahoma" w:cs="Tahoma"/>
          <w:sz w:val="22"/>
          <w:szCs w:val="22"/>
        </w:rPr>
        <w:t xml:space="preserve">: Λωρίδα αμφίδρομης κίνησης ποδηλάτων πλάτους 2,50 έως 3,00μ., συνολικού μήκους </w:t>
      </w:r>
      <w:smartTag w:uri="urn:schemas-microsoft-com:office:smarttags" w:element="metricconverter">
        <w:smartTagPr>
          <w:attr w:name="ProductID" w:val="830 μ."/>
        </w:smartTagPr>
        <w:r w:rsidRPr="00DD119A">
          <w:rPr>
            <w:rFonts w:ascii="Tahoma" w:hAnsi="Tahoma" w:cs="Tahoma"/>
            <w:sz w:val="22"/>
            <w:szCs w:val="22"/>
          </w:rPr>
          <w:t>830 μ.</w:t>
        </w:r>
      </w:smartTag>
      <w:r w:rsidRPr="00DD119A">
        <w:rPr>
          <w:rFonts w:ascii="Tahoma" w:hAnsi="Tahoma" w:cs="Tahoma"/>
          <w:sz w:val="22"/>
          <w:szCs w:val="22"/>
        </w:rPr>
        <w:t xml:space="preserve"> περίπου, επί του ανατολικού πεζοδρομίου της Ε.Ο. που έχει μέσο πλάτος μεταξύ 5 και 6μ. Θα κατασκευασθεί σε όμορη -οπτικά διαχωρισμένη- διαδρομή με τους πεζούς, από τον χώρο στάθμευσης έναντι της πλατείας Ζέρβα (Ρ1) έως την είσοδο του χώρου στάθμευσης στον Χώρο Εκθέσεων (Ρ2) και την πεζοδιάβαση του σηματοδοτούμενου κόμβου της διασταύρωσης Ε.Ο. με οδό Νικ. Αγγέλου (κόμβος Κ10). Η περιοχή διέλευσης του ποδηλατοδρόμου από την Ε.Ο. και έως την σύνδεσή του με τον πεζόδρομο των οδών Νικηφόρου Αγγέλου – Κομνηνών αντιμετωπίζεται ως ευρύτερη περιοχή επέμβασης (Περιοχή 10) λόγω της συνθετότητας του απαιτούμενου σχεδιασμού. Η διάβαση ποδηλάτων επί της Περιφερειακής οδού χωροθετείται παράλληλα αυτής της διάβασης πεζών και δεν θα απαιτηθεί σχετική ρύθμιση του προγράμματος φωτεινής σηματοδότησης (βλέπε σχέδιο Α.02.6).</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Νικηφόρου Αγγέλου – Κομνηνών (22-22):</w:t>
      </w:r>
      <w:r w:rsidRPr="00DD119A">
        <w:rPr>
          <w:rFonts w:ascii="Tahoma" w:hAnsi="Tahoma" w:cs="Tahoma"/>
          <w:sz w:val="22"/>
          <w:szCs w:val="22"/>
        </w:rPr>
        <w:t xml:space="preserve"> Πλήρης συνύπαρξη ποδηλάτων αμφίδρομης κίνησης και πεζών, συνολικού μήκους </w:t>
      </w:r>
      <w:smartTag w:uri="urn:schemas-microsoft-com:office:smarttags" w:element="metricconverter">
        <w:smartTagPr>
          <w:attr w:name="ProductID" w:val="400 μ."/>
        </w:smartTagPr>
        <w:r w:rsidRPr="00DD119A">
          <w:rPr>
            <w:rFonts w:ascii="Tahoma" w:hAnsi="Tahoma" w:cs="Tahoma"/>
            <w:sz w:val="22"/>
            <w:szCs w:val="22"/>
          </w:rPr>
          <w:t>400 μ.</w:t>
        </w:r>
      </w:smartTag>
      <w:r w:rsidRPr="00DD119A">
        <w:rPr>
          <w:rFonts w:ascii="Tahoma" w:hAnsi="Tahoma" w:cs="Tahoma"/>
          <w:sz w:val="22"/>
          <w:szCs w:val="22"/>
        </w:rPr>
        <w:t xml:space="preserve"> περίπου, επί των υφιστάμενων πεζοδρομίων -αρχικά- και των πεζοδρόμων στη συνέχεια με κατάλληλη σήμανση (στάμπες ποδηλάτων και βέλη κατεύθυνσης) για κοινή χρήση της διαδρομής από πεζούς και ποδηλάτες, που συνδέουν το σηματοδοτούμενο κόμβο της Ε.Ο στο </w:t>
      </w:r>
      <w:r w:rsidRPr="00DD119A">
        <w:rPr>
          <w:rFonts w:ascii="Tahoma" w:hAnsi="Tahoma" w:cs="Tahoma"/>
          <w:sz w:val="22"/>
          <w:szCs w:val="22"/>
          <w:lang w:val="en-US"/>
        </w:rPr>
        <w:t>P</w:t>
      </w:r>
      <w:r w:rsidRPr="00DD119A">
        <w:rPr>
          <w:rFonts w:ascii="Tahoma" w:hAnsi="Tahoma" w:cs="Tahoma"/>
          <w:sz w:val="22"/>
          <w:szCs w:val="22"/>
        </w:rPr>
        <w:t xml:space="preserve">2 (Χώρο Εκθέσεων), με το κέντρο της πόλης έως το ύψος της οδού Μπιζανίου στην περιοχή του Κάστρου.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Νικηφόρου Αγγέλου – Στουδίτου (23-23)</w:t>
      </w:r>
      <w:r w:rsidRPr="00DD119A">
        <w:rPr>
          <w:rFonts w:ascii="Tahoma" w:hAnsi="Tahoma" w:cs="Tahoma"/>
          <w:sz w:val="22"/>
          <w:szCs w:val="22"/>
        </w:rPr>
        <w:t xml:space="preserve">: Διαδρομή μονόδρομης κίνησης ποδηλάτων από την Μπιζανίου προς και έως την Τζαβέλλα, σε συνολικό μήκος </w:t>
      </w:r>
      <w:smartTag w:uri="urn:schemas-microsoft-com:office:smarttags" w:element="metricconverter">
        <w:smartTagPr>
          <w:attr w:name="ProductID" w:val="110 μ."/>
        </w:smartTagPr>
        <w:r w:rsidRPr="00DD119A">
          <w:rPr>
            <w:rFonts w:ascii="Tahoma" w:hAnsi="Tahoma" w:cs="Tahoma"/>
            <w:sz w:val="22"/>
            <w:szCs w:val="22"/>
          </w:rPr>
          <w:t>110 μ.</w:t>
        </w:r>
      </w:smartTag>
      <w:r w:rsidRPr="00DD119A">
        <w:rPr>
          <w:rFonts w:ascii="Tahoma" w:hAnsi="Tahoma" w:cs="Tahoma"/>
          <w:sz w:val="22"/>
          <w:szCs w:val="22"/>
        </w:rPr>
        <w:t xml:space="preserve"> περίπου  στο υπό ανάπλαση τμήμα της περιοχής του Κάστρου σύμφωνα με σχετική μελέτη του Δήμου. Η κίνηση των ποδηλάτων θα διεξάγεται σε συνύπαρξη με την κυκλοφορία των οχημάτων στην οδό που, σύμφωνα με τα προβλεπόμενα, θα χαρακτηριστεί ως «ήπιας κυκλοφορίας» (με ανάλογη χρήση υλικών οδοστρωσίας και σήμανση). Η οδός Στουδίτου μετατρέπεται σε οδό ήπιας κυκλοφορίας, με κατάλληλη διαμόρφωση (περιοχή επέμβασης Π9, βλ. σχέδιο Α.02.6), με μονόδρομη κίνηση ποδηλάτων-οχημάτων από την Τζαβέλλα προς και έως την  Μπιζανίου.</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Αλαμάνας (20-20): </w:t>
      </w:r>
      <w:r w:rsidRPr="00DD119A">
        <w:rPr>
          <w:rFonts w:ascii="Tahoma" w:hAnsi="Tahoma" w:cs="Tahoma"/>
          <w:sz w:val="22"/>
          <w:szCs w:val="22"/>
        </w:rPr>
        <w:t xml:space="preserve">Διαδρομή από την έξοδο του χώρου στάθμευσης </w:t>
      </w:r>
      <w:r w:rsidRPr="00DD119A">
        <w:rPr>
          <w:rFonts w:ascii="Tahoma" w:hAnsi="Tahoma" w:cs="Tahoma"/>
          <w:sz w:val="22"/>
          <w:szCs w:val="22"/>
          <w:lang w:val="en-US"/>
        </w:rPr>
        <w:t>P</w:t>
      </w:r>
      <w:r w:rsidRPr="00DD119A">
        <w:rPr>
          <w:rFonts w:ascii="Tahoma" w:hAnsi="Tahoma" w:cs="Tahoma"/>
          <w:sz w:val="22"/>
          <w:szCs w:val="22"/>
        </w:rPr>
        <w:t xml:space="preserve">3 παρά την οδό Αράχθου  έως την οδό Μανωλιάσσης. Προτείνεται η μετατροπή  της οδού σε «ήπιας κυκλοφορίας», μήκους </w:t>
      </w:r>
      <w:smartTag w:uri="urn:schemas-microsoft-com:office:smarttags" w:element="metricconverter">
        <w:smartTagPr>
          <w:attr w:name="ProductID" w:val="50 μ."/>
        </w:smartTagPr>
        <w:r w:rsidRPr="00DD119A">
          <w:rPr>
            <w:rFonts w:ascii="Tahoma" w:hAnsi="Tahoma" w:cs="Tahoma"/>
            <w:sz w:val="22"/>
            <w:szCs w:val="22"/>
          </w:rPr>
          <w:t>50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7 μ."/>
        </w:smartTagPr>
        <w:r w:rsidRPr="00DD119A">
          <w:rPr>
            <w:rFonts w:ascii="Tahoma" w:hAnsi="Tahoma" w:cs="Tahoma"/>
            <w:sz w:val="22"/>
            <w:szCs w:val="22"/>
          </w:rPr>
          <w:t>7 μ.</w:t>
        </w:r>
      </w:smartTag>
      <w:r w:rsidRPr="00DD119A">
        <w:rPr>
          <w:rFonts w:ascii="Tahoma" w:hAnsi="Tahoma" w:cs="Tahoma"/>
          <w:sz w:val="22"/>
          <w:szCs w:val="22"/>
        </w:rPr>
        <w:t>, όπου οι πεζοί θα συνυπάρχουν με τα ποδήλατα που θα κινούνται και στις δύο κατευθύνσεις (βλ. τυπική διατομή 20-20). Η οδός Αλαμάνας είναι τοπικής σημασίας και διακινεί σήμερα κυκλοφοριακούς φόρτους που δεν υπερβαίνουν τα 30 οχήματα/ώρα.</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Μανωλιάσσης (21-21): </w:t>
      </w:r>
      <w:r w:rsidRPr="00DD119A">
        <w:rPr>
          <w:rFonts w:ascii="Tahoma" w:hAnsi="Tahoma" w:cs="Tahoma"/>
          <w:sz w:val="22"/>
          <w:szCs w:val="22"/>
        </w:rPr>
        <w:t xml:space="preserve">Πρόκειται για τμήμα μήκους </w:t>
      </w:r>
      <w:smartTag w:uri="urn:schemas-microsoft-com:office:smarttags" w:element="metricconverter">
        <w:smartTagPr>
          <w:attr w:name="ProductID" w:val="30 μ."/>
        </w:smartTagPr>
        <w:r w:rsidRPr="00DD119A">
          <w:rPr>
            <w:rFonts w:ascii="Tahoma" w:hAnsi="Tahoma" w:cs="Tahoma"/>
            <w:sz w:val="22"/>
            <w:szCs w:val="22"/>
          </w:rPr>
          <w:t>30 μ.</w:t>
        </w:r>
      </w:smartTag>
      <w:r w:rsidRPr="00DD119A">
        <w:rPr>
          <w:rFonts w:ascii="Tahoma" w:hAnsi="Tahoma" w:cs="Tahoma"/>
          <w:sz w:val="22"/>
          <w:szCs w:val="22"/>
        </w:rPr>
        <w:t xml:space="preserve"> περίπου, μεταξύ των οδών Αλαμάνας και Αγ. Νικολάου (υφιστάμενος πεζόδρομος) στο οποίο η διέλευση των ποδηλάτων θα γίνεται σε συνύπαρξη με τα οχήματα, με προτεινόμενη διαμόρφωση ανάλογη αυτής της οδού Αλαμάνας (οδός ήπιας κυκλοφορίας). Η οδός Μανωλιάσσης είναι τοπικής σημασίας και διακινεί σήμερα κυκλοφοριακούς φόρτους που δεν υπερβαίνουν τα 60 οχήματα/ώρα.</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Το σύστημα των δημιουργούμενων οδών ήπιας κυκλοφορίας Αλαμάνας - Μανωλιάσσης, από την έξοδό του δημοτικού χώρου στάθμευσης Ρ3 έως τον πεζόδρομο της οδού Αγ. Νικολάου, αντιμετωπίζεται ως ευρύτερη περιοχή επέμβασης (Περιοχή 8) και ο υφιστάμενος πεζόδρομος εντάσσεται σε αυτή σύμφωνα με το σχέδιο της μελέτης Α.02.6.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Αγίου Νικολάου: </w:t>
      </w:r>
      <w:r w:rsidRPr="00DD119A">
        <w:rPr>
          <w:rFonts w:ascii="Tahoma" w:hAnsi="Tahoma" w:cs="Tahoma"/>
          <w:sz w:val="22"/>
          <w:szCs w:val="22"/>
        </w:rPr>
        <w:t xml:space="preserve">Στην ήδη πεζοδρομημένη διαδρομή, συνολικού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οδηγεί από την οδό Μανωλιάσσης στην απόληξη της οδού Τζαβέλλα (Λαϊκή Αγορά),  οι ποδηλάτες θα κινούνται σε πλήρη συνύπαρξη με τους πεζούς με τοποθέτηση  πρόσθετης κατακόρυφης και οριζόντιας σήμανσης (βλέπε τυπική 22-22).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Όλα τα ανωτέρω τμήματα (με τυπικές διατομές 20, 21, 22, 23, 24, 25 και 26) επιτρέπουν την πρόσβαση των ποδηλατιστών από τους τρείς προαναφερθέντες χώρους δημόσιας στάθμευσης (</w:t>
      </w:r>
      <w:r w:rsidRPr="00DD119A">
        <w:rPr>
          <w:rFonts w:ascii="Tahoma" w:hAnsi="Tahoma" w:cs="Tahoma"/>
          <w:sz w:val="22"/>
          <w:szCs w:val="22"/>
          <w:lang w:val="en-US"/>
        </w:rPr>
        <w:t>P</w:t>
      </w:r>
      <w:r w:rsidRPr="00DD119A">
        <w:rPr>
          <w:rFonts w:ascii="Tahoma" w:hAnsi="Tahoma" w:cs="Tahoma"/>
          <w:sz w:val="22"/>
          <w:szCs w:val="22"/>
        </w:rPr>
        <w:t xml:space="preserve">1, </w:t>
      </w:r>
      <w:r w:rsidRPr="00DD119A">
        <w:rPr>
          <w:rFonts w:ascii="Tahoma" w:hAnsi="Tahoma" w:cs="Tahoma"/>
          <w:sz w:val="22"/>
          <w:szCs w:val="22"/>
          <w:lang w:val="en-US"/>
        </w:rPr>
        <w:t>P</w:t>
      </w:r>
      <w:r w:rsidRPr="00DD119A">
        <w:rPr>
          <w:rFonts w:ascii="Tahoma" w:hAnsi="Tahoma" w:cs="Tahoma"/>
          <w:sz w:val="22"/>
          <w:szCs w:val="22"/>
        </w:rPr>
        <w:t xml:space="preserve">2, </w:t>
      </w:r>
      <w:r w:rsidRPr="00DD119A">
        <w:rPr>
          <w:rFonts w:ascii="Tahoma" w:hAnsi="Tahoma" w:cs="Tahoma"/>
          <w:sz w:val="22"/>
          <w:szCs w:val="22"/>
          <w:lang w:val="en-US"/>
        </w:rPr>
        <w:t>P</w:t>
      </w:r>
      <w:r w:rsidRPr="00DD119A">
        <w:rPr>
          <w:rFonts w:ascii="Tahoma" w:hAnsi="Tahoma" w:cs="Tahoma"/>
          <w:sz w:val="22"/>
          <w:szCs w:val="22"/>
        </w:rPr>
        <w:t xml:space="preserve">3),  στο -πεζοδρομημένο σε σημαντικό βαθμό- ιστορικό κέντρο της πόλης και στους σημαντικούς αρχαιολογικούς χώρους της Οχύρωσης Αμβρακίας/Κάστρου, στον Ι.Ν. Αγ. Βασιλείου αλλά και στον Ι.Ν. Αγ. Θεοδώρας. Μεγάλο τμήμα της διαδρομής αυτής χωροθετείται κατά μήκος της ζώνης αναψυχής του Αράχθου, πριν εισέλθει στο ιστορικό κέντρο της πόλης με την πληθώρα χώρων πολιτιστικού ενδιαφέροντος.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Οι ποδηλάτες επισκέπτες στη συνέχεια θα εισέρχονται στο πεζοδρομημένο τμήμα του εμπορικού κέντρου από την Λαϊκή Αγορά (οδός Πριοβόλου) και μέσω του πεζόδρομου της οδού Καραϊσκάκη θα φτάνουν στο Μικρό Θέατρο και στον Ναό του Απόλλωνα. Ακολούθως, μέσω τμήματος του πεζόδρομου της οδού Σκουφά και του πεζόδρομου της οδού Παντοκράτορος θα προσεγγίζουν την υπό ανάπλαση περιοχή του Ι.Ν. Παναγιάς Παρηγορήτισσας και της πλατείας Σκουφά. Η διαδρομή σε όλη τη πεζοδρομημένη ζώνη επισημαίνεται μόνο με κατάλληλη οριζόντια σήμανση (στάμπες ποδηλάτων και βέλη κατεύθυνσης) και πληροφοριακές πινακίδες.</w:t>
      </w:r>
    </w:p>
    <w:p w:rsidR="003119BD" w:rsidRDefault="003119BD" w:rsidP="003119BD">
      <w:pPr>
        <w:spacing w:line="360" w:lineRule="auto"/>
        <w:ind w:left="426" w:hanging="426"/>
        <w:jc w:val="both"/>
        <w:rPr>
          <w:rFonts w:ascii="Tahoma" w:hAnsi="Tahoma" w:cs="Tahoma"/>
          <w:b/>
          <w:sz w:val="22"/>
          <w:szCs w:val="22"/>
        </w:rPr>
      </w:pPr>
      <w:r w:rsidRPr="00DD119A">
        <w:rPr>
          <w:rFonts w:ascii="Tahoma" w:hAnsi="Tahoma" w:cs="Tahoma"/>
          <w:b/>
          <w:sz w:val="22"/>
          <w:szCs w:val="22"/>
        </w:rPr>
        <w:t xml:space="preserve">Β)  Πρόσβαση από το κέντρο και το Μικρό Θέατρο στη περιοχή ανάπλασης της Παρηγορήτισσας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Αποκαύκου (18-18</w:t>
      </w:r>
      <w:r w:rsidRPr="00DD119A">
        <w:rPr>
          <w:rFonts w:ascii="Tahoma" w:hAnsi="Tahoma" w:cs="Tahoma"/>
          <w:sz w:val="22"/>
          <w:szCs w:val="22"/>
        </w:rPr>
        <w:t xml:space="preserve">): Πλήρης συνύπαρξη ποδηλάτων και οχημάτων σε ομόρροπη κατεύθυνση επί της οδού Αποκαύκου που είναι μονόδρομος. Προβλέπεται να διαμορφωθεί ως οδός ήπιας κυκλοφορίας, συνολικού μήκους </w:t>
      </w:r>
      <w:smartTag w:uri="urn:schemas-microsoft-com:office:smarttags" w:element="metricconverter">
        <w:smartTagPr>
          <w:attr w:name="ProductID" w:val="120 μ."/>
        </w:smartTagPr>
        <w:r w:rsidRPr="00DD119A">
          <w:rPr>
            <w:rFonts w:ascii="Tahoma" w:hAnsi="Tahoma" w:cs="Tahoma"/>
            <w:sz w:val="22"/>
            <w:szCs w:val="22"/>
          </w:rPr>
          <w:t>120 μ.</w:t>
        </w:r>
      </w:smartTag>
      <w:r w:rsidRPr="00DD119A">
        <w:rPr>
          <w:rFonts w:ascii="Tahoma" w:hAnsi="Tahoma" w:cs="Tahoma"/>
          <w:sz w:val="22"/>
          <w:szCs w:val="22"/>
        </w:rPr>
        <w:t xml:space="preserve"> περίπου, από την διασταύρωση της οδού Βασ. Κωνσταντίνου/Ορλάνδου με τον πεζόδρομο της οδού Παντοκράτορος (κόμβος Κ9) έως την οδό Παλαιολογίνης, σύμφωνα με σχετική μελέτη του Δήμου για την ανάπλαση της περιοχή του Ι.Ν. Παναγιάς Παρηγορήτισσας.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Ορλάνδου / Βασ. Κωνσταντίνου (17-17</w:t>
      </w:r>
      <w:r w:rsidRPr="00DD119A">
        <w:rPr>
          <w:rFonts w:ascii="Tahoma" w:hAnsi="Tahoma" w:cs="Tahoma"/>
          <w:sz w:val="22"/>
          <w:szCs w:val="22"/>
        </w:rPr>
        <w:t xml:space="preserve">): Στο οδικό τμήμα της οδού Βασ. Κωνσταντίνου, μήκους </w:t>
      </w:r>
      <w:smartTag w:uri="urn:schemas-microsoft-com:office:smarttags" w:element="metricconverter">
        <w:smartTagPr>
          <w:attr w:name="ProductID" w:val="100 μ."/>
        </w:smartTagPr>
        <w:r w:rsidRPr="00DD119A">
          <w:rPr>
            <w:rFonts w:ascii="Tahoma" w:hAnsi="Tahoma" w:cs="Tahoma"/>
            <w:sz w:val="22"/>
            <w:szCs w:val="22"/>
          </w:rPr>
          <w:t>100 μ.</w:t>
        </w:r>
      </w:smartTag>
      <w:r w:rsidRPr="00DD119A">
        <w:rPr>
          <w:rFonts w:ascii="Tahoma" w:hAnsi="Tahoma" w:cs="Tahoma"/>
          <w:sz w:val="22"/>
          <w:szCs w:val="22"/>
        </w:rPr>
        <w:t xml:space="preserve"> περίπου, που εκτείνεται από την οδό Παλαιολογίνης έως  την οδό Παντοκράτορος (κόμβος Κ9) και λειτουργεί ως μονόδρομος, η κίνηση των ποδηλάτων θα διεξάγεται σε συνύπαρξη με την κυκλοφορία των οχημάτων στην οδό που, σύμφωνα με τα προβλεπόμενα στη προαναφερθείσα μελέτη ανάπλασης της περιοχής περί την Παρηγορήτισσα, θα χαρακτηριστεί ως «ήπιας κυκλοφορίας».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Παλαιολογίνης (19-19):</w:t>
      </w:r>
      <w:r w:rsidRPr="00DD119A">
        <w:rPr>
          <w:rFonts w:ascii="Tahoma" w:hAnsi="Tahoma" w:cs="Tahoma"/>
          <w:sz w:val="22"/>
          <w:szCs w:val="22"/>
        </w:rPr>
        <w:t xml:space="preserve"> Στον μονόδρομο της οδού Παλαιολογίνης προβλέπεται πλήρης συνύπαρξη ποδηλάτων και οχημάτων σε ομόρροπη κατεύθυνση με τα οχήματα  για μήκος 45μ. Σύμφωνα με την μελέτη ανάπλασης της περιοχής της Παρηγορήτισσας, αναδιαμορφώνεται ως οδός «ήπιας κυκλοφορίας». Η κατά μήκος κλίση στο τμήμα αυτό κυμαίνεται μεταξύ 5 και 10% και τα ποδήλατα θα κινούνται σε κατωφέρεια.</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Ορλάνδου (15-15</w:t>
      </w:r>
      <w:r w:rsidRPr="00DD119A">
        <w:rPr>
          <w:rFonts w:ascii="Tahoma" w:hAnsi="Tahoma" w:cs="Tahoma"/>
          <w:sz w:val="22"/>
          <w:szCs w:val="22"/>
        </w:rPr>
        <w:t xml:space="preserve">): Διαδρομή μονόδρομης κίνησης ποδηλάτων επί του προβλεπόμενου (βάσει της μελέτης ανάπλασης της περιοχής της Παρηγορήτισσας) οδοστρώματος. Τα ποδήλατα θα κινούνται ομόρροπα με τα οχήματα  σε μήκος </w:t>
      </w:r>
      <w:smartTag w:uri="urn:schemas-microsoft-com:office:smarttags" w:element="metricconverter">
        <w:smartTagPr>
          <w:attr w:name="ProductID" w:val="75 μ."/>
        </w:smartTagPr>
        <w:r w:rsidRPr="00DD119A">
          <w:rPr>
            <w:rFonts w:ascii="Tahoma" w:hAnsi="Tahoma" w:cs="Tahoma"/>
            <w:sz w:val="22"/>
            <w:szCs w:val="22"/>
          </w:rPr>
          <w:t>75 μ.</w:t>
        </w:r>
      </w:smartTag>
      <w:r w:rsidRPr="00DD119A">
        <w:rPr>
          <w:rFonts w:ascii="Tahoma" w:hAnsi="Tahoma" w:cs="Tahoma"/>
          <w:sz w:val="22"/>
          <w:szCs w:val="22"/>
        </w:rPr>
        <w:t xml:space="preserve"> περίπου από την διασταύρωση με την οδό Τζουμέρκων έως την οδό Παλαιολογίνης / Παρηγορήτριας.  Η κατά μήκος κλίση στο τμήμα αυτό κυμαίνεται μεταξύ 5 και 10% και τα ποδήλατα θα κινούνται στην ανωφέρεια. Η κίνησή προβλέπεται επί του οδοστρώματος σε συνύπαρξη με τα οχήματα με ομόρροπη κατεύθυνση.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Τα ανωτέρω τμήματα (με τυπικές διατομές 15, 17, 18 και 19) διευκολύνουν την πρόσβαση των ποδηλατιστών/επισκεπτών στον Ι.Ν. Παναγίας Παρηγορήτισσας και στην υπό ανάπλαση περιοχή, στις νότιες παρυφές της κεντρικής πεζοδρομημένης περιοχής της πόλης. </w:t>
      </w: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Γ) Πρόσβαση από την περιοχή του Μικρού Θεάτρου και της Παρηγορήτισσας σε Πολυάνδριο και Δυτική Νεκρόπολη Αμβρακίας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Ν. Σκουφά-Αλ. Ζάρρα (16-16</w:t>
      </w:r>
      <w:r w:rsidRPr="00DD119A">
        <w:rPr>
          <w:rFonts w:ascii="Tahoma" w:hAnsi="Tahoma" w:cs="Tahoma"/>
          <w:sz w:val="22"/>
          <w:szCs w:val="22"/>
        </w:rPr>
        <w:t xml:space="preserve">): Αποκλειστική λωρίδα μονόδρομης κίνησης ποδηλάτων, πλάτους 1,80μ., επί του υφιστάμενου οδοστρώματος (με κατάργηση της αντίστοιχης λωρίδας στάθμευσης οχημάτων και κατάλληλη οριζόντια και κατακόρυφη σήμανση).  Τα ποδήλατα θα κινούνται ομόρροπα με τα οχήματα επί των μονής κατεύθυνσης οδών Ν. Σκουφά και Αλ. Ζάρρα σε συνολικό μήκος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περίπου, από την διασταύρωση της Ν. Σκουφά με την Παλαιολογίνης  έως την διασταύρωση με την οδό Π. Γαρουφαλιά (κόμβος Κ14).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Μουργκάνας (11-11</w:t>
      </w:r>
      <w:r w:rsidRPr="00DD119A">
        <w:rPr>
          <w:rFonts w:ascii="Tahoma" w:hAnsi="Tahoma" w:cs="Tahoma"/>
          <w:sz w:val="22"/>
          <w:szCs w:val="22"/>
        </w:rPr>
        <w:t xml:space="preserve">): Προβλέπεται η διαπλάτυνση, κατά 2,80μ. περίπου, του βόρειου πεζοδρομίου της οδού με κατάληψη τμήματος του υφιστάμενου οδοστρώματος. Η στάθμευση των οχημάτων θα επιτρέπεται μόνο στην νότια πλευρά της οδού. Η κίνηση των ποδηλάτων θα γίνεται αμφίδρομα σε λωρίδα πλάτους 2,80μ. που θα σημανθεί στο νέο πεζοδρόμιο, που επεκτείνεται σε συνολικό πλάτος </w:t>
      </w:r>
      <w:smartTag w:uri="urn:schemas-microsoft-com:office:smarttags" w:element="metricconverter">
        <w:smartTagPr>
          <w:attr w:name="ProductID" w:val="4,30 μ."/>
        </w:smartTagPr>
        <w:r w:rsidRPr="00DD119A">
          <w:rPr>
            <w:rFonts w:ascii="Tahoma" w:hAnsi="Tahoma" w:cs="Tahoma"/>
            <w:sz w:val="22"/>
            <w:szCs w:val="22"/>
          </w:rPr>
          <w:t>4,30 μ.</w:t>
        </w:r>
      </w:smartTag>
      <w:r w:rsidRPr="00DD119A">
        <w:rPr>
          <w:rFonts w:ascii="Tahoma" w:hAnsi="Tahoma" w:cs="Tahoma"/>
          <w:sz w:val="22"/>
          <w:szCs w:val="22"/>
        </w:rPr>
        <w:t xml:space="preserve">  Η οδός Μουργκάνας  (μήκους 80μ. περίπου), είναι μονόδρομος με κατεύθυνση από την διασταύρωση της Αλ. Ζάρρα με την Π. Γαρουφαλιά  προς  και έως την διασταύρωση με την οδό Κομμένου (κόμβος Κ8).</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Κομμένου (14-14</w:t>
      </w:r>
      <w:r w:rsidRPr="00DD119A">
        <w:rPr>
          <w:rFonts w:ascii="Tahoma" w:hAnsi="Tahoma" w:cs="Tahoma"/>
          <w:sz w:val="22"/>
          <w:szCs w:val="22"/>
        </w:rPr>
        <w:t xml:space="preserve">): Λωρίδα μονόδρομης κίνησης ποδηλάτων πλάτους 1,80μ., με διαπλάτυνση κατά 1,80μ. περίπου του βόρειου πεζοδρομίου της οδού με κατάληψη τμήματος του υφιστάμενου οδοστρώματος και με κατάργηση της αντίστοιχης δεξιάς λωρίδας στάθμευσης οχημάτων. Τα ποδήλατα θα κινούνται ομόρροπα με τα οχήματα στο ύψος του πεζοδρομίου, σε μήκος </w:t>
      </w:r>
      <w:smartTag w:uri="urn:schemas-microsoft-com:office:smarttags" w:element="metricconverter">
        <w:smartTagPr>
          <w:attr w:name="ProductID" w:val="140 μ."/>
        </w:smartTagPr>
        <w:r w:rsidRPr="00DD119A">
          <w:rPr>
            <w:rFonts w:ascii="Tahoma" w:hAnsi="Tahoma" w:cs="Tahoma"/>
            <w:sz w:val="22"/>
            <w:szCs w:val="22"/>
          </w:rPr>
          <w:t>140 μ.</w:t>
        </w:r>
      </w:smartTag>
      <w:r w:rsidRPr="00DD119A">
        <w:rPr>
          <w:rFonts w:ascii="Tahoma" w:hAnsi="Tahoma" w:cs="Tahoma"/>
          <w:sz w:val="22"/>
          <w:szCs w:val="22"/>
        </w:rPr>
        <w:t xml:space="preserve"> περίπου επί της μονής κατεύθυνσης οδού Κομμένου στο τμήμα αυτό, από την διασταύρωση με την οδό Μουργκάνας (κόμβος Κ8) έως την διασταύρωση με την οδό Τζουμέρκων.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Κομμένου (10-10</w:t>
      </w:r>
      <w:r w:rsidRPr="00DD119A">
        <w:rPr>
          <w:rFonts w:ascii="Tahoma" w:hAnsi="Tahoma" w:cs="Tahoma"/>
          <w:sz w:val="22"/>
          <w:szCs w:val="22"/>
        </w:rPr>
        <w:t xml:space="preserve">): Αμφίδρομη κίνηση ποδηλάτων επι του υφιστάμενου οδοστρώματος σε οπτικά διαχωρισμένη διαδρομή μήκους 40μ. περίπου, στο μονοδρομημένο τμήμα της οδού Κομμένου (το αντίθετο ρεύμα κυκλοφορίας έχει πεζοδρομηθεί) από την διασταύρωση με τις οδούς Αλ. Ζάρρα-Μ. Ασίας (κόμβος Κ7) προς και έως την διασταύρωση με την οδό Μουργκάνας (κόμβος Κ8). Το ποδήλατο διέρχεται την Μ. Ασίας (μονόδρομος προς Κομμένου) στον σηματοδοτούμενο κόμβο με την οδό Κομμένου, παράλληλα της υφιστάμενης διάβασης πεζών, χωρίς την απαίτηση αλλαγής των προγραμμάτων σηματοδότησης.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Το τμήμα αυτό της Οδού Κομμένου μαζί με αυτό της οδού Μουργκάνας και τους κόμβους Κ7, Κ8 και Κ14 αντιμετωπίζεται ως ευρύτερη περιοχή επέμβασης (Περιοχή 6), καθώς αποτελεί ιδιαίτερης σημασίας κόμβο των σχεδιαζόμενων πολιτιστικών διαδρομών που ενοποιεί το κέντρο της πόλης της Άρτας με το νότιο δίκτυο ποδηλατοδρόμων που παρέχουν πρόσβαση τόσο στο Πολυάνδριο, την Δυτ. Νεκρόπολη της Αμβρακίας και στο Στάδιο της πόλης όσο και στη περιοχή του παλαιού Γεφυριού της Άρτας. Ο ποδηλατόδρομος και οι διελεύσεις του από τους κόμβους ενσωματώνονται σε αυτή σύμφωνα με το σχέδιο της μελέτης (Α.02.4).</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Κομμένου (9-9):</w:t>
      </w:r>
      <w:r w:rsidRPr="00DD119A">
        <w:rPr>
          <w:rFonts w:ascii="Tahoma" w:hAnsi="Tahoma" w:cs="Tahoma"/>
          <w:sz w:val="22"/>
          <w:szCs w:val="22"/>
        </w:rPr>
        <w:t xml:space="preserve"> Το συνολικό μήκος της διαδρομής ποδηλάτου στην τμήμα αυτό της οδού Κομμένου, που αποτελεί οδό διπλής κατεύθυνσης με ενδιάμεση διαχωριστική νησίδα, είναι 420μ. Προβλέπεται η διαπλάτυνση κατά 2,50μ. περίπου του ανατολικού πεζοδρομίου της οδού με κατάληψη τμήματος του υφιστάμενου οδοστρώματος. Η στάθμευση των οχημάτων θα επιτρέπεται μόνο στην δυτική πλευρά (παρά την νησίδα) του κλάδου εισόδου της οδού στη πόλη. Η κίνηση των ποδηλάτων θα γίνεται αμφίδρομα σε λωρίδα πλάτους 2,50μ. που θα σημανθεί στο νέο πεζοδρόμιο από τον σηματοδοτούμενο κόμβο της με την οδό Αλ. Ζάρρα (κόμβος Κ7) έως 25μ. πριν την διασταύρωσή της με τον πεζόδρομο της οδού Σωφρ. Ολυμπιονίκου (κόμβος Κ5). Στην συνέχεια κινείται επι του υφιστάμενου οδοστρώματος μέχρι το ύψος του πεζόδρομου Σωφρ. Ολυμπιονίκου, στον οποίο καταλήγει μέσω ειδικά διαμορφωμένης και σημασμένης κοινής διάβασης πεζών-ποδηλάτων της οδού Κομμένου.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Το τμήμα αυτό των ποδηλατοδρόμων επιτρέπει την πρόσβαση από την περιοχή του Μικρού Θεάτρου και της Παρηγορήτισσας, στο κέντρο της πόλης, στο Πολυάνδριο και την Δυτική Νεκρόπολη της Αμβρακίας.</w:t>
      </w: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Δ) Πρόσβαση από την περιοχή του Μικρού Θεάτρου και της Παρηγορήτισσας (από διασταύρωση Αλ. Ζάρρα/Π. Γαρουφαλιά) στο Γεφύρι Άρτας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 Γαρουφαλιά (12-12): </w:t>
      </w:r>
      <w:r w:rsidRPr="00DD119A">
        <w:rPr>
          <w:rFonts w:ascii="Tahoma" w:hAnsi="Tahoma" w:cs="Tahoma"/>
          <w:sz w:val="22"/>
          <w:szCs w:val="22"/>
        </w:rPr>
        <w:t xml:space="preserve">Προβλέπεται η διαπλάτυνση κατά 2,00μ. περίπου του βόρειου πεζοδρομίου της οδού με κατάληψη τμήματος του υφιστάμενου οδοστρώματος και η παρόδια στάθμευση των οχημάτων θα επιτρέπεται μόνο στην νότια πλευρά της οδού. Η κίνηση των ποδηλάτων θα γίνεται αμφίδρομα σε λωρίδα πλάτους 2,75μ. που θα σημανθεί στο νέο πεζοδρόμιο από τον σηματοδοτούμενο κόμβο της με την οδό Αλ. Ζάρρα (κόμβος Κ14) έως την διασταύρωσή της με την Περιφερειακή οδό (κόμβος Κ11).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 Γαρουφαλιά / Περιφερειακή οδός Άρτας (13-13): </w:t>
      </w:r>
      <w:r w:rsidRPr="00DD119A">
        <w:rPr>
          <w:rFonts w:ascii="Tahoma" w:hAnsi="Tahoma" w:cs="Tahoma"/>
          <w:sz w:val="22"/>
          <w:szCs w:val="22"/>
        </w:rPr>
        <w:t xml:space="preserve">Για την χωροθέτηση του ποδηλατοδρόμου στην πρόσβαση του με την Περιφερειακή οδό απαιτείται απότμηση της τριγωνικής νησίδας και δημιουργία διαδρόμου ποδηλάτων επ’ αυτής για την ασφαλή διάβαση προς τον απέναντι παράδρομο της Περιφερειακής οδού. Η περιοχή αντιμετωπίζεται ως ευρύτερη περιοχή επέμβασης (Περιοχή 7) λόγω της κρισιμότητας και της συνθετότητας του απαιτούμενου σχεδιασμού. Η διάβαση ποδηλάτων επί της Περιφερειακής οδού χωροθετείται στη νότια πλευρά του κόμβου -απέναντι αυτής της διάβασης πεζών- και θα απαιτηθεί ανάλογη ρύθμιση του προγράμματος φωτεινής σηματοδότησης (βλέπε σχέδιο Α.02.5).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Παράδρομος Ε.Ο. από Δημητρίου έως πεζόδρομο Γεφυριού Άρτας (2-2, 1-1): </w:t>
      </w:r>
      <w:r w:rsidRPr="00DD119A">
        <w:rPr>
          <w:rFonts w:ascii="Tahoma" w:hAnsi="Tahoma" w:cs="Tahoma"/>
          <w:sz w:val="22"/>
          <w:szCs w:val="22"/>
        </w:rPr>
        <w:t xml:space="preserve">Στο τμήμα αυτό, συνολικού πλάτους 8,50μ. και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που θα λειτουργεί ως μονόδρομος προτείνεται η δημιουργία λωρίδας αμφίδρομης κίνησης ποδηλάτων πλάτους </w:t>
      </w:r>
      <w:smartTag w:uri="urn:schemas-microsoft-com:office:smarttags" w:element="metricconverter">
        <w:smartTagPr>
          <w:attr w:name="ProductID" w:val="2,60 μ."/>
        </w:smartTagPr>
        <w:r w:rsidRPr="00DD119A">
          <w:rPr>
            <w:rFonts w:ascii="Tahoma" w:hAnsi="Tahoma" w:cs="Tahoma"/>
            <w:sz w:val="22"/>
            <w:szCs w:val="22"/>
          </w:rPr>
          <w:t>2,60 μ.</w:t>
        </w:r>
      </w:smartTag>
      <w:r w:rsidRPr="00DD119A">
        <w:rPr>
          <w:rFonts w:ascii="Tahoma" w:hAnsi="Tahoma" w:cs="Tahoma"/>
          <w:sz w:val="22"/>
          <w:szCs w:val="22"/>
        </w:rPr>
        <w:t xml:space="preserve"> με λωρίδα στάθμευσης προς την πλευρά της Ε.Ο. και ελάχιστο πλάτος οδοστρώματος 3,25μ. Μεταξύ της λωρίδας στάθμευσης και του ποδηλατοδρόμου προβλέπεται ελεύθερος χώρος 0,75μ. για την ασφαλή κίνηση των ποδηλατών. Σε απόσταση 35μ. πριν την πρόσβαση στον πεζόδρομο του Γεφυριού η διατομή της υφιστάμενης οδού μειώνεται (μη υλοποίηση Ρ.Σ.) στα 4,50μ. με αποτέλεσμα στο μήκος αυτό η κίνηση των ποδηλάτων να είναι κοινή με τα οχήματα.  Στο ύψος της εισόδου στο πεζόδρομο που οδηγεί στο Γεφύρι της Άρτας ο ποδηλατόδρομος διαμορφώνεται ανάλογα (βλ. τομή </w:t>
      </w:r>
      <w:r w:rsidRPr="00DD119A">
        <w:rPr>
          <w:rFonts w:ascii="Tahoma" w:hAnsi="Tahoma" w:cs="Tahoma"/>
          <w:b/>
          <w:sz w:val="22"/>
          <w:szCs w:val="22"/>
        </w:rPr>
        <w:t xml:space="preserve">1-1 </w:t>
      </w:r>
      <w:r w:rsidRPr="00DD119A">
        <w:rPr>
          <w:rFonts w:ascii="Tahoma" w:hAnsi="Tahoma" w:cs="Tahoma"/>
          <w:sz w:val="22"/>
          <w:szCs w:val="22"/>
        </w:rPr>
        <w:t xml:space="preserve">και σχέδιο Α.02.1) σύμφωνα με την πρόταση ανάπλασης της ευρύτερης - εμβληματικής για τη πόλη- περιοχής επέμβασης (Περιοχή 1). </w:t>
      </w: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Ε) Πρόσβαση από την Δυτική Νεκρόπολη Αμβρακίας στο Αρχαιολογικό Μουσείο</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Σωφρονίου Ολυμπιονίκου (8-8</w:t>
      </w:r>
      <w:r w:rsidRPr="00DD119A">
        <w:rPr>
          <w:rFonts w:ascii="Tahoma" w:hAnsi="Tahoma" w:cs="Tahoma"/>
          <w:sz w:val="22"/>
          <w:szCs w:val="22"/>
        </w:rPr>
        <w:t xml:space="preserve">): Υιοθετείται διαδρομή αμφίδρομης κίνησης ποδηλάτων συνολικού μήκους </w:t>
      </w:r>
      <w:smartTag w:uri="urn:schemas-microsoft-com:office:smarttags" w:element="metricconverter">
        <w:smartTagPr>
          <w:attr w:name="ProductID" w:val="130 μ."/>
        </w:smartTagPr>
        <w:r w:rsidRPr="00DD119A">
          <w:rPr>
            <w:rFonts w:ascii="Tahoma" w:hAnsi="Tahoma" w:cs="Tahoma"/>
            <w:sz w:val="22"/>
            <w:szCs w:val="22"/>
          </w:rPr>
          <w:t>130 μ.</w:t>
        </w:r>
      </w:smartTag>
      <w:r w:rsidRPr="00DD119A">
        <w:rPr>
          <w:rFonts w:ascii="Tahoma" w:hAnsi="Tahoma" w:cs="Tahoma"/>
          <w:sz w:val="22"/>
          <w:szCs w:val="22"/>
        </w:rPr>
        <w:t xml:space="preserve"> περίπου επί του υφιστάμενου πεζόδρομου στην οδό Σωφρονίου Ολυμπιονίκου, οδού με μέσο πλάτος </w:t>
      </w:r>
      <w:smartTag w:uri="urn:schemas-microsoft-com:office:smarttags" w:element="metricconverter">
        <w:smartTagPr>
          <w:attr w:name="ProductID" w:val="6 μ."/>
        </w:smartTagPr>
        <w:r w:rsidRPr="00DD119A">
          <w:rPr>
            <w:rFonts w:ascii="Tahoma" w:hAnsi="Tahoma" w:cs="Tahoma"/>
            <w:sz w:val="22"/>
            <w:szCs w:val="22"/>
          </w:rPr>
          <w:t>6 μ.</w:t>
        </w:r>
      </w:smartTag>
      <w:r w:rsidRPr="00DD119A">
        <w:rPr>
          <w:rFonts w:ascii="Tahoma" w:hAnsi="Tahoma" w:cs="Tahoma"/>
          <w:sz w:val="22"/>
          <w:szCs w:val="22"/>
        </w:rPr>
        <w:t>, με κατάλληλη σήμανση (στάμπες ποδηλάτων και βέλη κατεύθυνσης) για κοινή χρήση της διαδρομής από πεζούς και ποδηλάτες. Ο πεζόδρομος αποτελεί ευρύτερη περιοχή επέμβασης (Περιοχή 5), καθώς -σε συνδυασμό με τον οδό Κομμένου- παρέχει πρόσβαση τόσο στη Δυτ. Νεκρόπολη της Αμβρακίας όσο και στο Στάδιο της πόλης και σε συγκρότημα σχολικών κτιρίων και ο ποδηλατόδρομος ενσωματώνεται σε αυτή σύμφωνα με το σχέδιο της μελέτης (Α.02.4).</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Βασ. Αγραφιώτη-Ολυμπιονίκου Τλασιμάχου (7-7</w:t>
      </w:r>
      <w:r w:rsidRPr="00DD119A">
        <w:rPr>
          <w:rFonts w:ascii="Tahoma" w:hAnsi="Tahoma" w:cs="Tahoma"/>
          <w:sz w:val="22"/>
          <w:szCs w:val="22"/>
        </w:rPr>
        <w:t xml:space="preserve">): Επιλέγεται η κατασκευή λωρίδας αμφίδρομης κίνησης ποδηλάτων πλάτους 2,80μ. που χωροθετείται στην ανατολική πλευρά των οδών Ολυμπιονίκου Τλασιμάχου αρχικά και της Βασ. Αγραφιώτη στη συνέχεια, επί του υφιστάμενου οδοστρώματος, με απαγόρευση της στάθμευσης στην πλευρά αυτή των παραπάνω οδών. Ο ποδηλατόδρομος εκτείνεται στο τμήμα αυτό από την παρόχθια λεωφόρο Αράχθου στην περιοχή του Τριγώνου έως τον πεζόδρομο της Σωφρονίου Ολυμπιονίκου, σε συνολικό μήκος </w:t>
      </w:r>
      <w:smartTag w:uri="urn:schemas-microsoft-com:office:smarttags" w:element="metricconverter">
        <w:smartTagPr>
          <w:attr w:name="ProductID" w:val="600 μ."/>
        </w:smartTagPr>
        <w:r w:rsidRPr="00DD119A">
          <w:rPr>
            <w:rFonts w:ascii="Tahoma" w:hAnsi="Tahoma" w:cs="Tahoma"/>
            <w:sz w:val="22"/>
            <w:szCs w:val="22"/>
          </w:rPr>
          <w:t>600 μ.</w:t>
        </w:r>
      </w:smartTag>
      <w:r w:rsidRPr="00DD119A">
        <w:rPr>
          <w:rFonts w:ascii="Tahoma" w:hAnsi="Tahoma" w:cs="Tahoma"/>
          <w:sz w:val="22"/>
          <w:szCs w:val="22"/>
        </w:rPr>
        <w:t xml:space="preserve"> περίπου. Ιδιαίτερη μέριμνα λαμβάνεται στην διέλευση του ποδηλατοδρόμου στις διασταυρώσεις με την συλλεκτήρια οδό Κατσιμήτρου (κόμβος Κ4) και με τη παρόχθια λεωφόρο Αράχθου (κόμβος Κ3). Η περιοχή του κόμβου Κ3 αποτελεί ευρύτερη περιοχή επέμβασης (Περιοχή 4) και μετάβασης προς τον ποδηλατόδρομο της νότιας παρόχθιας ζώνης του π. Αράχθου σύμφωνα με το σχέδιο της μελέτης (Α.02.3).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Νότια Παρόχθια Λεωφόρος π. Αράχθου (6-6): </w:t>
      </w:r>
      <w:r w:rsidRPr="00DD119A">
        <w:rPr>
          <w:rFonts w:ascii="Tahoma" w:hAnsi="Tahoma" w:cs="Tahoma"/>
          <w:sz w:val="22"/>
          <w:szCs w:val="22"/>
        </w:rPr>
        <w:t xml:space="preserve">Ο ποδηλατόδρομος επεκτείνεται  στο τμήμα της από την διασταύρωση με την Ολυμπιονίκου Τλασιμάχου (κόμβος Κ3) έως την διασταύρωση με την Π. Δράκου (προτεινόμενος κυκλικός κόμβος), συνολικού μήκους </w:t>
      </w:r>
      <w:smartTag w:uri="urn:schemas-microsoft-com:office:smarttags" w:element="metricconverter">
        <w:smartTagPr>
          <w:attr w:name="ProductID" w:val="680 μ."/>
        </w:smartTagPr>
        <w:r w:rsidRPr="00DD119A">
          <w:rPr>
            <w:rFonts w:ascii="Tahoma" w:hAnsi="Tahoma" w:cs="Tahoma"/>
            <w:sz w:val="22"/>
            <w:szCs w:val="22"/>
          </w:rPr>
          <w:t>680 μ.</w:t>
        </w:r>
      </w:smartTag>
      <w:r w:rsidRPr="00DD119A">
        <w:rPr>
          <w:rFonts w:ascii="Tahoma" w:hAnsi="Tahoma" w:cs="Tahoma"/>
          <w:sz w:val="22"/>
          <w:szCs w:val="22"/>
        </w:rPr>
        <w:t xml:space="preserve"> περίπου. Το πλάτος της οδού είναι 15,50μ. περίπου και λειτουργεί ως αμφίδρομος, με διαχωριστική νησίδα πλάτους 1,50μ., οδοστρώματα πλάτους 6,50μ. περίπου ανά κατεύθυνση και εκατέρωθεν πεζοδρόμια πλάτους 2,00μ. έως 2,50μ.</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Η χωροθέτηση, βάσει της τυπικής διατομής 6-6, προβλέπει την διαπλάτυνση κατά 2,50μ. περίπου του παρόχθιου (νότιου) πεζοδρομίου της οδού με κατάληψη τμήματος του υφιστάμενου οδοστρώματος. Η στάθμευση των οχημάτων θα επιτρέπεται στην μία μόνο (τη βόρεια) πλευρά της οδού στην κατεύθυνση προς την οδό Δράκου. Η κίνηση των ποδηλάτων θα είναι αμφίδρομη σε λωρίδα πλάτους 2,75μ. που θα σημανθεί στο νέο πεζοδρόμιο συνολικού πλάτους 5,50μ. περίπου.</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Ο διαμορφούμενος με τον τρόπο αυτό νέος διάδρομος κίνησης πεζών-ποδηλάτων στη νότια παρόχθια ζώνη του π. Αράχθου διέρχεται από το Αρχαιολογικό Μουσείο της Άρτας, δίνοντας απ’ ευθείας πρόσβαση σε αυτό. Η ζώνη έμπροσθεν του Μουσείου, ειδικότερα, αποτελεί ευρύτερη περιοχή επέμβασης (Περιοχή 3), ως ιδιαίτερης σημασίας κόμβος της σχεδιαζόμενων πολιτιστικών διαδρομών και διαμορφώνεται ανάλογα σύμφωνα με το σχέδιο της μελέτης (Α.02.3).</w:t>
      </w:r>
    </w:p>
    <w:p w:rsidR="003119BD" w:rsidRPr="00DD119A" w:rsidRDefault="003119BD" w:rsidP="003119BD">
      <w:pPr>
        <w:spacing w:line="360" w:lineRule="auto"/>
        <w:jc w:val="both"/>
        <w:rPr>
          <w:rFonts w:ascii="Tahoma" w:hAnsi="Tahoma" w:cs="Tahoma"/>
          <w:b/>
          <w:sz w:val="22"/>
          <w:szCs w:val="22"/>
        </w:rPr>
      </w:pPr>
      <w:r w:rsidRPr="00DD119A">
        <w:rPr>
          <w:rFonts w:ascii="Tahoma" w:hAnsi="Tahoma" w:cs="Tahoma"/>
          <w:b/>
          <w:sz w:val="22"/>
          <w:szCs w:val="22"/>
        </w:rPr>
        <w:t xml:space="preserve">ΣΤ) Πρόσβαση από το Αρχαιολογικό Μουσείο στο Γεφύρι της Άρτας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Παρόχθια Λεωφόρος από κόμβο με Π. Δράκου (5-5) έως Παράδρομο Ε.Ο. (4-4) και τον κόμβο του με οδό Κατσιμήτρου (3-3):  </w:t>
      </w:r>
      <w:r w:rsidRPr="00DD119A">
        <w:rPr>
          <w:rFonts w:ascii="Tahoma" w:hAnsi="Tahoma" w:cs="Tahoma"/>
          <w:sz w:val="22"/>
          <w:szCs w:val="22"/>
        </w:rPr>
        <w:t>Η διαμόρφωση προϋποθέτει την μετατροπή της οδού που διασχίζει την περιοχή σε οδό ήπιας κυκλοφορίας μιας κατεύθυνσης από τον νέο κυκλικό κόμβο της οδού Δράκου (Κ3) έως και προς τον κόμβο της οδού Κατσιμήτρου με την Περιφερειακή οδό (Κ2). Η παραπάνω περιοχή, στο βόρειο άκρο της νότιας παρόχθιας ζώνης του π. Αράχθου, αποτελεί ζώνη αναψυχής και επιλέγεται ως ευρύτερη περιοχή επέμβασης (Περιοχή 2), όντας ιδιαίτερης σημασίας κόμβος των σχεδιαζόμενων πολιτιστικών διαδρομών που ενοποιεί το Αρχαιολογικό Μουσείο με το Γεφύρι της Άρτας</w:t>
      </w:r>
      <w:r w:rsidRPr="00DD119A">
        <w:rPr>
          <w:rFonts w:ascii="Tahoma" w:hAnsi="Tahoma" w:cs="Tahoma"/>
          <w:b/>
          <w:sz w:val="22"/>
          <w:szCs w:val="22"/>
        </w:rPr>
        <w:t xml:space="preserve"> </w:t>
      </w:r>
      <w:r w:rsidRPr="00DD119A">
        <w:rPr>
          <w:rFonts w:ascii="Tahoma" w:hAnsi="Tahoma" w:cs="Tahoma"/>
          <w:sz w:val="22"/>
          <w:szCs w:val="22"/>
        </w:rPr>
        <w:t xml:space="preserve">και διαμορφώνεται ανάλογα σύμφωνα με το σχέδιο της μελέτης (Α.02.2).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Ειδικότερα, στο τμήμα από τον κυκλικό κόμβο με την οδό Π. Δράκου έως τον κόμβο της Ε.Ο. (Περιφερειακής Οδού), η νότια παρόχθια λεωφόρος, αρχικά, και ο παράδρομος της Περιφερειακής οδού στη συνέχεια, αποκτά ενιαίο δάπεδο με τον συνολικό προς ανάπλαση χώρο, συσχετιζόμενος με τον ποδηλατόδρομο. Σε τμήμα του παράδρομου της Περιφερειακής οδού παρέχεται η δυνατότητα στάθμευσης αυτοκινήτων μοτοσυκλετών και ποδηλάτων, ενώ διαμορφώνεται κατάλληλα η διέλευση των ποδηλάτων από τον κόμβο Κ1 της Ε.Ο. προς το παλιό Γεφύρι της Άρτας. Ειδικότερα, η διάβαση ποδηλάτων επί της Περιφερειακής οδού χωροθετείται παράλληλα αυτής της υφιστάμενης διάβασης πεζών και δεν θα απαιτηθεί σχετική ρύθμιση του προγράμματος φωτεινής σηματοδότησης (βλέπε σχέδια Α.02.2, Σ-7 και Ο-6).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 xml:space="preserve">Η διασταύρωση της παρόχθιας Λεωφόρου με την Π. Δράκου </w:t>
      </w:r>
      <w:r w:rsidRPr="00DD119A">
        <w:rPr>
          <w:rFonts w:ascii="Tahoma" w:hAnsi="Tahoma" w:cs="Tahoma"/>
          <w:b/>
          <w:sz w:val="22"/>
          <w:szCs w:val="22"/>
        </w:rPr>
        <w:t>(</w:t>
      </w:r>
      <w:r w:rsidRPr="00DD119A">
        <w:rPr>
          <w:rFonts w:ascii="Tahoma" w:hAnsi="Tahoma" w:cs="Tahoma"/>
          <w:sz w:val="22"/>
          <w:szCs w:val="22"/>
        </w:rPr>
        <w:t>βλ.</w:t>
      </w:r>
      <w:r w:rsidRPr="00DD119A">
        <w:rPr>
          <w:rFonts w:ascii="Tahoma" w:hAnsi="Tahoma" w:cs="Tahoma"/>
          <w:b/>
          <w:sz w:val="22"/>
          <w:szCs w:val="22"/>
        </w:rPr>
        <w:t xml:space="preserve"> </w:t>
      </w:r>
      <w:r w:rsidRPr="00DD119A">
        <w:rPr>
          <w:rFonts w:ascii="Tahoma" w:hAnsi="Tahoma" w:cs="Tahoma"/>
          <w:sz w:val="22"/>
          <w:szCs w:val="22"/>
        </w:rPr>
        <w:t xml:space="preserve">τυπική διατομή </w:t>
      </w:r>
      <w:r w:rsidRPr="00DD119A">
        <w:rPr>
          <w:rFonts w:ascii="Tahoma" w:hAnsi="Tahoma" w:cs="Tahoma"/>
          <w:b/>
          <w:sz w:val="22"/>
          <w:szCs w:val="22"/>
        </w:rPr>
        <w:t>5-5)</w:t>
      </w:r>
      <w:r w:rsidRPr="00DD119A">
        <w:rPr>
          <w:rFonts w:ascii="Tahoma" w:hAnsi="Tahoma" w:cs="Tahoma"/>
          <w:sz w:val="22"/>
          <w:szCs w:val="22"/>
        </w:rPr>
        <w:t xml:space="preserve">, που χαρακτηρίζεται από εκτεταμένη χρήση ασφάλτου, διαμορφώνεται σε κυκλικό κόμβο (Κ3). Η διαμόρφωση αυτή πέρα από την βέλτιστη κυκλοφοριακή εξυπηρέτηση, συμβάλει στην απόκτηση εκτεταμένων επιφανειών φύτευσης και βιοκλιματικής απόδοσης. </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sz w:val="22"/>
          <w:szCs w:val="22"/>
        </w:rPr>
        <w:t>Για το συνολικό τμήμα, μήκους 200μ. περίπου, η προτεινόμενη διαμόρφωση περιλαμβάνει εκτός των άλλων λωρίδα αμφίδρομης κίνησης ποδηλάτων πλάτους 2,75μ. (βλ. τυπικές διατομές 3-3 &amp; 4-4). Η διαμόρφωση αυτή υλοποιείται υπό  την προϋπόθεση της μονοδρόμησης του οδικού αυτού τμήματος της παρόχθιας λεωφόρου αλλά και του παράδρομου της Ε.Ο. (από κόμβο Κ1 έως Κ2) και την μετατροπή της σε οδό ήπιας κυκλοφορίας.</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Βόρειο τμήμα παράδρομου Ε.Ο. πλησίον γέφυρας π. Αράχθου (2-2): </w:t>
      </w:r>
      <w:r w:rsidRPr="00DD119A">
        <w:rPr>
          <w:rFonts w:ascii="Tahoma" w:hAnsi="Tahoma" w:cs="Tahoma"/>
          <w:sz w:val="22"/>
          <w:szCs w:val="22"/>
        </w:rPr>
        <w:t xml:space="preserve">Στο τμήμα αυτό του παράδρομου της Ε.Ο. που θα λειτουργεί ως μονόδρομος, συνολικού πλάτους 8,50μ. και μήκους </w:t>
      </w:r>
      <w:smartTag w:uri="urn:schemas-microsoft-com:office:smarttags" w:element="metricconverter">
        <w:smartTagPr>
          <w:attr w:name="ProductID" w:val="80 μ."/>
        </w:smartTagPr>
        <w:r w:rsidRPr="00DD119A">
          <w:rPr>
            <w:rFonts w:ascii="Tahoma" w:hAnsi="Tahoma" w:cs="Tahoma"/>
            <w:sz w:val="22"/>
            <w:szCs w:val="22"/>
          </w:rPr>
          <w:t>80 μ.</w:t>
        </w:r>
      </w:smartTag>
      <w:r w:rsidRPr="00DD119A">
        <w:rPr>
          <w:rFonts w:ascii="Tahoma" w:hAnsi="Tahoma" w:cs="Tahoma"/>
          <w:sz w:val="22"/>
          <w:szCs w:val="22"/>
        </w:rPr>
        <w:t xml:space="preserve"> περίπου, προτείνεται η δημιουργία λωρίδας αμφίδρομης κίνησης ποδηλάτων πλάτους </w:t>
      </w:r>
      <w:smartTag w:uri="urn:schemas-microsoft-com:office:smarttags" w:element="metricconverter">
        <w:smartTagPr>
          <w:attr w:name="ProductID" w:val="2,65 μ."/>
        </w:smartTagPr>
        <w:r w:rsidRPr="00DD119A">
          <w:rPr>
            <w:rFonts w:ascii="Tahoma" w:hAnsi="Tahoma" w:cs="Tahoma"/>
            <w:sz w:val="22"/>
            <w:szCs w:val="22"/>
          </w:rPr>
          <w:t>2,65 μ.</w:t>
        </w:r>
      </w:smartTag>
      <w:r w:rsidRPr="00DD119A">
        <w:rPr>
          <w:rFonts w:ascii="Tahoma" w:hAnsi="Tahoma" w:cs="Tahoma"/>
          <w:sz w:val="22"/>
          <w:szCs w:val="22"/>
        </w:rPr>
        <w:t>, κατ’ αναλογία με το τμήμα του ιδίου παράδρομου από Δημητρίου έως πεζόδρομο Γεφυριού Άρτας (βλ. τυπική διατομή 2-2), με λωρίδα στάθμευσης στην πλευρά της Ε.Ο. και ελάχιστο πλάτος οδοστρώματος 3,00μ. Μεταξύ της λωρίδας στάθμευσης και του ποδηλατοδρόμου προβλέπεται ελεύθερος χώρος 0,70μ. για την ασφαλή κίνηση των χρηστών.</w:t>
      </w:r>
    </w:p>
    <w:p w:rsidR="003119BD" w:rsidRPr="00DD119A" w:rsidRDefault="003119BD" w:rsidP="003119BD">
      <w:pPr>
        <w:spacing w:line="360" w:lineRule="auto"/>
        <w:jc w:val="both"/>
        <w:rPr>
          <w:rFonts w:ascii="Tahoma" w:hAnsi="Tahoma" w:cs="Tahoma"/>
          <w:sz w:val="22"/>
          <w:szCs w:val="22"/>
        </w:rPr>
      </w:pPr>
      <w:r w:rsidRPr="00DD119A">
        <w:rPr>
          <w:rFonts w:ascii="Tahoma" w:hAnsi="Tahoma" w:cs="Tahoma"/>
          <w:b/>
          <w:sz w:val="22"/>
          <w:szCs w:val="22"/>
        </w:rPr>
        <w:t xml:space="preserve">Πεζόδρομος προς Ιστορικό Γεφύρι Άρτας: </w:t>
      </w:r>
      <w:r w:rsidRPr="00DD119A">
        <w:rPr>
          <w:rFonts w:ascii="Tahoma" w:hAnsi="Tahoma" w:cs="Tahoma"/>
          <w:sz w:val="22"/>
          <w:szCs w:val="22"/>
        </w:rPr>
        <w:t xml:space="preserve">Στο ήδη πεζοδρομημένο τμήμα από την Ε.Ο. έως το ιστορικό Γεφύρι Της Άρτας, μήκους </w:t>
      </w:r>
      <w:smartTag w:uri="urn:schemas-microsoft-com:office:smarttags" w:element="metricconverter">
        <w:smartTagPr>
          <w:attr w:name="ProductID" w:val="220 μ."/>
        </w:smartTagPr>
        <w:r w:rsidRPr="00DD119A">
          <w:rPr>
            <w:rFonts w:ascii="Tahoma" w:hAnsi="Tahoma" w:cs="Tahoma"/>
            <w:sz w:val="22"/>
            <w:szCs w:val="22"/>
          </w:rPr>
          <w:t>220 μ.</w:t>
        </w:r>
      </w:smartTag>
      <w:r w:rsidRPr="00DD119A">
        <w:rPr>
          <w:rFonts w:ascii="Tahoma" w:hAnsi="Tahoma" w:cs="Tahoma"/>
          <w:sz w:val="22"/>
          <w:szCs w:val="22"/>
        </w:rPr>
        <w:t xml:space="preserve"> περίπου και πλάτους </w:t>
      </w:r>
      <w:smartTag w:uri="urn:schemas-microsoft-com:office:smarttags" w:element="metricconverter">
        <w:smartTagPr>
          <w:attr w:name="ProductID" w:val="10 μ."/>
        </w:smartTagPr>
        <w:r w:rsidRPr="00DD119A">
          <w:rPr>
            <w:rFonts w:ascii="Tahoma" w:hAnsi="Tahoma" w:cs="Tahoma"/>
            <w:sz w:val="22"/>
            <w:szCs w:val="22"/>
          </w:rPr>
          <w:t>10 μ.</w:t>
        </w:r>
      </w:smartTag>
      <w:r w:rsidRPr="00DD119A">
        <w:rPr>
          <w:rFonts w:ascii="Tahoma" w:hAnsi="Tahoma" w:cs="Tahoma"/>
          <w:sz w:val="22"/>
          <w:szCs w:val="22"/>
        </w:rPr>
        <w:t xml:space="preserve">, προτείνεται η δημιουργία όμορης με τους πεζούς αμφίδρομης διαδρομής ποδηλάτων με κατάλληλη σήμανση (στάμπες ποδηλάτων και βέλη κατεύθυνσης) για κοινή χρήση της διαδρομής από πεζούς και ποδηλάτες. </w:t>
      </w:r>
    </w:p>
    <w:p w:rsidR="003119BD" w:rsidRDefault="003119BD" w:rsidP="003119BD">
      <w:pPr>
        <w:spacing w:line="360" w:lineRule="auto"/>
        <w:jc w:val="both"/>
        <w:rPr>
          <w:rFonts w:ascii="Tahoma" w:hAnsi="Tahoma" w:cs="Tahoma"/>
          <w:sz w:val="22"/>
          <w:szCs w:val="22"/>
        </w:rPr>
      </w:pPr>
      <w:r w:rsidRPr="00DD119A">
        <w:rPr>
          <w:rFonts w:ascii="Tahoma" w:hAnsi="Tahoma" w:cs="Tahoma"/>
          <w:sz w:val="22"/>
          <w:szCs w:val="22"/>
        </w:rPr>
        <w:tab/>
        <w:t xml:space="preserve">Επίσης σημειώνεται ότι υπάρχει η πρόβλεψη κατασκευής, μελλοντικά, υπόγειας διάβασης πεζών και ποδηλάτων υπό την Ε.Ο. σε συνέχεια της νότιας παρόχθιας λεωφόρου του π. Αράχθου που, όταν υλοποιηθεί, θα οδηγεί πεζούς και ποδήλατα από/προς το Αρχαιολογικό Μουσείο και την παρόχθια ζώνη αναψυχής του π. Αράχθου απ’ ευθείας στη περιοχή του Γεφυριού της Άρτας, χωρίς να απαιτείται η ισόπεδη διέλευση πεζών και ποδηλάτων εγκάρσια της Ε.Ο. στον σηματοδοτούμενο κόμβο της με την οδό Κατσιμήτρου.   </w:t>
      </w:r>
    </w:p>
    <w:p w:rsidR="003119BD" w:rsidRPr="00DD119A" w:rsidRDefault="003119BD" w:rsidP="003119BD">
      <w:pPr>
        <w:spacing w:line="360" w:lineRule="auto"/>
        <w:jc w:val="both"/>
        <w:rPr>
          <w:rFonts w:ascii="Tahoma" w:hAnsi="Tahoma" w:cs="Tahoma"/>
          <w:sz w:val="22"/>
          <w:szCs w:val="22"/>
        </w:rPr>
      </w:pPr>
    </w:p>
    <w:p w:rsidR="00C4033E" w:rsidRPr="00B277F5" w:rsidRDefault="00C4033E" w:rsidP="003119BD">
      <w:pPr>
        <w:pStyle w:val="af3"/>
        <w:spacing w:line="276" w:lineRule="auto"/>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C4033E" w:rsidRPr="002B3AEF" w:rsidRDefault="00C4033E" w:rsidP="003119BD">
      <w:pPr>
        <w:pStyle w:val="aa"/>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w:t>
      </w:r>
      <w:r w:rsidR="003119BD">
        <w:rPr>
          <w:rFonts w:ascii="Tahoma" w:hAnsi="Tahoma" w:cs="Tahoma"/>
          <w:b/>
          <w:sz w:val="22"/>
          <w:szCs w:val="22"/>
        </w:rPr>
        <w:t>22</w:t>
      </w:r>
      <w:r w:rsidRPr="002B3AEF">
        <w:rPr>
          <w:rFonts w:ascii="Tahoma" w:hAnsi="Tahoma" w:cs="Tahoma"/>
          <w:b/>
          <w:sz w:val="22"/>
          <w:szCs w:val="22"/>
        </w:rPr>
        <w:t>/2020</w:t>
      </w:r>
    </w:p>
    <w:p w:rsidR="00C4033E" w:rsidRPr="00B277F5" w:rsidRDefault="00C4033E" w:rsidP="00C4033E">
      <w:pPr>
        <w:pStyle w:val="a5"/>
        <w:ind w:left="360"/>
        <w:rPr>
          <w:rFonts w:ascii="Tahoma" w:hAnsi="Tahoma" w:cs="Tahoma"/>
          <w:b/>
          <w:sz w:val="22"/>
          <w:szCs w:val="22"/>
        </w:rPr>
      </w:pPr>
    </w:p>
    <w:p w:rsidR="00C4033E" w:rsidRPr="00B277F5" w:rsidRDefault="00C4033E" w:rsidP="00C4033E">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4033E" w:rsidRPr="00B277F5" w:rsidRDefault="00C4033E" w:rsidP="00C4033E">
      <w:pPr>
        <w:pStyle w:val="a5"/>
        <w:spacing w:line="276" w:lineRule="auto"/>
        <w:jc w:val="center"/>
        <w:rPr>
          <w:rFonts w:ascii="Tahoma" w:hAnsi="Tahoma" w:cs="Tahoma"/>
          <w:b/>
          <w:sz w:val="22"/>
          <w:szCs w:val="22"/>
        </w:rPr>
      </w:pPr>
    </w:p>
    <w:p w:rsidR="00C4033E" w:rsidRPr="00B277F5" w:rsidRDefault="00C4033E" w:rsidP="00C4033E">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4033E" w:rsidRPr="004F25B6" w:rsidRDefault="00C4033E" w:rsidP="00C4033E">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4033E" w:rsidRPr="004F25B6" w:rsidRDefault="00C4033E" w:rsidP="00C4033E">
      <w:pPr>
        <w:pStyle w:val="a5"/>
        <w:ind w:left="360"/>
        <w:jc w:val="both"/>
        <w:rPr>
          <w:rFonts w:ascii="Aka-Acid-StaticBold" w:hAnsi="Aka-Acid-StaticBold" w:cs="Tahoma"/>
          <w:i/>
          <w:sz w:val="14"/>
          <w:szCs w:val="14"/>
        </w:rPr>
      </w:pPr>
    </w:p>
    <w:p w:rsidR="00070B1D" w:rsidRPr="003119BD" w:rsidRDefault="00C4033E" w:rsidP="003119BD">
      <w:pPr>
        <w:pStyle w:val="a5"/>
        <w:tabs>
          <w:tab w:val="left" w:pos="2134"/>
        </w:tabs>
        <w:ind w:left="360"/>
        <w:jc w:val="both"/>
      </w:pPr>
      <w:r w:rsidRPr="004F25B6">
        <w:rPr>
          <w:rFonts w:ascii="Aka-Acid-StaticBold" w:hAnsi="Aka-Acid-StaticBold" w:cs="Tahoma"/>
          <w:i/>
          <w:sz w:val="14"/>
          <w:szCs w:val="14"/>
        </w:rPr>
        <w:t xml:space="preserve">   Θόδωρος Ντέμσιας </w:t>
      </w: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8F1" w:rsidRDefault="009F28F1">
      <w:r>
        <w:separator/>
      </w:r>
    </w:p>
  </w:endnote>
  <w:endnote w:type="continuationSeparator" w:id="0">
    <w:p w:rsidR="009F28F1" w:rsidRDefault="009F28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254E38"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254E38"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254E38" w:rsidRPr="00717CAE">
              <w:rPr>
                <w:rFonts w:ascii="Aka-Acid-StaticBold" w:hAnsi="Aka-Acid-StaticBold"/>
                <w:b/>
                <w:sz w:val="20"/>
                <w:szCs w:val="20"/>
              </w:rPr>
              <w:fldChar w:fldCharType="separate"/>
            </w:r>
            <w:r w:rsidR="009F28F1">
              <w:rPr>
                <w:rFonts w:ascii="Aka-Acid-StaticBold" w:hAnsi="Aka-Acid-StaticBold"/>
                <w:b/>
                <w:noProof/>
                <w:sz w:val="20"/>
                <w:szCs w:val="20"/>
              </w:rPr>
              <w:t>1</w:t>
            </w:r>
            <w:r w:rsidR="00254E38"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254E38"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254E38" w:rsidRPr="00717CAE">
              <w:rPr>
                <w:rFonts w:ascii="Aka-Acid-StaticBold" w:hAnsi="Aka-Acid-StaticBold"/>
                <w:b/>
                <w:sz w:val="20"/>
                <w:szCs w:val="20"/>
              </w:rPr>
              <w:fldChar w:fldCharType="separate"/>
            </w:r>
            <w:r w:rsidR="009F28F1">
              <w:rPr>
                <w:rFonts w:ascii="Aka-Acid-StaticBold" w:hAnsi="Aka-Acid-StaticBold"/>
                <w:b/>
                <w:noProof/>
                <w:sz w:val="20"/>
                <w:szCs w:val="20"/>
              </w:rPr>
              <w:t>1</w:t>
            </w:r>
            <w:r w:rsidR="00254E38"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8F1" w:rsidRDefault="009F28F1">
      <w:r>
        <w:separator/>
      </w:r>
    </w:p>
  </w:footnote>
  <w:footnote w:type="continuationSeparator" w:id="0">
    <w:p w:rsidR="009F28F1" w:rsidRDefault="009F28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8"/>
  </w:num>
  <w:num w:numId="6">
    <w:abstractNumId w:val="7"/>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8098"/>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E38"/>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2B27"/>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25AC"/>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47B5"/>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28F1"/>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5F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05F0"/>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8EB44-B5F5-4591-A9A1-A8A837094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8207</Words>
  <Characters>44324</Characters>
  <Application>Microsoft Office Word</Application>
  <DocSecurity>0</DocSecurity>
  <Lines>369</Lines>
  <Paragraphs>104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4</cp:revision>
  <cp:lastPrinted>2020-02-19T11:50:00Z</cp:lastPrinted>
  <dcterms:created xsi:type="dcterms:W3CDTF">2020-02-18T06:44:00Z</dcterms:created>
  <dcterms:modified xsi:type="dcterms:W3CDTF">2020-02-19T11:52:00Z</dcterms:modified>
</cp:coreProperties>
</file>