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187F4D">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1C462A">
              <w:rPr>
                <w:rFonts w:ascii="Tahoma" w:hAnsi="Tahoma" w:cs="Tahoma"/>
                <w:b/>
                <w:bCs/>
                <w:sz w:val="22"/>
                <w:szCs w:val="22"/>
              </w:rPr>
              <w:t>5</w:t>
            </w:r>
            <w:r w:rsidR="00187F4D">
              <w:rPr>
                <w:rFonts w:ascii="Tahoma" w:hAnsi="Tahoma" w:cs="Tahoma"/>
                <w:b/>
                <w:bCs/>
                <w:sz w:val="22"/>
                <w:szCs w:val="22"/>
              </w:rPr>
              <w:t>3</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CB00B5" w:rsidRDefault="001E21BC" w:rsidP="00EA046A">
            <w:pPr>
              <w:rPr>
                <w:rStyle w:val="af0"/>
              </w:rPr>
            </w:pPr>
            <w:r>
              <w:rPr>
                <w:rStyle w:val="af0"/>
                <w:b/>
                <w:i w:val="0"/>
              </w:rPr>
              <w:tab/>
            </w:r>
            <w:r w:rsidR="00EA046A" w:rsidRPr="00CB00B5">
              <w:rPr>
                <w:rStyle w:val="af0"/>
              </w:rPr>
              <w:t>ΑΔΑ: Ω75ΠΩΨΑ-0Λ4</w:t>
            </w:r>
          </w:p>
        </w:tc>
        <w:tc>
          <w:tcPr>
            <w:tcW w:w="5245" w:type="dxa"/>
            <w:shd w:val="clear" w:color="auto" w:fill="D9D9D9" w:themeFill="background1" w:themeFillShade="D9"/>
          </w:tcPr>
          <w:p w:rsidR="007B69AF" w:rsidRPr="00F97934" w:rsidRDefault="0027321C" w:rsidP="00406A03">
            <w:pPr>
              <w:pStyle w:val="Default"/>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406A03" w:rsidRPr="00406A03">
              <w:rPr>
                <w:rFonts w:ascii="Calibri" w:hAnsi="Calibri" w:cs="Calibri"/>
              </w:rPr>
              <w:t xml:space="preserve"> </w:t>
            </w:r>
            <w:r w:rsidR="00406A03" w:rsidRPr="00406A03">
              <w:rPr>
                <w:rFonts w:ascii="Tahoma" w:hAnsi="Tahoma" w:cs="Tahoma"/>
                <w:b/>
                <w:bCs/>
                <w:sz w:val="20"/>
                <w:szCs w:val="20"/>
              </w:rPr>
              <w:t>Συγκρότηση της Δημοτικής Επιτροπής Ισότητας των Φύλων</w:t>
            </w:r>
            <w:r w:rsidR="00406A03">
              <w:rPr>
                <w:rFonts w:ascii="Calibri" w:hAnsi="Calibri" w:cs="Calibri"/>
                <w:b/>
                <w:bCs/>
                <w:szCs w:val="22"/>
              </w:rPr>
              <w:t xml:space="preserve"> </w:t>
            </w:r>
            <w:r w:rsidR="00187F4D" w:rsidRPr="00187F4D">
              <w:rPr>
                <w:rFonts w:ascii="Tahoma" w:hAnsi="Tahoma" w:cs="Tahoma"/>
                <w:b/>
                <w:sz w:val="20"/>
                <w:szCs w:val="20"/>
              </w:rPr>
              <w:t>Δήμου Αρταίων</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111461" w:rsidRPr="00406A03" w:rsidRDefault="00406A03" w:rsidP="00406A03">
      <w:pPr>
        <w:pStyle w:val="Default"/>
        <w:spacing w:line="360" w:lineRule="auto"/>
        <w:jc w:val="both"/>
      </w:pPr>
      <w:r>
        <w:rPr>
          <w:rFonts w:ascii="Tahoma" w:hAnsi="Tahoma" w:cs="Tahoma"/>
          <w:shd w:val="clear" w:color="auto" w:fill="FFFFFF"/>
        </w:rPr>
        <w:lastRenderedPageBreak/>
        <w:t xml:space="preserve">    </w:t>
      </w:r>
      <w:r w:rsidR="00111461" w:rsidRPr="00AF7A45">
        <w:rPr>
          <w:rFonts w:ascii="Tahoma" w:hAnsi="Tahoma" w:cs="Tahoma"/>
          <w:shd w:val="clear" w:color="auto" w:fill="FFFFFF"/>
        </w:rPr>
        <w:t xml:space="preserve">Ο Πρόεδρος κήρυξε την έναρξη της συνεδρίασης και εισηγούμενος το </w:t>
      </w:r>
      <w:r w:rsidR="001C462A">
        <w:rPr>
          <w:rFonts w:ascii="Tahoma" w:hAnsi="Tahoma" w:cs="Tahoma"/>
          <w:shd w:val="clear" w:color="auto" w:fill="FFFFFF"/>
        </w:rPr>
        <w:t>3</w:t>
      </w:r>
      <w:r w:rsidR="00187F4D">
        <w:rPr>
          <w:rFonts w:ascii="Tahoma" w:hAnsi="Tahoma" w:cs="Tahoma"/>
          <w:shd w:val="clear" w:color="auto" w:fill="FFFFFF"/>
        </w:rPr>
        <w:t>3</w:t>
      </w:r>
      <w:r w:rsidR="00111461" w:rsidRPr="00AF7A45">
        <w:rPr>
          <w:rFonts w:ascii="Tahoma" w:hAnsi="Tahoma" w:cs="Tahoma"/>
          <w:shd w:val="clear" w:color="auto" w:fill="FFFFFF"/>
          <w:vertAlign w:val="superscript"/>
        </w:rPr>
        <w:t>ο</w:t>
      </w:r>
      <w:r w:rsidR="00111461" w:rsidRPr="00AF7A45">
        <w:rPr>
          <w:rFonts w:ascii="Tahoma" w:hAnsi="Tahoma" w:cs="Tahoma"/>
          <w:shd w:val="clear" w:color="auto" w:fill="FFFFFF"/>
        </w:rPr>
        <w:t xml:space="preserve">  τακτικό θέμα της ημερήσιας διάταξης </w:t>
      </w:r>
      <w:r w:rsidR="00111461" w:rsidRPr="00406A03">
        <w:rPr>
          <w:rStyle w:val="a6"/>
          <w:rFonts w:ascii="Tahoma" w:hAnsi="Tahoma" w:cs="Tahoma"/>
          <w:b w:val="0"/>
          <w:sz w:val="22"/>
          <w:szCs w:val="22"/>
        </w:rPr>
        <w:t>«</w:t>
      </w:r>
      <w:r w:rsidRPr="00406A03">
        <w:rPr>
          <w:rFonts w:ascii="Tahoma" w:hAnsi="Tahoma" w:cs="Tahoma"/>
          <w:b/>
          <w:sz w:val="22"/>
          <w:szCs w:val="22"/>
        </w:rPr>
        <w:t xml:space="preserve"> </w:t>
      </w:r>
      <w:r w:rsidRPr="00406A03">
        <w:rPr>
          <w:rFonts w:ascii="Tahoma" w:hAnsi="Tahoma" w:cs="Tahoma"/>
          <w:b/>
          <w:bCs/>
          <w:sz w:val="22"/>
          <w:szCs w:val="22"/>
        </w:rPr>
        <w:t xml:space="preserve">Συγκρότηση της Δημοτικής Επιτροπής Ισότητας των Φύλων </w:t>
      </w:r>
      <w:r w:rsidR="00187F4D" w:rsidRPr="00406A03">
        <w:rPr>
          <w:rFonts w:ascii="Tahoma" w:hAnsi="Tahoma" w:cs="Tahoma"/>
          <w:b/>
          <w:sz w:val="22"/>
          <w:szCs w:val="22"/>
        </w:rPr>
        <w:t>Δήμου Αρταίων</w:t>
      </w:r>
      <w:r w:rsidR="00111461" w:rsidRPr="00406A03">
        <w:rPr>
          <w:rFonts w:ascii="Tahoma" w:hAnsi="Tahoma" w:cs="Tahoma"/>
          <w:b/>
          <w:sz w:val="22"/>
          <w:szCs w:val="22"/>
        </w:rPr>
        <w:t>»</w:t>
      </w:r>
      <w:r w:rsidR="00111461" w:rsidRPr="00AF7A45">
        <w:rPr>
          <w:rFonts w:ascii="Tahoma" w:hAnsi="Tahoma" w:cs="Tahoma"/>
        </w:rPr>
        <w:t xml:space="preserve"> </w:t>
      </w:r>
      <w:r w:rsidR="00626C88">
        <w:rPr>
          <w:rFonts w:ascii="Tahoma" w:hAnsi="Tahoma" w:cs="Tahoma"/>
        </w:rPr>
        <w:t xml:space="preserve">έδωσε το λόγο στον Γενικό Γραμματέα του Δήμου κ. Ζέρβα ο οποίος παίρνοντας το λόγο </w:t>
      </w:r>
      <w:r w:rsidR="00111461" w:rsidRPr="00AF7A45">
        <w:rPr>
          <w:rFonts w:ascii="Tahoma" w:hAnsi="Tahoma" w:cs="Tahoma"/>
          <w:shd w:val="clear" w:color="auto" w:fill="FFFFFF"/>
        </w:rPr>
        <w:t xml:space="preserve">έθεσε υπόψη του συμβουλίου </w:t>
      </w:r>
      <w:r w:rsidR="00111461" w:rsidRPr="00AF7A45">
        <w:rPr>
          <w:rFonts w:ascii="Tahoma" w:hAnsi="Tahoma" w:cs="Tahoma"/>
        </w:rPr>
        <w:t xml:space="preserve">τα εξής: </w:t>
      </w:r>
    </w:p>
    <w:p w:rsidR="00187F4D" w:rsidRPr="00187F4D" w:rsidRDefault="00406A03"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Pr>
          <w:rFonts w:ascii="Tahoma" w:hAnsi="Tahoma" w:cs="Tahoma"/>
          <w:color w:val="000000"/>
          <w:sz w:val="22"/>
          <w:szCs w:val="22"/>
        </w:rPr>
        <w:t xml:space="preserve">      </w:t>
      </w:r>
      <w:r w:rsidR="00187F4D" w:rsidRPr="00187F4D">
        <w:rPr>
          <w:rFonts w:ascii="Tahoma" w:hAnsi="Tahoma" w:cs="Tahoma"/>
          <w:color w:val="000000"/>
          <w:sz w:val="22"/>
          <w:szCs w:val="22"/>
        </w:rPr>
        <w:t>Στο νέο </w:t>
      </w:r>
      <w:r w:rsidR="00187F4D" w:rsidRPr="00187F4D">
        <w:rPr>
          <w:rStyle w:val="a6"/>
          <w:rFonts w:ascii="Tahoma" w:hAnsi="Tahoma" w:cs="Tahoma"/>
          <w:color w:val="000000"/>
          <w:sz w:val="22"/>
          <w:szCs w:val="22"/>
          <w:bdr w:val="none" w:sz="0" w:space="0" w:color="auto" w:frame="1"/>
        </w:rPr>
        <w:t>άρθρο 70A</w:t>
      </w:r>
      <w:r w:rsidR="00187F4D" w:rsidRPr="00187F4D">
        <w:rPr>
          <w:rFonts w:ascii="Tahoma" w:hAnsi="Tahoma" w:cs="Tahoma"/>
          <w:color w:val="000000"/>
          <w:sz w:val="22"/>
          <w:szCs w:val="22"/>
        </w:rPr>
        <w:t>, που  </w:t>
      </w:r>
      <w:r w:rsidR="00187F4D" w:rsidRPr="00187F4D">
        <w:rPr>
          <w:rStyle w:val="a6"/>
          <w:rFonts w:ascii="Tahoma" w:hAnsi="Tahoma" w:cs="Tahoma"/>
          <w:color w:val="000000"/>
          <w:sz w:val="22"/>
          <w:szCs w:val="22"/>
          <w:bdr w:val="none" w:sz="0" w:space="0" w:color="auto" w:frame="1"/>
        </w:rPr>
        <w:t>προστέθηκε στο ν.3852/2010</w:t>
      </w:r>
      <w:r w:rsidR="00187F4D" w:rsidRPr="00187F4D">
        <w:rPr>
          <w:rFonts w:ascii="Tahoma" w:hAnsi="Tahoma" w:cs="Tahoma"/>
          <w:color w:val="000000"/>
          <w:sz w:val="22"/>
          <w:szCs w:val="22"/>
        </w:rPr>
        <w:t> με το </w:t>
      </w:r>
      <w:r w:rsidR="00187F4D" w:rsidRPr="00187F4D">
        <w:rPr>
          <w:rStyle w:val="a6"/>
          <w:rFonts w:ascii="Tahoma" w:hAnsi="Tahoma" w:cs="Tahoma"/>
          <w:color w:val="000000"/>
          <w:sz w:val="22"/>
          <w:szCs w:val="22"/>
          <w:bdr w:val="none" w:sz="0" w:space="0" w:color="auto" w:frame="1"/>
        </w:rPr>
        <w:t>άρθρο 6 του ν.4604/2019</w:t>
      </w:r>
      <w:r w:rsidR="00187F4D" w:rsidRPr="00187F4D">
        <w:rPr>
          <w:rFonts w:ascii="Tahoma" w:hAnsi="Tahoma" w:cs="Tahoma"/>
          <w:color w:val="000000"/>
          <w:sz w:val="22"/>
          <w:szCs w:val="22"/>
        </w:rPr>
        <w:t xml:space="preserve"> (Φ.Ε.Κ. Α’ 50/26.3.2019) προβλέπεται ότι </w:t>
      </w:r>
      <w:r w:rsidR="00187F4D" w:rsidRPr="00187F4D">
        <w:rPr>
          <w:rStyle w:val="a6"/>
          <w:rFonts w:ascii="Tahoma" w:hAnsi="Tahoma" w:cs="Tahoma"/>
          <w:color w:val="000000"/>
          <w:sz w:val="22"/>
          <w:szCs w:val="22"/>
          <w:bdr w:val="none" w:sz="0" w:space="0" w:color="auto" w:frame="1"/>
        </w:rPr>
        <w:t>σε κάθε Δήμο</w:t>
      </w:r>
      <w:r w:rsidR="00187F4D" w:rsidRPr="00187F4D">
        <w:rPr>
          <w:rFonts w:ascii="Tahoma" w:hAnsi="Tahoma" w:cs="Tahoma"/>
          <w:color w:val="000000"/>
          <w:sz w:val="22"/>
          <w:szCs w:val="22"/>
        </w:rPr>
        <w:t>» συνιστάται «Δημοτική Επιτροπή Ισότητας», η οποία </w:t>
      </w:r>
      <w:r w:rsidR="00187F4D" w:rsidRPr="00187F4D">
        <w:rPr>
          <w:rStyle w:val="a6"/>
          <w:rFonts w:ascii="Tahoma" w:hAnsi="Tahoma" w:cs="Tahoma"/>
          <w:color w:val="000000"/>
          <w:sz w:val="22"/>
          <w:szCs w:val="22"/>
          <w:bdr w:val="none" w:sz="0" w:space="0" w:color="auto" w:frame="1"/>
        </w:rPr>
        <w:t>είναι συμβουλευτικό προς το Δημοτικό Συμβούλιο όργανο</w:t>
      </w:r>
      <w:r w:rsidR="00187F4D" w:rsidRPr="00187F4D">
        <w:rPr>
          <w:rFonts w:ascii="Tahoma" w:hAnsi="Tahoma" w:cs="Tahoma"/>
          <w:color w:val="000000"/>
          <w:sz w:val="22"/>
          <w:szCs w:val="22"/>
        </w:rPr>
        <w:t>.</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Fonts w:ascii="Tahoma" w:hAnsi="Tahoma" w:cs="Tahoma"/>
          <w:color w:val="000000"/>
          <w:sz w:val="22"/>
          <w:szCs w:val="22"/>
        </w:rPr>
        <w:t xml:space="preserve">     Το νέο αυτό θεσμικό πλαίσιο αφορά τις Δημοτικές Επιτροπές Ισότητας, προσδιορίζει τον τρόπο συγκρότησής τους και οριοθετεί τις αρμοδιότητες που θα ασκούν.</w:t>
      </w:r>
    </w:p>
    <w:p w:rsidR="00187F4D" w:rsidRPr="00187F4D" w:rsidRDefault="00187F4D" w:rsidP="00187F4D">
      <w:pPr>
        <w:spacing w:line="360" w:lineRule="auto"/>
        <w:jc w:val="both"/>
        <w:rPr>
          <w:rFonts w:ascii="Tahoma" w:hAnsi="Tahoma" w:cs="Tahoma"/>
          <w:sz w:val="22"/>
          <w:szCs w:val="22"/>
        </w:rPr>
      </w:pPr>
      <w:r>
        <w:rPr>
          <w:rFonts w:ascii="Tahoma" w:hAnsi="Tahoma" w:cs="Tahoma"/>
          <w:sz w:val="22"/>
          <w:szCs w:val="22"/>
        </w:rPr>
        <w:t xml:space="preserve">     </w:t>
      </w:r>
      <w:r w:rsidRPr="00187F4D">
        <w:rPr>
          <w:rFonts w:ascii="Tahoma" w:hAnsi="Tahoma" w:cs="Tahoma"/>
          <w:sz w:val="22"/>
          <w:szCs w:val="22"/>
        </w:rPr>
        <w:t>Τη Δευτέρα 7 Νοεμβρίου 2011, πραγματοποιήθηκε η τελετή υπογραφής της «Ευρωπαϊκής Χάρτας για την Ισότητα των Φύλων στις Τοπικές Κοινωνίες» με την οποία 126 Δήμοι ανέλαβαν δημόσια δέσμευση για την ανάπτυξη και εφαρμογή σχεδίου δράσης για την ένταξη της ισότητας στις πολιτικές του Δήμου τους.</w:t>
      </w:r>
    </w:p>
    <w:p w:rsidR="00187F4D" w:rsidRPr="00187F4D" w:rsidRDefault="00187F4D" w:rsidP="00187F4D">
      <w:pPr>
        <w:spacing w:line="360" w:lineRule="auto"/>
        <w:jc w:val="both"/>
        <w:rPr>
          <w:rFonts w:ascii="Tahoma" w:hAnsi="Tahoma" w:cs="Tahoma"/>
          <w:sz w:val="22"/>
          <w:szCs w:val="22"/>
        </w:rPr>
      </w:pPr>
      <w:r w:rsidRPr="00187F4D">
        <w:rPr>
          <w:rFonts w:ascii="Tahoma" w:hAnsi="Tahoma" w:cs="Tahoma"/>
          <w:sz w:val="22"/>
          <w:szCs w:val="22"/>
        </w:rPr>
        <w:t>Μεταξύ των Δήμων που υπέγραψαν την Ευρωπαϊκή Χάρτα, συμπεριλαμβάνεται και ο Δήμος Αρταίων.</w:t>
      </w:r>
    </w:p>
    <w:p w:rsidR="00187F4D" w:rsidRPr="00187F4D" w:rsidRDefault="00187F4D" w:rsidP="00187F4D">
      <w:pPr>
        <w:spacing w:line="360" w:lineRule="auto"/>
        <w:jc w:val="both"/>
        <w:rPr>
          <w:rFonts w:ascii="Tahoma" w:hAnsi="Tahoma" w:cs="Tahoma"/>
          <w:sz w:val="22"/>
          <w:szCs w:val="22"/>
        </w:rPr>
      </w:pPr>
      <w:r>
        <w:rPr>
          <w:rFonts w:ascii="Tahoma" w:hAnsi="Tahoma" w:cs="Tahoma"/>
          <w:sz w:val="22"/>
          <w:szCs w:val="22"/>
        </w:rPr>
        <w:t xml:space="preserve">      </w:t>
      </w:r>
      <w:r w:rsidRPr="00187F4D">
        <w:rPr>
          <w:rFonts w:ascii="Tahoma" w:hAnsi="Tahoma" w:cs="Tahoma"/>
          <w:sz w:val="22"/>
          <w:szCs w:val="22"/>
        </w:rPr>
        <w:t>Συνεπώς στα πλαίσια της οργάνωσης της λειτουργίας του Δήμου Αρταίων, μετά την υπογραφή της Χάρτας, στις προτεραιότητες του Δήμου ανήκει και η συγκρότηση Δημοτικής Επιτροπής Ισότητας των Φύλων.</w:t>
      </w:r>
    </w:p>
    <w:p w:rsidR="00187F4D" w:rsidRPr="00187F4D" w:rsidRDefault="00187F4D" w:rsidP="00187F4D">
      <w:pPr>
        <w:spacing w:line="360" w:lineRule="auto"/>
        <w:jc w:val="both"/>
        <w:rPr>
          <w:rFonts w:ascii="Tahoma" w:hAnsi="Tahoma" w:cs="Tahoma"/>
          <w:sz w:val="22"/>
          <w:szCs w:val="22"/>
        </w:rPr>
      </w:pPr>
      <w:r>
        <w:rPr>
          <w:rFonts w:ascii="Tahoma" w:hAnsi="Tahoma" w:cs="Tahoma"/>
          <w:sz w:val="22"/>
          <w:szCs w:val="22"/>
        </w:rPr>
        <w:t xml:space="preserve">      </w:t>
      </w:r>
      <w:r w:rsidRPr="00187F4D">
        <w:rPr>
          <w:rFonts w:ascii="Tahoma" w:hAnsi="Tahoma" w:cs="Tahoma"/>
          <w:sz w:val="22"/>
          <w:szCs w:val="22"/>
        </w:rPr>
        <w:t xml:space="preserve">Ο Δήμος με έγγραφά του προς τις γυναικείες οργανώσεις της περιοχής,  ζήτησε να οριστούν οι εκπρόσωποι των οργανώσεων αυτών στην Δημοτική Επιτροπή Ισότητας των Φύλων.  </w:t>
      </w:r>
    </w:p>
    <w:p w:rsidR="00187F4D" w:rsidRPr="00187F4D" w:rsidRDefault="00187F4D" w:rsidP="00187F4D">
      <w:pPr>
        <w:pStyle w:val="Web"/>
        <w:shd w:val="clear" w:color="auto" w:fill="FFFFFF"/>
        <w:spacing w:before="0" w:beforeAutospacing="0" w:after="0" w:afterAutospacing="0" w:line="360" w:lineRule="auto"/>
        <w:jc w:val="both"/>
        <w:textAlignment w:val="baseline"/>
        <w:rPr>
          <w:rStyle w:val="a6"/>
          <w:rFonts w:ascii="Tahoma" w:hAnsi="Tahoma" w:cs="Tahoma"/>
          <w:color w:val="000000"/>
          <w:sz w:val="22"/>
          <w:szCs w:val="22"/>
          <w:bdr w:val="none" w:sz="0" w:space="0" w:color="auto" w:frame="1"/>
        </w:rPr>
      </w:pPr>
      <w:r w:rsidRPr="00187F4D">
        <w:rPr>
          <w:rFonts w:ascii="Tahoma" w:hAnsi="Tahoma" w:cs="Tahoma"/>
          <w:color w:val="000000"/>
          <w:sz w:val="22"/>
          <w:szCs w:val="22"/>
        </w:rPr>
        <w:t xml:space="preserve">     Το αρ.</w:t>
      </w:r>
      <w:r w:rsidR="006B0D79">
        <w:rPr>
          <w:rFonts w:ascii="Tahoma" w:hAnsi="Tahoma" w:cs="Tahoma"/>
          <w:color w:val="000000"/>
          <w:sz w:val="22"/>
          <w:szCs w:val="22"/>
        </w:rPr>
        <w:t xml:space="preserve"> </w:t>
      </w:r>
      <w:r w:rsidRPr="00187F4D">
        <w:rPr>
          <w:rFonts w:ascii="Tahoma" w:hAnsi="Tahoma" w:cs="Tahoma"/>
          <w:color w:val="000000"/>
          <w:sz w:val="22"/>
          <w:szCs w:val="22"/>
        </w:rPr>
        <w:t>70A του ν.3852/2010 ρητά αναφέρει πως τα μέλη της Επιτροπής δεν λαμβάνουν για τη συμμετοχή τους σε αυτή </w:t>
      </w:r>
      <w:r w:rsidRPr="00187F4D">
        <w:rPr>
          <w:rStyle w:val="a6"/>
          <w:rFonts w:ascii="Tahoma" w:hAnsi="Tahoma" w:cs="Tahoma"/>
          <w:color w:val="000000"/>
          <w:sz w:val="22"/>
          <w:szCs w:val="22"/>
          <w:bdr w:val="none" w:sz="0" w:space="0" w:color="auto" w:frame="1"/>
        </w:rPr>
        <w:t>κανενός είδους αμοιβή ή αποζημίωση.</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Fonts w:ascii="Tahoma" w:hAnsi="Tahoma" w:cs="Tahoma"/>
          <w:color w:val="000000"/>
          <w:sz w:val="22"/>
          <w:szCs w:val="22"/>
        </w:rPr>
        <w:t xml:space="preserve">      Επιπλέον, ορίζει ότι με </w:t>
      </w:r>
      <w:r w:rsidRPr="00187F4D">
        <w:rPr>
          <w:rStyle w:val="a6"/>
          <w:rFonts w:ascii="Tahoma" w:hAnsi="Tahoma" w:cs="Tahoma"/>
          <w:color w:val="000000"/>
          <w:sz w:val="22"/>
          <w:szCs w:val="22"/>
          <w:bdr w:val="none" w:sz="0" w:space="0" w:color="auto" w:frame="1"/>
        </w:rPr>
        <w:t>Απόφαση του Δημοτικού Συμβουλίου</w:t>
      </w:r>
      <w:r w:rsidRPr="00187F4D">
        <w:rPr>
          <w:rFonts w:ascii="Tahoma" w:hAnsi="Tahoma" w:cs="Tahoma"/>
          <w:color w:val="000000"/>
          <w:sz w:val="22"/>
          <w:szCs w:val="22"/>
        </w:rPr>
        <w:t> καθορίζονται ο </w:t>
      </w:r>
      <w:r w:rsidRPr="00187F4D">
        <w:rPr>
          <w:rStyle w:val="a6"/>
          <w:rFonts w:ascii="Tahoma" w:hAnsi="Tahoma" w:cs="Tahoma"/>
          <w:color w:val="000000"/>
          <w:sz w:val="22"/>
          <w:szCs w:val="22"/>
          <w:bdr w:val="none" w:sz="0" w:space="0" w:color="auto" w:frame="1"/>
        </w:rPr>
        <w:t>τρόπος επιλογής</w:t>
      </w:r>
      <w:r w:rsidRPr="00187F4D">
        <w:rPr>
          <w:rFonts w:ascii="Tahoma" w:hAnsi="Tahoma" w:cs="Tahoma"/>
          <w:color w:val="000000"/>
          <w:sz w:val="22"/>
          <w:szCs w:val="22"/>
        </w:rPr>
        <w:t> των μελών, η </w:t>
      </w:r>
      <w:r w:rsidRPr="00187F4D">
        <w:rPr>
          <w:rStyle w:val="a6"/>
          <w:rFonts w:ascii="Tahoma" w:hAnsi="Tahoma" w:cs="Tahoma"/>
          <w:color w:val="000000"/>
          <w:sz w:val="22"/>
          <w:szCs w:val="22"/>
          <w:bdr w:val="none" w:sz="0" w:space="0" w:color="auto" w:frame="1"/>
        </w:rPr>
        <w:t>λειτουργία</w:t>
      </w:r>
      <w:r w:rsidRPr="00187F4D">
        <w:rPr>
          <w:rFonts w:ascii="Tahoma" w:hAnsi="Tahoma" w:cs="Tahoma"/>
          <w:color w:val="000000"/>
          <w:sz w:val="22"/>
          <w:szCs w:val="22"/>
        </w:rPr>
        <w:t> της και </w:t>
      </w:r>
      <w:r w:rsidRPr="00187F4D">
        <w:rPr>
          <w:rStyle w:val="a6"/>
          <w:rFonts w:ascii="Tahoma" w:hAnsi="Tahoma" w:cs="Tahoma"/>
          <w:color w:val="000000"/>
          <w:sz w:val="22"/>
          <w:szCs w:val="22"/>
          <w:bdr w:val="none" w:sz="0" w:space="0" w:color="auto" w:frame="1"/>
        </w:rPr>
        <w:t>κάθε άλλο</w:t>
      </w:r>
      <w:r w:rsidRPr="00187F4D">
        <w:rPr>
          <w:rFonts w:ascii="Tahoma" w:hAnsi="Tahoma" w:cs="Tahoma"/>
          <w:color w:val="000000"/>
          <w:sz w:val="22"/>
          <w:szCs w:val="22"/>
        </w:rPr>
        <w:t> αναγκαίο θέμα για την οργάνωση της Επιτροπής.</w:t>
      </w:r>
    </w:p>
    <w:p w:rsidR="00187F4D" w:rsidRPr="00187F4D" w:rsidRDefault="00187F4D" w:rsidP="00187F4D">
      <w:pPr>
        <w:pStyle w:val="Web"/>
        <w:shd w:val="clear" w:color="auto" w:fill="FFFFFF"/>
        <w:spacing w:before="0" w:beforeAutospacing="0" w:after="0" w:afterAutospacing="0" w:line="360" w:lineRule="auto"/>
        <w:jc w:val="both"/>
        <w:textAlignment w:val="baseline"/>
        <w:rPr>
          <w:rStyle w:val="a6"/>
          <w:rFonts w:ascii="Tahoma" w:hAnsi="Tahoma" w:cs="Tahoma"/>
          <w:color w:val="000000"/>
          <w:sz w:val="22"/>
          <w:szCs w:val="22"/>
          <w:bdr w:val="none" w:sz="0" w:space="0" w:color="auto" w:frame="1"/>
        </w:rPr>
      </w:pPr>
      <w:r w:rsidRPr="00187F4D">
        <w:rPr>
          <w:rFonts w:ascii="Tahoma" w:hAnsi="Tahoma" w:cs="Tahoma"/>
          <w:color w:val="000000"/>
          <w:sz w:val="22"/>
          <w:szCs w:val="22"/>
        </w:rPr>
        <w:t xml:space="preserve">      Η Επιτροπή συγκροτείται με </w:t>
      </w:r>
      <w:r w:rsidRPr="00187F4D">
        <w:rPr>
          <w:rStyle w:val="a6"/>
          <w:rFonts w:ascii="Tahoma" w:hAnsi="Tahoma" w:cs="Tahoma"/>
          <w:color w:val="000000"/>
          <w:sz w:val="22"/>
          <w:szCs w:val="22"/>
          <w:bdr w:val="none" w:sz="0" w:space="0" w:color="auto" w:frame="1"/>
        </w:rPr>
        <w:t>Απόφαση του Δημοτικού Συμβουλίου</w:t>
      </w:r>
      <w:r w:rsidRPr="00187F4D">
        <w:rPr>
          <w:rFonts w:ascii="Tahoma" w:hAnsi="Tahoma" w:cs="Tahoma"/>
          <w:color w:val="000000"/>
          <w:sz w:val="22"/>
          <w:szCs w:val="22"/>
        </w:rPr>
        <w:t> και αποτελείται από τα εξής</w:t>
      </w:r>
      <w:r w:rsidRPr="00187F4D">
        <w:rPr>
          <w:rStyle w:val="a6"/>
          <w:rFonts w:ascii="Tahoma" w:hAnsi="Tahoma" w:cs="Tahoma"/>
          <w:color w:val="000000"/>
          <w:sz w:val="22"/>
          <w:szCs w:val="22"/>
          <w:bdr w:val="none" w:sz="0" w:space="0" w:color="auto" w:frame="1"/>
        </w:rPr>
        <w:t> μέλη:</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α.</w:t>
      </w:r>
      <w:r w:rsidRPr="00187F4D">
        <w:rPr>
          <w:rFonts w:ascii="Tahoma" w:hAnsi="Tahoma" w:cs="Tahoma"/>
          <w:color w:val="000000"/>
          <w:sz w:val="22"/>
          <w:szCs w:val="22"/>
        </w:rPr>
        <w:t> Έναν (1) Αντιδήμαρχο ή εντεταλμένο ή δημοτικό/  σύμβουλο ως Πρόεδρο.</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β.</w:t>
      </w:r>
      <w:r w:rsidRPr="00187F4D">
        <w:rPr>
          <w:rFonts w:ascii="Tahoma" w:hAnsi="Tahoma" w:cs="Tahoma"/>
          <w:color w:val="000000"/>
          <w:sz w:val="22"/>
          <w:szCs w:val="22"/>
        </w:rPr>
        <w:t> Έναν (1) δημοτικό/ή σύμβουλο των λοιπών Παρατάξεων του Δημοτικού Συμβουλίου.</w:t>
      </w:r>
    </w:p>
    <w:p w:rsid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γ.</w:t>
      </w:r>
      <w:r w:rsidRPr="00187F4D">
        <w:rPr>
          <w:rFonts w:ascii="Tahoma" w:hAnsi="Tahoma" w:cs="Tahoma"/>
          <w:color w:val="000000"/>
          <w:sz w:val="22"/>
          <w:szCs w:val="22"/>
        </w:rPr>
        <w:t xml:space="preserve"> Έναν (1) υπάλληλο της Κοινωνικής Υπηρεσίας ή της Υπηρεσιακής Μονάδας Κοινωνικής </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Pr>
          <w:rFonts w:ascii="Tahoma" w:hAnsi="Tahoma" w:cs="Tahoma"/>
          <w:color w:val="000000"/>
          <w:sz w:val="22"/>
          <w:szCs w:val="22"/>
        </w:rPr>
        <w:t xml:space="preserve">    </w:t>
      </w:r>
      <w:r w:rsidRPr="00187F4D">
        <w:rPr>
          <w:rFonts w:ascii="Tahoma" w:hAnsi="Tahoma" w:cs="Tahoma"/>
          <w:color w:val="000000"/>
          <w:sz w:val="22"/>
          <w:szCs w:val="22"/>
        </w:rPr>
        <w:t>Πολιτικής και Πολιτικών Ισότητας των Φύλων του Δήμου.</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δ.</w:t>
      </w:r>
      <w:r w:rsidRPr="00187F4D">
        <w:rPr>
          <w:rFonts w:ascii="Tahoma" w:hAnsi="Tahoma" w:cs="Tahoma"/>
          <w:color w:val="000000"/>
          <w:sz w:val="22"/>
          <w:szCs w:val="22"/>
        </w:rPr>
        <w:t> Έναν (1) εκπρόσωπο της Ένωσης Συλλόγων Γονέων του Δήμου.</w:t>
      </w:r>
    </w:p>
    <w:p w:rsid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ε.</w:t>
      </w:r>
      <w:r w:rsidRPr="00187F4D">
        <w:rPr>
          <w:rFonts w:ascii="Tahoma" w:hAnsi="Tahoma" w:cs="Tahoma"/>
          <w:color w:val="000000"/>
          <w:sz w:val="22"/>
          <w:szCs w:val="22"/>
        </w:rPr>
        <w:t xml:space="preserve"> Έναν (1) εκπρόσωπο τοπικού επαγγελματικού/εμπορικού συλλόγου ή συνεταιριστικής </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Pr>
          <w:rFonts w:ascii="Tahoma" w:hAnsi="Tahoma" w:cs="Tahoma"/>
          <w:color w:val="000000"/>
          <w:sz w:val="22"/>
          <w:szCs w:val="22"/>
        </w:rPr>
        <w:t xml:space="preserve">    </w:t>
      </w:r>
      <w:r w:rsidRPr="00187F4D">
        <w:rPr>
          <w:rFonts w:ascii="Tahoma" w:hAnsi="Tahoma" w:cs="Tahoma"/>
          <w:color w:val="000000"/>
          <w:sz w:val="22"/>
          <w:szCs w:val="22"/>
        </w:rPr>
        <w:t>οργάνωσης.</w:t>
      </w:r>
    </w:p>
    <w:p w:rsid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στ.</w:t>
      </w:r>
      <w:r w:rsidRPr="00187F4D">
        <w:rPr>
          <w:rFonts w:ascii="Tahoma" w:hAnsi="Tahoma" w:cs="Tahoma"/>
          <w:color w:val="000000"/>
          <w:sz w:val="22"/>
          <w:szCs w:val="22"/>
        </w:rPr>
        <w:t xml:space="preserve"> Έναν (1) εκπρόσωπο τοπικού γυναικείου/φεμινιστικού συλλόγου/φεμινιστικής οργάνωσης ή </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Pr>
          <w:rFonts w:ascii="Tahoma" w:hAnsi="Tahoma" w:cs="Tahoma"/>
          <w:color w:val="000000"/>
          <w:sz w:val="22"/>
          <w:szCs w:val="22"/>
        </w:rPr>
        <w:t xml:space="preserve">     </w:t>
      </w:r>
      <w:r w:rsidRPr="00187F4D">
        <w:rPr>
          <w:rFonts w:ascii="Tahoma" w:hAnsi="Tahoma" w:cs="Tahoma"/>
          <w:color w:val="000000"/>
          <w:sz w:val="22"/>
          <w:szCs w:val="22"/>
        </w:rPr>
        <w:t>μη κυβερνητικής οργάνωσης με δράση στα θέματα της ισότητας των φύλων.</w:t>
      </w: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b/>
          <w:color w:val="000000"/>
          <w:sz w:val="22"/>
          <w:szCs w:val="22"/>
        </w:rPr>
      </w:pPr>
      <w:r w:rsidRPr="00187F4D">
        <w:rPr>
          <w:rStyle w:val="a6"/>
          <w:rFonts w:ascii="Tahoma" w:hAnsi="Tahoma" w:cs="Tahoma"/>
          <w:color w:val="000000"/>
          <w:sz w:val="22"/>
          <w:szCs w:val="22"/>
          <w:bdr w:val="none" w:sz="0" w:space="0" w:color="auto" w:frame="1"/>
        </w:rPr>
        <w:t>ζ.</w:t>
      </w:r>
      <w:r w:rsidRPr="00187F4D">
        <w:rPr>
          <w:rFonts w:ascii="Tahoma" w:hAnsi="Tahoma" w:cs="Tahoma"/>
          <w:b/>
          <w:color w:val="000000"/>
          <w:sz w:val="22"/>
          <w:szCs w:val="22"/>
        </w:rPr>
        <w:t> </w:t>
      </w:r>
      <w:r w:rsidRPr="00187F4D">
        <w:rPr>
          <w:rFonts w:ascii="Tahoma" w:hAnsi="Tahoma" w:cs="Tahoma"/>
          <w:color w:val="000000"/>
          <w:sz w:val="22"/>
          <w:szCs w:val="22"/>
        </w:rPr>
        <w:t>Δύο (2) εμπειρογνώμονες δημότες με ισότιμη εκπροσώπηση των φύλων.</w:t>
      </w:r>
      <w:r w:rsidRPr="00187F4D">
        <w:rPr>
          <w:rFonts w:ascii="Tahoma" w:hAnsi="Tahoma" w:cs="Tahoma"/>
          <w:b/>
          <w:color w:val="000000"/>
          <w:sz w:val="22"/>
          <w:szCs w:val="22"/>
        </w:rPr>
        <w:t xml:space="preserve"> </w:t>
      </w:r>
    </w:p>
    <w:p w:rsidR="00187F4D" w:rsidRDefault="00187F4D" w:rsidP="00187F4D">
      <w:pPr>
        <w:pStyle w:val="Web"/>
        <w:shd w:val="clear" w:color="auto" w:fill="FFFFFF"/>
        <w:spacing w:before="0" w:beforeAutospacing="0" w:after="182" w:afterAutospacing="0" w:line="276" w:lineRule="auto"/>
        <w:jc w:val="both"/>
        <w:textAlignment w:val="baseline"/>
        <w:rPr>
          <w:rFonts w:ascii="Tahoma" w:hAnsi="Tahoma" w:cs="Tahoma"/>
          <w:color w:val="000000"/>
          <w:sz w:val="22"/>
          <w:szCs w:val="22"/>
        </w:rPr>
      </w:pPr>
      <w:r w:rsidRPr="00187F4D">
        <w:rPr>
          <w:rFonts w:ascii="Tahoma" w:hAnsi="Tahoma" w:cs="Tahoma"/>
          <w:color w:val="000000"/>
          <w:sz w:val="22"/>
          <w:szCs w:val="22"/>
        </w:rPr>
        <w:t> </w:t>
      </w:r>
    </w:p>
    <w:p w:rsidR="00187F4D" w:rsidRPr="00187F4D" w:rsidRDefault="00187F4D" w:rsidP="00187F4D">
      <w:pPr>
        <w:pStyle w:val="Web"/>
        <w:shd w:val="clear" w:color="auto" w:fill="FFFFFF"/>
        <w:spacing w:before="0" w:beforeAutospacing="0" w:after="182" w:afterAutospacing="0" w:line="276" w:lineRule="auto"/>
        <w:jc w:val="both"/>
        <w:textAlignment w:val="baseline"/>
        <w:rPr>
          <w:rFonts w:ascii="Tahoma" w:hAnsi="Tahoma" w:cs="Tahoma"/>
          <w:color w:val="000000"/>
          <w:sz w:val="22"/>
          <w:szCs w:val="22"/>
        </w:rPr>
      </w:pPr>
    </w:p>
    <w:p w:rsidR="00187F4D" w:rsidRPr="00187F4D" w:rsidRDefault="00187F4D" w:rsidP="00187F4D">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 xml:space="preserve">    Η Επιτροπή, βάσει του νόμου, έχει τις εξής αρμοδιότητες:</w:t>
      </w:r>
    </w:p>
    <w:p w:rsidR="00187F4D" w:rsidRPr="00187F4D" w:rsidRDefault="00187F4D" w:rsidP="00187F4D">
      <w:pPr>
        <w:pStyle w:val="Web"/>
        <w:shd w:val="clear" w:color="auto" w:fill="FFFFFF"/>
        <w:spacing w:before="0" w:beforeAutospacing="0" w:after="0" w:afterAutospacing="0" w:line="360" w:lineRule="auto"/>
        <w:ind w:left="284" w:hanging="284"/>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1)</w:t>
      </w:r>
      <w:r w:rsidRPr="00187F4D">
        <w:rPr>
          <w:rFonts w:ascii="Tahoma" w:hAnsi="Tahoma" w:cs="Tahoma"/>
          <w:color w:val="000000"/>
          <w:sz w:val="22"/>
          <w:szCs w:val="22"/>
        </w:rPr>
        <w:t> σε συνεργασία με την αρμόδια Υπηρεσία του Δήμου, συμμετέχει και υποστηρίζει την ένταξη της ισότητας των φύλων στις πολιτικές του Δήμου, εισηγείται και συμμετέχει στην εκπόνηση σχεδίων δράσης για την ισότητα των φύλων σε τοπικό επίπεδο,</w:t>
      </w:r>
    </w:p>
    <w:p w:rsidR="00187F4D" w:rsidRPr="00187F4D" w:rsidRDefault="00187F4D" w:rsidP="00187F4D">
      <w:pPr>
        <w:pStyle w:val="Web"/>
        <w:shd w:val="clear" w:color="auto" w:fill="FFFFFF"/>
        <w:spacing w:before="0" w:beforeAutospacing="0" w:after="0" w:afterAutospacing="0" w:line="360" w:lineRule="auto"/>
        <w:ind w:left="284" w:hanging="284"/>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2)</w:t>
      </w:r>
      <w:r w:rsidRPr="00187F4D">
        <w:rPr>
          <w:rFonts w:ascii="Tahoma" w:hAnsi="Tahoma" w:cs="Tahoma"/>
          <w:color w:val="000000"/>
          <w:sz w:val="22"/>
          <w:szCs w:val="22"/>
        </w:rPr>
        <w:t> διατυπώνει προτάσεις και εισηγείται προς τα αρμόδια όργανα του Δήμου, τη λήψη των αναγκαίων μέτρων για την προώθηση της ουσιαστικής ισότητας των φύλων σε όλους τους τομείς της οικονομικής, πολιτικής και κοινωνικής ζωής,</w:t>
      </w:r>
    </w:p>
    <w:p w:rsidR="00187F4D" w:rsidRPr="00187F4D" w:rsidRDefault="00187F4D" w:rsidP="00187F4D">
      <w:pPr>
        <w:pStyle w:val="Web"/>
        <w:shd w:val="clear" w:color="auto" w:fill="FFFFFF"/>
        <w:spacing w:before="0" w:beforeAutospacing="0" w:after="0" w:afterAutospacing="0" w:line="360" w:lineRule="auto"/>
        <w:ind w:left="284" w:hanging="284"/>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3)</w:t>
      </w:r>
      <w:r w:rsidRPr="00187F4D">
        <w:rPr>
          <w:rFonts w:ascii="Tahoma" w:hAnsi="Tahoma" w:cs="Tahoma"/>
          <w:color w:val="000000"/>
          <w:sz w:val="22"/>
          <w:szCs w:val="22"/>
        </w:rPr>
        <w:t> συνεργάζεται με την «Περιφερειακή Επιτροπή Ισότητας των Φύλων», τις αρμόδιες, κατά περίπτωση, υπηρεσιακές μονάδες του Δήμου και με δομές και συλλογικότητες που δραστηριοποιούνται στο πεδίο της προώθησης θεμάτων ισότητας των φύλων και δικαιωμάτων των γυναικών σε τοπικό επίπεδο,</w:t>
      </w:r>
    </w:p>
    <w:p w:rsidR="00187F4D" w:rsidRDefault="00187F4D" w:rsidP="00187F4D">
      <w:pPr>
        <w:pStyle w:val="Web"/>
        <w:shd w:val="clear" w:color="auto" w:fill="FFFFFF"/>
        <w:spacing w:before="0" w:beforeAutospacing="0" w:after="0" w:afterAutospacing="0" w:line="360" w:lineRule="auto"/>
        <w:ind w:left="284" w:hanging="284"/>
        <w:jc w:val="both"/>
        <w:textAlignment w:val="baseline"/>
        <w:rPr>
          <w:rFonts w:ascii="Tahoma" w:hAnsi="Tahoma" w:cs="Tahoma"/>
          <w:color w:val="000000"/>
          <w:sz w:val="22"/>
          <w:szCs w:val="22"/>
        </w:rPr>
      </w:pPr>
      <w:r w:rsidRPr="00187F4D">
        <w:rPr>
          <w:rStyle w:val="a6"/>
          <w:rFonts w:ascii="Tahoma" w:hAnsi="Tahoma" w:cs="Tahoma"/>
          <w:color w:val="000000"/>
          <w:sz w:val="22"/>
          <w:szCs w:val="22"/>
          <w:bdr w:val="none" w:sz="0" w:space="0" w:color="auto" w:frame="1"/>
        </w:rPr>
        <w:t>4)</w:t>
      </w:r>
      <w:r w:rsidRPr="00187F4D">
        <w:rPr>
          <w:rFonts w:ascii="Tahoma" w:hAnsi="Tahoma" w:cs="Tahoma"/>
          <w:color w:val="000000"/>
          <w:sz w:val="22"/>
          <w:szCs w:val="22"/>
        </w:rPr>
        <w:t> συνεργάζεται με τις δομές «του Δικτύου της ΓΓΙΦ» για την πρόληψη και καταπολέμηση της βίας κατά των γυναικών, καθώς και με Φορείς της κοινωνίας των πολιτών.</w:t>
      </w:r>
    </w:p>
    <w:p w:rsidR="00251A7E" w:rsidRDefault="00251A7E" w:rsidP="00187F4D">
      <w:pPr>
        <w:pStyle w:val="Web"/>
        <w:shd w:val="clear" w:color="auto" w:fill="FFFFFF"/>
        <w:spacing w:before="0" w:beforeAutospacing="0" w:after="0" w:afterAutospacing="0" w:line="360" w:lineRule="auto"/>
        <w:ind w:left="284" w:hanging="284"/>
        <w:jc w:val="both"/>
        <w:textAlignment w:val="baseline"/>
        <w:rPr>
          <w:rStyle w:val="a6"/>
          <w:rFonts w:ascii="Tahoma" w:hAnsi="Tahoma" w:cs="Tahoma"/>
          <w:color w:val="000000"/>
          <w:sz w:val="22"/>
          <w:szCs w:val="22"/>
          <w:bdr w:val="none" w:sz="0" w:space="0" w:color="auto" w:frame="1"/>
        </w:rPr>
      </w:pPr>
      <w:r>
        <w:rPr>
          <w:rStyle w:val="a6"/>
          <w:rFonts w:ascii="Tahoma" w:hAnsi="Tahoma" w:cs="Tahoma"/>
          <w:color w:val="000000"/>
          <w:sz w:val="22"/>
          <w:szCs w:val="22"/>
          <w:bdr w:val="none" w:sz="0" w:space="0" w:color="auto" w:frame="1"/>
        </w:rPr>
        <w:t xml:space="preserve">Στη συνέχεια </w:t>
      </w:r>
      <w:r w:rsidR="00406A03">
        <w:rPr>
          <w:rStyle w:val="a6"/>
          <w:rFonts w:ascii="Tahoma" w:hAnsi="Tahoma" w:cs="Tahoma"/>
          <w:color w:val="000000"/>
          <w:sz w:val="22"/>
          <w:szCs w:val="22"/>
          <w:bdr w:val="none" w:sz="0" w:space="0" w:color="auto" w:frame="1"/>
        </w:rPr>
        <w:t xml:space="preserve">ο κ. Δήμαρχος </w:t>
      </w:r>
      <w:r>
        <w:rPr>
          <w:rStyle w:val="a6"/>
          <w:rFonts w:ascii="Tahoma" w:hAnsi="Tahoma" w:cs="Tahoma"/>
          <w:color w:val="000000"/>
          <w:sz w:val="22"/>
          <w:szCs w:val="22"/>
          <w:bdr w:val="none" w:sz="0" w:space="0" w:color="auto" w:frame="1"/>
        </w:rPr>
        <w:t>πρότεινε ως μέλη της Επιτροπής τους:</w:t>
      </w:r>
    </w:p>
    <w:p w:rsidR="003018A7" w:rsidRDefault="00251A7E" w:rsidP="003018A7">
      <w:pPr>
        <w:spacing w:line="360" w:lineRule="auto"/>
        <w:rPr>
          <w:rFonts w:ascii="Tahoma" w:hAnsi="Tahoma" w:cs="Tahoma"/>
          <w:sz w:val="22"/>
          <w:szCs w:val="22"/>
        </w:rPr>
      </w:pPr>
      <w:r w:rsidRPr="003018A7">
        <w:rPr>
          <w:rStyle w:val="a6"/>
          <w:rFonts w:ascii="Tahoma" w:hAnsi="Tahoma" w:cs="Tahoma"/>
          <w:color w:val="000000"/>
          <w:sz w:val="22"/>
          <w:szCs w:val="22"/>
          <w:bdr w:val="none" w:sz="0" w:space="0" w:color="auto" w:frame="1"/>
        </w:rPr>
        <w:t xml:space="preserve"> </w:t>
      </w:r>
      <w:r w:rsidRPr="003018A7">
        <w:rPr>
          <w:rStyle w:val="a6"/>
          <w:rFonts w:ascii="Tahoma" w:hAnsi="Tahoma" w:cs="Tahoma"/>
          <w:b w:val="0"/>
          <w:color w:val="000000"/>
          <w:sz w:val="22"/>
          <w:szCs w:val="22"/>
          <w:bdr w:val="none" w:sz="0" w:space="0" w:color="auto" w:frame="1"/>
        </w:rPr>
        <w:t xml:space="preserve">1.- Λιόντος Νικόλαος  Αντιδήμαρχος </w:t>
      </w:r>
      <w:r w:rsidRPr="003018A7">
        <w:rPr>
          <w:rFonts w:ascii="Tahoma" w:hAnsi="Tahoma" w:cs="Tahoma"/>
          <w:sz w:val="22"/>
          <w:szCs w:val="22"/>
        </w:rPr>
        <w:t xml:space="preserve">Κοινωνικής Μέριμνας και Εθελοντισμού, Πολιτισμού και </w:t>
      </w:r>
    </w:p>
    <w:p w:rsidR="00251A7E" w:rsidRPr="003018A7" w:rsidRDefault="003018A7" w:rsidP="003018A7">
      <w:pPr>
        <w:spacing w:line="360" w:lineRule="auto"/>
        <w:rPr>
          <w:rFonts w:ascii="Tahoma" w:hAnsi="Tahoma" w:cs="Tahoma"/>
          <w:sz w:val="22"/>
          <w:szCs w:val="22"/>
        </w:rPr>
      </w:pPr>
      <w:r>
        <w:rPr>
          <w:rFonts w:ascii="Tahoma" w:hAnsi="Tahoma" w:cs="Tahoma"/>
          <w:sz w:val="22"/>
          <w:szCs w:val="22"/>
        </w:rPr>
        <w:t xml:space="preserve">      </w:t>
      </w:r>
      <w:r w:rsidR="00251A7E" w:rsidRPr="003018A7">
        <w:rPr>
          <w:rFonts w:ascii="Tahoma" w:hAnsi="Tahoma" w:cs="Tahoma"/>
          <w:sz w:val="22"/>
          <w:szCs w:val="22"/>
        </w:rPr>
        <w:t>Αθλητισμού και Νέας Γενιάς ως Πρόεδρος</w:t>
      </w:r>
    </w:p>
    <w:p w:rsidR="00251A7E" w:rsidRPr="003018A7" w:rsidRDefault="00251A7E" w:rsidP="003018A7">
      <w:pPr>
        <w:spacing w:line="360" w:lineRule="auto"/>
        <w:rPr>
          <w:rFonts w:ascii="Tahoma" w:hAnsi="Tahoma" w:cs="Tahoma"/>
          <w:sz w:val="22"/>
          <w:szCs w:val="22"/>
        </w:rPr>
      </w:pPr>
      <w:r w:rsidRPr="003018A7">
        <w:rPr>
          <w:rFonts w:ascii="Tahoma" w:hAnsi="Tahoma" w:cs="Tahoma"/>
          <w:sz w:val="22"/>
          <w:szCs w:val="22"/>
        </w:rPr>
        <w:t>2.- Σπάκα Χριστίνα Δημοτική Σύμβουλος προερχόμενη από τις λοιπές παρατάξεις</w:t>
      </w:r>
    </w:p>
    <w:p w:rsidR="00251A7E" w:rsidRPr="003018A7" w:rsidRDefault="00251A7E" w:rsidP="003018A7">
      <w:pPr>
        <w:spacing w:line="360" w:lineRule="auto"/>
        <w:rPr>
          <w:rFonts w:ascii="Tahoma" w:hAnsi="Tahoma" w:cs="Tahoma"/>
          <w:sz w:val="22"/>
          <w:szCs w:val="22"/>
        </w:rPr>
      </w:pPr>
      <w:r w:rsidRPr="003018A7">
        <w:rPr>
          <w:rFonts w:ascii="Tahoma" w:hAnsi="Tahoma" w:cs="Tahoma"/>
          <w:sz w:val="22"/>
          <w:szCs w:val="22"/>
        </w:rPr>
        <w:t>3.- Καραβασίλη Παναγιώτα Υπάλληλος της Κοινωνικής Υπηρεσίας του Δήμου</w:t>
      </w:r>
    </w:p>
    <w:p w:rsidR="00251A7E" w:rsidRPr="003018A7" w:rsidRDefault="00251A7E" w:rsidP="003018A7">
      <w:pPr>
        <w:spacing w:line="360" w:lineRule="auto"/>
        <w:rPr>
          <w:rFonts w:ascii="Tahoma" w:hAnsi="Tahoma" w:cs="Tahoma"/>
          <w:sz w:val="22"/>
          <w:szCs w:val="22"/>
        </w:rPr>
      </w:pPr>
      <w:r w:rsidRPr="003018A7">
        <w:rPr>
          <w:rFonts w:ascii="Tahoma" w:hAnsi="Tahoma" w:cs="Tahoma"/>
          <w:sz w:val="22"/>
          <w:szCs w:val="22"/>
        </w:rPr>
        <w:t>4.- Μπαρλά Κρυσταλία Εκπρόσωπο</w:t>
      </w:r>
      <w:r w:rsidR="003018A7" w:rsidRPr="003018A7">
        <w:rPr>
          <w:rFonts w:ascii="Tahoma" w:hAnsi="Tahoma" w:cs="Tahoma"/>
          <w:sz w:val="22"/>
          <w:szCs w:val="22"/>
        </w:rPr>
        <w:t>ς</w:t>
      </w:r>
      <w:r w:rsidRPr="003018A7">
        <w:rPr>
          <w:rFonts w:ascii="Tahoma" w:hAnsi="Tahoma" w:cs="Tahoma"/>
          <w:sz w:val="22"/>
          <w:szCs w:val="22"/>
        </w:rPr>
        <w:t xml:space="preserve"> </w:t>
      </w:r>
      <w:r w:rsidR="003018A7" w:rsidRPr="003018A7">
        <w:rPr>
          <w:rFonts w:ascii="Tahoma" w:hAnsi="Tahoma" w:cs="Tahoma"/>
          <w:sz w:val="22"/>
          <w:szCs w:val="22"/>
        </w:rPr>
        <w:t>Συλλόγου Γ</w:t>
      </w:r>
      <w:r w:rsidRPr="003018A7">
        <w:rPr>
          <w:rFonts w:ascii="Tahoma" w:hAnsi="Tahoma" w:cs="Tahoma"/>
          <w:sz w:val="22"/>
          <w:szCs w:val="22"/>
        </w:rPr>
        <w:t>ονέων</w:t>
      </w:r>
    </w:p>
    <w:p w:rsidR="00251A7E" w:rsidRPr="003018A7" w:rsidRDefault="00251A7E" w:rsidP="003018A7">
      <w:pPr>
        <w:spacing w:line="360" w:lineRule="auto"/>
        <w:rPr>
          <w:rFonts w:ascii="Tahoma" w:hAnsi="Tahoma" w:cs="Tahoma"/>
          <w:sz w:val="22"/>
          <w:szCs w:val="22"/>
        </w:rPr>
      </w:pPr>
      <w:r w:rsidRPr="003018A7">
        <w:rPr>
          <w:rFonts w:ascii="Tahoma" w:hAnsi="Tahoma" w:cs="Tahoma"/>
          <w:sz w:val="22"/>
          <w:szCs w:val="22"/>
        </w:rPr>
        <w:t xml:space="preserve">5.- Κωστούλα Γεωργία </w:t>
      </w:r>
      <w:r w:rsidRPr="003018A7">
        <w:rPr>
          <w:rFonts w:ascii="Tahoma" w:hAnsi="Tahoma" w:cs="Tahoma"/>
          <w:color w:val="000000"/>
          <w:sz w:val="22"/>
          <w:szCs w:val="22"/>
        </w:rPr>
        <w:t>εκπρόσωπο τοπικού</w:t>
      </w:r>
      <w:r w:rsidR="003018A7" w:rsidRPr="003018A7">
        <w:rPr>
          <w:rFonts w:ascii="Tahoma" w:hAnsi="Tahoma" w:cs="Tahoma"/>
          <w:color w:val="000000"/>
          <w:sz w:val="22"/>
          <w:szCs w:val="22"/>
        </w:rPr>
        <w:t xml:space="preserve"> εμπορικού </w:t>
      </w:r>
      <w:r w:rsidRPr="003018A7">
        <w:rPr>
          <w:rFonts w:ascii="Tahoma" w:hAnsi="Tahoma" w:cs="Tahoma"/>
          <w:color w:val="000000"/>
          <w:sz w:val="22"/>
          <w:szCs w:val="22"/>
        </w:rPr>
        <w:t xml:space="preserve"> συλλόγου</w:t>
      </w:r>
      <w:r w:rsidR="00FE7FF5" w:rsidRPr="003018A7">
        <w:rPr>
          <w:rFonts w:ascii="Tahoma" w:hAnsi="Tahoma" w:cs="Tahoma"/>
          <w:color w:val="000000"/>
          <w:sz w:val="22"/>
          <w:szCs w:val="22"/>
        </w:rPr>
        <w:t xml:space="preserve"> </w:t>
      </w:r>
    </w:p>
    <w:p w:rsidR="00251A7E" w:rsidRPr="003018A7" w:rsidRDefault="00251A7E"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6.- Κολιού Αικατερίνη εκπρόσωπο τοπικού συλλόγου</w:t>
      </w:r>
      <w:r w:rsidR="003018A7" w:rsidRPr="003018A7">
        <w:rPr>
          <w:rFonts w:ascii="Tahoma" w:hAnsi="Tahoma" w:cs="Tahoma"/>
          <w:color w:val="000000"/>
          <w:sz w:val="22"/>
          <w:szCs w:val="22"/>
        </w:rPr>
        <w:t xml:space="preserve"> μονογονεϊκών οικογενειών</w:t>
      </w:r>
    </w:p>
    <w:p w:rsidR="00251A7E" w:rsidRPr="003018A7" w:rsidRDefault="00251A7E"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 xml:space="preserve">7.- Σκουτέρη Φωτεινή δημότης </w:t>
      </w:r>
      <w:r w:rsidR="00FE7FF5" w:rsidRPr="003018A7">
        <w:rPr>
          <w:rFonts w:ascii="Tahoma" w:hAnsi="Tahoma" w:cs="Tahoma"/>
          <w:color w:val="000000"/>
          <w:sz w:val="22"/>
          <w:szCs w:val="22"/>
        </w:rPr>
        <w:t xml:space="preserve"> </w:t>
      </w:r>
      <w:r w:rsidR="003018A7" w:rsidRPr="003018A7">
        <w:rPr>
          <w:rFonts w:ascii="Tahoma" w:hAnsi="Tahoma" w:cs="Tahoma"/>
          <w:color w:val="000000"/>
          <w:sz w:val="22"/>
          <w:szCs w:val="22"/>
        </w:rPr>
        <w:t>δικηγόρος</w:t>
      </w:r>
    </w:p>
    <w:p w:rsidR="00251A7E" w:rsidRPr="003018A7" w:rsidRDefault="00251A7E"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8.- Τζαρής Κων/νος δημότης</w:t>
      </w:r>
      <w:r w:rsidR="00FE7FF5" w:rsidRPr="003018A7">
        <w:rPr>
          <w:rFonts w:ascii="Tahoma" w:hAnsi="Tahoma" w:cs="Tahoma"/>
          <w:color w:val="000000"/>
          <w:sz w:val="22"/>
          <w:szCs w:val="22"/>
        </w:rPr>
        <w:t xml:space="preserve"> </w:t>
      </w:r>
      <w:r w:rsidR="003018A7" w:rsidRPr="003018A7">
        <w:rPr>
          <w:rFonts w:ascii="Tahoma" w:hAnsi="Tahoma" w:cs="Tahoma"/>
          <w:color w:val="000000"/>
          <w:sz w:val="22"/>
          <w:szCs w:val="22"/>
        </w:rPr>
        <w:t>αστυνομικός</w:t>
      </w:r>
      <w:r w:rsidRPr="003018A7">
        <w:rPr>
          <w:rFonts w:ascii="Tahoma" w:hAnsi="Tahoma" w:cs="Tahoma"/>
          <w:color w:val="000000"/>
          <w:sz w:val="22"/>
          <w:szCs w:val="22"/>
        </w:rPr>
        <w:t xml:space="preserve"> </w:t>
      </w:r>
    </w:p>
    <w:p w:rsidR="00FE7FF5" w:rsidRDefault="00FE7FF5" w:rsidP="000D7296">
      <w:pPr>
        <w:pStyle w:val="1"/>
        <w:shd w:val="clear" w:color="auto" w:fill="FFFFFF"/>
        <w:jc w:val="both"/>
        <w:rPr>
          <w:rFonts w:ascii="Tahoma" w:hAnsi="Tahoma" w:cs="Tahoma"/>
          <w:b w:val="0"/>
        </w:rPr>
      </w:pPr>
      <w:r w:rsidRPr="00FE7FF5">
        <w:rPr>
          <w:rFonts w:ascii="Tahoma" w:hAnsi="Tahoma" w:cs="Tahoma"/>
          <w:b w:val="0"/>
          <w:color w:val="000000"/>
        </w:rPr>
        <w:t xml:space="preserve">    </w:t>
      </w:r>
      <w:r w:rsidR="001F6D0D">
        <w:rPr>
          <w:rFonts w:ascii="Tahoma" w:hAnsi="Tahoma" w:cs="Tahoma"/>
          <w:b w:val="0"/>
          <w:color w:val="000000"/>
        </w:rPr>
        <w:t xml:space="preserve">Κατόπιν </w:t>
      </w:r>
      <w:r w:rsidRPr="00FE7FF5">
        <w:rPr>
          <w:rFonts w:ascii="Tahoma" w:hAnsi="Tahoma" w:cs="Tahoma"/>
          <w:b w:val="0"/>
          <w:color w:val="000000"/>
        </w:rPr>
        <w:t xml:space="preserve"> το λόγο πήρε η</w:t>
      </w:r>
      <w:r w:rsidR="00C918C3">
        <w:rPr>
          <w:rFonts w:ascii="Tahoma" w:hAnsi="Tahoma" w:cs="Tahoma"/>
          <w:b w:val="0"/>
          <w:color w:val="000000"/>
        </w:rPr>
        <w:t xml:space="preserve"> κα Ταπραντζή η οποία διαφώνησε</w:t>
      </w:r>
      <w:r w:rsidR="00C918C3" w:rsidRPr="00C918C3">
        <w:rPr>
          <w:rFonts w:ascii="Tahoma" w:hAnsi="Tahoma" w:cs="Tahoma"/>
          <w:b w:val="0"/>
          <w:color w:val="000000"/>
        </w:rPr>
        <w:t xml:space="preserve">, </w:t>
      </w:r>
      <w:r w:rsidR="00346BD3">
        <w:rPr>
          <w:rFonts w:ascii="Tahoma" w:hAnsi="Tahoma" w:cs="Tahoma"/>
          <w:b w:val="0"/>
          <w:color w:val="000000"/>
        </w:rPr>
        <w:t>ως προς τη νομιμότητα της</w:t>
      </w:r>
      <w:r w:rsidRPr="00FE7FF5">
        <w:rPr>
          <w:rFonts w:ascii="Tahoma" w:hAnsi="Tahoma" w:cs="Tahoma"/>
          <w:b w:val="0"/>
          <w:color w:val="000000"/>
        </w:rPr>
        <w:t xml:space="preserve"> διαδικασία</w:t>
      </w:r>
      <w:r w:rsidR="00346BD3">
        <w:rPr>
          <w:rFonts w:ascii="Tahoma" w:hAnsi="Tahoma" w:cs="Tahoma"/>
          <w:b w:val="0"/>
          <w:color w:val="000000"/>
        </w:rPr>
        <w:t>ς</w:t>
      </w:r>
      <w:r w:rsidR="000D7296">
        <w:rPr>
          <w:rFonts w:ascii="Tahoma" w:hAnsi="Tahoma" w:cs="Tahoma"/>
          <w:b w:val="0"/>
          <w:color w:val="000000"/>
        </w:rPr>
        <w:t xml:space="preserve"> </w:t>
      </w:r>
      <w:r w:rsidRPr="00FE7FF5">
        <w:rPr>
          <w:rFonts w:ascii="Tahoma" w:hAnsi="Tahoma" w:cs="Tahoma"/>
          <w:b w:val="0"/>
          <w:color w:val="000000"/>
        </w:rPr>
        <w:t xml:space="preserve"> </w:t>
      </w:r>
      <w:r w:rsidR="000D7296">
        <w:rPr>
          <w:rFonts w:ascii="Tahoma" w:hAnsi="Tahoma" w:cs="Tahoma"/>
          <w:b w:val="0"/>
          <w:color w:val="000000"/>
        </w:rPr>
        <w:t>του</w:t>
      </w:r>
      <w:r w:rsidRPr="00FE7FF5">
        <w:rPr>
          <w:rFonts w:ascii="Tahoma" w:hAnsi="Tahoma" w:cs="Tahoma"/>
          <w:b w:val="0"/>
          <w:color w:val="000000"/>
        </w:rPr>
        <w:t xml:space="preserve"> ορισμού των μελών  της Επιτροπής. Δήλωσε </w:t>
      </w:r>
      <w:r w:rsidR="00C918C3">
        <w:rPr>
          <w:rFonts w:ascii="Tahoma" w:hAnsi="Tahoma" w:cs="Tahoma"/>
          <w:b w:val="0"/>
          <w:color w:val="000000"/>
        </w:rPr>
        <w:t xml:space="preserve">δε </w:t>
      </w:r>
      <w:r w:rsidRPr="00FE7FF5">
        <w:rPr>
          <w:rFonts w:ascii="Tahoma" w:hAnsi="Tahoma" w:cs="Tahoma"/>
          <w:b w:val="0"/>
          <w:color w:val="000000"/>
        </w:rPr>
        <w:t xml:space="preserve">ότι πρέπει να συμμετέχει στην επιτροπή </w:t>
      </w:r>
      <w:r w:rsidRPr="00FE7FF5">
        <w:rPr>
          <w:rFonts w:ascii="Tahoma" w:hAnsi="Tahoma" w:cs="Tahoma"/>
          <w:b w:val="0"/>
          <w:color w:val="000000"/>
          <w:lang w:val="en-US"/>
        </w:rPr>
        <w:t>ex</w:t>
      </w:r>
      <w:r w:rsidRPr="00FE7FF5">
        <w:rPr>
          <w:rFonts w:ascii="Tahoma" w:hAnsi="Tahoma" w:cs="Tahoma"/>
          <w:b w:val="0"/>
          <w:color w:val="000000"/>
        </w:rPr>
        <w:t xml:space="preserve"> </w:t>
      </w:r>
      <w:r w:rsidRPr="00FE7FF5">
        <w:rPr>
          <w:rFonts w:ascii="Tahoma" w:hAnsi="Tahoma" w:cs="Tahoma"/>
          <w:b w:val="0"/>
          <w:bCs w:val="0"/>
          <w:color w:val="000000"/>
        </w:rPr>
        <w:t>officio</w:t>
      </w:r>
      <w:r w:rsidR="00C918C3">
        <w:rPr>
          <w:rFonts w:ascii="Tahoma" w:hAnsi="Tahoma" w:cs="Tahoma"/>
          <w:b w:val="0"/>
          <w:bCs w:val="0"/>
          <w:color w:val="000000"/>
        </w:rPr>
        <w:t>,</w:t>
      </w:r>
      <w:r w:rsidRPr="00FE7FF5">
        <w:rPr>
          <w:rFonts w:ascii="Tahoma" w:hAnsi="Tahoma" w:cs="Tahoma"/>
          <w:b w:val="0"/>
          <w:bCs w:val="0"/>
          <w:color w:val="000000"/>
        </w:rPr>
        <w:t xml:space="preserve"> </w:t>
      </w:r>
      <w:r w:rsidR="003018A7">
        <w:rPr>
          <w:rFonts w:ascii="Tahoma" w:hAnsi="Tahoma" w:cs="Tahoma"/>
          <w:b w:val="0"/>
          <w:bCs w:val="0"/>
          <w:color w:val="000000"/>
        </w:rPr>
        <w:t xml:space="preserve">διότι </w:t>
      </w:r>
      <w:r w:rsidR="00C918C3">
        <w:rPr>
          <w:rFonts w:ascii="Tahoma" w:hAnsi="Tahoma" w:cs="Tahoma"/>
          <w:b w:val="0"/>
          <w:bCs w:val="0"/>
          <w:color w:val="000000"/>
        </w:rPr>
        <w:t xml:space="preserve">είναι </w:t>
      </w:r>
      <w:r w:rsidR="003018A7">
        <w:rPr>
          <w:rFonts w:ascii="Tahoma" w:hAnsi="Tahoma" w:cs="Tahoma"/>
          <w:b w:val="0"/>
          <w:bCs w:val="0"/>
          <w:color w:val="000000"/>
        </w:rPr>
        <w:t xml:space="preserve">μέλος της επιτροπής </w:t>
      </w:r>
      <w:r w:rsidR="003018A7" w:rsidRPr="003018A7">
        <w:rPr>
          <w:rFonts w:ascii="Tahoma" w:hAnsi="Tahoma" w:cs="Tahoma"/>
          <w:b w:val="0"/>
        </w:rPr>
        <w:t>ισότητας των φύλων</w:t>
      </w:r>
      <w:r w:rsidR="003018A7">
        <w:rPr>
          <w:rFonts w:ascii="Tahoma" w:hAnsi="Tahoma" w:cs="Tahoma"/>
          <w:b w:val="0"/>
        </w:rPr>
        <w:t xml:space="preserve"> της Περιφέρειας Ηπείρου. </w:t>
      </w:r>
    </w:p>
    <w:p w:rsidR="00EF791C" w:rsidRPr="002B3AEF" w:rsidRDefault="00EF791C" w:rsidP="003018A7">
      <w:pPr>
        <w:pStyle w:val="aa"/>
        <w:autoSpaceDE w:val="0"/>
        <w:autoSpaceDN w:val="0"/>
        <w:adjustRightInd w:val="0"/>
        <w:spacing w:line="360" w:lineRule="auto"/>
        <w:ind w:left="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w:t>
      </w:r>
    </w:p>
    <w:p w:rsidR="00EF791C" w:rsidRPr="005D2C7C" w:rsidRDefault="00EF791C" w:rsidP="00EF791C">
      <w:pPr>
        <w:pStyle w:val="aa"/>
        <w:spacing w:line="276" w:lineRule="auto"/>
        <w:ind w:left="360"/>
        <w:jc w:val="both"/>
        <w:rPr>
          <w:rFonts w:ascii="Tahoma" w:hAnsi="Tahoma" w:cs="Tahoma"/>
          <w:sz w:val="22"/>
          <w:szCs w:val="22"/>
        </w:rPr>
      </w:pPr>
    </w:p>
    <w:p w:rsidR="00EF791C" w:rsidRDefault="00EF791C" w:rsidP="00EF791C">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426339" w:rsidRPr="002B3AEF" w:rsidRDefault="00426339" w:rsidP="00EF791C">
      <w:pPr>
        <w:pStyle w:val="aa"/>
        <w:spacing w:line="276" w:lineRule="auto"/>
        <w:ind w:left="360"/>
        <w:rPr>
          <w:rFonts w:ascii="Tahoma" w:hAnsi="Tahoma" w:cs="Tahoma"/>
          <w:b/>
          <w:color w:val="000000"/>
          <w:sz w:val="22"/>
          <w:szCs w:val="22"/>
        </w:rPr>
      </w:pPr>
    </w:p>
    <w:p w:rsidR="00EF791C" w:rsidRDefault="00EF791C" w:rsidP="001F6D0D">
      <w:pPr>
        <w:tabs>
          <w:tab w:val="num" w:pos="720"/>
        </w:tabs>
        <w:spacing w:line="360" w:lineRule="auto"/>
        <w:jc w:val="both"/>
        <w:rPr>
          <w:rFonts w:ascii="Tahoma" w:hAnsi="Tahoma" w:cs="Tahoma"/>
          <w:color w:val="000000"/>
          <w:sz w:val="22"/>
          <w:szCs w:val="22"/>
        </w:rPr>
      </w:pPr>
      <w:r w:rsidRPr="00EE3379">
        <w:rPr>
          <w:rFonts w:ascii="Tahoma" w:hAnsi="Tahoma" w:cs="Tahoma"/>
          <w:color w:val="000000"/>
          <w:sz w:val="22"/>
          <w:szCs w:val="22"/>
        </w:rPr>
        <w:t xml:space="preserve">Αφού έλαβε υπόψη </w:t>
      </w:r>
      <w:r w:rsidR="00EE3379" w:rsidRPr="00EE3379">
        <w:rPr>
          <w:rFonts w:ascii="Tahoma" w:hAnsi="Tahoma" w:cs="Tahoma"/>
          <w:sz w:val="22"/>
          <w:szCs w:val="22"/>
        </w:rPr>
        <w:t xml:space="preserve">τα άρθρα 70 και 97 του Ν.3852/2010 </w:t>
      </w:r>
      <w:r w:rsidR="00EE3379" w:rsidRPr="00EE3379">
        <w:rPr>
          <w:rStyle w:val="a6"/>
          <w:rFonts w:ascii="Tahoma" w:hAnsi="Tahoma" w:cs="Tahoma"/>
          <w:b w:val="0"/>
          <w:color w:val="000000"/>
          <w:sz w:val="22"/>
          <w:szCs w:val="22"/>
          <w:bdr w:val="none" w:sz="0" w:space="0" w:color="auto" w:frame="1"/>
        </w:rPr>
        <w:t>το άρθρο 70A</w:t>
      </w:r>
      <w:r w:rsidR="00EE3379" w:rsidRPr="00EE3379">
        <w:rPr>
          <w:rFonts w:ascii="Tahoma" w:hAnsi="Tahoma" w:cs="Tahoma"/>
          <w:color w:val="000000"/>
          <w:sz w:val="22"/>
          <w:szCs w:val="22"/>
        </w:rPr>
        <w:t>, που  </w:t>
      </w:r>
      <w:r w:rsidR="00EE3379" w:rsidRPr="00EE3379">
        <w:rPr>
          <w:rStyle w:val="a6"/>
          <w:rFonts w:ascii="Tahoma" w:hAnsi="Tahoma" w:cs="Tahoma"/>
          <w:b w:val="0"/>
          <w:color w:val="000000"/>
          <w:sz w:val="22"/>
          <w:szCs w:val="22"/>
          <w:bdr w:val="none" w:sz="0" w:space="0" w:color="auto" w:frame="1"/>
        </w:rPr>
        <w:t>προστέθηκε στο ν.3852/2010</w:t>
      </w:r>
      <w:r w:rsidR="00EE3379" w:rsidRPr="00EE3379">
        <w:rPr>
          <w:rFonts w:ascii="Tahoma" w:hAnsi="Tahoma" w:cs="Tahoma"/>
          <w:color w:val="000000"/>
          <w:sz w:val="22"/>
          <w:szCs w:val="22"/>
        </w:rPr>
        <w:t> με το </w:t>
      </w:r>
      <w:r w:rsidR="00EE3379" w:rsidRPr="00EE3379">
        <w:rPr>
          <w:rStyle w:val="a6"/>
          <w:rFonts w:ascii="Tahoma" w:hAnsi="Tahoma" w:cs="Tahoma"/>
          <w:b w:val="0"/>
          <w:color w:val="000000"/>
          <w:sz w:val="22"/>
          <w:szCs w:val="22"/>
          <w:bdr w:val="none" w:sz="0" w:space="0" w:color="auto" w:frame="1"/>
        </w:rPr>
        <w:t>άρθρο 6 του ν.4604/2019</w:t>
      </w:r>
      <w:r w:rsidR="00EE3379" w:rsidRPr="00EE3379">
        <w:rPr>
          <w:rFonts w:ascii="Tahoma" w:hAnsi="Tahoma" w:cs="Tahoma"/>
          <w:color w:val="000000"/>
          <w:sz w:val="22"/>
          <w:szCs w:val="22"/>
        </w:rPr>
        <w:t> (Φ.Ε.Κ. Α’ 50/26.3.2019)</w:t>
      </w:r>
      <w:r w:rsidR="006B0D79">
        <w:rPr>
          <w:rFonts w:ascii="Tahoma" w:hAnsi="Tahoma" w:cs="Tahoma"/>
          <w:color w:val="000000"/>
          <w:sz w:val="22"/>
          <w:szCs w:val="22"/>
        </w:rPr>
        <w:t>,</w:t>
      </w:r>
      <w:r w:rsidR="00EE3379" w:rsidRPr="00EE3379">
        <w:rPr>
          <w:rFonts w:ascii="Tahoma" w:hAnsi="Tahoma" w:cs="Tahoma"/>
          <w:sz w:val="22"/>
          <w:szCs w:val="22"/>
        </w:rPr>
        <w:t>το γεγονός ότι ο Δήμος Αρταίων συμπεριλαμβάνεται μεταξύ των Δήμων που υπέγραψαν την Ευρωπαϊκή Χάρτα</w:t>
      </w:r>
      <w:r w:rsidR="006B0D79">
        <w:rPr>
          <w:rFonts w:ascii="Tahoma" w:hAnsi="Tahoma" w:cs="Tahoma"/>
          <w:sz w:val="22"/>
          <w:szCs w:val="22"/>
        </w:rPr>
        <w:t>,</w:t>
      </w:r>
      <w:r w:rsidR="00EE3379">
        <w:rPr>
          <w:rFonts w:ascii="Tahoma" w:hAnsi="Tahoma" w:cs="Tahoma"/>
          <w:sz w:val="22"/>
          <w:szCs w:val="22"/>
        </w:rPr>
        <w:t xml:space="preserve"> </w:t>
      </w:r>
      <w:r w:rsidR="00187F4D">
        <w:rPr>
          <w:rFonts w:ascii="Tahoma" w:hAnsi="Tahoma" w:cs="Tahoma"/>
          <w:sz w:val="22"/>
          <w:szCs w:val="22"/>
        </w:rPr>
        <w:t>το γεγονός ότι δεν υποβλήθηκε άλλη πρόταση</w:t>
      </w:r>
      <w:r w:rsidR="006B0D79">
        <w:rPr>
          <w:rFonts w:ascii="Tahoma" w:hAnsi="Tahoma" w:cs="Tahoma"/>
          <w:sz w:val="22"/>
          <w:szCs w:val="22"/>
        </w:rPr>
        <w:t>,</w:t>
      </w:r>
      <w:r w:rsidR="00187F4D">
        <w:rPr>
          <w:rFonts w:ascii="Tahoma" w:hAnsi="Tahoma" w:cs="Tahoma"/>
          <w:sz w:val="22"/>
          <w:szCs w:val="22"/>
        </w:rPr>
        <w:t xml:space="preserve"> </w:t>
      </w:r>
      <w:r w:rsidR="006B0D79" w:rsidRPr="002B3AEF">
        <w:rPr>
          <w:rFonts w:ascii="Tahoma" w:hAnsi="Tahoma" w:cs="Tahoma"/>
          <w:sz w:val="22"/>
          <w:szCs w:val="22"/>
        </w:rPr>
        <w:t>την  εισήγηση</w:t>
      </w:r>
      <w:r w:rsidR="006B0D79" w:rsidRPr="002B3AEF">
        <w:rPr>
          <w:rFonts w:ascii="Tahoma" w:hAnsi="Tahoma" w:cs="Tahoma"/>
          <w:color w:val="000000"/>
          <w:sz w:val="22"/>
          <w:szCs w:val="22"/>
        </w:rPr>
        <w:t xml:space="preserve"> </w:t>
      </w:r>
    </w:p>
    <w:p w:rsidR="00426339" w:rsidRPr="002B3AEF" w:rsidRDefault="00426339" w:rsidP="001F6D0D">
      <w:pPr>
        <w:tabs>
          <w:tab w:val="num" w:pos="720"/>
        </w:tabs>
        <w:spacing w:line="360" w:lineRule="auto"/>
        <w:jc w:val="both"/>
        <w:rPr>
          <w:sz w:val="22"/>
          <w:szCs w:val="22"/>
        </w:rPr>
      </w:pPr>
    </w:p>
    <w:p w:rsidR="00EF791C" w:rsidRDefault="00EF791C" w:rsidP="00EF791C">
      <w:pPr>
        <w:spacing w:line="276" w:lineRule="auto"/>
        <w:ind w:left="3240"/>
        <w:rPr>
          <w:rFonts w:ascii="Tahoma" w:hAnsi="Tahoma" w:cs="Tahoma"/>
          <w:b/>
          <w:color w:val="000000"/>
          <w:sz w:val="22"/>
          <w:szCs w:val="22"/>
        </w:rPr>
      </w:pPr>
      <w:r w:rsidRPr="00EE7D97">
        <w:rPr>
          <w:rFonts w:ascii="Tahoma" w:hAnsi="Tahoma" w:cs="Tahoma"/>
          <w:b/>
          <w:color w:val="000000"/>
          <w:sz w:val="22"/>
          <w:szCs w:val="22"/>
        </w:rPr>
        <w:t xml:space="preserve">ΑΠΟΦΑΣΙΖΕΙ  </w:t>
      </w:r>
    </w:p>
    <w:p w:rsidR="00187F4D" w:rsidRPr="00EE7D97" w:rsidRDefault="00187F4D" w:rsidP="00EF791C">
      <w:pPr>
        <w:spacing w:line="276" w:lineRule="auto"/>
        <w:ind w:left="3240"/>
        <w:rPr>
          <w:rFonts w:ascii="Tahoma" w:hAnsi="Tahoma" w:cs="Tahoma"/>
          <w:b/>
          <w:color w:val="000000"/>
          <w:sz w:val="22"/>
          <w:szCs w:val="22"/>
          <w:shd w:val="clear" w:color="auto" w:fill="FFFFFF"/>
        </w:rPr>
      </w:pPr>
    </w:p>
    <w:p w:rsidR="00187F4D" w:rsidRPr="00187F4D" w:rsidRDefault="00EF791C" w:rsidP="00EE3379">
      <w:pPr>
        <w:pStyle w:val="Default"/>
        <w:spacing w:line="360" w:lineRule="auto"/>
        <w:rPr>
          <w:rFonts w:ascii="Tahoma" w:hAnsi="Tahoma" w:cs="Tahoma"/>
          <w:sz w:val="22"/>
          <w:szCs w:val="22"/>
        </w:rPr>
      </w:pPr>
      <w:r w:rsidRPr="002B3AEF">
        <w:rPr>
          <w:rFonts w:ascii="Tahoma" w:hAnsi="Tahoma" w:cs="Tahoma"/>
          <w:sz w:val="22"/>
          <w:szCs w:val="22"/>
        </w:rPr>
        <w:t xml:space="preserve">Α.- </w:t>
      </w:r>
      <w:r w:rsidR="00251A7E">
        <w:rPr>
          <w:rFonts w:ascii="Tahoma" w:hAnsi="Tahoma" w:cs="Tahoma"/>
          <w:sz w:val="22"/>
          <w:szCs w:val="22"/>
        </w:rPr>
        <w:t xml:space="preserve"> </w:t>
      </w:r>
      <w:r w:rsidR="00187F4D" w:rsidRPr="00187F4D">
        <w:rPr>
          <w:rFonts w:ascii="Tahoma" w:hAnsi="Tahoma" w:cs="Tahoma"/>
          <w:sz w:val="22"/>
          <w:szCs w:val="22"/>
        </w:rPr>
        <w:t xml:space="preserve">Συγκροτεί την Δημοτική Επιτροπής Ισότητας των Φύλων </w:t>
      </w:r>
      <w:r w:rsidR="003018A7" w:rsidRPr="00187F4D">
        <w:rPr>
          <w:rFonts w:ascii="Tahoma" w:hAnsi="Tahoma" w:cs="Tahoma"/>
        </w:rPr>
        <w:t>Δήμου Αρταίων</w:t>
      </w:r>
      <w:r w:rsidR="003018A7" w:rsidRPr="00187F4D">
        <w:rPr>
          <w:rFonts w:ascii="Tahoma" w:hAnsi="Tahoma" w:cs="Tahoma"/>
          <w:sz w:val="22"/>
          <w:szCs w:val="22"/>
        </w:rPr>
        <w:t xml:space="preserve"> </w:t>
      </w:r>
      <w:r w:rsidR="00187F4D" w:rsidRPr="00187F4D">
        <w:rPr>
          <w:rFonts w:ascii="Tahoma" w:hAnsi="Tahoma" w:cs="Tahoma"/>
          <w:sz w:val="22"/>
          <w:szCs w:val="22"/>
        </w:rPr>
        <w:t xml:space="preserve">η οποία θα αποτελείται από τους κ.κ: </w:t>
      </w:r>
    </w:p>
    <w:p w:rsidR="003018A7" w:rsidRDefault="003018A7" w:rsidP="003018A7">
      <w:pPr>
        <w:spacing w:line="360" w:lineRule="auto"/>
        <w:rPr>
          <w:rFonts w:ascii="Tahoma" w:hAnsi="Tahoma" w:cs="Tahoma"/>
          <w:sz w:val="22"/>
          <w:szCs w:val="22"/>
        </w:rPr>
      </w:pPr>
      <w:r w:rsidRPr="003018A7">
        <w:rPr>
          <w:rStyle w:val="a6"/>
          <w:rFonts w:ascii="Tahoma" w:hAnsi="Tahoma" w:cs="Tahoma"/>
          <w:b w:val="0"/>
          <w:color w:val="000000"/>
          <w:sz w:val="22"/>
          <w:szCs w:val="22"/>
          <w:bdr w:val="none" w:sz="0" w:space="0" w:color="auto" w:frame="1"/>
        </w:rPr>
        <w:t xml:space="preserve">1.- Λιόντος Νικόλαος  Αντιδήμαρχος </w:t>
      </w:r>
      <w:r w:rsidRPr="003018A7">
        <w:rPr>
          <w:rFonts w:ascii="Tahoma" w:hAnsi="Tahoma" w:cs="Tahoma"/>
          <w:sz w:val="22"/>
          <w:szCs w:val="22"/>
        </w:rPr>
        <w:t xml:space="preserve">Κοινωνικής Μέριμνας και Εθελοντισμού, Πολιτισμού και </w:t>
      </w:r>
    </w:p>
    <w:p w:rsidR="003018A7" w:rsidRPr="003018A7" w:rsidRDefault="003018A7" w:rsidP="003018A7">
      <w:pPr>
        <w:spacing w:line="360" w:lineRule="auto"/>
        <w:rPr>
          <w:rFonts w:ascii="Tahoma" w:hAnsi="Tahoma" w:cs="Tahoma"/>
          <w:sz w:val="22"/>
          <w:szCs w:val="22"/>
        </w:rPr>
      </w:pPr>
      <w:r>
        <w:rPr>
          <w:rFonts w:ascii="Tahoma" w:hAnsi="Tahoma" w:cs="Tahoma"/>
          <w:sz w:val="22"/>
          <w:szCs w:val="22"/>
        </w:rPr>
        <w:t xml:space="preserve">      </w:t>
      </w:r>
      <w:r w:rsidRPr="003018A7">
        <w:rPr>
          <w:rFonts w:ascii="Tahoma" w:hAnsi="Tahoma" w:cs="Tahoma"/>
          <w:sz w:val="22"/>
          <w:szCs w:val="22"/>
        </w:rPr>
        <w:t>Αθλητισμού και Νέας Γενιάς ως Πρόεδρος</w:t>
      </w:r>
    </w:p>
    <w:p w:rsidR="003018A7" w:rsidRPr="003018A7" w:rsidRDefault="003018A7" w:rsidP="003018A7">
      <w:pPr>
        <w:spacing w:line="360" w:lineRule="auto"/>
        <w:rPr>
          <w:rFonts w:ascii="Tahoma" w:hAnsi="Tahoma" w:cs="Tahoma"/>
          <w:sz w:val="22"/>
          <w:szCs w:val="22"/>
        </w:rPr>
      </w:pPr>
      <w:r w:rsidRPr="003018A7">
        <w:rPr>
          <w:rFonts w:ascii="Tahoma" w:hAnsi="Tahoma" w:cs="Tahoma"/>
          <w:sz w:val="22"/>
          <w:szCs w:val="22"/>
        </w:rPr>
        <w:t>2.- Σπάκα Χριστίνα Δημοτική Σύμβουλος προερχόμενη από τις λοιπές παρατάξεις</w:t>
      </w:r>
    </w:p>
    <w:p w:rsidR="003018A7" w:rsidRPr="003018A7" w:rsidRDefault="003018A7" w:rsidP="003018A7">
      <w:pPr>
        <w:spacing w:line="360" w:lineRule="auto"/>
        <w:rPr>
          <w:rFonts w:ascii="Tahoma" w:hAnsi="Tahoma" w:cs="Tahoma"/>
          <w:sz w:val="22"/>
          <w:szCs w:val="22"/>
        </w:rPr>
      </w:pPr>
      <w:r w:rsidRPr="003018A7">
        <w:rPr>
          <w:rFonts w:ascii="Tahoma" w:hAnsi="Tahoma" w:cs="Tahoma"/>
          <w:sz w:val="22"/>
          <w:szCs w:val="22"/>
        </w:rPr>
        <w:t>3.- Καραβασίλη Παναγιώτα Υπάλληλος της Κοινωνικής Υπηρεσίας του Δήμου</w:t>
      </w:r>
    </w:p>
    <w:p w:rsidR="003018A7" w:rsidRPr="003018A7" w:rsidRDefault="003018A7" w:rsidP="003018A7">
      <w:pPr>
        <w:spacing w:line="360" w:lineRule="auto"/>
        <w:rPr>
          <w:rFonts w:ascii="Tahoma" w:hAnsi="Tahoma" w:cs="Tahoma"/>
          <w:sz w:val="22"/>
          <w:szCs w:val="22"/>
        </w:rPr>
      </w:pPr>
      <w:r w:rsidRPr="003018A7">
        <w:rPr>
          <w:rFonts w:ascii="Tahoma" w:hAnsi="Tahoma" w:cs="Tahoma"/>
          <w:sz w:val="22"/>
          <w:szCs w:val="22"/>
        </w:rPr>
        <w:t>4.- Μπαρλά Κρυσταλία Εκπρόσωπος Συλλόγου Γονέων</w:t>
      </w:r>
    </w:p>
    <w:p w:rsidR="003018A7" w:rsidRPr="003018A7" w:rsidRDefault="003018A7" w:rsidP="003018A7">
      <w:pPr>
        <w:spacing w:line="360" w:lineRule="auto"/>
        <w:rPr>
          <w:rFonts w:ascii="Tahoma" w:hAnsi="Tahoma" w:cs="Tahoma"/>
          <w:sz w:val="22"/>
          <w:szCs w:val="22"/>
        </w:rPr>
      </w:pPr>
      <w:r w:rsidRPr="003018A7">
        <w:rPr>
          <w:rFonts w:ascii="Tahoma" w:hAnsi="Tahoma" w:cs="Tahoma"/>
          <w:sz w:val="22"/>
          <w:szCs w:val="22"/>
        </w:rPr>
        <w:t xml:space="preserve">5.- Κωστούλα Γεωργία </w:t>
      </w:r>
      <w:r w:rsidRPr="003018A7">
        <w:rPr>
          <w:rFonts w:ascii="Tahoma" w:hAnsi="Tahoma" w:cs="Tahoma"/>
          <w:color w:val="000000"/>
          <w:sz w:val="22"/>
          <w:szCs w:val="22"/>
        </w:rPr>
        <w:t xml:space="preserve">εκπρόσωπο τοπικού εμπορικού  συλλόγου </w:t>
      </w:r>
    </w:p>
    <w:p w:rsidR="003018A7" w:rsidRPr="003018A7" w:rsidRDefault="003018A7"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6.- Κολιού Αικατερίνη εκπρόσωπο τοπικού συλλόγου μονογονεϊκών οικογενειών</w:t>
      </w:r>
    </w:p>
    <w:p w:rsidR="003018A7" w:rsidRPr="003018A7" w:rsidRDefault="003018A7"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7.- Σκουτέρη Φωτεινή δημότης  δικηγόρος</w:t>
      </w:r>
    </w:p>
    <w:p w:rsidR="003018A7" w:rsidRPr="003018A7" w:rsidRDefault="003018A7" w:rsidP="003018A7">
      <w:pPr>
        <w:pStyle w:val="Web"/>
        <w:shd w:val="clear" w:color="auto" w:fill="FFFFFF"/>
        <w:spacing w:before="0" w:beforeAutospacing="0" w:after="0" w:afterAutospacing="0" w:line="360" w:lineRule="auto"/>
        <w:jc w:val="both"/>
        <w:textAlignment w:val="baseline"/>
        <w:rPr>
          <w:rFonts w:ascii="Tahoma" w:hAnsi="Tahoma" w:cs="Tahoma"/>
          <w:color w:val="000000"/>
          <w:sz w:val="22"/>
          <w:szCs w:val="22"/>
        </w:rPr>
      </w:pPr>
      <w:r w:rsidRPr="003018A7">
        <w:rPr>
          <w:rFonts w:ascii="Tahoma" w:hAnsi="Tahoma" w:cs="Tahoma"/>
          <w:color w:val="000000"/>
          <w:sz w:val="22"/>
          <w:szCs w:val="22"/>
        </w:rPr>
        <w:t xml:space="preserve">8.- Τζαρής Κων/νος δημότης αστυνομικός </w:t>
      </w:r>
    </w:p>
    <w:p w:rsidR="00EE3379" w:rsidRDefault="00EE3379" w:rsidP="00EE3379">
      <w:pPr>
        <w:autoSpaceDE w:val="0"/>
        <w:autoSpaceDN w:val="0"/>
        <w:adjustRightInd w:val="0"/>
        <w:spacing w:line="360" w:lineRule="auto"/>
        <w:jc w:val="both"/>
        <w:rPr>
          <w:rFonts w:ascii="Tahoma" w:hAnsi="Tahoma" w:cs="Tahoma"/>
          <w:color w:val="000000"/>
          <w:sz w:val="22"/>
          <w:szCs w:val="22"/>
        </w:rPr>
      </w:pPr>
    </w:p>
    <w:p w:rsidR="003018A7" w:rsidRPr="003018A7" w:rsidRDefault="00EE3379" w:rsidP="00EE3379">
      <w:pPr>
        <w:autoSpaceDE w:val="0"/>
        <w:autoSpaceDN w:val="0"/>
        <w:adjustRightInd w:val="0"/>
        <w:spacing w:line="360" w:lineRule="auto"/>
        <w:jc w:val="both"/>
        <w:rPr>
          <w:rFonts w:ascii="Tahoma" w:hAnsi="Tahoma" w:cs="Tahoma"/>
          <w:color w:val="000000"/>
          <w:sz w:val="22"/>
          <w:szCs w:val="22"/>
        </w:rPr>
      </w:pPr>
      <w:r>
        <w:rPr>
          <w:rFonts w:ascii="Tahoma" w:hAnsi="Tahoma" w:cs="Tahoma"/>
          <w:color w:val="000000"/>
          <w:sz w:val="22"/>
          <w:szCs w:val="22"/>
        </w:rPr>
        <w:t xml:space="preserve">Β.- </w:t>
      </w:r>
      <w:r w:rsidR="003018A7" w:rsidRPr="003018A7">
        <w:rPr>
          <w:rFonts w:ascii="Tahoma" w:hAnsi="Tahoma" w:cs="Tahoma"/>
          <w:color w:val="000000"/>
          <w:sz w:val="22"/>
          <w:szCs w:val="22"/>
        </w:rPr>
        <w:t xml:space="preserve">Η θητεία της Δημοτικής Επιτροπής Ισότητας των Φύλων ακολουθεί τη δημοτική περίοδο. </w:t>
      </w:r>
    </w:p>
    <w:p w:rsidR="003018A7" w:rsidRDefault="003018A7" w:rsidP="003018A7">
      <w:pPr>
        <w:rPr>
          <w:rFonts w:ascii="Tahoma" w:hAnsi="Tahoma" w:cs="Tahoma"/>
          <w:szCs w:val="22"/>
        </w:rPr>
      </w:pPr>
    </w:p>
    <w:p w:rsidR="00EF791C" w:rsidRPr="00B277F5" w:rsidRDefault="00EF791C" w:rsidP="00EF791C">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EF791C" w:rsidRPr="002B3AEF" w:rsidRDefault="00EF791C" w:rsidP="00EF791C">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5</w:t>
      </w:r>
      <w:r w:rsidR="001F6D0D">
        <w:rPr>
          <w:rFonts w:ascii="Tahoma" w:hAnsi="Tahoma" w:cs="Tahoma"/>
          <w:b/>
          <w:sz w:val="22"/>
          <w:szCs w:val="22"/>
        </w:rPr>
        <w:t>3</w:t>
      </w:r>
      <w:r w:rsidRPr="002B3AEF">
        <w:rPr>
          <w:rFonts w:ascii="Tahoma" w:hAnsi="Tahoma" w:cs="Tahoma"/>
          <w:b/>
          <w:sz w:val="22"/>
          <w:szCs w:val="22"/>
        </w:rPr>
        <w:t>/2020</w:t>
      </w:r>
    </w:p>
    <w:p w:rsidR="00EF791C" w:rsidRPr="00B277F5" w:rsidRDefault="00EF791C" w:rsidP="00EF791C">
      <w:pPr>
        <w:pStyle w:val="a5"/>
        <w:ind w:left="360"/>
        <w:rPr>
          <w:rFonts w:ascii="Tahoma" w:hAnsi="Tahoma" w:cs="Tahoma"/>
          <w:b/>
          <w:sz w:val="22"/>
          <w:szCs w:val="22"/>
        </w:rPr>
      </w:pPr>
    </w:p>
    <w:p w:rsidR="00EF791C" w:rsidRPr="00B277F5" w:rsidRDefault="00EF791C" w:rsidP="00EF791C">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EF791C" w:rsidRPr="00B277F5" w:rsidRDefault="00EF791C" w:rsidP="00EF791C">
      <w:pPr>
        <w:pStyle w:val="a5"/>
        <w:spacing w:line="276" w:lineRule="auto"/>
        <w:jc w:val="center"/>
        <w:rPr>
          <w:rFonts w:ascii="Tahoma" w:hAnsi="Tahoma" w:cs="Tahoma"/>
          <w:b/>
          <w:sz w:val="22"/>
          <w:szCs w:val="22"/>
        </w:rPr>
      </w:pPr>
    </w:p>
    <w:p w:rsidR="00EF791C" w:rsidRPr="00B277F5" w:rsidRDefault="00EF791C" w:rsidP="00EF791C">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EF791C" w:rsidRPr="004F25B6" w:rsidRDefault="00EF791C" w:rsidP="00EF791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EF791C" w:rsidRPr="004F25B6" w:rsidRDefault="00EF791C" w:rsidP="00EF791C">
      <w:pPr>
        <w:pStyle w:val="a5"/>
        <w:ind w:left="360"/>
        <w:jc w:val="both"/>
        <w:rPr>
          <w:rFonts w:ascii="Aka-Acid-StaticBold" w:hAnsi="Aka-Acid-StaticBold" w:cs="Tahoma"/>
          <w:i/>
          <w:sz w:val="14"/>
          <w:szCs w:val="14"/>
        </w:rPr>
      </w:pPr>
    </w:p>
    <w:p w:rsidR="00EF791C" w:rsidRPr="004F25B6" w:rsidRDefault="00EF791C" w:rsidP="00EF791C">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1C462A">
      <w:pPr>
        <w:spacing w:line="276" w:lineRule="auto"/>
        <w:jc w:val="both"/>
        <w:rPr>
          <w:rFonts w:ascii="Courier New" w:hAnsi="Courier New" w:cs="Courier New"/>
          <w:sz w:val="20"/>
          <w:szCs w:val="20"/>
        </w:rPr>
      </w:pPr>
    </w:p>
    <w:sectPr w:rsidR="00070B1D" w:rsidRPr="003119BD" w:rsidSect="00A30C0A">
      <w:headerReference w:type="default" r:id="rId9"/>
      <w:footerReference w:type="even" r:id="rId10"/>
      <w:footerReference w:type="default" r:id="rId11"/>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CF6" w:rsidRDefault="00143CF6">
      <w:r>
        <w:separator/>
      </w:r>
    </w:p>
  </w:endnote>
  <w:endnote w:type="continuationSeparator" w:id="0">
    <w:p w:rsidR="00143CF6" w:rsidRDefault="00143C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F5" w:rsidRDefault="00FC415F" w:rsidP="00430383">
    <w:pPr>
      <w:pStyle w:val="a7"/>
      <w:framePr w:wrap="around" w:vAnchor="text" w:hAnchor="margin" w:xAlign="right" w:y="1"/>
      <w:rPr>
        <w:rStyle w:val="a8"/>
      </w:rPr>
    </w:pPr>
    <w:r>
      <w:rPr>
        <w:rStyle w:val="a8"/>
      </w:rPr>
      <w:fldChar w:fldCharType="begin"/>
    </w:r>
    <w:r w:rsidR="00FE7FF5">
      <w:rPr>
        <w:rStyle w:val="a8"/>
      </w:rPr>
      <w:instrText xml:space="preserve">PAGE  </w:instrText>
    </w:r>
    <w:r>
      <w:rPr>
        <w:rStyle w:val="a8"/>
      </w:rPr>
      <w:fldChar w:fldCharType="end"/>
    </w:r>
  </w:p>
  <w:p w:rsidR="00FE7FF5" w:rsidRDefault="00FE7FF5"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FE7FF5" w:rsidRPr="00717CAE" w:rsidRDefault="00FE7FF5">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FC415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FC415F" w:rsidRPr="00717CAE">
              <w:rPr>
                <w:rFonts w:ascii="Aka-Acid-StaticBold" w:hAnsi="Aka-Acid-StaticBold"/>
                <w:b/>
                <w:sz w:val="20"/>
                <w:szCs w:val="20"/>
              </w:rPr>
              <w:fldChar w:fldCharType="separate"/>
            </w:r>
            <w:r w:rsidR="00143CF6">
              <w:rPr>
                <w:rFonts w:ascii="Aka-Acid-StaticBold" w:hAnsi="Aka-Acid-StaticBold"/>
                <w:b/>
                <w:noProof/>
                <w:sz w:val="20"/>
                <w:szCs w:val="20"/>
              </w:rPr>
              <w:t>1</w:t>
            </w:r>
            <w:r w:rsidR="00FC415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FC415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FC415F" w:rsidRPr="00717CAE">
              <w:rPr>
                <w:rFonts w:ascii="Aka-Acid-StaticBold" w:hAnsi="Aka-Acid-StaticBold"/>
                <w:b/>
                <w:sz w:val="20"/>
                <w:szCs w:val="20"/>
              </w:rPr>
              <w:fldChar w:fldCharType="separate"/>
            </w:r>
            <w:r w:rsidR="00143CF6">
              <w:rPr>
                <w:rFonts w:ascii="Aka-Acid-StaticBold" w:hAnsi="Aka-Acid-StaticBold"/>
                <w:b/>
                <w:noProof/>
                <w:sz w:val="20"/>
                <w:szCs w:val="20"/>
              </w:rPr>
              <w:t>1</w:t>
            </w:r>
            <w:r w:rsidR="00FC415F" w:rsidRPr="00717CAE">
              <w:rPr>
                <w:rFonts w:ascii="Aka-Acid-StaticBold" w:hAnsi="Aka-Acid-StaticBold"/>
                <w:b/>
                <w:sz w:val="20"/>
                <w:szCs w:val="20"/>
              </w:rPr>
              <w:fldChar w:fldCharType="end"/>
            </w:r>
          </w:p>
        </w:sdtContent>
      </w:sdt>
    </w:sdtContent>
  </w:sdt>
  <w:p w:rsidR="00FE7FF5" w:rsidRPr="00954F1C" w:rsidRDefault="00FE7FF5"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CF6" w:rsidRDefault="00143CF6">
      <w:r>
        <w:separator/>
      </w:r>
    </w:p>
  </w:footnote>
  <w:footnote w:type="continuationSeparator" w:id="0">
    <w:p w:rsidR="00143CF6" w:rsidRDefault="00143C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5FA" w:rsidRDefault="005F55FA">
    <w:pPr>
      <w:pStyle w:val="af"/>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63074B7"/>
    <w:multiLevelType w:val="hybridMultilevel"/>
    <w:tmpl w:val="B09CE3E8"/>
    <w:lvl w:ilvl="0" w:tplc="1F08FC44">
      <w:start w:val="1"/>
      <w:numFmt w:val="bullet"/>
      <w:lvlText w:val=""/>
      <w:lvlJc w:val="left"/>
      <w:pPr>
        <w:tabs>
          <w:tab w:val="num" w:pos="2235"/>
        </w:tabs>
        <w:ind w:left="2235" w:hanging="360"/>
      </w:pPr>
      <w:rPr>
        <w:rFonts w:ascii="Wingdings" w:hAnsi="Wingdings"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2">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13"/>
  </w:num>
  <w:num w:numId="6">
    <w:abstractNumId w:val="11"/>
  </w:num>
  <w:num w:numId="7">
    <w:abstractNumId w:val="10"/>
  </w:num>
  <w:num w:numId="8">
    <w:abstractNumId w:val="4"/>
  </w:num>
  <w:num w:numId="9">
    <w:abstractNumId w:val="12"/>
  </w:num>
  <w:num w:numId="10">
    <w:abstractNumId w:val="5"/>
  </w:num>
  <w:num w:numId="11">
    <w:abstractNumId w:val="3"/>
  </w:num>
  <w:num w:numId="12">
    <w:abstractNumId w:val="9"/>
  </w:num>
  <w:num w:numId="13">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9362"/>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4F8"/>
    <w:rsid w:val="000475AC"/>
    <w:rsid w:val="0004790E"/>
    <w:rsid w:val="00050260"/>
    <w:rsid w:val="00050CB2"/>
    <w:rsid w:val="00051D2E"/>
    <w:rsid w:val="000520D0"/>
    <w:rsid w:val="000547FE"/>
    <w:rsid w:val="00055519"/>
    <w:rsid w:val="00056556"/>
    <w:rsid w:val="00056601"/>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1E4E"/>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D7296"/>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1461"/>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3CF6"/>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87F4D"/>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62A"/>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6D0D"/>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57F"/>
    <w:rsid w:val="0022688E"/>
    <w:rsid w:val="00227799"/>
    <w:rsid w:val="00227A14"/>
    <w:rsid w:val="002315E0"/>
    <w:rsid w:val="00232A8A"/>
    <w:rsid w:val="00233D57"/>
    <w:rsid w:val="002414FD"/>
    <w:rsid w:val="00241BFA"/>
    <w:rsid w:val="002473B2"/>
    <w:rsid w:val="002474CD"/>
    <w:rsid w:val="00247A3C"/>
    <w:rsid w:val="00251A7E"/>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6708"/>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550A"/>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A7"/>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BD3"/>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B362C"/>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A03"/>
    <w:rsid w:val="00406DE1"/>
    <w:rsid w:val="00410D3D"/>
    <w:rsid w:val="004116B6"/>
    <w:rsid w:val="00411B6F"/>
    <w:rsid w:val="0041291E"/>
    <w:rsid w:val="004162A7"/>
    <w:rsid w:val="004165AB"/>
    <w:rsid w:val="00417193"/>
    <w:rsid w:val="00421563"/>
    <w:rsid w:val="004256C0"/>
    <w:rsid w:val="004259CC"/>
    <w:rsid w:val="00426339"/>
    <w:rsid w:val="00430383"/>
    <w:rsid w:val="0043047C"/>
    <w:rsid w:val="00431713"/>
    <w:rsid w:val="00432061"/>
    <w:rsid w:val="00433CD3"/>
    <w:rsid w:val="00433F66"/>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55FA"/>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26C88"/>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0D79"/>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C77CB"/>
    <w:rsid w:val="009D01F0"/>
    <w:rsid w:val="009D0752"/>
    <w:rsid w:val="009D11B1"/>
    <w:rsid w:val="009D21D6"/>
    <w:rsid w:val="009D3942"/>
    <w:rsid w:val="009D4136"/>
    <w:rsid w:val="009D57D6"/>
    <w:rsid w:val="009E1445"/>
    <w:rsid w:val="009E2795"/>
    <w:rsid w:val="009E4007"/>
    <w:rsid w:val="009E50DD"/>
    <w:rsid w:val="009E6790"/>
    <w:rsid w:val="009E72BF"/>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A04"/>
    <w:rsid w:val="00B90B8A"/>
    <w:rsid w:val="00B90F6C"/>
    <w:rsid w:val="00B9127C"/>
    <w:rsid w:val="00B9163D"/>
    <w:rsid w:val="00B927A6"/>
    <w:rsid w:val="00B92F33"/>
    <w:rsid w:val="00B94B59"/>
    <w:rsid w:val="00B96C20"/>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C6741"/>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18C3"/>
    <w:rsid w:val="00C925F3"/>
    <w:rsid w:val="00C92EAD"/>
    <w:rsid w:val="00C954D7"/>
    <w:rsid w:val="00C96AD7"/>
    <w:rsid w:val="00C96D7B"/>
    <w:rsid w:val="00C979F4"/>
    <w:rsid w:val="00CA2D91"/>
    <w:rsid w:val="00CB00B5"/>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16FE"/>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46A"/>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3379"/>
    <w:rsid w:val="00EE50DE"/>
    <w:rsid w:val="00EE6112"/>
    <w:rsid w:val="00EE6599"/>
    <w:rsid w:val="00EE6E50"/>
    <w:rsid w:val="00EE7571"/>
    <w:rsid w:val="00EE7E6C"/>
    <w:rsid w:val="00EF1C2F"/>
    <w:rsid w:val="00EF2122"/>
    <w:rsid w:val="00EF223E"/>
    <w:rsid w:val="00EF2F0F"/>
    <w:rsid w:val="00EF4860"/>
    <w:rsid w:val="00EF6A89"/>
    <w:rsid w:val="00EF6E64"/>
    <w:rsid w:val="00EF791C"/>
    <w:rsid w:val="00F004A1"/>
    <w:rsid w:val="00F00C85"/>
    <w:rsid w:val="00F011DD"/>
    <w:rsid w:val="00F01D2C"/>
    <w:rsid w:val="00F02F91"/>
    <w:rsid w:val="00F03BB5"/>
    <w:rsid w:val="00F03F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2EDC"/>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15F"/>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E7FF5"/>
    <w:rsid w:val="00FF18BF"/>
    <w:rsid w:val="00FF235B"/>
    <w:rsid w:val="00FF34BA"/>
    <w:rsid w:val="00FF354E"/>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479998465">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55313294">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865B9-307F-47A3-B4FE-3DAB1669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4</Pages>
  <Words>1500</Words>
  <Characters>8101</Characters>
  <Application>Microsoft Office Word</Application>
  <DocSecurity>0</DocSecurity>
  <Lines>67</Lines>
  <Paragraphs>19</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Κατόπιν  το λόγο πήρε η κα Ταπραντζή η οποία διαφώνησε, ως προς τη νομιμότητ</vt:lpstr>
    </vt:vector>
  </TitlesOfParts>
  <Company/>
  <LinksUpToDate>false</LinksUpToDate>
  <CharactersWithSpaces>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2020-02-20T10:32:00Z</cp:lastPrinted>
  <dcterms:created xsi:type="dcterms:W3CDTF">2020-02-20T10:32:00Z</dcterms:created>
  <dcterms:modified xsi:type="dcterms:W3CDTF">2020-02-21T06:04:00Z</dcterms:modified>
</cp:coreProperties>
</file>