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4C" w:rsidRDefault="005F4E4C" w:rsidP="00F37BA4">
      <w:pPr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Arial"/>
          <w:b/>
          <w:color w:val="636363"/>
          <w:sz w:val="24"/>
          <w:szCs w:val="24"/>
          <w:lang w:eastAsia="el-GR"/>
        </w:rPr>
      </w:pPr>
    </w:p>
    <w:p w:rsidR="005F4E4C" w:rsidRPr="00630767" w:rsidRDefault="005F4E4C" w:rsidP="005F4E4C">
      <w:pPr>
        <w:pStyle w:val="a3"/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  <w:lang w:eastAsia="el-GR"/>
        </w:rPr>
        <w:drawing>
          <wp:inline distT="0" distB="0" distL="0" distR="0">
            <wp:extent cx="1704975" cy="11906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  <w:sz w:val="28"/>
          <w:szCs w:val="28"/>
        </w:rPr>
        <w:t xml:space="preserve">                                                      </w:t>
      </w:r>
      <w:r w:rsidRPr="004864C4">
        <w:rPr>
          <w:rFonts w:cs="Calibri"/>
          <w:b/>
        </w:rPr>
        <w:t>10 Μαρτίου 2020</w:t>
      </w:r>
    </w:p>
    <w:p w:rsidR="005F4E4C" w:rsidRDefault="005F4E4C" w:rsidP="005F4E4C">
      <w:pPr>
        <w:pStyle w:val="a3"/>
        <w:rPr>
          <w:rFonts w:cs="Calibri"/>
          <w:b/>
          <w:sz w:val="28"/>
          <w:szCs w:val="28"/>
        </w:rPr>
      </w:pPr>
    </w:p>
    <w:p w:rsidR="005F4E4C" w:rsidRPr="00630767" w:rsidRDefault="005F4E4C" w:rsidP="005F4E4C">
      <w:pPr>
        <w:pStyle w:val="a3"/>
        <w:rPr>
          <w:rFonts w:cs="Calibri"/>
          <w:b/>
          <w:sz w:val="28"/>
          <w:szCs w:val="28"/>
        </w:rPr>
      </w:pPr>
      <w:r w:rsidRPr="00630767">
        <w:rPr>
          <w:rFonts w:cs="Calibri"/>
          <w:b/>
          <w:sz w:val="28"/>
          <w:szCs w:val="28"/>
        </w:rPr>
        <w:t xml:space="preserve">ΔΗΜΟΣ ΑΡΤΑΙΩΝ </w:t>
      </w:r>
    </w:p>
    <w:p w:rsidR="005F4E4C" w:rsidRDefault="005F4E4C" w:rsidP="005F4E4C">
      <w:pPr>
        <w:pStyle w:val="a3"/>
        <w:rPr>
          <w:noProof/>
          <w:lang w:eastAsia="el-GR"/>
        </w:rPr>
      </w:pPr>
      <w:r>
        <w:rPr>
          <w:rFonts w:cs="Calibri"/>
          <w:b/>
          <w:sz w:val="28"/>
          <w:szCs w:val="28"/>
        </w:rPr>
        <w:t xml:space="preserve">ΓΡΑΦΕΙΟ ΤΥΠΟΥ ΕΠΙΚΟΙΝΩΝΙΑΣ &amp; ΔΗΜ. ΣΧΕΣΕΩΝ    </w:t>
      </w:r>
    </w:p>
    <w:p w:rsidR="005F4E4C" w:rsidRPr="00A350F2" w:rsidRDefault="005F4E4C" w:rsidP="005F4E4C">
      <w:pPr>
        <w:pStyle w:val="a3"/>
        <w:rPr>
          <w:noProof/>
          <w:lang w:eastAsia="el-GR"/>
        </w:rPr>
      </w:pPr>
      <w:r w:rsidRPr="00A350F2">
        <w:rPr>
          <w:noProof/>
          <w:lang w:eastAsia="el-GR"/>
        </w:rPr>
        <w:t>Περιφερειακή οδός &amp; Αυξεντίου</w:t>
      </w:r>
      <w:r w:rsidRPr="00A350F2">
        <w:rPr>
          <w:noProof/>
          <w:lang w:eastAsia="el-GR"/>
        </w:rPr>
        <w:br/>
        <w:t>47100</w:t>
      </w:r>
      <w:r w:rsidRPr="00A350F2">
        <w:rPr>
          <w:noProof/>
          <w:lang w:eastAsia="el-GR"/>
        </w:rPr>
        <w:br/>
        <w:t xml:space="preserve">26813 62211                        </w:t>
      </w:r>
      <w:r w:rsidRPr="00A350F2">
        <w:rPr>
          <w:noProof/>
          <w:lang w:eastAsia="el-GR"/>
        </w:rPr>
        <w:br/>
        <w:t>26813 62253</w:t>
      </w:r>
      <w:r w:rsidRPr="00A350F2">
        <w:rPr>
          <w:noProof/>
          <w:lang w:eastAsia="el-GR"/>
        </w:rPr>
        <w:br/>
        <w:t>press@arta.gr</w:t>
      </w:r>
    </w:p>
    <w:p w:rsidR="005F4E4C" w:rsidRDefault="005F4E4C" w:rsidP="005F4E4C">
      <w:pPr>
        <w:pStyle w:val="a3"/>
        <w:jc w:val="center"/>
        <w:rPr>
          <w:sz w:val="32"/>
          <w:szCs w:val="32"/>
        </w:rPr>
      </w:pPr>
      <w:r w:rsidRPr="005559E0">
        <w:rPr>
          <w:noProof/>
          <w:lang w:eastAsia="el-GR"/>
        </w:rPr>
        <w:pict>
          <v:line id="Ευθεία γραμμή σύνδεσης 1" o:spid="_x0000_s1026" style="position:absolute;left:0;text-align:left;z-index:251660288;visibility:visible" from="0,17.85pt" to="411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" strokeweight="2pt">
            <v:shadow on="t" color="black" opacity="24903f" origin=",.5" offset="0,.55556mm"/>
          </v:line>
        </w:pict>
      </w:r>
    </w:p>
    <w:p w:rsidR="005F4E4C" w:rsidRPr="00AF43AC" w:rsidRDefault="005F4E4C" w:rsidP="005F4E4C">
      <w:pPr>
        <w:pStyle w:val="a3"/>
        <w:rPr>
          <w:sz w:val="32"/>
          <w:szCs w:val="32"/>
        </w:rPr>
      </w:pPr>
    </w:p>
    <w:p w:rsidR="005F4E4C" w:rsidRDefault="005F4E4C" w:rsidP="005F4E4C">
      <w:pPr>
        <w:pStyle w:val="a3"/>
        <w:jc w:val="center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B52047">
        <w:rPr>
          <w:rFonts w:ascii="Comic Sans MS" w:hAnsi="Comic Sans MS"/>
          <w:b/>
          <w:color w:val="000000" w:themeColor="text1"/>
          <w:sz w:val="24"/>
          <w:szCs w:val="24"/>
        </w:rPr>
        <w:t>ΔΕΛΤΙΟ ΤΥΠΟΥ</w:t>
      </w:r>
    </w:p>
    <w:p w:rsidR="005F4E4C" w:rsidRPr="003017FE" w:rsidRDefault="005F4E4C" w:rsidP="00F37BA4">
      <w:pPr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Arial"/>
          <w:color w:val="636363"/>
          <w:sz w:val="24"/>
          <w:szCs w:val="24"/>
          <w:lang w:eastAsia="el-GR"/>
        </w:rPr>
      </w:pPr>
    </w:p>
    <w:p w:rsidR="00F37BA4" w:rsidRPr="00564EDC" w:rsidRDefault="00F37BA4" w:rsidP="00F37BA4">
      <w:pPr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Arial"/>
          <w:b/>
          <w:color w:val="636363"/>
          <w:sz w:val="24"/>
          <w:szCs w:val="24"/>
          <w:lang w:eastAsia="el-GR"/>
        </w:rPr>
      </w:pPr>
      <w:r w:rsidRPr="00564EDC">
        <w:rPr>
          <w:rFonts w:ascii="Comic Sans MS" w:eastAsia="Times New Roman" w:hAnsi="Comic Sans MS" w:cs="Arial"/>
          <w:b/>
          <w:color w:val="636363"/>
          <w:sz w:val="24"/>
          <w:szCs w:val="24"/>
          <w:lang w:eastAsia="el-GR"/>
        </w:rPr>
        <w:t>Κλειστά για προληπτικούς λόγους τα ΚΑΠΗ του Δήμου Αρταίων</w:t>
      </w:r>
      <w:r w:rsidR="005F4E4C" w:rsidRPr="00564EDC">
        <w:rPr>
          <w:rFonts w:ascii="Comic Sans MS" w:eastAsia="Times New Roman" w:hAnsi="Comic Sans MS" w:cs="Arial"/>
          <w:b/>
          <w:color w:val="636363"/>
          <w:sz w:val="24"/>
          <w:szCs w:val="24"/>
          <w:lang w:eastAsia="el-GR"/>
        </w:rPr>
        <w:t>.</w:t>
      </w:r>
    </w:p>
    <w:p w:rsidR="005F4E4C" w:rsidRPr="003017FE" w:rsidRDefault="005F4E4C" w:rsidP="00F37BA4">
      <w:pPr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Arial"/>
          <w:color w:val="636363"/>
          <w:sz w:val="24"/>
          <w:szCs w:val="24"/>
          <w:lang w:eastAsia="el-GR"/>
        </w:rPr>
      </w:pPr>
    </w:p>
    <w:p w:rsidR="00F37BA4" w:rsidRPr="00F37BA4" w:rsidRDefault="00F37BA4" w:rsidP="005F4E4C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l-GR"/>
        </w:rPr>
      </w:pPr>
      <w:r w:rsidRPr="00F37BA4">
        <w:rPr>
          <w:rFonts w:ascii="Comic Sans MS" w:eastAsia="Times New Roman" w:hAnsi="Comic Sans MS" w:cs="Arial"/>
          <w:color w:val="000000" w:themeColor="text1"/>
          <w:sz w:val="24"/>
          <w:szCs w:val="24"/>
          <w:lang w:eastAsia="el-GR"/>
        </w:rPr>
        <w:t>Στο πλαίσιο των νέων μέτρων που ανακοινώθηκαν από το Υπουργείο Υγείας για τ</w:t>
      </w:r>
      <w:r w:rsidRPr="005F4E4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l-GR"/>
        </w:rPr>
        <w:t xml:space="preserve">ην προστασία του πληθυσμού και </w:t>
      </w:r>
      <w:r w:rsidRPr="00F37BA4">
        <w:rPr>
          <w:rFonts w:ascii="Comic Sans MS" w:eastAsia="Times New Roman" w:hAnsi="Comic Sans MS" w:cs="Arial"/>
          <w:color w:val="000000" w:themeColor="text1"/>
          <w:sz w:val="24"/>
          <w:szCs w:val="24"/>
          <w:lang w:eastAsia="el-GR"/>
        </w:rPr>
        <w:t>κυρίως, των ευπαθών ομάδων από πιθανή εξάπλ</w:t>
      </w:r>
      <w:r w:rsidRPr="005F4E4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l-GR"/>
        </w:rPr>
        <w:t xml:space="preserve">ωση του </w:t>
      </w:r>
      <w:proofErr w:type="spellStart"/>
      <w:r w:rsidRPr="005F4E4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l-GR"/>
        </w:rPr>
        <w:t>Κορωνοϊού</w:t>
      </w:r>
      <w:proofErr w:type="spellEnd"/>
      <w:r w:rsidRPr="005F4E4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l-GR"/>
        </w:rPr>
        <w:t xml:space="preserve">, αναστέλλεται </w:t>
      </w:r>
      <w:r w:rsidRPr="00F37BA4">
        <w:rPr>
          <w:rFonts w:ascii="Comic Sans MS" w:eastAsia="Times New Roman" w:hAnsi="Comic Sans MS" w:cs="Arial"/>
          <w:color w:val="000000" w:themeColor="text1"/>
          <w:sz w:val="24"/>
          <w:szCs w:val="24"/>
          <w:lang w:eastAsia="el-GR"/>
        </w:rPr>
        <w:t xml:space="preserve">από σήμερα και για 4 εβδομάδες </w:t>
      </w:r>
      <w:r w:rsidRPr="005F4E4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l-GR"/>
        </w:rPr>
        <w:t xml:space="preserve"> η λειτουργία των ΚΑΠΗ του Δήμου Αρταίων. </w:t>
      </w:r>
      <w:r w:rsidRPr="00F37BA4">
        <w:rPr>
          <w:rFonts w:ascii="Comic Sans MS" w:eastAsia="Times New Roman" w:hAnsi="Comic Sans MS" w:cs="Arial"/>
          <w:color w:val="000000" w:themeColor="text1"/>
          <w:sz w:val="24"/>
          <w:szCs w:val="24"/>
          <w:lang w:eastAsia="el-GR"/>
        </w:rPr>
        <w:t> </w:t>
      </w:r>
    </w:p>
    <w:p w:rsidR="00CD47BB" w:rsidRPr="005F4E4C" w:rsidRDefault="00F37BA4" w:rsidP="005F4E4C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l-GR"/>
        </w:rPr>
      </w:pPr>
      <w:r w:rsidRPr="00F37BA4">
        <w:rPr>
          <w:rFonts w:ascii="Comic Sans MS" w:eastAsia="Times New Roman" w:hAnsi="Comic Sans MS" w:cs="Arial"/>
          <w:color w:val="000000" w:themeColor="text1"/>
          <w:sz w:val="24"/>
          <w:szCs w:val="24"/>
          <w:lang w:eastAsia="el-GR"/>
        </w:rPr>
        <w:t>Ειδικότερα</w:t>
      </w:r>
      <w:r w:rsidRPr="005F4E4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l-GR"/>
        </w:rPr>
        <w:t xml:space="preserve">, </w:t>
      </w:r>
      <w:r w:rsidR="005F4E4C" w:rsidRPr="005F4E4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l-GR"/>
        </w:rPr>
        <w:t>κ</w:t>
      </w:r>
      <w:r w:rsidRPr="00F37BA4">
        <w:rPr>
          <w:rFonts w:ascii="Comic Sans MS" w:eastAsia="Times New Roman" w:hAnsi="Comic Sans MS" w:cs="Arial"/>
          <w:color w:val="000000" w:themeColor="text1"/>
          <w:sz w:val="24"/>
          <w:szCs w:val="24"/>
          <w:lang w:eastAsia="el-GR"/>
        </w:rPr>
        <w:t>λειστά</w:t>
      </w:r>
      <w:r w:rsidR="005F4E4C" w:rsidRPr="005F4E4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l-GR"/>
        </w:rPr>
        <w:t xml:space="preserve"> θα παραμείνουν </w:t>
      </w:r>
      <w:r w:rsidRPr="005F4E4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l-GR"/>
        </w:rPr>
        <w:t xml:space="preserve">έως και τις </w:t>
      </w:r>
      <w:r w:rsidRPr="0009064E"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el-GR"/>
        </w:rPr>
        <w:t>5 Απριλίου</w:t>
      </w:r>
      <w:r w:rsidRPr="005F4E4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l-GR"/>
        </w:rPr>
        <w:t xml:space="preserve"> το κεντρικό ΚΑΠΗ και το </w:t>
      </w:r>
      <w:r w:rsidRPr="00F37BA4">
        <w:rPr>
          <w:rFonts w:ascii="Comic Sans MS" w:eastAsia="Times New Roman" w:hAnsi="Comic Sans MS" w:cs="Arial"/>
          <w:color w:val="000000" w:themeColor="text1"/>
          <w:sz w:val="24"/>
          <w:szCs w:val="24"/>
          <w:lang w:eastAsia="el-GR"/>
        </w:rPr>
        <w:t>ΚΑΠΗ</w:t>
      </w:r>
      <w:r w:rsidRPr="005F4E4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l-GR"/>
        </w:rPr>
        <w:t xml:space="preserve"> της Άνω Πόλης.</w:t>
      </w:r>
      <w:r w:rsidRPr="00F37BA4">
        <w:rPr>
          <w:rFonts w:ascii="Comic Sans MS" w:eastAsia="Times New Roman" w:hAnsi="Comic Sans MS" w:cs="Arial"/>
          <w:color w:val="000000" w:themeColor="text1"/>
          <w:sz w:val="24"/>
          <w:szCs w:val="24"/>
          <w:lang w:eastAsia="el-GR"/>
        </w:rPr>
        <w:t xml:space="preserve"> </w:t>
      </w:r>
    </w:p>
    <w:sectPr w:rsidR="00CD47BB" w:rsidRPr="005F4E4C" w:rsidSect="00CD47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9566F"/>
    <w:multiLevelType w:val="multilevel"/>
    <w:tmpl w:val="4E70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7F024F"/>
    <w:multiLevelType w:val="multilevel"/>
    <w:tmpl w:val="9B06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960EE6"/>
    <w:multiLevelType w:val="multilevel"/>
    <w:tmpl w:val="650A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7A1264"/>
    <w:multiLevelType w:val="multilevel"/>
    <w:tmpl w:val="50B4611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83E"/>
    <w:rsid w:val="0009064E"/>
    <w:rsid w:val="003017FE"/>
    <w:rsid w:val="00425D3A"/>
    <w:rsid w:val="004864C4"/>
    <w:rsid w:val="00564EDC"/>
    <w:rsid w:val="005F4E4C"/>
    <w:rsid w:val="00A32D04"/>
    <w:rsid w:val="00B3783E"/>
    <w:rsid w:val="00CD47BB"/>
    <w:rsid w:val="00F3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3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No Spacing"/>
    <w:uiPriority w:val="99"/>
    <w:qFormat/>
    <w:rsid w:val="005F4E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5F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F4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6</cp:revision>
  <dcterms:created xsi:type="dcterms:W3CDTF">2020-03-10T13:24:00Z</dcterms:created>
  <dcterms:modified xsi:type="dcterms:W3CDTF">2020-03-10T13:25:00Z</dcterms:modified>
</cp:coreProperties>
</file>