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CC9" w:rsidRPr="003B4928" w:rsidRDefault="004C0CC9" w:rsidP="004C0CC9">
      <w:pPr>
        <w:rPr>
          <w:rFonts w:ascii="Times New Roman" w:hAnsi="Times New Roman" w:cs="Times New Roman"/>
          <w:bCs/>
          <w:szCs w:val="22"/>
          <w:lang w:val="el-GR" w:eastAsia="el-GR"/>
        </w:rPr>
      </w:pPr>
      <w:r w:rsidRPr="009A783C">
        <w:rPr>
          <w:rFonts w:ascii="Times New Roman" w:hAnsi="Times New Roman" w:cs="Times New Roman"/>
          <w:sz w:val="24"/>
          <w:lang w:val="en-US"/>
        </w:rPr>
        <w:tab/>
      </w:r>
      <w:r w:rsidRPr="009A783C">
        <w:rPr>
          <w:rFonts w:ascii="Times New Roman" w:hAnsi="Times New Roman" w:cs="Times New Roman"/>
          <w:sz w:val="24"/>
          <w:lang w:val="en-US"/>
        </w:rPr>
        <w:tab/>
      </w:r>
      <w:r w:rsidRPr="00BE3334">
        <w:rPr>
          <w:rFonts w:ascii="Times New Roman" w:hAnsi="Times New Roman" w:cs="Times New Roman"/>
          <w:szCs w:val="22"/>
          <w:lang w:val="el-GR"/>
        </w:rPr>
        <w:t xml:space="preserve">                                                  </w:t>
      </w:r>
      <w:r w:rsidR="003A144D">
        <w:rPr>
          <w:rFonts w:ascii="Times New Roman" w:hAnsi="Times New Roman" w:cs="Times New Roman"/>
          <w:szCs w:val="22"/>
          <w:lang w:val="el-GR"/>
        </w:rPr>
        <w:t xml:space="preserve">                                    </w:t>
      </w:r>
      <w:r w:rsidRPr="00BE3334">
        <w:rPr>
          <w:rFonts w:ascii="Times New Roman" w:hAnsi="Times New Roman" w:cs="Times New Roman"/>
          <w:szCs w:val="22"/>
          <w:lang w:val="el-GR"/>
        </w:rPr>
        <w:t xml:space="preserve">ΑΔΑ: </w:t>
      </w:r>
      <w:r w:rsidR="0095442B">
        <w:rPr>
          <w:rFonts w:ascii="Times New Roman" w:hAnsi="Times New Roman" w:cs="Times New Roman"/>
          <w:szCs w:val="22"/>
          <w:lang w:val="el-GR"/>
        </w:rPr>
        <w:t>ΩΝΣ9ΩΨΑ-ΦΡΜ</w:t>
      </w:r>
    </w:p>
    <w:p w:rsidR="004C0CC9" w:rsidRPr="009A783C" w:rsidRDefault="004C0CC9" w:rsidP="004C0CC9">
      <w:pPr>
        <w:pStyle w:val="Web"/>
      </w:pPr>
      <w:r w:rsidRPr="009A783C">
        <w:t xml:space="preserve">   </w:t>
      </w:r>
      <w:r w:rsidRPr="009A783C">
        <w:rPr>
          <w:noProof/>
          <w:lang w:eastAsia="el-GR"/>
        </w:rPr>
        <w:drawing>
          <wp:inline distT="0" distB="0" distL="0" distR="0">
            <wp:extent cx="802005" cy="741680"/>
            <wp:effectExtent l="19050" t="0" r="0" b="0"/>
            <wp:docPr id="5" name="Εικόνα 3"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ΕΘΝΟΣΗΜΟ"/>
                    <pic:cNvPicPr>
                      <a:picLocks noChangeAspect="1" noChangeArrowheads="1"/>
                    </pic:cNvPicPr>
                  </pic:nvPicPr>
                  <pic:blipFill>
                    <a:blip r:embed="rId9"/>
                    <a:srcRect/>
                    <a:stretch>
                      <a:fillRect/>
                    </a:stretch>
                  </pic:blipFill>
                  <pic:spPr bwMode="auto">
                    <a:xfrm>
                      <a:off x="0" y="0"/>
                      <a:ext cx="802005" cy="741680"/>
                    </a:xfrm>
                    <a:prstGeom prst="rect">
                      <a:avLst/>
                    </a:prstGeom>
                    <a:noFill/>
                    <a:ln w="9525">
                      <a:noFill/>
                      <a:miter lim="800000"/>
                      <a:headEnd/>
                      <a:tailEnd/>
                    </a:ln>
                  </pic:spPr>
                </pic:pic>
              </a:graphicData>
            </a:graphic>
          </wp:inline>
        </w:drawing>
      </w:r>
      <w:r w:rsidRPr="009A783C">
        <w:t xml:space="preserve">            </w:t>
      </w:r>
      <w:r w:rsidRPr="009A783C">
        <w:tab/>
      </w:r>
      <w:r w:rsidRPr="009A783C">
        <w:tab/>
      </w:r>
      <w:r w:rsidRPr="009A783C">
        <w:tab/>
      </w:r>
      <w:r w:rsidRPr="009A783C">
        <w:tab/>
      </w:r>
      <w:r w:rsidRPr="009A783C">
        <w:tab/>
      </w:r>
      <w:r w:rsidRPr="009A783C">
        <w:tab/>
        <w:t xml:space="preserve">      </w:t>
      </w:r>
      <w:r>
        <w:t xml:space="preserve"> </w:t>
      </w:r>
      <w:r w:rsidRPr="009A783C">
        <w:t xml:space="preserve"> </w:t>
      </w:r>
      <w:r w:rsidRPr="009A783C">
        <w:rPr>
          <w:noProof/>
          <w:lang w:eastAsia="el-GR"/>
        </w:rPr>
        <w:drawing>
          <wp:inline distT="0" distB="0" distL="0" distR="0">
            <wp:extent cx="819785" cy="655320"/>
            <wp:effectExtent l="19050" t="0" r="0" b="0"/>
            <wp:docPr id="4" name="Εικόνα 4"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ΝΕΟ ΣΗΜΑ ΑΡΤΑΙΩΝ"/>
                    <pic:cNvPicPr>
                      <a:picLocks noChangeAspect="1" noChangeArrowheads="1"/>
                    </pic:cNvPicPr>
                  </pic:nvPicPr>
                  <pic:blipFill>
                    <a:blip r:embed="rId10"/>
                    <a:srcRect/>
                    <a:stretch>
                      <a:fillRect/>
                    </a:stretch>
                  </pic:blipFill>
                  <pic:spPr bwMode="auto">
                    <a:xfrm>
                      <a:off x="0" y="0"/>
                      <a:ext cx="819785" cy="655320"/>
                    </a:xfrm>
                    <a:prstGeom prst="rect">
                      <a:avLst/>
                    </a:prstGeom>
                    <a:noFill/>
                    <a:ln w="9525">
                      <a:noFill/>
                      <a:miter lim="800000"/>
                      <a:headEnd/>
                      <a:tailEnd/>
                    </a:ln>
                  </pic:spPr>
                </pic:pic>
              </a:graphicData>
            </a:graphic>
          </wp:inline>
        </w:drawing>
      </w:r>
      <w:r w:rsidRPr="009A783C">
        <w:t xml:space="preserve">                                                     </w:t>
      </w:r>
    </w:p>
    <w:p w:rsidR="004C0CC9" w:rsidRPr="009A783C" w:rsidRDefault="004C0CC9" w:rsidP="004C0CC9">
      <w:pPr>
        <w:pStyle w:val="Web"/>
        <w:spacing w:before="0" w:after="0"/>
        <w:rPr>
          <w:b/>
        </w:rPr>
      </w:pPr>
      <w:r w:rsidRPr="009A783C">
        <w:rPr>
          <w:b/>
        </w:rPr>
        <w:t xml:space="preserve"> ΕΛΛΗΝΙΚΗ </w:t>
      </w:r>
      <w:r w:rsidRPr="00BE3334">
        <w:rPr>
          <w:b/>
        </w:rPr>
        <w:t xml:space="preserve">ΔΗΜΟΚΡΑΤΙΑ                                                              </w:t>
      </w:r>
      <w:r w:rsidRPr="00BE3334">
        <w:t>Άρτα:</w:t>
      </w:r>
      <w:r w:rsidR="005078B9">
        <w:t xml:space="preserve"> </w:t>
      </w:r>
      <w:r w:rsidR="00C808F7" w:rsidRPr="00C808F7">
        <w:t>30-01-2020</w:t>
      </w:r>
      <w:r w:rsidRPr="00BE3334">
        <w:t xml:space="preserve"> </w:t>
      </w:r>
      <w:r w:rsidRPr="00BE3334">
        <w:rPr>
          <w:b/>
        </w:rPr>
        <w:br/>
        <w:t xml:space="preserve">ΝΟΜΟΣ ΑΡΤΑΣ                                                                                    </w:t>
      </w:r>
      <w:r w:rsidRPr="00BE3334">
        <w:t xml:space="preserve">Αρ. </w:t>
      </w:r>
      <w:proofErr w:type="spellStart"/>
      <w:r w:rsidRPr="00BE3334">
        <w:t>Πρωτ</w:t>
      </w:r>
      <w:proofErr w:type="spellEnd"/>
      <w:r w:rsidRPr="00BE3334">
        <w:t>.:</w:t>
      </w:r>
      <w:r w:rsidRPr="009A783C">
        <w:t xml:space="preserve"> </w:t>
      </w:r>
      <w:r w:rsidR="00C808F7" w:rsidRPr="0095442B">
        <w:t>2033</w:t>
      </w:r>
      <w:r w:rsidRPr="009A783C">
        <w:rPr>
          <w:b/>
        </w:rPr>
        <w:br/>
        <w:t>ΔΗΜΟΣ ΑΡΤΑΙΩΝ     </w:t>
      </w:r>
    </w:p>
    <w:p w:rsidR="004C0CC9" w:rsidRPr="009A783C" w:rsidRDefault="004C0CC9" w:rsidP="004C0CC9">
      <w:pPr>
        <w:pStyle w:val="Web"/>
        <w:spacing w:before="0" w:after="0"/>
        <w:rPr>
          <w:b/>
        </w:rPr>
      </w:pPr>
      <w:r w:rsidRPr="009A783C">
        <w:rPr>
          <w:b/>
        </w:rPr>
        <w:t xml:space="preserve">                                                    </w:t>
      </w:r>
      <w:r w:rsidRPr="009A783C">
        <w:t xml:space="preserve">                    </w:t>
      </w:r>
    </w:p>
    <w:p w:rsidR="004C0CC9" w:rsidRPr="00803CC1" w:rsidRDefault="004C0CC9" w:rsidP="004C0CC9">
      <w:pPr>
        <w:pStyle w:val="Web"/>
        <w:jc w:val="center"/>
        <w:rPr>
          <w:b/>
        </w:rPr>
      </w:pPr>
      <w:r w:rsidRPr="009A783C">
        <w:rPr>
          <w:rStyle w:val="a7"/>
        </w:rPr>
        <w:t xml:space="preserve">ΠΕΡΙΛΗΨΗ ΔΙΑΚΗΡΥΞΗΣ ΣΥΝΟΠΤΙΚΟΥ ΔΙΑΓΩΝΙΣΜΟΥ </w:t>
      </w:r>
      <w:r w:rsidRPr="009A783C">
        <w:rPr>
          <w:bCs/>
        </w:rPr>
        <w:br/>
      </w:r>
      <w:r w:rsidRPr="009A783C">
        <w:rPr>
          <w:rStyle w:val="a7"/>
        </w:rPr>
        <w:t xml:space="preserve">ΓΙΑ ΤΗΝ </w:t>
      </w:r>
      <w:r w:rsidR="008F798B">
        <w:rPr>
          <w:rStyle w:val="a7"/>
        </w:rPr>
        <w:t>ΑΣΦΑΛΙΣΗ ΟΧΗΜΑΤΩΝ – ΜΗΧΑΝΗΜΑΤΩΝ, ΧΟΡΤΟΚΟΠΤΙΚΩΝ ΜΗΧΑΝΗΜΑΤΩΝ ΚΑΙ ΑΚΙΝΗΤΩΝ ΔΗΜΟΥ ΑΡΤΑΙΩΝ</w:t>
      </w:r>
      <w:r>
        <w:rPr>
          <w:rStyle w:val="a7"/>
        </w:rPr>
        <w:t xml:space="preserve"> </w:t>
      </w:r>
    </w:p>
    <w:p w:rsidR="004C0CC9" w:rsidRPr="009A783C" w:rsidRDefault="004C0CC9" w:rsidP="004C0CC9">
      <w:pPr>
        <w:pStyle w:val="Web"/>
        <w:jc w:val="center"/>
      </w:pPr>
      <w:r w:rsidRPr="009A783C">
        <w:t>Ο ΔΗΜΑΡΧΟΣ  ΑΡΤΑΙΩΝ</w:t>
      </w:r>
    </w:p>
    <w:p w:rsidR="004C0CC9" w:rsidRPr="009A783C" w:rsidRDefault="004C0CC9" w:rsidP="004C0CC9">
      <w:pPr>
        <w:pStyle w:val="Web"/>
        <w:spacing w:before="0" w:after="0"/>
        <w:jc w:val="both"/>
      </w:pPr>
      <w:r>
        <w:t xml:space="preserve">  </w:t>
      </w:r>
      <w:r>
        <w:tab/>
        <w:t xml:space="preserve">Διακηρύσσει </w:t>
      </w:r>
      <w:r w:rsidRPr="009A783C">
        <w:t xml:space="preserve">συνοπτικό μειοδοτικό διαγωνισμό με σφραγισμένες προσφορές για την </w:t>
      </w:r>
      <w:r w:rsidR="008F798B">
        <w:rPr>
          <w:b/>
        </w:rPr>
        <w:t>ασφάλιση οχημάτων – μηχανημάτων, χορτοκοπτικών μηχανημάτων και ακινήτων Δήμου Αρταίων</w:t>
      </w:r>
      <w:r w:rsidRPr="009A783C">
        <w:t xml:space="preserve">, </w:t>
      </w:r>
      <w:r w:rsidR="00803CC1">
        <w:t>(</w:t>
      </w:r>
      <w:proofErr w:type="spellStart"/>
      <w:r w:rsidR="00803CC1">
        <w:rPr>
          <w:lang w:val="en-US"/>
        </w:rPr>
        <w:t>cpv</w:t>
      </w:r>
      <w:proofErr w:type="spellEnd"/>
      <w:r w:rsidR="00803CC1" w:rsidRPr="00803CC1">
        <w:t xml:space="preserve">: </w:t>
      </w:r>
      <w:r w:rsidR="008F798B">
        <w:t>66510000-8</w:t>
      </w:r>
      <w:r w:rsidR="00803CC1">
        <w:t xml:space="preserve">) </w:t>
      </w:r>
      <w:r w:rsidRPr="009A783C">
        <w:t xml:space="preserve">με κριτήριο κατακύρωσης την πλέον συμφέρουσα από </w:t>
      </w:r>
      <w:r>
        <w:t xml:space="preserve">οικονομική άποψη προσφορά </w:t>
      </w:r>
      <w:r>
        <w:rPr>
          <w:b/>
        </w:rPr>
        <w:t xml:space="preserve">βάσει τιμής </w:t>
      </w:r>
      <w:r>
        <w:t>(χαμηλότερη τιμή)</w:t>
      </w:r>
      <w:r w:rsidRPr="009A783C">
        <w:t xml:space="preserve"> για το σύνολο των εργασιών, συνολικής προϋπολογισθείσης αξίας </w:t>
      </w:r>
      <w:r w:rsidR="008F798B">
        <w:rPr>
          <w:b/>
          <w:bCs/>
        </w:rPr>
        <w:t>22.200,00</w:t>
      </w:r>
      <w:r w:rsidR="00F95C94">
        <w:rPr>
          <w:b/>
          <w:bCs/>
        </w:rPr>
        <w:t xml:space="preserve"> </w:t>
      </w:r>
      <w:r w:rsidRPr="009A783C">
        <w:rPr>
          <w:b/>
          <w:bCs/>
        </w:rPr>
        <w:t>€</w:t>
      </w:r>
      <w:r w:rsidR="008F798B">
        <w:t>.</w:t>
      </w:r>
    </w:p>
    <w:p w:rsidR="004C0CC9" w:rsidRPr="009A783C" w:rsidRDefault="004C0CC9" w:rsidP="004C0CC9">
      <w:pPr>
        <w:pStyle w:val="Web"/>
        <w:spacing w:before="0" w:after="0"/>
        <w:ind w:firstLine="720"/>
        <w:jc w:val="both"/>
      </w:pPr>
      <w:r w:rsidRPr="009A783C">
        <w:t>Ο διαγωνισμός θα γίνει στην αίθουσα συνεδριάσεων του Δημοτικού Συμβουλίου  του Δήμου Αρταίων στην Περιφερειακή Οδό &amp; Αυξεντίου 3</w:t>
      </w:r>
      <w:r w:rsidRPr="009A783C">
        <w:rPr>
          <w:vertAlign w:val="superscript"/>
        </w:rPr>
        <w:t>ος</w:t>
      </w:r>
      <w:r w:rsidRPr="009A783C">
        <w:t xml:space="preserve"> όροφος την </w:t>
      </w:r>
      <w:r w:rsidR="00D50749">
        <w:rPr>
          <w:b/>
        </w:rPr>
        <w:t>Δευτέρα 10-02-2020</w:t>
      </w:r>
      <w:r w:rsidRPr="009A783C">
        <w:rPr>
          <w:b/>
        </w:rPr>
        <w:t xml:space="preserve"> και ώρα 10:00 </w:t>
      </w:r>
      <w:proofErr w:type="spellStart"/>
      <w:r w:rsidRPr="009A783C">
        <w:rPr>
          <w:b/>
        </w:rPr>
        <w:t>π.μ</w:t>
      </w:r>
      <w:proofErr w:type="spellEnd"/>
      <w:r w:rsidRPr="009A783C">
        <w:rPr>
          <w:b/>
        </w:rPr>
        <w:t>.</w:t>
      </w:r>
      <w:r w:rsidRPr="009A783C">
        <w:t xml:space="preserve"> </w:t>
      </w:r>
      <w:r w:rsidRPr="009A783C">
        <w:rPr>
          <w:b/>
        </w:rPr>
        <w:t xml:space="preserve">έως 10:30 </w:t>
      </w:r>
      <w:proofErr w:type="spellStart"/>
      <w:r w:rsidRPr="009A783C">
        <w:rPr>
          <w:b/>
        </w:rPr>
        <w:t>π.μ</w:t>
      </w:r>
      <w:proofErr w:type="spellEnd"/>
      <w:r w:rsidRPr="009A783C">
        <w:rPr>
          <w:b/>
        </w:rPr>
        <w:t>.,</w:t>
      </w:r>
      <w:r w:rsidRPr="009A783C">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4C0CC9" w:rsidRPr="009A783C" w:rsidRDefault="004C0CC9" w:rsidP="004C0CC9">
      <w:pPr>
        <w:pStyle w:val="Web"/>
        <w:spacing w:before="0" w:after="0"/>
        <w:ind w:firstLine="720"/>
        <w:jc w:val="both"/>
      </w:pPr>
      <w:r w:rsidRPr="009A783C">
        <w:t xml:space="preserve">Αντίγραφα της διακήρυξης για τη συμμετοχή στο διαγωνισμό  και πληροφορίες γι' αυτόν παρέχονται κατά τις εργάσιμες ημέρες και ώρες, από το Τμήμα Προμηθειών και Αποθηκών του Δήμου Αρταίων, (αρμόδιος υπάλληλος: </w:t>
      </w:r>
      <w:proofErr w:type="spellStart"/>
      <w:r w:rsidRPr="009A783C">
        <w:t>Πετσιμέρης</w:t>
      </w:r>
      <w:proofErr w:type="spellEnd"/>
      <w:r w:rsidRPr="009A783C">
        <w:t xml:space="preserve"> Άγγελος, τηλ.2681362243), καθώς και από την ιστοσελίδα του Δήμου </w:t>
      </w:r>
      <w:hyperlink r:id="rId11" w:history="1">
        <w:r w:rsidRPr="009A783C">
          <w:rPr>
            <w:rStyle w:val="-"/>
            <w:lang w:val="en-US"/>
          </w:rPr>
          <w:t>www</w:t>
        </w:r>
        <w:r w:rsidRPr="009A783C">
          <w:rPr>
            <w:rStyle w:val="-"/>
          </w:rPr>
          <w:t>.</w:t>
        </w:r>
        <w:proofErr w:type="spellStart"/>
        <w:r w:rsidRPr="009A783C">
          <w:rPr>
            <w:rStyle w:val="-"/>
            <w:lang w:val="en-US"/>
          </w:rPr>
          <w:t>arta</w:t>
        </w:r>
        <w:proofErr w:type="spellEnd"/>
        <w:r w:rsidRPr="009A783C">
          <w:rPr>
            <w:rStyle w:val="-"/>
          </w:rPr>
          <w:t>.</w:t>
        </w:r>
        <w:r w:rsidRPr="009A783C">
          <w:rPr>
            <w:rStyle w:val="-"/>
            <w:lang w:val="en-US"/>
          </w:rPr>
          <w:t>gr</w:t>
        </w:r>
      </w:hyperlink>
      <w:r w:rsidRPr="009A783C">
        <w:t xml:space="preserve"> στην επιλογή «εφημερίδα της υπηρεσίας», «προκηρύξεις».</w:t>
      </w:r>
    </w:p>
    <w:p w:rsidR="004C0CC9" w:rsidRPr="009A783C" w:rsidRDefault="004C0CC9" w:rsidP="004C0CC9">
      <w:pPr>
        <w:pStyle w:val="Web"/>
        <w:spacing w:before="0" w:after="0"/>
        <w:ind w:firstLine="720"/>
        <w:jc w:val="both"/>
      </w:pPr>
    </w:p>
    <w:p w:rsidR="004C0CC9" w:rsidRPr="009A783C" w:rsidRDefault="004C0CC9" w:rsidP="004C0CC9">
      <w:pPr>
        <w:pStyle w:val="Web"/>
        <w:spacing w:before="0" w:after="0"/>
        <w:ind w:firstLine="720"/>
        <w:jc w:val="both"/>
      </w:pPr>
    </w:p>
    <w:p w:rsidR="004C0CC9" w:rsidRPr="009A783C" w:rsidRDefault="004C0CC9" w:rsidP="004C0CC9">
      <w:pPr>
        <w:pStyle w:val="Web"/>
        <w:spacing w:before="0" w:after="0"/>
        <w:ind w:firstLine="720"/>
        <w:jc w:val="both"/>
      </w:pPr>
    </w:p>
    <w:p w:rsidR="00C26D5B" w:rsidRDefault="00C26D5B" w:rsidP="00C26D5B">
      <w:pPr>
        <w:jc w:val="center"/>
        <w:rPr>
          <w:rFonts w:ascii="Times New Roman" w:hAnsi="Times New Roman" w:cs="Times New Roman"/>
          <w:sz w:val="24"/>
          <w:lang w:val="el-GR"/>
        </w:rPr>
      </w:pPr>
      <w:r>
        <w:rPr>
          <w:rFonts w:ascii="Times New Roman" w:hAnsi="Times New Roman" w:cs="Times New Roman"/>
          <w:sz w:val="24"/>
          <w:lang w:val="el-GR"/>
        </w:rPr>
        <w:t>Ο ΔΗΜΑΡΧΟΣ ΑΡΤΑΙΩΝ</w:t>
      </w:r>
    </w:p>
    <w:p w:rsidR="00C26D5B" w:rsidRDefault="00C26D5B" w:rsidP="00C26D5B">
      <w:pPr>
        <w:jc w:val="center"/>
        <w:rPr>
          <w:rFonts w:ascii="Times New Roman" w:hAnsi="Times New Roman" w:cs="Times New Roman"/>
          <w:sz w:val="24"/>
          <w:lang w:val="el-GR"/>
        </w:rPr>
      </w:pPr>
    </w:p>
    <w:p w:rsidR="00C26D5B" w:rsidRDefault="00C26D5B" w:rsidP="00C26D5B">
      <w:pPr>
        <w:jc w:val="center"/>
        <w:rPr>
          <w:rFonts w:ascii="Times New Roman" w:hAnsi="Times New Roman" w:cs="Times New Roman"/>
          <w:sz w:val="24"/>
          <w:lang w:val="el-GR"/>
        </w:rPr>
      </w:pPr>
    </w:p>
    <w:p w:rsidR="00C26D5B" w:rsidRDefault="00D9159E" w:rsidP="00C26D5B">
      <w:pPr>
        <w:jc w:val="center"/>
        <w:rPr>
          <w:rFonts w:ascii="Times New Roman" w:hAnsi="Times New Roman" w:cs="Times New Roman"/>
          <w:sz w:val="24"/>
          <w:lang w:val="el-GR"/>
        </w:rPr>
      </w:pPr>
      <w:r>
        <w:rPr>
          <w:rFonts w:ascii="Times New Roman" w:hAnsi="Times New Roman" w:cs="Times New Roman"/>
          <w:sz w:val="24"/>
          <w:lang w:val="el-GR"/>
        </w:rPr>
        <w:t>ΧΡΗΣΤΟΣ Κ. ΤΣΙΡΟΓΙΑΝΝΗΣ</w:t>
      </w:r>
    </w:p>
    <w:p w:rsidR="004C0CC9" w:rsidRDefault="004C0CC9" w:rsidP="004C0CC9">
      <w:pPr>
        <w:rPr>
          <w:lang w:val="el-GR" w:eastAsia="ja-JP"/>
        </w:rPr>
      </w:pPr>
    </w:p>
    <w:p w:rsidR="004C0CC9" w:rsidRDefault="004C0CC9" w:rsidP="004C0CC9">
      <w:pPr>
        <w:rPr>
          <w:lang w:val="el-GR" w:eastAsia="ja-JP"/>
        </w:rPr>
      </w:pPr>
    </w:p>
    <w:p w:rsidR="00D9159E" w:rsidRDefault="00D9159E" w:rsidP="004C0CC9">
      <w:pPr>
        <w:rPr>
          <w:lang w:val="el-GR" w:eastAsia="ja-JP"/>
        </w:rPr>
      </w:pPr>
    </w:p>
    <w:p w:rsidR="00D9159E" w:rsidRDefault="00D9159E" w:rsidP="004C0CC9">
      <w:pPr>
        <w:rPr>
          <w:lang w:val="el-GR" w:eastAsia="ja-JP"/>
        </w:rPr>
      </w:pPr>
    </w:p>
    <w:p w:rsidR="004C0CC9" w:rsidRDefault="004C0CC9" w:rsidP="004C0CC9">
      <w:pPr>
        <w:rPr>
          <w:lang w:val="el-GR" w:eastAsia="ja-JP"/>
        </w:rPr>
      </w:pPr>
    </w:p>
    <w:p w:rsidR="004C0CC9" w:rsidRDefault="004C0CC9" w:rsidP="004C0CC9">
      <w:pPr>
        <w:rPr>
          <w:lang w:val="el-GR" w:eastAsia="ja-JP"/>
        </w:rPr>
      </w:pPr>
    </w:p>
    <w:p w:rsidR="004C0CC9" w:rsidRPr="004A517C" w:rsidRDefault="004C0CC9" w:rsidP="004C0CC9">
      <w:pPr>
        <w:rPr>
          <w:lang w:val="el-GR" w:eastAsia="ja-JP"/>
        </w:rPr>
      </w:pPr>
    </w:p>
    <w:p w:rsidR="004A517C" w:rsidRPr="004A517C" w:rsidRDefault="004A517C" w:rsidP="004C0CC9">
      <w:pPr>
        <w:rPr>
          <w:lang w:val="el-GR" w:eastAsia="ja-JP"/>
        </w:rPr>
      </w:pPr>
    </w:p>
    <w:p w:rsidR="00F93DD9" w:rsidRPr="00896E1A" w:rsidRDefault="00F93DD9" w:rsidP="00F93DD9">
      <w:pPr>
        <w:rPr>
          <w:rFonts w:ascii="Times New Roman" w:hAnsi="Times New Roman" w:cs="Times New Roman"/>
          <w:szCs w:val="22"/>
          <w:lang w:val="en-US"/>
        </w:rPr>
      </w:pP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t xml:space="preserve">          </w:t>
      </w:r>
      <w:r w:rsidRPr="00D736E0">
        <w:rPr>
          <w:rFonts w:ascii="Times New Roman" w:hAnsi="Times New Roman" w:cs="Times New Roman"/>
          <w:szCs w:val="22"/>
          <w:lang w:val="el-GR"/>
        </w:rPr>
        <w:t xml:space="preserve">ΑΔΑΜ: </w:t>
      </w:r>
      <w:r w:rsidR="00896E1A">
        <w:rPr>
          <w:rFonts w:ascii="Times New Roman" w:hAnsi="Times New Roman" w:cs="Times New Roman"/>
          <w:szCs w:val="22"/>
          <w:lang w:val="en-US"/>
        </w:rPr>
        <w:t>20PROC006217828</w:t>
      </w:r>
    </w:p>
    <w:p w:rsidR="00F93DD9" w:rsidRPr="00F93DD9" w:rsidRDefault="00F93DD9" w:rsidP="00F93DD9">
      <w:pPr>
        <w:rPr>
          <w:rFonts w:ascii="Times New Roman" w:hAnsi="Times New Roman" w:cs="Times New Roman"/>
          <w:sz w:val="24"/>
          <w:lang w:val="el-GR"/>
        </w:rPr>
      </w:pPr>
      <w:r w:rsidRPr="00F93DD9">
        <w:rPr>
          <w:rFonts w:ascii="Times New Roman" w:hAnsi="Times New Roman" w:cs="Times New Roman"/>
          <w:noProof/>
          <w:sz w:val="24"/>
          <w:lang w:val="el-GR" w:eastAsia="el-GR"/>
        </w:rPr>
        <w:drawing>
          <wp:inline distT="0" distB="0" distL="0" distR="0" wp14:anchorId="009B97BE" wp14:editId="6C190AEF">
            <wp:extent cx="723265" cy="757555"/>
            <wp:effectExtent l="19050" t="0" r="635" b="0"/>
            <wp:docPr id="1" name="Εικόνα 1" descr="6-ETHNOSHM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ETHNOSHMO_BW"/>
                    <pic:cNvPicPr>
                      <a:picLocks noChangeAspect="1" noChangeArrowheads="1"/>
                    </pic:cNvPicPr>
                  </pic:nvPicPr>
                  <pic:blipFill>
                    <a:blip r:embed="rId12"/>
                    <a:srcRect/>
                    <a:stretch>
                      <a:fillRect/>
                    </a:stretch>
                  </pic:blipFill>
                  <pic:spPr bwMode="auto">
                    <a:xfrm>
                      <a:off x="0" y="0"/>
                      <a:ext cx="723265" cy="757555"/>
                    </a:xfrm>
                    <a:prstGeom prst="rect">
                      <a:avLst/>
                    </a:prstGeom>
                    <a:noFill/>
                    <a:ln w="9525">
                      <a:noFill/>
                      <a:miter lim="800000"/>
                      <a:headEnd/>
                      <a:tailEnd/>
                    </a:ln>
                  </pic:spPr>
                </pic:pic>
              </a:graphicData>
            </a:graphic>
          </wp:inline>
        </w:drawing>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noProof/>
          <w:sz w:val="24"/>
          <w:lang w:val="el-GR" w:eastAsia="el-GR"/>
        </w:rPr>
        <w:drawing>
          <wp:inline distT="0" distB="0" distL="0" distR="0" wp14:anchorId="17C5693E" wp14:editId="0B6335BC">
            <wp:extent cx="648335" cy="518795"/>
            <wp:effectExtent l="19050" t="0" r="0" b="0"/>
            <wp:docPr id="2"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10"/>
                    <a:srcRect/>
                    <a:stretch>
                      <a:fillRect/>
                    </a:stretch>
                  </pic:blipFill>
                  <pic:spPr bwMode="auto">
                    <a:xfrm>
                      <a:off x="0" y="0"/>
                      <a:ext cx="648335" cy="518795"/>
                    </a:xfrm>
                    <a:prstGeom prst="rect">
                      <a:avLst/>
                    </a:prstGeom>
                    <a:noFill/>
                    <a:ln w="9525">
                      <a:noFill/>
                      <a:miter lim="800000"/>
                      <a:headEnd/>
                      <a:tailEnd/>
                    </a:ln>
                  </pic:spPr>
                </pic:pic>
              </a:graphicData>
            </a:graphic>
          </wp:inline>
        </w:drawing>
      </w:r>
    </w:p>
    <w:p w:rsidR="00F93DD9" w:rsidRPr="00F93DD9" w:rsidRDefault="00F93DD9" w:rsidP="00F93DD9">
      <w:pPr>
        <w:rPr>
          <w:rFonts w:ascii="Times New Roman" w:hAnsi="Times New Roman" w:cs="Times New Roman"/>
          <w:sz w:val="24"/>
          <w:lang w:val="el-GR"/>
        </w:rPr>
      </w:pPr>
    </w:p>
    <w:p w:rsidR="00C37C6E" w:rsidRPr="00F93DD9" w:rsidRDefault="00C37C6E" w:rsidP="00C37C6E">
      <w:pPr>
        <w:rPr>
          <w:rFonts w:ascii="Times New Roman" w:hAnsi="Times New Roman" w:cs="Times New Roman"/>
          <w:sz w:val="24"/>
          <w:lang w:val="el-GR"/>
        </w:rPr>
      </w:pPr>
    </w:p>
    <w:p w:rsidR="00C37C6E" w:rsidRPr="00F93DD9" w:rsidRDefault="00C37C6E" w:rsidP="00C37C6E">
      <w:pPr>
        <w:rPr>
          <w:rFonts w:ascii="Times New Roman" w:hAnsi="Times New Roman" w:cs="Times New Roman"/>
          <w:sz w:val="24"/>
          <w:lang w:val="el-GR"/>
        </w:rPr>
      </w:pPr>
    </w:p>
    <w:p w:rsidR="00F93DD9" w:rsidRPr="00F93DD9" w:rsidRDefault="00F93DD9" w:rsidP="00C37C6E">
      <w:pPr>
        <w:rPr>
          <w:rFonts w:ascii="Times New Roman" w:hAnsi="Times New Roman" w:cs="Times New Roman"/>
          <w:sz w:val="24"/>
          <w:lang w:val="el-GR"/>
        </w:rPr>
      </w:pPr>
    </w:p>
    <w:p w:rsidR="00C37C6E" w:rsidRPr="00F93DD9" w:rsidRDefault="00C37C6E" w:rsidP="00C37C6E">
      <w:pPr>
        <w:rPr>
          <w:rFonts w:ascii="Times New Roman" w:hAnsi="Times New Roman" w:cs="Times New Roman"/>
          <w:sz w:val="24"/>
          <w:lang w:val="el-GR"/>
        </w:rPr>
      </w:pPr>
    </w:p>
    <w:p w:rsidR="00C37C6E" w:rsidRPr="00F93DD9" w:rsidRDefault="00C37C6E" w:rsidP="00C37C6E">
      <w:pPr>
        <w:rPr>
          <w:rFonts w:ascii="Times New Roman" w:hAnsi="Times New Roman" w:cs="Times New Roman"/>
          <w:sz w:val="24"/>
          <w:lang w:val="el-GR"/>
        </w:rPr>
      </w:pPr>
    </w:p>
    <w:p w:rsidR="00F93DD9" w:rsidRPr="00876799" w:rsidRDefault="00C37C6E" w:rsidP="00F93DD9">
      <w:pPr>
        <w:pStyle w:val="Style1"/>
        <w:rPr>
          <w:rStyle w:val="2Char"/>
          <w:lang w:val="el-GR"/>
        </w:rPr>
      </w:pPr>
      <w:r w:rsidRPr="00F93DD9">
        <w:rPr>
          <w:rFonts w:ascii="Times New Roman" w:hAnsi="Times New Roman" w:cs="Times New Roman"/>
          <w:sz w:val="24"/>
          <w:szCs w:val="24"/>
        </w:rPr>
        <w:br/>
      </w:r>
      <w:r w:rsidRPr="00F93DD9">
        <w:rPr>
          <w:rFonts w:ascii="Times New Roman" w:hAnsi="Times New Roman" w:cs="Times New Roman"/>
          <w:sz w:val="24"/>
          <w:szCs w:val="24"/>
        </w:rPr>
        <w:br/>
      </w:r>
      <w:r w:rsidRPr="00F93DD9">
        <w:rPr>
          <w:rFonts w:ascii="Times New Roman" w:hAnsi="Times New Roman" w:cs="Times New Roman"/>
          <w:sz w:val="24"/>
          <w:szCs w:val="24"/>
        </w:rPr>
        <w:br/>
      </w:r>
      <w:r w:rsidRPr="00F93DD9">
        <w:rPr>
          <w:rFonts w:ascii="Times New Roman" w:hAnsi="Times New Roman" w:cs="Times New Roman"/>
          <w:sz w:val="24"/>
          <w:szCs w:val="24"/>
        </w:rPr>
        <w:br/>
      </w:r>
      <w:bookmarkStart w:id="0" w:name="_Toc31110138"/>
      <w:bookmarkStart w:id="1" w:name="_Toc509903076"/>
      <w:r w:rsidR="00F93DD9" w:rsidRPr="00876799">
        <w:rPr>
          <w:rStyle w:val="2Char"/>
          <w:lang w:val="el-GR"/>
        </w:rPr>
        <w:t>ΔΙΑΚΗΡΥΞΗ ΣΥΝΟΠΤΙΚΟΥ ΔΙΑΓΩΝΙΣΜΟΥ ΓΙΑ ΤΗ</w:t>
      </w:r>
      <w:r w:rsidR="00230891" w:rsidRPr="00876799">
        <w:rPr>
          <w:rStyle w:val="2Char"/>
          <w:lang w:val="el-GR"/>
        </w:rPr>
        <w:t xml:space="preserve">Ν </w:t>
      </w:r>
      <w:r w:rsidR="008F798B">
        <w:rPr>
          <w:rStyle w:val="2Char"/>
          <w:lang w:val="el-GR"/>
        </w:rPr>
        <w:t>ΑΣΦΑΛΙΣΗ ΟΧΗΜΑΤΩΝ – ΜΗΧΑΝΗΜΑΤΩΝ, ΧΟΡΤΟΚΟΠΤΙΚΩΝ ΜΗΧΑΝΗΜΑΤΩΝ ΚΑΙ ΑΚΙΝΗΤΩΝ ΔΗΜΟΥ ΑΡΤΑΙΩΝ</w:t>
      </w:r>
      <w:bookmarkEnd w:id="0"/>
    </w:p>
    <w:p w:rsidR="00C37C6E" w:rsidRPr="00F93DD9" w:rsidRDefault="00F93DD9" w:rsidP="00F93DD9">
      <w:pPr>
        <w:pStyle w:val="Style1"/>
        <w:rPr>
          <w:rFonts w:ascii="Times New Roman" w:hAnsi="Times New Roman" w:cs="Times New Roman"/>
          <w:sz w:val="24"/>
          <w:szCs w:val="24"/>
        </w:rPr>
      </w:pPr>
      <w:r w:rsidRPr="00F93DD9">
        <w:rPr>
          <w:rFonts w:ascii="Times New Roman" w:hAnsi="Times New Roman" w:cs="Times New Roman"/>
          <w:sz w:val="24"/>
          <w:szCs w:val="24"/>
        </w:rPr>
        <w:t xml:space="preserve">ΑΡ. ΠΡΩΤ. </w:t>
      </w:r>
      <w:r w:rsidR="00B660A8">
        <w:rPr>
          <w:rFonts w:ascii="Times New Roman" w:hAnsi="Times New Roman" w:cs="Times New Roman"/>
          <w:sz w:val="24"/>
          <w:szCs w:val="24"/>
          <w:lang w:val="en-US"/>
        </w:rPr>
        <w:t>2028</w:t>
      </w:r>
      <w:r w:rsidRPr="00F93DD9">
        <w:rPr>
          <w:rFonts w:ascii="Times New Roman" w:hAnsi="Times New Roman" w:cs="Times New Roman"/>
          <w:sz w:val="24"/>
          <w:szCs w:val="24"/>
        </w:rPr>
        <w:t xml:space="preserve"> / </w:t>
      </w:r>
      <w:bookmarkEnd w:id="1"/>
      <w:r w:rsidR="00B660A8">
        <w:rPr>
          <w:rFonts w:ascii="Times New Roman" w:hAnsi="Times New Roman" w:cs="Times New Roman"/>
          <w:sz w:val="24"/>
          <w:szCs w:val="24"/>
          <w:lang w:val="en-US"/>
        </w:rPr>
        <w:t>30-01-2020</w:t>
      </w:r>
      <w:r w:rsidR="00C37C6E" w:rsidRPr="00F93DD9">
        <w:rPr>
          <w:rFonts w:ascii="Times New Roman" w:hAnsi="Times New Roman" w:cs="Times New Roman"/>
          <w:sz w:val="24"/>
          <w:szCs w:val="24"/>
        </w:rPr>
        <w:br/>
      </w:r>
      <w:r w:rsidR="00C37C6E" w:rsidRPr="00F93DD9">
        <w:rPr>
          <w:rFonts w:ascii="Times New Roman" w:hAnsi="Times New Roman" w:cs="Times New Roman"/>
          <w:sz w:val="24"/>
          <w:szCs w:val="24"/>
        </w:rPr>
        <w:br/>
      </w:r>
    </w:p>
    <w:p w:rsidR="00643522" w:rsidRDefault="007B7BCE" w:rsidP="00F93DD9">
      <w:pPr>
        <w:suppressAutoHyphens w:val="0"/>
        <w:spacing w:after="200" w:line="276" w:lineRule="auto"/>
        <w:jc w:val="left"/>
        <w:rPr>
          <w:noProof/>
        </w:rPr>
      </w:pPr>
      <w:r w:rsidRPr="00F93DD9">
        <w:rPr>
          <w:rFonts w:ascii="Times New Roman" w:hAnsi="Times New Roman" w:cs="Times New Roman"/>
          <w:sz w:val="24"/>
          <w:lang w:val="el-GR"/>
        </w:rPr>
        <w:br w:type="page"/>
      </w:r>
      <w:r w:rsidR="00DF7C90" w:rsidRPr="00F93DD9">
        <w:rPr>
          <w:rFonts w:ascii="Times New Roman" w:hAnsi="Times New Roman" w:cs="Times New Roman"/>
          <w:b/>
          <w:bCs/>
          <w:caps/>
          <w:sz w:val="24"/>
        </w:rPr>
        <w:fldChar w:fldCharType="begin"/>
      </w:r>
      <w:r w:rsidR="00C37C6E" w:rsidRPr="00F93DD9">
        <w:rPr>
          <w:rFonts w:ascii="Times New Roman" w:hAnsi="Times New Roman" w:cs="Times New Roman"/>
          <w:sz w:val="24"/>
        </w:rPr>
        <w:instrText>TOC</w:instrText>
      </w:r>
      <w:r w:rsidR="00C37C6E" w:rsidRPr="00F93DD9">
        <w:rPr>
          <w:rFonts w:ascii="Times New Roman" w:hAnsi="Times New Roman" w:cs="Times New Roman"/>
          <w:sz w:val="24"/>
          <w:lang w:val="el-GR"/>
        </w:rPr>
        <w:instrText xml:space="preserve"> \</w:instrText>
      </w:r>
      <w:r w:rsidR="00C37C6E" w:rsidRPr="00F93DD9">
        <w:rPr>
          <w:rFonts w:ascii="Times New Roman" w:hAnsi="Times New Roman" w:cs="Times New Roman"/>
          <w:sz w:val="24"/>
        </w:rPr>
        <w:instrText>o</w:instrText>
      </w:r>
      <w:r w:rsidR="00C37C6E" w:rsidRPr="00F93DD9">
        <w:rPr>
          <w:rFonts w:ascii="Times New Roman" w:hAnsi="Times New Roman" w:cs="Times New Roman"/>
          <w:sz w:val="24"/>
          <w:lang w:val="el-GR"/>
        </w:rPr>
        <w:instrText xml:space="preserve"> "2-4" \</w:instrText>
      </w:r>
      <w:r w:rsidR="00C37C6E" w:rsidRPr="00F93DD9">
        <w:rPr>
          <w:rFonts w:ascii="Times New Roman" w:hAnsi="Times New Roman" w:cs="Times New Roman"/>
          <w:sz w:val="24"/>
        </w:rPr>
        <w:instrText>h</w:instrText>
      </w:r>
      <w:r w:rsidR="00C37C6E" w:rsidRPr="00F93DD9">
        <w:rPr>
          <w:rFonts w:ascii="Times New Roman" w:hAnsi="Times New Roman" w:cs="Times New Roman"/>
          <w:sz w:val="24"/>
          <w:lang w:val="el-GR"/>
        </w:rPr>
        <w:instrText xml:space="preserve"> \</w:instrText>
      </w:r>
      <w:r w:rsidR="00C37C6E" w:rsidRPr="00F93DD9">
        <w:rPr>
          <w:rFonts w:ascii="Times New Roman" w:hAnsi="Times New Roman" w:cs="Times New Roman"/>
          <w:sz w:val="24"/>
        </w:rPr>
        <w:instrText>z</w:instrText>
      </w:r>
      <w:r w:rsidR="00C37C6E" w:rsidRPr="00F93DD9">
        <w:rPr>
          <w:rFonts w:ascii="Times New Roman" w:hAnsi="Times New Roman" w:cs="Times New Roman"/>
          <w:sz w:val="24"/>
          <w:lang w:val="el-GR"/>
        </w:rPr>
        <w:instrText xml:space="preserve"> \</w:instrText>
      </w:r>
      <w:r w:rsidR="00C37C6E" w:rsidRPr="00F93DD9">
        <w:rPr>
          <w:rFonts w:ascii="Times New Roman" w:hAnsi="Times New Roman" w:cs="Times New Roman"/>
          <w:sz w:val="24"/>
        </w:rPr>
        <w:instrText>t</w:instrText>
      </w:r>
      <w:r w:rsidR="00C37C6E" w:rsidRPr="00F93DD9">
        <w:rPr>
          <w:rFonts w:ascii="Times New Roman" w:hAnsi="Times New Roman" w:cs="Times New Roman"/>
          <w:sz w:val="24"/>
          <w:lang w:val="el-GR"/>
        </w:rPr>
        <w:instrText xml:space="preserve"> "</w:instrText>
      </w:r>
      <w:r w:rsidR="00C37C6E" w:rsidRPr="00F93DD9">
        <w:rPr>
          <w:rFonts w:ascii="Times New Roman" w:hAnsi="Times New Roman" w:cs="Times New Roman"/>
          <w:sz w:val="24"/>
        </w:rPr>
        <w:instrText>Heading</w:instrText>
      </w:r>
      <w:r w:rsidR="00C37C6E" w:rsidRPr="00F93DD9">
        <w:rPr>
          <w:rFonts w:ascii="Times New Roman" w:hAnsi="Times New Roman" w:cs="Times New Roman"/>
          <w:sz w:val="24"/>
          <w:lang w:val="el-GR"/>
        </w:rPr>
        <w:instrText xml:space="preserve"> 1;1" </w:instrText>
      </w:r>
      <w:r w:rsidR="00DF7C90" w:rsidRPr="00F93DD9">
        <w:rPr>
          <w:rFonts w:ascii="Times New Roman" w:hAnsi="Times New Roman" w:cs="Times New Roman"/>
          <w:b/>
          <w:bCs/>
          <w:caps/>
          <w:sz w:val="24"/>
        </w:rPr>
        <w:fldChar w:fldCharType="separate"/>
      </w:r>
    </w:p>
    <w:p w:rsidR="00643522" w:rsidRDefault="009F671F">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31110138" w:history="1">
        <w:r w:rsidR="00643522" w:rsidRPr="006569EB">
          <w:rPr>
            <w:rStyle w:val="-"/>
            <w:bCs/>
            <w:noProof/>
            <w:lang w:val="el-GR"/>
          </w:rPr>
          <w:t>ΔΙΑΚΗΡΥΞΗ ΣΥΝΟΠΤΙΚΟΥ ΔΙΑΓΩΝΙΣΜΟΥ ΓΙΑ ΤΗΝ ΑΣΦΑΛΙΣΗ ΟΧΗΜΑΤΩΝ – ΜΗΧΑΝΗΜΑΤΩΝ, ΧΟΡΤΟΚΟΠΤΙΚΩΝ ΜΗΧΑΝΗΜΑΤΩΝ ΚΑΙ ΑΚΙΝΗΤΩΝ ΔΗΜΟΥ ΑΡΤΑΙΩΝ</w:t>
        </w:r>
        <w:r w:rsidR="00643522">
          <w:rPr>
            <w:noProof/>
            <w:webHidden/>
          </w:rPr>
          <w:tab/>
        </w:r>
        <w:r w:rsidR="00643522">
          <w:rPr>
            <w:noProof/>
            <w:webHidden/>
          </w:rPr>
          <w:fldChar w:fldCharType="begin"/>
        </w:r>
        <w:r w:rsidR="00643522">
          <w:rPr>
            <w:noProof/>
            <w:webHidden/>
          </w:rPr>
          <w:instrText xml:space="preserve"> PAGEREF _Toc31110138 \h </w:instrText>
        </w:r>
        <w:r w:rsidR="00643522">
          <w:rPr>
            <w:noProof/>
            <w:webHidden/>
          </w:rPr>
        </w:r>
        <w:r w:rsidR="00643522">
          <w:rPr>
            <w:noProof/>
            <w:webHidden/>
          </w:rPr>
          <w:fldChar w:fldCharType="separate"/>
        </w:r>
        <w:r w:rsidR="00643522">
          <w:rPr>
            <w:noProof/>
            <w:webHidden/>
          </w:rPr>
          <w:t>2</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39" w:history="1">
        <w:r w:rsidR="00643522" w:rsidRPr="006569EB">
          <w:rPr>
            <w:rStyle w:val="-"/>
            <w:rFonts w:ascii="Times New Roman" w:hAnsi="Times New Roman" w:cs="Times New Roman"/>
            <w:noProof/>
            <w:lang w:val="el-GR"/>
          </w:rPr>
          <w:t>1.1</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Στοιχεία Αναθέτουσας Αρχής</w:t>
        </w:r>
        <w:r w:rsidR="00643522">
          <w:rPr>
            <w:noProof/>
            <w:webHidden/>
          </w:rPr>
          <w:tab/>
        </w:r>
        <w:r w:rsidR="00643522">
          <w:rPr>
            <w:noProof/>
            <w:webHidden/>
          </w:rPr>
          <w:fldChar w:fldCharType="begin"/>
        </w:r>
        <w:r w:rsidR="00643522">
          <w:rPr>
            <w:noProof/>
            <w:webHidden/>
          </w:rPr>
          <w:instrText xml:space="preserve"> PAGEREF _Toc31110139 \h </w:instrText>
        </w:r>
        <w:r w:rsidR="00643522">
          <w:rPr>
            <w:noProof/>
            <w:webHidden/>
          </w:rPr>
        </w:r>
        <w:r w:rsidR="00643522">
          <w:rPr>
            <w:noProof/>
            <w:webHidden/>
          </w:rPr>
          <w:fldChar w:fldCharType="separate"/>
        </w:r>
        <w:r w:rsidR="00643522">
          <w:rPr>
            <w:noProof/>
            <w:webHidden/>
          </w:rPr>
          <w:t>5</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40" w:history="1">
        <w:r w:rsidR="00643522" w:rsidRPr="006569EB">
          <w:rPr>
            <w:rStyle w:val="-"/>
            <w:rFonts w:ascii="Times New Roman" w:hAnsi="Times New Roman" w:cs="Times New Roman"/>
            <w:noProof/>
            <w:lang w:val="el-GR"/>
          </w:rPr>
          <w:t>1.2</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Στοιχεία Διαδικασίας-Χρηματοδότηση</w:t>
        </w:r>
        <w:r w:rsidR="00643522">
          <w:rPr>
            <w:noProof/>
            <w:webHidden/>
          </w:rPr>
          <w:tab/>
        </w:r>
        <w:r w:rsidR="00643522">
          <w:rPr>
            <w:noProof/>
            <w:webHidden/>
          </w:rPr>
          <w:fldChar w:fldCharType="begin"/>
        </w:r>
        <w:r w:rsidR="00643522">
          <w:rPr>
            <w:noProof/>
            <w:webHidden/>
          </w:rPr>
          <w:instrText xml:space="preserve"> PAGEREF _Toc31110140 \h </w:instrText>
        </w:r>
        <w:r w:rsidR="00643522">
          <w:rPr>
            <w:noProof/>
            <w:webHidden/>
          </w:rPr>
        </w:r>
        <w:r w:rsidR="00643522">
          <w:rPr>
            <w:noProof/>
            <w:webHidden/>
          </w:rPr>
          <w:fldChar w:fldCharType="separate"/>
        </w:r>
        <w:r w:rsidR="00643522">
          <w:rPr>
            <w:noProof/>
            <w:webHidden/>
          </w:rPr>
          <w:t>5</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41" w:history="1">
        <w:r w:rsidR="00643522" w:rsidRPr="006569EB">
          <w:rPr>
            <w:rStyle w:val="-"/>
            <w:rFonts w:ascii="Times New Roman" w:hAnsi="Times New Roman" w:cs="Times New Roman"/>
            <w:noProof/>
            <w:lang w:val="el-GR"/>
          </w:rPr>
          <w:t>1.3</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Συνοπτική Περιγραφή φυσικού και οικονομικού αντικειμένου της σύμβασης</w:t>
        </w:r>
        <w:r w:rsidR="00643522">
          <w:rPr>
            <w:noProof/>
            <w:webHidden/>
          </w:rPr>
          <w:tab/>
        </w:r>
        <w:r w:rsidR="00643522">
          <w:rPr>
            <w:noProof/>
            <w:webHidden/>
          </w:rPr>
          <w:fldChar w:fldCharType="begin"/>
        </w:r>
        <w:r w:rsidR="00643522">
          <w:rPr>
            <w:noProof/>
            <w:webHidden/>
          </w:rPr>
          <w:instrText xml:space="preserve"> PAGEREF _Toc31110141 \h </w:instrText>
        </w:r>
        <w:r w:rsidR="00643522">
          <w:rPr>
            <w:noProof/>
            <w:webHidden/>
          </w:rPr>
        </w:r>
        <w:r w:rsidR="00643522">
          <w:rPr>
            <w:noProof/>
            <w:webHidden/>
          </w:rPr>
          <w:fldChar w:fldCharType="separate"/>
        </w:r>
        <w:r w:rsidR="00643522">
          <w:rPr>
            <w:noProof/>
            <w:webHidden/>
          </w:rPr>
          <w:t>6</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42" w:history="1">
        <w:r w:rsidR="00643522" w:rsidRPr="006569EB">
          <w:rPr>
            <w:rStyle w:val="-"/>
            <w:rFonts w:ascii="Times New Roman" w:hAnsi="Times New Roman" w:cs="Times New Roman"/>
            <w:noProof/>
            <w:lang w:val="el-GR"/>
          </w:rPr>
          <w:t>1.4</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Θεσμικό πλαίσιο</w:t>
        </w:r>
        <w:r w:rsidR="00643522">
          <w:rPr>
            <w:noProof/>
            <w:webHidden/>
          </w:rPr>
          <w:tab/>
        </w:r>
        <w:r w:rsidR="00643522">
          <w:rPr>
            <w:noProof/>
            <w:webHidden/>
          </w:rPr>
          <w:fldChar w:fldCharType="begin"/>
        </w:r>
        <w:r w:rsidR="00643522">
          <w:rPr>
            <w:noProof/>
            <w:webHidden/>
          </w:rPr>
          <w:instrText xml:space="preserve"> PAGEREF _Toc31110142 \h </w:instrText>
        </w:r>
        <w:r w:rsidR="00643522">
          <w:rPr>
            <w:noProof/>
            <w:webHidden/>
          </w:rPr>
        </w:r>
        <w:r w:rsidR="00643522">
          <w:rPr>
            <w:noProof/>
            <w:webHidden/>
          </w:rPr>
          <w:fldChar w:fldCharType="separate"/>
        </w:r>
        <w:r w:rsidR="00643522">
          <w:rPr>
            <w:noProof/>
            <w:webHidden/>
          </w:rPr>
          <w:t>6</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43" w:history="1">
        <w:r w:rsidR="00643522" w:rsidRPr="006569EB">
          <w:rPr>
            <w:rStyle w:val="-"/>
            <w:rFonts w:ascii="Times New Roman" w:hAnsi="Times New Roman" w:cs="Times New Roman"/>
            <w:noProof/>
            <w:lang w:val="el-GR"/>
          </w:rPr>
          <w:t>1.5</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Προθεσμία παραλαβής προσφορών και διενέργεια διαγωνισμού</w:t>
        </w:r>
        <w:r w:rsidR="00643522">
          <w:rPr>
            <w:noProof/>
            <w:webHidden/>
          </w:rPr>
          <w:tab/>
        </w:r>
        <w:r w:rsidR="00643522">
          <w:rPr>
            <w:noProof/>
            <w:webHidden/>
          </w:rPr>
          <w:fldChar w:fldCharType="begin"/>
        </w:r>
        <w:r w:rsidR="00643522">
          <w:rPr>
            <w:noProof/>
            <w:webHidden/>
          </w:rPr>
          <w:instrText xml:space="preserve"> PAGEREF _Toc31110143 \h </w:instrText>
        </w:r>
        <w:r w:rsidR="00643522">
          <w:rPr>
            <w:noProof/>
            <w:webHidden/>
          </w:rPr>
        </w:r>
        <w:r w:rsidR="00643522">
          <w:rPr>
            <w:noProof/>
            <w:webHidden/>
          </w:rPr>
          <w:fldChar w:fldCharType="separate"/>
        </w:r>
        <w:r w:rsidR="00643522">
          <w:rPr>
            <w:noProof/>
            <w:webHidden/>
          </w:rPr>
          <w:t>7</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44" w:history="1">
        <w:r w:rsidR="00643522" w:rsidRPr="006569EB">
          <w:rPr>
            <w:rStyle w:val="-"/>
            <w:rFonts w:ascii="Times New Roman" w:hAnsi="Times New Roman" w:cs="Times New Roman"/>
            <w:noProof/>
            <w:lang w:val="el-GR"/>
          </w:rPr>
          <w:t>1.6</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Δημοσιότητα</w:t>
        </w:r>
        <w:r w:rsidR="00643522">
          <w:rPr>
            <w:noProof/>
            <w:webHidden/>
          </w:rPr>
          <w:tab/>
        </w:r>
        <w:r w:rsidR="00643522">
          <w:rPr>
            <w:noProof/>
            <w:webHidden/>
          </w:rPr>
          <w:fldChar w:fldCharType="begin"/>
        </w:r>
        <w:r w:rsidR="00643522">
          <w:rPr>
            <w:noProof/>
            <w:webHidden/>
          </w:rPr>
          <w:instrText xml:space="preserve"> PAGEREF _Toc31110144 \h </w:instrText>
        </w:r>
        <w:r w:rsidR="00643522">
          <w:rPr>
            <w:noProof/>
            <w:webHidden/>
          </w:rPr>
        </w:r>
        <w:r w:rsidR="00643522">
          <w:rPr>
            <w:noProof/>
            <w:webHidden/>
          </w:rPr>
          <w:fldChar w:fldCharType="separate"/>
        </w:r>
        <w:r w:rsidR="00643522">
          <w:rPr>
            <w:noProof/>
            <w:webHidden/>
          </w:rPr>
          <w:t>8</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45" w:history="1">
        <w:r w:rsidR="00643522" w:rsidRPr="006569EB">
          <w:rPr>
            <w:rStyle w:val="-"/>
            <w:rFonts w:ascii="Times New Roman" w:hAnsi="Times New Roman" w:cs="Times New Roman"/>
            <w:noProof/>
            <w:lang w:val="el-GR"/>
          </w:rPr>
          <w:t>1.7</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Αρχές εφαρμοζόμενες στη διαδικασία σύναψης</w:t>
        </w:r>
        <w:r w:rsidR="00643522">
          <w:rPr>
            <w:noProof/>
            <w:webHidden/>
          </w:rPr>
          <w:tab/>
        </w:r>
        <w:r w:rsidR="00643522">
          <w:rPr>
            <w:noProof/>
            <w:webHidden/>
          </w:rPr>
          <w:fldChar w:fldCharType="begin"/>
        </w:r>
        <w:r w:rsidR="00643522">
          <w:rPr>
            <w:noProof/>
            <w:webHidden/>
          </w:rPr>
          <w:instrText xml:space="preserve"> PAGEREF _Toc31110145 \h </w:instrText>
        </w:r>
        <w:r w:rsidR="00643522">
          <w:rPr>
            <w:noProof/>
            <w:webHidden/>
          </w:rPr>
        </w:r>
        <w:r w:rsidR="00643522">
          <w:rPr>
            <w:noProof/>
            <w:webHidden/>
          </w:rPr>
          <w:fldChar w:fldCharType="separate"/>
        </w:r>
        <w:r w:rsidR="00643522">
          <w:rPr>
            <w:noProof/>
            <w:webHidden/>
          </w:rPr>
          <w:t>8</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46" w:history="1">
        <w:r w:rsidR="00643522" w:rsidRPr="006569EB">
          <w:rPr>
            <w:rStyle w:val="-"/>
            <w:rFonts w:ascii="Times New Roman" w:hAnsi="Times New Roman" w:cs="Times New Roman"/>
            <w:noProof/>
            <w:lang w:val="el-GR"/>
          </w:rPr>
          <w:t>2.1</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Γενικές Πληροφορίες</w:t>
        </w:r>
        <w:r w:rsidR="00643522">
          <w:rPr>
            <w:noProof/>
            <w:webHidden/>
          </w:rPr>
          <w:tab/>
        </w:r>
        <w:r w:rsidR="00643522">
          <w:rPr>
            <w:noProof/>
            <w:webHidden/>
          </w:rPr>
          <w:fldChar w:fldCharType="begin"/>
        </w:r>
        <w:r w:rsidR="00643522">
          <w:rPr>
            <w:noProof/>
            <w:webHidden/>
          </w:rPr>
          <w:instrText xml:space="preserve"> PAGEREF _Toc31110146 \h </w:instrText>
        </w:r>
        <w:r w:rsidR="00643522">
          <w:rPr>
            <w:noProof/>
            <w:webHidden/>
          </w:rPr>
        </w:r>
        <w:r w:rsidR="00643522">
          <w:rPr>
            <w:noProof/>
            <w:webHidden/>
          </w:rPr>
          <w:fldChar w:fldCharType="separate"/>
        </w:r>
        <w:r w:rsidR="00643522">
          <w:rPr>
            <w:noProof/>
            <w:webHidden/>
          </w:rPr>
          <w:t>9</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47" w:history="1">
        <w:r w:rsidR="00643522" w:rsidRPr="006569EB">
          <w:rPr>
            <w:rStyle w:val="-"/>
            <w:rFonts w:ascii="Times New Roman" w:hAnsi="Times New Roman"/>
            <w:noProof/>
            <w:lang w:val="el-GR"/>
          </w:rPr>
          <w:t>2.1.1</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Έγγραφα της σύμβασης</w:t>
        </w:r>
        <w:r w:rsidR="00643522">
          <w:rPr>
            <w:noProof/>
            <w:webHidden/>
          </w:rPr>
          <w:tab/>
        </w:r>
        <w:r w:rsidR="00643522">
          <w:rPr>
            <w:noProof/>
            <w:webHidden/>
          </w:rPr>
          <w:fldChar w:fldCharType="begin"/>
        </w:r>
        <w:r w:rsidR="00643522">
          <w:rPr>
            <w:noProof/>
            <w:webHidden/>
          </w:rPr>
          <w:instrText xml:space="preserve"> PAGEREF _Toc31110147 \h </w:instrText>
        </w:r>
        <w:r w:rsidR="00643522">
          <w:rPr>
            <w:noProof/>
            <w:webHidden/>
          </w:rPr>
        </w:r>
        <w:r w:rsidR="00643522">
          <w:rPr>
            <w:noProof/>
            <w:webHidden/>
          </w:rPr>
          <w:fldChar w:fldCharType="separate"/>
        </w:r>
        <w:r w:rsidR="00643522">
          <w:rPr>
            <w:noProof/>
            <w:webHidden/>
          </w:rPr>
          <w:t>9</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48" w:history="1">
        <w:r w:rsidR="00643522" w:rsidRPr="006569EB">
          <w:rPr>
            <w:rStyle w:val="-"/>
            <w:rFonts w:ascii="Times New Roman" w:hAnsi="Times New Roman"/>
            <w:noProof/>
            <w:lang w:val="el-GR"/>
          </w:rPr>
          <w:t>2.1.2</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Επικοινωνία - Πρόσβαση στα έγγραφα της Σύμβασης</w:t>
        </w:r>
        <w:r w:rsidR="00643522">
          <w:rPr>
            <w:noProof/>
            <w:webHidden/>
          </w:rPr>
          <w:tab/>
        </w:r>
        <w:r w:rsidR="00643522">
          <w:rPr>
            <w:noProof/>
            <w:webHidden/>
          </w:rPr>
          <w:fldChar w:fldCharType="begin"/>
        </w:r>
        <w:r w:rsidR="00643522">
          <w:rPr>
            <w:noProof/>
            <w:webHidden/>
          </w:rPr>
          <w:instrText xml:space="preserve"> PAGEREF _Toc31110148 \h </w:instrText>
        </w:r>
        <w:r w:rsidR="00643522">
          <w:rPr>
            <w:noProof/>
            <w:webHidden/>
          </w:rPr>
        </w:r>
        <w:r w:rsidR="00643522">
          <w:rPr>
            <w:noProof/>
            <w:webHidden/>
          </w:rPr>
          <w:fldChar w:fldCharType="separate"/>
        </w:r>
        <w:r w:rsidR="00643522">
          <w:rPr>
            <w:noProof/>
            <w:webHidden/>
          </w:rPr>
          <w:t>9</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49" w:history="1">
        <w:r w:rsidR="00643522" w:rsidRPr="006569EB">
          <w:rPr>
            <w:rStyle w:val="-"/>
            <w:rFonts w:ascii="Times New Roman" w:hAnsi="Times New Roman"/>
            <w:noProof/>
            <w:lang w:val="el-GR"/>
          </w:rPr>
          <w:t>2.1.3</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Παροχή Διευκρινίσεων</w:t>
        </w:r>
        <w:r w:rsidR="00643522">
          <w:rPr>
            <w:noProof/>
            <w:webHidden/>
          </w:rPr>
          <w:tab/>
        </w:r>
        <w:r w:rsidR="00643522">
          <w:rPr>
            <w:noProof/>
            <w:webHidden/>
          </w:rPr>
          <w:fldChar w:fldCharType="begin"/>
        </w:r>
        <w:r w:rsidR="00643522">
          <w:rPr>
            <w:noProof/>
            <w:webHidden/>
          </w:rPr>
          <w:instrText xml:space="preserve"> PAGEREF _Toc31110149 \h </w:instrText>
        </w:r>
        <w:r w:rsidR="00643522">
          <w:rPr>
            <w:noProof/>
            <w:webHidden/>
          </w:rPr>
        </w:r>
        <w:r w:rsidR="00643522">
          <w:rPr>
            <w:noProof/>
            <w:webHidden/>
          </w:rPr>
          <w:fldChar w:fldCharType="separate"/>
        </w:r>
        <w:r w:rsidR="00643522">
          <w:rPr>
            <w:noProof/>
            <w:webHidden/>
          </w:rPr>
          <w:t>9</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50" w:history="1">
        <w:r w:rsidR="00643522" w:rsidRPr="006569EB">
          <w:rPr>
            <w:rStyle w:val="-"/>
            <w:rFonts w:ascii="Times New Roman" w:hAnsi="Times New Roman"/>
            <w:noProof/>
            <w:lang w:val="el-GR"/>
          </w:rPr>
          <w:t>2.1.4</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Γλώσσα</w:t>
        </w:r>
        <w:r w:rsidR="00643522">
          <w:rPr>
            <w:noProof/>
            <w:webHidden/>
          </w:rPr>
          <w:tab/>
        </w:r>
        <w:r w:rsidR="00643522">
          <w:rPr>
            <w:noProof/>
            <w:webHidden/>
          </w:rPr>
          <w:fldChar w:fldCharType="begin"/>
        </w:r>
        <w:r w:rsidR="00643522">
          <w:rPr>
            <w:noProof/>
            <w:webHidden/>
          </w:rPr>
          <w:instrText xml:space="preserve"> PAGEREF _Toc31110150 \h </w:instrText>
        </w:r>
        <w:r w:rsidR="00643522">
          <w:rPr>
            <w:noProof/>
            <w:webHidden/>
          </w:rPr>
        </w:r>
        <w:r w:rsidR="00643522">
          <w:rPr>
            <w:noProof/>
            <w:webHidden/>
          </w:rPr>
          <w:fldChar w:fldCharType="separate"/>
        </w:r>
        <w:r w:rsidR="00643522">
          <w:rPr>
            <w:noProof/>
            <w:webHidden/>
          </w:rPr>
          <w:t>9</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51" w:history="1">
        <w:r w:rsidR="00643522" w:rsidRPr="006569EB">
          <w:rPr>
            <w:rStyle w:val="-"/>
            <w:rFonts w:ascii="Times New Roman" w:hAnsi="Times New Roman"/>
            <w:noProof/>
            <w:lang w:val="el-GR"/>
          </w:rPr>
          <w:t>2.1.5</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Εγγυήσεις</w:t>
        </w:r>
        <w:r w:rsidR="00643522">
          <w:rPr>
            <w:noProof/>
            <w:webHidden/>
          </w:rPr>
          <w:tab/>
        </w:r>
        <w:r w:rsidR="00643522">
          <w:rPr>
            <w:noProof/>
            <w:webHidden/>
          </w:rPr>
          <w:fldChar w:fldCharType="begin"/>
        </w:r>
        <w:r w:rsidR="00643522">
          <w:rPr>
            <w:noProof/>
            <w:webHidden/>
          </w:rPr>
          <w:instrText xml:space="preserve"> PAGEREF _Toc31110151 \h </w:instrText>
        </w:r>
        <w:r w:rsidR="00643522">
          <w:rPr>
            <w:noProof/>
            <w:webHidden/>
          </w:rPr>
        </w:r>
        <w:r w:rsidR="00643522">
          <w:rPr>
            <w:noProof/>
            <w:webHidden/>
          </w:rPr>
          <w:fldChar w:fldCharType="separate"/>
        </w:r>
        <w:r w:rsidR="00643522">
          <w:rPr>
            <w:noProof/>
            <w:webHidden/>
          </w:rPr>
          <w:t>10</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52" w:history="1">
        <w:r w:rsidR="00643522" w:rsidRPr="006569EB">
          <w:rPr>
            <w:rStyle w:val="-"/>
            <w:noProof/>
            <w:lang w:val="el-GR"/>
          </w:rPr>
          <w:t>2.2</w:t>
        </w:r>
        <w:r w:rsidR="00643522">
          <w:rPr>
            <w:rFonts w:asciiTheme="minorHAnsi" w:eastAsiaTheme="minorEastAsia" w:hAnsiTheme="minorHAnsi" w:cstheme="minorBidi"/>
            <w:smallCaps w:val="0"/>
            <w:noProof/>
            <w:sz w:val="22"/>
            <w:szCs w:val="22"/>
            <w:lang w:val="el-GR" w:eastAsia="el-GR"/>
          </w:rPr>
          <w:tab/>
        </w:r>
        <w:r w:rsidR="00643522" w:rsidRPr="006569EB">
          <w:rPr>
            <w:rStyle w:val="-"/>
            <w:noProof/>
            <w:lang w:val="el-GR"/>
          </w:rPr>
          <w:t>Δικαίωμα Συμμετοχής - Κριτήρια Ποιοτικής Επιλογής</w:t>
        </w:r>
        <w:r w:rsidR="00643522">
          <w:rPr>
            <w:noProof/>
            <w:webHidden/>
          </w:rPr>
          <w:tab/>
        </w:r>
        <w:r w:rsidR="00643522">
          <w:rPr>
            <w:noProof/>
            <w:webHidden/>
          </w:rPr>
          <w:fldChar w:fldCharType="begin"/>
        </w:r>
        <w:r w:rsidR="00643522">
          <w:rPr>
            <w:noProof/>
            <w:webHidden/>
          </w:rPr>
          <w:instrText xml:space="preserve"> PAGEREF _Toc31110152 \h </w:instrText>
        </w:r>
        <w:r w:rsidR="00643522">
          <w:rPr>
            <w:noProof/>
            <w:webHidden/>
          </w:rPr>
        </w:r>
        <w:r w:rsidR="00643522">
          <w:rPr>
            <w:noProof/>
            <w:webHidden/>
          </w:rPr>
          <w:fldChar w:fldCharType="separate"/>
        </w:r>
        <w:r w:rsidR="00643522">
          <w:rPr>
            <w:noProof/>
            <w:webHidden/>
          </w:rPr>
          <w:t>11</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53" w:history="1">
        <w:r w:rsidR="00643522" w:rsidRPr="006569EB">
          <w:rPr>
            <w:rStyle w:val="-"/>
            <w:rFonts w:ascii="Times New Roman" w:hAnsi="Times New Roman"/>
            <w:noProof/>
            <w:lang w:val="el-GR"/>
          </w:rPr>
          <w:t>2.2.1</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Δικαίωμα συμμετοχής</w:t>
        </w:r>
        <w:r w:rsidR="00643522">
          <w:rPr>
            <w:noProof/>
            <w:webHidden/>
          </w:rPr>
          <w:tab/>
        </w:r>
        <w:r w:rsidR="00643522">
          <w:rPr>
            <w:noProof/>
            <w:webHidden/>
          </w:rPr>
          <w:fldChar w:fldCharType="begin"/>
        </w:r>
        <w:r w:rsidR="00643522">
          <w:rPr>
            <w:noProof/>
            <w:webHidden/>
          </w:rPr>
          <w:instrText xml:space="preserve"> PAGEREF _Toc31110153 \h </w:instrText>
        </w:r>
        <w:r w:rsidR="00643522">
          <w:rPr>
            <w:noProof/>
            <w:webHidden/>
          </w:rPr>
        </w:r>
        <w:r w:rsidR="00643522">
          <w:rPr>
            <w:noProof/>
            <w:webHidden/>
          </w:rPr>
          <w:fldChar w:fldCharType="separate"/>
        </w:r>
        <w:r w:rsidR="00643522">
          <w:rPr>
            <w:noProof/>
            <w:webHidden/>
          </w:rPr>
          <w:t>11</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54" w:history="1">
        <w:r w:rsidR="00643522" w:rsidRPr="006569EB">
          <w:rPr>
            <w:rStyle w:val="-"/>
            <w:noProof/>
            <w:lang w:val="el-GR"/>
          </w:rPr>
          <w:t>2.2.2</w:t>
        </w:r>
        <w:r w:rsidR="00643522">
          <w:rPr>
            <w:rFonts w:asciiTheme="minorHAnsi" w:eastAsiaTheme="minorEastAsia" w:hAnsiTheme="minorHAnsi" w:cstheme="minorBidi"/>
            <w:i w:val="0"/>
            <w:iCs w:val="0"/>
            <w:noProof/>
            <w:sz w:val="22"/>
            <w:szCs w:val="22"/>
            <w:lang w:val="el-GR" w:eastAsia="el-GR"/>
          </w:rPr>
          <w:tab/>
        </w:r>
        <w:r w:rsidR="00643522" w:rsidRPr="006569EB">
          <w:rPr>
            <w:rStyle w:val="-"/>
            <w:noProof/>
            <w:lang w:val="el-GR"/>
          </w:rPr>
          <w:t>Λόγοι αποκλεισμού</w:t>
        </w:r>
        <w:r w:rsidR="00643522">
          <w:rPr>
            <w:noProof/>
            <w:webHidden/>
          </w:rPr>
          <w:tab/>
        </w:r>
        <w:r w:rsidR="00643522">
          <w:rPr>
            <w:noProof/>
            <w:webHidden/>
          </w:rPr>
          <w:fldChar w:fldCharType="begin"/>
        </w:r>
        <w:r w:rsidR="00643522">
          <w:rPr>
            <w:noProof/>
            <w:webHidden/>
          </w:rPr>
          <w:instrText xml:space="preserve"> PAGEREF _Toc31110154 \h </w:instrText>
        </w:r>
        <w:r w:rsidR="00643522">
          <w:rPr>
            <w:noProof/>
            <w:webHidden/>
          </w:rPr>
        </w:r>
        <w:r w:rsidR="00643522">
          <w:rPr>
            <w:noProof/>
            <w:webHidden/>
          </w:rPr>
          <w:fldChar w:fldCharType="separate"/>
        </w:r>
        <w:r w:rsidR="00643522">
          <w:rPr>
            <w:noProof/>
            <w:webHidden/>
          </w:rPr>
          <w:t>11</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55" w:history="1">
        <w:r w:rsidR="00643522" w:rsidRPr="006569EB">
          <w:rPr>
            <w:rStyle w:val="-"/>
            <w:rFonts w:ascii="Times New Roman" w:hAnsi="Times New Roman"/>
            <w:noProof/>
            <w:lang w:val="el-GR"/>
          </w:rPr>
          <w:t>2.2.3</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Καταλληλόλητα άσκησης επαγγελματικής δραστηριότητας</w:t>
        </w:r>
        <w:r w:rsidR="00643522">
          <w:rPr>
            <w:noProof/>
            <w:webHidden/>
          </w:rPr>
          <w:tab/>
        </w:r>
        <w:r w:rsidR="00643522">
          <w:rPr>
            <w:noProof/>
            <w:webHidden/>
          </w:rPr>
          <w:fldChar w:fldCharType="begin"/>
        </w:r>
        <w:r w:rsidR="00643522">
          <w:rPr>
            <w:noProof/>
            <w:webHidden/>
          </w:rPr>
          <w:instrText xml:space="preserve"> PAGEREF _Toc31110155 \h </w:instrText>
        </w:r>
        <w:r w:rsidR="00643522">
          <w:rPr>
            <w:noProof/>
            <w:webHidden/>
          </w:rPr>
        </w:r>
        <w:r w:rsidR="00643522">
          <w:rPr>
            <w:noProof/>
            <w:webHidden/>
          </w:rPr>
          <w:fldChar w:fldCharType="separate"/>
        </w:r>
        <w:r w:rsidR="00643522">
          <w:rPr>
            <w:noProof/>
            <w:webHidden/>
          </w:rPr>
          <w:t>14</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56" w:history="1">
        <w:r w:rsidR="00643522" w:rsidRPr="006569EB">
          <w:rPr>
            <w:rStyle w:val="-"/>
            <w:rFonts w:ascii="Times New Roman" w:hAnsi="Times New Roman"/>
            <w:noProof/>
            <w:lang w:val="el-GR"/>
          </w:rPr>
          <w:t>2.2.4</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Οικονομική και χρηματοοικονομική επάρκεια</w:t>
        </w:r>
        <w:r w:rsidR="00643522">
          <w:rPr>
            <w:noProof/>
            <w:webHidden/>
          </w:rPr>
          <w:tab/>
        </w:r>
        <w:r w:rsidR="00643522">
          <w:rPr>
            <w:noProof/>
            <w:webHidden/>
          </w:rPr>
          <w:fldChar w:fldCharType="begin"/>
        </w:r>
        <w:r w:rsidR="00643522">
          <w:rPr>
            <w:noProof/>
            <w:webHidden/>
          </w:rPr>
          <w:instrText xml:space="preserve"> PAGEREF _Toc31110156 \h </w:instrText>
        </w:r>
        <w:r w:rsidR="00643522">
          <w:rPr>
            <w:noProof/>
            <w:webHidden/>
          </w:rPr>
        </w:r>
        <w:r w:rsidR="00643522">
          <w:rPr>
            <w:noProof/>
            <w:webHidden/>
          </w:rPr>
          <w:fldChar w:fldCharType="separate"/>
        </w:r>
        <w:r w:rsidR="00643522">
          <w:rPr>
            <w:noProof/>
            <w:webHidden/>
          </w:rPr>
          <w:t>14</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57" w:history="1">
        <w:r w:rsidR="00643522" w:rsidRPr="006569EB">
          <w:rPr>
            <w:rStyle w:val="-"/>
            <w:rFonts w:ascii="Times New Roman" w:hAnsi="Times New Roman"/>
            <w:noProof/>
            <w:lang w:val="el-GR"/>
          </w:rPr>
          <w:t>2.2.5</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Τεχνική και επαγγελματική ικανότητα</w:t>
        </w:r>
        <w:r w:rsidR="00643522">
          <w:rPr>
            <w:noProof/>
            <w:webHidden/>
          </w:rPr>
          <w:tab/>
        </w:r>
        <w:r w:rsidR="00643522">
          <w:rPr>
            <w:noProof/>
            <w:webHidden/>
          </w:rPr>
          <w:fldChar w:fldCharType="begin"/>
        </w:r>
        <w:r w:rsidR="00643522">
          <w:rPr>
            <w:noProof/>
            <w:webHidden/>
          </w:rPr>
          <w:instrText xml:space="preserve"> PAGEREF _Toc31110157 \h </w:instrText>
        </w:r>
        <w:r w:rsidR="00643522">
          <w:rPr>
            <w:noProof/>
            <w:webHidden/>
          </w:rPr>
        </w:r>
        <w:r w:rsidR="00643522">
          <w:rPr>
            <w:noProof/>
            <w:webHidden/>
          </w:rPr>
          <w:fldChar w:fldCharType="separate"/>
        </w:r>
        <w:r w:rsidR="00643522">
          <w:rPr>
            <w:noProof/>
            <w:webHidden/>
          </w:rPr>
          <w:t>14</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58" w:history="1">
        <w:r w:rsidR="00643522" w:rsidRPr="006569EB">
          <w:rPr>
            <w:rStyle w:val="-"/>
            <w:rFonts w:ascii="Times New Roman" w:hAnsi="Times New Roman"/>
            <w:noProof/>
            <w:lang w:val="el-GR"/>
          </w:rPr>
          <w:t>2.2.6</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Στήριξη στην ικανότητα τρίτων</w:t>
        </w:r>
        <w:r w:rsidR="00643522">
          <w:rPr>
            <w:noProof/>
            <w:webHidden/>
          </w:rPr>
          <w:tab/>
        </w:r>
        <w:r w:rsidR="00643522">
          <w:rPr>
            <w:noProof/>
            <w:webHidden/>
          </w:rPr>
          <w:fldChar w:fldCharType="begin"/>
        </w:r>
        <w:r w:rsidR="00643522">
          <w:rPr>
            <w:noProof/>
            <w:webHidden/>
          </w:rPr>
          <w:instrText xml:space="preserve"> PAGEREF _Toc31110158 \h </w:instrText>
        </w:r>
        <w:r w:rsidR="00643522">
          <w:rPr>
            <w:noProof/>
            <w:webHidden/>
          </w:rPr>
        </w:r>
        <w:r w:rsidR="00643522">
          <w:rPr>
            <w:noProof/>
            <w:webHidden/>
          </w:rPr>
          <w:fldChar w:fldCharType="separate"/>
        </w:r>
        <w:r w:rsidR="00643522">
          <w:rPr>
            <w:noProof/>
            <w:webHidden/>
          </w:rPr>
          <w:t>15</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59" w:history="1">
        <w:r w:rsidR="00643522" w:rsidRPr="006569EB">
          <w:rPr>
            <w:rStyle w:val="-"/>
            <w:rFonts w:ascii="Times New Roman" w:hAnsi="Times New Roman"/>
            <w:noProof/>
            <w:lang w:val="el-GR"/>
          </w:rPr>
          <w:t>2.2.7</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Κανόνες απόδειξης ποιοτικής επιλογής</w:t>
        </w:r>
        <w:r w:rsidR="00643522">
          <w:rPr>
            <w:noProof/>
            <w:webHidden/>
          </w:rPr>
          <w:tab/>
        </w:r>
        <w:r w:rsidR="00643522">
          <w:rPr>
            <w:noProof/>
            <w:webHidden/>
          </w:rPr>
          <w:fldChar w:fldCharType="begin"/>
        </w:r>
        <w:r w:rsidR="00643522">
          <w:rPr>
            <w:noProof/>
            <w:webHidden/>
          </w:rPr>
          <w:instrText xml:space="preserve"> PAGEREF _Toc31110159 \h </w:instrText>
        </w:r>
        <w:r w:rsidR="00643522">
          <w:rPr>
            <w:noProof/>
            <w:webHidden/>
          </w:rPr>
        </w:r>
        <w:r w:rsidR="00643522">
          <w:rPr>
            <w:noProof/>
            <w:webHidden/>
          </w:rPr>
          <w:fldChar w:fldCharType="separate"/>
        </w:r>
        <w:r w:rsidR="00643522">
          <w:rPr>
            <w:noProof/>
            <w:webHidden/>
          </w:rPr>
          <w:t>15</w:t>
        </w:r>
        <w:r w:rsidR="00643522">
          <w:rPr>
            <w:noProof/>
            <w:webHidden/>
          </w:rPr>
          <w:fldChar w:fldCharType="end"/>
        </w:r>
      </w:hyperlink>
    </w:p>
    <w:p w:rsidR="00643522" w:rsidRDefault="009F671F">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31110160" w:history="1">
        <w:r w:rsidR="00643522" w:rsidRPr="006569EB">
          <w:rPr>
            <w:rStyle w:val="-"/>
            <w:rFonts w:ascii="Times New Roman" w:hAnsi="Times New Roman"/>
            <w:noProof/>
            <w:lang w:val="el-GR"/>
          </w:rPr>
          <w:t>2.2.7.1</w:t>
        </w:r>
        <w:r w:rsidR="00643522">
          <w:rPr>
            <w:rFonts w:asciiTheme="minorHAnsi" w:eastAsiaTheme="minorEastAsia" w:hAnsiTheme="minorHAnsi" w:cstheme="minorBidi"/>
            <w:noProof/>
            <w:sz w:val="22"/>
            <w:szCs w:val="22"/>
            <w:lang w:val="el-GR" w:eastAsia="el-GR"/>
          </w:rPr>
          <w:tab/>
        </w:r>
        <w:r w:rsidR="00643522" w:rsidRPr="006569EB">
          <w:rPr>
            <w:rStyle w:val="-"/>
            <w:rFonts w:ascii="Times New Roman" w:hAnsi="Times New Roman"/>
            <w:noProof/>
            <w:lang w:val="el-GR"/>
          </w:rPr>
          <w:t>Προκαταρκτική απόδειξη κατά την υποβολή προσφορών</w:t>
        </w:r>
        <w:r w:rsidR="00643522">
          <w:rPr>
            <w:noProof/>
            <w:webHidden/>
          </w:rPr>
          <w:tab/>
        </w:r>
        <w:r w:rsidR="00643522">
          <w:rPr>
            <w:noProof/>
            <w:webHidden/>
          </w:rPr>
          <w:fldChar w:fldCharType="begin"/>
        </w:r>
        <w:r w:rsidR="00643522">
          <w:rPr>
            <w:noProof/>
            <w:webHidden/>
          </w:rPr>
          <w:instrText xml:space="preserve"> PAGEREF _Toc31110160 \h </w:instrText>
        </w:r>
        <w:r w:rsidR="00643522">
          <w:rPr>
            <w:noProof/>
            <w:webHidden/>
          </w:rPr>
        </w:r>
        <w:r w:rsidR="00643522">
          <w:rPr>
            <w:noProof/>
            <w:webHidden/>
          </w:rPr>
          <w:fldChar w:fldCharType="separate"/>
        </w:r>
        <w:r w:rsidR="00643522">
          <w:rPr>
            <w:noProof/>
            <w:webHidden/>
          </w:rPr>
          <w:t>15</w:t>
        </w:r>
        <w:r w:rsidR="00643522">
          <w:rPr>
            <w:noProof/>
            <w:webHidden/>
          </w:rPr>
          <w:fldChar w:fldCharType="end"/>
        </w:r>
      </w:hyperlink>
    </w:p>
    <w:p w:rsidR="00643522" w:rsidRDefault="009F671F">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31110161" w:history="1">
        <w:r w:rsidR="00643522" w:rsidRPr="006569EB">
          <w:rPr>
            <w:rStyle w:val="-"/>
            <w:rFonts w:ascii="Times New Roman" w:hAnsi="Times New Roman"/>
            <w:noProof/>
            <w:lang w:val="el-GR"/>
          </w:rPr>
          <w:t>2.2.7.2</w:t>
        </w:r>
        <w:r w:rsidR="00643522">
          <w:rPr>
            <w:rFonts w:asciiTheme="minorHAnsi" w:eastAsiaTheme="minorEastAsia" w:hAnsiTheme="minorHAnsi" w:cstheme="minorBidi"/>
            <w:noProof/>
            <w:sz w:val="22"/>
            <w:szCs w:val="22"/>
            <w:lang w:val="el-GR" w:eastAsia="el-GR"/>
          </w:rPr>
          <w:tab/>
        </w:r>
        <w:r w:rsidR="00643522" w:rsidRPr="006569EB">
          <w:rPr>
            <w:rStyle w:val="-"/>
            <w:rFonts w:ascii="Times New Roman" w:hAnsi="Times New Roman"/>
            <w:noProof/>
            <w:lang w:val="el-GR"/>
          </w:rPr>
          <w:t>Αποδεικτικά μέσα</w:t>
        </w:r>
        <w:r w:rsidR="00643522">
          <w:rPr>
            <w:noProof/>
            <w:webHidden/>
          </w:rPr>
          <w:tab/>
        </w:r>
        <w:r w:rsidR="00643522">
          <w:rPr>
            <w:noProof/>
            <w:webHidden/>
          </w:rPr>
          <w:fldChar w:fldCharType="begin"/>
        </w:r>
        <w:r w:rsidR="00643522">
          <w:rPr>
            <w:noProof/>
            <w:webHidden/>
          </w:rPr>
          <w:instrText xml:space="preserve"> PAGEREF _Toc31110161 \h </w:instrText>
        </w:r>
        <w:r w:rsidR="00643522">
          <w:rPr>
            <w:noProof/>
            <w:webHidden/>
          </w:rPr>
        </w:r>
        <w:r w:rsidR="00643522">
          <w:rPr>
            <w:noProof/>
            <w:webHidden/>
          </w:rPr>
          <w:fldChar w:fldCharType="separate"/>
        </w:r>
        <w:r w:rsidR="00643522">
          <w:rPr>
            <w:noProof/>
            <w:webHidden/>
          </w:rPr>
          <w:t>16</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62" w:history="1">
        <w:r w:rsidR="00643522" w:rsidRPr="006569EB">
          <w:rPr>
            <w:rStyle w:val="-"/>
            <w:rFonts w:ascii="Times New Roman" w:hAnsi="Times New Roman" w:cs="Times New Roman"/>
            <w:noProof/>
            <w:lang w:val="el-GR"/>
          </w:rPr>
          <w:t>2.3</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Κριτήρια Ανάθεσης</w:t>
        </w:r>
        <w:r w:rsidR="00643522">
          <w:rPr>
            <w:noProof/>
            <w:webHidden/>
          </w:rPr>
          <w:tab/>
        </w:r>
        <w:r w:rsidR="00643522">
          <w:rPr>
            <w:noProof/>
            <w:webHidden/>
          </w:rPr>
          <w:fldChar w:fldCharType="begin"/>
        </w:r>
        <w:r w:rsidR="00643522">
          <w:rPr>
            <w:noProof/>
            <w:webHidden/>
          </w:rPr>
          <w:instrText xml:space="preserve"> PAGEREF _Toc31110162 \h </w:instrText>
        </w:r>
        <w:r w:rsidR="00643522">
          <w:rPr>
            <w:noProof/>
            <w:webHidden/>
          </w:rPr>
        </w:r>
        <w:r w:rsidR="00643522">
          <w:rPr>
            <w:noProof/>
            <w:webHidden/>
          </w:rPr>
          <w:fldChar w:fldCharType="separate"/>
        </w:r>
        <w:r w:rsidR="00643522">
          <w:rPr>
            <w:noProof/>
            <w:webHidden/>
          </w:rPr>
          <w:t>19</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63" w:history="1">
        <w:r w:rsidR="00643522" w:rsidRPr="006569EB">
          <w:rPr>
            <w:rStyle w:val="-"/>
            <w:rFonts w:ascii="Times New Roman" w:hAnsi="Times New Roman"/>
            <w:noProof/>
            <w:lang w:val="el-GR"/>
          </w:rPr>
          <w:t>2.3.1</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Κριτήριο ανάθεσης</w:t>
        </w:r>
        <w:r w:rsidR="00643522">
          <w:rPr>
            <w:noProof/>
            <w:webHidden/>
          </w:rPr>
          <w:tab/>
        </w:r>
        <w:r w:rsidR="00643522">
          <w:rPr>
            <w:noProof/>
            <w:webHidden/>
          </w:rPr>
          <w:fldChar w:fldCharType="begin"/>
        </w:r>
        <w:r w:rsidR="00643522">
          <w:rPr>
            <w:noProof/>
            <w:webHidden/>
          </w:rPr>
          <w:instrText xml:space="preserve"> PAGEREF _Toc31110163 \h </w:instrText>
        </w:r>
        <w:r w:rsidR="00643522">
          <w:rPr>
            <w:noProof/>
            <w:webHidden/>
          </w:rPr>
        </w:r>
        <w:r w:rsidR="00643522">
          <w:rPr>
            <w:noProof/>
            <w:webHidden/>
          </w:rPr>
          <w:fldChar w:fldCharType="separate"/>
        </w:r>
        <w:r w:rsidR="00643522">
          <w:rPr>
            <w:noProof/>
            <w:webHidden/>
          </w:rPr>
          <w:t>19</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64" w:history="1">
        <w:r w:rsidR="00643522" w:rsidRPr="006569EB">
          <w:rPr>
            <w:rStyle w:val="-"/>
            <w:rFonts w:ascii="Times New Roman" w:hAnsi="Times New Roman" w:cs="Times New Roman"/>
            <w:noProof/>
            <w:lang w:val="el-GR"/>
          </w:rPr>
          <w:t>2.4</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Κατάρτιση - Περιεχόμενο Προσφορών</w:t>
        </w:r>
        <w:r w:rsidR="00643522">
          <w:rPr>
            <w:noProof/>
            <w:webHidden/>
          </w:rPr>
          <w:tab/>
        </w:r>
        <w:r w:rsidR="00643522">
          <w:rPr>
            <w:noProof/>
            <w:webHidden/>
          </w:rPr>
          <w:fldChar w:fldCharType="begin"/>
        </w:r>
        <w:r w:rsidR="00643522">
          <w:rPr>
            <w:noProof/>
            <w:webHidden/>
          </w:rPr>
          <w:instrText xml:space="preserve"> PAGEREF _Toc31110164 \h </w:instrText>
        </w:r>
        <w:r w:rsidR="00643522">
          <w:rPr>
            <w:noProof/>
            <w:webHidden/>
          </w:rPr>
        </w:r>
        <w:r w:rsidR="00643522">
          <w:rPr>
            <w:noProof/>
            <w:webHidden/>
          </w:rPr>
          <w:fldChar w:fldCharType="separate"/>
        </w:r>
        <w:r w:rsidR="00643522">
          <w:rPr>
            <w:noProof/>
            <w:webHidden/>
          </w:rPr>
          <w:t>20</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65" w:history="1">
        <w:r w:rsidR="00643522" w:rsidRPr="006569EB">
          <w:rPr>
            <w:rStyle w:val="-"/>
            <w:rFonts w:ascii="Times New Roman" w:hAnsi="Times New Roman"/>
            <w:noProof/>
            <w:lang w:val="el-GR"/>
          </w:rPr>
          <w:t>2.4.1</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Γενικοί όροι υποβολής προσφορών</w:t>
        </w:r>
        <w:r w:rsidR="00643522">
          <w:rPr>
            <w:noProof/>
            <w:webHidden/>
          </w:rPr>
          <w:tab/>
        </w:r>
        <w:r w:rsidR="00643522">
          <w:rPr>
            <w:noProof/>
            <w:webHidden/>
          </w:rPr>
          <w:fldChar w:fldCharType="begin"/>
        </w:r>
        <w:r w:rsidR="00643522">
          <w:rPr>
            <w:noProof/>
            <w:webHidden/>
          </w:rPr>
          <w:instrText xml:space="preserve"> PAGEREF _Toc31110165 \h </w:instrText>
        </w:r>
        <w:r w:rsidR="00643522">
          <w:rPr>
            <w:noProof/>
            <w:webHidden/>
          </w:rPr>
        </w:r>
        <w:r w:rsidR="00643522">
          <w:rPr>
            <w:noProof/>
            <w:webHidden/>
          </w:rPr>
          <w:fldChar w:fldCharType="separate"/>
        </w:r>
        <w:r w:rsidR="00643522">
          <w:rPr>
            <w:noProof/>
            <w:webHidden/>
          </w:rPr>
          <w:t>20</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66" w:history="1">
        <w:r w:rsidR="00643522" w:rsidRPr="006569EB">
          <w:rPr>
            <w:rStyle w:val="-"/>
            <w:rFonts w:ascii="Times New Roman" w:hAnsi="Times New Roman"/>
            <w:noProof/>
            <w:lang w:val="el-GR"/>
          </w:rPr>
          <w:t>2.4.2</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Χρόνος και Τρόπος υποβολής προσφορών</w:t>
        </w:r>
        <w:r w:rsidR="00643522">
          <w:rPr>
            <w:noProof/>
            <w:webHidden/>
          </w:rPr>
          <w:tab/>
        </w:r>
        <w:r w:rsidR="00643522">
          <w:rPr>
            <w:noProof/>
            <w:webHidden/>
          </w:rPr>
          <w:fldChar w:fldCharType="begin"/>
        </w:r>
        <w:r w:rsidR="00643522">
          <w:rPr>
            <w:noProof/>
            <w:webHidden/>
          </w:rPr>
          <w:instrText xml:space="preserve"> PAGEREF _Toc31110166 \h </w:instrText>
        </w:r>
        <w:r w:rsidR="00643522">
          <w:rPr>
            <w:noProof/>
            <w:webHidden/>
          </w:rPr>
        </w:r>
        <w:r w:rsidR="00643522">
          <w:rPr>
            <w:noProof/>
            <w:webHidden/>
          </w:rPr>
          <w:fldChar w:fldCharType="separate"/>
        </w:r>
        <w:r w:rsidR="00643522">
          <w:rPr>
            <w:noProof/>
            <w:webHidden/>
          </w:rPr>
          <w:t>20</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67" w:history="1">
        <w:r w:rsidR="00643522" w:rsidRPr="006569EB">
          <w:rPr>
            <w:rStyle w:val="-"/>
            <w:rFonts w:ascii="Times New Roman" w:hAnsi="Times New Roman"/>
            <w:noProof/>
            <w:lang w:val="el-GR"/>
          </w:rPr>
          <w:t>2.4.3</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Περιεχόμενα Φακέλου «Δικαιολογητικά Συμμετοχής»</w:t>
        </w:r>
        <w:r w:rsidR="00643522">
          <w:rPr>
            <w:noProof/>
            <w:webHidden/>
          </w:rPr>
          <w:tab/>
        </w:r>
        <w:r w:rsidR="00643522">
          <w:rPr>
            <w:noProof/>
            <w:webHidden/>
          </w:rPr>
          <w:fldChar w:fldCharType="begin"/>
        </w:r>
        <w:r w:rsidR="00643522">
          <w:rPr>
            <w:noProof/>
            <w:webHidden/>
          </w:rPr>
          <w:instrText xml:space="preserve"> PAGEREF _Toc31110167 \h </w:instrText>
        </w:r>
        <w:r w:rsidR="00643522">
          <w:rPr>
            <w:noProof/>
            <w:webHidden/>
          </w:rPr>
        </w:r>
        <w:r w:rsidR="00643522">
          <w:rPr>
            <w:noProof/>
            <w:webHidden/>
          </w:rPr>
          <w:fldChar w:fldCharType="separate"/>
        </w:r>
        <w:r w:rsidR="00643522">
          <w:rPr>
            <w:noProof/>
            <w:webHidden/>
          </w:rPr>
          <w:t>21</w:t>
        </w:r>
        <w:r w:rsidR="00643522">
          <w:rPr>
            <w:noProof/>
            <w:webHidden/>
          </w:rPr>
          <w:fldChar w:fldCharType="end"/>
        </w:r>
      </w:hyperlink>
    </w:p>
    <w:p w:rsidR="00643522" w:rsidRDefault="009F671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31110168" w:history="1">
        <w:r w:rsidR="00643522" w:rsidRPr="006569EB">
          <w:rPr>
            <w:rStyle w:val="-"/>
            <w:rFonts w:ascii="Times New Roman" w:hAnsi="Times New Roman"/>
            <w:noProof/>
            <w:lang w:val="el-GR"/>
          </w:rPr>
          <w:t>2.4.4 Φάκελος «Τεχνική Προσφορά»</w:t>
        </w:r>
        <w:r w:rsidR="00643522">
          <w:rPr>
            <w:noProof/>
            <w:webHidden/>
          </w:rPr>
          <w:tab/>
        </w:r>
        <w:r w:rsidR="00643522">
          <w:rPr>
            <w:noProof/>
            <w:webHidden/>
          </w:rPr>
          <w:fldChar w:fldCharType="begin"/>
        </w:r>
        <w:r w:rsidR="00643522">
          <w:rPr>
            <w:noProof/>
            <w:webHidden/>
          </w:rPr>
          <w:instrText xml:space="preserve"> PAGEREF _Toc31110168 \h </w:instrText>
        </w:r>
        <w:r w:rsidR="00643522">
          <w:rPr>
            <w:noProof/>
            <w:webHidden/>
          </w:rPr>
        </w:r>
        <w:r w:rsidR="00643522">
          <w:rPr>
            <w:noProof/>
            <w:webHidden/>
          </w:rPr>
          <w:fldChar w:fldCharType="separate"/>
        </w:r>
        <w:r w:rsidR="00643522">
          <w:rPr>
            <w:noProof/>
            <w:webHidden/>
          </w:rPr>
          <w:t>21</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69" w:history="1">
        <w:r w:rsidR="00643522" w:rsidRPr="006569EB">
          <w:rPr>
            <w:rStyle w:val="-"/>
            <w:rFonts w:ascii="Times New Roman" w:hAnsi="Times New Roman"/>
            <w:noProof/>
            <w:lang w:val="el-GR"/>
          </w:rPr>
          <w:t>2.4.5</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Περιεχόμενα Φακέλου «Οικονομική Προσφορά» / Τρόπος σύνταξης και υποβολής οικονομικών προσφορών</w:t>
        </w:r>
        <w:r w:rsidR="00643522">
          <w:rPr>
            <w:noProof/>
            <w:webHidden/>
          </w:rPr>
          <w:tab/>
        </w:r>
        <w:r w:rsidR="00643522">
          <w:rPr>
            <w:noProof/>
            <w:webHidden/>
          </w:rPr>
          <w:fldChar w:fldCharType="begin"/>
        </w:r>
        <w:r w:rsidR="00643522">
          <w:rPr>
            <w:noProof/>
            <w:webHidden/>
          </w:rPr>
          <w:instrText xml:space="preserve"> PAGEREF _Toc31110169 \h </w:instrText>
        </w:r>
        <w:r w:rsidR="00643522">
          <w:rPr>
            <w:noProof/>
            <w:webHidden/>
          </w:rPr>
        </w:r>
        <w:r w:rsidR="00643522">
          <w:rPr>
            <w:noProof/>
            <w:webHidden/>
          </w:rPr>
          <w:fldChar w:fldCharType="separate"/>
        </w:r>
        <w:r w:rsidR="00643522">
          <w:rPr>
            <w:noProof/>
            <w:webHidden/>
          </w:rPr>
          <w:t>21</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70" w:history="1">
        <w:r w:rsidR="00643522" w:rsidRPr="006569EB">
          <w:rPr>
            <w:rStyle w:val="-"/>
            <w:rFonts w:ascii="Times New Roman" w:hAnsi="Times New Roman"/>
            <w:noProof/>
            <w:lang w:val="el-GR"/>
          </w:rPr>
          <w:t>2.4.6</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Χρόνος ισχύος των προσφορών</w:t>
        </w:r>
        <w:r w:rsidR="00643522">
          <w:rPr>
            <w:noProof/>
            <w:webHidden/>
          </w:rPr>
          <w:tab/>
        </w:r>
        <w:r w:rsidR="00643522">
          <w:rPr>
            <w:noProof/>
            <w:webHidden/>
          </w:rPr>
          <w:fldChar w:fldCharType="begin"/>
        </w:r>
        <w:r w:rsidR="00643522">
          <w:rPr>
            <w:noProof/>
            <w:webHidden/>
          </w:rPr>
          <w:instrText xml:space="preserve"> PAGEREF _Toc31110170 \h </w:instrText>
        </w:r>
        <w:r w:rsidR="00643522">
          <w:rPr>
            <w:noProof/>
            <w:webHidden/>
          </w:rPr>
        </w:r>
        <w:r w:rsidR="00643522">
          <w:rPr>
            <w:noProof/>
            <w:webHidden/>
          </w:rPr>
          <w:fldChar w:fldCharType="separate"/>
        </w:r>
        <w:r w:rsidR="00643522">
          <w:rPr>
            <w:noProof/>
            <w:webHidden/>
          </w:rPr>
          <w:t>22</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71" w:history="1">
        <w:r w:rsidR="00643522" w:rsidRPr="006569EB">
          <w:rPr>
            <w:rStyle w:val="-"/>
            <w:rFonts w:ascii="Times New Roman" w:hAnsi="Times New Roman"/>
            <w:noProof/>
            <w:lang w:val="el-GR"/>
          </w:rPr>
          <w:t>2.4.7</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Λόγοι απόρριψης προσφορών</w:t>
        </w:r>
        <w:r w:rsidR="00643522">
          <w:rPr>
            <w:noProof/>
            <w:webHidden/>
          </w:rPr>
          <w:tab/>
        </w:r>
        <w:r w:rsidR="00643522">
          <w:rPr>
            <w:noProof/>
            <w:webHidden/>
          </w:rPr>
          <w:fldChar w:fldCharType="begin"/>
        </w:r>
        <w:r w:rsidR="00643522">
          <w:rPr>
            <w:noProof/>
            <w:webHidden/>
          </w:rPr>
          <w:instrText xml:space="preserve"> PAGEREF _Toc31110171 \h </w:instrText>
        </w:r>
        <w:r w:rsidR="00643522">
          <w:rPr>
            <w:noProof/>
            <w:webHidden/>
          </w:rPr>
        </w:r>
        <w:r w:rsidR="00643522">
          <w:rPr>
            <w:noProof/>
            <w:webHidden/>
          </w:rPr>
          <w:fldChar w:fldCharType="separate"/>
        </w:r>
        <w:r w:rsidR="00643522">
          <w:rPr>
            <w:noProof/>
            <w:webHidden/>
          </w:rPr>
          <w:t>22</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72" w:history="1">
        <w:r w:rsidR="00643522" w:rsidRPr="006569EB">
          <w:rPr>
            <w:rStyle w:val="-"/>
            <w:rFonts w:ascii="Times New Roman" w:hAnsi="Times New Roman" w:cs="Times New Roman"/>
            <w:noProof/>
            <w:lang w:val="el-GR"/>
          </w:rPr>
          <w:t>3.1</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Αποσφράγιση και αξιολόγηση προσφορών</w:t>
        </w:r>
        <w:r w:rsidR="00643522">
          <w:rPr>
            <w:noProof/>
            <w:webHidden/>
          </w:rPr>
          <w:tab/>
        </w:r>
        <w:r w:rsidR="00643522">
          <w:rPr>
            <w:noProof/>
            <w:webHidden/>
          </w:rPr>
          <w:fldChar w:fldCharType="begin"/>
        </w:r>
        <w:r w:rsidR="00643522">
          <w:rPr>
            <w:noProof/>
            <w:webHidden/>
          </w:rPr>
          <w:instrText xml:space="preserve"> PAGEREF _Toc31110172 \h </w:instrText>
        </w:r>
        <w:r w:rsidR="00643522">
          <w:rPr>
            <w:noProof/>
            <w:webHidden/>
          </w:rPr>
        </w:r>
        <w:r w:rsidR="00643522">
          <w:rPr>
            <w:noProof/>
            <w:webHidden/>
          </w:rPr>
          <w:fldChar w:fldCharType="separate"/>
        </w:r>
        <w:r w:rsidR="00643522">
          <w:rPr>
            <w:noProof/>
            <w:webHidden/>
          </w:rPr>
          <w:t>24</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73" w:history="1">
        <w:r w:rsidR="00643522" w:rsidRPr="006569EB">
          <w:rPr>
            <w:rStyle w:val="-"/>
            <w:rFonts w:ascii="Times New Roman" w:hAnsi="Times New Roman"/>
            <w:noProof/>
            <w:lang w:val="el-GR"/>
          </w:rPr>
          <w:t>3.1.1</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Παραλαβή και εξέταση των φακέλων προσφοράς</w:t>
        </w:r>
        <w:r w:rsidR="00643522">
          <w:rPr>
            <w:noProof/>
            <w:webHidden/>
          </w:rPr>
          <w:tab/>
        </w:r>
        <w:r w:rsidR="00643522">
          <w:rPr>
            <w:noProof/>
            <w:webHidden/>
          </w:rPr>
          <w:fldChar w:fldCharType="begin"/>
        </w:r>
        <w:r w:rsidR="00643522">
          <w:rPr>
            <w:noProof/>
            <w:webHidden/>
          </w:rPr>
          <w:instrText xml:space="preserve"> PAGEREF _Toc31110173 \h </w:instrText>
        </w:r>
        <w:r w:rsidR="00643522">
          <w:rPr>
            <w:noProof/>
            <w:webHidden/>
          </w:rPr>
        </w:r>
        <w:r w:rsidR="00643522">
          <w:rPr>
            <w:noProof/>
            <w:webHidden/>
          </w:rPr>
          <w:fldChar w:fldCharType="separate"/>
        </w:r>
        <w:r w:rsidR="00643522">
          <w:rPr>
            <w:noProof/>
            <w:webHidden/>
          </w:rPr>
          <w:t>24</w:t>
        </w:r>
        <w:r w:rsidR="00643522">
          <w:rPr>
            <w:noProof/>
            <w:webHidden/>
          </w:rPr>
          <w:fldChar w:fldCharType="end"/>
        </w:r>
      </w:hyperlink>
    </w:p>
    <w:p w:rsidR="00643522" w:rsidRDefault="009F671F">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31110174" w:history="1">
        <w:r w:rsidR="00643522" w:rsidRPr="006569EB">
          <w:rPr>
            <w:rStyle w:val="-"/>
            <w:rFonts w:ascii="Times New Roman" w:hAnsi="Times New Roman"/>
            <w:noProof/>
            <w:lang w:val="el-GR"/>
          </w:rPr>
          <w:t>3.1.2</w:t>
        </w:r>
        <w:r w:rsidR="00643522">
          <w:rPr>
            <w:rFonts w:asciiTheme="minorHAnsi" w:eastAsiaTheme="minorEastAsia" w:hAnsiTheme="minorHAnsi" w:cstheme="minorBidi"/>
            <w:i w:val="0"/>
            <w:iCs w:val="0"/>
            <w:noProof/>
            <w:sz w:val="22"/>
            <w:szCs w:val="22"/>
            <w:lang w:val="el-GR" w:eastAsia="el-GR"/>
          </w:rPr>
          <w:tab/>
        </w:r>
        <w:r w:rsidR="00643522" w:rsidRPr="006569EB">
          <w:rPr>
            <w:rStyle w:val="-"/>
            <w:rFonts w:ascii="Times New Roman" w:hAnsi="Times New Roman"/>
            <w:noProof/>
            <w:lang w:val="el-GR"/>
          </w:rPr>
          <w:t>Αξιολόγηση προσφορών</w:t>
        </w:r>
        <w:r w:rsidR="00643522">
          <w:rPr>
            <w:noProof/>
            <w:webHidden/>
          </w:rPr>
          <w:tab/>
        </w:r>
        <w:r w:rsidR="00643522">
          <w:rPr>
            <w:noProof/>
            <w:webHidden/>
          </w:rPr>
          <w:fldChar w:fldCharType="begin"/>
        </w:r>
        <w:r w:rsidR="00643522">
          <w:rPr>
            <w:noProof/>
            <w:webHidden/>
          </w:rPr>
          <w:instrText xml:space="preserve"> PAGEREF _Toc31110174 \h </w:instrText>
        </w:r>
        <w:r w:rsidR="00643522">
          <w:rPr>
            <w:noProof/>
            <w:webHidden/>
          </w:rPr>
        </w:r>
        <w:r w:rsidR="00643522">
          <w:rPr>
            <w:noProof/>
            <w:webHidden/>
          </w:rPr>
          <w:fldChar w:fldCharType="separate"/>
        </w:r>
        <w:r w:rsidR="00643522">
          <w:rPr>
            <w:noProof/>
            <w:webHidden/>
          </w:rPr>
          <w:t>24</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75" w:history="1">
        <w:r w:rsidR="00643522" w:rsidRPr="006569EB">
          <w:rPr>
            <w:rStyle w:val="-"/>
            <w:rFonts w:ascii="Times New Roman" w:hAnsi="Times New Roman" w:cs="Times New Roman"/>
            <w:noProof/>
            <w:lang w:val="el-GR"/>
          </w:rPr>
          <w:t>3.2</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Πρόσκληση υποβολής δικαιολογητικών κατακύρωσης - Δικαιολογητικά κατακύρωσης</w:t>
        </w:r>
        <w:r w:rsidR="00643522">
          <w:rPr>
            <w:noProof/>
            <w:webHidden/>
          </w:rPr>
          <w:tab/>
        </w:r>
        <w:r w:rsidR="00643522">
          <w:rPr>
            <w:noProof/>
            <w:webHidden/>
          </w:rPr>
          <w:fldChar w:fldCharType="begin"/>
        </w:r>
        <w:r w:rsidR="00643522">
          <w:rPr>
            <w:noProof/>
            <w:webHidden/>
          </w:rPr>
          <w:instrText xml:space="preserve"> PAGEREF _Toc31110175 \h </w:instrText>
        </w:r>
        <w:r w:rsidR="00643522">
          <w:rPr>
            <w:noProof/>
            <w:webHidden/>
          </w:rPr>
        </w:r>
        <w:r w:rsidR="00643522">
          <w:rPr>
            <w:noProof/>
            <w:webHidden/>
          </w:rPr>
          <w:fldChar w:fldCharType="separate"/>
        </w:r>
        <w:r w:rsidR="00643522">
          <w:rPr>
            <w:noProof/>
            <w:webHidden/>
          </w:rPr>
          <w:t>25</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76" w:history="1">
        <w:r w:rsidR="00643522" w:rsidRPr="006569EB">
          <w:rPr>
            <w:rStyle w:val="-"/>
            <w:rFonts w:ascii="Times New Roman" w:hAnsi="Times New Roman" w:cs="Times New Roman"/>
            <w:noProof/>
            <w:lang w:val="el-GR"/>
          </w:rPr>
          <w:t>3.3</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Κατακύρωση - σύναψη σύμβασης</w:t>
        </w:r>
        <w:r w:rsidR="00643522">
          <w:rPr>
            <w:noProof/>
            <w:webHidden/>
          </w:rPr>
          <w:tab/>
        </w:r>
        <w:r w:rsidR="00643522">
          <w:rPr>
            <w:noProof/>
            <w:webHidden/>
          </w:rPr>
          <w:fldChar w:fldCharType="begin"/>
        </w:r>
        <w:r w:rsidR="00643522">
          <w:rPr>
            <w:noProof/>
            <w:webHidden/>
          </w:rPr>
          <w:instrText xml:space="preserve"> PAGEREF _Toc31110176 \h </w:instrText>
        </w:r>
        <w:r w:rsidR="00643522">
          <w:rPr>
            <w:noProof/>
            <w:webHidden/>
          </w:rPr>
        </w:r>
        <w:r w:rsidR="00643522">
          <w:rPr>
            <w:noProof/>
            <w:webHidden/>
          </w:rPr>
          <w:fldChar w:fldCharType="separate"/>
        </w:r>
        <w:r w:rsidR="00643522">
          <w:rPr>
            <w:noProof/>
            <w:webHidden/>
          </w:rPr>
          <w:t>26</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77" w:history="1">
        <w:r w:rsidR="00643522" w:rsidRPr="006569EB">
          <w:rPr>
            <w:rStyle w:val="-"/>
            <w:rFonts w:ascii="Times New Roman" w:hAnsi="Times New Roman" w:cs="Times New Roman"/>
            <w:noProof/>
            <w:lang w:val="el-GR"/>
          </w:rPr>
          <w:t>3.4</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Ενστάσεις</w:t>
        </w:r>
        <w:r w:rsidR="00643522">
          <w:rPr>
            <w:noProof/>
            <w:webHidden/>
          </w:rPr>
          <w:tab/>
        </w:r>
        <w:r w:rsidR="00643522">
          <w:rPr>
            <w:noProof/>
            <w:webHidden/>
          </w:rPr>
          <w:fldChar w:fldCharType="begin"/>
        </w:r>
        <w:r w:rsidR="00643522">
          <w:rPr>
            <w:noProof/>
            <w:webHidden/>
          </w:rPr>
          <w:instrText xml:space="preserve"> PAGEREF _Toc31110177 \h </w:instrText>
        </w:r>
        <w:r w:rsidR="00643522">
          <w:rPr>
            <w:noProof/>
            <w:webHidden/>
          </w:rPr>
        </w:r>
        <w:r w:rsidR="00643522">
          <w:rPr>
            <w:noProof/>
            <w:webHidden/>
          </w:rPr>
          <w:fldChar w:fldCharType="separate"/>
        </w:r>
        <w:r w:rsidR="00643522">
          <w:rPr>
            <w:noProof/>
            <w:webHidden/>
          </w:rPr>
          <w:t>27</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78" w:history="1">
        <w:r w:rsidR="00643522" w:rsidRPr="006569EB">
          <w:rPr>
            <w:rStyle w:val="-"/>
            <w:rFonts w:ascii="Times New Roman" w:hAnsi="Times New Roman" w:cs="Times New Roman"/>
            <w:noProof/>
            <w:lang w:val="el-GR"/>
          </w:rPr>
          <w:t>3.5</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Ματαίωση Διαδικασίας</w:t>
        </w:r>
        <w:r w:rsidR="00643522">
          <w:rPr>
            <w:noProof/>
            <w:webHidden/>
          </w:rPr>
          <w:tab/>
        </w:r>
        <w:r w:rsidR="00643522">
          <w:rPr>
            <w:noProof/>
            <w:webHidden/>
          </w:rPr>
          <w:fldChar w:fldCharType="begin"/>
        </w:r>
        <w:r w:rsidR="00643522">
          <w:rPr>
            <w:noProof/>
            <w:webHidden/>
          </w:rPr>
          <w:instrText xml:space="preserve"> PAGEREF _Toc31110178 \h </w:instrText>
        </w:r>
        <w:r w:rsidR="00643522">
          <w:rPr>
            <w:noProof/>
            <w:webHidden/>
          </w:rPr>
        </w:r>
        <w:r w:rsidR="00643522">
          <w:rPr>
            <w:noProof/>
            <w:webHidden/>
          </w:rPr>
          <w:fldChar w:fldCharType="separate"/>
        </w:r>
        <w:r w:rsidR="00643522">
          <w:rPr>
            <w:noProof/>
            <w:webHidden/>
          </w:rPr>
          <w:t>27</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79" w:history="1">
        <w:r w:rsidR="00643522" w:rsidRPr="006569EB">
          <w:rPr>
            <w:rStyle w:val="-"/>
            <w:rFonts w:ascii="Times New Roman" w:hAnsi="Times New Roman" w:cs="Times New Roman"/>
            <w:noProof/>
            <w:lang w:val="el-GR"/>
          </w:rPr>
          <w:t>4.1</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Εγγυήσεις  (καλής εκτέλεσης)</w:t>
        </w:r>
        <w:r w:rsidR="00643522">
          <w:rPr>
            <w:noProof/>
            <w:webHidden/>
          </w:rPr>
          <w:tab/>
        </w:r>
        <w:r w:rsidR="00643522">
          <w:rPr>
            <w:noProof/>
            <w:webHidden/>
          </w:rPr>
          <w:fldChar w:fldCharType="begin"/>
        </w:r>
        <w:r w:rsidR="00643522">
          <w:rPr>
            <w:noProof/>
            <w:webHidden/>
          </w:rPr>
          <w:instrText xml:space="preserve"> PAGEREF _Toc31110179 \h </w:instrText>
        </w:r>
        <w:r w:rsidR="00643522">
          <w:rPr>
            <w:noProof/>
            <w:webHidden/>
          </w:rPr>
        </w:r>
        <w:r w:rsidR="00643522">
          <w:rPr>
            <w:noProof/>
            <w:webHidden/>
          </w:rPr>
          <w:fldChar w:fldCharType="separate"/>
        </w:r>
        <w:r w:rsidR="00643522">
          <w:rPr>
            <w:noProof/>
            <w:webHidden/>
          </w:rPr>
          <w:t>28</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80" w:history="1">
        <w:r w:rsidR="00643522" w:rsidRPr="006569EB">
          <w:rPr>
            <w:rStyle w:val="-"/>
            <w:noProof/>
            <w:lang w:val="el-GR"/>
          </w:rPr>
          <w:t xml:space="preserve">4.2 </w:t>
        </w:r>
        <w:r w:rsidR="00643522">
          <w:rPr>
            <w:rFonts w:asciiTheme="minorHAnsi" w:eastAsiaTheme="minorEastAsia" w:hAnsiTheme="minorHAnsi" w:cstheme="minorBidi"/>
            <w:smallCaps w:val="0"/>
            <w:noProof/>
            <w:sz w:val="22"/>
            <w:szCs w:val="22"/>
            <w:lang w:val="el-GR" w:eastAsia="el-GR"/>
          </w:rPr>
          <w:tab/>
        </w:r>
        <w:r w:rsidR="00643522" w:rsidRPr="006569EB">
          <w:rPr>
            <w:rStyle w:val="-"/>
            <w:noProof/>
            <w:lang w:val="el-GR"/>
          </w:rPr>
          <w:t>Συμβατικό Πλαίσιο - Εφαρμοστέα Νομοθεσία</w:t>
        </w:r>
        <w:r w:rsidR="00643522">
          <w:rPr>
            <w:noProof/>
            <w:webHidden/>
          </w:rPr>
          <w:tab/>
        </w:r>
        <w:r w:rsidR="00643522">
          <w:rPr>
            <w:noProof/>
            <w:webHidden/>
          </w:rPr>
          <w:fldChar w:fldCharType="begin"/>
        </w:r>
        <w:r w:rsidR="00643522">
          <w:rPr>
            <w:noProof/>
            <w:webHidden/>
          </w:rPr>
          <w:instrText xml:space="preserve"> PAGEREF _Toc31110180 \h </w:instrText>
        </w:r>
        <w:r w:rsidR="00643522">
          <w:rPr>
            <w:noProof/>
            <w:webHidden/>
          </w:rPr>
        </w:r>
        <w:r w:rsidR="00643522">
          <w:rPr>
            <w:noProof/>
            <w:webHidden/>
          </w:rPr>
          <w:fldChar w:fldCharType="separate"/>
        </w:r>
        <w:r w:rsidR="00643522">
          <w:rPr>
            <w:noProof/>
            <w:webHidden/>
          </w:rPr>
          <w:t>28</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81" w:history="1">
        <w:r w:rsidR="00643522" w:rsidRPr="006569EB">
          <w:rPr>
            <w:rStyle w:val="-"/>
            <w:rFonts w:ascii="Times New Roman" w:hAnsi="Times New Roman" w:cs="Times New Roman"/>
            <w:noProof/>
            <w:lang w:val="el-GR"/>
          </w:rPr>
          <w:t>4.3</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Όροι εκτέλεσης της σύμβασης</w:t>
        </w:r>
        <w:r w:rsidR="00643522">
          <w:rPr>
            <w:noProof/>
            <w:webHidden/>
          </w:rPr>
          <w:tab/>
        </w:r>
        <w:r w:rsidR="00643522">
          <w:rPr>
            <w:noProof/>
            <w:webHidden/>
          </w:rPr>
          <w:fldChar w:fldCharType="begin"/>
        </w:r>
        <w:r w:rsidR="00643522">
          <w:rPr>
            <w:noProof/>
            <w:webHidden/>
          </w:rPr>
          <w:instrText xml:space="preserve"> PAGEREF _Toc31110181 \h </w:instrText>
        </w:r>
        <w:r w:rsidR="00643522">
          <w:rPr>
            <w:noProof/>
            <w:webHidden/>
          </w:rPr>
        </w:r>
        <w:r w:rsidR="00643522">
          <w:rPr>
            <w:noProof/>
            <w:webHidden/>
          </w:rPr>
          <w:fldChar w:fldCharType="separate"/>
        </w:r>
        <w:r w:rsidR="00643522">
          <w:rPr>
            <w:noProof/>
            <w:webHidden/>
          </w:rPr>
          <w:t>28</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82" w:history="1">
        <w:r w:rsidR="00643522" w:rsidRPr="006569EB">
          <w:rPr>
            <w:rStyle w:val="-"/>
            <w:rFonts w:ascii="Times New Roman" w:hAnsi="Times New Roman" w:cs="Times New Roman"/>
            <w:noProof/>
            <w:lang w:val="el-GR"/>
          </w:rPr>
          <w:t>4.4</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Υπεργολαβία</w:t>
        </w:r>
        <w:r w:rsidR="00643522">
          <w:rPr>
            <w:noProof/>
            <w:webHidden/>
          </w:rPr>
          <w:tab/>
        </w:r>
        <w:r w:rsidR="00643522">
          <w:rPr>
            <w:noProof/>
            <w:webHidden/>
          </w:rPr>
          <w:fldChar w:fldCharType="begin"/>
        </w:r>
        <w:r w:rsidR="00643522">
          <w:rPr>
            <w:noProof/>
            <w:webHidden/>
          </w:rPr>
          <w:instrText xml:space="preserve"> PAGEREF _Toc31110182 \h </w:instrText>
        </w:r>
        <w:r w:rsidR="00643522">
          <w:rPr>
            <w:noProof/>
            <w:webHidden/>
          </w:rPr>
        </w:r>
        <w:r w:rsidR="00643522">
          <w:rPr>
            <w:noProof/>
            <w:webHidden/>
          </w:rPr>
          <w:fldChar w:fldCharType="separate"/>
        </w:r>
        <w:r w:rsidR="00643522">
          <w:rPr>
            <w:noProof/>
            <w:webHidden/>
          </w:rPr>
          <w:t>29</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83" w:history="1">
        <w:r w:rsidR="00643522" w:rsidRPr="006569EB">
          <w:rPr>
            <w:rStyle w:val="-"/>
            <w:rFonts w:ascii="Times New Roman" w:hAnsi="Times New Roman" w:cs="Times New Roman"/>
            <w:noProof/>
            <w:lang w:val="el-GR"/>
          </w:rPr>
          <w:t>4.5</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Τροποποίηση σύμβασης κατά τη διάρκειά της</w:t>
        </w:r>
        <w:r w:rsidR="00643522">
          <w:rPr>
            <w:noProof/>
            <w:webHidden/>
          </w:rPr>
          <w:tab/>
        </w:r>
        <w:r w:rsidR="00643522">
          <w:rPr>
            <w:noProof/>
            <w:webHidden/>
          </w:rPr>
          <w:fldChar w:fldCharType="begin"/>
        </w:r>
        <w:r w:rsidR="00643522">
          <w:rPr>
            <w:noProof/>
            <w:webHidden/>
          </w:rPr>
          <w:instrText xml:space="preserve"> PAGEREF _Toc31110183 \h </w:instrText>
        </w:r>
        <w:r w:rsidR="00643522">
          <w:rPr>
            <w:noProof/>
            <w:webHidden/>
          </w:rPr>
        </w:r>
        <w:r w:rsidR="00643522">
          <w:rPr>
            <w:noProof/>
            <w:webHidden/>
          </w:rPr>
          <w:fldChar w:fldCharType="separate"/>
        </w:r>
        <w:r w:rsidR="00643522">
          <w:rPr>
            <w:noProof/>
            <w:webHidden/>
          </w:rPr>
          <w:t>30</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84" w:history="1">
        <w:r w:rsidR="00643522" w:rsidRPr="006569EB">
          <w:rPr>
            <w:rStyle w:val="-"/>
            <w:rFonts w:ascii="Times New Roman" w:hAnsi="Times New Roman" w:cs="Times New Roman"/>
            <w:noProof/>
            <w:lang w:val="el-GR"/>
          </w:rPr>
          <w:t>4.6</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Δικαίωμα μονομερούς λύσης της σύμβασης</w:t>
        </w:r>
        <w:r w:rsidR="00643522">
          <w:rPr>
            <w:noProof/>
            <w:webHidden/>
          </w:rPr>
          <w:tab/>
        </w:r>
        <w:r w:rsidR="00643522">
          <w:rPr>
            <w:noProof/>
            <w:webHidden/>
          </w:rPr>
          <w:fldChar w:fldCharType="begin"/>
        </w:r>
        <w:r w:rsidR="00643522">
          <w:rPr>
            <w:noProof/>
            <w:webHidden/>
          </w:rPr>
          <w:instrText xml:space="preserve"> PAGEREF _Toc31110184 \h </w:instrText>
        </w:r>
        <w:r w:rsidR="00643522">
          <w:rPr>
            <w:noProof/>
            <w:webHidden/>
          </w:rPr>
        </w:r>
        <w:r w:rsidR="00643522">
          <w:rPr>
            <w:noProof/>
            <w:webHidden/>
          </w:rPr>
          <w:fldChar w:fldCharType="separate"/>
        </w:r>
        <w:r w:rsidR="00643522">
          <w:rPr>
            <w:noProof/>
            <w:webHidden/>
          </w:rPr>
          <w:t>30</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85" w:history="1">
        <w:r w:rsidR="00643522" w:rsidRPr="006569EB">
          <w:rPr>
            <w:rStyle w:val="-"/>
            <w:rFonts w:ascii="Times New Roman" w:hAnsi="Times New Roman" w:cs="Times New Roman"/>
            <w:noProof/>
            <w:lang w:val="el-GR"/>
          </w:rPr>
          <w:t>5.1</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Τρόπος πληρωμής</w:t>
        </w:r>
        <w:r w:rsidR="00643522">
          <w:rPr>
            <w:noProof/>
            <w:webHidden/>
          </w:rPr>
          <w:tab/>
        </w:r>
        <w:r w:rsidR="00643522">
          <w:rPr>
            <w:noProof/>
            <w:webHidden/>
          </w:rPr>
          <w:fldChar w:fldCharType="begin"/>
        </w:r>
        <w:r w:rsidR="00643522">
          <w:rPr>
            <w:noProof/>
            <w:webHidden/>
          </w:rPr>
          <w:instrText xml:space="preserve"> PAGEREF _Toc31110185 \h </w:instrText>
        </w:r>
        <w:r w:rsidR="00643522">
          <w:rPr>
            <w:noProof/>
            <w:webHidden/>
          </w:rPr>
        </w:r>
        <w:r w:rsidR="00643522">
          <w:rPr>
            <w:noProof/>
            <w:webHidden/>
          </w:rPr>
          <w:fldChar w:fldCharType="separate"/>
        </w:r>
        <w:r w:rsidR="00643522">
          <w:rPr>
            <w:noProof/>
            <w:webHidden/>
          </w:rPr>
          <w:t>31</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86" w:history="1">
        <w:r w:rsidR="00643522" w:rsidRPr="006569EB">
          <w:rPr>
            <w:rStyle w:val="-"/>
            <w:rFonts w:ascii="Times New Roman" w:hAnsi="Times New Roman" w:cs="Times New Roman"/>
            <w:noProof/>
            <w:lang w:val="el-GR"/>
          </w:rPr>
          <w:t>5.2</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Κήρυξη οικονομικού φορέα εκπτώτου - Κυρώσεις</w:t>
        </w:r>
        <w:r w:rsidR="00643522">
          <w:rPr>
            <w:noProof/>
            <w:webHidden/>
          </w:rPr>
          <w:tab/>
        </w:r>
        <w:r w:rsidR="00643522">
          <w:rPr>
            <w:noProof/>
            <w:webHidden/>
          </w:rPr>
          <w:fldChar w:fldCharType="begin"/>
        </w:r>
        <w:r w:rsidR="00643522">
          <w:rPr>
            <w:noProof/>
            <w:webHidden/>
          </w:rPr>
          <w:instrText xml:space="preserve"> PAGEREF _Toc31110186 \h </w:instrText>
        </w:r>
        <w:r w:rsidR="00643522">
          <w:rPr>
            <w:noProof/>
            <w:webHidden/>
          </w:rPr>
        </w:r>
        <w:r w:rsidR="00643522">
          <w:rPr>
            <w:noProof/>
            <w:webHidden/>
          </w:rPr>
          <w:fldChar w:fldCharType="separate"/>
        </w:r>
        <w:r w:rsidR="00643522">
          <w:rPr>
            <w:noProof/>
            <w:webHidden/>
          </w:rPr>
          <w:t>31</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87" w:history="1">
        <w:r w:rsidR="00643522" w:rsidRPr="006569EB">
          <w:rPr>
            <w:rStyle w:val="-"/>
            <w:rFonts w:ascii="Times New Roman" w:hAnsi="Times New Roman" w:cs="Times New Roman"/>
            <w:noProof/>
            <w:lang w:val="el-GR"/>
          </w:rPr>
          <w:t>5.3</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Διοικητικές προσφυγές κατά τη διαδικασία εκτέλεσης των συμβάσεων</w:t>
        </w:r>
        <w:r w:rsidR="00643522">
          <w:rPr>
            <w:noProof/>
            <w:webHidden/>
          </w:rPr>
          <w:tab/>
        </w:r>
        <w:r w:rsidR="00643522">
          <w:rPr>
            <w:noProof/>
            <w:webHidden/>
          </w:rPr>
          <w:fldChar w:fldCharType="begin"/>
        </w:r>
        <w:r w:rsidR="00643522">
          <w:rPr>
            <w:noProof/>
            <w:webHidden/>
          </w:rPr>
          <w:instrText xml:space="preserve"> PAGEREF _Toc31110187 \h </w:instrText>
        </w:r>
        <w:r w:rsidR="00643522">
          <w:rPr>
            <w:noProof/>
            <w:webHidden/>
          </w:rPr>
        </w:r>
        <w:r w:rsidR="00643522">
          <w:rPr>
            <w:noProof/>
            <w:webHidden/>
          </w:rPr>
          <w:fldChar w:fldCharType="separate"/>
        </w:r>
        <w:r w:rsidR="00643522">
          <w:rPr>
            <w:noProof/>
            <w:webHidden/>
          </w:rPr>
          <w:t>32</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88" w:history="1">
        <w:r w:rsidR="00643522" w:rsidRPr="006569EB">
          <w:rPr>
            <w:rStyle w:val="-"/>
            <w:rFonts w:ascii="Times New Roman" w:hAnsi="Times New Roman" w:cs="Times New Roman"/>
            <w:noProof/>
            <w:lang w:val="el-GR"/>
          </w:rPr>
          <w:t>5.4</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Δικαστική επίλυση διαφορών</w:t>
        </w:r>
        <w:r w:rsidR="00643522">
          <w:rPr>
            <w:noProof/>
            <w:webHidden/>
          </w:rPr>
          <w:tab/>
        </w:r>
        <w:r w:rsidR="00643522">
          <w:rPr>
            <w:noProof/>
            <w:webHidden/>
          </w:rPr>
          <w:fldChar w:fldCharType="begin"/>
        </w:r>
        <w:r w:rsidR="00643522">
          <w:rPr>
            <w:noProof/>
            <w:webHidden/>
          </w:rPr>
          <w:instrText xml:space="preserve"> PAGEREF _Toc31110188 \h </w:instrText>
        </w:r>
        <w:r w:rsidR="00643522">
          <w:rPr>
            <w:noProof/>
            <w:webHidden/>
          </w:rPr>
        </w:r>
        <w:r w:rsidR="00643522">
          <w:rPr>
            <w:noProof/>
            <w:webHidden/>
          </w:rPr>
          <w:fldChar w:fldCharType="separate"/>
        </w:r>
        <w:r w:rsidR="00643522">
          <w:rPr>
            <w:noProof/>
            <w:webHidden/>
          </w:rPr>
          <w:t>32</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89" w:history="1">
        <w:r w:rsidR="00643522" w:rsidRPr="006569EB">
          <w:rPr>
            <w:rStyle w:val="-"/>
            <w:rFonts w:ascii="Times New Roman" w:hAnsi="Times New Roman" w:cs="Times New Roman"/>
            <w:noProof/>
            <w:lang w:val="el-GR"/>
          </w:rPr>
          <w:t xml:space="preserve">6.1 </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Παρακολούθηση της σύμβασης</w:t>
        </w:r>
        <w:r w:rsidR="00643522">
          <w:rPr>
            <w:noProof/>
            <w:webHidden/>
          </w:rPr>
          <w:tab/>
        </w:r>
        <w:r w:rsidR="00643522">
          <w:rPr>
            <w:noProof/>
            <w:webHidden/>
          </w:rPr>
          <w:fldChar w:fldCharType="begin"/>
        </w:r>
        <w:r w:rsidR="00643522">
          <w:rPr>
            <w:noProof/>
            <w:webHidden/>
          </w:rPr>
          <w:instrText xml:space="preserve"> PAGEREF _Toc31110189 \h </w:instrText>
        </w:r>
        <w:r w:rsidR="00643522">
          <w:rPr>
            <w:noProof/>
            <w:webHidden/>
          </w:rPr>
        </w:r>
        <w:r w:rsidR="00643522">
          <w:rPr>
            <w:noProof/>
            <w:webHidden/>
          </w:rPr>
          <w:fldChar w:fldCharType="separate"/>
        </w:r>
        <w:r w:rsidR="00643522">
          <w:rPr>
            <w:noProof/>
            <w:webHidden/>
          </w:rPr>
          <w:t>33</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90" w:history="1">
        <w:r w:rsidR="00643522" w:rsidRPr="006569EB">
          <w:rPr>
            <w:rStyle w:val="-"/>
            <w:rFonts w:ascii="Times New Roman" w:hAnsi="Times New Roman" w:cs="Times New Roman"/>
            <w:noProof/>
            <w:lang w:val="el-GR"/>
          </w:rPr>
          <w:t xml:space="preserve">6.2 </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Διάρκεια Σύμβασης</w:t>
        </w:r>
        <w:r w:rsidR="00643522">
          <w:rPr>
            <w:noProof/>
            <w:webHidden/>
          </w:rPr>
          <w:tab/>
        </w:r>
        <w:r w:rsidR="00643522">
          <w:rPr>
            <w:noProof/>
            <w:webHidden/>
          </w:rPr>
          <w:fldChar w:fldCharType="begin"/>
        </w:r>
        <w:r w:rsidR="00643522">
          <w:rPr>
            <w:noProof/>
            <w:webHidden/>
          </w:rPr>
          <w:instrText xml:space="preserve"> PAGEREF _Toc31110190 \h </w:instrText>
        </w:r>
        <w:r w:rsidR="00643522">
          <w:rPr>
            <w:noProof/>
            <w:webHidden/>
          </w:rPr>
        </w:r>
        <w:r w:rsidR="00643522">
          <w:rPr>
            <w:noProof/>
            <w:webHidden/>
          </w:rPr>
          <w:fldChar w:fldCharType="separate"/>
        </w:r>
        <w:r w:rsidR="00643522">
          <w:rPr>
            <w:noProof/>
            <w:webHidden/>
          </w:rPr>
          <w:t>33</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91" w:history="1">
        <w:r w:rsidR="00643522" w:rsidRPr="006569EB">
          <w:rPr>
            <w:rStyle w:val="-"/>
            <w:rFonts w:ascii="Times New Roman" w:hAnsi="Times New Roman" w:cs="Times New Roman"/>
            <w:noProof/>
            <w:lang w:val="el-GR"/>
          </w:rPr>
          <w:t>6.3</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Παραλαβή του αντικειμένου της σύμβασης</w:t>
        </w:r>
        <w:r w:rsidR="00643522">
          <w:rPr>
            <w:noProof/>
            <w:webHidden/>
          </w:rPr>
          <w:tab/>
        </w:r>
        <w:r w:rsidR="00643522">
          <w:rPr>
            <w:noProof/>
            <w:webHidden/>
          </w:rPr>
          <w:fldChar w:fldCharType="begin"/>
        </w:r>
        <w:r w:rsidR="00643522">
          <w:rPr>
            <w:noProof/>
            <w:webHidden/>
          </w:rPr>
          <w:instrText xml:space="preserve"> PAGEREF _Toc31110191 \h </w:instrText>
        </w:r>
        <w:r w:rsidR="00643522">
          <w:rPr>
            <w:noProof/>
            <w:webHidden/>
          </w:rPr>
        </w:r>
        <w:r w:rsidR="00643522">
          <w:rPr>
            <w:noProof/>
            <w:webHidden/>
          </w:rPr>
          <w:fldChar w:fldCharType="separate"/>
        </w:r>
        <w:r w:rsidR="00643522">
          <w:rPr>
            <w:noProof/>
            <w:webHidden/>
          </w:rPr>
          <w:t>33</w:t>
        </w:r>
        <w:r w:rsidR="00643522">
          <w:rPr>
            <w:noProof/>
            <w:webHidden/>
          </w:rPr>
          <w:fldChar w:fldCharType="end"/>
        </w:r>
      </w:hyperlink>
    </w:p>
    <w:p w:rsidR="00643522" w:rsidRDefault="009F671F">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31110192" w:history="1">
        <w:r w:rsidR="00643522" w:rsidRPr="006569EB">
          <w:rPr>
            <w:rStyle w:val="-"/>
            <w:rFonts w:ascii="Times New Roman" w:hAnsi="Times New Roman" w:cs="Times New Roman"/>
            <w:noProof/>
            <w:lang w:val="el-GR"/>
          </w:rPr>
          <w:t xml:space="preserve">6.4 </w:t>
        </w:r>
        <w:r w:rsidR="00643522">
          <w:rPr>
            <w:rFonts w:asciiTheme="minorHAnsi" w:eastAsiaTheme="minorEastAsia" w:hAnsiTheme="minorHAnsi" w:cstheme="minorBidi"/>
            <w:smallCaps w:val="0"/>
            <w:noProof/>
            <w:sz w:val="22"/>
            <w:szCs w:val="22"/>
            <w:lang w:val="el-GR" w:eastAsia="el-GR"/>
          </w:rPr>
          <w:tab/>
        </w:r>
        <w:r w:rsidR="00643522" w:rsidRPr="006569EB">
          <w:rPr>
            <w:rStyle w:val="-"/>
            <w:rFonts w:ascii="Times New Roman" w:hAnsi="Times New Roman" w:cs="Times New Roman"/>
            <w:noProof/>
            <w:lang w:val="el-GR"/>
          </w:rPr>
          <w:t>Απόρριψη συμβατικών υλικών – Αντικατάσταση</w:t>
        </w:r>
        <w:r w:rsidR="00643522">
          <w:rPr>
            <w:noProof/>
            <w:webHidden/>
          </w:rPr>
          <w:tab/>
        </w:r>
        <w:r w:rsidR="00643522">
          <w:rPr>
            <w:noProof/>
            <w:webHidden/>
          </w:rPr>
          <w:fldChar w:fldCharType="begin"/>
        </w:r>
        <w:r w:rsidR="00643522">
          <w:rPr>
            <w:noProof/>
            <w:webHidden/>
          </w:rPr>
          <w:instrText xml:space="preserve"> PAGEREF _Toc31110192 \h </w:instrText>
        </w:r>
        <w:r w:rsidR="00643522">
          <w:rPr>
            <w:noProof/>
            <w:webHidden/>
          </w:rPr>
        </w:r>
        <w:r w:rsidR="00643522">
          <w:rPr>
            <w:noProof/>
            <w:webHidden/>
          </w:rPr>
          <w:fldChar w:fldCharType="separate"/>
        </w:r>
        <w:r w:rsidR="00643522">
          <w:rPr>
            <w:noProof/>
            <w:webHidden/>
          </w:rPr>
          <w:t>34</w:t>
        </w:r>
        <w:r w:rsidR="00643522">
          <w:rPr>
            <w:noProof/>
            <w:webHidden/>
          </w:rPr>
          <w:fldChar w:fldCharType="end"/>
        </w:r>
      </w:hyperlink>
    </w:p>
    <w:p w:rsidR="00643522" w:rsidRDefault="009F671F">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31110193" w:history="1">
        <w:r w:rsidR="00643522" w:rsidRPr="006569EB">
          <w:rPr>
            <w:rStyle w:val="-"/>
            <w:rFonts w:ascii="Times New Roman" w:hAnsi="Times New Roman" w:cs="Times New Roman"/>
            <w:noProof/>
            <w:lang w:val="el-GR"/>
          </w:rPr>
          <w:t>ΠΑΡΑΡΤΗΜΑ Ι – Τεχνική έκθεση, τεχνικές προδιαγραφές, ενδεικτικός προϋπολογισμός.</w:t>
        </w:r>
        <w:r w:rsidR="00643522">
          <w:rPr>
            <w:noProof/>
            <w:webHidden/>
          </w:rPr>
          <w:tab/>
        </w:r>
        <w:r w:rsidR="00643522">
          <w:rPr>
            <w:noProof/>
            <w:webHidden/>
          </w:rPr>
          <w:fldChar w:fldCharType="begin"/>
        </w:r>
        <w:r w:rsidR="00643522">
          <w:rPr>
            <w:noProof/>
            <w:webHidden/>
          </w:rPr>
          <w:instrText xml:space="preserve"> PAGEREF _Toc31110193 \h </w:instrText>
        </w:r>
        <w:r w:rsidR="00643522">
          <w:rPr>
            <w:noProof/>
            <w:webHidden/>
          </w:rPr>
        </w:r>
        <w:r w:rsidR="00643522">
          <w:rPr>
            <w:noProof/>
            <w:webHidden/>
          </w:rPr>
          <w:fldChar w:fldCharType="separate"/>
        </w:r>
        <w:r w:rsidR="00643522">
          <w:rPr>
            <w:noProof/>
            <w:webHidden/>
          </w:rPr>
          <w:t>35</w:t>
        </w:r>
        <w:r w:rsidR="00643522">
          <w:rPr>
            <w:noProof/>
            <w:webHidden/>
          </w:rPr>
          <w:fldChar w:fldCharType="end"/>
        </w:r>
      </w:hyperlink>
    </w:p>
    <w:p w:rsidR="00643522" w:rsidRDefault="009F671F">
      <w:pPr>
        <w:pStyle w:val="40"/>
        <w:tabs>
          <w:tab w:val="right" w:leader="dot" w:pos="9628"/>
        </w:tabs>
        <w:rPr>
          <w:rFonts w:asciiTheme="minorHAnsi" w:eastAsiaTheme="minorEastAsia" w:hAnsiTheme="minorHAnsi" w:cstheme="minorBidi"/>
          <w:noProof/>
          <w:sz w:val="22"/>
          <w:szCs w:val="22"/>
          <w:lang w:val="el-GR" w:eastAsia="el-GR"/>
        </w:rPr>
      </w:pPr>
      <w:hyperlink w:anchor="_Toc31110194" w:history="1">
        <w:r w:rsidR="00643522" w:rsidRPr="006569EB">
          <w:rPr>
            <w:rStyle w:val="-"/>
            <w:rFonts w:ascii="Verdana" w:hAnsi="Verdana"/>
            <w:noProof/>
          </w:rPr>
          <w:t>ΕΥΡΩ</w:t>
        </w:r>
        <w:r w:rsidR="00643522">
          <w:rPr>
            <w:noProof/>
            <w:webHidden/>
          </w:rPr>
          <w:tab/>
        </w:r>
        <w:r w:rsidR="00643522">
          <w:rPr>
            <w:noProof/>
            <w:webHidden/>
          </w:rPr>
          <w:fldChar w:fldCharType="begin"/>
        </w:r>
        <w:r w:rsidR="00643522">
          <w:rPr>
            <w:noProof/>
            <w:webHidden/>
          </w:rPr>
          <w:instrText xml:space="preserve"> PAGEREF _Toc31110194 \h </w:instrText>
        </w:r>
        <w:r w:rsidR="00643522">
          <w:rPr>
            <w:noProof/>
            <w:webHidden/>
          </w:rPr>
        </w:r>
        <w:r w:rsidR="00643522">
          <w:rPr>
            <w:noProof/>
            <w:webHidden/>
          </w:rPr>
          <w:fldChar w:fldCharType="separate"/>
        </w:r>
        <w:r w:rsidR="00643522">
          <w:rPr>
            <w:noProof/>
            <w:webHidden/>
          </w:rPr>
          <w:t>40</w:t>
        </w:r>
        <w:r w:rsidR="00643522">
          <w:rPr>
            <w:noProof/>
            <w:webHidden/>
          </w:rPr>
          <w:fldChar w:fldCharType="end"/>
        </w:r>
      </w:hyperlink>
    </w:p>
    <w:p w:rsidR="00643522" w:rsidRDefault="009F671F">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31110195" w:history="1">
        <w:r w:rsidR="00643522" w:rsidRPr="006569EB">
          <w:rPr>
            <w:rStyle w:val="-"/>
            <w:rFonts w:ascii="Times New Roman" w:hAnsi="Times New Roman" w:cs="Times New Roman"/>
            <w:noProof/>
            <w:lang w:val="el-GR"/>
          </w:rPr>
          <w:t>ΠΑΡΑΡΤΗΜΑ ΙΙ –  Συγγραφή Υποχρεώσεων</w:t>
        </w:r>
        <w:r w:rsidR="00643522">
          <w:rPr>
            <w:noProof/>
            <w:webHidden/>
          </w:rPr>
          <w:tab/>
        </w:r>
        <w:r w:rsidR="00643522">
          <w:rPr>
            <w:noProof/>
            <w:webHidden/>
          </w:rPr>
          <w:fldChar w:fldCharType="begin"/>
        </w:r>
        <w:r w:rsidR="00643522">
          <w:rPr>
            <w:noProof/>
            <w:webHidden/>
          </w:rPr>
          <w:instrText xml:space="preserve"> PAGEREF _Toc31110195 \h </w:instrText>
        </w:r>
        <w:r w:rsidR="00643522">
          <w:rPr>
            <w:noProof/>
            <w:webHidden/>
          </w:rPr>
        </w:r>
        <w:r w:rsidR="00643522">
          <w:rPr>
            <w:noProof/>
            <w:webHidden/>
          </w:rPr>
          <w:fldChar w:fldCharType="separate"/>
        </w:r>
        <w:r w:rsidR="00643522">
          <w:rPr>
            <w:noProof/>
            <w:webHidden/>
          </w:rPr>
          <w:t>43</w:t>
        </w:r>
        <w:r w:rsidR="00643522">
          <w:rPr>
            <w:noProof/>
            <w:webHidden/>
          </w:rPr>
          <w:fldChar w:fldCharType="end"/>
        </w:r>
      </w:hyperlink>
    </w:p>
    <w:p w:rsidR="00643522" w:rsidRDefault="009F671F">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31110196" w:history="1">
        <w:r w:rsidR="00643522" w:rsidRPr="006569EB">
          <w:rPr>
            <w:rStyle w:val="-"/>
            <w:rFonts w:ascii="Times New Roman" w:hAnsi="Times New Roman" w:cs="Times New Roman"/>
            <w:noProof/>
            <w:lang w:val="el-GR"/>
          </w:rPr>
          <w:t>ΠΑΡΑΡΤΗΜΑ ΙΙI ΤΕΥΔ</w:t>
        </w:r>
        <w:r w:rsidR="00643522">
          <w:rPr>
            <w:noProof/>
            <w:webHidden/>
          </w:rPr>
          <w:tab/>
        </w:r>
        <w:r w:rsidR="00643522">
          <w:rPr>
            <w:noProof/>
            <w:webHidden/>
          </w:rPr>
          <w:fldChar w:fldCharType="begin"/>
        </w:r>
        <w:r w:rsidR="00643522">
          <w:rPr>
            <w:noProof/>
            <w:webHidden/>
          </w:rPr>
          <w:instrText xml:space="preserve"> PAGEREF _Toc31110196 \h </w:instrText>
        </w:r>
        <w:r w:rsidR="00643522">
          <w:rPr>
            <w:noProof/>
            <w:webHidden/>
          </w:rPr>
        </w:r>
        <w:r w:rsidR="00643522">
          <w:rPr>
            <w:noProof/>
            <w:webHidden/>
          </w:rPr>
          <w:fldChar w:fldCharType="separate"/>
        </w:r>
        <w:r w:rsidR="00643522">
          <w:rPr>
            <w:noProof/>
            <w:webHidden/>
          </w:rPr>
          <w:t>46</w:t>
        </w:r>
        <w:r w:rsidR="00643522">
          <w:rPr>
            <w:noProof/>
            <w:webHidden/>
          </w:rPr>
          <w:fldChar w:fldCharType="end"/>
        </w:r>
      </w:hyperlink>
    </w:p>
    <w:p w:rsidR="00C37C6E" w:rsidRDefault="00DF7C90" w:rsidP="00876799">
      <w:pPr>
        <w:pStyle w:val="26"/>
        <w:tabs>
          <w:tab w:val="right" w:leader="dot" w:pos="9628"/>
        </w:tabs>
        <w:ind w:left="0"/>
        <w:rPr>
          <w:rFonts w:ascii="Times New Roman" w:hAnsi="Times New Roman" w:cs="Times New Roman"/>
          <w:sz w:val="24"/>
          <w:szCs w:val="24"/>
          <w:lang w:val="el-GR"/>
        </w:rPr>
      </w:pPr>
      <w:r w:rsidRPr="00F93DD9">
        <w:rPr>
          <w:rFonts w:ascii="Times New Roman" w:hAnsi="Times New Roman" w:cs="Times New Roman"/>
          <w:sz w:val="24"/>
          <w:szCs w:val="24"/>
        </w:rPr>
        <w:fldChar w:fldCharType="end"/>
      </w:r>
    </w:p>
    <w:p w:rsidR="00876799" w:rsidRPr="00876799" w:rsidRDefault="00876799" w:rsidP="00876799">
      <w:pPr>
        <w:rPr>
          <w:lang w:val="el-GR"/>
        </w:rPr>
      </w:pPr>
    </w:p>
    <w:p w:rsidR="00C37C6E" w:rsidRPr="00F93DD9" w:rsidRDefault="00C37C6E" w:rsidP="002D54F7">
      <w:pPr>
        <w:pStyle w:val="1"/>
        <w:numPr>
          <w:ilvl w:val="0"/>
          <w:numId w:val="1"/>
        </w:numPr>
        <w:tabs>
          <w:tab w:val="left" w:pos="567"/>
        </w:tabs>
        <w:ind w:left="567" w:hanging="567"/>
        <w:rPr>
          <w:rFonts w:ascii="Times New Roman" w:hAnsi="Times New Roman" w:cs="Times New Roman"/>
          <w:sz w:val="24"/>
          <w:szCs w:val="24"/>
          <w:lang w:val="el-GR"/>
        </w:rPr>
      </w:pPr>
      <w:bookmarkStart w:id="2" w:name="__RefHeading___Toc470009771"/>
      <w:bookmarkEnd w:id="2"/>
      <w:r w:rsidRPr="00F93DD9">
        <w:rPr>
          <w:rFonts w:ascii="Times New Roman" w:hAnsi="Times New Roman" w:cs="Times New Roman"/>
          <w:sz w:val="24"/>
          <w:szCs w:val="24"/>
          <w:lang w:val="el-GR"/>
        </w:rPr>
        <w:lastRenderedPageBreak/>
        <w:t>ΑΝΑΘΕΤΟΥΣΑ ΑΡΧΗ ΚΑΙ ΑΝΤΙΚΕΙΜΕΝΟ ΣΥΜΒΑΣΗΣ</w:t>
      </w:r>
    </w:p>
    <w:p w:rsidR="00C37C6E" w:rsidRPr="00F93DD9" w:rsidRDefault="00C37C6E" w:rsidP="00C37C6E">
      <w:pPr>
        <w:pStyle w:val="2"/>
        <w:rPr>
          <w:rFonts w:ascii="Times New Roman" w:hAnsi="Times New Roman" w:cs="Times New Roman"/>
          <w:szCs w:val="24"/>
        </w:rPr>
      </w:pPr>
      <w:bookmarkStart w:id="3" w:name="__RefHeading___Toc470009772"/>
      <w:bookmarkStart w:id="4" w:name="_Toc31110139"/>
      <w:r w:rsidRPr="00F93DD9">
        <w:rPr>
          <w:rFonts w:ascii="Times New Roman" w:hAnsi="Times New Roman" w:cs="Times New Roman"/>
          <w:szCs w:val="24"/>
          <w:lang w:val="el-GR"/>
        </w:rPr>
        <w:t>1.1</w:t>
      </w:r>
      <w:r w:rsidRPr="00F93DD9">
        <w:rPr>
          <w:rFonts w:ascii="Times New Roman" w:hAnsi="Times New Roman" w:cs="Times New Roman"/>
          <w:szCs w:val="24"/>
          <w:lang w:val="el-GR"/>
        </w:rPr>
        <w:tab/>
        <w:t>Στοιχεία Αναθέτουσας Αρχής</w:t>
      </w:r>
      <w:bookmarkEnd w:id="3"/>
      <w:bookmarkEnd w:id="4"/>
    </w:p>
    <w:p w:rsidR="00F93DD9" w:rsidRPr="00F93DD9" w:rsidRDefault="00F93DD9" w:rsidP="00F93DD9">
      <w:pPr>
        <w:pStyle w:val="normalwithoutspacing"/>
        <w:rPr>
          <w:rFonts w:ascii="Times New Roman" w:hAnsi="Times New Roman" w:cs="Times New Roman"/>
          <w:b/>
          <w:sz w:val="24"/>
        </w:rPr>
      </w:pPr>
      <w:bookmarkStart w:id="5" w:name="__RefHeading___Toc470009773"/>
      <w:bookmarkEnd w:id="5"/>
    </w:p>
    <w:tbl>
      <w:tblPr>
        <w:tblW w:w="0" w:type="auto"/>
        <w:tblInd w:w="108" w:type="dxa"/>
        <w:tblLayout w:type="fixed"/>
        <w:tblLook w:val="0000" w:firstRow="0" w:lastRow="0" w:firstColumn="0" w:lastColumn="0" w:noHBand="0" w:noVBand="0"/>
      </w:tblPr>
      <w:tblGrid>
        <w:gridCol w:w="5245"/>
        <w:gridCol w:w="4129"/>
      </w:tblGrid>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ΔΗΜΟΣ ΑΡΤΑΙΩΝ</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ΠΕΡΙΦ. ΟΔΟΣ &amp; ΑΥΞΕΝΤΙΟΥ</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ΑΡΤΑ</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47132</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2681362101</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2681362252</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n-US"/>
              </w:rPr>
            </w:pPr>
            <w:r w:rsidRPr="00F93DD9">
              <w:rPr>
                <w:rFonts w:ascii="Times New Roman" w:hAnsi="Times New Roman" w:cs="Times New Roman"/>
                <w:sz w:val="24"/>
                <w:lang w:val="en-US"/>
              </w:rPr>
              <w:t>dimos@arta.gr</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n-US"/>
              </w:rPr>
            </w:pPr>
            <w:r w:rsidRPr="00F93DD9">
              <w:rPr>
                <w:rFonts w:ascii="Times New Roman" w:hAnsi="Times New Roman" w:cs="Times New Roman"/>
                <w:sz w:val="24"/>
                <w:lang w:val="el-GR"/>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proofErr w:type="spellStart"/>
            <w:r w:rsidRPr="00F93DD9">
              <w:rPr>
                <w:rFonts w:ascii="Times New Roman" w:hAnsi="Times New Roman" w:cs="Times New Roman"/>
                <w:sz w:val="24"/>
                <w:lang w:val="el-GR"/>
              </w:rPr>
              <w:t>Πετσιμέρης</w:t>
            </w:r>
            <w:proofErr w:type="spellEnd"/>
            <w:r w:rsidRPr="00F93DD9">
              <w:rPr>
                <w:rFonts w:ascii="Times New Roman" w:hAnsi="Times New Roman" w:cs="Times New Roman"/>
                <w:sz w:val="24"/>
                <w:lang w:val="el-GR"/>
              </w:rPr>
              <w:t xml:space="preserve"> Άγγελος</w:t>
            </w:r>
          </w:p>
          <w:p w:rsidR="00F93DD9" w:rsidRPr="00F93DD9" w:rsidRDefault="00F93DD9" w:rsidP="00F93DD9">
            <w:pPr>
              <w:snapToGrid w:val="0"/>
              <w:spacing w:after="60"/>
              <w:rPr>
                <w:rFonts w:ascii="Times New Roman" w:hAnsi="Times New Roman" w:cs="Times New Roman"/>
                <w:sz w:val="24"/>
                <w:lang w:val="el-GR"/>
              </w:rPr>
            </w:pPr>
            <w:proofErr w:type="spellStart"/>
            <w:r w:rsidRPr="00F93DD9">
              <w:rPr>
                <w:rFonts w:ascii="Times New Roman" w:hAnsi="Times New Roman" w:cs="Times New Roman"/>
                <w:sz w:val="24"/>
                <w:lang w:val="el-GR"/>
              </w:rPr>
              <w:t>Περιφ</w:t>
            </w:r>
            <w:proofErr w:type="spellEnd"/>
            <w:r w:rsidRPr="00F93DD9">
              <w:rPr>
                <w:rFonts w:ascii="Times New Roman" w:hAnsi="Times New Roman" w:cs="Times New Roman"/>
                <w:sz w:val="24"/>
                <w:lang w:val="el-GR"/>
              </w:rPr>
              <w:t>. Οδός &amp; Αυξεντίου</w:t>
            </w:r>
          </w:p>
          <w:p w:rsidR="00F93DD9" w:rsidRPr="00F93DD9" w:rsidRDefault="00F93DD9" w:rsidP="00F93DD9">
            <w:pPr>
              <w:snapToGrid w:val="0"/>
              <w:spacing w:after="60"/>
              <w:rPr>
                <w:rFonts w:ascii="Times New Roman" w:hAnsi="Times New Roman" w:cs="Times New Roman"/>
                <w:sz w:val="24"/>
                <w:lang w:val="el-GR"/>
              </w:rPr>
            </w:pPr>
            <w:proofErr w:type="spellStart"/>
            <w:r w:rsidRPr="00F93DD9">
              <w:rPr>
                <w:rFonts w:ascii="Times New Roman" w:hAnsi="Times New Roman" w:cs="Times New Roman"/>
                <w:sz w:val="24"/>
                <w:lang w:val="el-GR"/>
              </w:rPr>
              <w:t>Τηλ</w:t>
            </w:r>
            <w:proofErr w:type="spellEnd"/>
            <w:r w:rsidRPr="00F93DD9">
              <w:rPr>
                <w:rFonts w:ascii="Times New Roman" w:hAnsi="Times New Roman" w:cs="Times New Roman"/>
                <w:sz w:val="24"/>
                <w:lang w:val="el-GR"/>
              </w:rPr>
              <w:t>.: 2681362243</w:t>
            </w:r>
          </w:p>
          <w:p w:rsidR="00F93DD9" w:rsidRPr="00896E1A"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n-US"/>
              </w:rPr>
              <w:t>Fax</w:t>
            </w:r>
            <w:r w:rsidRPr="00896E1A">
              <w:rPr>
                <w:rFonts w:ascii="Times New Roman" w:hAnsi="Times New Roman" w:cs="Times New Roman"/>
                <w:sz w:val="24"/>
                <w:lang w:val="el-GR"/>
              </w:rPr>
              <w:t>: 2681362269</w:t>
            </w:r>
          </w:p>
          <w:p w:rsidR="00F93DD9" w:rsidRPr="00F93DD9" w:rsidRDefault="00F93DD9" w:rsidP="00F93DD9">
            <w:pPr>
              <w:snapToGrid w:val="0"/>
              <w:spacing w:after="60"/>
              <w:rPr>
                <w:rFonts w:ascii="Times New Roman" w:hAnsi="Times New Roman" w:cs="Times New Roman"/>
                <w:sz w:val="24"/>
                <w:lang w:val="fr-FR"/>
              </w:rPr>
            </w:pPr>
            <w:r w:rsidRPr="00F93DD9">
              <w:rPr>
                <w:rFonts w:ascii="Times New Roman" w:hAnsi="Times New Roman" w:cs="Times New Roman"/>
                <w:sz w:val="24"/>
                <w:lang w:val="fr-FR"/>
              </w:rPr>
              <w:t>e-mail: petsimeris@arta.gr</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n-US"/>
              </w:rPr>
            </w:pPr>
            <w:r w:rsidRPr="00F93DD9">
              <w:rPr>
                <w:rFonts w:ascii="Times New Roman" w:hAnsi="Times New Roman" w:cs="Times New Roman"/>
                <w:sz w:val="24"/>
                <w:lang w:val="en-US"/>
              </w:rPr>
              <w:t>www.arta.gr</w:t>
            </w:r>
          </w:p>
        </w:tc>
      </w:tr>
    </w:tbl>
    <w:p w:rsidR="00F93DD9" w:rsidRPr="00F93DD9" w:rsidRDefault="00F93DD9" w:rsidP="00F93DD9">
      <w:pPr>
        <w:pStyle w:val="normalwithoutspacing"/>
        <w:rPr>
          <w:rFonts w:ascii="Times New Roman" w:hAnsi="Times New Roman" w:cs="Times New Roman"/>
          <w:sz w:val="24"/>
        </w:rPr>
      </w:pPr>
    </w:p>
    <w:p w:rsidR="00F93DD9" w:rsidRPr="00F93DD9" w:rsidRDefault="00F93DD9" w:rsidP="00F93DD9">
      <w:pPr>
        <w:spacing w:after="60"/>
        <w:rPr>
          <w:rFonts w:ascii="Times New Roman" w:hAnsi="Times New Roman" w:cs="Times New Roman"/>
          <w:sz w:val="24"/>
          <w:lang w:val="el-GR"/>
        </w:rPr>
      </w:pPr>
      <w:r w:rsidRPr="00EC7D7D">
        <w:rPr>
          <w:rFonts w:ascii="Times New Roman" w:hAnsi="Times New Roman" w:cs="Times New Roman"/>
          <w:b/>
          <w:sz w:val="24"/>
          <w:lang w:val="el-GR"/>
        </w:rPr>
        <w:t>Είδος Αναθέτουσας Αρχής</w:t>
      </w:r>
      <w:r w:rsidRPr="00F93DD9">
        <w:rPr>
          <w:rFonts w:ascii="Times New Roman" w:hAnsi="Times New Roman" w:cs="Times New Roman"/>
          <w:b/>
          <w:sz w:val="24"/>
          <w:lang w:val="el-GR"/>
        </w:rPr>
        <w:t xml:space="preserve"> </w:t>
      </w:r>
    </w:p>
    <w:p w:rsidR="00F93DD9" w:rsidRPr="00F93DD9" w:rsidRDefault="00F93DD9" w:rsidP="00F93DD9">
      <w:pPr>
        <w:spacing w:after="60"/>
        <w:rPr>
          <w:rFonts w:ascii="Times New Roman" w:eastAsia="Calibri" w:hAnsi="Times New Roman" w:cs="Times New Roman"/>
          <w:sz w:val="24"/>
          <w:lang w:val="el-GR"/>
        </w:rPr>
      </w:pPr>
      <w:r w:rsidRPr="00F93DD9">
        <w:rPr>
          <w:rFonts w:ascii="Times New Roman" w:hAnsi="Times New Roman" w:cs="Times New Roman"/>
          <w:sz w:val="24"/>
          <w:lang w:val="el-GR"/>
        </w:rPr>
        <w:t>Η Αναθέτουσα Αρχή είναι Δήμος  και ανήκει στην Γενική Κυβέρνηση (Υποτομέας Ο.Τ.Α.)</w:t>
      </w:r>
    </w:p>
    <w:p w:rsidR="00F93DD9" w:rsidRPr="00F93DD9" w:rsidRDefault="00F93DD9" w:rsidP="00F93DD9">
      <w:pPr>
        <w:spacing w:after="60"/>
        <w:rPr>
          <w:rFonts w:ascii="Times New Roman" w:hAnsi="Times New Roman" w:cs="Times New Roman"/>
          <w:b/>
          <w:sz w:val="24"/>
          <w:lang w:val="el-GR"/>
        </w:rPr>
      </w:pPr>
    </w:p>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b/>
          <w:sz w:val="24"/>
          <w:lang w:val="el-GR"/>
        </w:rPr>
        <w:t>Κύρια δραστηριότητα Α.Α.</w:t>
      </w:r>
    </w:p>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Η κύρια δραστηριότητα της Αναθέτουσας Αρχής είναι οι γενικές δημόσιες υπηρεσίες</w:t>
      </w:r>
    </w:p>
    <w:p w:rsidR="00F93DD9" w:rsidRPr="00F93DD9" w:rsidRDefault="00F93DD9" w:rsidP="00F93DD9">
      <w:pPr>
        <w:pStyle w:val="normalwithoutspacing"/>
        <w:rPr>
          <w:rFonts w:ascii="Times New Roman" w:hAnsi="Times New Roman" w:cs="Times New Roman"/>
          <w:sz w:val="24"/>
        </w:rPr>
      </w:pPr>
    </w:p>
    <w:p w:rsidR="00F93DD9" w:rsidRPr="00F93DD9" w:rsidRDefault="00F93DD9" w:rsidP="00F93DD9">
      <w:pPr>
        <w:pStyle w:val="normalwithoutspacing"/>
        <w:rPr>
          <w:rFonts w:ascii="Times New Roman" w:hAnsi="Times New Roman" w:cs="Times New Roman"/>
          <w:sz w:val="24"/>
        </w:rPr>
      </w:pPr>
      <w:r w:rsidRPr="00F93DD9">
        <w:rPr>
          <w:rFonts w:ascii="Times New Roman" w:hAnsi="Times New Roman" w:cs="Times New Roman"/>
          <w:b/>
          <w:sz w:val="24"/>
        </w:rPr>
        <w:t xml:space="preserve">Στοιχεία Επικοινωνίας </w:t>
      </w:r>
    </w:p>
    <w:p w:rsidR="00F93DD9" w:rsidRPr="00F93DD9" w:rsidRDefault="00F93DD9" w:rsidP="00F93DD9">
      <w:pPr>
        <w:pStyle w:val="normalwithoutspacing"/>
        <w:rPr>
          <w:rFonts w:ascii="Times New Roman" w:hAnsi="Times New Roman" w:cs="Times New Roman"/>
          <w:color w:val="92D050"/>
          <w:sz w:val="24"/>
        </w:rPr>
      </w:pPr>
      <w:r w:rsidRPr="00F93DD9">
        <w:rPr>
          <w:rFonts w:ascii="Times New Roman" w:hAnsi="Times New Roman" w:cs="Times New Roman"/>
          <w:sz w:val="24"/>
        </w:rPr>
        <w:t>α)</w:t>
      </w:r>
      <w:r w:rsidRPr="00F93DD9">
        <w:rPr>
          <w:rFonts w:ascii="Times New Roman" w:hAnsi="Times New Roman" w:cs="Times New Roman"/>
          <w:sz w:val="24"/>
        </w:rPr>
        <w:tab/>
        <w:t xml:space="preserve">Τα έγγραφα της σύμβασης είναι διαθέσιμα για ελεύθερη, πλήρη, άμεση &amp; δωρεάν ηλεκτρονική πρόσβαση στην διεύθυνση (URL) : </w:t>
      </w:r>
      <w:hyperlink r:id="rId13" w:history="1">
        <w:r w:rsidRPr="00F93DD9">
          <w:rPr>
            <w:rFonts w:ascii="Times New Roman" w:hAnsi="Times New Roman" w:cs="Times New Roman"/>
            <w:color w:val="0000FF"/>
            <w:sz w:val="24"/>
            <w:u w:val="single"/>
            <w:lang w:val="en-US"/>
          </w:rPr>
          <w:t>www</w:t>
        </w:r>
        <w:r w:rsidRPr="00F93DD9">
          <w:rPr>
            <w:rFonts w:ascii="Times New Roman" w:hAnsi="Times New Roman" w:cs="Times New Roman"/>
            <w:color w:val="0000FF"/>
            <w:sz w:val="24"/>
            <w:u w:val="single"/>
          </w:rPr>
          <w:t>.</w:t>
        </w:r>
        <w:r w:rsidRPr="00F93DD9">
          <w:rPr>
            <w:rFonts w:ascii="Times New Roman" w:hAnsi="Times New Roman" w:cs="Times New Roman"/>
            <w:color w:val="0000FF"/>
            <w:sz w:val="24"/>
            <w:u w:val="single"/>
            <w:lang w:val="en-US"/>
          </w:rPr>
          <w:t>arta</w:t>
        </w:r>
        <w:r w:rsidRPr="00F93DD9">
          <w:rPr>
            <w:rFonts w:ascii="Times New Roman" w:hAnsi="Times New Roman" w:cs="Times New Roman"/>
            <w:color w:val="0000FF"/>
            <w:sz w:val="24"/>
            <w:u w:val="single"/>
          </w:rPr>
          <w:t>.</w:t>
        </w:r>
        <w:r w:rsidRPr="00F93DD9">
          <w:rPr>
            <w:rFonts w:ascii="Times New Roman" w:hAnsi="Times New Roman" w:cs="Times New Roman"/>
            <w:color w:val="0000FF"/>
            <w:sz w:val="24"/>
            <w:u w:val="single"/>
            <w:lang w:val="en-US"/>
          </w:rPr>
          <w:t>gr</w:t>
        </w:r>
      </w:hyperlink>
      <w:r w:rsidRPr="00F93DD9">
        <w:rPr>
          <w:rFonts w:ascii="Times New Roman" w:hAnsi="Times New Roman" w:cs="Times New Roman"/>
          <w:sz w:val="24"/>
        </w:rPr>
        <w:t xml:space="preserve"> (στην επιλογή «εφημερίδα της υπηρεσίας» - «προκηρύξεις»), και μέσω της διαδικτυακής πύλης www.promitheus.gov.gr του Ε.Σ.Η.ΔΗ.Σ.</w:t>
      </w:r>
    </w:p>
    <w:p w:rsidR="00F93DD9" w:rsidRPr="00F93DD9" w:rsidRDefault="00F93DD9" w:rsidP="00F93DD9">
      <w:pPr>
        <w:pStyle w:val="normalwithoutspacing"/>
        <w:ind w:left="567" w:hanging="567"/>
        <w:rPr>
          <w:rFonts w:ascii="Times New Roman" w:hAnsi="Times New Roman" w:cs="Times New Roman"/>
          <w:sz w:val="24"/>
        </w:rPr>
      </w:pPr>
      <w:r w:rsidRPr="00F93DD9">
        <w:rPr>
          <w:rFonts w:ascii="Times New Roman" w:hAnsi="Times New Roman" w:cs="Times New Roman"/>
          <w:sz w:val="24"/>
        </w:rPr>
        <w:t>β)</w:t>
      </w:r>
      <w:r w:rsidRPr="00F93DD9">
        <w:rPr>
          <w:rFonts w:ascii="Times New Roman" w:hAnsi="Times New Roman" w:cs="Times New Roman"/>
          <w:sz w:val="24"/>
        </w:rPr>
        <w:tab/>
        <w:t>Περαιτέρω πληροφορίες είναι διαθέσιμες από την προαναφερθείσα διεύθυνση.</w:t>
      </w:r>
    </w:p>
    <w:p w:rsidR="00C37C6E" w:rsidRPr="00F93DD9" w:rsidRDefault="00C37C6E" w:rsidP="00C37C6E">
      <w:pPr>
        <w:pStyle w:val="2"/>
        <w:rPr>
          <w:rFonts w:ascii="Times New Roman" w:hAnsi="Times New Roman" w:cs="Times New Roman"/>
          <w:szCs w:val="24"/>
          <w:lang w:val="el-GR"/>
        </w:rPr>
      </w:pPr>
      <w:bookmarkStart w:id="6" w:name="_Toc31110140"/>
      <w:r w:rsidRPr="00F93DD9">
        <w:rPr>
          <w:rFonts w:ascii="Times New Roman" w:hAnsi="Times New Roman" w:cs="Times New Roman"/>
          <w:szCs w:val="24"/>
          <w:lang w:val="el-GR"/>
        </w:rPr>
        <w:t>1.2</w:t>
      </w:r>
      <w:r w:rsidRPr="00F93DD9">
        <w:rPr>
          <w:rFonts w:ascii="Times New Roman" w:hAnsi="Times New Roman" w:cs="Times New Roman"/>
          <w:szCs w:val="24"/>
          <w:lang w:val="el-GR"/>
        </w:rPr>
        <w:tab/>
        <w:t>Στοιχεία Διαδικασίας-Χρηματοδότηση</w:t>
      </w:r>
      <w:bookmarkEnd w:id="6"/>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b/>
          <w:sz w:val="24"/>
          <w:lang w:val="el-GR"/>
        </w:rPr>
        <w:t xml:space="preserve">Είδος διαδικασίας </w:t>
      </w:r>
    </w:p>
    <w:p w:rsidR="00C37C6E" w:rsidRPr="00F93DD9" w:rsidRDefault="00C37C6E" w:rsidP="00C37C6E">
      <w:pPr>
        <w:pStyle w:val="normalwithoutspacing"/>
        <w:rPr>
          <w:rFonts w:ascii="Times New Roman" w:hAnsi="Times New Roman" w:cs="Times New Roman"/>
          <w:sz w:val="24"/>
          <w:lang w:eastAsia="el-GR"/>
        </w:rPr>
      </w:pPr>
      <w:r w:rsidRPr="00F93DD9">
        <w:rPr>
          <w:rFonts w:ascii="Times New Roman" w:hAnsi="Times New Roman" w:cs="Times New Roman"/>
          <w:sz w:val="24"/>
        </w:rPr>
        <w:t>Ο διαγωνισμός θα διεξαχθεί με συνοπτικό διαγωνισμό του άρθρου 117 του Ν.4412/2016.</w:t>
      </w:r>
    </w:p>
    <w:p w:rsidR="00C37C6E" w:rsidRPr="00F93DD9" w:rsidRDefault="00C37C6E" w:rsidP="00C37C6E">
      <w:pPr>
        <w:pStyle w:val="normalwithoutspacing"/>
        <w:rPr>
          <w:rFonts w:ascii="Times New Roman" w:hAnsi="Times New Roman" w:cs="Times New Roman"/>
          <w:sz w:val="24"/>
        </w:rPr>
      </w:pPr>
    </w:p>
    <w:p w:rsidR="00C37C6E" w:rsidRPr="00F93DD9" w:rsidRDefault="00C37C6E" w:rsidP="00C37C6E">
      <w:pPr>
        <w:pStyle w:val="normalwithoutspacing"/>
        <w:rPr>
          <w:rFonts w:ascii="Times New Roman" w:hAnsi="Times New Roman" w:cs="Times New Roman"/>
          <w:sz w:val="24"/>
        </w:rPr>
      </w:pPr>
      <w:r w:rsidRPr="009D01C4">
        <w:rPr>
          <w:rFonts w:ascii="Times New Roman" w:hAnsi="Times New Roman" w:cs="Times New Roman"/>
          <w:b/>
          <w:sz w:val="24"/>
        </w:rPr>
        <w:t>Χρηματοδότηση της σύμβασης</w:t>
      </w:r>
    </w:p>
    <w:p w:rsidR="00C37C6E" w:rsidRPr="00F93DD9" w:rsidRDefault="00F93DD9" w:rsidP="00C37C6E">
      <w:pPr>
        <w:pStyle w:val="normalwithoutspacing"/>
        <w:rPr>
          <w:rFonts w:ascii="Times New Roman" w:hAnsi="Times New Roman" w:cs="Times New Roman"/>
          <w:sz w:val="24"/>
        </w:rPr>
      </w:pPr>
      <w:r w:rsidRPr="0067771A">
        <w:rPr>
          <w:rFonts w:ascii="Times New Roman" w:hAnsi="Times New Roman" w:cs="Times New Roman"/>
          <w:sz w:val="24"/>
        </w:rPr>
        <w:t xml:space="preserve">Φορέας χρηματοδότησης της παρούσας σύμβασης είναι </w:t>
      </w:r>
      <w:r>
        <w:rPr>
          <w:rFonts w:ascii="Times New Roman" w:hAnsi="Times New Roman" w:cs="Times New Roman"/>
          <w:sz w:val="24"/>
        </w:rPr>
        <w:t>ο Δήμος Αρταίων.  Η δαπάνη για</w:t>
      </w:r>
      <w:r w:rsidR="00431E2B">
        <w:rPr>
          <w:rFonts w:ascii="Times New Roman" w:hAnsi="Times New Roman" w:cs="Times New Roman"/>
          <w:sz w:val="24"/>
        </w:rPr>
        <w:t xml:space="preserve"> την εν λόγω σύμβαση</w:t>
      </w:r>
      <w:r>
        <w:rPr>
          <w:rFonts w:ascii="Times New Roman" w:hAnsi="Times New Roman" w:cs="Times New Roman"/>
          <w:sz w:val="24"/>
        </w:rPr>
        <w:t xml:space="preserve"> θα βαρύνει</w:t>
      </w:r>
      <w:r w:rsidRPr="00F93DD9">
        <w:rPr>
          <w:rFonts w:ascii="Times New Roman" w:hAnsi="Times New Roman" w:cs="Times New Roman"/>
          <w:sz w:val="24"/>
        </w:rPr>
        <w:t xml:space="preserve"> </w:t>
      </w:r>
      <w:r w:rsidR="009D01C4">
        <w:rPr>
          <w:rFonts w:ascii="Times New Roman" w:hAnsi="Times New Roman" w:cs="Times New Roman"/>
          <w:sz w:val="24"/>
        </w:rPr>
        <w:t>τους</w:t>
      </w:r>
      <w:r w:rsidR="00EC7D7D">
        <w:rPr>
          <w:rFonts w:ascii="Times New Roman" w:hAnsi="Times New Roman" w:cs="Times New Roman"/>
          <w:sz w:val="24"/>
        </w:rPr>
        <w:t xml:space="preserve"> με Κ.Α. </w:t>
      </w:r>
      <w:r w:rsidR="009D01C4">
        <w:rPr>
          <w:rFonts w:ascii="Times New Roman" w:hAnsi="Times New Roman" w:cs="Times New Roman"/>
          <w:sz w:val="24"/>
        </w:rPr>
        <w:t>10-6251</w:t>
      </w:r>
      <w:r>
        <w:rPr>
          <w:rFonts w:ascii="Times New Roman" w:hAnsi="Times New Roman" w:cs="Times New Roman"/>
          <w:sz w:val="24"/>
        </w:rPr>
        <w:t xml:space="preserve"> «</w:t>
      </w:r>
      <w:r w:rsidR="009D01C4" w:rsidRPr="009D01C4">
        <w:rPr>
          <w:rFonts w:ascii="Times New Roman" w:hAnsi="Times New Roman" w:cs="Times New Roman"/>
          <w:sz w:val="24"/>
        </w:rPr>
        <w:t>Ασφάλιστρα ακινήτων</w:t>
      </w:r>
      <w:r w:rsidR="00431E2B">
        <w:rPr>
          <w:rFonts w:ascii="Times New Roman" w:hAnsi="Times New Roman" w:cs="Times New Roman"/>
          <w:sz w:val="24"/>
        </w:rPr>
        <w:t>»</w:t>
      </w:r>
      <w:r w:rsidR="009D01C4">
        <w:rPr>
          <w:rFonts w:ascii="Times New Roman" w:hAnsi="Times New Roman" w:cs="Times New Roman"/>
          <w:sz w:val="24"/>
        </w:rPr>
        <w:t>, 10-6253 «</w:t>
      </w:r>
      <w:r w:rsidR="009D01C4" w:rsidRPr="009D01C4">
        <w:rPr>
          <w:rFonts w:ascii="Times New Roman" w:hAnsi="Times New Roman" w:cs="Times New Roman"/>
          <w:sz w:val="24"/>
        </w:rPr>
        <w:t>Ασφάλιστρα μεταφορικών μέσων</w:t>
      </w:r>
      <w:r w:rsidR="009D01C4">
        <w:rPr>
          <w:rFonts w:ascii="Times New Roman" w:hAnsi="Times New Roman" w:cs="Times New Roman"/>
          <w:sz w:val="24"/>
        </w:rPr>
        <w:t>», 15-6253 «</w:t>
      </w:r>
      <w:r w:rsidR="009D01C4" w:rsidRPr="009D01C4">
        <w:rPr>
          <w:rFonts w:ascii="Times New Roman" w:hAnsi="Times New Roman" w:cs="Times New Roman"/>
          <w:sz w:val="24"/>
        </w:rPr>
        <w:t>Ασφάλιστρα μεταφορικών μέσων</w:t>
      </w:r>
      <w:r w:rsidR="009D01C4">
        <w:rPr>
          <w:rFonts w:ascii="Times New Roman" w:hAnsi="Times New Roman" w:cs="Times New Roman"/>
          <w:sz w:val="24"/>
        </w:rPr>
        <w:t>», 20-6253 «</w:t>
      </w:r>
      <w:r w:rsidR="009D01C4" w:rsidRPr="009D01C4">
        <w:rPr>
          <w:rFonts w:ascii="Times New Roman" w:hAnsi="Times New Roman" w:cs="Times New Roman"/>
          <w:sz w:val="24"/>
        </w:rPr>
        <w:t>Ασφάλιστρα μεταφορικών μέσων</w:t>
      </w:r>
      <w:r w:rsidR="009D01C4">
        <w:rPr>
          <w:rFonts w:ascii="Times New Roman" w:hAnsi="Times New Roman" w:cs="Times New Roman"/>
          <w:sz w:val="24"/>
        </w:rPr>
        <w:t>», 20-6252 «</w:t>
      </w:r>
      <w:r w:rsidR="009D01C4" w:rsidRPr="009D01C4">
        <w:rPr>
          <w:rFonts w:ascii="Times New Roman" w:hAnsi="Times New Roman" w:cs="Times New Roman"/>
          <w:sz w:val="24"/>
        </w:rPr>
        <w:t>Ασφάλιστρα μηχανημάτων - Τεχνικών εγκαταστάσεων</w:t>
      </w:r>
      <w:r w:rsidR="009D01C4">
        <w:rPr>
          <w:rFonts w:ascii="Times New Roman" w:hAnsi="Times New Roman" w:cs="Times New Roman"/>
          <w:sz w:val="24"/>
        </w:rPr>
        <w:t>», 30-6253 «</w:t>
      </w:r>
      <w:r w:rsidR="009D01C4" w:rsidRPr="009D01C4">
        <w:rPr>
          <w:rFonts w:ascii="Times New Roman" w:hAnsi="Times New Roman" w:cs="Times New Roman"/>
          <w:sz w:val="24"/>
        </w:rPr>
        <w:t>Ασφάλιστρα μεταφορικών μέσων</w:t>
      </w:r>
      <w:r w:rsidR="009D01C4">
        <w:rPr>
          <w:rFonts w:ascii="Times New Roman" w:hAnsi="Times New Roman" w:cs="Times New Roman"/>
          <w:sz w:val="24"/>
        </w:rPr>
        <w:t>», 30-6252 «</w:t>
      </w:r>
      <w:r w:rsidR="009D01C4" w:rsidRPr="009D01C4">
        <w:rPr>
          <w:rFonts w:ascii="Times New Roman" w:hAnsi="Times New Roman" w:cs="Times New Roman"/>
          <w:sz w:val="24"/>
        </w:rPr>
        <w:t>Ασφάλιστρα μηχανημάτων - Τεχνικών εγκαταστάσεων</w:t>
      </w:r>
      <w:r w:rsidR="009D01C4">
        <w:rPr>
          <w:rFonts w:ascii="Times New Roman" w:hAnsi="Times New Roman" w:cs="Times New Roman"/>
          <w:sz w:val="24"/>
        </w:rPr>
        <w:t>», 35-6253 «</w:t>
      </w:r>
      <w:r w:rsidR="009D01C4" w:rsidRPr="009D01C4">
        <w:rPr>
          <w:rFonts w:ascii="Times New Roman" w:hAnsi="Times New Roman" w:cs="Times New Roman"/>
          <w:sz w:val="24"/>
        </w:rPr>
        <w:t>Ασφάλιστρα μεταφορικών μέσων</w:t>
      </w:r>
      <w:r w:rsidR="009D01C4">
        <w:rPr>
          <w:rFonts w:ascii="Times New Roman" w:hAnsi="Times New Roman" w:cs="Times New Roman"/>
          <w:sz w:val="24"/>
        </w:rPr>
        <w:t>», 35-6252 «</w:t>
      </w:r>
      <w:r w:rsidR="009D01C4" w:rsidRPr="009D01C4">
        <w:rPr>
          <w:rFonts w:ascii="Times New Roman" w:hAnsi="Times New Roman" w:cs="Times New Roman"/>
          <w:sz w:val="24"/>
        </w:rPr>
        <w:t>Ασφάλιστρα μηχανημάτων - Τεχνικών εγκαταστάσεων</w:t>
      </w:r>
      <w:r w:rsidR="009D01C4">
        <w:rPr>
          <w:rFonts w:ascii="Times New Roman" w:hAnsi="Times New Roman" w:cs="Times New Roman"/>
          <w:sz w:val="24"/>
        </w:rPr>
        <w:t>», 40-6253 «</w:t>
      </w:r>
      <w:r w:rsidR="009D01C4" w:rsidRPr="009D01C4">
        <w:rPr>
          <w:rFonts w:ascii="Times New Roman" w:hAnsi="Times New Roman" w:cs="Times New Roman"/>
          <w:sz w:val="24"/>
        </w:rPr>
        <w:t>Ασφάλιστρα μεταφορικών μέσων</w:t>
      </w:r>
      <w:r w:rsidR="009D01C4">
        <w:rPr>
          <w:rFonts w:ascii="Times New Roman" w:hAnsi="Times New Roman" w:cs="Times New Roman"/>
          <w:sz w:val="24"/>
        </w:rPr>
        <w:t xml:space="preserve">», 50-6253 </w:t>
      </w:r>
      <w:r w:rsidR="009D01C4">
        <w:rPr>
          <w:rFonts w:ascii="Times New Roman" w:hAnsi="Times New Roman" w:cs="Times New Roman"/>
          <w:sz w:val="24"/>
        </w:rPr>
        <w:lastRenderedPageBreak/>
        <w:t>«</w:t>
      </w:r>
      <w:r w:rsidR="009D01C4" w:rsidRPr="009D01C4">
        <w:rPr>
          <w:rFonts w:ascii="Times New Roman" w:hAnsi="Times New Roman" w:cs="Times New Roman"/>
          <w:sz w:val="24"/>
        </w:rPr>
        <w:t>Ασφάλιστρα μεταφορικών μέσων</w:t>
      </w:r>
      <w:r w:rsidR="009D01C4">
        <w:rPr>
          <w:rFonts w:ascii="Times New Roman" w:hAnsi="Times New Roman" w:cs="Times New Roman"/>
          <w:sz w:val="24"/>
        </w:rPr>
        <w:t>» και 70-6253 «</w:t>
      </w:r>
      <w:r w:rsidR="009D01C4" w:rsidRPr="009D01C4">
        <w:rPr>
          <w:rFonts w:ascii="Times New Roman" w:hAnsi="Times New Roman" w:cs="Times New Roman"/>
          <w:sz w:val="24"/>
        </w:rPr>
        <w:t>Ασφάλιστρα μεταφορικών μέσων</w:t>
      </w:r>
      <w:r w:rsidR="009D01C4">
        <w:rPr>
          <w:rFonts w:ascii="Times New Roman" w:hAnsi="Times New Roman" w:cs="Times New Roman"/>
          <w:sz w:val="24"/>
        </w:rPr>
        <w:t>» σχετικές πιστώσεις</w:t>
      </w:r>
      <w:r w:rsidR="00C37C6E" w:rsidRPr="00F93DD9">
        <w:rPr>
          <w:rFonts w:ascii="Times New Roman" w:hAnsi="Times New Roman" w:cs="Times New Roman"/>
          <w:sz w:val="24"/>
        </w:rPr>
        <w:t xml:space="preserve"> του προϋπολο</w:t>
      </w:r>
      <w:r w:rsidR="00431E2B">
        <w:rPr>
          <w:rFonts w:ascii="Times New Roman" w:hAnsi="Times New Roman" w:cs="Times New Roman"/>
          <w:sz w:val="24"/>
        </w:rPr>
        <w:t>γισμού</w:t>
      </w:r>
      <w:r w:rsidR="00EC7D7D">
        <w:rPr>
          <w:rFonts w:ascii="Times New Roman" w:hAnsi="Times New Roman" w:cs="Times New Roman"/>
          <w:sz w:val="24"/>
        </w:rPr>
        <w:t xml:space="preserve"> του οικονομικού έτους </w:t>
      </w:r>
      <w:r w:rsidR="00570451">
        <w:rPr>
          <w:rFonts w:ascii="Times New Roman" w:hAnsi="Times New Roman" w:cs="Times New Roman"/>
          <w:sz w:val="24"/>
        </w:rPr>
        <w:t xml:space="preserve">2020 </w:t>
      </w:r>
      <w:r w:rsidR="00C37C6E" w:rsidRPr="00F93DD9">
        <w:rPr>
          <w:rFonts w:ascii="Times New Roman" w:hAnsi="Times New Roman" w:cs="Times New Roman"/>
          <w:sz w:val="24"/>
        </w:rPr>
        <w:t xml:space="preserve">του </w:t>
      </w:r>
      <w:r w:rsidR="00431E2B">
        <w:rPr>
          <w:rFonts w:ascii="Times New Roman" w:hAnsi="Times New Roman" w:cs="Times New Roman"/>
          <w:sz w:val="24"/>
        </w:rPr>
        <w:t>Δήμου Αρταίων.</w:t>
      </w:r>
    </w:p>
    <w:p w:rsidR="00C37C6E" w:rsidRPr="00F93DD9" w:rsidRDefault="00C37C6E" w:rsidP="00C37C6E">
      <w:pPr>
        <w:pStyle w:val="2"/>
        <w:rPr>
          <w:rFonts w:ascii="Times New Roman" w:hAnsi="Times New Roman" w:cs="Times New Roman"/>
          <w:szCs w:val="24"/>
          <w:lang w:val="el-GR"/>
        </w:rPr>
      </w:pPr>
      <w:bookmarkStart w:id="7" w:name="__RefHeading___Toc470009774"/>
      <w:bookmarkStart w:id="8" w:name="_Toc31110141"/>
      <w:r w:rsidRPr="009A2133">
        <w:rPr>
          <w:rFonts w:ascii="Times New Roman" w:hAnsi="Times New Roman" w:cs="Times New Roman"/>
          <w:szCs w:val="24"/>
          <w:lang w:val="el-GR"/>
        </w:rPr>
        <w:t>1.3</w:t>
      </w:r>
      <w:r w:rsidRPr="009A2133">
        <w:rPr>
          <w:rFonts w:ascii="Times New Roman" w:hAnsi="Times New Roman" w:cs="Times New Roman"/>
          <w:szCs w:val="24"/>
          <w:lang w:val="el-GR"/>
        </w:rPr>
        <w:tab/>
        <w:t>Συνοπτική Περιγραφή φυσικού και οικονομικού αντικειμένου της σύμβασης</w:t>
      </w:r>
      <w:bookmarkEnd w:id="7"/>
      <w:bookmarkEnd w:id="8"/>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 xml:space="preserve">Αντικείμενο της σύμβασης  είναι </w:t>
      </w:r>
      <w:r w:rsidR="005078B9">
        <w:rPr>
          <w:rFonts w:ascii="Times New Roman" w:hAnsi="Times New Roman" w:cs="Times New Roman"/>
          <w:sz w:val="24"/>
        </w:rPr>
        <w:t>ασφαλιστική κάλυψη ακινήτων του Δήμου Αρταίων, οχημάτων και μηχανημάτων και χορτοκοπτικών μηχανημάτων σύμφωνα με τις καλύψεις που αναλυτικά αναφέρονται στο Παράρτημα Ι,</w:t>
      </w:r>
      <w:r>
        <w:rPr>
          <w:rFonts w:ascii="Times New Roman" w:hAnsi="Times New Roman" w:cs="Times New Roman"/>
          <w:sz w:val="24"/>
        </w:rPr>
        <w:t xml:space="preserve"> για το έτος 2020</w:t>
      </w:r>
      <w:r w:rsidRPr="00570451">
        <w:rPr>
          <w:rFonts w:ascii="Times New Roman" w:hAnsi="Times New Roman" w:cs="Times New Roman"/>
          <w:sz w:val="24"/>
        </w:rPr>
        <w:t>.</w:t>
      </w:r>
      <w:r w:rsidR="009A2133">
        <w:rPr>
          <w:rFonts w:ascii="Times New Roman" w:hAnsi="Times New Roman" w:cs="Times New Roman"/>
          <w:sz w:val="24"/>
        </w:rPr>
        <w:t xml:space="preserve">  Η ασφάλιση θα είναι για ένα έτος και μόνο, χωρίς ανανέωση το επόμενο έτος</w:t>
      </w:r>
    </w:p>
    <w:p w:rsidR="005078B9"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Οι παρεχόμεν</w:t>
      </w:r>
      <w:r w:rsidR="005078B9">
        <w:rPr>
          <w:rFonts w:ascii="Times New Roman" w:hAnsi="Times New Roman" w:cs="Times New Roman"/>
          <w:sz w:val="24"/>
        </w:rPr>
        <w:t>ες υπηρεσίες κατατάσσονται στον ακόλουθο κωδικό</w:t>
      </w:r>
      <w:r w:rsidRPr="00570451">
        <w:rPr>
          <w:rFonts w:ascii="Times New Roman" w:hAnsi="Times New Roman" w:cs="Times New Roman"/>
          <w:sz w:val="24"/>
        </w:rPr>
        <w:t xml:space="preserve"> του Κοινού Λεξιλογίου δημο</w:t>
      </w:r>
      <w:r w:rsidR="005078B9">
        <w:rPr>
          <w:rFonts w:ascii="Times New Roman" w:hAnsi="Times New Roman" w:cs="Times New Roman"/>
          <w:sz w:val="24"/>
        </w:rPr>
        <w:t>σίων συμβάσεων (CPV) : 66510000-8</w:t>
      </w:r>
      <w:r w:rsidRPr="00570451">
        <w:rPr>
          <w:rFonts w:ascii="Times New Roman" w:hAnsi="Times New Roman" w:cs="Times New Roman"/>
          <w:sz w:val="24"/>
        </w:rPr>
        <w:t xml:space="preserve"> </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Η παρούσα σύμβαση υποδιαιρείται στα κάτωθι τμήματα:</w:t>
      </w:r>
    </w:p>
    <w:p w:rsidR="00570451" w:rsidRPr="00570451" w:rsidRDefault="005078B9" w:rsidP="00570451">
      <w:pPr>
        <w:pStyle w:val="normalwithoutspacing"/>
        <w:rPr>
          <w:rFonts w:ascii="Times New Roman" w:hAnsi="Times New Roman" w:cs="Times New Roman"/>
          <w:sz w:val="24"/>
        </w:rPr>
      </w:pPr>
      <w:r>
        <w:rPr>
          <w:rFonts w:ascii="Times New Roman" w:hAnsi="Times New Roman" w:cs="Times New Roman"/>
          <w:sz w:val="24"/>
        </w:rPr>
        <w:t>Ομάδα 1</w:t>
      </w:r>
      <w:r w:rsidR="00570451" w:rsidRPr="00A44E27">
        <w:rPr>
          <w:rFonts w:ascii="Times New Roman" w:hAnsi="Times New Roman" w:cs="Times New Roman"/>
          <w:sz w:val="24"/>
        </w:rPr>
        <w:t xml:space="preserve"> – </w:t>
      </w:r>
      <w:r>
        <w:rPr>
          <w:rFonts w:ascii="Times New Roman" w:hAnsi="Times New Roman" w:cs="Times New Roman"/>
          <w:sz w:val="24"/>
        </w:rPr>
        <w:t>Οχήματα / μηχανήματα έργου εκτιμώμενης αξίας 20.200,00 €.</w:t>
      </w:r>
    </w:p>
    <w:p w:rsidR="005078B9" w:rsidRDefault="005078B9" w:rsidP="00570451">
      <w:pPr>
        <w:pStyle w:val="normalwithoutspacing"/>
        <w:rPr>
          <w:rFonts w:ascii="Times New Roman" w:hAnsi="Times New Roman" w:cs="Times New Roman"/>
          <w:sz w:val="24"/>
        </w:rPr>
      </w:pPr>
      <w:r>
        <w:rPr>
          <w:rFonts w:ascii="Times New Roman" w:hAnsi="Times New Roman" w:cs="Times New Roman"/>
          <w:sz w:val="24"/>
        </w:rPr>
        <w:t>Ομάδα 2</w:t>
      </w:r>
      <w:r w:rsidR="00570451" w:rsidRPr="00570451">
        <w:rPr>
          <w:rFonts w:ascii="Times New Roman" w:hAnsi="Times New Roman" w:cs="Times New Roman"/>
          <w:sz w:val="24"/>
        </w:rPr>
        <w:t xml:space="preserve"> – </w:t>
      </w:r>
      <w:r>
        <w:rPr>
          <w:rFonts w:ascii="Times New Roman" w:hAnsi="Times New Roman" w:cs="Times New Roman"/>
          <w:sz w:val="24"/>
        </w:rPr>
        <w:t>χορτοκοπτικά μηχανήματα εκτιμώμενης αξίας 1.000,00 €.</w:t>
      </w:r>
    </w:p>
    <w:p w:rsidR="00570451" w:rsidRPr="00570451" w:rsidRDefault="005078B9" w:rsidP="00570451">
      <w:pPr>
        <w:pStyle w:val="normalwithoutspacing"/>
        <w:rPr>
          <w:rFonts w:ascii="Times New Roman" w:hAnsi="Times New Roman" w:cs="Times New Roman"/>
          <w:sz w:val="24"/>
        </w:rPr>
      </w:pPr>
      <w:r>
        <w:rPr>
          <w:rFonts w:ascii="Times New Roman" w:hAnsi="Times New Roman" w:cs="Times New Roman"/>
          <w:sz w:val="24"/>
        </w:rPr>
        <w:t>Ομάδα 3 – ακίνητη περιουσία εκτιμώμενης αξίας 1.000,00 €.</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 xml:space="preserve">Προσφορές υποβάλλονται για το σύνολο των ομάδων ή και για κάθε ομάδα ξεχωριστά, αλλά για το σύνολο των εργασιών κάθε ομάδας.  Ο μέγιστος αριθμός ομάδων που μπορεί να ανατεθεί σε έναν προσφέροντα ορίζεται σε </w:t>
      </w:r>
      <w:r w:rsidR="005078B9">
        <w:rPr>
          <w:rFonts w:ascii="Times New Roman" w:hAnsi="Times New Roman" w:cs="Times New Roman"/>
          <w:sz w:val="24"/>
        </w:rPr>
        <w:t>τρία (3</w:t>
      </w:r>
      <w:r w:rsidRPr="00570451">
        <w:rPr>
          <w:rFonts w:ascii="Times New Roman" w:hAnsi="Times New Roman" w:cs="Times New Roman"/>
          <w:sz w:val="24"/>
        </w:rPr>
        <w:t>)</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 xml:space="preserve">Η εκτιμώμενη αξία της σύμβασης ανέρχεται στο ποσό των </w:t>
      </w:r>
      <w:r w:rsidR="005078B9">
        <w:rPr>
          <w:rFonts w:ascii="Times New Roman" w:hAnsi="Times New Roman" w:cs="Times New Roman"/>
          <w:sz w:val="24"/>
        </w:rPr>
        <w:t>22.200,00</w:t>
      </w:r>
      <w:r w:rsidRPr="00570451">
        <w:rPr>
          <w:rFonts w:ascii="Times New Roman" w:hAnsi="Times New Roman" w:cs="Times New Roman"/>
          <w:sz w:val="24"/>
        </w:rPr>
        <w:t xml:space="preserve"> € </w:t>
      </w:r>
      <w:r w:rsidR="005078B9">
        <w:rPr>
          <w:rFonts w:ascii="Times New Roman" w:hAnsi="Times New Roman" w:cs="Times New Roman"/>
          <w:sz w:val="24"/>
        </w:rPr>
        <w:t xml:space="preserve">που </w:t>
      </w:r>
      <w:r w:rsidRPr="00570451">
        <w:rPr>
          <w:rFonts w:ascii="Times New Roman" w:hAnsi="Times New Roman" w:cs="Times New Roman"/>
          <w:sz w:val="24"/>
        </w:rPr>
        <w:t xml:space="preserve">θα βαρύνουν </w:t>
      </w:r>
      <w:r w:rsidR="00A44E27">
        <w:rPr>
          <w:rFonts w:ascii="Times New Roman" w:hAnsi="Times New Roman" w:cs="Times New Roman"/>
          <w:sz w:val="24"/>
        </w:rPr>
        <w:t>τον προϋπολογισμό του έτους 2020</w:t>
      </w:r>
      <w:r w:rsidRPr="00570451">
        <w:rPr>
          <w:rFonts w:ascii="Times New Roman" w:hAnsi="Times New Roman" w:cs="Times New Roman"/>
          <w:sz w:val="24"/>
        </w:rPr>
        <w:t>.</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Η διάρκεια της σύμβαση</w:t>
      </w:r>
      <w:r w:rsidR="00A44E27">
        <w:rPr>
          <w:rFonts w:ascii="Times New Roman" w:hAnsi="Times New Roman" w:cs="Times New Roman"/>
          <w:sz w:val="24"/>
        </w:rPr>
        <w:t xml:space="preserve">ς ορίζεται  </w:t>
      </w:r>
      <w:r w:rsidR="009A2133">
        <w:rPr>
          <w:rFonts w:ascii="Times New Roman" w:hAnsi="Times New Roman" w:cs="Times New Roman"/>
          <w:sz w:val="24"/>
        </w:rPr>
        <w:t>για ένα έτος και μόνο χωρίς δυνατότητα ανανέωσης, από την ημερομηνία λήξης του κάθε τρέχοντος συμβολαίου ασφάλισης οχημάτων</w:t>
      </w:r>
      <w:r w:rsidR="009A2133" w:rsidRPr="009A2133">
        <w:rPr>
          <w:rFonts w:ascii="Times New Roman" w:hAnsi="Times New Roman" w:cs="Times New Roman"/>
          <w:sz w:val="24"/>
        </w:rPr>
        <w:t xml:space="preserve">, </w:t>
      </w:r>
      <w:r w:rsidR="009A2133">
        <w:rPr>
          <w:rFonts w:ascii="Times New Roman" w:hAnsi="Times New Roman" w:cs="Times New Roman"/>
          <w:sz w:val="24"/>
        </w:rPr>
        <w:t>μηχανημάτων κτλ.</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 xml:space="preserve">Αναλυτική περιγραφή του φυσικού και οικονομικού αντικειμένου της σύμβασης δίδεται στο ΠΑΡΑΡΤΗΜΑ Ι της παρούσας διακήρυξης. </w:t>
      </w:r>
    </w:p>
    <w:p w:rsidR="00C37C6E" w:rsidRPr="00F93DD9" w:rsidRDefault="00570451" w:rsidP="00570451">
      <w:pPr>
        <w:pStyle w:val="normalwithoutspacing"/>
        <w:rPr>
          <w:rFonts w:ascii="Times New Roman" w:hAnsi="Times New Roman" w:cs="Times New Roman"/>
          <w:i/>
          <w:color w:val="5B9BD5"/>
          <w:sz w:val="24"/>
        </w:rPr>
      </w:pPr>
      <w:r w:rsidRPr="00570451">
        <w:rPr>
          <w:rFonts w:ascii="Times New Roman" w:hAnsi="Times New Roman" w:cs="Times New Roman"/>
          <w:sz w:val="24"/>
        </w:rPr>
        <w:t>Η σύμβαση θα ανατεθεί με το κριτήριο της πλέον συμφέρουσας από οικονομική άποψη προσφοράς, βάσει τιμής</w:t>
      </w:r>
    </w:p>
    <w:p w:rsidR="00C37C6E" w:rsidRPr="00F93DD9" w:rsidRDefault="00C37C6E" w:rsidP="00C37C6E">
      <w:pPr>
        <w:pStyle w:val="2"/>
        <w:rPr>
          <w:rFonts w:ascii="Times New Roman" w:hAnsi="Times New Roman" w:cs="Times New Roman"/>
          <w:szCs w:val="24"/>
          <w:lang w:val="el-GR"/>
        </w:rPr>
      </w:pPr>
      <w:bookmarkStart w:id="9" w:name="__RefHeading___Toc470009775"/>
      <w:bookmarkStart w:id="10" w:name="_Toc31110142"/>
      <w:r w:rsidRPr="00F93DD9">
        <w:rPr>
          <w:rFonts w:ascii="Times New Roman" w:hAnsi="Times New Roman" w:cs="Times New Roman"/>
          <w:szCs w:val="24"/>
          <w:lang w:val="el-GR"/>
        </w:rPr>
        <w:t>1.4</w:t>
      </w:r>
      <w:r w:rsidRPr="00F93DD9">
        <w:rPr>
          <w:rFonts w:ascii="Times New Roman" w:hAnsi="Times New Roman" w:cs="Times New Roman"/>
          <w:szCs w:val="24"/>
          <w:lang w:val="el-GR"/>
        </w:rPr>
        <w:tab/>
        <w:t>Θεσμικό πλαίσιο</w:t>
      </w:r>
      <w:bookmarkEnd w:id="9"/>
      <w:bookmarkEnd w:id="10"/>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Η ανάθεση και εκτέλεση της σύμβασης διέπεται από την κείμενη νομοθεσία και τις </w:t>
      </w:r>
      <w:proofErr w:type="spellStart"/>
      <w:r w:rsidRPr="00F93DD9">
        <w:rPr>
          <w:rFonts w:ascii="Times New Roman" w:hAnsi="Times New Roman" w:cs="Times New Roman"/>
          <w:sz w:val="24"/>
          <w:lang w:val="el-GR"/>
        </w:rPr>
        <w:t>κατ΄</w:t>
      </w:r>
      <w:proofErr w:type="spellEnd"/>
      <w:r w:rsidRPr="00F93DD9">
        <w:rPr>
          <w:rFonts w:ascii="Times New Roman" w:hAnsi="Times New Roman" w:cs="Times New Roman"/>
          <w:sz w:val="24"/>
          <w:lang w:val="el-GR"/>
        </w:rPr>
        <w:t xml:space="preserve"> εξουσιοδότηση αυτής εκδοθείσες κανονιστικές πράξεις, όπως ισχύουν και ιδίως:</w:t>
      </w:r>
    </w:p>
    <w:p w:rsidR="00C37C6E" w:rsidRPr="00B80F76" w:rsidRDefault="00C37C6E" w:rsidP="002D54F7">
      <w:pPr>
        <w:numPr>
          <w:ilvl w:val="0"/>
          <w:numId w:val="4"/>
        </w:numPr>
        <w:rPr>
          <w:rFonts w:ascii="Times New Roman" w:hAnsi="Times New Roman" w:cs="Times New Roman"/>
          <w:sz w:val="24"/>
          <w:lang w:val="el-GR"/>
        </w:rPr>
      </w:pPr>
      <w:r w:rsidRPr="002066A7">
        <w:rPr>
          <w:rFonts w:ascii="Times New Roman" w:hAnsi="Times New Roman" w:cs="Times New Roman"/>
          <w:sz w:val="24"/>
          <w:lang w:val="el-GR"/>
        </w:rPr>
        <w:t>του ν. 4412/2016 (Α' 147) “</w:t>
      </w:r>
      <w:r w:rsidRPr="002066A7">
        <w:rPr>
          <w:rFonts w:ascii="Times New Roman" w:hAnsi="Times New Roman" w:cs="Times New Roman"/>
          <w:i/>
          <w:sz w:val="24"/>
          <w:lang w:val="el-GR"/>
        </w:rPr>
        <w:t>Δημόσιες Συμβάσεις Έργων, Προμηθειών και Υπηρεσιών (προσαρμογή στις Οδηγίες 2014/24/ ΕΕ και 2014/25/ΕΕ)»</w:t>
      </w:r>
      <w:r w:rsidR="00197CD4" w:rsidRPr="00197CD4">
        <w:rPr>
          <w:rFonts w:ascii="Times New Roman" w:hAnsi="Times New Roman" w:cs="Times New Roman"/>
          <w:i/>
          <w:sz w:val="24"/>
          <w:lang w:val="el-GR"/>
        </w:rPr>
        <w:t xml:space="preserve"> </w:t>
      </w:r>
      <w:r w:rsidR="00197CD4">
        <w:rPr>
          <w:rFonts w:ascii="Times New Roman" w:hAnsi="Times New Roman" w:cs="Times New Roman"/>
          <w:i/>
          <w:sz w:val="24"/>
          <w:lang w:val="el-GR"/>
        </w:rPr>
        <w:t xml:space="preserve">όπως έχει τροποποιηθεί και </w:t>
      </w:r>
      <w:r w:rsidR="00B80F76">
        <w:rPr>
          <w:rFonts w:ascii="Times New Roman" w:hAnsi="Times New Roman" w:cs="Times New Roman"/>
          <w:i/>
          <w:sz w:val="24"/>
          <w:lang w:val="el-GR"/>
        </w:rPr>
        <w:t>ισχύει.</w:t>
      </w:r>
    </w:p>
    <w:p w:rsidR="00B80F76" w:rsidRPr="00197CD4" w:rsidRDefault="00B80F76" w:rsidP="002D54F7">
      <w:pPr>
        <w:numPr>
          <w:ilvl w:val="0"/>
          <w:numId w:val="4"/>
        </w:numPr>
        <w:rPr>
          <w:rFonts w:ascii="Times New Roman" w:hAnsi="Times New Roman" w:cs="Times New Roman"/>
          <w:sz w:val="24"/>
          <w:lang w:val="el-GR"/>
        </w:rPr>
      </w:pPr>
      <w:r w:rsidRPr="00B80F76">
        <w:rPr>
          <w:rFonts w:ascii="Times New Roman" w:hAnsi="Times New Roman" w:cs="Times New Roman"/>
          <w:sz w:val="24"/>
          <w:lang w:val="el-GR"/>
        </w:rPr>
        <w:t>του ν. 4314/2014 (Α' 265) ,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w:t>
      </w:r>
    </w:p>
    <w:p w:rsidR="00C37C6E" w:rsidRPr="002066A7" w:rsidRDefault="00C37C6E" w:rsidP="002D54F7">
      <w:pPr>
        <w:pStyle w:val="aff0"/>
        <w:numPr>
          <w:ilvl w:val="0"/>
          <w:numId w:val="3"/>
        </w:numPr>
        <w:rPr>
          <w:rFonts w:ascii="Times New Roman" w:hAnsi="Times New Roman" w:cs="Times New Roman"/>
          <w:sz w:val="24"/>
          <w:lang w:val="el-GR"/>
        </w:rPr>
      </w:pPr>
      <w:r w:rsidRPr="002066A7">
        <w:rPr>
          <w:rFonts w:ascii="Times New Roman" w:hAnsi="Times New Roman" w:cs="Times New Roman"/>
          <w:sz w:val="24"/>
          <w:lang w:val="el-GR"/>
        </w:rPr>
        <w:t>του ν. 4270/2014 (Α' 143) «</w:t>
      </w:r>
      <w:r w:rsidRPr="002066A7">
        <w:rPr>
          <w:rFonts w:ascii="Times New Roman" w:hAnsi="Times New Roman" w:cs="Times New Roman"/>
          <w:i/>
          <w:sz w:val="24"/>
          <w:lang w:val="el-GR"/>
        </w:rPr>
        <w:t>Αρχές δημοσιονομικής διαχείρισης και εποπτείας (ενσωμάτωση της Οδηγίας 2011/85/ΕΕ) – δημόσιο λογιστικό και άλλες διατάξεις</w:t>
      </w:r>
      <w:r w:rsidRPr="002066A7">
        <w:rPr>
          <w:rFonts w:ascii="Times New Roman" w:hAnsi="Times New Roman" w:cs="Times New Roman"/>
          <w:sz w:val="24"/>
          <w:lang w:val="el-GR"/>
        </w:rPr>
        <w:t>»</w:t>
      </w:r>
      <w:r w:rsidRPr="002066A7">
        <w:rPr>
          <w:rFonts w:ascii="Times New Roman" w:hAnsi="Times New Roman" w:cs="Times New Roman"/>
          <w:b/>
          <w:sz w:val="24"/>
          <w:lang w:val="el-GR"/>
        </w:rPr>
        <w:t>,</w:t>
      </w:r>
    </w:p>
    <w:p w:rsidR="00C37C6E" w:rsidRPr="002066A7" w:rsidRDefault="00C37C6E" w:rsidP="002D54F7">
      <w:pPr>
        <w:pStyle w:val="aff0"/>
        <w:numPr>
          <w:ilvl w:val="0"/>
          <w:numId w:val="3"/>
        </w:numPr>
        <w:rPr>
          <w:rFonts w:ascii="Times New Roman" w:hAnsi="Times New Roman" w:cs="Times New Roman"/>
          <w:sz w:val="24"/>
          <w:lang w:val="el-GR"/>
        </w:rPr>
      </w:pPr>
      <w:r w:rsidRPr="002066A7">
        <w:rPr>
          <w:rFonts w:ascii="Times New Roman" w:hAnsi="Times New Roman" w:cs="Times New Roman"/>
          <w:sz w:val="24"/>
          <w:lang w:val="el-GR"/>
        </w:rPr>
        <w:t>του ν. 4250/2014 (Α' 74) «</w:t>
      </w:r>
      <w:r w:rsidRPr="002066A7">
        <w:rPr>
          <w:rFonts w:ascii="Times New Roman" w:hAnsi="Times New Roman" w:cs="Times New Roman"/>
          <w:i/>
          <w:sz w:val="24"/>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2066A7">
        <w:rPr>
          <w:rFonts w:ascii="Times New Roman" w:hAnsi="Times New Roman" w:cs="Times New Roman"/>
          <w:i/>
          <w:sz w:val="24"/>
          <w:lang w:val="el-GR"/>
        </w:rPr>
        <w:t>π.δ</w:t>
      </w:r>
      <w:proofErr w:type="spellEnd"/>
      <w:r w:rsidRPr="002066A7">
        <w:rPr>
          <w:rFonts w:ascii="Times New Roman" w:hAnsi="Times New Roman" w:cs="Times New Roman"/>
          <w:i/>
          <w:sz w:val="24"/>
          <w:lang w:val="el-GR"/>
        </w:rPr>
        <w:t>. 318/1992 (Α΄161) και λοιπές ρυθμίσεις</w:t>
      </w:r>
      <w:r w:rsidRPr="002066A7">
        <w:rPr>
          <w:rFonts w:ascii="Times New Roman" w:hAnsi="Times New Roman" w:cs="Times New Roman"/>
          <w:sz w:val="24"/>
          <w:lang w:val="el-GR"/>
        </w:rPr>
        <w:t xml:space="preserve">» και ειδικότερα τις διατάξεις του άρθρου 1, </w:t>
      </w:r>
    </w:p>
    <w:p w:rsidR="00C37C6E" w:rsidRPr="002066A7" w:rsidRDefault="00C37C6E" w:rsidP="002D54F7">
      <w:pPr>
        <w:pStyle w:val="aff0"/>
        <w:numPr>
          <w:ilvl w:val="0"/>
          <w:numId w:val="3"/>
        </w:numPr>
        <w:rPr>
          <w:rFonts w:ascii="Times New Roman" w:hAnsi="Times New Roman" w:cs="Times New Roman"/>
          <w:i/>
          <w:color w:val="5B9BD5"/>
          <w:sz w:val="24"/>
          <w:lang w:val="el-GR"/>
        </w:rPr>
      </w:pPr>
      <w:r w:rsidRPr="002066A7">
        <w:rPr>
          <w:rFonts w:ascii="Times New Roman" w:hAnsi="Times New Roman" w:cs="Times New Roman"/>
          <w:sz w:val="24"/>
          <w:lang w:val="el-GR"/>
        </w:rPr>
        <w:t>της παρ. Ζ του Ν. 4152/2013 (Α' 107) «</w:t>
      </w:r>
      <w:r w:rsidRPr="002066A7">
        <w:rPr>
          <w:rFonts w:ascii="Times New Roman" w:hAnsi="Times New Roman" w:cs="Times New Roman"/>
          <w:i/>
          <w:sz w:val="24"/>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2066A7">
        <w:rPr>
          <w:rFonts w:ascii="Times New Roman" w:hAnsi="Times New Roman" w:cs="Times New Roman"/>
          <w:sz w:val="24"/>
          <w:lang w:val="el-GR"/>
        </w:rPr>
        <w:t xml:space="preserve">», </w:t>
      </w:r>
    </w:p>
    <w:p w:rsidR="00C37C6E" w:rsidRPr="002066A7" w:rsidRDefault="00C37C6E" w:rsidP="002D54F7">
      <w:pPr>
        <w:pStyle w:val="aff0"/>
        <w:numPr>
          <w:ilvl w:val="0"/>
          <w:numId w:val="3"/>
        </w:numPr>
        <w:rPr>
          <w:rFonts w:ascii="Times New Roman" w:hAnsi="Times New Roman" w:cs="Times New Roman"/>
          <w:sz w:val="24"/>
          <w:lang w:val="el-GR"/>
        </w:rPr>
      </w:pPr>
      <w:r w:rsidRPr="002066A7">
        <w:rPr>
          <w:rFonts w:ascii="Times New Roman" w:hAnsi="Times New Roman" w:cs="Times New Roman"/>
          <w:sz w:val="24"/>
          <w:lang w:val="el-GR"/>
        </w:rPr>
        <w:t>του ν. 4129/2013 (Α’ 52) «</w:t>
      </w:r>
      <w:r w:rsidRPr="002066A7">
        <w:rPr>
          <w:rFonts w:ascii="Times New Roman" w:hAnsi="Times New Roman" w:cs="Times New Roman"/>
          <w:i/>
          <w:sz w:val="24"/>
          <w:lang w:val="el-GR"/>
        </w:rPr>
        <w:t>Κύρωση του Κώδικα Νόμων για το Ελεγκτικό Συνέδριο</w:t>
      </w:r>
      <w:r w:rsidRPr="002066A7">
        <w:rPr>
          <w:rFonts w:ascii="Times New Roman" w:hAnsi="Times New Roman" w:cs="Times New Roman"/>
          <w:sz w:val="24"/>
          <w:lang w:val="el-GR"/>
        </w:rPr>
        <w:t>»</w:t>
      </w:r>
    </w:p>
    <w:p w:rsidR="00C37C6E" w:rsidRPr="002066A7" w:rsidRDefault="00C37C6E" w:rsidP="002D54F7">
      <w:pPr>
        <w:pStyle w:val="aff0"/>
        <w:numPr>
          <w:ilvl w:val="0"/>
          <w:numId w:val="3"/>
        </w:numPr>
        <w:rPr>
          <w:rFonts w:ascii="Times New Roman" w:hAnsi="Times New Roman" w:cs="Times New Roman"/>
          <w:sz w:val="24"/>
          <w:lang w:val="el-GR"/>
        </w:rPr>
      </w:pPr>
      <w:r w:rsidRPr="002066A7">
        <w:rPr>
          <w:rFonts w:ascii="Times New Roman" w:hAnsi="Times New Roman" w:cs="Times New Roman"/>
          <w:sz w:val="24"/>
          <w:lang w:val="el-GR"/>
        </w:rPr>
        <w:t>του ν. 4013/2011 (Α’ 204) «</w:t>
      </w:r>
      <w:r w:rsidRPr="002066A7">
        <w:rPr>
          <w:rFonts w:ascii="Times New Roman" w:hAnsi="Times New Roman" w:cs="Times New Roman"/>
          <w:i/>
          <w:sz w:val="24"/>
          <w:lang w:val="el-GR"/>
        </w:rPr>
        <w:t>Σύσταση ενιαίας Ανεξάρτητης Αρχής Δημοσίων Συμβάσεων και Κεντρικού Ηλεκτρονικού Μητρώου Δημοσίων Συμβάσεων…</w:t>
      </w:r>
      <w:r w:rsidRPr="002066A7">
        <w:rPr>
          <w:rFonts w:ascii="Times New Roman" w:hAnsi="Times New Roman" w:cs="Times New Roman"/>
          <w:sz w:val="24"/>
          <w:lang w:val="el-GR"/>
        </w:rPr>
        <w:t xml:space="preserve">», </w:t>
      </w:r>
    </w:p>
    <w:p w:rsidR="00C37C6E" w:rsidRPr="00696F32" w:rsidRDefault="00C37C6E" w:rsidP="002D54F7">
      <w:pPr>
        <w:pStyle w:val="aff0"/>
        <w:numPr>
          <w:ilvl w:val="0"/>
          <w:numId w:val="3"/>
        </w:numPr>
        <w:rPr>
          <w:rFonts w:ascii="Times New Roman" w:hAnsi="Times New Roman" w:cs="Times New Roman"/>
          <w:sz w:val="24"/>
          <w:lang w:val="el-GR"/>
        </w:rPr>
      </w:pPr>
      <w:r w:rsidRPr="002066A7">
        <w:rPr>
          <w:rFonts w:ascii="Times New Roman" w:hAnsi="Times New Roman" w:cs="Times New Roman"/>
          <w:sz w:val="24"/>
          <w:lang w:val="el-GR"/>
        </w:rPr>
        <w:lastRenderedPageBreak/>
        <w:t>του ν. 3861/2010 (Α’ 112) «</w:t>
      </w:r>
      <w:r w:rsidRPr="002066A7">
        <w:rPr>
          <w:rFonts w:ascii="Times New Roman" w:hAnsi="Times New Roman" w:cs="Times New Roman"/>
          <w:i/>
          <w:iCs/>
          <w:sz w:val="24"/>
          <w:lang w:val="el-GR"/>
        </w:rPr>
        <w:t xml:space="preserve">Ενίσχυση της διαφάνειας με την υποχρεωτική ανάρτηση νόμων και πράξεων των κυβερνητικών, διοικητικών και </w:t>
      </w:r>
      <w:proofErr w:type="spellStart"/>
      <w:r w:rsidRPr="002066A7">
        <w:rPr>
          <w:rFonts w:ascii="Times New Roman" w:hAnsi="Times New Roman" w:cs="Times New Roman"/>
          <w:i/>
          <w:iCs/>
          <w:sz w:val="24"/>
          <w:lang w:val="el-GR"/>
        </w:rPr>
        <w:t>αυτοδιοικητικών</w:t>
      </w:r>
      <w:proofErr w:type="spellEnd"/>
      <w:r w:rsidRPr="002066A7">
        <w:rPr>
          <w:rFonts w:ascii="Times New Roman" w:hAnsi="Times New Roman" w:cs="Times New Roman"/>
          <w:i/>
          <w:iCs/>
          <w:sz w:val="24"/>
          <w:lang w:val="el-GR"/>
        </w:rPr>
        <w:t xml:space="preserve"> οργάνων στο διαδίκτυο "Πρόγραμμα Διαύγεια" και άλλες διατάξεις”</w:t>
      </w:r>
      <w:r w:rsidRPr="002066A7">
        <w:rPr>
          <w:rFonts w:ascii="Times New Roman" w:hAnsi="Times New Roman" w:cs="Times New Roman"/>
          <w:sz w:val="24"/>
          <w:lang w:val="el-GR"/>
        </w:rPr>
        <w:t>,</w:t>
      </w:r>
    </w:p>
    <w:p w:rsidR="00696F32" w:rsidRPr="002066A7" w:rsidRDefault="00696F32" w:rsidP="00696F32">
      <w:pPr>
        <w:pStyle w:val="aff0"/>
        <w:numPr>
          <w:ilvl w:val="0"/>
          <w:numId w:val="3"/>
        </w:numPr>
        <w:rPr>
          <w:rFonts w:ascii="Times New Roman" w:hAnsi="Times New Roman" w:cs="Times New Roman"/>
          <w:sz w:val="24"/>
          <w:lang w:val="el-GR"/>
        </w:rPr>
      </w:pPr>
      <w:r w:rsidRPr="00696F32">
        <w:rPr>
          <w:rFonts w:ascii="Times New Roman" w:hAnsi="Times New Roman" w:cs="Times New Roman"/>
          <w:sz w:val="24"/>
          <w:lang w:val="el-GR"/>
        </w:rPr>
        <w:t xml:space="preserve">του Ν.3229/2004 «Περί εποπτείας της ιδιωτικής ασφάλισης </w:t>
      </w:r>
      <w:proofErr w:type="spellStart"/>
      <w:r w:rsidRPr="00696F32">
        <w:rPr>
          <w:rFonts w:ascii="Times New Roman" w:hAnsi="Times New Roman" w:cs="Times New Roman"/>
          <w:sz w:val="24"/>
          <w:lang w:val="el-GR"/>
        </w:rPr>
        <w:t>κ.λ.π</w:t>
      </w:r>
      <w:proofErr w:type="spellEnd"/>
      <w:r w:rsidRPr="00696F32">
        <w:rPr>
          <w:rFonts w:ascii="Times New Roman" w:hAnsi="Times New Roman" w:cs="Times New Roman"/>
          <w:sz w:val="24"/>
          <w:lang w:val="el-GR"/>
        </w:rPr>
        <w:t>.»</w:t>
      </w:r>
    </w:p>
    <w:p w:rsidR="00C37C6E" w:rsidRPr="002066A7" w:rsidRDefault="00C37C6E" w:rsidP="002D54F7">
      <w:pPr>
        <w:pStyle w:val="aff0"/>
        <w:numPr>
          <w:ilvl w:val="0"/>
          <w:numId w:val="3"/>
        </w:numPr>
        <w:rPr>
          <w:rFonts w:ascii="Times New Roman" w:hAnsi="Times New Roman" w:cs="Times New Roman"/>
          <w:sz w:val="24"/>
          <w:lang w:val="el-GR"/>
        </w:rPr>
      </w:pPr>
      <w:r w:rsidRPr="002066A7">
        <w:rPr>
          <w:rFonts w:ascii="Times New Roman" w:hAnsi="Times New Roman" w:cs="Times New Roman"/>
          <w:sz w:val="24"/>
          <w:lang w:val="el-GR"/>
        </w:rPr>
        <w:t>του ν. 2859/2000 (Α’ 248) «</w:t>
      </w:r>
      <w:r w:rsidRPr="002066A7">
        <w:rPr>
          <w:rFonts w:ascii="Times New Roman" w:hAnsi="Times New Roman" w:cs="Times New Roman"/>
          <w:i/>
          <w:sz w:val="24"/>
          <w:lang w:val="el-GR"/>
        </w:rPr>
        <w:t>Κύρωση Κώδικα Φόρου Προστιθέμενης Αξίας</w:t>
      </w:r>
      <w:r w:rsidRPr="002066A7">
        <w:rPr>
          <w:rFonts w:ascii="Times New Roman" w:hAnsi="Times New Roman" w:cs="Times New Roman"/>
          <w:sz w:val="24"/>
          <w:lang w:val="el-GR"/>
        </w:rPr>
        <w:t xml:space="preserve">», </w:t>
      </w:r>
    </w:p>
    <w:p w:rsidR="00C37C6E" w:rsidRPr="002066A7" w:rsidRDefault="00C37C6E" w:rsidP="002D54F7">
      <w:pPr>
        <w:pStyle w:val="aff0"/>
        <w:numPr>
          <w:ilvl w:val="0"/>
          <w:numId w:val="3"/>
        </w:numPr>
        <w:rPr>
          <w:rFonts w:ascii="Times New Roman" w:hAnsi="Times New Roman" w:cs="Times New Roman"/>
          <w:sz w:val="24"/>
          <w:lang w:val="el-GR"/>
        </w:rPr>
      </w:pPr>
      <w:r w:rsidRPr="002066A7">
        <w:rPr>
          <w:rFonts w:ascii="Times New Roman" w:hAnsi="Times New Roman" w:cs="Times New Roman"/>
          <w:sz w:val="24"/>
          <w:lang w:val="el-GR"/>
        </w:rPr>
        <w:t>του ν.2690/1999 (Α' 45) “</w:t>
      </w:r>
      <w:r w:rsidRPr="002066A7">
        <w:rPr>
          <w:rFonts w:ascii="Times New Roman" w:hAnsi="Times New Roman" w:cs="Times New Roman"/>
          <w:i/>
          <w:sz w:val="24"/>
          <w:lang w:val="el-GR"/>
        </w:rPr>
        <w:t>Κύρωση του Κώδικα Διοικητικής Διαδικασίας και άλλες διατάξεις</w:t>
      </w:r>
      <w:r w:rsidRPr="002066A7">
        <w:rPr>
          <w:rFonts w:ascii="Times New Roman" w:hAnsi="Times New Roman" w:cs="Times New Roman"/>
          <w:sz w:val="24"/>
          <w:lang w:val="el-GR"/>
        </w:rPr>
        <w:t>”  και ιδίως των άρθρων 7 και 13 έως 15,</w:t>
      </w:r>
    </w:p>
    <w:p w:rsidR="00C37C6E" w:rsidRPr="002066A7" w:rsidRDefault="00C37C6E" w:rsidP="002D54F7">
      <w:pPr>
        <w:pStyle w:val="aff0"/>
        <w:numPr>
          <w:ilvl w:val="0"/>
          <w:numId w:val="3"/>
        </w:numPr>
        <w:rPr>
          <w:rFonts w:ascii="Times New Roman" w:hAnsi="Times New Roman" w:cs="Times New Roman"/>
          <w:sz w:val="24"/>
          <w:lang w:val="el-GR"/>
        </w:rPr>
      </w:pPr>
      <w:r w:rsidRPr="002066A7">
        <w:rPr>
          <w:rFonts w:ascii="Times New Roman" w:hAnsi="Times New Roman" w:cs="Times New Roman"/>
          <w:sz w:val="24"/>
          <w:lang w:val="el-GR"/>
        </w:rPr>
        <w:t>του ν. 2121/1993 (Α' 25) “</w:t>
      </w:r>
      <w:r w:rsidRPr="002066A7">
        <w:rPr>
          <w:rStyle w:val="a7"/>
          <w:rFonts w:ascii="Times New Roman" w:hAnsi="Times New Roman" w:cs="Times New Roman"/>
          <w:b w:val="0"/>
          <w:bCs w:val="0"/>
          <w:i/>
          <w:iCs/>
          <w:color w:val="000000"/>
          <w:sz w:val="24"/>
          <w:lang w:val="el-GR"/>
        </w:rPr>
        <w:t>Πνευματική Ιδιοκτησία, Συγγενικά Δικαιώματα και Πολιτιστικά Θέματα</w:t>
      </w:r>
      <w:r w:rsidRPr="002066A7">
        <w:rPr>
          <w:rStyle w:val="a7"/>
          <w:rFonts w:ascii="Times New Roman" w:hAnsi="Times New Roman" w:cs="Times New Roman"/>
          <w:b w:val="0"/>
          <w:bCs w:val="0"/>
          <w:color w:val="000000"/>
          <w:sz w:val="24"/>
          <w:lang w:val="el-GR"/>
        </w:rPr>
        <w:t xml:space="preserve">”, </w:t>
      </w:r>
    </w:p>
    <w:p w:rsidR="00C37C6E" w:rsidRPr="002066A7" w:rsidRDefault="00C37C6E" w:rsidP="002D54F7">
      <w:pPr>
        <w:pStyle w:val="aff0"/>
        <w:numPr>
          <w:ilvl w:val="0"/>
          <w:numId w:val="3"/>
        </w:numPr>
        <w:rPr>
          <w:rFonts w:ascii="Times New Roman" w:hAnsi="Times New Roman" w:cs="Times New Roman"/>
          <w:i/>
          <w:iCs/>
          <w:color w:val="5B9BD5"/>
          <w:sz w:val="24"/>
          <w:lang w:val="el-GR"/>
        </w:rPr>
      </w:pPr>
      <w:r w:rsidRPr="002066A7">
        <w:rPr>
          <w:rFonts w:ascii="Times New Roman" w:hAnsi="Times New Roman" w:cs="Times New Roman"/>
          <w:sz w:val="24"/>
          <w:lang w:val="el-GR"/>
        </w:rPr>
        <w:t xml:space="preserve">του </w:t>
      </w:r>
      <w:proofErr w:type="spellStart"/>
      <w:r w:rsidRPr="002066A7">
        <w:rPr>
          <w:rFonts w:ascii="Times New Roman" w:hAnsi="Times New Roman" w:cs="Times New Roman"/>
          <w:sz w:val="24"/>
          <w:lang w:val="el-GR"/>
        </w:rPr>
        <w:t>π.δ</w:t>
      </w:r>
      <w:proofErr w:type="spellEnd"/>
      <w:r w:rsidRPr="002066A7">
        <w:rPr>
          <w:rFonts w:ascii="Times New Roman" w:hAnsi="Times New Roman" w:cs="Times New Roman"/>
          <w:sz w:val="24"/>
          <w:lang w:val="el-GR"/>
        </w:rPr>
        <w:t xml:space="preserve"> 28/2015 (Α' 34) “</w:t>
      </w:r>
      <w:r w:rsidRPr="002066A7">
        <w:rPr>
          <w:rFonts w:ascii="Times New Roman" w:hAnsi="Times New Roman" w:cs="Times New Roman"/>
          <w:i/>
          <w:sz w:val="24"/>
          <w:lang w:val="el-GR"/>
        </w:rPr>
        <w:t>Κωδικοποίηση διατάξεων για την πρόσβαση σε δημόσια έγγραφα και στοιχεία</w:t>
      </w:r>
      <w:r w:rsidRPr="002066A7">
        <w:rPr>
          <w:rFonts w:ascii="Times New Roman" w:hAnsi="Times New Roman" w:cs="Times New Roman"/>
          <w:sz w:val="24"/>
          <w:lang w:val="el-GR"/>
        </w:rPr>
        <w:t xml:space="preserve">”, </w:t>
      </w:r>
    </w:p>
    <w:p w:rsidR="009B3648" w:rsidRPr="009B3648" w:rsidRDefault="00C37C6E" w:rsidP="002D54F7">
      <w:pPr>
        <w:pStyle w:val="aff0"/>
        <w:numPr>
          <w:ilvl w:val="0"/>
          <w:numId w:val="3"/>
        </w:numPr>
        <w:rPr>
          <w:rFonts w:ascii="Times New Roman" w:hAnsi="Times New Roman" w:cs="Times New Roman"/>
          <w:sz w:val="24"/>
          <w:lang w:val="el-GR"/>
        </w:rPr>
      </w:pPr>
      <w:r w:rsidRPr="002066A7">
        <w:rPr>
          <w:rFonts w:ascii="Times New Roman" w:hAnsi="Times New Roman" w:cs="Times New Roman"/>
          <w:sz w:val="24"/>
          <w:lang w:val="el-GR"/>
        </w:rPr>
        <w:t xml:space="preserve">του </w:t>
      </w:r>
      <w:proofErr w:type="spellStart"/>
      <w:r w:rsidRPr="002066A7">
        <w:rPr>
          <w:rFonts w:ascii="Times New Roman" w:hAnsi="Times New Roman" w:cs="Times New Roman"/>
          <w:bCs/>
          <w:iCs/>
          <w:sz w:val="24"/>
          <w:lang w:val="el-GR"/>
        </w:rPr>
        <w:t>π.δ</w:t>
      </w:r>
      <w:proofErr w:type="spellEnd"/>
      <w:r w:rsidRPr="002066A7">
        <w:rPr>
          <w:rFonts w:ascii="Times New Roman" w:hAnsi="Times New Roman" w:cs="Times New Roman"/>
          <w:bCs/>
          <w:iCs/>
          <w:sz w:val="24"/>
          <w:lang w:val="el-GR"/>
        </w:rPr>
        <w:t xml:space="preserve">. 80/2016 (Α΄145) “Ανάληψη υποχρεώσεων από τους </w:t>
      </w:r>
      <w:proofErr w:type="spellStart"/>
      <w:r w:rsidRPr="002066A7">
        <w:rPr>
          <w:rFonts w:ascii="Times New Roman" w:hAnsi="Times New Roman" w:cs="Times New Roman"/>
          <w:bCs/>
          <w:iCs/>
          <w:sz w:val="24"/>
          <w:lang w:val="el-GR"/>
        </w:rPr>
        <w:t>Διατάκτες</w:t>
      </w:r>
      <w:proofErr w:type="spellEnd"/>
      <w:r w:rsidRPr="002066A7">
        <w:rPr>
          <w:rFonts w:ascii="Times New Roman" w:hAnsi="Times New Roman" w:cs="Times New Roman"/>
          <w:bCs/>
          <w:iCs/>
          <w:sz w:val="24"/>
          <w:lang w:val="el-GR"/>
        </w:rPr>
        <w:t>”</w:t>
      </w:r>
    </w:p>
    <w:p w:rsidR="00C37C6E" w:rsidRPr="009B3648" w:rsidRDefault="00C37C6E" w:rsidP="002D54F7">
      <w:pPr>
        <w:pStyle w:val="aff0"/>
        <w:numPr>
          <w:ilvl w:val="0"/>
          <w:numId w:val="3"/>
        </w:numPr>
        <w:rPr>
          <w:rStyle w:val="WW-FootnoteReference12"/>
          <w:rFonts w:ascii="Times New Roman" w:hAnsi="Times New Roman" w:cs="Times New Roman"/>
          <w:i/>
          <w:iCs/>
          <w:sz w:val="24"/>
          <w:lang w:val="el-GR"/>
        </w:rPr>
      </w:pPr>
      <w:r w:rsidRPr="009B3648">
        <w:rPr>
          <w:rFonts w:ascii="Times New Roman" w:hAnsi="Times New Roman" w:cs="Times New Roman"/>
          <w:sz w:val="24"/>
          <w:lang w:val="el-GR"/>
        </w:rPr>
        <w:t xml:space="preserve">της με αρ. </w:t>
      </w:r>
      <w:r w:rsidRPr="009B3648">
        <w:rPr>
          <w:rFonts w:ascii="Times New Roman" w:hAnsi="Times New Roman" w:cs="Times New Roman"/>
          <w:i/>
          <w:sz w:val="24"/>
          <w:lang w:val="el-GR"/>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9B3648" w:rsidRDefault="00B80F76" w:rsidP="002D54F7">
      <w:pPr>
        <w:pStyle w:val="aff0"/>
        <w:numPr>
          <w:ilvl w:val="0"/>
          <w:numId w:val="3"/>
        </w:numPr>
        <w:rPr>
          <w:rFonts w:ascii="Times New Roman" w:hAnsi="Times New Roman" w:cs="Times New Roman"/>
          <w:sz w:val="24"/>
          <w:lang w:val="el-GR"/>
        </w:rPr>
      </w:pPr>
      <w:r w:rsidRPr="00F2309C">
        <w:rPr>
          <w:rFonts w:ascii="Times New Roman" w:hAnsi="Times New Roman" w:cs="Times New Roman"/>
          <w:sz w:val="24"/>
          <w:lang w:val="el-GR"/>
        </w:rPr>
        <w:t xml:space="preserve">το αριθ. </w:t>
      </w:r>
      <w:r w:rsidR="00F2309C" w:rsidRPr="00F2309C">
        <w:rPr>
          <w:rFonts w:ascii="Times New Roman" w:hAnsi="Times New Roman" w:cs="Times New Roman"/>
          <w:sz w:val="24"/>
          <w:lang w:val="el-GR"/>
        </w:rPr>
        <w:t xml:space="preserve"> </w:t>
      </w:r>
      <w:r w:rsidR="009A2133">
        <w:rPr>
          <w:rFonts w:ascii="Times New Roman" w:hAnsi="Times New Roman" w:cs="Times New Roman"/>
          <w:sz w:val="24"/>
          <w:lang w:val="el-GR"/>
        </w:rPr>
        <w:t>1572 / 23-01-2020</w:t>
      </w:r>
      <w:r w:rsidR="00F2309C" w:rsidRPr="00F2309C">
        <w:rPr>
          <w:rFonts w:ascii="Times New Roman" w:hAnsi="Times New Roman" w:cs="Times New Roman"/>
          <w:sz w:val="24"/>
          <w:lang w:val="el-GR"/>
        </w:rPr>
        <w:t xml:space="preserve"> (</w:t>
      </w:r>
      <w:r w:rsidR="009A2133">
        <w:rPr>
          <w:rFonts w:ascii="Times New Roman" w:hAnsi="Times New Roman" w:cs="Times New Roman"/>
          <w:sz w:val="24"/>
          <w:lang w:val="el-GR"/>
        </w:rPr>
        <w:t>20</w:t>
      </w:r>
      <w:r w:rsidR="009B3648" w:rsidRPr="00F2309C">
        <w:rPr>
          <w:rFonts w:ascii="Times New Roman" w:hAnsi="Times New Roman" w:cs="Times New Roman"/>
          <w:sz w:val="24"/>
          <w:lang w:val="en-US"/>
        </w:rPr>
        <w:t>REQ</w:t>
      </w:r>
      <w:r w:rsidR="009B3648" w:rsidRPr="00F2309C">
        <w:rPr>
          <w:rFonts w:ascii="Times New Roman" w:hAnsi="Times New Roman" w:cs="Times New Roman"/>
          <w:sz w:val="24"/>
          <w:lang w:val="el-GR"/>
        </w:rPr>
        <w:t>00</w:t>
      </w:r>
      <w:r w:rsidR="009A2133">
        <w:rPr>
          <w:rFonts w:ascii="Times New Roman" w:hAnsi="Times New Roman" w:cs="Times New Roman"/>
          <w:sz w:val="24"/>
          <w:lang w:val="el-GR"/>
        </w:rPr>
        <w:t>6191754</w:t>
      </w:r>
      <w:r w:rsidR="00F2309C" w:rsidRPr="00F2309C">
        <w:rPr>
          <w:rFonts w:ascii="Times New Roman" w:hAnsi="Times New Roman" w:cs="Times New Roman"/>
          <w:sz w:val="24"/>
          <w:lang w:val="el-GR"/>
        </w:rPr>
        <w:t>)</w:t>
      </w:r>
      <w:r w:rsidR="009B3648" w:rsidRPr="00F2309C">
        <w:rPr>
          <w:rFonts w:ascii="Times New Roman" w:hAnsi="Times New Roman" w:cs="Times New Roman"/>
          <w:sz w:val="24"/>
          <w:lang w:val="el-GR"/>
        </w:rPr>
        <w:t xml:space="preserve"> πρωτογενές αίτημα που εγκρί</w:t>
      </w:r>
      <w:r w:rsidR="009A2133">
        <w:rPr>
          <w:rFonts w:ascii="Times New Roman" w:hAnsi="Times New Roman" w:cs="Times New Roman"/>
          <w:sz w:val="24"/>
          <w:lang w:val="el-GR"/>
        </w:rPr>
        <w:t>θηκε με τα</w:t>
      </w:r>
      <w:r w:rsidR="009B3648" w:rsidRPr="00F2309C">
        <w:rPr>
          <w:rFonts w:ascii="Times New Roman" w:hAnsi="Times New Roman" w:cs="Times New Roman"/>
          <w:sz w:val="24"/>
          <w:lang w:val="el-GR"/>
        </w:rPr>
        <w:t xml:space="preserve"> αριθ. </w:t>
      </w:r>
      <w:r w:rsidR="009A2133">
        <w:rPr>
          <w:rFonts w:ascii="Times New Roman" w:hAnsi="Times New Roman" w:cs="Times New Roman"/>
          <w:sz w:val="24"/>
          <w:lang w:val="el-GR"/>
        </w:rPr>
        <w:t>20</w:t>
      </w:r>
      <w:r w:rsidR="009B3648" w:rsidRPr="00F2309C">
        <w:rPr>
          <w:rFonts w:ascii="Times New Roman" w:hAnsi="Times New Roman" w:cs="Times New Roman"/>
          <w:sz w:val="24"/>
          <w:lang w:val="en-US"/>
        </w:rPr>
        <w:t>REQ</w:t>
      </w:r>
      <w:r w:rsidR="009B3648" w:rsidRPr="00F2309C">
        <w:rPr>
          <w:rFonts w:ascii="Times New Roman" w:hAnsi="Times New Roman" w:cs="Times New Roman"/>
          <w:sz w:val="24"/>
          <w:lang w:val="el-GR"/>
        </w:rPr>
        <w:t>00</w:t>
      </w:r>
      <w:r w:rsidR="009A2133">
        <w:rPr>
          <w:rFonts w:ascii="Times New Roman" w:hAnsi="Times New Roman" w:cs="Times New Roman"/>
          <w:sz w:val="24"/>
          <w:lang w:val="el-GR"/>
        </w:rPr>
        <w:t>6193623, 20</w:t>
      </w:r>
      <w:r w:rsidR="009A2133">
        <w:rPr>
          <w:rFonts w:ascii="Times New Roman" w:hAnsi="Times New Roman" w:cs="Times New Roman"/>
          <w:sz w:val="24"/>
          <w:lang w:val="en-US"/>
        </w:rPr>
        <w:t>REQ</w:t>
      </w:r>
      <w:r w:rsidR="009A2133" w:rsidRPr="009A2133">
        <w:rPr>
          <w:rFonts w:ascii="Times New Roman" w:hAnsi="Times New Roman" w:cs="Times New Roman"/>
          <w:sz w:val="24"/>
          <w:lang w:val="el-GR"/>
        </w:rPr>
        <w:t>006193609, 20</w:t>
      </w:r>
      <w:r w:rsidR="009A2133">
        <w:rPr>
          <w:rFonts w:ascii="Times New Roman" w:hAnsi="Times New Roman" w:cs="Times New Roman"/>
          <w:sz w:val="24"/>
          <w:lang w:val="en-US"/>
        </w:rPr>
        <w:t>REQ</w:t>
      </w:r>
      <w:r w:rsidR="009A2133" w:rsidRPr="009A2133">
        <w:rPr>
          <w:rFonts w:ascii="Times New Roman" w:hAnsi="Times New Roman" w:cs="Times New Roman"/>
          <w:sz w:val="24"/>
          <w:lang w:val="el-GR"/>
        </w:rPr>
        <w:t>006193654, 20</w:t>
      </w:r>
      <w:r w:rsidR="009A2133">
        <w:rPr>
          <w:rFonts w:ascii="Times New Roman" w:hAnsi="Times New Roman" w:cs="Times New Roman"/>
          <w:sz w:val="24"/>
          <w:lang w:val="en-US"/>
        </w:rPr>
        <w:t>REQ</w:t>
      </w:r>
      <w:r w:rsidR="009A2133" w:rsidRPr="009A2133">
        <w:rPr>
          <w:rFonts w:ascii="Times New Roman" w:hAnsi="Times New Roman" w:cs="Times New Roman"/>
          <w:sz w:val="24"/>
          <w:lang w:val="el-GR"/>
        </w:rPr>
        <w:t>006193663, 20</w:t>
      </w:r>
      <w:r w:rsidR="009A2133">
        <w:rPr>
          <w:rFonts w:ascii="Times New Roman" w:hAnsi="Times New Roman" w:cs="Times New Roman"/>
          <w:sz w:val="24"/>
          <w:lang w:val="en-US"/>
        </w:rPr>
        <w:t>REQ</w:t>
      </w:r>
      <w:r w:rsidR="009A2133" w:rsidRPr="009A2133">
        <w:rPr>
          <w:rFonts w:ascii="Times New Roman" w:hAnsi="Times New Roman" w:cs="Times New Roman"/>
          <w:sz w:val="24"/>
          <w:lang w:val="el-GR"/>
        </w:rPr>
        <w:t>006193667, 20</w:t>
      </w:r>
      <w:r w:rsidR="009A2133">
        <w:rPr>
          <w:rFonts w:ascii="Times New Roman" w:hAnsi="Times New Roman" w:cs="Times New Roman"/>
          <w:sz w:val="24"/>
          <w:lang w:val="en-US"/>
        </w:rPr>
        <w:t>REQ</w:t>
      </w:r>
      <w:r w:rsidR="009A2133" w:rsidRPr="009A2133">
        <w:rPr>
          <w:rFonts w:ascii="Times New Roman" w:hAnsi="Times New Roman" w:cs="Times New Roman"/>
          <w:sz w:val="24"/>
          <w:lang w:val="el-GR"/>
        </w:rPr>
        <w:t>006193694, 20</w:t>
      </w:r>
      <w:r w:rsidR="009A2133">
        <w:rPr>
          <w:rFonts w:ascii="Times New Roman" w:hAnsi="Times New Roman" w:cs="Times New Roman"/>
          <w:sz w:val="24"/>
          <w:lang w:val="en-US"/>
        </w:rPr>
        <w:t>REQ</w:t>
      </w:r>
      <w:r w:rsidR="009A2133" w:rsidRPr="009A2133">
        <w:rPr>
          <w:rFonts w:ascii="Times New Roman" w:hAnsi="Times New Roman" w:cs="Times New Roman"/>
          <w:sz w:val="24"/>
          <w:lang w:val="el-GR"/>
        </w:rPr>
        <w:t>006193729, 20</w:t>
      </w:r>
      <w:r w:rsidR="009A2133">
        <w:rPr>
          <w:rFonts w:ascii="Times New Roman" w:hAnsi="Times New Roman" w:cs="Times New Roman"/>
          <w:sz w:val="24"/>
          <w:lang w:val="en-US"/>
        </w:rPr>
        <w:t>REQ</w:t>
      </w:r>
      <w:r w:rsidR="009A2133" w:rsidRPr="009A2133">
        <w:rPr>
          <w:rFonts w:ascii="Times New Roman" w:hAnsi="Times New Roman" w:cs="Times New Roman"/>
          <w:sz w:val="24"/>
          <w:lang w:val="el-GR"/>
        </w:rPr>
        <w:t>006193710, 20</w:t>
      </w:r>
      <w:r w:rsidR="009A2133">
        <w:rPr>
          <w:rFonts w:ascii="Times New Roman" w:hAnsi="Times New Roman" w:cs="Times New Roman"/>
          <w:sz w:val="24"/>
          <w:lang w:val="en-US"/>
        </w:rPr>
        <w:t>REQ</w:t>
      </w:r>
      <w:r w:rsidR="009A2133" w:rsidRPr="009A2133">
        <w:rPr>
          <w:rFonts w:ascii="Times New Roman" w:hAnsi="Times New Roman" w:cs="Times New Roman"/>
          <w:sz w:val="24"/>
          <w:lang w:val="el-GR"/>
        </w:rPr>
        <w:t xml:space="preserve">006193780, 20 </w:t>
      </w:r>
      <w:r w:rsidR="009A2133">
        <w:rPr>
          <w:rFonts w:ascii="Times New Roman" w:hAnsi="Times New Roman" w:cs="Times New Roman"/>
          <w:sz w:val="24"/>
          <w:lang w:val="en-US"/>
        </w:rPr>
        <w:t>REQ</w:t>
      </w:r>
      <w:r w:rsidR="009A2133" w:rsidRPr="009A2133">
        <w:rPr>
          <w:rFonts w:ascii="Times New Roman" w:hAnsi="Times New Roman" w:cs="Times New Roman"/>
          <w:sz w:val="24"/>
          <w:lang w:val="el-GR"/>
        </w:rPr>
        <w:t>006193801, 20</w:t>
      </w:r>
      <w:r w:rsidR="009A2133">
        <w:rPr>
          <w:rFonts w:ascii="Times New Roman" w:hAnsi="Times New Roman" w:cs="Times New Roman"/>
          <w:sz w:val="24"/>
          <w:lang w:val="en-US"/>
        </w:rPr>
        <w:t>REQ</w:t>
      </w:r>
      <w:r w:rsidR="009A2133" w:rsidRPr="009A2133">
        <w:rPr>
          <w:rFonts w:ascii="Times New Roman" w:hAnsi="Times New Roman" w:cs="Times New Roman"/>
          <w:sz w:val="24"/>
          <w:lang w:val="el-GR"/>
        </w:rPr>
        <w:t>006193810, 20</w:t>
      </w:r>
      <w:r w:rsidR="009A2133">
        <w:rPr>
          <w:rFonts w:ascii="Times New Roman" w:hAnsi="Times New Roman" w:cs="Times New Roman"/>
          <w:sz w:val="24"/>
          <w:lang w:val="en-US"/>
        </w:rPr>
        <w:t>REQ</w:t>
      </w:r>
      <w:r w:rsidR="009A2133" w:rsidRPr="009A2133">
        <w:rPr>
          <w:rFonts w:ascii="Times New Roman" w:hAnsi="Times New Roman" w:cs="Times New Roman"/>
          <w:sz w:val="24"/>
          <w:lang w:val="el-GR"/>
        </w:rPr>
        <w:t>006193839</w:t>
      </w:r>
      <w:r w:rsidR="009B3648" w:rsidRPr="00F2309C">
        <w:rPr>
          <w:rFonts w:ascii="Times New Roman" w:hAnsi="Times New Roman" w:cs="Times New Roman"/>
          <w:sz w:val="24"/>
          <w:lang w:val="el-GR"/>
        </w:rPr>
        <w:t xml:space="preserve"> και καταχωρήθηκαν στο ΚΗΜΔΗΣ βάσει των Ν.4013/2011 (ΦΕΚ 204/Α), 4038/2012 (ΦΕΚ 14/Α) και της ΚΥΑ Π1/2380/2012 </w:t>
      </w:r>
      <w:r w:rsidR="009B3648" w:rsidRPr="0048374C">
        <w:rPr>
          <w:rFonts w:ascii="Times New Roman" w:hAnsi="Times New Roman" w:cs="Times New Roman"/>
          <w:sz w:val="24"/>
          <w:lang w:val="el-GR"/>
        </w:rPr>
        <w:t>(ΦΕΚ 3400/Β).</w:t>
      </w:r>
    </w:p>
    <w:p w:rsidR="009B3648" w:rsidRPr="004D3277" w:rsidRDefault="004D3277" w:rsidP="002D54F7">
      <w:pPr>
        <w:pStyle w:val="aff0"/>
        <w:numPr>
          <w:ilvl w:val="0"/>
          <w:numId w:val="3"/>
        </w:numPr>
        <w:rPr>
          <w:rFonts w:ascii="Times New Roman" w:hAnsi="Times New Roman" w:cs="Times New Roman"/>
          <w:sz w:val="24"/>
          <w:lang w:val="el-GR"/>
        </w:rPr>
      </w:pPr>
      <w:r w:rsidRPr="004D3277">
        <w:rPr>
          <w:rFonts w:ascii="Times New Roman" w:hAnsi="Times New Roman" w:cs="Times New Roman"/>
          <w:sz w:val="24"/>
          <w:lang w:val="el-GR"/>
        </w:rPr>
        <w:t>Τις</w:t>
      </w:r>
      <w:r w:rsidR="009B3648" w:rsidRPr="004D3277">
        <w:rPr>
          <w:rFonts w:ascii="Times New Roman" w:hAnsi="Times New Roman" w:cs="Times New Roman"/>
          <w:sz w:val="24"/>
          <w:lang w:val="el-GR"/>
        </w:rPr>
        <w:t xml:space="preserve"> αριθ. </w:t>
      </w:r>
      <w:r>
        <w:rPr>
          <w:rFonts w:ascii="Times New Roman" w:hAnsi="Times New Roman" w:cs="Times New Roman"/>
          <w:sz w:val="24"/>
          <w:lang w:val="el-GR"/>
        </w:rPr>
        <w:t>189</w:t>
      </w:r>
      <w:r w:rsidR="00B80F76" w:rsidRPr="004D3277">
        <w:rPr>
          <w:rFonts w:ascii="Times New Roman" w:hAnsi="Times New Roman" w:cs="Times New Roman"/>
          <w:sz w:val="24"/>
          <w:lang w:val="el-GR"/>
        </w:rPr>
        <w:t>/</w:t>
      </w:r>
      <w:r>
        <w:rPr>
          <w:rFonts w:ascii="Times New Roman" w:hAnsi="Times New Roman" w:cs="Times New Roman"/>
          <w:sz w:val="24"/>
          <w:lang w:val="el-GR"/>
        </w:rPr>
        <w:t>24-0</w:t>
      </w:r>
      <w:r w:rsidR="00F2309C" w:rsidRPr="004D3277">
        <w:rPr>
          <w:rFonts w:ascii="Times New Roman" w:hAnsi="Times New Roman" w:cs="Times New Roman"/>
          <w:sz w:val="24"/>
          <w:lang w:val="el-GR"/>
        </w:rPr>
        <w:t>1-</w:t>
      </w:r>
      <w:r>
        <w:rPr>
          <w:rFonts w:ascii="Times New Roman" w:hAnsi="Times New Roman" w:cs="Times New Roman"/>
          <w:sz w:val="24"/>
          <w:lang w:val="el-GR"/>
        </w:rPr>
        <w:t>2020</w:t>
      </w:r>
      <w:r w:rsidR="009B3648" w:rsidRPr="004D3277">
        <w:rPr>
          <w:rFonts w:ascii="Times New Roman" w:hAnsi="Times New Roman" w:cs="Times New Roman"/>
          <w:sz w:val="24"/>
          <w:lang w:val="el-GR"/>
        </w:rPr>
        <w:t xml:space="preserve"> (ΑΔΑ: </w:t>
      </w:r>
      <w:r>
        <w:rPr>
          <w:rFonts w:ascii="Times New Roman" w:hAnsi="Times New Roman" w:cs="Times New Roman"/>
          <w:sz w:val="24"/>
          <w:lang w:val="el-GR"/>
        </w:rPr>
        <w:t>6ΞΦΠΩΨΑ-6ΒΠ</w:t>
      </w:r>
      <w:r w:rsidR="009B3648" w:rsidRPr="004D3277">
        <w:rPr>
          <w:rFonts w:ascii="Times New Roman" w:hAnsi="Times New Roman" w:cs="Times New Roman"/>
          <w:sz w:val="24"/>
          <w:lang w:val="el-GR"/>
        </w:rPr>
        <w:t>)</w:t>
      </w:r>
      <w:r>
        <w:rPr>
          <w:rFonts w:ascii="Times New Roman" w:hAnsi="Times New Roman" w:cs="Times New Roman"/>
          <w:sz w:val="24"/>
          <w:lang w:val="el-GR"/>
        </w:rPr>
        <w:t>, 190/24-01-2020 (ΑΔΑ</w:t>
      </w:r>
      <w:r w:rsidRPr="004D3277">
        <w:rPr>
          <w:rFonts w:ascii="Times New Roman" w:hAnsi="Times New Roman" w:cs="Times New Roman"/>
          <w:sz w:val="24"/>
          <w:lang w:val="el-GR"/>
        </w:rPr>
        <w:t>:</w:t>
      </w:r>
      <w:r>
        <w:rPr>
          <w:rFonts w:ascii="Times New Roman" w:hAnsi="Times New Roman" w:cs="Times New Roman"/>
          <w:sz w:val="24"/>
          <w:lang w:val="el-GR"/>
        </w:rPr>
        <w:t xml:space="preserve"> ΩΤΝΨΩΨΑ-Χ7Τ), 191/24-01-2020 (ΑΔΑ</w:t>
      </w:r>
      <w:r w:rsidRPr="004D3277">
        <w:rPr>
          <w:rFonts w:ascii="Times New Roman" w:hAnsi="Times New Roman" w:cs="Times New Roman"/>
          <w:sz w:val="24"/>
          <w:lang w:val="el-GR"/>
        </w:rPr>
        <w:t xml:space="preserve">: </w:t>
      </w:r>
      <w:r>
        <w:rPr>
          <w:rFonts w:ascii="Times New Roman" w:hAnsi="Times New Roman" w:cs="Times New Roman"/>
          <w:sz w:val="24"/>
          <w:lang w:val="el-GR"/>
        </w:rPr>
        <w:t>ΩΡΞΔΩΨΑ-ΒΞΣ), 192/24-01-2020 (ΑΔΑ</w:t>
      </w:r>
      <w:r w:rsidRPr="004D3277">
        <w:rPr>
          <w:rFonts w:ascii="Times New Roman" w:hAnsi="Times New Roman" w:cs="Times New Roman"/>
          <w:sz w:val="24"/>
          <w:lang w:val="el-GR"/>
        </w:rPr>
        <w:t xml:space="preserve">: </w:t>
      </w:r>
      <w:r>
        <w:rPr>
          <w:rFonts w:ascii="Times New Roman" w:hAnsi="Times New Roman" w:cs="Times New Roman"/>
          <w:sz w:val="24"/>
          <w:lang w:val="el-GR"/>
        </w:rPr>
        <w:t>ΨΠ7ΝΩΨΑ-ΙΓΧ), 193/24-01-2020 (ΑΔΑ</w:t>
      </w:r>
      <w:r w:rsidRPr="004D3277">
        <w:rPr>
          <w:rFonts w:ascii="Times New Roman" w:hAnsi="Times New Roman" w:cs="Times New Roman"/>
          <w:sz w:val="24"/>
          <w:lang w:val="el-GR"/>
        </w:rPr>
        <w:t xml:space="preserve">: </w:t>
      </w:r>
      <w:r>
        <w:rPr>
          <w:rFonts w:ascii="Times New Roman" w:hAnsi="Times New Roman" w:cs="Times New Roman"/>
          <w:sz w:val="24"/>
          <w:lang w:val="el-GR"/>
        </w:rPr>
        <w:t>6ΙΩΦΩΨΑ-43Χ), 194/24-01-2020 (ΑΔΑ</w:t>
      </w:r>
      <w:r w:rsidRPr="004D3277">
        <w:rPr>
          <w:rFonts w:ascii="Times New Roman" w:hAnsi="Times New Roman" w:cs="Times New Roman"/>
          <w:sz w:val="24"/>
          <w:lang w:val="el-GR"/>
        </w:rPr>
        <w:t xml:space="preserve">: </w:t>
      </w:r>
      <w:r>
        <w:rPr>
          <w:rFonts w:ascii="Times New Roman" w:hAnsi="Times New Roman" w:cs="Times New Roman"/>
          <w:sz w:val="24"/>
          <w:lang w:val="el-GR"/>
        </w:rPr>
        <w:t>6ΘΖΕΩΨΑ-Ρ6Ρ), 195/24-01-2020 (ΑΔΑ</w:t>
      </w:r>
      <w:r w:rsidRPr="004D3277">
        <w:rPr>
          <w:rFonts w:ascii="Times New Roman" w:hAnsi="Times New Roman" w:cs="Times New Roman"/>
          <w:sz w:val="24"/>
          <w:lang w:val="el-GR"/>
        </w:rPr>
        <w:t xml:space="preserve">: </w:t>
      </w:r>
      <w:r>
        <w:rPr>
          <w:rFonts w:ascii="Times New Roman" w:hAnsi="Times New Roman" w:cs="Times New Roman"/>
          <w:sz w:val="24"/>
          <w:lang w:val="el-GR"/>
        </w:rPr>
        <w:t>69Γ2ΩΨΑ-1Δ8), 196/24-01-2020 (ΑΔΑ</w:t>
      </w:r>
      <w:r w:rsidRPr="004D3277">
        <w:rPr>
          <w:rFonts w:ascii="Times New Roman" w:hAnsi="Times New Roman" w:cs="Times New Roman"/>
          <w:sz w:val="24"/>
          <w:lang w:val="el-GR"/>
        </w:rPr>
        <w:t xml:space="preserve">: </w:t>
      </w:r>
      <w:r>
        <w:rPr>
          <w:rFonts w:ascii="Times New Roman" w:hAnsi="Times New Roman" w:cs="Times New Roman"/>
          <w:sz w:val="24"/>
          <w:lang w:val="el-GR"/>
        </w:rPr>
        <w:t>ΩΜ4ΥΩΨΑ-79Ο), 197/24-01-2020 (ΑΔΑ</w:t>
      </w:r>
      <w:r w:rsidRPr="004D3277">
        <w:rPr>
          <w:rFonts w:ascii="Times New Roman" w:hAnsi="Times New Roman" w:cs="Times New Roman"/>
          <w:sz w:val="24"/>
          <w:lang w:val="el-GR"/>
        </w:rPr>
        <w:t xml:space="preserve">: </w:t>
      </w:r>
      <w:r>
        <w:rPr>
          <w:rFonts w:ascii="Times New Roman" w:hAnsi="Times New Roman" w:cs="Times New Roman"/>
          <w:sz w:val="24"/>
          <w:lang w:val="el-GR"/>
        </w:rPr>
        <w:t>ΩΡΘΜΩΨΑ-9ΗΤ), 198/24-01-2020 (ΑΔΑ</w:t>
      </w:r>
      <w:r w:rsidRPr="004D3277">
        <w:rPr>
          <w:rFonts w:ascii="Times New Roman" w:hAnsi="Times New Roman" w:cs="Times New Roman"/>
          <w:sz w:val="24"/>
          <w:lang w:val="el-GR"/>
        </w:rPr>
        <w:t xml:space="preserve">: </w:t>
      </w:r>
      <w:r>
        <w:rPr>
          <w:rFonts w:ascii="Times New Roman" w:hAnsi="Times New Roman" w:cs="Times New Roman"/>
          <w:sz w:val="24"/>
          <w:lang w:val="el-GR"/>
        </w:rPr>
        <w:t>6</w:t>
      </w:r>
      <w:r w:rsidRPr="004D3277">
        <w:rPr>
          <w:rFonts w:ascii="Times New Roman" w:hAnsi="Times New Roman" w:cs="Times New Roman"/>
          <w:sz w:val="24"/>
          <w:vertAlign w:val="superscript"/>
          <w:lang w:val="el-GR"/>
        </w:rPr>
        <w:t>Ε</w:t>
      </w:r>
      <w:r>
        <w:rPr>
          <w:rFonts w:ascii="Times New Roman" w:hAnsi="Times New Roman" w:cs="Times New Roman"/>
          <w:sz w:val="24"/>
          <w:lang w:val="el-GR"/>
        </w:rPr>
        <w:t>0ΩΩΨΑ-ΛΨΔ), 199/24-01-2020 (ΑΔΑ</w:t>
      </w:r>
      <w:r w:rsidRPr="004D3277">
        <w:rPr>
          <w:rFonts w:ascii="Times New Roman" w:hAnsi="Times New Roman" w:cs="Times New Roman"/>
          <w:sz w:val="24"/>
          <w:lang w:val="el-GR"/>
        </w:rPr>
        <w:t xml:space="preserve">: </w:t>
      </w:r>
      <w:r>
        <w:rPr>
          <w:rFonts w:ascii="Times New Roman" w:hAnsi="Times New Roman" w:cs="Times New Roman"/>
          <w:sz w:val="24"/>
          <w:lang w:val="el-GR"/>
        </w:rPr>
        <w:t>ΩΧΕΕΩΨΑ-16Δ) και 200/24-01-2020 (ΑΔΑ</w:t>
      </w:r>
      <w:r w:rsidRPr="004D3277">
        <w:rPr>
          <w:rFonts w:ascii="Times New Roman" w:hAnsi="Times New Roman" w:cs="Times New Roman"/>
          <w:sz w:val="24"/>
          <w:lang w:val="el-GR"/>
        </w:rPr>
        <w:t xml:space="preserve">: </w:t>
      </w:r>
      <w:r>
        <w:rPr>
          <w:rFonts w:ascii="Times New Roman" w:hAnsi="Times New Roman" w:cs="Times New Roman"/>
          <w:sz w:val="24"/>
          <w:lang w:val="el-GR"/>
        </w:rPr>
        <w:t>ΨΠΨΑΩΨΑ-ΥΣΘ)</w:t>
      </w:r>
      <w:r w:rsidR="009B3648" w:rsidRPr="004D3277">
        <w:rPr>
          <w:rFonts w:ascii="Times New Roman" w:hAnsi="Times New Roman" w:cs="Times New Roman"/>
          <w:sz w:val="24"/>
          <w:lang w:val="el-GR"/>
        </w:rPr>
        <w:t xml:space="preserve"> Α.Α.Υ.</w:t>
      </w:r>
    </w:p>
    <w:p w:rsidR="00041BBF" w:rsidRDefault="00F2309C" w:rsidP="002D54F7">
      <w:pPr>
        <w:pStyle w:val="aff0"/>
        <w:numPr>
          <w:ilvl w:val="0"/>
          <w:numId w:val="3"/>
        </w:numPr>
        <w:rPr>
          <w:rFonts w:ascii="Times New Roman" w:hAnsi="Times New Roman" w:cs="Times New Roman"/>
          <w:sz w:val="24"/>
          <w:lang w:val="el-GR"/>
        </w:rPr>
      </w:pPr>
      <w:r>
        <w:rPr>
          <w:rFonts w:ascii="Times New Roman" w:hAnsi="Times New Roman" w:cs="Times New Roman"/>
          <w:sz w:val="24"/>
          <w:lang w:val="el-GR"/>
        </w:rPr>
        <w:t xml:space="preserve">Το αριθ. </w:t>
      </w:r>
      <w:r w:rsidR="004D3277">
        <w:rPr>
          <w:rFonts w:ascii="Times New Roman" w:hAnsi="Times New Roman" w:cs="Times New Roman"/>
          <w:sz w:val="24"/>
          <w:lang w:val="el-GR"/>
        </w:rPr>
        <w:t>1573/23-01-2020</w:t>
      </w:r>
      <w:r w:rsidR="00041BBF">
        <w:rPr>
          <w:rFonts w:ascii="Times New Roman" w:hAnsi="Times New Roman" w:cs="Times New Roman"/>
          <w:sz w:val="24"/>
          <w:lang w:val="el-GR"/>
        </w:rPr>
        <w:t xml:space="preserve"> Τεκμηριωμένο Αίτημα του Τμήματος </w:t>
      </w:r>
      <w:r w:rsidR="004D3277">
        <w:rPr>
          <w:rFonts w:ascii="Times New Roman" w:hAnsi="Times New Roman" w:cs="Times New Roman"/>
          <w:sz w:val="24"/>
          <w:lang w:val="el-GR"/>
        </w:rPr>
        <w:t>Διαχείρισης και Συντήρησης Οχημάτων</w:t>
      </w:r>
      <w:r>
        <w:rPr>
          <w:rFonts w:ascii="Times New Roman" w:hAnsi="Times New Roman" w:cs="Times New Roman"/>
          <w:sz w:val="24"/>
          <w:lang w:val="el-GR"/>
        </w:rPr>
        <w:t>.</w:t>
      </w:r>
    </w:p>
    <w:p w:rsidR="009B3648" w:rsidRPr="002B57B5" w:rsidRDefault="00190931" w:rsidP="002D54F7">
      <w:pPr>
        <w:pStyle w:val="aff0"/>
        <w:numPr>
          <w:ilvl w:val="0"/>
          <w:numId w:val="3"/>
        </w:numPr>
        <w:rPr>
          <w:rFonts w:ascii="Times New Roman" w:hAnsi="Times New Roman" w:cs="Times New Roman"/>
          <w:sz w:val="24"/>
          <w:lang w:val="el-GR"/>
        </w:rPr>
      </w:pPr>
      <w:r>
        <w:rPr>
          <w:rFonts w:ascii="Times New Roman" w:hAnsi="Times New Roman" w:cs="Times New Roman"/>
          <w:sz w:val="24"/>
          <w:lang w:val="el-GR"/>
        </w:rPr>
        <w:t xml:space="preserve">Την αριθ. </w:t>
      </w:r>
      <w:r w:rsidR="0098155E">
        <w:rPr>
          <w:rFonts w:ascii="Times New Roman" w:hAnsi="Times New Roman" w:cs="Times New Roman"/>
          <w:sz w:val="24"/>
          <w:lang w:val="el-GR"/>
        </w:rPr>
        <w:t>23/2020</w:t>
      </w:r>
      <w:r w:rsidR="009B3648" w:rsidRPr="00AA789B">
        <w:rPr>
          <w:rFonts w:ascii="Times New Roman" w:hAnsi="Times New Roman" w:cs="Times New Roman"/>
          <w:sz w:val="24"/>
          <w:lang w:val="el-GR"/>
        </w:rPr>
        <w:t xml:space="preserve"> (ΑΔΑ: </w:t>
      </w:r>
      <w:r w:rsidR="0098155E">
        <w:rPr>
          <w:rFonts w:ascii="Times New Roman" w:hAnsi="Times New Roman" w:cs="Times New Roman"/>
          <w:sz w:val="24"/>
          <w:lang w:val="el-GR"/>
        </w:rPr>
        <w:t>6ΑΡΞΩΨΑ-7Γ3</w:t>
      </w:r>
      <w:r w:rsidR="009B3648" w:rsidRPr="00AA789B">
        <w:rPr>
          <w:rFonts w:ascii="Times New Roman" w:hAnsi="Times New Roman" w:cs="Times New Roman"/>
          <w:sz w:val="24"/>
          <w:lang w:val="el-GR"/>
        </w:rPr>
        <w:t>)</w:t>
      </w:r>
      <w:r w:rsidR="009B3648">
        <w:rPr>
          <w:rFonts w:ascii="Times New Roman" w:hAnsi="Times New Roman" w:cs="Times New Roman"/>
          <w:sz w:val="24"/>
          <w:lang w:val="el-GR"/>
        </w:rPr>
        <w:t xml:space="preserve"> απόφαση Οικονομικής Επιτροπής με την οποία εγκρίθηκαν οι τεχνικές προδιαγραφές και οι όροι διακήρυξης του διαγωνισμού.</w:t>
      </w:r>
    </w:p>
    <w:p w:rsidR="00C37C6E" w:rsidRPr="00F93DD9" w:rsidRDefault="00C37C6E" w:rsidP="00C37C6E">
      <w:pPr>
        <w:rPr>
          <w:rFonts w:ascii="Times New Roman" w:hAnsi="Times New Roman" w:cs="Times New Roman"/>
          <w:i/>
          <w:iCs/>
          <w:color w:val="5B9BD5"/>
          <w:sz w:val="24"/>
          <w:lang w:val="el-GR"/>
        </w:rPr>
      </w:pPr>
      <w:r w:rsidRPr="00F93DD9">
        <w:rPr>
          <w:rFonts w:ascii="Times New Roman" w:hAnsi="Times New Roman" w:cs="Times New Roman"/>
          <w:sz w:val="24"/>
          <w:lang w:val="el-GR"/>
        </w:rPr>
        <w:t xml:space="preserve">των σε εκτέλεση των ανωτέρω νόμων </w:t>
      </w:r>
      <w:proofErr w:type="spellStart"/>
      <w:r w:rsidRPr="00F93DD9">
        <w:rPr>
          <w:rFonts w:ascii="Times New Roman" w:hAnsi="Times New Roman" w:cs="Times New Roman"/>
          <w:sz w:val="24"/>
          <w:lang w:val="el-GR"/>
        </w:rPr>
        <w:t>εκδοθεισών</w:t>
      </w:r>
      <w:proofErr w:type="spellEnd"/>
      <w:r w:rsidRPr="00F93DD9">
        <w:rPr>
          <w:rFonts w:ascii="Times New Roman" w:hAnsi="Times New Roman" w:cs="Times New Roman"/>
          <w:sz w:val="24"/>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C37C6E" w:rsidRPr="00F93DD9" w:rsidRDefault="00C37C6E" w:rsidP="00C37C6E">
      <w:pPr>
        <w:pStyle w:val="2"/>
        <w:rPr>
          <w:rFonts w:ascii="Times New Roman" w:hAnsi="Times New Roman" w:cs="Times New Roman"/>
          <w:szCs w:val="24"/>
          <w:lang w:val="el-GR" w:eastAsia="el-GR"/>
        </w:rPr>
      </w:pPr>
      <w:bookmarkStart w:id="11" w:name="__RefHeading___Toc470009776"/>
      <w:bookmarkStart w:id="12" w:name="_Toc31110143"/>
      <w:r w:rsidRPr="00AF1317">
        <w:rPr>
          <w:rFonts w:ascii="Times New Roman" w:hAnsi="Times New Roman" w:cs="Times New Roman"/>
          <w:szCs w:val="24"/>
          <w:lang w:val="el-GR"/>
        </w:rPr>
        <w:t>1.5</w:t>
      </w:r>
      <w:r w:rsidRPr="00AF1317">
        <w:rPr>
          <w:rFonts w:ascii="Times New Roman" w:hAnsi="Times New Roman" w:cs="Times New Roman"/>
          <w:szCs w:val="24"/>
          <w:lang w:val="el-GR"/>
        </w:rPr>
        <w:tab/>
        <w:t>Προθεσμία παραλαβής προσφορών και διενέργεια διαγωνισμού</w:t>
      </w:r>
      <w:bookmarkEnd w:id="11"/>
      <w:bookmarkEnd w:id="12"/>
    </w:p>
    <w:p w:rsidR="00AF1317" w:rsidRPr="0067771A" w:rsidRDefault="00AF1317" w:rsidP="00AF1317">
      <w:pPr>
        <w:rPr>
          <w:rFonts w:ascii="Times New Roman" w:hAnsi="Times New Roman" w:cs="Times New Roman"/>
          <w:sz w:val="24"/>
          <w:lang w:val="el-GR"/>
        </w:rPr>
      </w:pPr>
      <w:bookmarkStart w:id="13" w:name="__RefHeading___Toc470009777"/>
      <w:bookmarkEnd w:id="13"/>
      <w:r w:rsidRPr="0067771A">
        <w:rPr>
          <w:rFonts w:ascii="Times New Roman" w:hAnsi="Times New Roman" w:cs="Times New Roman"/>
          <w:sz w:val="24"/>
          <w:lang w:val="el-GR"/>
        </w:rPr>
        <w:t>Ο διαγωνισμός θα διενεργη</w:t>
      </w:r>
      <w:r>
        <w:rPr>
          <w:rFonts w:ascii="Times New Roman" w:hAnsi="Times New Roman" w:cs="Times New Roman"/>
          <w:sz w:val="24"/>
          <w:lang w:val="el-GR"/>
        </w:rPr>
        <w:t>θεί στα γραφεία του Δήμου Αρταίων, Περιφερειακή οδός &amp; Αυξεντίου</w:t>
      </w:r>
      <w:r w:rsidRPr="0067771A">
        <w:rPr>
          <w:rFonts w:ascii="Times New Roman" w:hAnsi="Times New Roman" w:cs="Times New Roman"/>
          <w:sz w:val="24"/>
          <w:lang w:val="el-GR"/>
        </w:rPr>
        <w:t>, την</w:t>
      </w:r>
      <w:r>
        <w:rPr>
          <w:rFonts w:ascii="Times New Roman" w:hAnsi="Times New Roman" w:cs="Times New Roman"/>
          <w:sz w:val="24"/>
          <w:lang w:val="el-GR"/>
        </w:rPr>
        <w:t xml:space="preserve"> </w:t>
      </w:r>
      <w:r w:rsidR="0098155E">
        <w:rPr>
          <w:rFonts w:ascii="Times New Roman" w:hAnsi="Times New Roman" w:cs="Times New Roman"/>
          <w:b/>
          <w:sz w:val="24"/>
          <w:lang w:val="el-GR"/>
        </w:rPr>
        <w:t>Δευτέρα 10-02-2020</w:t>
      </w:r>
      <w:r w:rsidRPr="00F540C6">
        <w:rPr>
          <w:rFonts w:ascii="Times New Roman" w:hAnsi="Times New Roman" w:cs="Times New Roman"/>
          <w:b/>
          <w:sz w:val="24"/>
          <w:lang w:val="el-GR"/>
        </w:rPr>
        <w:t>, ώρα</w:t>
      </w:r>
      <w:r>
        <w:rPr>
          <w:rFonts w:ascii="Times New Roman" w:hAnsi="Times New Roman" w:cs="Times New Roman"/>
          <w:b/>
          <w:sz w:val="24"/>
          <w:lang w:val="el-GR"/>
        </w:rPr>
        <w:t xml:space="preserve"> </w:t>
      </w:r>
      <w:r w:rsidRPr="00F540C6">
        <w:rPr>
          <w:rFonts w:ascii="Times New Roman" w:hAnsi="Times New Roman" w:cs="Times New Roman"/>
          <w:b/>
          <w:sz w:val="24"/>
          <w:lang w:val="el-GR"/>
        </w:rPr>
        <w:t xml:space="preserve">10:00 – 10:30 </w:t>
      </w:r>
      <w:proofErr w:type="spellStart"/>
      <w:r w:rsidRPr="00F540C6">
        <w:rPr>
          <w:rFonts w:ascii="Times New Roman" w:hAnsi="Times New Roman" w:cs="Times New Roman"/>
          <w:b/>
          <w:sz w:val="24"/>
          <w:lang w:val="el-GR"/>
        </w:rPr>
        <w:t>π.μ</w:t>
      </w:r>
      <w:proofErr w:type="spellEnd"/>
      <w:r w:rsidRPr="00F540C6">
        <w:rPr>
          <w:rFonts w:ascii="Times New Roman" w:hAnsi="Times New Roman" w:cs="Times New Roman"/>
          <w:b/>
          <w:sz w:val="24"/>
          <w:lang w:val="el-GR"/>
        </w:rPr>
        <w:t>.</w:t>
      </w:r>
      <w:r w:rsidRPr="0067771A">
        <w:rPr>
          <w:rFonts w:ascii="Times New Roman" w:hAnsi="Times New Roman" w:cs="Times New Roman"/>
          <w:sz w:val="24"/>
          <w:lang w:val="el-GR"/>
        </w:rPr>
        <w:t>, ενώπιον της αρμόδιας Επιτροπής Διαγωνισμού.</w:t>
      </w:r>
    </w:p>
    <w:p w:rsidR="00AF1317" w:rsidRPr="00621655" w:rsidRDefault="00AF1317" w:rsidP="00AF1317">
      <w:pPr>
        <w:rPr>
          <w:rFonts w:ascii="Times New Roman" w:hAnsi="Times New Roman" w:cs="Times New Roman"/>
          <w:b/>
          <w:sz w:val="24"/>
          <w:lang w:val="el-GR"/>
        </w:rPr>
      </w:pPr>
      <w:r w:rsidRPr="0067771A">
        <w:rPr>
          <w:rFonts w:ascii="Times New Roman" w:hAnsi="Times New Roman" w:cs="Times New Roman"/>
          <w:sz w:val="24"/>
          <w:lang w:val="el-GR"/>
        </w:rPr>
        <w:t>Η καταληκτική ημερομηνία παραλαβής των προσφορών είναι η ημερομηνία διενέργειας του διαγωνισμού, δηλαδή</w:t>
      </w:r>
      <w:r>
        <w:rPr>
          <w:rFonts w:ascii="Times New Roman" w:hAnsi="Times New Roman" w:cs="Times New Roman"/>
          <w:sz w:val="24"/>
          <w:lang w:val="el-GR"/>
        </w:rPr>
        <w:t xml:space="preserve"> </w:t>
      </w:r>
      <w:r w:rsidR="0098155E">
        <w:rPr>
          <w:rFonts w:ascii="Times New Roman" w:hAnsi="Times New Roman" w:cs="Times New Roman"/>
          <w:b/>
          <w:sz w:val="24"/>
          <w:lang w:val="el-GR"/>
        </w:rPr>
        <w:t>10-02-2020</w:t>
      </w:r>
      <w:r w:rsidR="00041BBF">
        <w:rPr>
          <w:rFonts w:ascii="Times New Roman" w:hAnsi="Times New Roman" w:cs="Times New Roman"/>
          <w:b/>
          <w:sz w:val="24"/>
          <w:lang w:val="el-GR"/>
        </w:rPr>
        <w:t xml:space="preserve"> </w:t>
      </w:r>
      <w:r w:rsidRPr="0067771A">
        <w:rPr>
          <w:rFonts w:ascii="Times New Roman" w:hAnsi="Times New Roman" w:cs="Times New Roman"/>
          <w:sz w:val="24"/>
          <w:lang w:val="el-GR"/>
        </w:rPr>
        <w:t xml:space="preserve">και ώρα </w:t>
      </w:r>
      <w:r w:rsidRPr="00F540C6">
        <w:rPr>
          <w:rFonts w:ascii="Times New Roman" w:hAnsi="Times New Roman" w:cs="Times New Roman"/>
          <w:b/>
          <w:sz w:val="24"/>
          <w:lang w:val="el-GR"/>
        </w:rPr>
        <w:t xml:space="preserve">10:30 </w:t>
      </w:r>
      <w:proofErr w:type="spellStart"/>
      <w:r w:rsidRPr="00F540C6">
        <w:rPr>
          <w:rFonts w:ascii="Times New Roman" w:hAnsi="Times New Roman" w:cs="Times New Roman"/>
          <w:b/>
          <w:sz w:val="24"/>
          <w:lang w:val="el-GR"/>
        </w:rPr>
        <w:t>π.μ</w:t>
      </w:r>
      <w:proofErr w:type="spellEnd"/>
      <w:r w:rsidRPr="00F540C6">
        <w:rPr>
          <w:rFonts w:ascii="Times New Roman" w:hAnsi="Times New Roman" w:cs="Times New Roman"/>
          <w:b/>
          <w:sz w:val="24"/>
          <w:lang w:val="el-GR"/>
        </w:rPr>
        <w:t>.</w:t>
      </w:r>
    </w:p>
    <w:p w:rsidR="00AF1317" w:rsidRPr="0067771A" w:rsidRDefault="00AF1317" w:rsidP="00AF1317">
      <w:pPr>
        <w:rPr>
          <w:rFonts w:ascii="Times New Roman" w:hAnsi="Times New Roman" w:cs="Times New Roman"/>
          <w:sz w:val="24"/>
          <w:lang w:val="el-GR"/>
        </w:rPr>
      </w:pPr>
      <w:r w:rsidRPr="0067771A">
        <w:rPr>
          <w:rFonts w:ascii="Times New Roman" w:hAnsi="Times New Roman" w:cs="Times New Roman"/>
          <w:sz w:val="24"/>
          <w:lang w:val="el-GR"/>
        </w:rPr>
        <w:t xml:space="preserve">Μετά τη λήξη της παραλαβής προσφορών θα ξεκινήσει η διαδικασία αποσφράγισης, ενώπιον της Επιτροπής Διαγωνισμού. </w:t>
      </w:r>
    </w:p>
    <w:p w:rsidR="00AF1317" w:rsidRPr="0067771A" w:rsidRDefault="00AF1317" w:rsidP="00AF1317">
      <w:pPr>
        <w:rPr>
          <w:rFonts w:ascii="Times New Roman" w:hAnsi="Times New Roman" w:cs="Times New Roman"/>
          <w:sz w:val="24"/>
          <w:lang w:val="el-GR"/>
        </w:rPr>
      </w:pPr>
      <w:r w:rsidRPr="0067771A">
        <w:rPr>
          <w:rFonts w:ascii="Times New Roman" w:hAnsi="Times New Roman" w:cs="Times New Roman"/>
          <w:sz w:val="24"/>
          <w:lang w:val="el-GR"/>
        </w:rPr>
        <w:t xml:space="preserve">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w:t>
      </w:r>
      <w:r>
        <w:rPr>
          <w:rFonts w:ascii="Times New Roman" w:hAnsi="Times New Roman" w:cs="Times New Roman"/>
          <w:sz w:val="24"/>
          <w:lang w:val="el-GR"/>
        </w:rPr>
        <w:t xml:space="preserve">τέσσερις (4) </w:t>
      </w:r>
      <w:r w:rsidRPr="0067771A">
        <w:rPr>
          <w:rFonts w:ascii="Times New Roman" w:hAnsi="Times New Roman" w:cs="Times New Roman"/>
          <w:sz w:val="24"/>
          <w:lang w:val="el-GR"/>
        </w:rPr>
        <w:t xml:space="preserve">τουλάχιστον εργάσιμες ημέρες πριν τη νέα ημερομηνία, σε όσους οικονομικούς φορείς έλαβαν τα </w:t>
      </w:r>
      <w:r w:rsidRPr="0067771A">
        <w:rPr>
          <w:rFonts w:ascii="Times New Roman" w:hAnsi="Times New Roman" w:cs="Times New Roman"/>
          <w:sz w:val="24"/>
          <w:lang w:val="el-GR"/>
        </w:rPr>
        <w:lastRenderedPageBreak/>
        <w:t>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C37C6E" w:rsidRPr="00F93DD9" w:rsidRDefault="00C37C6E" w:rsidP="00C37C6E">
      <w:pPr>
        <w:pStyle w:val="2"/>
        <w:rPr>
          <w:rFonts w:ascii="Times New Roman" w:hAnsi="Times New Roman" w:cs="Times New Roman"/>
          <w:szCs w:val="24"/>
          <w:lang w:val="el-GR"/>
        </w:rPr>
      </w:pPr>
      <w:bookmarkStart w:id="14" w:name="_Toc31110144"/>
      <w:r w:rsidRPr="004E20E1">
        <w:rPr>
          <w:rFonts w:ascii="Times New Roman" w:hAnsi="Times New Roman" w:cs="Times New Roman"/>
          <w:szCs w:val="24"/>
          <w:lang w:val="el-GR"/>
        </w:rPr>
        <w:t>1.6</w:t>
      </w:r>
      <w:r w:rsidRPr="004E20E1">
        <w:rPr>
          <w:rFonts w:ascii="Times New Roman" w:hAnsi="Times New Roman" w:cs="Times New Roman"/>
          <w:szCs w:val="24"/>
          <w:lang w:val="el-GR"/>
        </w:rPr>
        <w:tab/>
        <w:t>Δημοσιότητα</w:t>
      </w:r>
      <w:bookmarkEnd w:id="14"/>
    </w:p>
    <w:p w:rsidR="00AF1317" w:rsidRPr="0067771A" w:rsidRDefault="00AF1317" w:rsidP="00AF1317">
      <w:pPr>
        <w:rPr>
          <w:rFonts w:ascii="Times New Roman" w:hAnsi="Times New Roman" w:cs="Times New Roman"/>
          <w:sz w:val="24"/>
          <w:lang w:val="el-GR"/>
        </w:rPr>
      </w:pPr>
      <w:r>
        <w:rPr>
          <w:rFonts w:ascii="Times New Roman" w:hAnsi="Times New Roman" w:cs="Times New Roman"/>
          <w:b/>
          <w:sz w:val="24"/>
          <w:lang w:val="el-GR"/>
        </w:rPr>
        <w:t xml:space="preserve">Α. </w:t>
      </w:r>
      <w:r w:rsidRPr="0067771A">
        <w:rPr>
          <w:rFonts w:ascii="Times New Roman" w:hAnsi="Times New Roman" w:cs="Times New Roman"/>
          <w:b/>
          <w:sz w:val="24"/>
          <w:lang w:val="el-GR"/>
        </w:rPr>
        <w:t xml:space="preserve">Δημοσίευση σε εθνικό επίπεδο </w:t>
      </w:r>
    </w:p>
    <w:p w:rsidR="00AF1317" w:rsidRPr="0067771A" w:rsidRDefault="00AF1317" w:rsidP="00AF1317">
      <w:pPr>
        <w:rPr>
          <w:rFonts w:ascii="Times New Roman" w:hAnsi="Times New Roman" w:cs="Times New Roman"/>
          <w:sz w:val="24"/>
          <w:lang w:val="el-GR"/>
        </w:rPr>
      </w:pPr>
      <w:r w:rsidRPr="0067771A">
        <w:rPr>
          <w:rFonts w:ascii="Times New Roman" w:hAnsi="Times New Roman" w:cs="Times New Roman"/>
          <w:sz w:val="24"/>
          <w:lang w:val="el-GR"/>
        </w:rPr>
        <w:t xml:space="preserve">Το πλήρες κείμενο της παρούσας Διακήρυξης καταχωρήθηκε στο Κεντρικό Ηλεκτρονικό Μητρώο Δημοσίων Συμβάσεων (ΚΗΜΔΗΣ). </w:t>
      </w:r>
    </w:p>
    <w:p w:rsidR="00AF1317" w:rsidRPr="001348B6" w:rsidRDefault="00AF1317" w:rsidP="00AF1317">
      <w:pPr>
        <w:rPr>
          <w:rFonts w:ascii="Times New Roman" w:hAnsi="Times New Roman" w:cs="Times New Roman"/>
          <w:sz w:val="24"/>
          <w:lang w:val="el-GR"/>
        </w:rPr>
      </w:pPr>
      <w:r w:rsidRPr="0067771A">
        <w:rPr>
          <w:rFonts w:ascii="Times New Roman" w:hAnsi="Times New Roman" w:cs="Times New Roman"/>
          <w:sz w:val="24"/>
          <w:lang w:val="el-GR"/>
        </w:rPr>
        <w:t>Περίληψη της παρούσας Διακήρυξης δημοσ</w:t>
      </w:r>
      <w:r>
        <w:rPr>
          <w:rFonts w:ascii="Times New Roman" w:hAnsi="Times New Roman" w:cs="Times New Roman"/>
          <w:sz w:val="24"/>
          <w:lang w:val="el-GR"/>
        </w:rPr>
        <w:t xml:space="preserve">ιεύεται και στον Ελληνικό Τύπο, </w:t>
      </w:r>
      <w:r w:rsidRPr="001348B6">
        <w:rPr>
          <w:rFonts w:ascii="Times New Roman" w:hAnsi="Times New Roman" w:cs="Times New Roman"/>
          <w:sz w:val="24"/>
          <w:lang w:val="el-GR"/>
        </w:rPr>
        <w:t xml:space="preserve">σύμφωνα με το άρθρο 66 του Ν. 4412/2016 : </w:t>
      </w:r>
      <w:r w:rsidRPr="00000940">
        <w:rPr>
          <w:rFonts w:ascii="Times New Roman" w:hAnsi="Times New Roman" w:cs="Times New Roman"/>
          <w:sz w:val="24"/>
          <w:lang w:val="el-GR"/>
        </w:rPr>
        <w:t xml:space="preserve">σε </w:t>
      </w:r>
      <w:r>
        <w:rPr>
          <w:rFonts w:ascii="Times New Roman" w:hAnsi="Times New Roman" w:cs="Times New Roman"/>
          <w:sz w:val="24"/>
          <w:lang w:val="el-GR"/>
        </w:rPr>
        <w:t xml:space="preserve">μια τοπική εφημερίδα </w:t>
      </w:r>
      <w:r w:rsidR="00190931">
        <w:rPr>
          <w:rFonts w:ascii="Times New Roman" w:hAnsi="Times New Roman" w:cs="Times New Roman"/>
          <w:sz w:val="24"/>
          <w:lang w:val="el-GR"/>
        </w:rPr>
        <w:t>–</w:t>
      </w:r>
      <w:r>
        <w:rPr>
          <w:rFonts w:ascii="Times New Roman" w:hAnsi="Times New Roman" w:cs="Times New Roman"/>
          <w:sz w:val="24"/>
          <w:lang w:val="el-GR"/>
        </w:rPr>
        <w:t xml:space="preserve"> </w:t>
      </w:r>
      <w:r w:rsidR="0030442B">
        <w:rPr>
          <w:rFonts w:ascii="Times New Roman" w:hAnsi="Times New Roman" w:cs="Times New Roman"/>
          <w:sz w:val="24"/>
          <w:lang w:val="el-GR"/>
        </w:rPr>
        <w:t>ΗΧΩ ΤΗΣ ΑΡΤΑΣ</w:t>
      </w:r>
      <w:r>
        <w:rPr>
          <w:rFonts w:ascii="Times New Roman" w:hAnsi="Times New Roman" w:cs="Times New Roman"/>
          <w:sz w:val="24"/>
          <w:lang w:val="el-GR"/>
        </w:rPr>
        <w:t xml:space="preserve"> (</w:t>
      </w:r>
      <w:r w:rsidRPr="00000940">
        <w:rPr>
          <w:rFonts w:ascii="Times New Roman" w:hAnsi="Times New Roman" w:cs="Times New Roman"/>
          <w:sz w:val="24"/>
          <w:lang w:val="el-GR"/>
        </w:rPr>
        <w:t xml:space="preserve">ημερομηνία αποστολής </w:t>
      </w:r>
      <w:r w:rsidR="0098155E">
        <w:rPr>
          <w:rFonts w:ascii="Times New Roman" w:hAnsi="Times New Roman" w:cs="Times New Roman"/>
          <w:sz w:val="24"/>
          <w:lang w:val="el-GR"/>
        </w:rPr>
        <w:t>30-01-2020</w:t>
      </w:r>
      <w:r w:rsidRPr="00000940">
        <w:rPr>
          <w:rFonts w:ascii="Times New Roman" w:hAnsi="Times New Roman" w:cs="Times New Roman"/>
          <w:sz w:val="24"/>
          <w:lang w:val="el-GR"/>
        </w:rPr>
        <w:t>).</w:t>
      </w:r>
    </w:p>
    <w:p w:rsidR="00AF1317" w:rsidRPr="001348B6" w:rsidRDefault="00AF1317" w:rsidP="00AF1317">
      <w:pPr>
        <w:rPr>
          <w:rFonts w:ascii="Times New Roman" w:hAnsi="Times New Roman" w:cs="Times New Roman"/>
          <w:sz w:val="24"/>
          <w:lang w:val="el-GR"/>
        </w:rPr>
      </w:pPr>
      <w:r w:rsidRPr="001348B6">
        <w:rPr>
          <w:rFonts w:ascii="Times New Roman" w:hAnsi="Times New Roman" w:cs="Times New Roman"/>
          <w:sz w:val="24"/>
          <w:lang w:val="el-GR"/>
        </w:rPr>
        <w:t xml:space="preserve">Η προκήρυξη </w:t>
      </w:r>
      <w:r w:rsidRPr="001348B6">
        <w:rPr>
          <w:rFonts w:ascii="Times New Roman" w:hAnsi="Times New Roman" w:cs="Times New Roman"/>
          <w:bCs/>
          <w:sz w:val="24"/>
          <w:lang w:val="el-GR"/>
        </w:rPr>
        <w:t>(</w:t>
      </w:r>
      <w:r w:rsidRPr="001348B6">
        <w:rPr>
          <w:rFonts w:ascii="Times New Roman" w:hAnsi="Times New Roman" w:cs="Times New Roman"/>
          <w:sz w:val="24"/>
          <w:lang w:val="el-GR"/>
        </w:rPr>
        <w:t xml:space="preserve">περίληψη της παρούσας Διακήρυξης) </w:t>
      </w:r>
      <w:r w:rsidRPr="001348B6">
        <w:rPr>
          <w:rFonts w:ascii="Times New Roman" w:hAnsi="Times New Roman" w:cs="Times New Roman"/>
          <w:sz w:val="24"/>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1348B6">
        <w:rPr>
          <w:rFonts w:ascii="Times New Roman" w:hAnsi="Times New Roman" w:cs="Times New Roman"/>
          <w:sz w:val="24"/>
          <w:lang w:val="el-GR" w:eastAsia="el-GR"/>
        </w:rPr>
        <w:t>ιστότοπο</w:t>
      </w:r>
      <w:hyperlink r:id="rId14" w:history="1">
        <w:r w:rsidRPr="001348B6">
          <w:rPr>
            <w:rStyle w:val="-"/>
            <w:rFonts w:ascii="Times New Roman" w:hAnsi="Times New Roman"/>
            <w:color w:val="000000"/>
            <w:lang w:val="el-GR" w:eastAsia="el-GR"/>
          </w:rPr>
          <w:t>http</w:t>
        </w:r>
        <w:proofErr w:type="spellEnd"/>
        <w:r w:rsidRPr="001348B6">
          <w:rPr>
            <w:rStyle w:val="-"/>
            <w:rFonts w:ascii="Times New Roman" w:hAnsi="Times New Roman"/>
            <w:color w:val="000000"/>
            <w:lang w:val="el-GR" w:eastAsia="el-GR"/>
          </w:rPr>
          <w:t>://</w:t>
        </w:r>
        <w:proofErr w:type="spellStart"/>
        <w:r w:rsidRPr="001348B6">
          <w:rPr>
            <w:rStyle w:val="-"/>
            <w:rFonts w:ascii="Times New Roman" w:hAnsi="Times New Roman"/>
            <w:color w:val="000000"/>
            <w:lang w:val="el-GR" w:eastAsia="el-GR"/>
          </w:rPr>
          <w:t>et.diavgeia.gov.gr</w:t>
        </w:r>
        <w:proofErr w:type="spellEnd"/>
        <w:r w:rsidRPr="001348B6">
          <w:rPr>
            <w:rStyle w:val="-"/>
            <w:rFonts w:ascii="Times New Roman" w:hAnsi="Times New Roman"/>
            <w:color w:val="000000"/>
            <w:lang w:val="el-GR" w:eastAsia="el-GR"/>
          </w:rPr>
          <w:t>/</w:t>
        </w:r>
      </w:hyperlink>
      <w:r w:rsidRPr="001348B6">
        <w:rPr>
          <w:rFonts w:ascii="Times New Roman" w:hAnsi="Times New Roman" w:cs="Times New Roman"/>
          <w:sz w:val="24"/>
          <w:lang w:val="el-GR" w:eastAsia="el-GR"/>
        </w:rPr>
        <w:t xml:space="preserve"> (ΠΡΟΓΡΑΜΜΑ ΔΙΑΥΓΕΙΑ) </w:t>
      </w:r>
    </w:p>
    <w:p w:rsidR="00AF1317" w:rsidRPr="001348B6" w:rsidRDefault="00AF1317" w:rsidP="00AF1317">
      <w:pPr>
        <w:rPr>
          <w:rFonts w:ascii="Times New Roman" w:hAnsi="Times New Roman" w:cs="Times New Roman"/>
          <w:sz w:val="24"/>
          <w:lang w:val="el-GR"/>
        </w:rPr>
      </w:pPr>
      <w:r w:rsidRPr="00000940">
        <w:rPr>
          <w:rFonts w:ascii="Times New Roman" w:hAnsi="Times New Roman" w:cs="Times New Roman"/>
          <w:sz w:val="24"/>
          <w:lang w:val="el-GR"/>
        </w:rPr>
        <w:t>Η Διακήρυξη θα καταχωρηθεί στο διαδίκτυο, στην ιστοσελίδα της αναθέτουσας αρχής, στη διεύθυνση (</w:t>
      </w:r>
      <w:r w:rsidRPr="00000940">
        <w:rPr>
          <w:rFonts w:ascii="Times New Roman" w:hAnsi="Times New Roman" w:cs="Times New Roman"/>
          <w:sz w:val="24"/>
        </w:rPr>
        <w:t>URL</w:t>
      </w:r>
      <w:r w:rsidRPr="00000940">
        <w:rPr>
          <w:rFonts w:ascii="Times New Roman" w:hAnsi="Times New Roman" w:cs="Times New Roman"/>
          <w:sz w:val="24"/>
          <w:lang w:val="el-GR"/>
        </w:rPr>
        <w:t xml:space="preserve">) :   </w:t>
      </w:r>
      <w:hyperlink r:id="rId15" w:history="1">
        <w:r w:rsidRPr="00000940">
          <w:rPr>
            <w:rStyle w:val="-"/>
            <w:rFonts w:ascii="Times New Roman" w:hAnsi="Times New Roman"/>
          </w:rPr>
          <w:t>www</w:t>
        </w:r>
        <w:r w:rsidRPr="00000940">
          <w:rPr>
            <w:rStyle w:val="-"/>
            <w:rFonts w:ascii="Times New Roman" w:hAnsi="Times New Roman"/>
            <w:lang w:val="el-GR"/>
          </w:rPr>
          <w:t>.</w:t>
        </w:r>
        <w:proofErr w:type="spellStart"/>
        <w:r w:rsidRPr="00000940">
          <w:rPr>
            <w:rStyle w:val="-"/>
            <w:rFonts w:ascii="Times New Roman" w:hAnsi="Times New Roman"/>
            <w:lang w:val="en-US"/>
          </w:rPr>
          <w:t>arta</w:t>
        </w:r>
        <w:proofErr w:type="spellEnd"/>
        <w:r w:rsidRPr="00000940">
          <w:rPr>
            <w:rStyle w:val="-"/>
            <w:rFonts w:ascii="Times New Roman" w:hAnsi="Times New Roman"/>
            <w:lang w:val="el-GR"/>
          </w:rPr>
          <w:t>.</w:t>
        </w:r>
        <w:r w:rsidRPr="00000940">
          <w:rPr>
            <w:rStyle w:val="-"/>
            <w:rFonts w:ascii="Times New Roman" w:hAnsi="Times New Roman"/>
          </w:rPr>
          <w:t>gr</w:t>
        </w:r>
      </w:hyperlink>
      <w:r w:rsidRPr="00000940">
        <w:rPr>
          <w:rFonts w:ascii="Times New Roman" w:hAnsi="Times New Roman" w:cs="Times New Roman"/>
          <w:sz w:val="24"/>
          <w:lang w:val="el-GR"/>
        </w:rPr>
        <w:t xml:space="preserve">  στην επιλογή «εφημερίδα της υπηρεσίας» - «Προκηρύξεις», στις </w:t>
      </w:r>
      <w:r w:rsidR="0098155E">
        <w:rPr>
          <w:rFonts w:ascii="Times New Roman" w:hAnsi="Times New Roman" w:cs="Times New Roman"/>
          <w:sz w:val="24"/>
          <w:lang w:val="el-GR"/>
        </w:rPr>
        <w:t>30-01-2020</w:t>
      </w:r>
    </w:p>
    <w:p w:rsidR="00AF1317" w:rsidRPr="00000940" w:rsidRDefault="00AF1317" w:rsidP="00AF1317">
      <w:pPr>
        <w:rPr>
          <w:rFonts w:ascii="Times New Roman" w:eastAsia="ArialMT" w:hAnsi="Times New Roman" w:cs="Times New Roman"/>
          <w:sz w:val="24"/>
          <w:lang w:val="el-GR" w:eastAsia="ar-SA"/>
        </w:rPr>
      </w:pPr>
      <w:r>
        <w:rPr>
          <w:rFonts w:ascii="Times New Roman" w:hAnsi="Times New Roman" w:cs="Times New Roman"/>
          <w:b/>
          <w:sz w:val="24"/>
          <w:lang w:val="el-GR" w:eastAsia="el-GR"/>
        </w:rPr>
        <w:t xml:space="preserve">Β. </w:t>
      </w:r>
      <w:r w:rsidRPr="00000940">
        <w:rPr>
          <w:rFonts w:ascii="Times New Roman" w:hAnsi="Times New Roman" w:cs="Times New Roman"/>
          <w:b/>
          <w:sz w:val="24"/>
          <w:lang w:val="el-GR" w:eastAsia="el-GR"/>
        </w:rPr>
        <w:t>Έξοδα δημοσιεύσεων</w:t>
      </w:r>
    </w:p>
    <w:p w:rsidR="00AF1317" w:rsidRPr="00000940" w:rsidRDefault="00AF1317" w:rsidP="00AF1317">
      <w:pPr>
        <w:pStyle w:val="foothanging"/>
        <w:rPr>
          <w:rFonts w:ascii="Times New Roman" w:hAnsi="Times New Roman" w:cs="Times New Roman"/>
          <w:sz w:val="24"/>
          <w:szCs w:val="24"/>
          <w:lang w:val="el-GR"/>
        </w:rPr>
      </w:pPr>
      <w:r w:rsidRPr="00000940">
        <w:rPr>
          <w:rFonts w:ascii="Times New Roman" w:eastAsia="ArialMT" w:hAnsi="Times New Roman" w:cs="Times New Roman"/>
          <w:sz w:val="24"/>
          <w:szCs w:val="24"/>
          <w:lang w:val="el-GR" w:eastAsia="ar-SA"/>
        </w:rPr>
        <w:t xml:space="preserve">        Η δαπάνη των δημοσιεύσεων</w:t>
      </w:r>
      <w:r>
        <w:rPr>
          <w:rFonts w:ascii="Times New Roman" w:eastAsia="ArialMT" w:hAnsi="Times New Roman" w:cs="Times New Roman"/>
          <w:sz w:val="24"/>
          <w:szCs w:val="24"/>
          <w:lang w:val="el-GR" w:eastAsia="ar-SA"/>
        </w:rPr>
        <w:t xml:space="preserve"> (αρχικών και επαναληπτικών)</w:t>
      </w:r>
      <w:r w:rsidRPr="00000940">
        <w:rPr>
          <w:rFonts w:ascii="Times New Roman" w:eastAsia="ArialMT" w:hAnsi="Times New Roman" w:cs="Times New Roman"/>
          <w:sz w:val="24"/>
          <w:szCs w:val="24"/>
          <w:lang w:val="el-GR" w:eastAsia="ar-SA"/>
        </w:rPr>
        <w:t xml:space="preserve"> </w:t>
      </w:r>
      <w:r w:rsidRPr="00000940">
        <w:rPr>
          <w:rFonts w:ascii="Times New Roman" w:hAnsi="Times New Roman" w:cs="Times New Roman"/>
          <w:sz w:val="24"/>
          <w:szCs w:val="24"/>
          <w:lang w:val="el-GR" w:eastAsia="ar-SA"/>
        </w:rPr>
        <w:t xml:space="preserve">στον Ελληνικό Τύπο </w:t>
      </w:r>
      <w:r w:rsidRPr="00000940">
        <w:rPr>
          <w:rFonts w:ascii="Times New Roman" w:eastAsia="ArialMT" w:hAnsi="Times New Roman" w:cs="Times New Roman"/>
          <w:sz w:val="24"/>
          <w:szCs w:val="24"/>
          <w:lang w:val="el-GR" w:eastAsia="ar-SA"/>
        </w:rPr>
        <w:t xml:space="preserve">βαρύνει τον ανάδοχο, σύμφωνα με τις διατάξεις </w:t>
      </w:r>
      <w:r w:rsidRPr="00000940">
        <w:rPr>
          <w:rFonts w:ascii="Times New Roman" w:hAnsi="Times New Roman" w:cs="Times New Roman"/>
          <w:sz w:val="24"/>
          <w:szCs w:val="24"/>
          <w:lang w:val="el-GR"/>
        </w:rPr>
        <w:t xml:space="preserve">άρθρα 1 παρ. 3 &amp; 4 παρ. 3 ν. 3548/2007, σε συνδυασμό με τα άρθρα 377 παρ. 1 </w:t>
      </w:r>
      <w:proofErr w:type="spellStart"/>
      <w:r w:rsidRPr="00000940">
        <w:rPr>
          <w:rFonts w:ascii="Times New Roman" w:hAnsi="Times New Roman" w:cs="Times New Roman"/>
          <w:sz w:val="24"/>
          <w:szCs w:val="24"/>
          <w:lang w:val="el-GR"/>
        </w:rPr>
        <w:t>περ</w:t>
      </w:r>
      <w:proofErr w:type="spellEnd"/>
      <w:r w:rsidRPr="00000940">
        <w:rPr>
          <w:rFonts w:ascii="Times New Roman" w:hAnsi="Times New Roman" w:cs="Times New Roman"/>
          <w:sz w:val="24"/>
          <w:szCs w:val="24"/>
          <w:lang w:val="el-GR"/>
        </w:rPr>
        <w:t xml:space="preserve">. 35 &amp; 379 παρ. 12 ν. 4412/2016, </w:t>
      </w:r>
      <w:r w:rsidRPr="00000940">
        <w:rPr>
          <w:rFonts w:ascii="Times New Roman" w:eastAsia="ArialMT" w:hAnsi="Times New Roman" w:cs="Times New Roman"/>
          <w:sz w:val="24"/>
          <w:szCs w:val="24"/>
          <w:lang w:val="el-GR" w:eastAsia="ar-SA"/>
        </w:rPr>
        <w:t>και θα κρατηθεί από το πρώτο χρηματικό ένταλμα πληρωμής του.</w:t>
      </w:r>
    </w:p>
    <w:p w:rsidR="00C37C6E" w:rsidRPr="00F93DD9" w:rsidRDefault="00C37C6E" w:rsidP="00C37C6E">
      <w:pPr>
        <w:rPr>
          <w:rFonts w:ascii="Times New Roman" w:hAnsi="Times New Roman" w:cs="Times New Roman"/>
          <w:sz w:val="24"/>
          <w:lang w:val="el-GR"/>
        </w:rPr>
      </w:pPr>
    </w:p>
    <w:p w:rsidR="00C37C6E" w:rsidRPr="00F93DD9" w:rsidRDefault="00C37C6E" w:rsidP="00C37C6E">
      <w:pPr>
        <w:pStyle w:val="2"/>
        <w:rPr>
          <w:rFonts w:ascii="Times New Roman" w:hAnsi="Times New Roman" w:cs="Times New Roman"/>
          <w:szCs w:val="24"/>
          <w:lang w:val="el-GR"/>
        </w:rPr>
      </w:pPr>
      <w:bookmarkStart w:id="15" w:name="__RefHeading___Toc470009778"/>
      <w:bookmarkStart w:id="16" w:name="_Toc31110145"/>
      <w:r w:rsidRPr="00F93DD9">
        <w:rPr>
          <w:rFonts w:ascii="Times New Roman" w:hAnsi="Times New Roman" w:cs="Times New Roman"/>
          <w:szCs w:val="24"/>
          <w:lang w:val="el-GR"/>
        </w:rPr>
        <w:t>1.7</w:t>
      </w:r>
      <w:r w:rsidRPr="00F93DD9">
        <w:rPr>
          <w:rFonts w:ascii="Times New Roman" w:hAnsi="Times New Roman" w:cs="Times New Roman"/>
          <w:szCs w:val="24"/>
          <w:lang w:val="el-GR"/>
        </w:rPr>
        <w:tab/>
        <w:t>Αρχές εφαρμοζόμενες στη διαδικασία σύναψης</w:t>
      </w:r>
      <w:bookmarkEnd w:id="15"/>
      <w:bookmarkEnd w:id="16"/>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Οι οικονομικοί φορείς δεσμεύονται ότι:</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β) δεν θα ενεργήσουν αθέμιτα, παράνομα ή καταχρηστικά </w:t>
      </w:r>
      <w:proofErr w:type="spellStart"/>
      <w:r w:rsidRPr="00F93DD9">
        <w:rPr>
          <w:rFonts w:ascii="Times New Roman" w:hAnsi="Times New Roman" w:cs="Times New Roman"/>
          <w:sz w:val="24"/>
          <w:lang w:val="el-GR"/>
        </w:rPr>
        <w:t>καθ΄</w:t>
      </w:r>
      <w:proofErr w:type="spellEnd"/>
      <w:r w:rsidR="00AF1317">
        <w:rPr>
          <w:rFonts w:ascii="Times New Roman" w:hAnsi="Times New Roman" w:cs="Times New Roman"/>
          <w:sz w:val="24"/>
          <w:lang w:val="el-GR"/>
        </w:rPr>
        <w:t xml:space="preserve"> </w:t>
      </w:r>
      <w:r w:rsidRPr="00F93DD9">
        <w:rPr>
          <w:rFonts w:ascii="Times New Roman" w:hAnsi="Times New Roman" w:cs="Times New Roman"/>
          <w:sz w:val="24"/>
          <w:lang w:val="el-GR"/>
        </w:rPr>
        <w:t>όλη τη διάρκεια της διαδικασίας ανάθεσης, αλλά και κατά το στάδιο εκτέλεσης της σύμβασης, εφόσον επιλεγούν</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γ) λαμβάνουν τα κατάλληλα μέτρα για να διαφυλάξουν την εμπιστευτικότητα των πληροφοριών που έχουν χαρακτηρισθεί ως τέτοιες.</w:t>
      </w:r>
    </w:p>
    <w:p w:rsidR="00C37C6E" w:rsidRPr="00F93DD9" w:rsidRDefault="00C37C6E" w:rsidP="00C37C6E">
      <w:pPr>
        <w:rPr>
          <w:rFonts w:ascii="Times New Roman" w:hAnsi="Times New Roman" w:cs="Times New Roman"/>
          <w:sz w:val="24"/>
          <w:lang w:val="el-GR"/>
        </w:rPr>
      </w:pPr>
    </w:p>
    <w:p w:rsidR="00C37C6E" w:rsidRPr="00F93DD9" w:rsidRDefault="00C37C6E" w:rsidP="00C37C6E">
      <w:pPr>
        <w:pStyle w:val="1"/>
        <w:tabs>
          <w:tab w:val="left" w:pos="567"/>
        </w:tabs>
        <w:ind w:left="567" w:hanging="567"/>
        <w:rPr>
          <w:rFonts w:ascii="Times New Roman" w:hAnsi="Times New Roman" w:cs="Times New Roman"/>
          <w:sz w:val="24"/>
          <w:szCs w:val="24"/>
          <w:lang w:val="el-GR"/>
        </w:rPr>
      </w:pPr>
      <w:bookmarkStart w:id="17" w:name="__RefHeading___Toc470009779"/>
      <w:bookmarkEnd w:id="17"/>
      <w:r w:rsidRPr="00F93DD9">
        <w:rPr>
          <w:rFonts w:ascii="Times New Roman" w:hAnsi="Times New Roman" w:cs="Times New Roman"/>
          <w:sz w:val="24"/>
          <w:szCs w:val="24"/>
          <w:lang w:val="el-GR"/>
        </w:rPr>
        <w:lastRenderedPageBreak/>
        <w:t>2.</w:t>
      </w:r>
      <w:r w:rsidRPr="00F93DD9">
        <w:rPr>
          <w:rFonts w:ascii="Times New Roman" w:hAnsi="Times New Roman" w:cs="Times New Roman"/>
          <w:sz w:val="24"/>
          <w:szCs w:val="24"/>
          <w:lang w:val="el-GR"/>
        </w:rPr>
        <w:tab/>
        <w:t>ΓΕΝΙΚΟΙ ΚΑΙ ΕΙΔΙΚΟΙ ΟΡΟΙ ΣΥΜΜΕΤΟΧΗΣ</w:t>
      </w:r>
    </w:p>
    <w:p w:rsidR="00C37C6E" w:rsidRPr="00F93DD9" w:rsidRDefault="00C37C6E" w:rsidP="00C37C6E">
      <w:pPr>
        <w:pStyle w:val="2"/>
        <w:rPr>
          <w:rFonts w:ascii="Times New Roman" w:hAnsi="Times New Roman" w:cs="Times New Roman"/>
          <w:szCs w:val="24"/>
          <w:lang w:val="el-GR"/>
        </w:rPr>
      </w:pPr>
      <w:bookmarkStart w:id="18" w:name="__RefHeading___Toc470009780"/>
      <w:bookmarkStart w:id="19" w:name="_Toc31110146"/>
      <w:bookmarkEnd w:id="18"/>
      <w:r w:rsidRPr="003B4928">
        <w:rPr>
          <w:rFonts w:ascii="Times New Roman" w:hAnsi="Times New Roman" w:cs="Times New Roman"/>
          <w:szCs w:val="24"/>
          <w:lang w:val="el-GR"/>
        </w:rPr>
        <w:t>2.1</w:t>
      </w:r>
      <w:r w:rsidRPr="003B4928">
        <w:rPr>
          <w:rFonts w:ascii="Times New Roman" w:hAnsi="Times New Roman" w:cs="Times New Roman"/>
          <w:szCs w:val="24"/>
          <w:lang w:val="el-GR"/>
        </w:rPr>
        <w:tab/>
        <w:t>Γενικές Πληροφορίες</w:t>
      </w:r>
      <w:bookmarkEnd w:id="19"/>
    </w:p>
    <w:p w:rsidR="00C37C6E" w:rsidRPr="00F93DD9" w:rsidRDefault="00C37C6E" w:rsidP="00C37C6E">
      <w:pPr>
        <w:pStyle w:val="3"/>
        <w:rPr>
          <w:rFonts w:ascii="Times New Roman" w:hAnsi="Times New Roman"/>
          <w:sz w:val="24"/>
          <w:szCs w:val="24"/>
          <w:lang w:val="el-GR"/>
        </w:rPr>
      </w:pPr>
      <w:bookmarkStart w:id="20" w:name="__RefHeading___Toc470009781"/>
      <w:bookmarkStart w:id="21" w:name="_Toc31110147"/>
      <w:bookmarkEnd w:id="20"/>
      <w:r w:rsidRPr="00F93DD9">
        <w:rPr>
          <w:rFonts w:ascii="Times New Roman" w:hAnsi="Times New Roman"/>
          <w:sz w:val="24"/>
          <w:szCs w:val="24"/>
          <w:lang w:val="el-GR"/>
        </w:rPr>
        <w:t>2.1.1</w:t>
      </w:r>
      <w:r w:rsidRPr="00F93DD9">
        <w:rPr>
          <w:rFonts w:ascii="Times New Roman" w:hAnsi="Times New Roman"/>
          <w:sz w:val="24"/>
          <w:szCs w:val="24"/>
          <w:lang w:val="el-GR"/>
        </w:rPr>
        <w:tab/>
        <w:t>Έγγραφα της σύμβασης</w:t>
      </w:r>
      <w:bookmarkEnd w:id="21"/>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Τα έγγραφα της παρούσας διαδικασίας σύναψης  είναι τα ακόλουθα:</w:t>
      </w:r>
    </w:p>
    <w:p w:rsidR="00C37C6E" w:rsidRPr="00AF1317" w:rsidRDefault="00AF1317" w:rsidP="002D54F7">
      <w:pPr>
        <w:numPr>
          <w:ilvl w:val="0"/>
          <w:numId w:val="2"/>
        </w:numPr>
        <w:spacing w:after="40"/>
        <w:ind w:left="567" w:hanging="567"/>
        <w:rPr>
          <w:rFonts w:ascii="Times New Roman" w:eastAsia="Calibri" w:hAnsi="Times New Roman" w:cs="Times New Roman"/>
          <w:sz w:val="24"/>
          <w:lang w:val="el-GR"/>
        </w:rPr>
      </w:pPr>
      <w:r>
        <w:rPr>
          <w:rFonts w:ascii="Times New Roman" w:hAnsi="Times New Roman" w:cs="Times New Roman"/>
          <w:sz w:val="24"/>
          <w:lang w:val="el-GR"/>
        </w:rPr>
        <w:t>η παρούσα Διακήρυξη</w:t>
      </w:r>
      <w:r w:rsidR="00C37C6E" w:rsidRPr="00F93DD9">
        <w:rPr>
          <w:rFonts w:ascii="Times New Roman" w:hAnsi="Times New Roman" w:cs="Times New Roman"/>
          <w:sz w:val="24"/>
          <w:lang w:val="el-GR"/>
        </w:rPr>
        <w:t xml:space="preserve"> με τα Παραρτήματα</w:t>
      </w:r>
      <w:r>
        <w:rPr>
          <w:rFonts w:ascii="Times New Roman" w:hAnsi="Times New Roman" w:cs="Times New Roman"/>
          <w:sz w:val="24"/>
          <w:lang w:val="el-GR"/>
        </w:rPr>
        <w:t xml:space="preserve"> Ι και ΙΙ</w:t>
      </w:r>
      <w:r w:rsidR="00C37C6E" w:rsidRPr="00F93DD9">
        <w:rPr>
          <w:rFonts w:ascii="Times New Roman" w:hAnsi="Times New Roman" w:cs="Times New Roman"/>
          <w:sz w:val="24"/>
          <w:lang w:val="el-GR"/>
        </w:rPr>
        <w:t xml:space="preserve"> που αποτελούν αναπόσπαστο μέρος </w:t>
      </w:r>
      <w:r>
        <w:rPr>
          <w:rFonts w:ascii="Times New Roman" w:hAnsi="Times New Roman" w:cs="Times New Roman"/>
          <w:sz w:val="24"/>
          <w:lang w:val="el-GR"/>
        </w:rPr>
        <w:t>αυτής ήτοι</w:t>
      </w:r>
      <w:r w:rsidRPr="00AF1317">
        <w:rPr>
          <w:rFonts w:ascii="Times New Roman" w:hAnsi="Times New Roman" w:cs="Times New Roman"/>
          <w:sz w:val="24"/>
          <w:lang w:val="el-GR"/>
        </w:rPr>
        <w:t>:</w:t>
      </w:r>
    </w:p>
    <w:p w:rsidR="00E236EF" w:rsidRDefault="00125A5A" w:rsidP="002D54F7">
      <w:pPr>
        <w:numPr>
          <w:ilvl w:val="0"/>
          <w:numId w:val="2"/>
        </w:numPr>
        <w:spacing w:after="40"/>
        <w:ind w:left="567" w:hanging="567"/>
        <w:rPr>
          <w:rFonts w:ascii="Times New Roman" w:eastAsia="Calibri" w:hAnsi="Times New Roman" w:cs="Times New Roman"/>
          <w:sz w:val="24"/>
          <w:lang w:val="el-GR"/>
        </w:rPr>
      </w:pPr>
      <w:r>
        <w:rPr>
          <w:rFonts w:ascii="Times New Roman" w:eastAsia="Calibri" w:hAnsi="Times New Roman" w:cs="Times New Roman"/>
          <w:sz w:val="24"/>
          <w:lang w:val="el-GR"/>
        </w:rPr>
        <w:t xml:space="preserve">η τεχνική </w:t>
      </w:r>
      <w:r w:rsidR="003B4928">
        <w:rPr>
          <w:rFonts w:ascii="Times New Roman" w:eastAsia="Calibri" w:hAnsi="Times New Roman" w:cs="Times New Roman"/>
          <w:sz w:val="24"/>
          <w:lang w:val="el-GR"/>
        </w:rPr>
        <w:t>έκθεση</w:t>
      </w:r>
    </w:p>
    <w:p w:rsidR="00E236EF" w:rsidRDefault="003B4928" w:rsidP="002D54F7">
      <w:pPr>
        <w:numPr>
          <w:ilvl w:val="0"/>
          <w:numId w:val="2"/>
        </w:numPr>
        <w:spacing w:after="40"/>
        <w:ind w:left="567" w:hanging="567"/>
        <w:rPr>
          <w:rFonts w:ascii="Times New Roman" w:eastAsia="Calibri" w:hAnsi="Times New Roman" w:cs="Times New Roman"/>
          <w:sz w:val="24"/>
          <w:lang w:val="el-GR"/>
        </w:rPr>
      </w:pPr>
      <w:r>
        <w:rPr>
          <w:rFonts w:ascii="Times New Roman" w:eastAsia="Calibri" w:hAnsi="Times New Roman" w:cs="Times New Roman"/>
          <w:sz w:val="24"/>
          <w:lang w:val="el-GR"/>
        </w:rPr>
        <w:t>οι τεχνικές προδιαγραφές</w:t>
      </w:r>
    </w:p>
    <w:p w:rsidR="003B4928" w:rsidRDefault="003B4928" w:rsidP="002D54F7">
      <w:pPr>
        <w:numPr>
          <w:ilvl w:val="0"/>
          <w:numId w:val="2"/>
        </w:numPr>
        <w:spacing w:after="40"/>
        <w:ind w:left="567" w:hanging="567"/>
        <w:rPr>
          <w:rFonts w:ascii="Times New Roman" w:eastAsia="Calibri" w:hAnsi="Times New Roman" w:cs="Times New Roman"/>
          <w:sz w:val="24"/>
          <w:lang w:val="el-GR"/>
        </w:rPr>
      </w:pPr>
      <w:r>
        <w:rPr>
          <w:rFonts w:ascii="Times New Roman" w:eastAsia="Calibri" w:hAnsi="Times New Roman" w:cs="Times New Roman"/>
          <w:sz w:val="24"/>
          <w:lang w:val="el-GR"/>
        </w:rPr>
        <w:t>ο ενδεικτικός προϋπολογισμός</w:t>
      </w:r>
    </w:p>
    <w:p w:rsidR="003B4928" w:rsidRPr="00F93DD9" w:rsidRDefault="003B4928" w:rsidP="002D54F7">
      <w:pPr>
        <w:numPr>
          <w:ilvl w:val="0"/>
          <w:numId w:val="2"/>
        </w:numPr>
        <w:spacing w:after="40"/>
        <w:ind w:left="567" w:hanging="567"/>
        <w:rPr>
          <w:rFonts w:ascii="Times New Roman" w:eastAsia="Calibri" w:hAnsi="Times New Roman" w:cs="Times New Roman"/>
          <w:sz w:val="24"/>
          <w:lang w:val="el-GR"/>
        </w:rPr>
      </w:pPr>
      <w:r>
        <w:rPr>
          <w:rFonts w:ascii="Times New Roman" w:eastAsia="Calibri" w:hAnsi="Times New Roman" w:cs="Times New Roman"/>
          <w:sz w:val="24"/>
          <w:lang w:val="el-GR"/>
        </w:rPr>
        <w:t>η συγγραφή υποχρεώσεων</w:t>
      </w:r>
    </w:p>
    <w:p w:rsidR="00C37C6E" w:rsidRPr="00F93DD9" w:rsidRDefault="00C37C6E" w:rsidP="002D54F7">
      <w:pPr>
        <w:numPr>
          <w:ilvl w:val="0"/>
          <w:numId w:val="2"/>
        </w:numPr>
        <w:spacing w:after="40"/>
        <w:ind w:left="567" w:hanging="567"/>
        <w:rPr>
          <w:rFonts w:ascii="Times New Roman" w:hAnsi="Times New Roman" w:cs="Times New Roman"/>
          <w:sz w:val="24"/>
          <w:lang w:val="el-GR"/>
        </w:rPr>
      </w:pPr>
      <w:r w:rsidRPr="00F93DD9">
        <w:rPr>
          <w:rFonts w:ascii="Times New Roman" w:hAnsi="Times New Roman" w:cs="Times New Roman"/>
          <w:sz w:val="24"/>
          <w:lang w:val="el-GR"/>
        </w:rPr>
        <w:t>Τυποποιημένο Έντυπο Υπεύθυνης Δήλωσης [ΤΕΥΔ]</w:t>
      </w:r>
    </w:p>
    <w:p w:rsidR="00C37C6E" w:rsidRPr="00F93DD9" w:rsidRDefault="00C37C6E" w:rsidP="002D54F7">
      <w:pPr>
        <w:numPr>
          <w:ilvl w:val="0"/>
          <w:numId w:val="2"/>
        </w:numPr>
        <w:spacing w:after="40"/>
        <w:ind w:left="567" w:hanging="567"/>
        <w:rPr>
          <w:rFonts w:ascii="Times New Roman" w:hAnsi="Times New Roman" w:cs="Times New Roman"/>
          <w:sz w:val="24"/>
          <w:lang w:val="el-GR"/>
        </w:rPr>
      </w:pPr>
      <w:r w:rsidRPr="00F93DD9">
        <w:rPr>
          <w:rFonts w:ascii="Times New Roman" w:hAnsi="Times New Roman" w:cs="Times New Roman"/>
          <w:sz w:val="24"/>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C37C6E" w:rsidRPr="00F93DD9" w:rsidRDefault="00C37C6E" w:rsidP="00C37C6E">
      <w:pPr>
        <w:pStyle w:val="3"/>
        <w:rPr>
          <w:rFonts w:ascii="Times New Roman" w:hAnsi="Times New Roman"/>
          <w:sz w:val="24"/>
          <w:szCs w:val="24"/>
          <w:lang w:val="el-GR"/>
        </w:rPr>
      </w:pPr>
      <w:bookmarkStart w:id="22" w:name="__RefHeading___Toc470009782"/>
      <w:bookmarkStart w:id="23" w:name="_Toc31110148"/>
      <w:bookmarkEnd w:id="22"/>
      <w:r w:rsidRPr="00F93DD9">
        <w:rPr>
          <w:rFonts w:ascii="Times New Roman" w:hAnsi="Times New Roman"/>
          <w:sz w:val="24"/>
          <w:szCs w:val="24"/>
          <w:lang w:val="el-GR"/>
        </w:rPr>
        <w:t>2.1.2</w:t>
      </w:r>
      <w:r w:rsidRPr="00F93DD9">
        <w:rPr>
          <w:rFonts w:ascii="Times New Roman" w:hAnsi="Times New Roman"/>
          <w:sz w:val="24"/>
          <w:szCs w:val="24"/>
          <w:lang w:val="el-GR"/>
        </w:rPr>
        <w:tab/>
        <w:t>Επικοινωνία - Πρόσβαση στα έγγραφα της Σύμβασης</w:t>
      </w:r>
      <w:bookmarkEnd w:id="23"/>
    </w:p>
    <w:p w:rsidR="00AF1317" w:rsidRPr="0067771A" w:rsidRDefault="00AF1317" w:rsidP="00AF1317">
      <w:pPr>
        <w:pStyle w:val="normalwithoutspacing"/>
        <w:rPr>
          <w:rFonts w:ascii="Times New Roman" w:hAnsi="Times New Roman" w:cs="Times New Roman"/>
          <w:sz w:val="24"/>
        </w:rPr>
      </w:pPr>
      <w:bookmarkStart w:id="24" w:name="__RefHeading___Toc470009783"/>
      <w:bookmarkEnd w:id="24"/>
      <w:r w:rsidRPr="0067771A">
        <w:rPr>
          <w:rFonts w:ascii="Times New Roman" w:hAnsi="Times New Roman" w:cs="Times New Roman"/>
          <w:sz w:val="24"/>
        </w:rPr>
        <w:t>Οι ενδιαφερόμενοι μπορούν να έχουν δωρεάν πρόσβαση στα</w:t>
      </w:r>
      <w:r>
        <w:rPr>
          <w:rFonts w:ascii="Times New Roman" w:hAnsi="Times New Roman" w:cs="Times New Roman"/>
          <w:sz w:val="24"/>
        </w:rPr>
        <w:t xml:space="preserve"> έγγραφα της σύμβασης (διακήρυξη, περίληψη διακήρυξης, πλήρη μελέτη και το ΤΕΥΔ) </w:t>
      </w:r>
      <w:r w:rsidRPr="0067771A">
        <w:rPr>
          <w:rFonts w:ascii="Times New Roman" w:hAnsi="Times New Roman" w:cs="Times New Roman"/>
          <w:sz w:val="24"/>
        </w:rPr>
        <w:t xml:space="preserve">μέσω της ιστοσελίδας </w:t>
      </w:r>
      <w:r w:rsidRPr="00000940">
        <w:rPr>
          <w:rFonts w:ascii="Times New Roman" w:hAnsi="Times New Roman" w:cs="Times New Roman"/>
          <w:sz w:val="24"/>
        </w:rPr>
        <w:t>:</w:t>
      </w:r>
      <w:proofErr w:type="spellStart"/>
      <w:r w:rsidR="00C808F7">
        <w:fldChar w:fldCharType="begin"/>
      </w:r>
      <w:r w:rsidR="00C808F7">
        <w:instrText xml:space="preserve"> HYPERLINK "http://www.arta.gr" </w:instrText>
      </w:r>
      <w:r w:rsidR="00C808F7">
        <w:fldChar w:fldCharType="separate"/>
      </w:r>
      <w:r w:rsidRPr="00000940">
        <w:rPr>
          <w:rStyle w:val="-"/>
          <w:rFonts w:ascii="Times New Roman" w:hAnsi="Times New Roman"/>
        </w:rPr>
        <w:t>www</w:t>
      </w:r>
      <w:proofErr w:type="spellEnd"/>
      <w:r w:rsidRPr="00000940">
        <w:rPr>
          <w:rStyle w:val="-"/>
          <w:rFonts w:ascii="Times New Roman" w:hAnsi="Times New Roman"/>
        </w:rPr>
        <w:t>.</w:t>
      </w:r>
      <w:proofErr w:type="spellStart"/>
      <w:r w:rsidRPr="00000940">
        <w:rPr>
          <w:rStyle w:val="-"/>
          <w:rFonts w:ascii="Times New Roman" w:hAnsi="Times New Roman"/>
          <w:lang w:val="en-US"/>
        </w:rPr>
        <w:t>arta</w:t>
      </w:r>
      <w:proofErr w:type="spellEnd"/>
      <w:r w:rsidRPr="00000940">
        <w:rPr>
          <w:rStyle w:val="-"/>
          <w:rFonts w:ascii="Times New Roman" w:hAnsi="Times New Roman"/>
        </w:rPr>
        <w:t>.</w:t>
      </w:r>
      <w:proofErr w:type="spellStart"/>
      <w:r w:rsidRPr="00000940">
        <w:rPr>
          <w:rStyle w:val="-"/>
          <w:rFonts w:ascii="Times New Roman" w:hAnsi="Times New Roman"/>
        </w:rPr>
        <w:t>gr</w:t>
      </w:r>
      <w:proofErr w:type="spellEnd"/>
      <w:r w:rsidR="00C808F7">
        <w:rPr>
          <w:rStyle w:val="-"/>
          <w:rFonts w:ascii="Times New Roman" w:hAnsi="Times New Roman"/>
        </w:rPr>
        <w:fldChar w:fldCharType="end"/>
      </w:r>
      <w:r w:rsidRPr="00000940">
        <w:rPr>
          <w:rFonts w:ascii="Times New Roman" w:hAnsi="Times New Roman" w:cs="Times New Roman"/>
          <w:sz w:val="24"/>
        </w:rPr>
        <w:t xml:space="preserve">  στην επιλογή «εφημερίδα της υπηρεσίας» - «Προκηρύξεις»</w:t>
      </w:r>
    </w:p>
    <w:p w:rsidR="00C37C6E" w:rsidRPr="00F93DD9" w:rsidRDefault="00C37C6E" w:rsidP="00C37C6E">
      <w:pPr>
        <w:pStyle w:val="3"/>
        <w:rPr>
          <w:rFonts w:ascii="Times New Roman" w:hAnsi="Times New Roman"/>
          <w:sz w:val="24"/>
          <w:szCs w:val="24"/>
          <w:lang w:val="el-GR"/>
        </w:rPr>
      </w:pPr>
      <w:bookmarkStart w:id="25" w:name="_Toc31110149"/>
      <w:r w:rsidRPr="007A73D3">
        <w:rPr>
          <w:rFonts w:ascii="Times New Roman" w:hAnsi="Times New Roman"/>
          <w:sz w:val="24"/>
          <w:szCs w:val="24"/>
          <w:lang w:val="el-GR"/>
        </w:rPr>
        <w:t>2.1.3</w:t>
      </w:r>
      <w:r w:rsidRPr="007A73D3">
        <w:rPr>
          <w:rFonts w:ascii="Times New Roman" w:hAnsi="Times New Roman"/>
          <w:sz w:val="24"/>
          <w:szCs w:val="24"/>
          <w:lang w:val="el-GR"/>
        </w:rPr>
        <w:tab/>
        <w:t>Παροχή Διευκρινίσεων</w:t>
      </w:r>
      <w:bookmarkEnd w:id="25"/>
    </w:p>
    <w:p w:rsidR="00C37C6E" w:rsidRPr="00F93DD9" w:rsidRDefault="00C37C6E" w:rsidP="00C37C6E">
      <w:pPr>
        <w:rPr>
          <w:rFonts w:ascii="Times New Roman" w:hAnsi="Times New Roman" w:cs="Times New Roman"/>
          <w:b/>
          <w:bCs/>
          <w:i/>
          <w:iCs/>
          <w:strike/>
          <w:color w:val="5B9BD5"/>
          <w:sz w:val="24"/>
          <w:lang w:val="el-GR"/>
        </w:rPr>
      </w:pPr>
      <w:r w:rsidRPr="00F93DD9">
        <w:rPr>
          <w:rFonts w:ascii="Times New Roman" w:hAnsi="Times New Roman" w:cs="Times New Roman"/>
          <w:sz w:val="24"/>
          <w:lang w:val="el-GR"/>
        </w:rPr>
        <w:t>Τα σχετικά αιτήματα παροχής διευκρινίσεων υπ</w:t>
      </w:r>
      <w:r w:rsidR="00CB1DF8">
        <w:rPr>
          <w:rFonts w:ascii="Times New Roman" w:hAnsi="Times New Roman" w:cs="Times New Roman"/>
          <w:sz w:val="24"/>
          <w:lang w:val="el-GR"/>
        </w:rPr>
        <w:t xml:space="preserve">οβάλλονται,  το αργότερο </w:t>
      </w:r>
      <w:r w:rsidR="0048627D">
        <w:rPr>
          <w:rFonts w:ascii="Times New Roman" w:hAnsi="Times New Roman" w:cs="Times New Roman"/>
          <w:sz w:val="24"/>
          <w:lang w:val="el-GR"/>
        </w:rPr>
        <w:t>τέσσερις (4</w:t>
      </w:r>
      <w:r w:rsidR="00CB1DF8">
        <w:rPr>
          <w:rFonts w:ascii="Times New Roman" w:hAnsi="Times New Roman" w:cs="Times New Roman"/>
          <w:sz w:val="24"/>
          <w:lang w:val="el-GR"/>
        </w:rPr>
        <w:t>)</w:t>
      </w:r>
      <w:r w:rsidRPr="00F93DD9">
        <w:rPr>
          <w:rFonts w:ascii="Times New Roman" w:hAnsi="Times New Roman" w:cs="Times New Roman"/>
          <w:sz w:val="24"/>
          <w:lang w:val="el-GR"/>
        </w:rPr>
        <w:t xml:space="preserve"> ημέρες πριν την καταληκτική ημερομηνία υποβολής προσφορών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48627D">
        <w:rPr>
          <w:rFonts w:ascii="Times New Roman" w:hAnsi="Times New Roman" w:cs="Times New Roman"/>
          <w:sz w:val="24"/>
          <w:lang w:val="el-GR"/>
        </w:rPr>
        <w:t>τρεις (3</w:t>
      </w:r>
      <w:r w:rsidRPr="00F93DD9">
        <w:rPr>
          <w:rFonts w:ascii="Times New Roman" w:hAnsi="Times New Roman" w:cs="Times New Roman"/>
          <w:sz w:val="24"/>
          <w:lang w:val="el-GR"/>
        </w:rPr>
        <w:t>) ημέρες πριν από την προθεσμία που ορίζεται για την παραλαβή των προσφορών.</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β) Όταν τα έγγραφα της σύμβασης υφίστανται σημαντικές αλλαγές.</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Η διάρκεια της παράτασης θα είναι ανάλογη με τη σπουδαιότητα των πληροφοριών που ζητήθηκαν ή των αλλαγών.</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C37C6E" w:rsidRPr="00F93DD9" w:rsidRDefault="00C37C6E" w:rsidP="00C37C6E">
      <w:pPr>
        <w:pStyle w:val="3"/>
        <w:rPr>
          <w:rFonts w:ascii="Times New Roman" w:hAnsi="Times New Roman"/>
          <w:sz w:val="24"/>
          <w:szCs w:val="24"/>
          <w:lang w:val="el-GR"/>
        </w:rPr>
      </w:pPr>
      <w:bookmarkStart w:id="26" w:name="__RefHeading___Toc470009784"/>
      <w:bookmarkStart w:id="27" w:name="_Toc31110150"/>
      <w:bookmarkEnd w:id="26"/>
      <w:r w:rsidRPr="00F93DD9">
        <w:rPr>
          <w:rFonts w:ascii="Times New Roman" w:hAnsi="Times New Roman"/>
          <w:sz w:val="24"/>
          <w:szCs w:val="24"/>
          <w:lang w:val="el-GR"/>
        </w:rPr>
        <w:t>2.1.4</w:t>
      </w:r>
      <w:r w:rsidRPr="00F93DD9">
        <w:rPr>
          <w:rFonts w:ascii="Times New Roman" w:hAnsi="Times New Roman"/>
          <w:sz w:val="24"/>
          <w:szCs w:val="24"/>
          <w:lang w:val="el-GR"/>
        </w:rPr>
        <w:tab/>
        <w:t>Γλώσσα</w:t>
      </w:r>
      <w:bookmarkEnd w:id="27"/>
    </w:p>
    <w:p w:rsidR="00CB1DF8" w:rsidRPr="000239F2" w:rsidRDefault="00CB1DF8" w:rsidP="00CB1DF8">
      <w:pPr>
        <w:rPr>
          <w:rFonts w:ascii="Times New Roman" w:hAnsi="Times New Roman" w:cs="Times New Roman"/>
          <w:sz w:val="24"/>
          <w:lang w:val="el-GR"/>
        </w:rPr>
      </w:pPr>
      <w:bookmarkStart w:id="28" w:name="__RefHeading___Toc470009785"/>
      <w:bookmarkEnd w:id="28"/>
      <w:r w:rsidRPr="001348B6">
        <w:rPr>
          <w:rFonts w:ascii="Times New Roman" w:hAnsi="Times New Roman" w:cs="Times New Roman"/>
          <w:sz w:val="24"/>
          <w:lang w:val="el-GR"/>
        </w:rPr>
        <w:t>Τα έγγραφα της σύμβασης έχουν συνταχθεί στην ελληνική γλώσσα</w:t>
      </w:r>
      <w:r>
        <w:rPr>
          <w:rFonts w:ascii="Times New Roman" w:hAnsi="Times New Roman" w:cs="Times New Roman"/>
          <w:sz w:val="24"/>
          <w:lang w:val="el-GR"/>
        </w:rPr>
        <w:t>.</w:t>
      </w:r>
      <w:r w:rsidRPr="001348B6">
        <w:rPr>
          <w:rFonts w:ascii="Times New Roman" w:hAnsi="Times New Roman" w:cs="Times New Roman"/>
          <w:sz w:val="24"/>
          <w:lang w:val="el-GR"/>
        </w:rPr>
        <w:t xml:space="preserve">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CB1DF8" w:rsidRPr="001348B6" w:rsidRDefault="00CB1DF8" w:rsidP="00CB1DF8">
      <w:pPr>
        <w:rPr>
          <w:rFonts w:ascii="Times New Roman" w:hAnsi="Times New Roman" w:cs="Times New Roman"/>
          <w:sz w:val="24"/>
          <w:lang w:val="el-GR"/>
        </w:rPr>
      </w:pPr>
      <w:r w:rsidRPr="001348B6">
        <w:rPr>
          <w:rFonts w:ascii="Times New Roman" w:hAnsi="Times New Roman" w:cs="Times New Roman"/>
          <w:sz w:val="24"/>
          <w:lang w:val="el-GR"/>
        </w:rPr>
        <w:t>Τυχόν ενστάσεις ή προδικαστικές προσφυγές υποβάλλονται στην ελληνική γλώσσα.</w:t>
      </w:r>
    </w:p>
    <w:p w:rsidR="00CB1DF8" w:rsidRPr="001348B6" w:rsidRDefault="00CB1DF8" w:rsidP="00CB1DF8">
      <w:pPr>
        <w:rPr>
          <w:rFonts w:ascii="Times New Roman" w:hAnsi="Times New Roman" w:cs="Times New Roman"/>
          <w:sz w:val="24"/>
          <w:lang w:val="el-GR"/>
        </w:rPr>
      </w:pPr>
      <w:r w:rsidRPr="001348B6">
        <w:rPr>
          <w:rFonts w:ascii="Times New Roman" w:hAnsi="Times New Roman" w:cs="Times New Roman"/>
          <w:color w:val="000000"/>
          <w:sz w:val="24"/>
          <w:lang w:val="el-GR"/>
        </w:rPr>
        <w:t xml:space="preserve">Οι </w:t>
      </w:r>
      <w:r w:rsidRPr="001348B6">
        <w:rPr>
          <w:rFonts w:ascii="Times New Roman" w:hAnsi="Times New Roman" w:cs="Times New Roman"/>
          <w:b/>
          <w:bCs/>
          <w:color w:val="000000"/>
          <w:sz w:val="24"/>
          <w:lang w:val="el-GR"/>
        </w:rPr>
        <w:t>προσφορές</w:t>
      </w:r>
      <w:r w:rsidRPr="001348B6">
        <w:rPr>
          <w:rFonts w:ascii="Times New Roman" w:hAnsi="Times New Roman" w:cs="Times New Roman"/>
          <w:color w:val="000000"/>
          <w:sz w:val="24"/>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w:t>
      </w:r>
      <w:r w:rsidRPr="001348B6">
        <w:rPr>
          <w:rFonts w:ascii="Times New Roman" w:hAnsi="Times New Roman" w:cs="Times New Roman"/>
          <w:color w:val="000000"/>
          <w:sz w:val="24"/>
          <w:lang w:val="el-GR"/>
        </w:rPr>
        <w:lastRenderedPageBreak/>
        <w:t>το ν. 1497/1984 (Α΄188)</w:t>
      </w:r>
      <w:r w:rsidRPr="001348B6">
        <w:rPr>
          <w:rStyle w:val="WW-FootnoteReference17"/>
          <w:rFonts w:ascii="Times New Roman" w:hAnsi="Times New Roman" w:cs="Times New Roman"/>
          <w:color w:val="000000"/>
          <w:sz w:val="24"/>
          <w:lang w:val="el-GR"/>
        </w:rPr>
        <w:footnoteReference w:id="1"/>
      </w:r>
      <w:r w:rsidRPr="001348B6">
        <w:rPr>
          <w:rFonts w:ascii="Times New Roman" w:hAnsi="Times New Roman" w:cs="Times New Roman"/>
          <w:color w:val="000000"/>
          <w:sz w:val="24"/>
          <w:lang w:val="el-GR"/>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CB1DF8" w:rsidRPr="001348B6" w:rsidRDefault="00CB1DF8" w:rsidP="00CB1DF8">
      <w:pPr>
        <w:rPr>
          <w:rFonts w:ascii="Times New Roman" w:hAnsi="Times New Roman" w:cs="Times New Roman"/>
          <w:sz w:val="24"/>
          <w:lang w:val="el-GR"/>
        </w:rPr>
      </w:pPr>
      <w:r w:rsidRPr="001348B6">
        <w:rPr>
          <w:rFonts w:ascii="Times New Roman" w:hAnsi="Times New Roman" w:cs="Times New Roman"/>
          <w:color w:val="000000"/>
          <w:sz w:val="24"/>
          <w:lang w:val="el-GR"/>
        </w:rPr>
        <w:t xml:space="preserve">Τα </w:t>
      </w:r>
      <w:r w:rsidRPr="001348B6">
        <w:rPr>
          <w:rFonts w:ascii="Times New Roman" w:hAnsi="Times New Roman" w:cs="Times New Roman"/>
          <w:b/>
          <w:bCs/>
          <w:color w:val="000000"/>
          <w:sz w:val="24"/>
          <w:lang w:val="el-GR"/>
        </w:rPr>
        <w:t>αποδεικτικά έγγραφα</w:t>
      </w:r>
      <w:r w:rsidRPr="001348B6">
        <w:rPr>
          <w:rFonts w:ascii="Times New Roman" w:hAnsi="Times New Roman" w:cs="Times New Roman"/>
          <w:color w:val="000000"/>
          <w:sz w:val="24"/>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1348B6">
        <w:rPr>
          <w:rFonts w:ascii="Times New Roman" w:hAnsi="Times New Roman" w:cs="Times New Roman"/>
          <w:color w:val="000000"/>
          <w:sz w:val="24"/>
          <w:bdr w:val="single" w:sz="1" w:space="0" w:color="FFFFFF"/>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CB1DF8" w:rsidRPr="001348B6" w:rsidRDefault="00CB1DF8" w:rsidP="00CB1DF8">
      <w:pPr>
        <w:rPr>
          <w:rFonts w:ascii="Times New Roman" w:hAnsi="Times New Roman" w:cs="Times New Roman"/>
          <w:sz w:val="24"/>
          <w:lang w:val="el-GR"/>
        </w:rPr>
      </w:pPr>
      <w:r w:rsidRPr="001348B6">
        <w:rPr>
          <w:rFonts w:ascii="Times New Roman" w:hAnsi="Times New Roman" w:cs="Times New Roman"/>
          <w:color w:val="000000"/>
          <w:sz w:val="24"/>
          <w:lang w:val="el-GR"/>
        </w:rPr>
        <w:t xml:space="preserve">Ενημερωτικά και τεχνικά φυλλάδια και άλλα έντυπα -εταιρικά ή μη- με ειδικό τεχνικό </w:t>
      </w:r>
      <w:r w:rsidRPr="001348B6">
        <w:rPr>
          <w:rFonts w:ascii="Times New Roman" w:hAnsi="Times New Roman" w:cs="Times New Roman"/>
          <w:i/>
          <w:iCs/>
          <w:color w:val="000000"/>
          <w:sz w:val="24"/>
          <w:lang w:val="el-GR"/>
        </w:rPr>
        <w:t>περιεχόμενο</w:t>
      </w:r>
      <w:r w:rsidRPr="001348B6">
        <w:rPr>
          <w:rFonts w:ascii="Times New Roman" w:hAnsi="Times New Roman" w:cs="Times New Roman"/>
          <w:color w:val="000000"/>
          <w:sz w:val="24"/>
          <w:lang w:val="el-GR"/>
        </w:rPr>
        <w:t xml:space="preserve"> μπορούν να υποβάλλονται σ</w:t>
      </w:r>
      <w:r>
        <w:rPr>
          <w:rFonts w:ascii="Times New Roman" w:hAnsi="Times New Roman" w:cs="Times New Roman"/>
          <w:color w:val="000000"/>
          <w:sz w:val="24"/>
          <w:lang w:val="el-GR"/>
        </w:rPr>
        <w:t>την Αγγλική γλώσσα</w:t>
      </w:r>
      <w:r w:rsidRPr="001348B6">
        <w:rPr>
          <w:rFonts w:ascii="Times New Roman" w:hAnsi="Times New Roman" w:cs="Times New Roman"/>
          <w:color w:val="000000"/>
          <w:sz w:val="24"/>
          <w:lang w:val="el-GR"/>
        </w:rPr>
        <w:t>, χωρίς να συνοδεύονται από μετάφραση στην ελληνική.</w:t>
      </w:r>
    </w:p>
    <w:p w:rsidR="00CB1DF8" w:rsidRPr="001348B6" w:rsidRDefault="00CB1DF8" w:rsidP="00CB1DF8">
      <w:pPr>
        <w:rPr>
          <w:rFonts w:ascii="Times New Roman" w:hAnsi="Times New Roman" w:cs="Times New Roman"/>
          <w:sz w:val="24"/>
          <w:lang w:val="el-GR"/>
        </w:rPr>
      </w:pPr>
      <w:r w:rsidRPr="001348B6">
        <w:rPr>
          <w:rFonts w:ascii="Times New Roman" w:hAnsi="Times New Roman" w:cs="Times New Roman"/>
          <w:color w:val="000000"/>
          <w:sz w:val="24"/>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C37C6E" w:rsidRPr="00F93DD9" w:rsidRDefault="00C37C6E" w:rsidP="00C37C6E">
      <w:pPr>
        <w:pStyle w:val="3"/>
        <w:rPr>
          <w:rFonts w:ascii="Times New Roman" w:hAnsi="Times New Roman"/>
          <w:color w:val="000000"/>
          <w:sz w:val="24"/>
          <w:szCs w:val="24"/>
          <w:lang w:val="el-GR"/>
        </w:rPr>
      </w:pPr>
      <w:bookmarkStart w:id="29" w:name="_Toc31110151"/>
      <w:r w:rsidRPr="00F93DD9">
        <w:rPr>
          <w:rFonts w:ascii="Times New Roman" w:hAnsi="Times New Roman"/>
          <w:sz w:val="24"/>
          <w:szCs w:val="24"/>
          <w:lang w:val="el-GR"/>
        </w:rPr>
        <w:t>2.1.5</w:t>
      </w:r>
      <w:r w:rsidRPr="00F93DD9">
        <w:rPr>
          <w:rFonts w:ascii="Times New Roman" w:hAnsi="Times New Roman"/>
          <w:sz w:val="24"/>
          <w:szCs w:val="24"/>
          <w:lang w:val="el-GR"/>
        </w:rPr>
        <w:tab/>
        <w:t>Εγγυήσεις</w:t>
      </w:r>
      <w:bookmarkEnd w:id="29"/>
    </w:p>
    <w:p w:rsidR="007A73D3" w:rsidRPr="007A73D3" w:rsidRDefault="00CB1DF8" w:rsidP="007A73D3">
      <w:pPr>
        <w:rPr>
          <w:rFonts w:ascii="Times New Roman" w:hAnsi="Times New Roman" w:cs="Times New Roman"/>
          <w:color w:val="000000"/>
          <w:sz w:val="24"/>
          <w:lang w:val="el-GR"/>
        </w:rPr>
      </w:pPr>
      <w:bookmarkStart w:id="30" w:name="__RefHeading___Toc470009786"/>
      <w:bookmarkEnd w:id="30"/>
      <w:r>
        <w:rPr>
          <w:rFonts w:ascii="Times New Roman" w:hAnsi="Times New Roman" w:cs="Times New Roman"/>
          <w:color w:val="000000"/>
          <w:sz w:val="24"/>
          <w:lang w:val="el-GR"/>
        </w:rPr>
        <w:t>Η εγγυητική επιστολή της παραγράφου</w:t>
      </w:r>
      <w:r w:rsidRPr="0067771A">
        <w:rPr>
          <w:rFonts w:ascii="Times New Roman" w:hAnsi="Times New Roman" w:cs="Times New Roman"/>
          <w:color w:val="000000"/>
          <w:sz w:val="24"/>
          <w:lang w:val="el-GR"/>
        </w:rPr>
        <w:t xml:space="preserve"> 4.1. εκδίδ</w:t>
      </w:r>
      <w:r>
        <w:rPr>
          <w:rFonts w:ascii="Times New Roman" w:hAnsi="Times New Roman" w:cs="Times New Roman"/>
          <w:color w:val="000000"/>
          <w:sz w:val="24"/>
          <w:lang w:val="el-GR"/>
        </w:rPr>
        <w:t>εται</w:t>
      </w:r>
      <w:r w:rsidR="007A73D3" w:rsidRPr="007A73D3">
        <w:rPr>
          <w:rFonts w:ascii="Times New Roman" w:hAnsi="Times New Roman" w:cs="Times New Roman"/>
          <w:color w:val="000000"/>
          <w:sz w:val="24"/>
          <w:lang w:val="el-GR"/>
        </w:rPr>
        <w:t xml:space="preserve">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A73D3" w:rsidRPr="007A73D3" w:rsidRDefault="007A73D3" w:rsidP="007A73D3">
      <w:pPr>
        <w:rPr>
          <w:rFonts w:ascii="Times New Roman" w:hAnsi="Times New Roman" w:cs="Times New Roman"/>
          <w:color w:val="000000"/>
          <w:sz w:val="24"/>
          <w:lang w:val="el-GR"/>
        </w:rPr>
      </w:pPr>
      <w:r w:rsidRPr="007A73D3">
        <w:rPr>
          <w:rFonts w:ascii="Times New Roman" w:hAnsi="Times New Roman" w:cs="Times New Roman"/>
          <w:color w:val="000000"/>
          <w:sz w:val="24"/>
          <w:lang w:val="el-GR"/>
        </w:rPr>
        <w:t>Οι εγγυητικές επιστολές εκδίδονται κατ’ επιλογή των οικονομικών φορέων από έναν ή περισσότερους εκδότες της παραπάνω παραγράφου.</w:t>
      </w:r>
    </w:p>
    <w:p w:rsidR="007A73D3" w:rsidRPr="007A73D3" w:rsidRDefault="007A73D3" w:rsidP="007A73D3">
      <w:pPr>
        <w:rPr>
          <w:rFonts w:ascii="Times New Roman" w:hAnsi="Times New Roman" w:cs="Times New Roman"/>
          <w:color w:val="000000"/>
          <w:sz w:val="24"/>
          <w:lang w:val="el-GR"/>
        </w:rPr>
      </w:pPr>
      <w:r w:rsidRPr="007A73D3">
        <w:rPr>
          <w:rFonts w:ascii="Times New Roman" w:hAnsi="Times New Roman" w:cs="Times New Roman"/>
          <w:color w:val="000000"/>
          <w:sz w:val="24"/>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7A73D3">
        <w:rPr>
          <w:rFonts w:ascii="Times New Roman" w:hAnsi="Times New Roman" w:cs="Times New Roman"/>
          <w:color w:val="000000"/>
          <w:sz w:val="24"/>
          <w:lang w:val="el-GR"/>
        </w:rPr>
        <w:t>διζήσεως</w:t>
      </w:r>
      <w:proofErr w:type="spellEnd"/>
      <w:r w:rsidRPr="007A73D3">
        <w:rPr>
          <w:rFonts w:ascii="Times New Roman" w:hAnsi="Times New Roman" w:cs="Times New Roman"/>
          <w:color w:val="000000"/>
          <w:sz w:val="24"/>
          <w:lang w:val="el-GR"/>
        </w:rPr>
        <w:t xml:space="preserve">, και </w:t>
      </w:r>
      <w:proofErr w:type="spellStart"/>
      <w:r w:rsidRPr="007A73D3">
        <w:rPr>
          <w:rFonts w:ascii="Times New Roman" w:hAnsi="Times New Roman" w:cs="Times New Roman"/>
          <w:color w:val="000000"/>
          <w:sz w:val="24"/>
          <w:lang w:val="el-GR"/>
        </w:rPr>
        <w:t>ββ</w:t>
      </w:r>
      <w:proofErr w:type="spellEnd"/>
      <w:r w:rsidRPr="007A73D3">
        <w:rPr>
          <w:rFonts w:ascii="Times New Roman" w:hAnsi="Times New Roman" w:cs="Times New Roman"/>
          <w:color w:val="000000"/>
          <w:sz w:val="24"/>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του διαγωνισμού ,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7A73D3" w:rsidRDefault="007A73D3" w:rsidP="007A73D3">
      <w:pPr>
        <w:rPr>
          <w:rFonts w:ascii="Times New Roman" w:hAnsi="Times New Roman" w:cs="Times New Roman"/>
          <w:color w:val="000000"/>
          <w:sz w:val="24"/>
          <w:lang w:val="el-GR"/>
        </w:rPr>
      </w:pPr>
      <w:r w:rsidRPr="007A73D3">
        <w:rPr>
          <w:rFonts w:ascii="Times New Roman" w:hAnsi="Times New Roman" w:cs="Times New Roman"/>
          <w:color w:val="000000"/>
          <w:sz w:val="24"/>
          <w:lang w:val="el-GR"/>
        </w:rPr>
        <w:t>Η αναθέτουσα αρχή επικοινωνεί με τους εκδότες των εγγυητικών επιστολών προκειμένου να διαπιστώσει την εγκυρότητά τους.</w:t>
      </w:r>
    </w:p>
    <w:p w:rsidR="00C37C6E" w:rsidRPr="00F93DD9" w:rsidRDefault="00C37C6E" w:rsidP="007A73D3">
      <w:pPr>
        <w:pStyle w:val="2"/>
        <w:rPr>
          <w:lang w:val="el-GR"/>
        </w:rPr>
      </w:pPr>
      <w:bookmarkStart w:id="31" w:name="_Toc31110152"/>
      <w:r w:rsidRPr="00F93DD9">
        <w:rPr>
          <w:lang w:val="el-GR"/>
        </w:rPr>
        <w:lastRenderedPageBreak/>
        <w:t>2.2</w:t>
      </w:r>
      <w:r w:rsidRPr="00F93DD9">
        <w:rPr>
          <w:lang w:val="el-GR"/>
        </w:rPr>
        <w:tab/>
        <w:t>Δικαίωμα Συμμετοχής - Κριτήρια Ποιοτικής Επιλογής</w:t>
      </w:r>
      <w:bookmarkEnd w:id="31"/>
    </w:p>
    <w:p w:rsidR="00C37C6E" w:rsidRPr="00F93DD9" w:rsidRDefault="00C37C6E" w:rsidP="00C37C6E">
      <w:pPr>
        <w:pStyle w:val="3"/>
        <w:rPr>
          <w:rFonts w:ascii="Times New Roman" w:hAnsi="Times New Roman"/>
          <w:sz w:val="24"/>
          <w:szCs w:val="24"/>
          <w:lang w:val="el-GR"/>
        </w:rPr>
      </w:pPr>
      <w:bookmarkStart w:id="32" w:name="__RefHeading___Toc470009787"/>
      <w:bookmarkStart w:id="33" w:name="_Toc31110153"/>
      <w:r w:rsidRPr="00EA61AE">
        <w:rPr>
          <w:rFonts w:ascii="Times New Roman" w:hAnsi="Times New Roman"/>
          <w:sz w:val="24"/>
          <w:szCs w:val="24"/>
          <w:lang w:val="el-GR"/>
        </w:rPr>
        <w:t>2.2.1</w:t>
      </w:r>
      <w:r w:rsidRPr="00EA61AE">
        <w:rPr>
          <w:rFonts w:ascii="Times New Roman" w:hAnsi="Times New Roman"/>
          <w:sz w:val="24"/>
          <w:szCs w:val="24"/>
          <w:lang w:val="el-GR"/>
        </w:rPr>
        <w:tab/>
        <w:t>Δικαίωμα συμμετοχής</w:t>
      </w:r>
      <w:bookmarkEnd w:id="32"/>
      <w:bookmarkEnd w:id="33"/>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b/>
          <w:bCs/>
          <w:sz w:val="24"/>
          <w:lang w:val="el-GR"/>
        </w:rPr>
        <w:t>1.</w:t>
      </w:r>
      <w:r w:rsidRPr="00F93DD9">
        <w:rPr>
          <w:rFonts w:ascii="Times New Roman" w:hAnsi="Times New Roman" w:cs="Times New Roman"/>
          <w:sz w:val="24"/>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α) κράτος-μέλος της Ένωσης,</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β) κράτος-μέλος του Ευρωπαϊκού Οικονομικού Χώρου (Ε.Ο.Χ.),</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F93DD9">
        <w:rPr>
          <w:rFonts w:ascii="Times New Roman" w:hAnsi="Times New Roman" w:cs="Times New Roman"/>
          <w:sz w:val="24"/>
        </w:rPr>
        <w:t>I</w:t>
      </w:r>
      <w:r w:rsidRPr="00F93DD9">
        <w:rPr>
          <w:rFonts w:ascii="Times New Roman" w:hAnsi="Times New Roman" w:cs="Times New Roman"/>
          <w:sz w:val="24"/>
          <w:lang w:val="el-GR"/>
        </w:rPr>
        <w:t xml:space="preserve"> της ως άνω Συμφωνίας, καθώς και </w:t>
      </w:r>
    </w:p>
    <w:p w:rsidR="00C37C6E" w:rsidRPr="00F93DD9" w:rsidRDefault="00C37C6E" w:rsidP="00C37C6E">
      <w:pPr>
        <w:rPr>
          <w:rFonts w:ascii="Times New Roman" w:hAnsi="Times New Roman" w:cs="Times New Roman"/>
          <w:b/>
          <w:bCs/>
          <w:sz w:val="24"/>
          <w:lang w:val="el-GR"/>
        </w:rPr>
      </w:pPr>
      <w:r w:rsidRPr="00F93DD9">
        <w:rPr>
          <w:rFonts w:ascii="Times New Roman" w:hAnsi="Times New Roman" w:cs="Times New Roman"/>
          <w:sz w:val="24"/>
          <w:lang w:val="el-GR"/>
        </w:rPr>
        <w:t xml:space="preserve">δ) σε τρίτες χώρες που δεν εμπίπτουν στην περίπτωση </w:t>
      </w:r>
      <w:proofErr w:type="spellStart"/>
      <w:r w:rsidRPr="00F93DD9">
        <w:rPr>
          <w:rFonts w:ascii="Times New Roman" w:hAnsi="Times New Roman" w:cs="Times New Roman"/>
          <w:sz w:val="24"/>
          <w:lang w:val="el-GR"/>
        </w:rPr>
        <w:t>γ΄</w:t>
      </w:r>
      <w:proofErr w:type="spellEnd"/>
      <w:r w:rsidRPr="00F93DD9">
        <w:rPr>
          <w:rFonts w:ascii="Times New Roman" w:hAnsi="Times New Roman" w:cs="Times New Roman"/>
          <w:sz w:val="24"/>
          <w:lang w:val="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CB1DF8" w:rsidRDefault="00C37C6E" w:rsidP="00C37C6E">
      <w:pPr>
        <w:rPr>
          <w:rFonts w:ascii="Times New Roman" w:hAnsi="Times New Roman" w:cs="Times New Roman"/>
          <w:i/>
          <w:iCs/>
          <w:color w:val="5B9BD5"/>
          <w:sz w:val="24"/>
          <w:lang w:val="el-GR"/>
        </w:rPr>
      </w:pPr>
      <w:r w:rsidRPr="00F93DD9">
        <w:rPr>
          <w:rFonts w:ascii="Times New Roman" w:hAnsi="Times New Roman" w:cs="Times New Roman"/>
          <w:b/>
          <w:bCs/>
          <w:sz w:val="24"/>
          <w:lang w:val="el-GR"/>
        </w:rPr>
        <w:t>2.</w:t>
      </w:r>
      <w:r w:rsidRPr="00F93DD9">
        <w:rPr>
          <w:rFonts w:ascii="Times New Roman" w:hAnsi="Times New Roman" w:cs="Times New Roman"/>
          <w:sz w:val="24"/>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CB1DF8" w:rsidRDefault="00C37C6E" w:rsidP="00C37C6E">
      <w:pPr>
        <w:rPr>
          <w:rFonts w:ascii="Times New Roman" w:hAnsi="Times New Roman" w:cs="Times New Roman"/>
          <w:sz w:val="24"/>
          <w:lang w:val="el-GR"/>
        </w:rPr>
      </w:pPr>
      <w:r w:rsidRPr="00F93DD9">
        <w:rPr>
          <w:rFonts w:ascii="Times New Roman" w:hAnsi="Times New Roman" w:cs="Times New Roman"/>
          <w:b/>
          <w:bCs/>
          <w:sz w:val="24"/>
          <w:lang w:val="el-GR"/>
        </w:rPr>
        <w:t>3.</w:t>
      </w:r>
      <w:r w:rsidRPr="00F93DD9">
        <w:rPr>
          <w:rFonts w:ascii="Times New Roman" w:hAnsi="Times New Roman" w:cs="Times New Roman"/>
          <w:sz w:val="24"/>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F93DD9">
        <w:rPr>
          <w:rFonts w:ascii="Times New Roman" w:hAnsi="Times New Roman" w:cs="Times New Roman"/>
          <w:sz w:val="24"/>
          <w:lang w:val="el-GR"/>
        </w:rPr>
        <w:t>ολόκληρον</w:t>
      </w:r>
      <w:proofErr w:type="spellEnd"/>
    </w:p>
    <w:p w:rsidR="00C37C6E" w:rsidRPr="00F93DD9" w:rsidRDefault="00CB1DF8" w:rsidP="00DD52E0">
      <w:pPr>
        <w:pStyle w:val="3"/>
        <w:rPr>
          <w:lang w:val="el-GR"/>
        </w:rPr>
      </w:pPr>
      <w:bookmarkStart w:id="34" w:name="__RefHeading___Toc470009789"/>
      <w:bookmarkStart w:id="35" w:name="_Toc31110154"/>
      <w:r>
        <w:rPr>
          <w:lang w:val="el-GR"/>
        </w:rPr>
        <w:t>2.2.2</w:t>
      </w:r>
      <w:r w:rsidR="00C37C6E" w:rsidRPr="00F93DD9">
        <w:rPr>
          <w:lang w:val="el-GR"/>
        </w:rPr>
        <w:tab/>
        <w:t>Λόγοι αποκλεισμού</w:t>
      </w:r>
      <w:bookmarkEnd w:id="34"/>
      <w:bookmarkEnd w:id="35"/>
    </w:p>
    <w:p w:rsidR="00C37C6E" w:rsidRPr="00F93DD9" w:rsidRDefault="00C37C6E" w:rsidP="00C37C6E">
      <w:pPr>
        <w:rPr>
          <w:rFonts w:ascii="Times New Roman" w:hAnsi="Times New Roman" w:cs="Times New Roman"/>
          <w:b/>
          <w:bCs/>
          <w:sz w:val="24"/>
          <w:lang w:val="el-GR"/>
        </w:rPr>
      </w:pPr>
      <w:r w:rsidRPr="00F93DD9">
        <w:rPr>
          <w:rFonts w:ascii="Times New Roman" w:hAnsi="Times New Roman" w:cs="Times New Roman"/>
          <w:sz w:val="24"/>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C37C6E" w:rsidRPr="00F93DD9" w:rsidRDefault="00CB1DF8" w:rsidP="00C37C6E">
      <w:pPr>
        <w:rPr>
          <w:rFonts w:ascii="Times New Roman" w:hAnsi="Times New Roman" w:cs="Times New Roman"/>
          <w:sz w:val="24"/>
          <w:lang w:val="el-GR"/>
        </w:rPr>
      </w:pPr>
      <w:r>
        <w:rPr>
          <w:rFonts w:ascii="Times New Roman" w:hAnsi="Times New Roman" w:cs="Times New Roman"/>
          <w:b/>
          <w:bCs/>
          <w:sz w:val="24"/>
          <w:lang w:val="el-GR"/>
        </w:rPr>
        <w:t>2.2.2</w:t>
      </w:r>
      <w:r w:rsidR="00C37C6E" w:rsidRPr="00F93DD9">
        <w:rPr>
          <w:rFonts w:ascii="Times New Roman" w:hAnsi="Times New Roman" w:cs="Times New Roman"/>
          <w:b/>
          <w:bCs/>
          <w:sz w:val="24"/>
          <w:lang w:val="el-GR"/>
        </w:rPr>
        <w:t xml:space="preserve">.1. </w:t>
      </w:r>
      <w:r w:rsidR="00C37C6E" w:rsidRPr="00F93DD9">
        <w:rPr>
          <w:rFonts w:ascii="Times New Roman" w:hAnsi="Times New Roman" w:cs="Times New Roman"/>
          <w:sz w:val="24"/>
          <w:lang w:val="el-GR"/>
        </w:rPr>
        <w:t xml:space="preserve"> Όταν υπάρχει σε βάρος του </w:t>
      </w:r>
      <w:r w:rsidR="007B7BCE" w:rsidRPr="00CB1DF8">
        <w:rPr>
          <w:rFonts w:ascii="Times New Roman" w:hAnsi="Times New Roman" w:cs="Times New Roman"/>
          <w:sz w:val="24"/>
          <w:lang w:val="el-GR"/>
        </w:rPr>
        <w:t>αμετάκλητη</w:t>
      </w:r>
      <w:r w:rsidR="00C37C6E" w:rsidRPr="00F93DD9">
        <w:rPr>
          <w:rFonts w:ascii="Times New Roman" w:hAnsi="Times New Roman" w:cs="Times New Roman"/>
          <w:sz w:val="24"/>
          <w:lang w:val="el-GR"/>
        </w:rPr>
        <w:t xml:space="preserve"> καταδικαστική απόφαση για έναν από τους ακόλουθους λόγους: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F93DD9">
        <w:rPr>
          <w:rFonts w:ascii="Times New Roman" w:hAnsi="Times New Roman" w:cs="Times New Roman"/>
          <w:sz w:val="24"/>
        </w:rPr>
        <w:t>L</w:t>
      </w:r>
      <w:r w:rsidRPr="00F93DD9">
        <w:rPr>
          <w:rFonts w:ascii="Times New Roman" w:hAnsi="Times New Roman" w:cs="Times New Roman"/>
          <w:sz w:val="24"/>
          <w:lang w:val="el-GR"/>
        </w:rPr>
        <w:t xml:space="preserve"> 300 της 11.11.2008 σ.42),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F93DD9">
        <w:rPr>
          <w:rFonts w:ascii="Times New Roman" w:hAnsi="Times New Roman" w:cs="Times New Roman"/>
          <w:sz w:val="24"/>
        </w:rPr>
        <w:t>C</w:t>
      </w:r>
      <w:r w:rsidRPr="00F93DD9">
        <w:rPr>
          <w:rFonts w:ascii="Times New Roman" w:hAnsi="Times New Roman" w:cs="Times New Roman"/>
          <w:sz w:val="24"/>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F93DD9">
        <w:rPr>
          <w:rFonts w:ascii="Times New Roman" w:hAnsi="Times New Roman" w:cs="Times New Roman"/>
          <w:sz w:val="24"/>
        </w:rPr>
        <w:t>L</w:t>
      </w:r>
      <w:r w:rsidRPr="00F93DD9">
        <w:rPr>
          <w:rFonts w:ascii="Times New Roman" w:hAnsi="Times New Roman" w:cs="Times New Roman"/>
          <w:sz w:val="24"/>
          <w:lang w:val="el-GR"/>
        </w:rPr>
        <w:t xml:space="preserve"> 192 της 31.7.2003, σ. 54), καθώς και όπως ορίζεται στην κείμενη νομοθεσία ή στο εθνικό δίκαιο του οικονομικού φορέα,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F93DD9">
        <w:rPr>
          <w:rFonts w:ascii="Times New Roman" w:hAnsi="Times New Roman" w:cs="Times New Roman"/>
          <w:sz w:val="24"/>
        </w:rPr>
        <w:t>C</w:t>
      </w:r>
      <w:r w:rsidRPr="00F93DD9">
        <w:rPr>
          <w:rFonts w:ascii="Times New Roman" w:hAnsi="Times New Roman" w:cs="Times New Roman"/>
          <w:sz w:val="24"/>
          <w:lang w:val="el-GR"/>
        </w:rPr>
        <w:t xml:space="preserve"> 316 της 27.11.1995, σ. 48), η οποία κυρώθηκε με το ν. 2803/2000 (Α΄ 48),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F93DD9">
        <w:rPr>
          <w:rFonts w:ascii="Times New Roman" w:hAnsi="Times New Roman" w:cs="Times New Roman"/>
          <w:sz w:val="24"/>
        </w:rPr>
        <w:t>L</w:t>
      </w:r>
      <w:r w:rsidRPr="00F93DD9">
        <w:rPr>
          <w:rFonts w:ascii="Times New Roman" w:hAnsi="Times New Roman" w:cs="Times New Roman"/>
          <w:sz w:val="24"/>
          <w:lang w:val="el-GR"/>
        </w:rPr>
        <w:t xml:space="preserve"> 164 της 22.6.2002, σ. 3) ή ηθική αυτουργία ή συνέργεια ή απόπειρα διάπραξης εγκλήματος, όπως ορίζονται στο άρθρο 4 αυτής,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w:t>
      </w:r>
      <w:r w:rsidRPr="00F93DD9">
        <w:rPr>
          <w:rFonts w:ascii="Times New Roman" w:hAnsi="Times New Roman" w:cs="Times New Roman"/>
          <w:sz w:val="24"/>
          <w:lang w:val="el-GR"/>
        </w:rPr>
        <w:lastRenderedPageBreak/>
        <w:t xml:space="preserve">τη χρηματοδότηση της τρομοκρατίας (ΕΕ </w:t>
      </w:r>
      <w:r w:rsidRPr="00F93DD9">
        <w:rPr>
          <w:rFonts w:ascii="Times New Roman" w:hAnsi="Times New Roman" w:cs="Times New Roman"/>
          <w:sz w:val="24"/>
        </w:rPr>
        <w:t>L</w:t>
      </w:r>
      <w:r w:rsidRPr="00F93DD9">
        <w:rPr>
          <w:rFonts w:ascii="Times New Roman" w:hAnsi="Times New Roman" w:cs="Times New Roman"/>
          <w:sz w:val="24"/>
          <w:lang w:val="el-GR"/>
        </w:rPr>
        <w:t xml:space="preserve"> 309 της 25.11.2005, σ. 15), η οποία ενσωματώθηκε στην εθνική νομοθεσία με το ν. 3691/2008 (Α΄ 166),</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F93DD9">
        <w:rPr>
          <w:rFonts w:ascii="Times New Roman" w:hAnsi="Times New Roman" w:cs="Times New Roman"/>
          <w:sz w:val="24"/>
        </w:rPr>
        <w:t>L</w:t>
      </w:r>
      <w:r w:rsidRPr="00F93DD9">
        <w:rPr>
          <w:rFonts w:ascii="Times New Roman" w:hAnsi="Times New Roman" w:cs="Times New Roman"/>
          <w:sz w:val="24"/>
          <w:lang w:val="el-GR"/>
        </w:rPr>
        <w:t xml:space="preserve"> 101 της 15.4.2011, σ. 1), η οποία ενσωματώθηκε στην εθνική νομοθεσία με το ν. 4198/2013 (Α΄ 215).</w:t>
      </w:r>
    </w:p>
    <w:p w:rsidR="00B468EC" w:rsidRPr="00CB1DF8" w:rsidRDefault="00B468EC" w:rsidP="00B468EC">
      <w:pPr>
        <w:rPr>
          <w:rFonts w:ascii="Times New Roman" w:hAnsi="Times New Roman" w:cs="Times New Roman"/>
          <w:sz w:val="24"/>
          <w:lang w:val="el-GR"/>
        </w:rPr>
      </w:pPr>
      <w:r w:rsidRPr="00CB1DF8">
        <w:rPr>
          <w:rFonts w:ascii="Times New Roman" w:hAnsi="Times New Roman" w:cs="Times New Roman"/>
          <w:sz w:val="24"/>
          <w:lang w:val="el-GR"/>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B468EC" w:rsidRPr="00CB1DF8" w:rsidRDefault="00B468EC" w:rsidP="00B468EC">
      <w:pPr>
        <w:rPr>
          <w:rFonts w:ascii="Times New Roman" w:hAnsi="Times New Roman" w:cs="Times New Roman"/>
          <w:sz w:val="24"/>
          <w:lang w:val="el-GR"/>
        </w:rPr>
      </w:pPr>
      <w:r w:rsidRPr="00CB1DF8">
        <w:rPr>
          <w:rFonts w:ascii="Times New Roman" w:hAnsi="Times New Roman" w:cs="Times New Roman"/>
          <w:sz w:val="24"/>
          <w:lang w:val="el-GR"/>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B468EC" w:rsidRPr="00CB1DF8" w:rsidRDefault="00B468EC" w:rsidP="00B468EC">
      <w:pPr>
        <w:rPr>
          <w:rFonts w:ascii="Times New Roman" w:hAnsi="Times New Roman" w:cs="Times New Roman"/>
          <w:sz w:val="24"/>
          <w:lang w:val="el-GR"/>
        </w:rPr>
      </w:pPr>
      <w:proofErr w:type="spellStart"/>
      <w:r w:rsidRPr="00CB1DF8">
        <w:rPr>
          <w:rFonts w:ascii="Times New Roman" w:hAnsi="Times New Roman" w:cs="Times New Roman"/>
          <w:sz w:val="24"/>
          <w:lang w:val="el-GR"/>
        </w:rPr>
        <w:t>ββ</w:t>
      </w:r>
      <w:proofErr w:type="spellEnd"/>
      <w:r w:rsidRPr="00CB1DF8">
        <w:rPr>
          <w:rFonts w:ascii="Times New Roman" w:hAnsi="Times New Roman" w:cs="Times New Roman"/>
          <w:sz w:val="24"/>
          <w:lang w:val="el-GR"/>
        </w:rPr>
        <w:t>) στις περιπτώσεις ανωνύμων εταιρειών (Α.Ε.), τον διευθύνοντα σύμβουλο, καθώς και όλα τα μέλη του Διοικητικού Συμβουλίου,</w:t>
      </w:r>
    </w:p>
    <w:p w:rsidR="00B468EC" w:rsidRDefault="00B468EC" w:rsidP="00B468EC">
      <w:pPr>
        <w:rPr>
          <w:rFonts w:ascii="Times New Roman" w:hAnsi="Times New Roman" w:cs="Times New Roman"/>
          <w:sz w:val="24"/>
          <w:lang w:val="el-GR"/>
        </w:rPr>
      </w:pPr>
      <w:proofErr w:type="spellStart"/>
      <w:r w:rsidRPr="00CB1DF8">
        <w:rPr>
          <w:rFonts w:ascii="Times New Roman" w:hAnsi="Times New Roman" w:cs="Times New Roman"/>
          <w:sz w:val="24"/>
          <w:lang w:val="el-GR"/>
        </w:rPr>
        <w:t>γγ</w:t>
      </w:r>
      <w:proofErr w:type="spellEnd"/>
      <w:r w:rsidRPr="00CB1DF8">
        <w:rPr>
          <w:rFonts w:ascii="Times New Roman" w:hAnsi="Times New Roman" w:cs="Times New Roman"/>
          <w:sz w:val="24"/>
          <w:lang w:val="el-GR"/>
        </w:rPr>
        <w:t>) στις περιπτώσεις των συνεταιρισμών τα μέλη του Διοικητικού Συμβουλίου.</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Σε όλες τις υπόλοιπες περιπτώσεις νομικών προσώπων, η υποχρέωση των προηγούμενων εδαφίων αφορά στους νόμιμους εκπροσώπους τους.</w:t>
      </w:r>
    </w:p>
    <w:p w:rsidR="00B468EC" w:rsidRPr="00DD52E0" w:rsidRDefault="00DD52E0" w:rsidP="00B468EC">
      <w:pPr>
        <w:rPr>
          <w:rFonts w:ascii="Times New Roman" w:hAnsi="Times New Roman" w:cs="Times New Roman"/>
          <w:b/>
          <w:sz w:val="24"/>
          <w:lang w:val="el-GR"/>
        </w:rPr>
      </w:pPr>
      <w:r w:rsidRPr="00DD52E0">
        <w:rPr>
          <w:rFonts w:ascii="Times New Roman" w:hAnsi="Times New Roman" w:cs="Times New Roman"/>
          <w:b/>
          <w:sz w:val="24"/>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rsidR="00DD52E0" w:rsidRPr="00DD52E0" w:rsidRDefault="00CB1DF8" w:rsidP="00B468EC">
      <w:pPr>
        <w:rPr>
          <w:rFonts w:ascii="Times New Roman" w:hAnsi="Times New Roman" w:cs="Times New Roman"/>
          <w:bCs/>
          <w:sz w:val="24"/>
          <w:lang w:val="el-GR"/>
        </w:rPr>
      </w:pPr>
      <w:r>
        <w:rPr>
          <w:rFonts w:ascii="Times New Roman" w:hAnsi="Times New Roman" w:cs="Times New Roman"/>
          <w:b/>
          <w:bCs/>
          <w:sz w:val="24"/>
          <w:lang w:val="el-GR"/>
        </w:rPr>
        <w:t>2.2.2</w:t>
      </w:r>
      <w:r w:rsidR="00C37C6E" w:rsidRPr="00F93DD9">
        <w:rPr>
          <w:rFonts w:ascii="Times New Roman" w:hAnsi="Times New Roman" w:cs="Times New Roman"/>
          <w:b/>
          <w:bCs/>
          <w:sz w:val="24"/>
          <w:lang w:val="el-GR"/>
        </w:rPr>
        <w:t>.2.</w:t>
      </w:r>
      <w:r w:rsidR="00DD52E0">
        <w:rPr>
          <w:rFonts w:ascii="Times New Roman" w:hAnsi="Times New Roman" w:cs="Times New Roman"/>
          <w:b/>
          <w:bCs/>
          <w:sz w:val="24"/>
          <w:lang w:val="el-GR"/>
        </w:rPr>
        <w:t xml:space="preserve"> </w:t>
      </w:r>
      <w:r w:rsidR="00DD52E0">
        <w:rPr>
          <w:rFonts w:ascii="Times New Roman" w:hAnsi="Times New Roman" w:cs="Times New Roman"/>
          <w:bCs/>
          <w:sz w:val="24"/>
          <w:lang w:val="el-GR"/>
        </w:rPr>
        <w:t>Στις ακόλουθες περιπτώσεις</w:t>
      </w:r>
      <w:r w:rsidR="00DD52E0" w:rsidRPr="00DD52E0">
        <w:rPr>
          <w:rFonts w:ascii="Times New Roman" w:hAnsi="Times New Roman" w:cs="Times New Roman"/>
          <w:bCs/>
          <w:sz w:val="24"/>
          <w:lang w:val="el-GR"/>
        </w:rPr>
        <w:t>:</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 </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ή/και</w:t>
      </w:r>
    </w:p>
    <w:p w:rsid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DD52E0">
        <w:rPr>
          <w:rFonts w:ascii="Times New Roman" w:hAnsi="Times New Roman" w:cs="Times New Roman"/>
          <w:sz w:val="24"/>
          <w:lang w:val="el-GR"/>
        </w:rPr>
        <w:t>ββ</w:t>
      </w:r>
      <w:proofErr w:type="spellEnd"/>
      <w:r w:rsidRPr="00DD52E0">
        <w:rPr>
          <w:rFonts w:ascii="Times New Roman" w:hAnsi="Times New Roman" w:cs="Times New Roman"/>
          <w:sz w:val="24"/>
          <w:lang w:val="el-GR"/>
        </w:rPr>
        <w:t xml:space="preserve">) δύο (2) πράξεις επιβολής προστίμου από τα αρμόδια ελεγκτικά όργανα του Σώματος Επιθεώρησης Εργασίας για </w:t>
      </w:r>
      <w:r w:rsidRPr="00DD52E0">
        <w:rPr>
          <w:rFonts w:ascii="Times New Roman" w:hAnsi="Times New Roman" w:cs="Times New Roman"/>
          <w:sz w:val="24"/>
          <w:lang w:val="el-GR"/>
        </w:rPr>
        <w:lastRenderedPageBreak/>
        <w:t xml:space="preserve">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DD52E0">
        <w:rPr>
          <w:rFonts w:ascii="Times New Roman" w:hAnsi="Times New Roman" w:cs="Times New Roman"/>
          <w:sz w:val="24"/>
          <w:lang w:val="el-GR"/>
        </w:rPr>
        <w:t>αα΄</w:t>
      </w:r>
      <w:proofErr w:type="spellEnd"/>
      <w:r w:rsidRPr="00DD52E0">
        <w:rPr>
          <w:rFonts w:ascii="Times New Roman" w:hAnsi="Times New Roman" w:cs="Times New Roman"/>
          <w:sz w:val="24"/>
          <w:lang w:val="el-GR"/>
        </w:rPr>
        <w:t xml:space="preserve"> και </w:t>
      </w:r>
      <w:proofErr w:type="spellStart"/>
      <w:r w:rsidRPr="00DD52E0">
        <w:rPr>
          <w:rFonts w:ascii="Times New Roman" w:hAnsi="Times New Roman" w:cs="Times New Roman"/>
          <w:sz w:val="24"/>
          <w:lang w:val="el-GR"/>
        </w:rPr>
        <w:t>ββ΄</w:t>
      </w:r>
      <w:proofErr w:type="spellEnd"/>
      <w:r w:rsidRPr="00DD52E0">
        <w:rPr>
          <w:rFonts w:ascii="Times New Roman" w:hAnsi="Times New Roman" w:cs="Times New Roman"/>
          <w:sz w:val="24"/>
          <w:lang w:val="el-GR"/>
        </w:rPr>
        <w:t xml:space="preserve"> κυρώσεις πρέπει να έχουν αποκτήσει τελεσίδικη και δεσμευτική ισχύ. </w:t>
      </w:r>
    </w:p>
    <w:p w:rsidR="00C37C6E" w:rsidRPr="00F93DD9" w:rsidRDefault="00CB1DF8" w:rsidP="00DD52E0">
      <w:pPr>
        <w:rPr>
          <w:rFonts w:ascii="Times New Roman" w:hAnsi="Times New Roman" w:cs="Times New Roman"/>
          <w:sz w:val="24"/>
          <w:lang w:val="el-GR"/>
        </w:rPr>
      </w:pPr>
      <w:r w:rsidRPr="004D3B0B">
        <w:rPr>
          <w:rFonts w:ascii="Times New Roman" w:hAnsi="Times New Roman" w:cs="Times New Roman"/>
          <w:b/>
          <w:bCs/>
          <w:sz w:val="24"/>
          <w:lang w:val="el-GR"/>
        </w:rPr>
        <w:t>2.2.2.3</w:t>
      </w:r>
      <w:r w:rsidR="00C37C6E" w:rsidRPr="004D3B0B">
        <w:rPr>
          <w:rFonts w:ascii="Times New Roman" w:hAnsi="Times New Roman" w:cs="Times New Roman"/>
          <w:b/>
          <w:bCs/>
          <w:sz w:val="24"/>
          <w:lang w:val="el-GR"/>
        </w:rPr>
        <w:t>.</w:t>
      </w:r>
      <w:r w:rsidR="00C37C6E" w:rsidRPr="004D3B0B">
        <w:rPr>
          <w:rFonts w:ascii="Times New Roman" w:hAnsi="Times New Roman" w:cs="Times New Roman"/>
          <w:sz w:val="24"/>
          <w:lang w:val="el-GR"/>
        </w:rPr>
        <w:t xml:space="preserve"> Αποκλείεται</w:t>
      </w:r>
      <w:r w:rsidR="00C37C6E" w:rsidRPr="00DD52E0">
        <w:rPr>
          <w:rFonts w:ascii="Times New Roman" w:hAnsi="Times New Roman" w:cs="Times New Roman"/>
          <w:sz w:val="24"/>
          <w:lang w:val="el-GR"/>
        </w:rPr>
        <w:t xml:space="preserve"> </w:t>
      </w:r>
      <w:r w:rsidR="00C37C6E" w:rsidRPr="00F93DD9">
        <w:rPr>
          <w:rFonts w:ascii="Times New Roman" w:hAnsi="Times New Roman" w:cs="Times New Roman"/>
          <w:sz w:val="24"/>
          <w:lang w:val="el-GR"/>
        </w:rPr>
        <w:t xml:space="preserve">από τη συμμετοχή στη διαδικασία σύναψης της παρούσας σύμβασης, προσφέρων οικονομικός φορέας σε οποιαδήποτε από τις ακόλουθες καταστάσεις: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(α) εάν έχει αθετήσει τις υποχρεώσεις που προβλέπονται στην παρ. 2 του άρθρου 18 του ν. 4412/2016,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(β) εάν τελεί υπό πτώχευση</w:t>
      </w:r>
      <w:r w:rsidR="00D36DA3">
        <w:rPr>
          <w:rFonts w:ascii="Times New Roman" w:hAnsi="Times New Roman" w:cs="Times New Roman"/>
          <w:sz w:val="24"/>
          <w:lang w:val="el-GR"/>
        </w:rPr>
        <w:t xml:space="preserve"> </w:t>
      </w:r>
      <w:r w:rsidRPr="00F93DD9">
        <w:rPr>
          <w:rFonts w:ascii="Times New Roman" w:hAnsi="Times New Roman" w:cs="Times New Roman"/>
          <w:sz w:val="24"/>
          <w:lang w:val="el-GR"/>
        </w:rPr>
        <w:t xml:space="preserve">ή έχει υπαχθεί σε διαδικασία εξυγίανσης ή ειδικής </w:t>
      </w:r>
      <w:r w:rsidRPr="00F93DD9">
        <w:rPr>
          <w:rFonts w:ascii="Times New Roman" w:hAnsi="Times New Roman" w:cs="Times New Roman"/>
          <w:b/>
          <w:sz w:val="24"/>
          <w:lang w:val="el-GR"/>
        </w:rPr>
        <w:t xml:space="preserve">εκκαθάρισης </w:t>
      </w:r>
      <w:r w:rsidRPr="00F93DD9">
        <w:rPr>
          <w:rFonts w:ascii="Times New Roman" w:hAnsi="Times New Roman" w:cs="Times New Roman"/>
          <w:sz w:val="24"/>
          <w:lang w:val="el-GR"/>
        </w:rPr>
        <w:t>ή τελεί υπό αναγκαστική διαχείριση</w:t>
      </w:r>
      <w:r w:rsidR="00D36DA3">
        <w:rPr>
          <w:rFonts w:ascii="Times New Roman" w:hAnsi="Times New Roman" w:cs="Times New Roman"/>
          <w:sz w:val="24"/>
          <w:lang w:val="el-GR"/>
        </w:rPr>
        <w:t xml:space="preserve"> </w:t>
      </w:r>
      <w:r w:rsidRPr="00F93DD9">
        <w:rPr>
          <w:rFonts w:ascii="Times New Roman" w:hAnsi="Times New Roman" w:cs="Times New Roman"/>
          <w:sz w:val="24"/>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C37C6E" w:rsidRPr="00F93DD9" w:rsidRDefault="00D36DA3" w:rsidP="00C37C6E">
      <w:pPr>
        <w:rPr>
          <w:rFonts w:ascii="Times New Roman" w:hAnsi="Times New Roman" w:cs="Times New Roman"/>
          <w:sz w:val="24"/>
          <w:lang w:val="el-GR"/>
        </w:rPr>
      </w:pPr>
      <w:r w:rsidRPr="00F93DD9">
        <w:rPr>
          <w:rFonts w:ascii="Times New Roman" w:hAnsi="Times New Roman" w:cs="Times New Roman"/>
          <w:sz w:val="24"/>
          <w:lang w:val="el-GR"/>
        </w:rPr>
        <w:t xml:space="preserve"> </w:t>
      </w:r>
      <w:r>
        <w:rPr>
          <w:rFonts w:ascii="Times New Roman" w:hAnsi="Times New Roman" w:cs="Times New Roman"/>
          <w:sz w:val="24"/>
          <w:lang w:val="el-GR"/>
        </w:rPr>
        <w:t>(γ</w:t>
      </w:r>
      <w:r w:rsidR="00C37C6E" w:rsidRPr="00F93DD9">
        <w:rPr>
          <w:rFonts w:ascii="Times New Roman" w:hAnsi="Times New Roman" w:cs="Times New Roman"/>
          <w:sz w:val="24"/>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C37C6E" w:rsidRPr="00F93DD9" w:rsidRDefault="00D36DA3" w:rsidP="00C37C6E">
      <w:pPr>
        <w:rPr>
          <w:rFonts w:ascii="Times New Roman" w:hAnsi="Times New Roman" w:cs="Times New Roman"/>
          <w:sz w:val="24"/>
          <w:lang w:val="el-GR"/>
        </w:rPr>
      </w:pPr>
      <w:r>
        <w:rPr>
          <w:rFonts w:ascii="Times New Roman" w:hAnsi="Times New Roman" w:cs="Times New Roman"/>
          <w:sz w:val="24"/>
          <w:lang w:val="el-GR"/>
        </w:rPr>
        <w:t>(δ</w:t>
      </w:r>
      <w:r w:rsidR="00C37C6E" w:rsidRPr="00F93DD9">
        <w:rPr>
          <w:rFonts w:ascii="Times New Roman" w:hAnsi="Times New Roman" w:cs="Times New Roman"/>
          <w:sz w:val="24"/>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C37C6E" w:rsidRPr="00F93DD9" w:rsidRDefault="00D36DA3" w:rsidP="00C37C6E">
      <w:pPr>
        <w:rPr>
          <w:rFonts w:ascii="Times New Roman" w:hAnsi="Times New Roman" w:cs="Times New Roman"/>
          <w:sz w:val="24"/>
          <w:lang w:val="el-GR"/>
        </w:rPr>
      </w:pPr>
      <w:r>
        <w:rPr>
          <w:rFonts w:ascii="Times New Roman" w:hAnsi="Times New Roman" w:cs="Times New Roman"/>
          <w:sz w:val="24"/>
          <w:lang w:val="el-GR"/>
        </w:rPr>
        <w:t>(ε</w:t>
      </w:r>
      <w:r w:rsidR="00C37C6E" w:rsidRPr="00F93DD9">
        <w:rPr>
          <w:rFonts w:ascii="Times New Roman" w:hAnsi="Times New Roman" w:cs="Times New Roman"/>
          <w:sz w:val="24"/>
          <w:lang w:val="el-GR"/>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4D3B0B" w:rsidRPr="004D3B0B" w:rsidRDefault="004D3B0B" w:rsidP="004D3B0B">
      <w:pPr>
        <w:autoSpaceDE w:val="0"/>
        <w:autoSpaceDN w:val="0"/>
        <w:adjustRightInd w:val="0"/>
        <w:rPr>
          <w:rFonts w:ascii="Times New Roman" w:eastAsiaTheme="minorHAnsi" w:hAnsi="Times New Roman" w:cs="Times New Roman"/>
          <w:b/>
          <w:sz w:val="24"/>
          <w:lang w:val="el-GR" w:eastAsia="en-US"/>
        </w:rPr>
      </w:pPr>
      <w:r w:rsidRPr="004D3B0B">
        <w:rPr>
          <w:rFonts w:ascii="Times New Roman" w:eastAsiaTheme="minorHAnsi" w:hAnsi="Times New Roman" w:cs="Times New Roman"/>
          <w:b/>
          <w:sz w:val="24"/>
          <w:lang w:val="el-GR" w:eastAsia="en-US"/>
        </w:rPr>
        <w:t>Εάν στ</w:t>
      </w:r>
      <w:r>
        <w:rPr>
          <w:rFonts w:ascii="Times New Roman" w:eastAsiaTheme="minorHAnsi" w:hAnsi="Times New Roman" w:cs="Times New Roman"/>
          <w:b/>
          <w:sz w:val="24"/>
          <w:lang w:val="el-GR" w:eastAsia="en-US"/>
        </w:rPr>
        <w:t>ις ως άνω περιπτώσεις (α) έως (ε</w:t>
      </w:r>
      <w:r w:rsidRPr="004D3B0B">
        <w:rPr>
          <w:rFonts w:ascii="Times New Roman" w:eastAsiaTheme="minorHAnsi" w:hAnsi="Times New Roman" w:cs="Times New Roman"/>
          <w:b/>
          <w:sz w:val="24"/>
          <w:lang w:val="el-GR" w:eastAsia="en-US"/>
        </w:rPr>
        <w:t>)  η περίοδος αποκλεισμού δεν έχει καθοριστεί με αμετάκλητη απόφαση, αυτή ανέρχεται σε τρία (3) έτη από την ημερομηνία του σχετικού γεγονότος.</w:t>
      </w:r>
    </w:p>
    <w:p w:rsidR="00C37C6E" w:rsidRPr="00F93DD9" w:rsidRDefault="00D36DA3" w:rsidP="004D3B0B">
      <w:pPr>
        <w:autoSpaceDE w:val="0"/>
        <w:autoSpaceDN w:val="0"/>
        <w:adjustRightInd w:val="0"/>
        <w:rPr>
          <w:rFonts w:ascii="Times New Roman" w:hAnsi="Times New Roman" w:cs="Times New Roman"/>
          <w:b/>
          <w:bCs/>
          <w:sz w:val="24"/>
          <w:lang w:val="el-GR"/>
        </w:rPr>
      </w:pPr>
      <w:r w:rsidRPr="000F3486">
        <w:rPr>
          <w:rFonts w:ascii="Times New Roman" w:hAnsi="Times New Roman" w:cs="Times New Roman"/>
          <w:b/>
          <w:bCs/>
          <w:sz w:val="24"/>
          <w:lang w:val="el-GR"/>
        </w:rPr>
        <w:t>2.2.2.4</w:t>
      </w:r>
      <w:r w:rsidR="00C37C6E" w:rsidRPr="000F3486">
        <w:rPr>
          <w:rFonts w:ascii="Times New Roman" w:hAnsi="Times New Roman" w:cs="Times New Roman"/>
          <w:b/>
          <w:bCs/>
          <w:sz w:val="24"/>
          <w:lang w:val="el-GR"/>
        </w:rPr>
        <w:t xml:space="preserve">. </w:t>
      </w:r>
      <w:r w:rsidR="00C37C6E" w:rsidRPr="000F3486">
        <w:rPr>
          <w:rFonts w:ascii="Times New Roman" w:hAnsi="Times New Roman" w:cs="Times New Roman"/>
          <w:sz w:val="24"/>
          <w:lang w:val="el-GR"/>
        </w:rPr>
        <w:t>Ο προσφέρων αποκλείεται σε οποιοδήποτε χρονικό σημείο κατά τη διάρκεια της</w:t>
      </w:r>
      <w:r w:rsidR="00C37C6E" w:rsidRPr="00F93DD9">
        <w:rPr>
          <w:rFonts w:ascii="Times New Roman" w:hAnsi="Times New Roman" w:cs="Times New Roman"/>
          <w:sz w:val="24"/>
          <w:lang w:val="el-GR"/>
        </w:rPr>
        <w:t xml:space="preserve">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C37C6E" w:rsidRPr="00F93DD9" w:rsidRDefault="00D36DA3" w:rsidP="00C37C6E">
      <w:pPr>
        <w:rPr>
          <w:rFonts w:ascii="Times New Roman" w:hAnsi="Times New Roman" w:cs="Times New Roman"/>
          <w:b/>
          <w:bCs/>
          <w:sz w:val="24"/>
          <w:lang w:val="el-GR"/>
        </w:rPr>
      </w:pPr>
      <w:r>
        <w:rPr>
          <w:rFonts w:ascii="Times New Roman" w:hAnsi="Times New Roman" w:cs="Times New Roman"/>
          <w:b/>
          <w:bCs/>
          <w:sz w:val="24"/>
          <w:lang w:val="el-GR"/>
        </w:rPr>
        <w:t>2.2.2.5</w:t>
      </w:r>
      <w:r w:rsidR="00C37C6E" w:rsidRPr="00F93DD9">
        <w:rPr>
          <w:rFonts w:ascii="Times New Roman" w:hAnsi="Times New Roman" w:cs="Times New Roman"/>
          <w:b/>
          <w:bCs/>
          <w:sz w:val="24"/>
          <w:lang w:val="el-GR"/>
        </w:rPr>
        <w:t>.</w:t>
      </w:r>
      <w:r w:rsidR="00C37C6E" w:rsidRPr="00F93DD9">
        <w:rPr>
          <w:rFonts w:ascii="Times New Roman" w:hAnsi="Times New Roman" w:cs="Times New Roman"/>
          <w:sz w:val="24"/>
          <w:lang w:val="el-GR"/>
        </w:rPr>
        <w:t xml:space="preserve"> Προσφέρων οικονομικός φορέας που εμπίπτει σε μια από τις καταστάσεις που αν</w:t>
      </w:r>
      <w:r>
        <w:rPr>
          <w:rFonts w:ascii="Times New Roman" w:hAnsi="Times New Roman" w:cs="Times New Roman"/>
          <w:sz w:val="24"/>
          <w:lang w:val="el-GR"/>
        </w:rPr>
        <w:t>αφέρονται στις παραγράφους 2.2.2</w:t>
      </w:r>
      <w:r w:rsidR="00C37C6E" w:rsidRPr="00F93DD9">
        <w:rPr>
          <w:rFonts w:ascii="Times New Roman" w:hAnsi="Times New Roman" w:cs="Times New Roman"/>
          <w:sz w:val="24"/>
          <w:lang w:val="el-GR"/>
        </w:rPr>
        <w:t xml:space="preserve">.1 </w:t>
      </w:r>
      <w:r w:rsidR="00B468EC" w:rsidRPr="00F93DD9">
        <w:rPr>
          <w:rFonts w:ascii="Times New Roman" w:hAnsi="Times New Roman" w:cs="Times New Roman"/>
          <w:sz w:val="24"/>
          <w:lang w:val="el-GR"/>
        </w:rPr>
        <w:t xml:space="preserve">, </w:t>
      </w:r>
      <w:r w:rsidRPr="00D36DA3">
        <w:rPr>
          <w:rFonts w:ascii="Times New Roman" w:hAnsi="Times New Roman" w:cs="Times New Roman"/>
          <w:sz w:val="24"/>
          <w:lang w:val="el-GR"/>
        </w:rPr>
        <w:t>2.2.2</w:t>
      </w:r>
      <w:r w:rsidR="00B468EC" w:rsidRPr="00D36DA3">
        <w:rPr>
          <w:rFonts w:ascii="Times New Roman" w:hAnsi="Times New Roman" w:cs="Times New Roman"/>
          <w:sz w:val="24"/>
          <w:lang w:val="el-GR"/>
        </w:rPr>
        <w:t>.2. β</w:t>
      </w:r>
      <w:r w:rsidR="00B468EC" w:rsidRPr="00F93DD9">
        <w:rPr>
          <w:rFonts w:ascii="Times New Roman" w:hAnsi="Times New Roman" w:cs="Times New Roman"/>
          <w:color w:val="FF0000"/>
          <w:sz w:val="24"/>
          <w:lang w:val="el-GR"/>
        </w:rPr>
        <w:t>.</w:t>
      </w:r>
      <w:r>
        <w:rPr>
          <w:rFonts w:ascii="Times New Roman" w:hAnsi="Times New Roman" w:cs="Times New Roman"/>
          <w:color w:val="FF0000"/>
          <w:sz w:val="24"/>
          <w:lang w:val="el-GR"/>
        </w:rPr>
        <w:t xml:space="preserve"> </w:t>
      </w:r>
      <w:r>
        <w:rPr>
          <w:rFonts w:ascii="Times New Roman" w:hAnsi="Times New Roman" w:cs="Times New Roman"/>
          <w:sz w:val="24"/>
          <w:lang w:val="el-GR"/>
        </w:rPr>
        <w:t>και 2.2.2</w:t>
      </w:r>
      <w:r w:rsidR="00C37C6E" w:rsidRPr="00F93DD9">
        <w:rPr>
          <w:rFonts w:ascii="Times New Roman" w:hAnsi="Times New Roman" w:cs="Times New Roman"/>
          <w:sz w:val="24"/>
          <w:lang w:val="el-GR"/>
        </w:rPr>
        <w:t>.</w:t>
      </w:r>
      <w:r>
        <w:rPr>
          <w:rFonts w:ascii="Times New Roman" w:hAnsi="Times New Roman" w:cs="Times New Roman"/>
          <w:sz w:val="24"/>
          <w:lang w:val="el-GR"/>
        </w:rPr>
        <w:t>3</w:t>
      </w:r>
      <w:r w:rsidR="00C37C6E" w:rsidRPr="00F93DD9">
        <w:rPr>
          <w:rFonts w:ascii="Times New Roman" w:hAnsi="Times New Roman" w:cs="Times New Roman"/>
          <w:sz w:val="24"/>
          <w:lang w:val="el-GR"/>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C37C6E" w:rsidRPr="00F93DD9">
        <w:rPr>
          <w:rFonts w:ascii="Times New Roman" w:hAnsi="Times New Roman" w:cs="Times New Roman"/>
          <w:sz w:val="24"/>
          <w:lang w:val="el-GR"/>
        </w:rPr>
        <w:t>αυτ</w:t>
      </w:r>
      <w:proofErr w:type="spellEnd"/>
      <w:r w:rsidR="00C37C6E" w:rsidRPr="00F93DD9">
        <w:rPr>
          <w:rFonts w:ascii="Times New Roman" w:hAnsi="Times New Roman" w:cs="Times New Roman"/>
          <w:sz w:val="24"/>
        </w:rPr>
        <w:t>o</w:t>
      </w:r>
      <w:r w:rsidR="00C37C6E" w:rsidRPr="00F93DD9">
        <w:rPr>
          <w:rFonts w:ascii="Times New Roman" w:hAnsi="Times New Roman" w:cs="Times New Roman"/>
          <w:sz w:val="24"/>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C37C6E" w:rsidRPr="00F93DD9" w:rsidRDefault="00D36DA3" w:rsidP="00C37C6E">
      <w:pPr>
        <w:rPr>
          <w:rFonts w:ascii="Times New Roman" w:hAnsi="Times New Roman" w:cs="Times New Roman"/>
          <w:sz w:val="24"/>
          <w:lang w:val="el-GR"/>
        </w:rPr>
      </w:pPr>
      <w:r>
        <w:rPr>
          <w:rFonts w:ascii="Times New Roman" w:hAnsi="Times New Roman" w:cs="Times New Roman"/>
          <w:b/>
          <w:bCs/>
          <w:sz w:val="24"/>
          <w:lang w:val="el-GR"/>
        </w:rPr>
        <w:lastRenderedPageBreak/>
        <w:t>2.2.2.6</w:t>
      </w:r>
      <w:r w:rsidR="00C37C6E" w:rsidRPr="00F93DD9">
        <w:rPr>
          <w:rFonts w:ascii="Times New Roman" w:hAnsi="Times New Roman" w:cs="Times New Roman"/>
          <w:b/>
          <w:bCs/>
          <w:sz w:val="24"/>
          <w:lang w:val="el-GR"/>
        </w:rPr>
        <w:t>.</w:t>
      </w:r>
      <w:r w:rsidR="00C37C6E" w:rsidRPr="00F93DD9">
        <w:rPr>
          <w:rFonts w:ascii="Times New Roman" w:hAnsi="Times New Roman" w:cs="Times New Roman"/>
          <w:sz w:val="24"/>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C37C6E" w:rsidRDefault="00C37C6E" w:rsidP="00C37C6E">
      <w:pPr>
        <w:rPr>
          <w:rFonts w:ascii="Times New Roman" w:hAnsi="Times New Roman" w:cs="Times New Roman"/>
          <w:color w:val="000000"/>
          <w:sz w:val="24"/>
          <w:lang w:val="el-GR"/>
        </w:rPr>
      </w:pPr>
      <w:r w:rsidRPr="00F93DD9">
        <w:rPr>
          <w:rFonts w:ascii="Times New Roman" w:hAnsi="Times New Roman" w:cs="Times New Roman"/>
          <w:b/>
          <w:bCs/>
          <w:color w:val="000000"/>
          <w:sz w:val="24"/>
          <w:lang w:val="el-GR"/>
        </w:rPr>
        <w:t>2.2.</w:t>
      </w:r>
      <w:r w:rsidR="00910B1A">
        <w:rPr>
          <w:rFonts w:ascii="Times New Roman" w:hAnsi="Times New Roman" w:cs="Times New Roman"/>
          <w:b/>
          <w:bCs/>
          <w:color w:val="000000"/>
          <w:sz w:val="24"/>
          <w:lang w:val="el-GR"/>
        </w:rPr>
        <w:t>2.7</w:t>
      </w:r>
      <w:r w:rsidRPr="00F93DD9">
        <w:rPr>
          <w:rFonts w:ascii="Times New Roman" w:hAnsi="Times New Roman" w:cs="Times New Roman"/>
          <w:b/>
          <w:bCs/>
          <w:color w:val="000000"/>
          <w:sz w:val="24"/>
          <w:lang w:val="el-GR"/>
        </w:rPr>
        <w:t xml:space="preserve">. </w:t>
      </w:r>
      <w:r w:rsidRPr="00F93DD9">
        <w:rPr>
          <w:rFonts w:ascii="Times New Roman" w:hAnsi="Times New Roman" w:cs="Times New Roman"/>
          <w:color w:val="000000"/>
          <w:sz w:val="24"/>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4D3B0B" w:rsidRPr="004D3B0B" w:rsidRDefault="004D3B0B" w:rsidP="004D3B0B">
      <w:pPr>
        <w:rPr>
          <w:rFonts w:ascii="Times New Roman" w:hAnsi="Times New Roman" w:cs="Times New Roman"/>
          <w:b/>
          <w:sz w:val="24"/>
          <w:lang w:val="el-GR"/>
        </w:rPr>
      </w:pPr>
      <w:bookmarkStart w:id="36" w:name="__RefHeading___Toc470009790"/>
      <w:r w:rsidRPr="004D3B0B">
        <w:rPr>
          <w:rFonts w:ascii="Times New Roman" w:hAnsi="Times New Roman" w:cs="Times New Roman"/>
          <w:b/>
          <w:sz w:val="24"/>
          <w:lang w:val="el-GR"/>
        </w:rPr>
        <w:t>Κριτήρια Επιλογής</w:t>
      </w:r>
    </w:p>
    <w:p w:rsidR="00C37C6E" w:rsidRPr="00F93DD9" w:rsidRDefault="00910B1A" w:rsidP="00C37C6E">
      <w:pPr>
        <w:pStyle w:val="3"/>
        <w:rPr>
          <w:rFonts w:ascii="Times New Roman" w:eastAsia="Calibri" w:hAnsi="Times New Roman"/>
          <w:i/>
          <w:color w:val="000000"/>
          <w:sz w:val="24"/>
          <w:szCs w:val="24"/>
          <w:lang w:val="el-GR"/>
        </w:rPr>
      </w:pPr>
      <w:bookmarkStart w:id="37" w:name="_Toc31110155"/>
      <w:r w:rsidRPr="00AE2569">
        <w:rPr>
          <w:rFonts w:ascii="Times New Roman" w:hAnsi="Times New Roman"/>
          <w:sz w:val="24"/>
          <w:szCs w:val="24"/>
          <w:lang w:val="el-GR"/>
        </w:rPr>
        <w:t>2.2.3</w:t>
      </w:r>
      <w:r w:rsidR="00C37C6E" w:rsidRPr="00AE2569">
        <w:rPr>
          <w:rFonts w:ascii="Times New Roman" w:hAnsi="Times New Roman"/>
          <w:sz w:val="24"/>
          <w:szCs w:val="24"/>
          <w:lang w:val="el-GR"/>
        </w:rPr>
        <w:tab/>
        <w:t>Καταλληλόλητα άσκησης επαγγελματικής δραστηριότητας</w:t>
      </w:r>
      <w:bookmarkEnd w:id="36"/>
      <w:bookmarkEnd w:id="37"/>
    </w:p>
    <w:p w:rsidR="004D3B0B" w:rsidRPr="004D3B0B" w:rsidRDefault="004D3B0B" w:rsidP="004D3B0B">
      <w:pPr>
        <w:rPr>
          <w:rFonts w:ascii="Times New Roman" w:hAnsi="Times New Roman" w:cs="Times New Roman"/>
          <w:bCs/>
          <w:sz w:val="24"/>
          <w:lang w:val="el-GR"/>
        </w:rPr>
      </w:pPr>
      <w:bookmarkStart w:id="38" w:name="__RefHeading___Toc470009791"/>
      <w:r w:rsidRPr="004D3B0B">
        <w:rPr>
          <w:rFonts w:ascii="Times New Roman" w:hAnsi="Times New Roman" w:cs="Times New Roman"/>
          <w:bCs/>
          <w:sz w:val="24"/>
          <w:lang w:val="el-GR"/>
        </w:rPr>
        <w:t>Οι οικονομικοί φορείς που συμμετέχουν στη διαδικασία σύναψης της παρούσας σύμβασης απαιτείται να ασκούν δραστηριότητα συναφή με το αντικείμενο της σύμβασης.</w:t>
      </w:r>
    </w:p>
    <w:p w:rsidR="004D3B0B" w:rsidRPr="004D3B0B" w:rsidRDefault="004D3B0B" w:rsidP="004D3B0B">
      <w:pPr>
        <w:rPr>
          <w:rFonts w:ascii="Times New Roman" w:hAnsi="Times New Roman" w:cs="Times New Roman"/>
          <w:bCs/>
          <w:sz w:val="24"/>
          <w:lang w:val="el-GR"/>
        </w:rPr>
      </w:pPr>
      <w:r w:rsidRPr="004D3B0B">
        <w:rPr>
          <w:rFonts w:ascii="Times New Roman" w:hAnsi="Times New Roman" w:cs="Times New Roman"/>
          <w:bCs/>
          <w:sz w:val="24"/>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rsidR="004D3B0B" w:rsidRPr="004D3B0B" w:rsidRDefault="004D3B0B" w:rsidP="004D3B0B">
      <w:pPr>
        <w:rPr>
          <w:rFonts w:ascii="Times New Roman" w:hAnsi="Times New Roman" w:cs="Times New Roman"/>
          <w:bCs/>
          <w:sz w:val="24"/>
          <w:lang w:val="el-GR"/>
        </w:rPr>
      </w:pPr>
      <w:r w:rsidRPr="004D3B0B">
        <w:rPr>
          <w:rFonts w:ascii="Times New Roman" w:hAnsi="Times New Roman" w:cs="Times New Roman"/>
          <w:bCs/>
          <w:sz w:val="24"/>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rsidR="004D3B0B" w:rsidRDefault="004D3B0B" w:rsidP="004D3B0B">
      <w:pPr>
        <w:rPr>
          <w:rFonts w:ascii="Times New Roman" w:hAnsi="Times New Roman" w:cs="Times New Roman"/>
          <w:bCs/>
          <w:sz w:val="24"/>
          <w:lang w:val="el-GR"/>
        </w:rPr>
      </w:pPr>
      <w:r w:rsidRPr="004D3B0B">
        <w:rPr>
          <w:rFonts w:ascii="Times New Roman" w:hAnsi="Times New Roman" w:cs="Times New Roman"/>
          <w:bCs/>
          <w:sz w:val="24"/>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CD2CDD">
        <w:rPr>
          <w:rFonts w:ascii="Times New Roman" w:hAnsi="Times New Roman" w:cs="Times New Roman"/>
          <w:bCs/>
          <w:sz w:val="24"/>
          <w:lang w:val="el-GR"/>
        </w:rPr>
        <w:t xml:space="preserve"> ή ΓΕΜΗ.  </w:t>
      </w:r>
    </w:p>
    <w:p w:rsidR="00C37C6E" w:rsidRPr="00F13216" w:rsidRDefault="00AE2569" w:rsidP="004D3B0B">
      <w:pPr>
        <w:pStyle w:val="3"/>
        <w:rPr>
          <w:rFonts w:ascii="Times New Roman" w:hAnsi="Times New Roman"/>
          <w:sz w:val="24"/>
          <w:szCs w:val="24"/>
          <w:lang w:val="el-GR"/>
        </w:rPr>
      </w:pPr>
      <w:bookmarkStart w:id="39" w:name="_Toc31110156"/>
      <w:r w:rsidRPr="00F13216">
        <w:rPr>
          <w:rFonts w:ascii="Times New Roman" w:hAnsi="Times New Roman"/>
          <w:sz w:val="24"/>
          <w:szCs w:val="24"/>
          <w:lang w:val="el-GR"/>
        </w:rPr>
        <w:t>2.2.4</w:t>
      </w:r>
      <w:r w:rsidR="00C37C6E" w:rsidRPr="00F13216">
        <w:rPr>
          <w:rFonts w:ascii="Times New Roman" w:hAnsi="Times New Roman"/>
          <w:sz w:val="24"/>
          <w:szCs w:val="24"/>
          <w:lang w:val="el-GR"/>
        </w:rPr>
        <w:tab/>
        <w:t>Οικονομική και χρηματοοικονομική επάρκεια</w:t>
      </w:r>
      <w:bookmarkEnd w:id="38"/>
      <w:bookmarkEnd w:id="39"/>
    </w:p>
    <w:p w:rsidR="004A517C" w:rsidRPr="00515DCC" w:rsidRDefault="004A517C" w:rsidP="004A517C">
      <w:pPr>
        <w:pStyle w:val="aff0"/>
        <w:spacing w:after="0"/>
        <w:ind w:left="0"/>
        <w:rPr>
          <w:rFonts w:ascii="Times New Roman" w:hAnsi="Times New Roman"/>
          <w:sz w:val="24"/>
          <w:lang w:val="el-GR"/>
        </w:rPr>
      </w:pPr>
      <w:bookmarkStart w:id="40" w:name="__RefHeading___Toc470009792"/>
      <w:r w:rsidRPr="00515DCC">
        <w:rPr>
          <w:rFonts w:ascii="Times New Roman" w:hAnsi="Times New Roman"/>
          <w:sz w:val="24"/>
          <w:lang w:val="el-GR"/>
        </w:rPr>
        <w:t>Όσον αφορά την οικονομική και χρηματοοικονομική επάρκεια για την παρούσα διαδικασία σύναψης σύμβασης, οι οικονομικοί φορείς θα πρέπει να μπορούν να καλύψουν τις υποχρεώσεις τους για την κάλυψη όλων των απαιτήσεων της μελέτης του Παραρτήματος Ι.  Επίσης θα πρέπει να έχουν</w:t>
      </w:r>
      <w:r w:rsidR="0095026A" w:rsidRPr="0095026A">
        <w:rPr>
          <w:rFonts w:ascii="Times New Roman" w:hAnsi="Times New Roman"/>
          <w:sz w:val="24"/>
          <w:lang w:val="el-GR"/>
        </w:rPr>
        <w:t xml:space="preserve"> </w:t>
      </w:r>
      <w:r w:rsidRPr="00515DCC">
        <w:rPr>
          <w:rFonts w:ascii="Times New Roman" w:hAnsi="Times New Roman"/>
          <w:sz w:val="24"/>
          <w:lang w:val="el-GR"/>
        </w:rPr>
        <w:t>κατ’ ελάχιστο, μέσο ετήσιο κύκλο εργασιών στον τομέα δραστηριοτήτων της σύμβασης</w:t>
      </w:r>
      <w:r w:rsidR="00F13216">
        <w:rPr>
          <w:rFonts w:ascii="Times New Roman" w:hAnsi="Times New Roman"/>
          <w:sz w:val="24"/>
          <w:lang w:val="el-GR"/>
        </w:rPr>
        <w:t xml:space="preserve"> για την τελευταία τριετία (2019</w:t>
      </w:r>
      <w:r w:rsidRPr="00515DCC">
        <w:rPr>
          <w:rFonts w:ascii="Times New Roman" w:hAnsi="Times New Roman"/>
          <w:sz w:val="24"/>
          <w:lang w:val="el-GR"/>
        </w:rPr>
        <w:t>, 20</w:t>
      </w:r>
      <w:r w:rsidR="00F13216">
        <w:rPr>
          <w:rFonts w:ascii="Times New Roman" w:hAnsi="Times New Roman"/>
          <w:sz w:val="24"/>
          <w:lang w:val="el-GR"/>
        </w:rPr>
        <w:t>18, 2017</w:t>
      </w:r>
      <w:r w:rsidRPr="00515DCC">
        <w:rPr>
          <w:rFonts w:ascii="Times New Roman" w:hAnsi="Times New Roman"/>
          <w:sz w:val="24"/>
          <w:lang w:val="el-GR"/>
        </w:rPr>
        <w:t xml:space="preserve">), ίσο με το </w:t>
      </w:r>
      <w:r>
        <w:rPr>
          <w:rFonts w:ascii="Times New Roman" w:hAnsi="Times New Roman"/>
          <w:sz w:val="24"/>
          <w:lang w:val="el-GR"/>
        </w:rPr>
        <w:t>50% του ποσού</w:t>
      </w:r>
      <w:r w:rsidRPr="00515DCC">
        <w:rPr>
          <w:rFonts w:ascii="Times New Roman" w:hAnsi="Times New Roman"/>
          <w:sz w:val="24"/>
          <w:lang w:val="el-GR"/>
        </w:rPr>
        <w:t xml:space="preserve"> του προϋπολογισμού του Τμήματος για το οποίο υποβάλλεται προσφορά. Στην περίπτωση ένωσης ή κοινοπραξίας διαγωνιζόμενων (οικονομικών φορέων) η απόδειξη της χρηματοπιστωτικής και οικονομικής ικανότητας αρκεί να ικανοποιείται συνολικά (αθροιστικά) για τα μέλη της ένωσης ή της κοινοπραξίας. Σε περίπτωση που ο προσφέρων δραστηριοποιείται για χρονικό διάστημα μικρότερο των τριών (3) διαχειριστικών χρήσεων, τότε να διαθέτει κατ’ ελάχιστο  μέσο ετήσιο κύκλο   εργασιών στον τομέα των δραστηριοτήτων της σύμβασης για όσες διαχειριστικές χρήσεις δραστηριοποιείται, ίσο με το</w:t>
      </w:r>
      <w:r>
        <w:rPr>
          <w:rFonts w:ascii="Times New Roman" w:hAnsi="Times New Roman"/>
          <w:sz w:val="24"/>
          <w:lang w:val="el-GR"/>
        </w:rPr>
        <w:t xml:space="preserve"> 50% του ποσού</w:t>
      </w:r>
      <w:r w:rsidRPr="00515DCC">
        <w:rPr>
          <w:rFonts w:ascii="Times New Roman" w:hAnsi="Times New Roman"/>
          <w:sz w:val="24"/>
          <w:lang w:val="el-GR"/>
        </w:rPr>
        <w:t xml:space="preserve"> του προϋπολογισμού του Τμήματος για το οποίο υποβάλλει προσφορά</w:t>
      </w:r>
      <w:r w:rsidR="00F13216">
        <w:rPr>
          <w:rFonts w:ascii="Times New Roman" w:hAnsi="Times New Roman"/>
          <w:sz w:val="24"/>
          <w:lang w:val="el-GR"/>
        </w:rPr>
        <w:t>.</w:t>
      </w:r>
    </w:p>
    <w:p w:rsidR="00C37C6E" w:rsidRPr="00B80835" w:rsidRDefault="00AE2569" w:rsidP="00B80835">
      <w:pPr>
        <w:pStyle w:val="3"/>
        <w:rPr>
          <w:rFonts w:ascii="Times New Roman" w:hAnsi="Times New Roman"/>
          <w:sz w:val="24"/>
          <w:szCs w:val="24"/>
          <w:lang w:val="el-GR"/>
        </w:rPr>
      </w:pPr>
      <w:bookmarkStart w:id="41" w:name="_Toc31110157"/>
      <w:r w:rsidRPr="006A1646">
        <w:rPr>
          <w:rFonts w:ascii="Times New Roman" w:hAnsi="Times New Roman"/>
          <w:sz w:val="24"/>
          <w:szCs w:val="24"/>
          <w:lang w:val="el-GR"/>
        </w:rPr>
        <w:t>2.2.5</w:t>
      </w:r>
      <w:r w:rsidR="00C37C6E" w:rsidRPr="006A1646">
        <w:rPr>
          <w:rFonts w:ascii="Times New Roman" w:hAnsi="Times New Roman"/>
          <w:sz w:val="24"/>
          <w:szCs w:val="24"/>
          <w:lang w:val="el-GR"/>
        </w:rPr>
        <w:tab/>
        <w:t>Τεχνική και επαγγελματική ικανότητα</w:t>
      </w:r>
      <w:bookmarkEnd w:id="40"/>
      <w:bookmarkEnd w:id="41"/>
    </w:p>
    <w:p w:rsidR="005A0FBB" w:rsidRDefault="005A0FBB" w:rsidP="005A0FBB">
      <w:pPr>
        <w:rPr>
          <w:rFonts w:ascii="Times New Roman" w:hAnsi="Times New Roman" w:cs="Times New Roman"/>
          <w:sz w:val="24"/>
          <w:lang w:val="el-GR"/>
        </w:rPr>
      </w:pPr>
      <w:bookmarkStart w:id="42" w:name="__RefHeading___Toc470009794"/>
      <w:r w:rsidRPr="001348B6">
        <w:rPr>
          <w:rFonts w:ascii="Times New Roman" w:hAnsi="Times New Roman" w:cs="Times New Roman"/>
          <w:sz w:val="24"/>
          <w:lang w:val="el-GR"/>
        </w:rPr>
        <w:t xml:space="preserve">Όσον αφορά στην τεχνική και επαγγελματική ικανότητα για την παρούσα διαδικασία σύναψης </w:t>
      </w:r>
      <w:r>
        <w:rPr>
          <w:rFonts w:ascii="Times New Roman" w:hAnsi="Times New Roman" w:cs="Times New Roman"/>
          <w:sz w:val="24"/>
          <w:lang w:val="el-GR"/>
        </w:rPr>
        <w:t xml:space="preserve">σύμβασης, οι οικονομικοί φορείς </w:t>
      </w:r>
      <w:r w:rsidRPr="001348B6">
        <w:rPr>
          <w:rFonts w:ascii="Times New Roman" w:hAnsi="Times New Roman" w:cs="Times New Roman"/>
          <w:sz w:val="24"/>
          <w:lang w:val="el-GR"/>
        </w:rPr>
        <w:t>απαιτείται</w:t>
      </w:r>
      <w:r w:rsidR="00736013">
        <w:rPr>
          <w:rFonts w:ascii="Times New Roman" w:hAnsi="Times New Roman" w:cs="Times New Roman"/>
          <w:sz w:val="24"/>
          <w:lang w:val="el-GR"/>
        </w:rPr>
        <w:t xml:space="preserve"> να καταθέσουν κατάσταση ασφαλιστηρίων συμβολαίων που έχουν συνάψει μέσα στα τρία τελευταία έτη (2019, 2018, 2017), και αφορούν ασφαλιστικές καλύψεις σχετικές με τις ζητούμενες από την παρούσα διακήρυξη.</w:t>
      </w:r>
    </w:p>
    <w:p w:rsidR="00C37C6E" w:rsidRPr="00F93DD9" w:rsidRDefault="005827EE" w:rsidP="00C37C6E">
      <w:pPr>
        <w:pStyle w:val="3"/>
        <w:rPr>
          <w:rFonts w:ascii="Times New Roman" w:hAnsi="Times New Roman"/>
          <w:sz w:val="24"/>
          <w:szCs w:val="24"/>
          <w:lang w:val="el-GR"/>
        </w:rPr>
      </w:pPr>
      <w:bookmarkStart w:id="43" w:name="_Toc31110158"/>
      <w:r w:rsidRPr="00B55140">
        <w:rPr>
          <w:rFonts w:ascii="Times New Roman" w:hAnsi="Times New Roman"/>
          <w:sz w:val="24"/>
          <w:szCs w:val="24"/>
          <w:lang w:val="el-GR"/>
        </w:rPr>
        <w:lastRenderedPageBreak/>
        <w:t>2.2.6</w:t>
      </w:r>
      <w:r w:rsidR="00C37C6E" w:rsidRPr="00B55140">
        <w:rPr>
          <w:rFonts w:ascii="Times New Roman" w:hAnsi="Times New Roman"/>
          <w:sz w:val="24"/>
          <w:szCs w:val="24"/>
          <w:lang w:val="el-GR"/>
        </w:rPr>
        <w:tab/>
        <w:t>Στήριξη στην ικανότητα τρίτων</w:t>
      </w:r>
      <w:bookmarkEnd w:id="42"/>
      <w:bookmarkEnd w:id="43"/>
    </w:p>
    <w:p w:rsidR="00C37C6E"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Οι οικονομικοί φορείς μπορούν, όσον αφορά τα κριτήρια της οικονομικής και χρηματοοικονομικής</w:t>
      </w:r>
      <w:r w:rsidR="005827EE">
        <w:rPr>
          <w:rFonts w:ascii="Times New Roman" w:hAnsi="Times New Roman" w:cs="Times New Roman"/>
          <w:sz w:val="24"/>
          <w:lang w:val="el-GR"/>
        </w:rPr>
        <w:t xml:space="preserve"> επάρκειας (της παραγράφου 2.2.</w:t>
      </w:r>
      <w:r w:rsidR="005827EE" w:rsidRPr="005827EE">
        <w:rPr>
          <w:rFonts w:ascii="Times New Roman" w:hAnsi="Times New Roman" w:cs="Times New Roman"/>
          <w:sz w:val="24"/>
          <w:lang w:val="el-GR"/>
        </w:rPr>
        <w:t>4</w:t>
      </w:r>
      <w:r w:rsidRPr="00F93DD9">
        <w:rPr>
          <w:rFonts w:ascii="Times New Roman" w:hAnsi="Times New Roman" w:cs="Times New Roman"/>
          <w:sz w:val="24"/>
          <w:lang w:val="el-GR"/>
        </w:rPr>
        <w:t>) και τα σχετικά με την τεχνική και επαγγελματική</w:t>
      </w:r>
      <w:r w:rsidR="005827EE">
        <w:rPr>
          <w:rFonts w:ascii="Times New Roman" w:hAnsi="Times New Roman" w:cs="Times New Roman"/>
          <w:sz w:val="24"/>
          <w:lang w:val="el-GR"/>
        </w:rPr>
        <w:t xml:space="preserve"> ικανότητα (της παραγράφου 2.2.</w:t>
      </w:r>
      <w:r w:rsidR="005827EE" w:rsidRPr="005827EE">
        <w:rPr>
          <w:rFonts w:ascii="Times New Roman" w:hAnsi="Times New Roman" w:cs="Times New Roman"/>
          <w:sz w:val="24"/>
          <w:lang w:val="el-GR"/>
        </w:rPr>
        <w:t>5</w:t>
      </w:r>
      <w:r w:rsidRPr="00F93DD9">
        <w:rPr>
          <w:rFonts w:ascii="Times New Roman" w:hAnsi="Times New Roman" w:cs="Times New Roman"/>
          <w:sz w:val="24"/>
          <w:lang w:val="el-GR"/>
        </w:rPr>
        <w:t>),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w:t>
      </w:r>
      <w:r w:rsidR="005827EE" w:rsidRPr="005827EE">
        <w:rPr>
          <w:rFonts w:ascii="Times New Roman" w:hAnsi="Times New Roman" w:cs="Times New Roman"/>
          <w:sz w:val="24"/>
          <w:lang w:val="el-GR"/>
        </w:rPr>
        <w:t>,</w:t>
      </w:r>
      <w:r w:rsidRPr="00F93DD9">
        <w:rPr>
          <w:rFonts w:ascii="Times New Roman" w:hAnsi="Times New Roman" w:cs="Times New Roman"/>
          <w:sz w:val="24"/>
          <w:lang w:val="el-GR"/>
        </w:rPr>
        <w:t xml:space="preserve"> </w:t>
      </w:r>
      <w:r w:rsidR="005827EE" w:rsidRPr="005827EE">
        <w:rPr>
          <w:rFonts w:ascii="Times New Roman" w:hAnsi="Times New Roman" w:cs="Times New Roman"/>
          <w:sz w:val="24"/>
          <w:lang w:val="el-GR"/>
        </w:rPr>
        <w:t xml:space="preserve"> </w:t>
      </w:r>
      <w:r w:rsidRPr="00F93DD9">
        <w:rPr>
          <w:rFonts w:ascii="Times New Roman" w:hAnsi="Times New Roman" w:cs="Times New Roman"/>
          <w:sz w:val="24"/>
          <w:lang w:val="el-GR"/>
        </w:rPr>
        <w:t xml:space="preserve">τους αναγκαίους πόρους, με την προσκόμιση της σχετικής δέσμευσης των φορέων στην ικανότητα των οποίων στηρίζονται. </w:t>
      </w:r>
    </w:p>
    <w:p w:rsidR="00191066" w:rsidRPr="00191066" w:rsidRDefault="00191066" w:rsidP="00191066">
      <w:pPr>
        <w:rPr>
          <w:rFonts w:ascii="Times New Roman" w:hAnsi="Times New Roman" w:cs="Times New Roman"/>
          <w:sz w:val="24"/>
          <w:lang w:val="el-GR"/>
        </w:rPr>
      </w:pPr>
      <w:r w:rsidRPr="00191066">
        <w:rPr>
          <w:rFonts w:ascii="Times New Roman" w:hAnsi="Times New Roman" w:cs="Times New Roman"/>
          <w:sz w:val="24"/>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191066">
        <w:rPr>
          <w:rFonts w:ascii="Times New Roman" w:hAnsi="Times New Roman" w:cs="Times New Roman"/>
          <w:sz w:val="24"/>
          <w:lang w:val="el-GR"/>
        </w:rPr>
        <w:t>στ΄</w:t>
      </w:r>
      <w:proofErr w:type="spellEnd"/>
      <w:r w:rsidRPr="00191066">
        <w:rPr>
          <w:rFonts w:ascii="Times New Roman" w:hAnsi="Times New Roman" w:cs="Times New Roman"/>
          <w:sz w:val="24"/>
          <w:lang w:val="el-GR"/>
        </w:rPr>
        <w:t xml:space="preserve">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 .</w:t>
      </w:r>
    </w:p>
    <w:p w:rsidR="00191066" w:rsidRPr="00191066" w:rsidRDefault="00191066" w:rsidP="00191066">
      <w:pPr>
        <w:rPr>
          <w:rFonts w:ascii="Times New Roman" w:hAnsi="Times New Roman" w:cs="Times New Roman"/>
          <w:sz w:val="24"/>
          <w:lang w:val="el-GR"/>
        </w:rPr>
      </w:pPr>
      <w:r w:rsidRPr="00191066">
        <w:rPr>
          <w:rFonts w:ascii="Times New Roman" w:hAnsi="Times New Roman" w:cs="Times New Roman"/>
          <w:sz w:val="24"/>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w:t>
      </w:r>
      <w:r>
        <w:rPr>
          <w:rFonts w:ascii="Times New Roman" w:hAnsi="Times New Roman" w:cs="Times New Roman"/>
          <w:sz w:val="24"/>
          <w:lang w:val="el-GR"/>
        </w:rPr>
        <w:t xml:space="preserve"> για την εκτέλεση της σύμβασης </w:t>
      </w:r>
      <w:r w:rsidRPr="00191066">
        <w:rPr>
          <w:rFonts w:ascii="Times New Roman" w:hAnsi="Times New Roman" w:cs="Times New Roman"/>
          <w:sz w:val="24"/>
          <w:lang w:val="el-GR"/>
        </w:rPr>
        <w:t>.</w:t>
      </w:r>
    </w:p>
    <w:p w:rsidR="00191066" w:rsidRPr="00F93DD9" w:rsidRDefault="00191066" w:rsidP="00191066">
      <w:pPr>
        <w:rPr>
          <w:rFonts w:ascii="Times New Roman" w:hAnsi="Times New Roman" w:cs="Times New Roman"/>
          <w:sz w:val="24"/>
          <w:lang w:val="el-GR"/>
        </w:rPr>
      </w:pPr>
      <w:r w:rsidRPr="00191066">
        <w:rPr>
          <w:rFonts w:ascii="Times New Roman" w:hAnsi="Times New Roman" w:cs="Times New Roman"/>
          <w:sz w:val="24"/>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C37C6E" w:rsidRPr="00F93DD9" w:rsidRDefault="005827EE" w:rsidP="00C37C6E">
      <w:pPr>
        <w:pStyle w:val="3"/>
        <w:rPr>
          <w:rFonts w:ascii="Times New Roman" w:hAnsi="Times New Roman"/>
          <w:sz w:val="24"/>
          <w:szCs w:val="24"/>
          <w:lang w:val="el-GR"/>
        </w:rPr>
      </w:pPr>
      <w:bookmarkStart w:id="44" w:name="__RefHeading___Toc470009795"/>
      <w:bookmarkStart w:id="45" w:name="_Toc31110159"/>
      <w:bookmarkEnd w:id="44"/>
      <w:r w:rsidRPr="00A373C6">
        <w:rPr>
          <w:rFonts w:ascii="Times New Roman" w:hAnsi="Times New Roman"/>
          <w:sz w:val="24"/>
          <w:szCs w:val="24"/>
          <w:lang w:val="el-GR"/>
        </w:rPr>
        <w:t>2.2.7</w:t>
      </w:r>
      <w:r w:rsidR="00C37C6E" w:rsidRPr="00A373C6">
        <w:rPr>
          <w:rFonts w:ascii="Times New Roman" w:hAnsi="Times New Roman"/>
          <w:sz w:val="24"/>
          <w:szCs w:val="24"/>
          <w:lang w:val="el-GR"/>
        </w:rPr>
        <w:tab/>
        <w:t>Κανόνες απόδειξης ποιοτικής επιλογής</w:t>
      </w:r>
      <w:bookmarkEnd w:id="45"/>
    </w:p>
    <w:p w:rsidR="00C37C6E" w:rsidRPr="00F93DD9" w:rsidRDefault="005827EE" w:rsidP="00C37C6E">
      <w:pPr>
        <w:pStyle w:val="4"/>
        <w:ind w:left="567" w:hanging="567"/>
        <w:rPr>
          <w:rFonts w:ascii="Times New Roman" w:hAnsi="Times New Roman"/>
          <w:i/>
          <w:color w:val="5B9BD5"/>
          <w:sz w:val="24"/>
          <w:szCs w:val="24"/>
          <w:lang w:val="el-GR"/>
        </w:rPr>
      </w:pPr>
      <w:bookmarkStart w:id="46" w:name="__RefHeading___Toc470009796"/>
      <w:bookmarkStart w:id="47" w:name="_Toc31110160"/>
      <w:r>
        <w:rPr>
          <w:rFonts w:ascii="Times New Roman" w:hAnsi="Times New Roman"/>
          <w:sz w:val="24"/>
          <w:szCs w:val="24"/>
          <w:lang w:val="el-GR"/>
        </w:rPr>
        <w:t>2.2.</w:t>
      </w:r>
      <w:r w:rsidRPr="005827EE">
        <w:rPr>
          <w:rFonts w:ascii="Times New Roman" w:hAnsi="Times New Roman"/>
          <w:sz w:val="24"/>
          <w:szCs w:val="24"/>
          <w:lang w:val="el-GR"/>
        </w:rPr>
        <w:t>7</w:t>
      </w:r>
      <w:r w:rsidR="00C37C6E" w:rsidRPr="00F93DD9">
        <w:rPr>
          <w:rFonts w:ascii="Times New Roman" w:hAnsi="Times New Roman"/>
          <w:sz w:val="24"/>
          <w:szCs w:val="24"/>
          <w:lang w:val="el-GR"/>
        </w:rPr>
        <w:t>.1</w:t>
      </w:r>
      <w:r w:rsidR="00C37C6E" w:rsidRPr="00F93DD9">
        <w:rPr>
          <w:rFonts w:ascii="Times New Roman" w:hAnsi="Times New Roman"/>
          <w:sz w:val="24"/>
          <w:szCs w:val="24"/>
          <w:lang w:val="el-GR"/>
        </w:rPr>
        <w:tab/>
        <w:t>Προκαταρκτική απόδειξη κατά την υποβολή προσφορών</w:t>
      </w:r>
      <w:bookmarkEnd w:id="46"/>
      <w:bookmarkEnd w:id="47"/>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Προς προκαταρκτική απόδειξη ότι οι προσφέροντες οικονομικοί φορείς: α) δεν βρίσκονται σε μία από τις </w:t>
      </w:r>
      <w:r w:rsidR="005827EE">
        <w:rPr>
          <w:rFonts w:ascii="Times New Roman" w:hAnsi="Times New Roman" w:cs="Times New Roman"/>
          <w:sz w:val="24"/>
          <w:lang w:val="el-GR"/>
        </w:rPr>
        <w:t>καταστάσεις της παραγράφου 2.2.</w:t>
      </w:r>
      <w:r w:rsidR="005827EE" w:rsidRPr="005827EE">
        <w:rPr>
          <w:rFonts w:ascii="Times New Roman" w:hAnsi="Times New Roman" w:cs="Times New Roman"/>
          <w:sz w:val="24"/>
          <w:lang w:val="el-GR"/>
        </w:rPr>
        <w:t>2</w:t>
      </w:r>
      <w:r w:rsidRPr="00F93DD9">
        <w:rPr>
          <w:rFonts w:ascii="Times New Roman" w:hAnsi="Times New Roman" w:cs="Times New Roman"/>
          <w:sz w:val="24"/>
          <w:lang w:val="el-GR"/>
        </w:rPr>
        <w:t xml:space="preserve"> και β) πληρούν τα σχετικά κριτήρ</w:t>
      </w:r>
      <w:r w:rsidR="005827EE">
        <w:rPr>
          <w:rFonts w:ascii="Times New Roman" w:hAnsi="Times New Roman" w:cs="Times New Roman"/>
          <w:sz w:val="24"/>
          <w:lang w:val="el-GR"/>
        </w:rPr>
        <w:t>ια επιλογής των παραγράφων 2.2.</w:t>
      </w:r>
      <w:r w:rsidR="005827EE" w:rsidRPr="005827EE">
        <w:rPr>
          <w:rFonts w:ascii="Times New Roman" w:hAnsi="Times New Roman" w:cs="Times New Roman"/>
          <w:sz w:val="24"/>
          <w:lang w:val="el-GR"/>
        </w:rPr>
        <w:t>3</w:t>
      </w:r>
      <w:r w:rsidR="005827EE">
        <w:rPr>
          <w:rFonts w:ascii="Times New Roman" w:hAnsi="Times New Roman" w:cs="Times New Roman"/>
          <w:sz w:val="24"/>
          <w:lang w:val="el-GR"/>
        </w:rPr>
        <w:t>, 2.2.</w:t>
      </w:r>
      <w:r w:rsidR="005827EE" w:rsidRPr="005827EE">
        <w:rPr>
          <w:rFonts w:ascii="Times New Roman" w:hAnsi="Times New Roman" w:cs="Times New Roman"/>
          <w:sz w:val="24"/>
          <w:lang w:val="el-GR"/>
        </w:rPr>
        <w:t>4</w:t>
      </w:r>
      <w:r w:rsidR="005827EE">
        <w:rPr>
          <w:rFonts w:ascii="Times New Roman" w:hAnsi="Times New Roman" w:cs="Times New Roman"/>
          <w:sz w:val="24"/>
          <w:lang w:val="el-GR"/>
        </w:rPr>
        <w:t xml:space="preserve"> και 2.2.</w:t>
      </w:r>
      <w:r w:rsidR="005827EE" w:rsidRPr="005827EE">
        <w:rPr>
          <w:rFonts w:ascii="Times New Roman" w:hAnsi="Times New Roman" w:cs="Times New Roman"/>
          <w:sz w:val="24"/>
          <w:lang w:val="el-GR"/>
        </w:rPr>
        <w:t>5</w:t>
      </w:r>
      <w:r w:rsidRPr="00F93DD9">
        <w:rPr>
          <w:rFonts w:ascii="Times New Roman" w:hAnsi="Times New Roman" w:cs="Times New Roman"/>
          <w:sz w:val="24"/>
          <w:lang w:val="el-GR"/>
        </w:rPr>
        <w:t xml:space="preserve"> της παρούσης, προσκομίζουν κατά την υποβολή της προσφοράς τους </w:t>
      </w:r>
      <w:r w:rsidRPr="00F93DD9">
        <w:rPr>
          <w:rFonts w:ascii="Times New Roman" w:hAnsi="Times New Roman" w:cs="Times New Roman"/>
          <w:sz w:val="24"/>
          <w:u w:val="single"/>
          <w:lang w:val="el-GR"/>
        </w:rPr>
        <w:t>ως δικαιολογητικό συμμετοχής</w:t>
      </w:r>
      <w:r w:rsidRPr="00F93DD9">
        <w:rPr>
          <w:rFonts w:ascii="Times New Roman" w:hAnsi="Times New Roman" w:cs="Times New Roman"/>
          <w:sz w:val="24"/>
          <w:lang w:val="el-GR"/>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w:t>
      </w:r>
      <w:r w:rsidR="005827EE" w:rsidRPr="005827EE">
        <w:rPr>
          <w:rFonts w:ascii="Times New Roman" w:hAnsi="Times New Roman" w:cs="Times New Roman"/>
          <w:sz w:val="24"/>
          <w:lang w:val="el-GR"/>
        </w:rPr>
        <w:t xml:space="preserve"> </w:t>
      </w:r>
      <w:r w:rsidR="005827EE">
        <w:rPr>
          <w:rFonts w:ascii="Times New Roman" w:hAnsi="Times New Roman" w:cs="Times New Roman"/>
          <w:sz w:val="24"/>
          <w:lang w:val="en-US"/>
        </w:rPr>
        <w:t>III</w:t>
      </w:r>
      <w:r w:rsidRPr="00F93DD9">
        <w:rPr>
          <w:rFonts w:ascii="Times New Roman" w:hAnsi="Times New Roman" w:cs="Times New Roman"/>
          <w:sz w:val="24"/>
          <w:lang w:val="el-GR"/>
        </w:rPr>
        <w:t>, το οποίο αποτελεί ενημερωμένη υπεύθυνη δήλωση, με τις συνέπειες του ν. 1599/1986.</w:t>
      </w:r>
    </w:p>
    <w:p w:rsidR="00C37C6E" w:rsidRDefault="00C37C6E" w:rsidP="00C37C6E">
      <w:pPr>
        <w:rPr>
          <w:rFonts w:ascii="Times New Roman" w:hAnsi="Times New Roman" w:cs="Times New Roman"/>
          <w:i/>
          <w:color w:val="5B9BD5"/>
          <w:sz w:val="24"/>
          <w:lang w:val="el-GR"/>
        </w:rPr>
      </w:pPr>
      <w:r w:rsidRPr="00F93DD9">
        <w:rPr>
          <w:rFonts w:ascii="Times New Roman" w:hAnsi="Times New Roman" w:cs="Times New Roman"/>
          <w:sz w:val="24"/>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6" w:history="1">
        <w:r w:rsidRPr="00F93DD9">
          <w:rPr>
            <w:rStyle w:val="-"/>
            <w:rFonts w:ascii="Times New Roman" w:hAnsi="Times New Roman" w:cs="Times New Roman"/>
            <w:color w:val="auto"/>
            <w:sz w:val="24"/>
            <w:lang w:val="el-GR"/>
          </w:rPr>
          <w:t>www.eaadhsy.gr</w:t>
        </w:r>
      </w:hyperlink>
      <w:r w:rsidRPr="00F93DD9">
        <w:rPr>
          <w:rFonts w:ascii="Times New Roman" w:hAnsi="Times New Roman" w:cs="Times New Roman"/>
          <w:sz w:val="24"/>
          <w:lang w:val="el-GR"/>
        </w:rPr>
        <w:t xml:space="preserve"> ) και (</w:t>
      </w:r>
      <w:hyperlink r:id="rId17" w:history="1">
        <w:r w:rsidRPr="00F93DD9">
          <w:rPr>
            <w:rStyle w:val="-"/>
            <w:rFonts w:ascii="Times New Roman" w:hAnsi="Times New Roman" w:cs="Times New Roman"/>
            <w:color w:val="auto"/>
            <w:sz w:val="24"/>
            <w:lang w:val="el-GR"/>
          </w:rPr>
          <w:t>www.hsppa.gr</w:t>
        </w:r>
      </w:hyperlink>
      <w:r w:rsidRPr="00F93DD9">
        <w:rPr>
          <w:rFonts w:ascii="Times New Roman" w:hAnsi="Times New Roman" w:cs="Times New Roman"/>
          <w:sz w:val="24"/>
          <w:lang w:val="el-GR"/>
        </w:rPr>
        <w:t xml:space="preserve"> )</w:t>
      </w:r>
      <w:r w:rsidRPr="00F93DD9">
        <w:rPr>
          <w:rFonts w:ascii="Times New Roman" w:hAnsi="Times New Roman" w:cs="Times New Roman"/>
          <w:i/>
          <w:color w:val="5B9BD5"/>
          <w:sz w:val="24"/>
          <w:lang w:val="el-GR"/>
        </w:rPr>
        <w:t>.</w:t>
      </w:r>
    </w:p>
    <w:p w:rsidR="00337BD9" w:rsidRPr="00337BD9" w:rsidRDefault="00337BD9" w:rsidP="00C37C6E">
      <w:pPr>
        <w:rPr>
          <w:rFonts w:ascii="Times New Roman" w:hAnsi="Times New Roman" w:cs="Times New Roman"/>
          <w:sz w:val="24"/>
          <w:lang w:val="el-GR"/>
        </w:rPr>
      </w:pPr>
      <w:r w:rsidRPr="00337BD9">
        <w:rPr>
          <w:rFonts w:ascii="Times New Roman" w:hAnsi="Times New Roman" w:cs="Times New Roman"/>
          <w:sz w:val="24"/>
          <w:lang w:val="el-GR"/>
        </w:rPr>
        <w:t>Το ΤΕΥΔ μπορεί να υπογράφεται έως δέκα (10) ημέρες πριν την καταληκτική ημερομηνία υποβολής των προσφορών</w:t>
      </w:r>
    </w:p>
    <w:p w:rsidR="00621D6A" w:rsidRPr="00621D6A" w:rsidRDefault="00621D6A" w:rsidP="00621D6A">
      <w:pPr>
        <w:rPr>
          <w:rFonts w:ascii="Times New Roman" w:hAnsi="Times New Roman" w:cs="Times New Roman"/>
          <w:sz w:val="24"/>
          <w:lang w:val="el-GR"/>
        </w:rPr>
      </w:pPr>
      <w:r w:rsidRPr="00621D6A">
        <w:rPr>
          <w:rFonts w:ascii="Times New Roman" w:hAnsi="Times New Roman" w:cs="Times New Roman"/>
          <w:sz w:val="24"/>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621D6A">
        <w:rPr>
          <w:rFonts w:ascii="Times New Roman" w:hAnsi="Times New Roman" w:cs="Times New Roman"/>
          <w:color w:val="373A3C"/>
          <w:sz w:val="24"/>
          <w:lang w:val="el-GR"/>
        </w:rPr>
        <w:t xml:space="preserve"> </w:t>
      </w:r>
      <w:r w:rsidRPr="00621D6A">
        <w:rPr>
          <w:rFonts w:ascii="Times New Roman" w:hAnsi="Times New Roman" w:cs="Times New Roman"/>
          <w:sz w:val="24"/>
          <w:lang w:val="el-GR"/>
        </w:rPr>
        <w:t>μόνο την υπογραφή του κατά περίπτωση εκπροσώπου του οικονομικού φορέα ως  προκαταρκτική απόδειξη των λόγων αποκλεισμο</w:t>
      </w:r>
      <w:r>
        <w:rPr>
          <w:rFonts w:ascii="Times New Roman" w:hAnsi="Times New Roman" w:cs="Times New Roman"/>
          <w:sz w:val="24"/>
          <w:lang w:val="el-GR"/>
        </w:rPr>
        <w:t>ύ του άρθρου 2.2.2</w:t>
      </w:r>
      <w:r w:rsidRPr="00621D6A">
        <w:rPr>
          <w:rFonts w:ascii="Times New Roman" w:hAnsi="Times New Roman" w:cs="Times New Roman"/>
          <w:sz w:val="24"/>
          <w:lang w:val="el-GR"/>
        </w:rPr>
        <w:t xml:space="preserve">.1της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621D6A" w:rsidRPr="00621D6A" w:rsidRDefault="00621D6A" w:rsidP="00621D6A">
      <w:pPr>
        <w:rPr>
          <w:rFonts w:ascii="Times New Roman" w:hAnsi="Times New Roman" w:cs="Times New Roman"/>
          <w:sz w:val="24"/>
          <w:lang w:val="el-GR"/>
        </w:rPr>
      </w:pPr>
      <w:r w:rsidRPr="00621D6A">
        <w:rPr>
          <w:rFonts w:ascii="Times New Roman" w:hAnsi="Times New Roman" w:cs="Times New Roman"/>
          <w:sz w:val="24"/>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621D6A" w:rsidRPr="00621D6A" w:rsidRDefault="00621D6A" w:rsidP="00621D6A">
      <w:pPr>
        <w:rPr>
          <w:rFonts w:ascii="Times New Roman" w:hAnsi="Times New Roman" w:cs="Times New Roman"/>
          <w:sz w:val="24"/>
          <w:lang w:val="el-GR"/>
        </w:rPr>
      </w:pPr>
      <w:r w:rsidRPr="00621D6A">
        <w:rPr>
          <w:rFonts w:ascii="Times New Roman" w:hAnsi="Times New Roman" w:cs="Times New Roman"/>
          <w:sz w:val="24"/>
          <w:lang w:val="el-GR"/>
        </w:rPr>
        <w:lastRenderedPageBreak/>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621D6A" w:rsidRPr="00621D6A" w:rsidRDefault="00621D6A" w:rsidP="00C37C6E">
      <w:pPr>
        <w:rPr>
          <w:rFonts w:ascii="Times New Roman" w:hAnsi="Times New Roman" w:cs="Times New Roman"/>
          <w:color w:val="5B9BD5"/>
          <w:sz w:val="24"/>
          <w:lang w:val="el-GR"/>
        </w:rPr>
      </w:pPr>
    </w:p>
    <w:p w:rsidR="00C37C6E" w:rsidRPr="00197CD4" w:rsidRDefault="005827EE" w:rsidP="00C37C6E">
      <w:pPr>
        <w:pStyle w:val="4"/>
        <w:rPr>
          <w:rFonts w:ascii="Times New Roman" w:hAnsi="Times New Roman"/>
          <w:sz w:val="24"/>
          <w:szCs w:val="24"/>
          <w:lang w:val="el-GR"/>
        </w:rPr>
      </w:pPr>
      <w:bookmarkStart w:id="48" w:name="__RefHeading___Toc470009797"/>
      <w:bookmarkStart w:id="49" w:name="_Toc31110161"/>
      <w:bookmarkEnd w:id="48"/>
      <w:r w:rsidRPr="00CD2CDD">
        <w:rPr>
          <w:rFonts w:ascii="Times New Roman" w:hAnsi="Times New Roman"/>
          <w:sz w:val="24"/>
          <w:szCs w:val="24"/>
          <w:lang w:val="el-GR"/>
        </w:rPr>
        <w:t>2.2.</w:t>
      </w:r>
      <w:r w:rsidRPr="00197CD4">
        <w:rPr>
          <w:rFonts w:ascii="Times New Roman" w:hAnsi="Times New Roman"/>
          <w:sz w:val="24"/>
          <w:szCs w:val="24"/>
          <w:lang w:val="el-GR"/>
        </w:rPr>
        <w:t>7</w:t>
      </w:r>
      <w:r w:rsidR="00C37C6E" w:rsidRPr="00CD2CDD">
        <w:rPr>
          <w:rFonts w:ascii="Times New Roman" w:hAnsi="Times New Roman"/>
          <w:sz w:val="24"/>
          <w:szCs w:val="24"/>
          <w:lang w:val="el-GR"/>
        </w:rPr>
        <w:t>.2</w:t>
      </w:r>
      <w:r w:rsidR="00C37C6E" w:rsidRPr="00CD2CDD">
        <w:rPr>
          <w:rFonts w:ascii="Times New Roman" w:hAnsi="Times New Roman"/>
          <w:sz w:val="24"/>
          <w:szCs w:val="24"/>
          <w:lang w:val="el-GR"/>
        </w:rPr>
        <w:tab/>
        <w:t>Αποδεικτικά μέσα</w:t>
      </w:r>
      <w:bookmarkEnd w:id="49"/>
    </w:p>
    <w:p w:rsidR="00C37C6E" w:rsidRPr="005827EE" w:rsidRDefault="00C37C6E" w:rsidP="00C37C6E">
      <w:pPr>
        <w:rPr>
          <w:rFonts w:ascii="Times New Roman" w:hAnsi="Times New Roman" w:cs="Times New Roman"/>
          <w:b/>
          <w:bCs/>
          <w:sz w:val="24"/>
          <w:u w:val="single"/>
          <w:lang w:val="el-GR"/>
        </w:rPr>
      </w:pPr>
      <w:r w:rsidRPr="00F93DD9">
        <w:rPr>
          <w:rFonts w:ascii="Times New Roman" w:hAnsi="Times New Roman" w:cs="Times New Roman"/>
          <w:b/>
          <w:bCs/>
          <w:sz w:val="24"/>
          <w:lang w:val="el-GR"/>
        </w:rPr>
        <w:t>Α</w:t>
      </w:r>
      <w:r w:rsidRPr="00F93DD9">
        <w:rPr>
          <w:rFonts w:ascii="Times New Roman" w:hAnsi="Times New Roman" w:cs="Times New Roman"/>
          <w:bCs/>
          <w:sz w:val="24"/>
          <w:lang w:val="el-GR"/>
        </w:rPr>
        <w:t xml:space="preserve">. </w:t>
      </w:r>
      <w:r w:rsidRPr="005827EE">
        <w:rPr>
          <w:rFonts w:ascii="Times New Roman" w:hAnsi="Times New Roman" w:cs="Times New Roman"/>
          <w:b/>
          <w:bCs/>
          <w:sz w:val="24"/>
          <w:u w:val="single"/>
          <w:lang w:val="el-GR"/>
        </w:rPr>
        <w:t xml:space="preserve">Το δικαίωμα συμμετοχής των οικονομικών φορέων και οι όροι και προϋποθέσεις συμμετοχής τους, όπως ορίζονται </w:t>
      </w:r>
      <w:r w:rsidRPr="005827EE">
        <w:rPr>
          <w:rFonts w:ascii="Times New Roman" w:hAnsi="Times New Roman" w:cs="Times New Roman"/>
          <w:b/>
          <w:sz w:val="24"/>
          <w:u w:val="single"/>
          <w:lang w:val="el-GR"/>
        </w:rPr>
        <w:t xml:space="preserve">στις παραγράφους </w:t>
      </w:r>
      <w:r w:rsidR="005827EE" w:rsidRPr="005827EE">
        <w:rPr>
          <w:rFonts w:ascii="Times New Roman" w:hAnsi="Times New Roman" w:cs="Times New Roman"/>
          <w:b/>
          <w:bCs/>
          <w:sz w:val="24"/>
          <w:u w:val="single"/>
          <w:lang w:val="el-GR"/>
        </w:rPr>
        <w:t>2.2.1 έως 2.2.5</w:t>
      </w:r>
      <w:r w:rsidRPr="005827EE">
        <w:rPr>
          <w:rFonts w:ascii="Times New Roman" w:hAnsi="Times New Roman" w:cs="Times New Roman"/>
          <w:b/>
          <w:bCs/>
          <w:sz w:val="24"/>
          <w:u w:val="single"/>
          <w:lang w:val="el-GR"/>
        </w:rPr>
        <w:t xml:space="preserve">,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5827EE">
        <w:rPr>
          <w:rFonts w:ascii="Times New Roman" w:hAnsi="Times New Roman" w:cs="Times New Roman"/>
          <w:b/>
          <w:bCs/>
          <w:sz w:val="24"/>
          <w:u w:val="single"/>
          <w:lang w:val="el-GR"/>
        </w:rPr>
        <w:t>περ</w:t>
      </w:r>
      <w:proofErr w:type="spellEnd"/>
      <w:r w:rsidRPr="005827EE">
        <w:rPr>
          <w:rFonts w:ascii="Times New Roman" w:hAnsi="Times New Roman" w:cs="Times New Roman"/>
          <w:b/>
          <w:bCs/>
          <w:sz w:val="24"/>
          <w:u w:val="single"/>
          <w:lang w:val="el-GR"/>
        </w:rPr>
        <w:t>. γ του ν. 4412/2016</w:t>
      </w:r>
      <w:r w:rsidR="00621D6A">
        <w:rPr>
          <w:rFonts w:ascii="Times New Roman" w:hAnsi="Times New Roman" w:cs="Times New Roman"/>
          <w:b/>
          <w:bCs/>
          <w:sz w:val="24"/>
          <w:u w:val="single"/>
          <w:lang w:val="el-GR"/>
        </w:rPr>
        <w:t xml:space="preserve"> όπως έχει τροποποιηθεί και ισχύει</w:t>
      </w:r>
      <w:r w:rsidRPr="005827EE">
        <w:rPr>
          <w:rFonts w:ascii="Times New Roman" w:hAnsi="Times New Roman" w:cs="Times New Roman"/>
          <w:b/>
          <w:bCs/>
          <w:sz w:val="24"/>
          <w:u w:val="single"/>
          <w:lang w:val="el-GR"/>
        </w:rPr>
        <w:t>.</w:t>
      </w:r>
    </w:p>
    <w:p w:rsidR="00C37C6E" w:rsidRPr="00F93DD9" w:rsidRDefault="00C37C6E" w:rsidP="00C37C6E">
      <w:pPr>
        <w:rPr>
          <w:rFonts w:ascii="Times New Roman" w:hAnsi="Times New Roman" w:cs="Times New Roman"/>
          <w:bCs/>
          <w:sz w:val="24"/>
          <w:lang w:val="el-GR"/>
        </w:rPr>
      </w:pPr>
      <w:r w:rsidRPr="00F93DD9">
        <w:rPr>
          <w:rFonts w:ascii="Times New Roman" w:hAnsi="Times New Roman" w:cs="Times New Roman"/>
          <w:bCs/>
          <w:sz w:val="24"/>
          <w:lang w:val="el-GR"/>
        </w:rPr>
        <w:t xml:space="preserve">Στην περίπτωση που προσφέρων οικονομικός φορέας ή ένωση αυτών στηρίζεται στις ικανότητες άλλων φορέων, σύμφωνα με </w:t>
      </w:r>
      <w:r w:rsidRPr="00F93DD9">
        <w:rPr>
          <w:rFonts w:ascii="Times New Roman" w:hAnsi="Times New Roman" w:cs="Times New Roman"/>
          <w:sz w:val="24"/>
          <w:lang w:val="el-GR"/>
        </w:rPr>
        <w:t xml:space="preserve">την παράγραφό </w:t>
      </w:r>
      <w:r w:rsidR="005827EE">
        <w:rPr>
          <w:rFonts w:ascii="Times New Roman" w:hAnsi="Times New Roman" w:cs="Times New Roman"/>
          <w:bCs/>
          <w:sz w:val="24"/>
          <w:lang w:val="el-GR"/>
        </w:rPr>
        <w:t>2.2.</w:t>
      </w:r>
      <w:r w:rsidR="005827EE" w:rsidRPr="005827EE">
        <w:rPr>
          <w:rFonts w:ascii="Times New Roman" w:hAnsi="Times New Roman" w:cs="Times New Roman"/>
          <w:bCs/>
          <w:sz w:val="24"/>
          <w:lang w:val="el-GR"/>
        </w:rPr>
        <w:t>6</w:t>
      </w:r>
      <w:r w:rsidRPr="00F93DD9">
        <w:rPr>
          <w:rFonts w:ascii="Times New Roman" w:hAnsi="Times New Roman" w:cs="Times New Roman"/>
          <w:bCs/>
          <w:sz w:val="24"/>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F93DD9">
        <w:rPr>
          <w:rFonts w:ascii="Times New Roman" w:hAnsi="Times New Roman" w:cs="Times New Roman"/>
          <w:sz w:val="24"/>
          <w:lang w:val="el-GR"/>
        </w:rPr>
        <w:t xml:space="preserve">της παραγράφου </w:t>
      </w:r>
      <w:r w:rsidR="005827EE">
        <w:rPr>
          <w:rFonts w:ascii="Times New Roman" w:hAnsi="Times New Roman" w:cs="Times New Roman"/>
          <w:bCs/>
          <w:sz w:val="24"/>
          <w:lang w:val="el-GR"/>
        </w:rPr>
        <w:t>2.2.</w:t>
      </w:r>
      <w:r w:rsidR="005827EE" w:rsidRPr="005827EE">
        <w:rPr>
          <w:rFonts w:ascii="Times New Roman" w:hAnsi="Times New Roman" w:cs="Times New Roman"/>
          <w:bCs/>
          <w:sz w:val="24"/>
          <w:lang w:val="el-GR"/>
        </w:rPr>
        <w:t>2</w:t>
      </w:r>
      <w:r w:rsidRPr="00F93DD9">
        <w:rPr>
          <w:rFonts w:ascii="Times New Roman" w:hAnsi="Times New Roman" w:cs="Times New Roman"/>
          <w:bCs/>
          <w:sz w:val="24"/>
          <w:lang w:val="el-GR"/>
        </w:rPr>
        <w:t xml:space="preserve"> της παρούσας και ότι πληρούν τα σχετικά κριτήρια επιλογής </w:t>
      </w:r>
      <w:r w:rsidR="005827EE">
        <w:rPr>
          <w:rFonts w:ascii="Times New Roman" w:hAnsi="Times New Roman" w:cs="Times New Roman"/>
          <w:bCs/>
          <w:sz w:val="24"/>
          <w:lang w:val="el-GR"/>
        </w:rPr>
        <w:t>κατά περίπτωση (παράγραφοι 2.2.</w:t>
      </w:r>
      <w:r w:rsidR="005827EE" w:rsidRPr="005827EE">
        <w:rPr>
          <w:rFonts w:ascii="Times New Roman" w:hAnsi="Times New Roman" w:cs="Times New Roman"/>
          <w:bCs/>
          <w:sz w:val="24"/>
          <w:lang w:val="el-GR"/>
        </w:rPr>
        <w:t>3</w:t>
      </w:r>
      <w:r w:rsidR="005827EE">
        <w:rPr>
          <w:rFonts w:ascii="Times New Roman" w:hAnsi="Times New Roman" w:cs="Times New Roman"/>
          <w:bCs/>
          <w:sz w:val="24"/>
          <w:lang w:val="el-GR"/>
        </w:rPr>
        <w:t>- 2.2.</w:t>
      </w:r>
      <w:r w:rsidR="005827EE" w:rsidRPr="005827EE">
        <w:rPr>
          <w:rFonts w:ascii="Times New Roman" w:hAnsi="Times New Roman" w:cs="Times New Roman"/>
          <w:bCs/>
          <w:sz w:val="24"/>
          <w:lang w:val="el-GR"/>
        </w:rPr>
        <w:t>5</w:t>
      </w:r>
      <w:r w:rsidRPr="00F93DD9">
        <w:rPr>
          <w:rFonts w:ascii="Times New Roman" w:hAnsi="Times New Roman" w:cs="Times New Roman"/>
          <w:bCs/>
          <w:sz w:val="24"/>
          <w:lang w:val="el-GR"/>
        </w:rPr>
        <w:t>).</w:t>
      </w:r>
    </w:p>
    <w:p w:rsidR="00C37C6E" w:rsidRPr="00F93DD9" w:rsidRDefault="00C37C6E" w:rsidP="00C37C6E">
      <w:pPr>
        <w:rPr>
          <w:rFonts w:ascii="Times New Roman" w:hAnsi="Times New Roman" w:cs="Times New Roman"/>
          <w:bCs/>
          <w:sz w:val="24"/>
          <w:lang w:val="el-GR"/>
        </w:rPr>
      </w:pPr>
      <w:r w:rsidRPr="00F93DD9">
        <w:rPr>
          <w:rFonts w:ascii="Times New Roman" w:hAnsi="Times New Roman" w:cs="Times New Roman"/>
          <w:bCs/>
          <w:sz w:val="24"/>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w:t>
      </w:r>
      <w:r w:rsidR="00F643DA">
        <w:rPr>
          <w:rFonts w:ascii="Times New Roman" w:hAnsi="Times New Roman" w:cs="Times New Roman"/>
          <w:bCs/>
          <w:sz w:val="24"/>
          <w:lang w:val="el-GR"/>
        </w:rPr>
        <w:t>αποκλεισμού των παραγράφων 2.2.</w:t>
      </w:r>
      <w:r w:rsidR="00F643DA" w:rsidRPr="00F643DA">
        <w:rPr>
          <w:rFonts w:ascii="Times New Roman" w:hAnsi="Times New Roman" w:cs="Times New Roman"/>
          <w:bCs/>
          <w:sz w:val="24"/>
          <w:lang w:val="el-GR"/>
        </w:rPr>
        <w:t>2</w:t>
      </w:r>
      <w:r w:rsidR="00F643DA">
        <w:rPr>
          <w:rFonts w:ascii="Times New Roman" w:hAnsi="Times New Roman" w:cs="Times New Roman"/>
          <w:bCs/>
          <w:sz w:val="24"/>
          <w:lang w:val="el-GR"/>
        </w:rPr>
        <w:t>.1, 2.2.</w:t>
      </w:r>
      <w:r w:rsidR="00F643DA" w:rsidRPr="00F643DA">
        <w:rPr>
          <w:rFonts w:ascii="Times New Roman" w:hAnsi="Times New Roman" w:cs="Times New Roman"/>
          <w:bCs/>
          <w:sz w:val="24"/>
          <w:lang w:val="el-GR"/>
        </w:rPr>
        <w:t>2</w:t>
      </w:r>
      <w:r w:rsidR="00F643DA">
        <w:rPr>
          <w:rFonts w:ascii="Times New Roman" w:hAnsi="Times New Roman" w:cs="Times New Roman"/>
          <w:bCs/>
          <w:sz w:val="24"/>
          <w:lang w:val="el-GR"/>
        </w:rPr>
        <w:t>.2 και 2.2.</w:t>
      </w:r>
      <w:r w:rsidR="00F643DA" w:rsidRPr="00F643DA">
        <w:rPr>
          <w:rFonts w:ascii="Times New Roman" w:hAnsi="Times New Roman" w:cs="Times New Roman"/>
          <w:bCs/>
          <w:sz w:val="24"/>
          <w:lang w:val="el-GR"/>
        </w:rPr>
        <w:t>2</w:t>
      </w:r>
      <w:r w:rsidRPr="00F93DD9">
        <w:rPr>
          <w:rFonts w:ascii="Times New Roman" w:hAnsi="Times New Roman" w:cs="Times New Roman"/>
          <w:bCs/>
          <w:sz w:val="24"/>
          <w:lang w:val="el-GR"/>
        </w:rPr>
        <w:t>.</w:t>
      </w:r>
      <w:r w:rsidR="00F643DA" w:rsidRPr="00F643DA">
        <w:rPr>
          <w:rFonts w:ascii="Times New Roman" w:hAnsi="Times New Roman" w:cs="Times New Roman"/>
          <w:bCs/>
          <w:sz w:val="24"/>
          <w:lang w:val="el-GR"/>
        </w:rPr>
        <w:t>3</w:t>
      </w:r>
      <w:r w:rsidRPr="00F93DD9">
        <w:rPr>
          <w:rFonts w:ascii="Times New Roman" w:hAnsi="Times New Roman" w:cs="Times New Roman"/>
          <w:bCs/>
          <w:sz w:val="24"/>
          <w:lang w:val="el-GR"/>
        </w:rPr>
        <w:t>.</w:t>
      </w:r>
    </w:p>
    <w:p w:rsidR="00C37C6E" w:rsidRPr="00F93DD9" w:rsidRDefault="00C37C6E" w:rsidP="00C37C6E">
      <w:pPr>
        <w:rPr>
          <w:rFonts w:ascii="Times New Roman" w:hAnsi="Times New Roman" w:cs="Times New Roman"/>
          <w:bCs/>
          <w:i/>
          <w:color w:val="5B9BD5"/>
          <w:sz w:val="24"/>
          <w:lang w:val="el-GR"/>
        </w:rPr>
      </w:pPr>
      <w:r w:rsidRPr="00F93DD9">
        <w:rPr>
          <w:rFonts w:ascii="Times New Roman" w:hAnsi="Times New Roman" w:cs="Times New Roman"/>
          <w:bCs/>
          <w:sz w:val="24"/>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C37C6E" w:rsidRDefault="00C37C6E" w:rsidP="00C37C6E">
      <w:pPr>
        <w:rPr>
          <w:rFonts w:ascii="Times New Roman" w:hAnsi="Times New Roman" w:cs="Times New Roman"/>
          <w:bCs/>
          <w:sz w:val="24"/>
          <w:lang w:val="el-GR"/>
        </w:rPr>
      </w:pPr>
      <w:r w:rsidRPr="00F93DD9">
        <w:rPr>
          <w:rFonts w:ascii="Times New Roman" w:hAnsi="Times New Roman" w:cs="Times New Roman"/>
          <w:bCs/>
          <w:sz w:val="24"/>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337BD9" w:rsidRPr="00337BD9" w:rsidRDefault="00337BD9" w:rsidP="00337BD9">
      <w:pPr>
        <w:rPr>
          <w:rFonts w:ascii="Times New Roman" w:hAnsi="Times New Roman" w:cs="Times New Roman"/>
          <w:b/>
          <w:bCs/>
          <w:sz w:val="24"/>
          <w:lang w:val="el-GR"/>
        </w:rPr>
      </w:pPr>
      <w:r w:rsidRPr="00337BD9">
        <w:rPr>
          <w:rFonts w:ascii="Times New Roman" w:hAnsi="Times New Roman" w:cs="Times New Roman"/>
          <w:b/>
          <w:bCs/>
          <w:sz w:val="24"/>
          <w:lang w:val="el-GR"/>
        </w:rPr>
        <w:t>Επισημαίνεται ότι γίνονται αποδεκτές:</w:t>
      </w:r>
    </w:p>
    <w:p w:rsidR="00337BD9" w:rsidRPr="00337BD9" w:rsidRDefault="00337BD9" w:rsidP="00337BD9">
      <w:pPr>
        <w:rPr>
          <w:rFonts w:ascii="Times New Roman" w:hAnsi="Times New Roman" w:cs="Times New Roman"/>
          <w:b/>
          <w:bCs/>
          <w:sz w:val="24"/>
          <w:lang w:val="el-GR"/>
        </w:rPr>
      </w:pPr>
      <w:r w:rsidRPr="00337BD9">
        <w:rPr>
          <w:rFonts w:ascii="Times New Roman" w:hAnsi="Times New Roman" w:cs="Times New Roman"/>
          <w:b/>
          <w:bCs/>
          <w:sz w:val="24"/>
          <w:lang w:val="el-GR"/>
        </w:rPr>
        <w:t>•</w:t>
      </w:r>
      <w:r w:rsidRPr="00337BD9">
        <w:rPr>
          <w:rFonts w:ascii="Times New Roman" w:hAnsi="Times New Roman" w:cs="Times New Roman"/>
          <w:b/>
          <w:bCs/>
          <w:sz w:val="24"/>
          <w:lang w:val="el-GR"/>
        </w:rPr>
        <w:tab/>
        <w:t xml:space="preserve">οι ένορκες βεβαιώσεις που αναφέρονται στην παρούσα Διακήρυξη, εφόσον έχουν συνταχθεί έως τρεις (3) μήνες πριν από την υποβολή τους, </w:t>
      </w:r>
    </w:p>
    <w:p w:rsidR="00337BD9" w:rsidRDefault="00337BD9" w:rsidP="00337BD9">
      <w:pPr>
        <w:rPr>
          <w:rFonts w:ascii="Times New Roman" w:hAnsi="Times New Roman" w:cs="Times New Roman"/>
          <w:b/>
          <w:bCs/>
          <w:sz w:val="24"/>
          <w:lang w:val="el-GR"/>
        </w:rPr>
      </w:pPr>
      <w:r w:rsidRPr="00337BD9">
        <w:rPr>
          <w:rFonts w:ascii="Times New Roman" w:hAnsi="Times New Roman" w:cs="Times New Roman"/>
          <w:b/>
          <w:bCs/>
          <w:sz w:val="24"/>
          <w:lang w:val="el-GR"/>
        </w:rPr>
        <w:t>•</w:t>
      </w:r>
      <w:r w:rsidRPr="00337BD9">
        <w:rPr>
          <w:rFonts w:ascii="Times New Roman" w:hAnsi="Times New Roman" w:cs="Times New Roman"/>
          <w:b/>
          <w:bCs/>
          <w:sz w:val="24"/>
          <w:lang w:val="el-GR"/>
        </w:rPr>
        <w:tab/>
        <w:t>οι υπεύθυνες δηλώσεις, εφόσον έχουν συνταχθεί μετά την κοινοποίηση της πρόσκλησης για την υποβολή των δικαιολογητικών . Σημειώνεται ότι δεν απαιτείται θεώρηση του γνησίου της υπογραφής τους.</w:t>
      </w:r>
    </w:p>
    <w:p w:rsidR="00337BD9" w:rsidRPr="00F93DD9" w:rsidRDefault="00337BD9" w:rsidP="00337BD9">
      <w:pPr>
        <w:rPr>
          <w:rFonts w:ascii="Times New Roman" w:hAnsi="Times New Roman" w:cs="Times New Roman"/>
          <w:b/>
          <w:bCs/>
          <w:sz w:val="24"/>
          <w:lang w:val="el-GR"/>
        </w:rPr>
      </w:pPr>
    </w:p>
    <w:p w:rsidR="00C37C6E" w:rsidRPr="00F93DD9" w:rsidRDefault="00C37C6E" w:rsidP="00C37C6E">
      <w:pPr>
        <w:rPr>
          <w:rFonts w:ascii="Times New Roman" w:hAnsi="Times New Roman" w:cs="Times New Roman"/>
          <w:b/>
          <w:bCs/>
          <w:sz w:val="24"/>
          <w:lang w:val="el-GR"/>
        </w:rPr>
      </w:pPr>
      <w:r w:rsidRPr="004E20E1">
        <w:rPr>
          <w:rFonts w:ascii="Times New Roman" w:hAnsi="Times New Roman" w:cs="Times New Roman"/>
          <w:b/>
          <w:bCs/>
          <w:sz w:val="24"/>
          <w:lang w:val="el-GR"/>
        </w:rPr>
        <w:t>Β.</w:t>
      </w:r>
      <w:r w:rsidRPr="004E20E1">
        <w:rPr>
          <w:rFonts w:ascii="Times New Roman" w:hAnsi="Times New Roman" w:cs="Times New Roman"/>
          <w:b/>
          <w:sz w:val="24"/>
          <w:lang w:val="el-GR"/>
        </w:rPr>
        <w:t>1.</w:t>
      </w:r>
      <w:r w:rsidRPr="004E20E1">
        <w:rPr>
          <w:rFonts w:ascii="Times New Roman" w:hAnsi="Times New Roman" w:cs="Times New Roman"/>
          <w:sz w:val="24"/>
          <w:lang w:val="el-GR"/>
        </w:rPr>
        <w:t xml:space="preserve"> Για την απόδειξη της μη συνδρομής των λόγων </w:t>
      </w:r>
      <w:r w:rsidR="00F643DA" w:rsidRPr="004E20E1">
        <w:rPr>
          <w:rFonts w:ascii="Times New Roman" w:hAnsi="Times New Roman" w:cs="Times New Roman"/>
          <w:sz w:val="24"/>
          <w:lang w:val="el-GR"/>
        </w:rPr>
        <w:t>αποκλεισμού της παραγράφου 2.2.2</w:t>
      </w:r>
      <w:r w:rsidRPr="004E20E1">
        <w:rPr>
          <w:rFonts w:ascii="Times New Roman" w:hAnsi="Times New Roman" w:cs="Times New Roman"/>
          <w:sz w:val="24"/>
          <w:lang w:val="el-GR"/>
        </w:rPr>
        <w:t xml:space="preserve"> οι</w:t>
      </w:r>
      <w:r w:rsidRPr="00F93DD9">
        <w:rPr>
          <w:rFonts w:ascii="Times New Roman" w:hAnsi="Times New Roman" w:cs="Times New Roman"/>
          <w:sz w:val="24"/>
          <w:lang w:val="el-GR"/>
        </w:rPr>
        <w:t xml:space="preserve"> προσφέροντες οικονομικοί φορείς προσκομίζουν αντίστοιχα τα παρακάτω δικαιολογητικά</w:t>
      </w:r>
      <w:r w:rsidRPr="00F93DD9">
        <w:rPr>
          <w:rStyle w:val="FootnoteReference2"/>
          <w:rFonts w:ascii="Times New Roman" w:hAnsi="Times New Roman" w:cs="Times New Roman"/>
          <w:sz w:val="24"/>
        </w:rPr>
        <w:footnoteReference w:id="2"/>
      </w:r>
      <w:r w:rsidRPr="00F93DD9">
        <w:rPr>
          <w:rFonts w:ascii="Times New Roman" w:hAnsi="Times New Roman" w:cs="Times New Roman"/>
          <w:sz w:val="24"/>
          <w:lang w:val="el-GR"/>
        </w:rPr>
        <w:t>:</w:t>
      </w:r>
    </w:p>
    <w:p w:rsidR="004E20E1" w:rsidRPr="00EB414B" w:rsidRDefault="00C37C6E" w:rsidP="00C37C6E">
      <w:pPr>
        <w:rPr>
          <w:rFonts w:ascii="Times New Roman" w:hAnsi="Times New Roman" w:cs="Times New Roman"/>
          <w:sz w:val="24"/>
          <w:lang w:val="el-GR"/>
        </w:rPr>
      </w:pPr>
      <w:r w:rsidRPr="00F93DD9">
        <w:rPr>
          <w:rFonts w:ascii="Times New Roman" w:hAnsi="Times New Roman" w:cs="Times New Roman"/>
          <w:b/>
          <w:bCs/>
          <w:sz w:val="24"/>
          <w:lang w:val="el-GR"/>
        </w:rPr>
        <w:lastRenderedPageBreak/>
        <w:t>α)</w:t>
      </w:r>
      <w:r w:rsidR="00F643DA">
        <w:rPr>
          <w:rFonts w:ascii="Times New Roman" w:hAnsi="Times New Roman" w:cs="Times New Roman"/>
          <w:sz w:val="24"/>
          <w:lang w:val="el-GR"/>
        </w:rPr>
        <w:t xml:space="preserve"> </w:t>
      </w:r>
      <w:r w:rsidR="004E20E1">
        <w:rPr>
          <w:rFonts w:ascii="Times New Roman" w:hAnsi="Times New Roman" w:cs="Times New Roman"/>
          <w:sz w:val="24"/>
          <w:lang w:val="el-GR"/>
        </w:rPr>
        <w:t>για την παράγραφο 2.2.</w:t>
      </w:r>
      <w:r w:rsidR="004E20E1" w:rsidRPr="004E20E1">
        <w:rPr>
          <w:rFonts w:ascii="Times New Roman" w:hAnsi="Times New Roman" w:cs="Times New Roman"/>
          <w:sz w:val="24"/>
          <w:lang w:val="el-GR"/>
        </w:rPr>
        <w:t>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4E20E1" w:rsidRPr="004E20E1" w:rsidRDefault="00C37C6E" w:rsidP="004E20E1">
      <w:pPr>
        <w:rPr>
          <w:rFonts w:ascii="Times New Roman" w:hAnsi="Times New Roman" w:cs="Times New Roman"/>
          <w:sz w:val="24"/>
          <w:lang w:val="el-GR"/>
        </w:rPr>
      </w:pPr>
      <w:r w:rsidRPr="00F93DD9">
        <w:rPr>
          <w:rFonts w:ascii="Times New Roman" w:hAnsi="Times New Roman" w:cs="Times New Roman"/>
          <w:b/>
          <w:bCs/>
          <w:sz w:val="24"/>
          <w:lang w:val="el-GR"/>
        </w:rPr>
        <w:t>β)</w:t>
      </w:r>
      <w:r w:rsidR="00F643DA">
        <w:rPr>
          <w:rFonts w:ascii="Times New Roman" w:hAnsi="Times New Roman" w:cs="Times New Roman"/>
          <w:sz w:val="24"/>
          <w:lang w:val="el-GR"/>
        </w:rPr>
        <w:t xml:space="preserve"> </w:t>
      </w:r>
      <w:r w:rsidR="004E20E1" w:rsidRPr="004E20E1">
        <w:rPr>
          <w:rFonts w:ascii="Times New Roman" w:hAnsi="Times New Roman" w:cs="Times New Roman"/>
          <w:sz w:val="24"/>
          <w:lang w:val="el-GR"/>
        </w:rPr>
        <w:t>γι</w:t>
      </w:r>
      <w:r w:rsidR="004E20E1">
        <w:rPr>
          <w:rFonts w:ascii="Times New Roman" w:hAnsi="Times New Roman" w:cs="Times New Roman"/>
          <w:sz w:val="24"/>
          <w:lang w:val="el-GR"/>
        </w:rPr>
        <w:t>α τις παραγράφους 2.2.3.</w:t>
      </w:r>
      <w:r w:rsidR="004E20E1" w:rsidRPr="004E20E1">
        <w:rPr>
          <w:rFonts w:ascii="Times New Roman" w:hAnsi="Times New Roman" w:cs="Times New Roman"/>
          <w:sz w:val="24"/>
          <w:lang w:val="el-GR"/>
        </w:rPr>
        <w:t>2</w:t>
      </w:r>
      <w:r w:rsidR="004E20E1">
        <w:rPr>
          <w:rFonts w:ascii="Times New Roman" w:hAnsi="Times New Roman" w:cs="Times New Roman"/>
          <w:sz w:val="24"/>
          <w:lang w:val="el-GR"/>
        </w:rPr>
        <w:t xml:space="preserve"> και 2.2.3.</w:t>
      </w:r>
      <w:r w:rsidR="004E20E1" w:rsidRPr="004E20E1">
        <w:rPr>
          <w:rFonts w:ascii="Times New Roman" w:hAnsi="Times New Roman" w:cs="Times New Roman"/>
          <w:sz w:val="24"/>
          <w:lang w:val="el-GR"/>
        </w:rPr>
        <w:t xml:space="preserve">3 περίπτωση </w:t>
      </w:r>
      <w:proofErr w:type="spellStart"/>
      <w:r w:rsidR="004E20E1" w:rsidRPr="004E20E1">
        <w:rPr>
          <w:rFonts w:ascii="Times New Roman" w:hAnsi="Times New Roman" w:cs="Times New Roman"/>
          <w:sz w:val="24"/>
          <w:lang w:val="el-GR"/>
        </w:rPr>
        <w:t>β΄</w:t>
      </w:r>
      <w:proofErr w:type="spellEnd"/>
      <w:r w:rsidR="004E20E1" w:rsidRPr="004E20E1">
        <w:rPr>
          <w:rFonts w:ascii="Times New Roman" w:hAnsi="Times New Roman" w:cs="Times New Roman"/>
          <w:sz w:val="24"/>
          <w:lang w:val="el-GR"/>
        </w:rPr>
        <w:t xml:space="preserve">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w:t>
      </w:r>
      <w:r w:rsidR="004E20E1">
        <w:rPr>
          <w:rFonts w:ascii="Times New Roman" w:hAnsi="Times New Roman" w:cs="Times New Roman"/>
          <w:sz w:val="24"/>
          <w:lang w:val="el-GR"/>
        </w:rPr>
        <w:t>ήνες πριν από την υποβολή του</w:t>
      </w:r>
      <w:r w:rsidR="004E20E1" w:rsidRPr="004E20E1">
        <w:rPr>
          <w:rFonts w:ascii="Times New Roman" w:hAnsi="Times New Roman" w:cs="Times New Roman"/>
          <w:sz w:val="24"/>
          <w:lang w:val="el-GR"/>
        </w:rPr>
        <w:t xml:space="preserve">. </w:t>
      </w:r>
    </w:p>
    <w:p w:rsidR="004E20E1" w:rsidRPr="004E20E1" w:rsidRDefault="004E20E1" w:rsidP="004E20E1">
      <w:pPr>
        <w:rPr>
          <w:rFonts w:ascii="Times New Roman" w:hAnsi="Times New Roman" w:cs="Times New Roman"/>
          <w:sz w:val="24"/>
          <w:lang w:val="el-GR"/>
        </w:rPr>
      </w:pPr>
      <w:r w:rsidRPr="004E20E1">
        <w:rPr>
          <w:rFonts w:ascii="Times New Roman" w:hAnsi="Times New Roman" w:cs="Times New Roman"/>
          <w:sz w:val="24"/>
          <w:lang w:val="el-GR"/>
        </w:rPr>
        <w:t xml:space="preserve">Ειδικά για τις </w:t>
      </w:r>
      <w:r>
        <w:rPr>
          <w:rFonts w:ascii="Times New Roman" w:hAnsi="Times New Roman" w:cs="Times New Roman"/>
          <w:sz w:val="24"/>
          <w:lang w:val="el-GR"/>
        </w:rPr>
        <w:t>περιπτώσεις της παραγράφου 2.2.</w:t>
      </w:r>
      <w:r w:rsidRPr="004E20E1">
        <w:rPr>
          <w:rFonts w:ascii="Times New Roman" w:hAnsi="Times New Roman" w:cs="Times New Roman"/>
          <w:sz w:val="24"/>
          <w:lang w:val="el-GR"/>
        </w:rPr>
        <w:t>2.2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4E20E1" w:rsidRPr="004E20E1" w:rsidRDefault="004E20E1" w:rsidP="004E20E1">
      <w:pPr>
        <w:rPr>
          <w:rFonts w:ascii="Times New Roman" w:hAnsi="Times New Roman" w:cs="Times New Roman"/>
          <w:sz w:val="24"/>
          <w:lang w:val="el-GR"/>
        </w:rPr>
      </w:pPr>
      <w:r w:rsidRPr="004E20E1">
        <w:rPr>
          <w:rFonts w:ascii="Times New Roman" w:hAnsi="Times New Roman" w:cs="Times New Roman"/>
          <w:sz w:val="24"/>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4E20E1" w:rsidRPr="00EB414B" w:rsidRDefault="004E20E1" w:rsidP="004E20E1">
      <w:pPr>
        <w:rPr>
          <w:rFonts w:ascii="Times New Roman" w:hAnsi="Times New Roman" w:cs="Times New Roman"/>
          <w:sz w:val="24"/>
          <w:lang w:val="el-GR"/>
        </w:rPr>
      </w:pPr>
      <w:r w:rsidRPr="004E20E1">
        <w:rPr>
          <w:rFonts w:ascii="Times New Roman" w:hAnsi="Times New Roman" w:cs="Times New Roman"/>
          <w:sz w:val="24"/>
          <w:lang w:val="el-GR"/>
        </w:rPr>
        <w:t xml:space="preserve">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 </w:t>
      </w:r>
    </w:p>
    <w:p w:rsidR="004E20E1" w:rsidRPr="004E20E1" w:rsidRDefault="004E20E1" w:rsidP="004E20E1">
      <w:pPr>
        <w:rPr>
          <w:rFonts w:ascii="Times New Roman" w:hAnsi="Times New Roman" w:cs="Times New Roman"/>
          <w:b/>
          <w:bCs/>
          <w:sz w:val="24"/>
          <w:u w:val="single"/>
          <w:lang w:val="el-GR"/>
        </w:rPr>
      </w:pPr>
      <w:r w:rsidRPr="004E20E1">
        <w:rPr>
          <w:rFonts w:ascii="Times New Roman" w:hAnsi="Times New Roman" w:cs="Times New Roman"/>
          <w:b/>
          <w:bCs/>
          <w:sz w:val="24"/>
          <w:lang w:val="el-GR"/>
        </w:rPr>
        <w:t xml:space="preserve">γ) </w:t>
      </w:r>
      <w:r w:rsidRPr="004E20E1">
        <w:rPr>
          <w:rFonts w:ascii="Times New Roman" w:hAnsi="Times New Roman" w:cs="Times New Roman"/>
          <w:bCs/>
          <w:sz w:val="24"/>
          <w:lang w:val="el-GR"/>
        </w:rPr>
        <w:t xml:space="preserve">Για </w:t>
      </w:r>
      <w:r>
        <w:rPr>
          <w:rFonts w:ascii="Times New Roman" w:hAnsi="Times New Roman" w:cs="Times New Roman"/>
          <w:bCs/>
          <w:sz w:val="24"/>
          <w:lang w:val="el-GR"/>
        </w:rPr>
        <w:t>τις περιπτώσεις του άρθρου 2.2.</w:t>
      </w:r>
      <w:r w:rsidRPr="004E20E1">
        <w:rPr>
          <w:rFonts w:ascii="Times New Roman" w:hAnsi="Times New Roman" w:cs="Times New Roman"/>
          <w:bCs/>
          <w:sz w:val="24"/>
          <w:lang w:val="el-GR"/>
        </w:rPr>
        <w:t xml:space="preserve">2.2γ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Pr="004E20E1">
        <w:rPr>
          <w:rFonts w:ascii="Times New Roman" w:hAnsi="Times New Roman" w:cs="Times New Roman"/>
          <w:b/>
          <w:bCs/>
          <w:sz w:val="24"/>
          <w:u w:val="single"/>
          <w:lang w:val="el-GR"/>
        </w:rPr>
        <w:t xml:space="preserve">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p w:rsidR="004E20E1" w:rsidRPr="004E20E1" w:rsidRDefault="004E20E1" w:rsidP="004E20E1">
      <w:pPr>
        <w:rPr>
          <w:rFonts w:ascii="Times New Roman" w:hAnsi="Times New Roman" w:cs="Times New Roman"/>
          <w:bCs/>
          <w:sz w:val="24"/>
          <w:lang w:val="el-GR"/>
        </w:rPr>
      </w:pPr>
      <w:r w:rsidRPr="004E20E1">
        <w:rPr>
          <w:rFonts w:ascii="Times New Roman" w:hAnsi="Times New Roman" w:cs="Times New Roman"/>
          <w:bCs/>
          <w:sz w:val="24"/>
          <w:lang w:val="el-GR"/>
        </w:rPr>
        <w:t>Αν το κράτος-μέλος ή η εν λόγω χώρα δεν εκδίδει τέτοιου είδους έγγραφα ή πιστοποιητικά ή όπου το έγγραφα ή τα πιστοποιητικά αυτά δεν καλύπτουν όλες τις περιπτώσεις που αν</w:t>
      </w:r>
      <w:r>
        <w:rPr>
          <w:rFonts w:ascii="Times New Roman" w:hAnsi="Times New Roman" w:cs="Times New Roman"/>
          <w:bCs/>
          <w:sz w:val="24"/>
          <w:lang w:val="el-GR"/>
        </w:rPr>
        <w:t>αφέρονται στις παραγράφους 2.2.</w:t>
      </w:r>
      <w:r w:rsidRPr="004E20E1">
        <w:rPr>
          <w:rFonts w:ascii="Times New Roman" w:hAnsi="Times New Roman" w:cs="Times New Roman"/>
          <w:bCs/>
          <w:sz w:val="24"/>
          <w:lang w:val="el-GR"/>
        </w:rPr>
        <w:t>2</w:t>
      </w:r>
      <w:r>
        <w:rPr>
          <w:rFonts w:ascii="Times New Roman" w:hAnsi="Times New Roman" w:cs="Times New Roman"/>
          <w:bCs/>
          <w:sz w:val="24"/>
          <w:lang w:val="el-GR"/>
        </w:rPr>
        <w:t>.1 και 2.2.</w:t>
      </w:r>
      <w:r w:rsidRPr="004E20E1">
        <w:rPr>
          <w:rFonts w:ascii="Times New Roman" w:hAnsi="Times New Roman" w:cs="Times New Roman"/>
          <w:bCs/>
          <w:sz w:val="24"/>
          <w:lang w:val="el-GR"/>
        </w:rPr>
        <w:t xml:space="preserve">2.2 </w:t>
      </w:r>
      <w:proofErr w:type="spellStart"/>
      <w:r w:rsidRPr="004E20E1">
        <w:rPr>
          <w:rFonts w:ascii="Times New Roman" w:hAnsi="Times New Roman" w:cs="Times New Roman"/>
          <w:bCs/>
          <w:sz w:val="24"/>
          <w:lang w:val="el-GR"/>
        </w:rPr>
        <w:t>περ</w:t>
      </w:r>
      <w:proofErr w:type="spellEnd"/>
      <w:r w:rsidRPr="004E20E1">
        <w:rPr>
          <w:rFonts w:ascii="Times New Roman" w:hAnsi="Times New Roman" w:cs="Times New Roman"/>
          <w:bCs/>
          <w:sz w:val="24"/>
          <w:lang w:val="el-GR"/>
        </w:rPr>
        <w:t>. α’ και β’, καθώς και σ</w:t>
      </w:r>
      <w:r>
        <w:rPr>
          <w:rFonts w:ascii="Times New Roman" w:hAnsi="Times New Roman" w:cs="Times New Roman"/>
          <w:bCs/>
          <w:sz w:val="24"/>
          <w:lang w:val="el-GR"/>
        </w:rPr>
        <w:t xml:space="preserve">την </w:t>
      </w:r>
      <w:proofErr w:type="spellStart"/>
      <w:r>
        <w:rPr>
          <w:rFonts w:ascii="Times New Roman" w:hAnsi="Times New Roman" w:cs="Times New Roman"/>
          <w:bCs/>
          <w:sz w:val="24"/>
          <w:lang w:val="el-GR"/>
        </w:rPr>
        <w:t>περ</w:t>
      </w:r>
      <w:proofErr w:type="spellEnd"/>
      <w:r>
        <w:rPr>
          <w:rFonts w:ascii="Times New Roman" w:hAnsi="Times New Roman" w:cs="Times New Roman"/>
          <w:bCs/>
          <w:sz w:val="24"/>
          <w:lang w:val="el-GR"/>
        </w:rPr>
        <w:t xml:space="preserve">. </w:t>
      </w:r>
      <w:proofErr w:type="spellStart"/>
      <w:r>
        <w:rPr>
          <w:rFonts w:ascii="Times New Roman" w:hAnsi="Times New Roman" w:cs="Times New Roman"/>
          <w:bCs/>
          <w:sz w:val="24"/>
          <w:lang w:val="el-GR"/>
        </w:rPr>
        <w:t>β΄</w:t>
      </w:r>
      <w:proofErr w:type="spellEnd"/>
      <w:r>
        <w:rPr>
          <w:rFonts w:ascii="Times New Roman" w:hAnsi="Times New Roman" w:cs="Times New Roman"/>
          <w:bCs/>
          <w:sz w:val="24"/>
          <w:lang w:val="el-GR"/>
        </w:rPr>
        <w:t xml:space="preserve"> της παραγράφου 2.2.</w:t>
      </w:r>
      <w:r w:rsidRPr="004E20E1">
        <w:rPr>
          <w:rFonts w:ascii="Times New Roman" w:hAnsi="Times New Roman" w:cs="Times New Roman"/>
          <w:bCs/>
          <w:sz w:val="24"/>
          <w:lang w:val="el-GR"/>
        </w:rPr>
        <w:t>2</w:t>
      </w:r>
      <w:r>
        <w:rPr>
          <w:rFonts w:ascii="Times New Roman" w:hAnsi="Times New Roman" w:cs="Times New Roman"/>
          <w:bCs/>
          <w:sz w:val="24"/>
          <w:lang w:val="el-GR"/>
        </w:rPr>
        <w:t>.</w:t>
      </w:r>
      <w:r w:rsidRPr="004E20E1">
        <w:rPr>
          <w:rFonts w:ascii="Times New Roman" w:hAnsi="Times New Roman" w:cs="Times New Roman"/>
          <w:bCs/>
          <w:sz w:val="24"/>
          <w:lang w:val="el-GR"/>
        </w:rPr>
        <w:t xml:space="preserve">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w:t>
      </w:r>
      <w:r w:rsidRPr="004E20E1">
        <w:rPr>
          <w:rFonts w:ascii="Times New Roman" w:hAnsi="Times New Roman" w:cs="Times New Roman"/>
          <w:bCs/>
          <w:sz w:val="24"/>
          <w:lang w:val="el-GR"/>
        </w:rPr>
        <w:lastRenderedPageBreak/>
        <w:t>ή εμπορικού οργανισμού του κράτους - μέλους ή της χώρας καταγωγής ή της χώρας όπου είναι εγκατεστημένος ο οικονομικός φορέας.</w:t>
      </w:r>
    </w:p>
    <w:p w:rsidR="004E20E1" w:rsidRPr="004E20E1" w:rsidRDefault="004E20E1" w:rsidP="004E20E1">
      <w:pPr>
        <w:rPr>
          <w:rFonts w:ascii="Times New Roman" w:hAnsi="Times New Roman" w:cs="Times New Roman"/>
          <w:bCs/>
          <w:sz w:val="24"/>
          <w:lang w:val="el-GR"/>
        </w:rPr>
      </w:pPr>
      <w:r w:rsidRPr="004E20E1">
        <w:rPr>
          <w:rFonts w:ascii="Times New Roman" w:hAnsi="Times New Roman" w:cs="Times New Roman"/>
          <w:bCs/>
          <w:sz w:val="24"/>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w:t>
      </w:r>
      <w:r>
        <w:rPr>
          <w:rFonts w:ascii="Times New Roman" w:hAnsi="Times New Roman" w:cs="Times New Roman"/>
          <w:bCs/>
          <w:sz w:val="24"/>
          <w:lang w:val="el-GR"/>
        </w:rPr>
        <w:t>αφέρονται στις παραγράφους 2.2.</w:t>
      </w:r>
      <w:r w:rsidRPr="004E20E1">
        <w:rPr>
          <w:rFonts w:ascii="Times New Roman" w:hAnsi="Times New Roman" w:cs="Times New Roman"/>
          <w:bCs/>
          <w:sz w:val="24"/>
          <w:lang w:val="el-GR"/>
        </w:rPr>
        <w:t>2</w:t>
      </w:r>
      <w:r>
        <w:rPr>
          <w:rFonts w:ascii="Times New Roman" w:hAnsi="Times New Roman" w:cs="Times New Roman"/>
          <w:bCs/>
          <w:sz w:val="24"/>
          <w:lang w:val="el-GR"/>
        </w:rPr>
        <w:t>.1 και 2.2.</w:t>
      </w:r>
      <w:r w:rsidRPr="004E20E1">
        <w:rPr>
          <w:rFonts w:ascii="Times New Roman" w:hAnsi="Times New Roman" w:cs="Times New Roman"/>
          <w:bCs/>
          <w:sz w:val="24"/>
          <w:lang w:val="el-GR"/>
        </w:rPr>
        <w:t xml:space="preserve">2.2 </w:t>
      </w:r>
      <w:proofErr w:type="spellStart"/>
      <w:r w:rsidRPr="004E20E1">
        <w:rPr>
          <w:rFonts w:ascii="Times New Roman" w:hAnsi="Times New Roman" w:cs="Times New Roman"/>
          <w:bCs/>
          <w:sz w:val="24"/>
          <w:lang w:val="el-GR"/>
        </w:rPr>
        <w:t>περ</w:t>
      </w:r>
      <w:proofErr w:type="spellEnd"/>
      <w:r w:rsidRPr="004E20E1">
        <w:rPr>
          <w:rFonts w:ascii="Times New Roman" w:hAnsi="Times New Roman" w:cs="Times New Roman"/>
          <w:bCs/>
          <w:sz w:val="24"/>
          <w:lang w:val="el-GR"/>
        </w:rPr>
        <w:t>. α’ και β’, καθώς και σ</w:t>
      </w:r>
      <w:r>
        <w:rPr>
          <w:rFonts w:ascii="Times New Roman" w:hAnsi="Times New Roman" w:cs="Times New Roman"/>
          <w:bCs/>
          <w:sz w:val="24"/>
          <w:lang w:val="el-GR"/>
        </w:rPr>
        <w:t xml:space="preserve">την </w:t>
      </w:r>
      <w:proofErr w:type="spellStart"/>
      <w:r>
        <w:rPr>
          <w:rFonts w:ascii="Times New Roman" w:hAnsi="Times New Roman" w:cs="Times New Roman"/>
          <w:bCs/>
          <w:sz w:val="24"/>
          <w:lang w:val="el-GR"/>
        </w:rPr>
        <w:t>περ</w:t>
      </w:r>
      <w:proofErr w:type="spellEnd"/>
      <w:r>
        <w:rPr>
          <w:rFonts w:ascii="Times New Roman" w:hAnsi="Times New Roman" w:cs="Times New Roman"/>
          <w:bCs/>
          <w:sz w:val="24"/>
          <w:lang w:val="el-GR"/>
        </w:rPr>
        <w:t xml:space="preserve">. </w:t>
      </w:r>
      <w:proofErr w:type="spellStart"/>
      <w:r>
        <w:rPr>
          <w:rFonts w:ascii="Times New Roman" w:hAnsi="Times New Roman" w:cs="Times New Roman"/>
          <w:bCs/>
          <w:sz w:val="24"/>
          <w:lang w:val="el-GR"/>
        </w:rPr>
        <w:t>β΄</w:t>
      </w:r>
      <w:proofErr w:type="spellEnd"/>
      <w:r>
        <w:rPr>
          <w:rFonts w:ascii="Times New Roman" w:hAnsi="Times New Roman" w:cs="Times New Roman"/>
          <w:bCs/>
          <w:sz w:val="24"/>
          <w:lang w:val="el-GR"/>
        </w:rPr>
        <w:t xml:space="preserve"> της παραγράφου 2.2.</w:t>
      </w:r>
      <w:r w:rsidRPr="004E20E1">
        <w:rPr>
          <w:rFonts w:ascii="Times New Roman" w:hAnsi="Times New Roman" w:cs="Times New Roman"/>
          <w:bCs/>
          <w:sz w:val="24"/>
          <w:lang w:val="el-GR"/>
        </w:rPr>
        <w:t>2</w:t>
      </w:r>
      <w:r>
        <w:rPr>
          <w:rFonts w:ascii="Times New Roman" w:hAnsi="Times New Roman" w:cs="Times New Roman"/>
          <w:bCs/>
          <w:sz w:val="24"/>
          <w:lang w:val="el-GR"/>
        </w:rPr>
        <w:t>.</w:t>
      </w:r>
      <w:r w:rsidRPr="004E20E1">
        <w:rPr>
          <w:rFonts w:ascii="Times New Roman" w:hAnsi="Times New Roman" w:cs="Times New Roman"/>
          <w:bCs/>
          <w:sz w:val="24"/>
          <w:lang w:val="el-GR"/>
        </w:rPr>
        <w:t xml:space="preserve">3. Οι επίσημες δηλώσεις καθίστανται διαθέσιμες μέσω του </w:t>
      </w:r>
      <w:proofErr w:type="spellStart"/>
      <w:r w:rsidRPr="004E20E1">
        <w:rPr>
          <w:rFonts w:ascii="Times New Roman" w:hAnsi="Times New Roman" w:cs="Times New Roman"/>
          <w:bCs/>
          <w:sz w:val="24"/>
          <w:lang w:val="el-GR"/>
        </w:rPr>
        <w:t>επιγραμμικού</w:t>
      </w:r>
      <w:proofErr w:type="spellEnd"/>
      <w:r w:rsidRPr="004E20E1">
        <w:rPr>
          <w:rFonts w:ascii="Times New Roman" w:hAnsi="Times New Roman" w:cs="Times New Roman"/>
          <w:bCs/>
          <w:sz w:val="24"/>
          <w:lang w:val="el-GR"/>
        </w:rPr>
        <w:t xml:space="preserve"> αποθετηρίου πιστοποιητικών (e-</w:t>
      </w:r>
      <w:proofErr w:type="spellStart"/>
      <w:r w:rsidRPr="004E20E1">
        <w:rPr>
          <w:rFonts w:ascii="Times New Roman" w:hAnsi="Times New Roman" w:cs="Times New Roman"/>
          <w:bCs/>
          <w:sz w:val="24"/>
          <w:lang w:val="el-GR"/>
        </w:rPr>
        <w:t>Certi</w:t>
      </w:r>
      <w:proofErr w:type="spellEnd"/>
      <w:r w:rsidRPr="004E20E1">
        <w:rPr>
          <w:rFonts w:ascii="Times New Roman" w:hAnsi="Times New Roman" w:cs="Times New Roman"/>
          <w:bCs/>
          <w:sz w:val="24"/>
          <w:lang w:val="el-GR"/>
        </w:rPr>
        <w:t>s) του άρθρου 81 του ν. 4412/2016.</w:t>
      </w:r>
    </w:p>
    <w:p w:rsidR="004E20E1" w:rsidRPr="004E20E1" w:rsidRDefault="004E20E1" w:rsidP="004E20E1">
      <w:pPr>
        <w:rPr>
          <w:rFonts w:ascii="Times New Roman" w:hAnsi="Times New Roman" w:cs="Times New Roman"/>
          <w:b/>
          <w:bCs/>
          <w:sz w:val="24"/>
          <w:lang w:val="el-GR"/>
        </w:rPr>
      </w:pPr>
      <w:r w:rsidRPr="004E20E1">
        <w:rPr>
          <w:rFonts w:ascii="Times New Roman" w:hAnsi="Times New Roman" w:cs="Times New Roman"/>
          <w:b/>
          <w:bCs/>
          <w:sz w:val="24"/>
          <w:lang w:val="el-GR"/>
        </w:rPr>
        <w:t xml:space="preserve">δ) </w:t>
      </w:r>
      <w:r w:rsidRPr="004E20E1">
        <w:rPr>
          <w:rFonts w:ascii="Times New Roman" w:hAnsi="Times New Roman" w:cs="Times New Roman"/>
          <w:bCs/>
          <w:sz w:val="24"/>
          <w:lang w:val="el-GR"/>
        </w:rPr>
        <w:t xml:space="preserve">Για τις λοιπές </w:t>
      </w:r>
      <w:r>
        <w:rPr>
          <w:rFonts w:ascii="Times New Roman" w:hAnsi="Times New Roman" w:cs="Times New Roman"/>
          <w:bCs/>
          <w:sz w:val="24"/>
          <w:lang w:val="el-GR"/>
        </w:rPr>
        <w:t>περιπτώσεις της παραγράφου 2.2.</w:t>
      </w:r>
      <w:r w:rsidRPr="004E20E1">
        <w:rPr>
          <w:rFonts w:ascii="Times New Roman" w:hAnsi="Times New Roman" w:cs="Times New Roman"/>
          <w:bCs/>
          <w:sz w:val="24"/>
          <w:lang w:val="el-GR"/>
        </w:rPr>
        <w:t>2</w:t>
      </w:r>
      <w:r>
        <w:rPr>
          <w:rFonts w:ascii="Times New Roman" w:hAnsi="Times New Roman" w:cs="Times New Roman"/>
          <w:bCs/>
          <w:sz w:val="24"/>
          <w:lang w:val="el-GR"/>
        </w:rPr>
        <w:t>.</w:t>
      </w:r>
      <w:r w:rsidRPr="004E20E1">
        <w:rPr>
          <w:rFonts w:ascii="Times New Roman" w:hAnsi="Times New Roman" w:cs="Times New Roman"/>
          <w:bCs/>
          <w:sz w:val="24"/>
          <w:lang w:val="el-GR"/>
        </w:rPr>
        <w:t>3, υπεύθυνη δήλωση του προσφέροντος οικονομικού φορέα ότι δεν συντρέχουν στο πρόσωπό του οι οριζόμενοι στην παράγραφο λόγοι αποκλεισμού.</w:t>
      </w:r>
    </w:p>
    <w:p w:rsidR="004E20E1" w:rsidRPr="004E20E1" w:rsidRDefault="004E20E1" w:rsidP="004E20E1">
      <w:pPr>
        <w:rPr>
          <w:rFonts w:ascii="Times New Roman" w:hAnsi="Times New Roman" w:cs="Times New Roman"/>
          <w:bCs/>
          <w:sz w:val="24"/>
          <w:lang w:val="el-GR"/>
        </w:rPr>
      </w:pPr>
      <w:r w:rsidRPr="004E20E1">
        <w:rPr>
          <w:rFonts w:ascii="Times New Roman" w:hAnsi="Times New Roman" w:cs="Times New Roman"/>
          <w:b/>
          <w:bCs/>
          <w:sz w:val="24"/>
          <w:lang w:val="el-GR"/>
        </w:rPr>
        <w:t xml:space="preserve">ε) </w:t>
      </w:r>
      <w:r>
        <w:rPr>
          <w:rFonts w:ascii="Times New Roman" w:hAnsi="Times New Roman" w:cs="Times New Roman"/>
          <w:bCs/>
          <w:sz w:val="24"/>
          <w:lang w:val="el-GR"/>
        </w:rPr>
        <w:t>για την παράγραφο 2.2.</w:t>
      </w:r>
      <w:r w:rsidRPr="004E20E1">
        <w:rPr>
          <w:rFonts w:ascii="Times New Roman" w:hAnsi="Times New Roman" w:cs="Times New Roman"/>
          <w:bCs/>
          <w:sz w:val="24"/>
          <w:lang w:val="el-GR"/>
        </w:rPr>
        <w:t>2</w:t>
      </w:r>
      <w:r>
        <w:rPr>
          <w:rFonts w:ascii="Times New Roman" w:hAnsi="Times New Roman" w:cs="Times New Roman"/>
          <w:bCs/>
          <w:sz w:val="24"/>
          <w:lang w:val="el-GR"/>
        </w:rPr>
        <w:t>.</w:t>
      </w:r>
      <w:r w:rsidRPr="004E20E1">
        <w:rPr>
          <w:rFonts w:ascii="Times New Roman" w:hAnsi="Times New Roman" w:cs="Times New Roman"/>
          <w:bCs/>
          <w:sz w:val="24"/>
          <w:lang w:val="el-GR"/>
        </w:rPr>
        <w:t>7. υπεύθυνη δήλωση του προσφέροντος οικονομικού φορέα ότι δεν έχει εκδοθεί σε βάρος του απόφαση αποκλεισμού, σύμφωνα με το άρθρο 74 του ν. 4412/2016.</w:t>
      </w:r>
    </w:p>
    <w:p w:rsidR="00FA7126" w:rsidRPr="00B55140" w:rsidRDefault="00C37C6E" w:rsidP="00FA7126">
      <w:pPr>
        <w:rPr>
          <w:rFonts w:ascii="Times New Roman" w:eastAsia="Calibri" w:hAnsi="Times New Roman" w:cs="Times New Roman"/>
          <w:sz w:val="24"/>
          <w:lang w:val="el-GR"/>
        </w:rPr>
      </w:pPr>
      <w:r w:rsidRPr="00C62397">
        <w:rPr>
          <w:rFonts w:ascii="Times New Roman" w:hAnsi="Times New Roman" w:cs="Times New Roman"/>
          <w:b/>
          <w:bCs/>
          <w:sz w:val="24"/>
          <w:lang w:val="en-US"/>
        </w:rPr>
        <w:t>B</w:t>
      </w:r>
      <w:r w:rsidRPr="00C62397">
        <w:rPr>
          <w:rFonts w:ascii="Times New Roman" w:hAnsi="Times New Roman" w:cs="Times New Roman"/>
          <w:b/>
          <w:bCs/>
          <w:sz w:val="24"/>
          <w:lang w:val="el-GR"/>
        </w:rPr>
        <w:t>. 2.</w:t>
      </w:r>
      <w:r w:rsidR="00CD2CDD" w:rsidRPr="00C62397">
        <w:rPr>
          <w:rFonts w:ascii="Times New Roman" w:hAnsi="Times New Roman" w:cs="Times New Roman"/>
          <w:b/>
          <w:bCs/>
          <w:sz w:val="24"/>
          <w:lang w:val="el-GR"/>
        </w:rPr>
        <w:t xml:space="preserve"> </w:t>
      </w:r>
      <w:r w:rsidR="00FA7126" w:rsidRPr="00FA7126">
        <w:rPr>
          <w:rFonts w:ascii="Times New Roman" w:eastAsia="Calibri" w:hAnsi="Times New Roman" w:cs="Times New Roman"/>
          <w:sz w:val="24"/>
          <w:lang w:val="el-GR"/>
        </w:rPr>
        <w:t>Για την απόδειξ</w:t>
      </w:r>
      <w:r w:rsidR="00FA7126">
        <w:rPr>
          <w:rFonts w:ascii="Times New Roman" w:eastAsia="Calibri" w:hAnsi="Times New Roman" w:cs="Times New Roman"/>
          <w:sz w:val="24"/>
          <w:lang w:val="el-GR"/>
        </w:rPr>
        <w:t>η της απαίτησης του άρθρου 2.2.</w:t>
      </w:r>
      <w:r w:rsidR="00FA7126" w:rsidRPr="00FA7126">
        <w:rPr>
          <w:rFonts w:ascii="Times New Roman" w:eastAsia="Calibri" w:hAnsi="Times New Roman" w:cs="Times New Roman"/>
          <w:sz w:val="24"/>
          <w:lang w:val="el-GR"/>
        </w:rPr>
        <w:t>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w:t>
      </w:r>
      <w:r w:rsidR="00B55140">
        <w:rPr>
          <w:rFonts w:ascii="Times New Roman" w:eastAsia="Calibri" w:hAnsi="Times New Roman" w:cs="Times New Roman"/>
          <w:sz w:val="24"/>
          <w:lang w:val="el-GR"/>
        </w:rPr>
        <w:t xml:space="preserve">ένου της υπό ανάθεση σύμβασης. </w:t>
      </w:r>
    </w:p>
    <w:p w:rsidR="00FA7126" w:rsidRPr="00FA7126" w:rsidRDefault="00FA7126" w:rsidP="00FA7126">
      <w:pPr>
        <w:rPr>
          <w:rFonts w:ascii="Times New Roman" w:eastAsia="Calibri" w:hAnsi="Times New Roman" w:cs="Times New Roman"/>
          <w:b/>
          <w:sz w:val="24"/>
          <w:lang w:val="el-GR"/>
        </w:rPr>
      </w:pPr>
      <w:r w:rsidRPr="00FA7126">
        <w:rPr>
          <w:rFonts w:ascii="Times New Roman" w:eastAsia="Calibri" w:hAnsi="Times New Roman" w:cs="Times New Roman"/>
          <w:b/>
          <w:sz w:val="24"/>
          <w:lang w:val="el-GR"/>
        </w:rPr>
        <w:t>Επισημαίνεται ότι, τα δικαιολογητικά που αφορούν στην απόδειξ</w:t>
      </w:r>
      <w:r>
        <w:rPr>
          <w:rFonts w:ascii="Times New Roman" w:eastAsia="Calibri" w:hAnsi="Times New Roman" w:cs="Times New Roman"/>
          <w:b/>
          <w:sz w:val="24"/>
          <w:lang w:val="el-GR"/>
        </w:rPr>
        <w:t>η της απαίτησης του άρθρου 2.2.</w:t>
      </w:r>
      <w:r w:rsidRPr="00FA7126">
        <w:rPr>
          <w:rFonts w:ascii="Times New Roman" w:eastAsia="Calibri" w:hAnsi="Times New Roman" w:cs="Times New Roman"/>
          <w:b/>
          <w:sz w:val="24"/>
          <w:lang w:val="el-GR"/>
        </w:rPr>
        <w:t>3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rsidR="00142B4B" w:rsidRDefault="00C37C6E" w:rsidP="00142B4B">
      <w:pPr>
        <w:tabs>
          <w:tab w:val="left" w:pos="3405"/>
        </w:tabs>
        <w:spacing w:after="0"/>
        <w:rPr>
          <w:rFonts w:ascii="Times New Roman" w:hAnsi="Times New Roman" w:cs="Times New Roman"/>
          <w:sz w:val="24"/>
          <w:lang w:val="el-GR"/>
        </w:rPr>
      </w:pPr>
      <w:r w:rsidRPr="00142B4B">
        <w:rPr>
          <w:rFonts w:ascii="Times New Roman" w:hAnsi="Times New Roman" w:cs="Times New Roman"/>
          <w:b/>
          <w:bCs/>
          <w:sz w:val="24"/>
          <w:lang w:val="el-GR"/>
        </w:rPr>
        <w:t>Β.3.</w:t>
      </w:r>
      <w:r w:rsidRPr="00142B4B">
        <w:rPr>
          <w:rFonts w:ascii="Times New Roman" w:hAnsi="Times New Roman" w:cs="Times New Roman"/>
          <w:sz w:val="24"/>
          <w:lang w:val="el-GR"/>
        </w:rPr>
        <w:t xml:space="preserve"> </w:t>
      </w:r>
      <w:r w:rsidR="00142B4B" w:rsidRPr="00142B4B">
        <w:rPr>
          <w:rFonts w:ascii="Times New Roman" w:hAnsi="Times New Roman" w:cs="Times New Roman"/>
          <w:sz w:val="24"/>
          <w:lang w:val="el-GR"/>
        </w:rPr>
        <w:t>Για την</w:t>
      </w:r>
      <w:r w:rsidR="00142B4B" w:rsidRPr="00515DCC">
        <w:rPr>
          <w:rFonts w:ascii="Times New Roman" w:hAnsi="Times New Roman" w:cs="Times New Roman"/>
          <w:sz w:val="24"/>
          <w:lang w:val="el-GR"/>
        </w:rPr>
        <w:t xml:space="preserve"> απόδειξη της οικονομικής και χρηματοοικονομική</w:t>
      </w:r>
      <w:r w:rsidR="00142B4B">
        <w:rPr>
          <w:rFonts w:ascii="Times New Roman" w:hAnsi="Times New Roman" w:cs="Times New Roman"/>
          <w:sz w:val="24"/>
          <w:lang w:val="el-GR"/>
        </w:rPr>
        <w:t>ς επάρκειας της παραγράφου 2.2.4</w:t>
      </w:r>
      <w:r w:rsidR="00142B4B" w:rsidRPr="00515DCC">
        <w:rPr>
          <w:rFonts w:ascii="Times New Roman" w:hAnsi="Times New Roman" w:cs="Times New Roman"/>
          <w:sz w:val="24"/>
          <w:lang w:val="el-GR"/>
        </w:rPr>
        <w:t xml:space="preserve"> οι οικονομικοί φορείς προσκομίζουν τα κατάλληλα έγγραφα που αποδεικνύουν ότι έχουν την απαραίτητη οικονομική επάρκεια για την συμμετοχή στον διαγωνισμ</w:t>
      </w:r>
      <w:r w:rsidR="00142B4B">
        <w:rPr>
          <w:rFonts w:ascii="Times New Roman" w:hAnsi="Times New Roman" w:cs="Times New Roman"/>
          <w:sz w:val="24"/>
          <w:lang w:val="el-GR"/>
        </w:rPr>
        <w:t xml:space="preserve">ό (ενδεικτικά αναφέρονται </w:t>
      </w:r>
      <w:r w:rsidR="007838DA">
        <w:rPr>
          <w:rFonts w:ascii="Times New Roman" w:hAnsi="Times New Roman" w:cs="Times New Roman"/>
          <w:sz w:val="24"/>
          <w:lang w:val="el-GR"/>
        </w:rPr>
        <w:t>ασφαλιστήρια συμβόλαια</w:t>
      </w:r>
      <w:r w:rsidR="00142B4B">
        <w:rPr>
          <w:rFonts w:ascii="Times New Roman" w:hAnsi="Times New Roman" w:cs="Times New Roman"/>
          <w:sz w:val="24"/>
          <w:lang w:val="el-GR"/>
        </w:rPr>
        <w:t xml:space="preserve">, </w:t>
      </w:r>
      <w:r w:rsidR="00142B4B" w:rsidRPr="00515DCC">
        <w:rPr>
          <w:rFonts w:ascii="Times New Roman" w:hAnsi="Times New Roman" w:cs="Times New Roman"/>
          <w:sz w:val="24"/>
          <w:lang w:val="el-GR"/>
        </w:rPr>
        <w:t>πρωτόκολλα παραλαβής, συμβάσεις, βεβαιώσεις καλής εκτέλεσης</w:t>
      </w:r>
      <w:r w:rsidR="00142B4B">
        <w:rPr>
          <w:rFonts w:ascii="Times New Roman" w:hAnsi="Times New Roman" w:cs="Times New Roman"/>
          <w:sz w:val="24"/>
          <w:lang w:val="el-GR"/>
        </w:rPr>
        <w:t>, οικονομικές καταστάσεις, ισολογισμοί, Ε3</w:t>
      </w:r>
      <w:r w:rsidR="00142B4B" w:rsidRPr="00515DCC">
        <w:rPr>
          <w:rFonts w:ascii="Times New Roman" w:hAnsi="Times New Roman" w:cs="Times New Roman"/>
          <w:sz w:val="24"/>
          <w:lang w:val="el-GR"/>
        </w:rPr>
        <w:t xml:space="preserve"> κτλ).</w:t>
      </w:r>
    </w:p>
    <w:p w:rsidR="00142B4B" w:rsidRPr="00A415E0" w:rsidRDefault="00142B4B" w:rsidP="00142B4B">
      <w:pPr>
        <w:tabs>
          <w:tab w:val="left" w:pos="3405"/>
        </w:tabs>
        <w:spacing w:after="0"/>
        <w:rPr>
          <w:rFonts w:ascii="Times New Roman" w:hAnsi="Times New Roman" w:cs="Times New Roman"/>
          <w:b/>
          <w:bCs/>
          <w:sz w:val="24"/>
          <w:lang w:val="el-GR"/>
        </w:rPr>
      </w:pPr>
      <w:r w:rsidRPr="00A415E0">
        <w:rPr>
          <w:rFonts w:ascii="Times New Roman" w:hAnsi="Times New Roman" w:cs="Times New Roman"/>
          <w:sz w:val="24"/>
          <w:lang w:val="el-GR"/>
        </w:rPr>
        <w:t>Εάν ο οικονομικός φορέας, μπορεί να καταθέτει οποιοδήποτε άλλο κατάλληλο έγγραφο αποδεικνύει την οικονομική και χρηματοοικονομική του επάρκεια.</w:t>
      </w:r>
    </w:p>
    <w:p w:rsidR="00453D79" w:rsidRPr="00453D79" w:rsidRDefault="00C37C6E" w:rsidP="00142B4B">
      <w:pPr>
        <w:rPr>
          <w:rFonts w:ascii="Times New Roman" w:hAnsi="Times New Roman" w:cs="Times New Roman"/>
          <w:sz w:val="24"/>
          <w:lang w:val="el-GR"/>
        </w:rPr>
      </w:pPr>
      <w:r w:rsidRPr="00F93DD9">
        <w:rPr>
          <w:rFonts w:ascii="Times New Roman" w:hAnsi="Times New Roman" w:cs="Times New Roman"/>
          <w:b/>
          <w:bCs/>
          <w:sz w:val="24"/>
          <w:lang w:val="el-GR"/>
        </w:rPr>
        <w:t xml:space="preserve">Β.4. </w:t>
      </w:r>
      <w:r w:rsidR="00453D79" w:rsidRPr="001348B6">
        <w:rPr>
          <w:rFonts w:ascii="Times New Roman" w:hAnsi="Times New Roman" w:cs="Times New Roman"/>
          <w:sz w:val="24"/>
          <w:lang w:val="el-GR"/>
        </w:rPr>
        <w:t>Για την απόδειξη της τεχνικής</w:t>
      </w:r>
      <w:r w:rsidR="00453D79">
        <w:rPr>
          <w:rFonts w:ascii="Times New Roman" w:hAnsi="Times New Roman" w:cs="Times New Roman"/>
          <w:sz w:val="24"/>
          <w:lang w:val="el-GR"/>
        </w:rPr>
        <w:t xml:space="preserve"> ικανότητας της παραγράφου 2.2.</w:t>
      </w:r>
      <w:r w:rsidR="00453D79" w:rsidRPr="00453D79">
        <w:rPr>
          <w:rFonts w:ascii="Times New Roman" w:hAnsi="Times New Roman" w:cs="Times New Roman"/>
          <w:sz w:val="24"/>
          <w:lang w:val="el-GR"/>
        </w:rPr>
        <w:t>5</w:t>
      </w:r>
      <w:r w:rsidR="00453D79" w:rsidRPr="001348B6">
        <w:rPr>
          <w:rFonts w:ascii="Times New Roman" w:hAnsi="Times New Roman" w:cs="Times New Roman"/>
          <w:sz w:val="24"/>
          <w:lang w:val="el-GR"/>
        </w:rPr>
        <w:t xml:space="preserve"> οι οικονομικοί φορείς προσκομίζου</w:t>
      </w:r>
      <w:r w:rsidR="00453D79">
        <w:rPr>
          <w:rFonts w:ascii="Times New Roman" w:hAnsi="Times New Roman" w:cs="Times New Roman"/>
          <w:sz w:val="24"/>
          <w:lang w:val="el-GR"/>
        </w:rPr>
        <w:t>ν πίνακες που να περιέχουν όλα τα απαιτούμενα στοιχεία της συγκεκριμένης παραγράφου</w:t>
      </w:r>
      <w:r w:rsidR="007838DA">
        <w:rPr>
          <w:rFonts w:ascii="Times New Roman" w:hAnsi="Times New Roman" w:cs="Times New Roman"/>
          <w:sz w:val="24"/>
          <w:lang w:val="el-GR"/>
        </w:rPr>
        <w:t xml:space="preserve"> (ασφαλιστήρια συμβόλαια με τις παρεχόμενες καλύψεις)</w:t>
      </w:r>
      <w:r w:rsidR="00453D79">
        <w:rPr>
          <w:rFonts w:ascii="Times New Roman" w:hAnsi="Times New Roman" w:cs="Times New Roman"/>
          <w:sz w:val="24"/>
          <w:lang w:val="el-GR"/>
        </w:rPr>
        <w:t>.</w:t>
      </w:r>
    </w:p>
    <w:p w:rsidR="00FA7126" w:rsidRPr="00FA7126" w:rsidRDefault="00C62397" w:rsidP="00453D79">
      <w:pPr>
        <w:spacing w:after="0"/>
        <w:rPr>
          <w:rFonts w:ascii="Times New Roman" w:hAnsi="Times New Roman" w:cs="Times New Roman"/>
          <w:sz w:val="24"/>
          <w:lang w:val="el-GR"/>
        </w:rPr>
      </w:pPr>
      <w:r>
        <w:rPr>
          <w:rFonts w:ascii="Times New Roman" w:hAnsi="Times New Roman" w:cs="Times New Roman"/>
          <w:b/>
          <w:bCs/>
          <w:sz w:val="24"/>
          <w:lang w:val="el-GR"/>
        </w:rPr>
        <w:t>Β.5</w:t>
      </w:r>
      <w:r w:rsidR="00C37C6E" w:rsidRPr="00F93DD9">
        <w:rPr>
          <w:rFonts w:ascii="Times New Roman" w:hAnsi="Times New Roman" w:cs="Times New Roman"/>
          <w:b/>
          <w:bCs/>
          <w:sz w:val="24"/>
          <w:lang w:val="el-GR"/>
        </w:rPr>
        <w:t>.</w:t>
      </w:r>
      <w:r w:rsidR="00C37C6E" w:rsidRPr="00F93DD9">
        <w:rPr>
          <w:rFonts w:ascii="Times New Roman" w:hAnsi="Times New Roman" w:cs="Times New Roman"/>
          <w:sz w:val="24"/>
          <w:lang w:val="el-GR"/>
        </w:rPr>
        <w:t xml:space="preserve"> </w:t>
      </w:r>
      <w:r w:rsidR="00FA7126" w:rsidRPr="00FA7126">
        <w:rPr>
          <w:rFonts w:ascii="Times New Roman" w:hAnsi="Times New Roman" w:cs="Times New Roman"/>
          <w:sz w:val="24"/>
          <w:lang w:val="el-GR"/>
        </w:rPr>
        <w:t xml:space="preserve">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w:t>
      </w:r>
      <w:r w:rsidR="00FA7126" w:rsidRPr="00FA7126">
        <w:rPr>
          <w:rFonts w:ascii="Times New Roman" w:hAnsi="Times New Roman" w:cs="Times New Roman"/>
          <w:sz w:val="24"/>
          <w:lang w:val="el-GR"/>
        </w:rPr>
        <w:lastRenderedPageBreak/>
        <w:t>οικονομικού φορέα), συνοδευόμενα από υπεύθυνη δήλωση του νόμιμου εκπροσώπου ότι εξακολουθούν να ισχύουν κατά την υποβολή τους.</w:t>
      </w:r>
    </w:p>
    <w:p w:rsidR="00FA7126" w:rsidRPr="00FA7126" w:rsidRDefault="00FA7126" w:rsidP="00FA7126">
      <w:pPr>
        <w:rPr>
          <w:rFonts w:ascii="Times New Roman" w:hAnsi="Times New Roman" w:cs="Times New Roman"/>
          <w:sz w:val="24"/>
          <w:lang w:val="el-GR"/>
        </w:rPr>
      </w:pPr>
      <w:r w:rsidRPr="00FA7126">
        <w:rPr>
          <w:rFonts w:ascii="Times New Roman" w:hAnsi="Times New Roman" w:cs="Times New Roman"/>
          <w:sz w:val="24"/>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FA7126" w:rsidRPr="00FA7126" w:rsidRDefault="00FA7126" w:rsidP="00FA7126">
      <w:pPr>
        <w:rPr>
          <w:rFonts w:ascii="Times New Roman" w:hAnsi="Times New Roman" w:cs="Times New Roman"/>
          <w:sz w:val="24"/>
          <w:lang w:val="el-GR"/>
        </w:rPr>
      </w:pPr>
      <w:r w:rsidRPr="00FA7126">
        <w:rPr>
          <w:rFonts w:ascii="Times New Roman" w:hAnsi="Times New Roman" w:cs="Times New Roman"/>
          <w:sz w:val="24"/>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FA7126" w:rsidRPr="00FA7126" w:rsidRDefault="00FA7126" w:rsidP="00FA7126">
      <w:pPr>
        <w:rPr>
          <w:rFonts w:ascii="Times New Roman" w:hAnsi="Times New Roman" w:cs="Times New Roman"/>
          <w:sz w:val="24"/>
          <w:lang w:val="el-GR"/>
        </w:rPr>
      </w:pPr>
      <w:r w:rsidRPr="00FA7126">
        <w:rPr>
          <w:rFonts w:ascii="Times New Roman" w:hAnsi="Times New Roman" w:cs="Times New Roman"/>
          <w:sz w:val="24"/>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C37C6E" w:rsidRPr="00F93DD9" w:rsidRDefault="00FA7126" w:rsidP="00FA7126">
      <w:pPr>
        <w:rPr>
          <w:rFonts w:ascii="Times New Roman" w:hAnsi="Times New Roman" w:cs="Times New Roman"/>
          <w:b/>
          <w:bCs/>
          <w:sz w:val="24"/>
          <w:lang w:val="el-GR"/>
        </w:rPr>
      </w:pPr>
      <w:r w:rsidRPr="00FA7126">
        <w:rPr>
          <w:rFonts w:ascii="Times New Roman" w:hAnsi="Times New Roman" w:cs="Times New Roman"/>
          <w:sz w:val="24"/>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FA7126">
        <w:rPr>
          <w:rFonts w:ascii="Times New Roman" w:hAnsi="Times New Roman" w:cs="Times New Roman"/>
          <w:sz w:val="24"/>
          <w:lang w:val="el-GR"/>
        </w:rPr>
        <w:t>ουν</w:t>
      </w:r>
      <w:proofErr w:type="spellEnd"/>
      <w:r w:rsidRPr="00FA7126">
        <w:rPr>
          <w:rFonts w:ascii="Times New Roman" w:hAnsi="Times New Roman" w:cs="Times New Roman"/>
          <w:sz w:val="24"/>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FA7126" w:rsidRPr="00FA7126" w:rsidRDefault="00C62397" w:rsidP="00FA7126">
      <w:pPr>
        <w:rPr>
          <w:rFonts w:ascii="Times New Roman" w:hAnsi="Times New Roman" w:cs="Times New Roman"/>
          <w:sz w:val="24"/>
          <w:lang w:val="el-GR"/>
        </w:rPr>
      </w:pPr>
      <w:r>
        <w:rPr>
          <w:rFonts w:ascii="Times New Roman" w:hAnsi="Times New Roman" w:cs="Times New Roman"/>
          <w:b/>
          <w:bCs/>
          <w:sz w:val="24"/>
          <w:lang w:val="el-GR"/>
        </w:rPr>
        <w:t>Β.6</w:t>
      </w:r>
      <w:r w:rsidR="00C37C6E" w:rsidRPr="00F93DD9">
        <w:rPr>
          <w:rFonts w:ascii="Times New Roman" w:hAnsi="Times New Roman" w:cs="Times New Roman"/>
          <w:b/>
          <w:bCs/>
          <w:sz w:val="24"/>
          <w:lang w:val="el-GR"/>
        </w:rPr>
        <w:t>.</w:t>
      </w:r>
      <w:r w:rsidR="00C37C6E" w:rsidRPr="00F93DD9">
        <w:rPr>
          <w:rFonts w:ascii="Times New Roman" w:hAnsi="Times New Roman" w:cs="Times New Roman"/>
          <w:sz w:val="24"/>
          <w:lang w:val="el-GR"/>
        </w:rPr>
        <w:t xml:space="preserve"> </w:t>
      </w:r>
      <w:r w:rsidR="00FA7126" w:rsidRPr="00FA7126">
        <w:rPr>
          <w:rFonts w:ascii="Times New Roman" w:hAnsi="Times New Roman" w:cs="Times New Roman"/>
          <w:sz w:val="24"/>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FA7126" w:rsidRPr="00FA7126" w:rsidRDefault="00FA7126" w:rsidP="00FA7126">
      <w:pPr>
        <w:rPr>
          <w:rFonts w:ascii="Times New Roman" w:hAnsi="Times New Roman" w:cs="Times New Roman"/>
          <w:sz w:val="24"/>
          <w:lang w:val="el-GR"/>
        </w:rPr>
      </w:pPr>
      <w:r w:rsidRPr="00FA7126">
        <w:rPr>
          <w:rFonts w:ascii="Times New Roman" w:hAnsi="Times New Roman" w:cs="Times New Roman"/>
          <w:sz w:val="24"/>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FA7126" w:rsidRPr="00FA7126" w:rsidRDefault="00FA7126" w:rsidP="00FA7126">
      <w:pPr>
        <w:rPr>
          <w:rFonts w:ascii="Times New Roman" w:hAnsi="Times New Roman" w:cs="Times New Roman"/>
          <w:sz w:val="24"/>
          <w:lang w:val="el-GR"/>
        </w:rPr>
      </w:pPr>
      <w:r w:rsidRPr="00FA7126">
        <w:rPr>
          <w:rFonts w:ascii="Times New Roman" w:hAnsi="Times New Roman" w:cs="Times New Roman"/>
          <w:sz w:val="24"/>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C37C6E" w:rsidRPr="00F93DD9" w:rsidRDefault="00FA7126" w:rsidP="00FA7126">
      <w:pPr>
        <w:rPr>
          <w:rFonts w:ascii="Times New Roman" w:hAnsi="Times New Roman" w:cs="Times New Roman"/>
          <w:b/>
          <w:bCs/>
          <w:sz w:val="24"/>
          <w:lang w:val="el-GR"/>
        </w:rPr>
      </w:pPr>
      <w:r w:rsidRPr="00FA7126">
        <w:rPr>
          <w:rFonts w:ascii="Times New Roman" w:hAnsi="Times New Roman" w:cs="Times New Roman"/>
          <w:sz w:val="24"/>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C62397">
        <w:rPr>
          <w:rFonts w:ascii="Times New Roman" w:hAnsi="Times New Roman" w:cs="Times New Roman"/>
          <w:b/>
          <w:bCs/>
          <w:sz w:val="24"/>
          <w:lang w:val="el-GR"/>
        </w:rPr>
        <w:t>Β.7</w:t>
      </w:r>
      <w:r w:rsidR="00C37C6E" w:rsidRPr="00F93DD9">
        <w:rPr>
          <w:rFonts w:ascii="Times New Roman" w:hAnsi="Times New Roman" w:cs="Times New Roman"/>
          <w:b/>
          <w:bCs/>
          <w:sz w:val="24"/>
          <w:lang w:val="el-GR"/>
        </w:rPr>
        <w:t>.</w:t>
      </w:r>
      <w:r w:rsidR="00C37C6E" w:rsidRPr="00F93DD9">
        <w:rPr>
          <w:rFonts w:ascii="Times New Roman" w:hAnsi="Times New Roman" w:cs="Times New Roman"/>
          <w:sz w:val="24"/>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C37C6E" w:rsidRPr="00C62397" w:rsidRDefault="00C62397" w:rsidP="00C37C6E">
      <w:pPr>
        <w:rPr>
          <w:rFonts w:ascii="Times New Roman" w:hAnsi="Times New Roman" w:cs="Times New Roman"/>
          <w:color w:val="000000"/>
          <w:sz w:val="24"/>
          <w:lang w:val="el-GR"/>
        </w:rPr>
      </w:pPr>
      <w:r>
        <w:rPr>
          <w:rFonts w:ascii="Times New Roman" w:hAnsi="Times New Roman" w:cs="Times New Roman"/>
          <w:b/>
          <w:bCs/>
          <w:sz w:val="24"/>
          <w:lang w:val="el-GR"/>
        </w:rPr>
        <w:t>Β.8</w:t>
      </w:r>
      <w:r w:rsidR="00C37C6E" w:rsidRPr="00F93DD9">
        <w:rPr>
          <w:rFonts w:ascii="Times New Roman" w:hAnsi="Times New Roman" w:cs="Times New Roman"/>
          <w:b/>
          <w:bCs/>
          <w:sz w:val="24"/>
          <w:lang w:val="el-GR"/>
        </w:rPr>
        <w:t>.</w:t>
      </w:r>
      <w:r w:rsidR="00C37C6E" w:rsidRPr="00F93DD9">
        <w:rPr>
          <w:rFonts w:ascii="Times New Roman" w:hAnsi="Times New Roman" w:cs="Times New Roman"/>
          <w:color w:val="000000"/>
          <w:sz w:val="24"/>
          <w:lang w:val="el-GR"/>
        </w:rPr>
        <w:t xml:space="preserve">Στην περίπτωση που οικονομικός φορέας επιθυμεί να στηριχθεί στις ικανότητες άλλων φορέων, σύμφωνα με </w:t>
      </w:r>
      <w:r w:rsidR="00C37C6E" w:rsidRPr="00F93DD9">
        <w:rPr>
          <w:rFonts w:ascii="Times New Roman" w:hAnsi="Times New Roman" w:cs="Times New Roman"/>
          <w:sz w:val="24"/>
          <w:lang w:val="el-GR"/>
        </w:rPr>
        <w:t xml:space="preserve">την παράγραφο </w:t>
      </w:r>
      <w:r>
        <w:rPr>
          <w:rFonts w:ascii="Times New Roman" w:hAnsi="Times New Roman" w:cs="Times New Roman"/>
          <w:color w:val="000000"/>
          <w:sz w:val="24"/>
          <w:lang w:val="el-GR"/>
        </w:rPr>
        <w:t>2.2.6</w:t>
      </w:r>
      <w:r w:rsidR="00C37C6E" w:rsidRPr="00F93DD9">
        <w:rPr>
          <w:rFonts w:ascii="Times New Roman" w:hAnsi="Times New Roman" w:cs="Times New Roman"/>
          <w:color w:val="000000"/>
          <w:sz w:val="24"/>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37C6E" w:rsidRPr="00F93DD9" w:rsidRDefault="00C37C6E" w:rsidP="00C37C6E">
      <w:pPr>
        <w:pStyle w:val="2"/>
        <w:rPr>
          <w:rFonts w:ascii="Times New Roman" w:hAnsi="Times New Roman" w:cs="Times New Roman"/>
          <w:szCs w:val="24"/>
          <w:lang w:val="el-GR"/>
        </w:rPr>
      </w:pPr>
      <w:bookmarkStart w:id="50" w:name="__RefHeading___Toc470009798"/>
      <w:bookmarkStart w:id="51" w:name="_Toc31110162"/>
      <w:r w:rsidRPr="00F93DD9">
        <w:rPr>
          <w:rFonts w:ascii="Times New Roman" w:hAnsi="Times New Roman" w:cs="Times New Roman"/>
          <w:szCs w:val="24"/>
          <w:lang w:val="el-GR"/>
        </w:rPr>
        <w:t>2.3</w:t>
      </w:r>
      <w:r w:rsidRPr="00F93DD9">
        <w:rPr>
          <w:rFonts w:ascii="Times New Roman" w:hAnsi="Times New Roman" w:cs="Times New Roman"/>
          <w:szCs w:val="24"/>
          <w:lang w:val="el-GR"/>
        </w:rPr>
        <w:tab/>
        <w:t>Κριτήρια Ανάθεσης</w:t>
      </w:r>
      <w:bookmarkEnd w:id="50"/>
      <w:bookmarkEnd w:id="51"/>
    </w:p>
    <w:p w:rsidR="00577413" w:rsidRPr="00577413" w:rsidRDefault="00C37C6E" w:rsidP="00577413">
      <w:pPr>
        <w:pStyle w:val="3"/>
        <w:rPr>
          <w:rFonts w:ascii="Times New Roman" w:hAnsi="Times New Roman"/>
          <w:sz w:val="24"/>
          <w:szCs w:val="24"/>
          <w:lang w:val="el-GR"/>
        </w:rPr>
      </w:pPr>
      <w:bookmarkStart w:id="52" w:name="__RefHeading___Toc470009799"/>
      <w:bookmarkStart w:id="53" w:name="_Toc31110163"/>
      <w:r w:rsidRPr="00F93DD9">
        <w:rPr>
          <w:rFonts w:ascii="Times New Roman" w:hAnsi="Times New Roman"/>
          <w:sz w:val="24"/>
          <w:szCs w:val="24"/>
          <w:lang w:val="el-GR"/>
        </w:rPr>
        <w:t>2.3.1</w:t>
      </w:r>
      <w:r w:rsidRPr="00F93DD9">
        <w:rPr>
          <w:rFonts w:ascii="Times New Roman" w:hAnsi="Times New Roman"/>
          <w:sz w:val="24"/>
          <w:szCs w:val="24"/>
          <w:lang w:val="el-GR"/>
        </w:rPr>
        <w:tab/>
        <w:t>Κριτήριο ανάθεσης</w:t>
      </w:r>
      <w:bookmarkStart w:id="54" w:name="__RefHeading___Toc470009802"/>
      <w:bookmarkEnd w:id="52"/>
      <w:bookmarkEnd w:id="54"/>
      <w:bookmarkEnd w:id="53"/>
    </w:p>
    <w:p w:rsidR="00A852DA" w:rsidRPr="00BF5E8F" w:rsidRDefault="00A852DA" w:rsidP="00A852DA">
      <w:pPr>
        <w:rPr>
          <w:rFonts w:ascii="Times New Roman" w:hAnsi="Times New Roman" w:cs="Times New Roman"/>
          <w:i/>
          <w:color w:val="5B9BD5"/>
          <w:sz w:val="24"/>
          <w:lang w:val="el-GR"/>
        </w:rPr>
      </w:pPr>
      <w:r w:rsidRPr="0067771A">
        <w:rPr>
          <w:rFonts w:ascii="Times New Roman" w:hAnsi="Times New Roman" w:cs="Times New Roman"/>
          <w:sz w:val="24"/>
          <w:lang w:val="el-GR"/>
        </w:rPr>
        <w:t>Κριτήριο ανάθεσης της Σύμβασης</w:t>
      </w:r>
      <w:r>
        <w:rPr>
          <w:rFonts w:ascii="Times New Roman" w:hAnsi="Times New Roman" w:cs="Times New Roman"/>
          <w:sz w:val="24"/>
          <w:lang w:val="el-GR"/>
        </w:rPr>
        <w:t xml:space="preserve"> </w:t>
      </w:r>
      <w:r w:rsidRPr="0067771A">
        <w:rPr>
          <w:rFonts w:ascii="Times New Roman" w:hAnsi="Times New Roman" w:cs="Times New Roman"/>
          <w:sz w:val="24"/>
          <w:lang w:val="el-GR"/>
        </w:rPr>
        <w:t>είναι η πλέον συμφέρουσ</w:t>
      </w:r>
      <w:r>
        <w:rPr>
          <w:rFonts w:ascii="Times New Roman" w:hAnsi="Times New Roman" w:cs="Times New Roman"/>
          <w:sz w:val="24"/>
          <w:lang w:val="el-GR"/>
        </w:rPr>
        <w:t>α από οικονομική άποψη προσφορά βάσει τιμής.</w:t>
      </w:r>
    </w:p>
    <w:p w:rsidR="00C37C6E" w:rsidRPr="00F93DD9" w:rsidRDefault="00C37C6E" w:rsidP="00C37C6E">
      <w:pPr>
        <w:pStyle w:val="2"/>
        <w:rPr>
          <w:rFonts w:ascii="Times New Roman" w:hAnsi="Times New Roman" w:cs="Times New Roman"/>
          <w:szCs w:val="24"/>
          <w:lang w:val="el-GR"/>
        </w:rPr>
      </w:pPr>
      <w:bookmarkStart w:id="55" w:name="_Toc31110164"/>
      <w:r w:rsidRPr="00A70A8F">
        <w:rPr>
          <w:rFonts w:ascii="Times New Roman" w:hAnsi="Times New Roman" w:cs="Times New Roman"/>
          <w:szCs w:val="24"/>
          <w:lang w:val="el-GR"/>
        </w:rPr>
        <w:lastRenderedPageBreak/>
        <w:t>2.4</w:t>
      </w:r>
      <w:r w:rsidRPr="00A70A8F">
        <w:rPr>
          <w:rFonts w:ascii="Times New Roman" w:hAnsi="Times New Roman" w:cs="Times New Roman"/>
          <w:szCs w:val="24"/>
          <w:lang w:val="el-GR"/>
        </w:rPr>
        <w:tab/>
        <w:t>Κατάρτιση - Περιεχόμενο Προσφορών</w:t>
      </w:r>
      <w:bookmarkEnd w:id="55"/>
    </w:p>
    <w:p w:rsidR="00C37C6E" w:rsidRPr="00F93DD9" w:rsidRDefault="00C37C6E" w:rsidP="00C37C6E">
      <w:pPr>
        <w:pStyle w:val="3"/>
        <w:rPr>
          <w:rFonts w:ascii="Times New Roman" w:hAnsi="Times New Roman"/>
          <w:sz w:val="24"/>
          <w:szCs w:val="24"/>
          <w:lang w:val="el-GR"/>
        </w:rPr>
      </w:pPr>
      <w:bookmarkStart w:id="56" w:name="__RefHeading___Toc470009803"/>
      <w:bookmarkStart w:id="57" w:name="_Toc31110165"/>
      <w:bookmarkEnd w:id="56"/>
      <w:r w:rsidRPr="00F93DD9">
        <w:rPr>
          <w:rFonts w:ascii="Times New Roman" w:hAnsi="Times New Roman"/>
          <w:sz w:val="24"/>
          <w:szCs w:val="24"/>
          <w:lang w:val="el-GR"/>
        </w:rPr>
        <w:t>2.4.1</w:t>
      </w:r>
      <w:r w:rsidRPr="00F93DD9">
        <w:rPr>
          <w:rFonts w:ascii="Times New Roman" w:hAnsi="Times New Roman"/>
          <w:sz w:val="24"/>
          <w:szCs w:val="24"/>
          <w:lang w:val="el-GR"/>
        </w:rPr>
        <w:tab/>
        <w:t>Γενικοί όροι υποβολής προσφορών</w:t>
      </w:r>
      <w:bookmarkEnd w:id="57"/>
    </w:p>
    <w:p w:rsidR="00A70A8F" w:rsidRPr="0067771A" w:rsidRDefault="00A70A8F" w:rsidP="00A70A8F">
      <w:pPr>
        <w:rPr>
          <w:rFonts w:ascii="Times New Roman" w:hAnsi="Times New Roman" w:cs="Times New Roman"/>
          <w:sz w:val="24"/>
          <w:lang w:val="el-GR"/>
        </w:rPr>
      </w:pPr>
      <w:bookmarkStart w:id="58" w:name="__RefHeading___Toc470009804"/>
      <w:r w:rsidRPr="0067771A">
        <w:rPr>
          <w:rFonts w:ascii="Times New Roman" w:hAnsi="Times New Roman" w:cs="Times New Roman"/>
          <w:sz w:val="24"/>
          <w:lang w:val="el-GR"/>
        </w:rPr>
        <w:t>Οι προσφορές υποβάλλονται με βάση τις απαιτήσεις</w:t>
      </w:r>
      <w:r>
        <w:rPr>
          <w:rFonts w:ascii="Times New Roman" w:hAnsi="Times New Roman" w:cs="Times New Roman"/>
          <w:sz w:val="24"/>
          <w:lang w:val="el-GR"/>
        </w:rPr>
        <w:t xml:space="preserve"> που ορίζονται στο Παράρτημα Ι και ΙΙ της Διακήρυξης.  Οι προσφορές</w:t>
      </w:r>
      <w:r w:rsidRPr="00A70A8F">
        <w:rPr>
          <w:rFonts w:ascii="Times New Roman" w:hAnsi="Times New Roman" w:cs="Times New Roman"/>
          <w:sz w:val="24"/>
          <w:lang w:val="el-GR"/>
        </w:rPr>
        <w:t xml:space="preserve"> </w:t>
      </w:r>
      <w:r>
        <w:rPr>
          <w:rFonts w:ascii="Times New Roman" w:hAnsi="Times New Roman" w:cs="Times New Roman"/>
          <w:sz w:val="24"/>
          <w:lang w:val="el-GR"/>
        </w:rPr>
        <w:t>θα είναι για το σύνολο των εργασιών που κατατίθεται προσφορά.</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rPr>
        <w:t>Δεν επιτ</w:t>
      </w:r>
      <w:r>
        <w:rPr>
          <w:rFonts w:ascii="Times New Roman" w:hAnsi="Times New Roman" w:cs="Times New Roman"/>
          <w:sz w:val="24"/>
          <w:lang w:val="el-GR"/>
        </w:rPr>
        <w:t xml:space="preserve">ρέπονται εναλλακτικές προσφορές.  </w:t>
      </w:r>
      <w:r w:rsidRPr="0067771A">
        <w:rPr>
          <w:rFonts w:ascii="Times New Roman" w:hAnsi="Times New Roman" w:cs="Times New Roman"/>
          <w:color w:val="000000"/>
          <w:sz w:val="24"/>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37C6E" w:rsidRPr="00F93DD9" w:rsidRDefault="00C37C6E" w:rsidP="00C37C6E">
      <w:pPr>
        <w:pStyle w:val="3"/>
        <w:rPr>
          <w:rFonts w:ascii="Times New Roman" w:hAnsi="Times New Roman"/>
          <w:sz w:val="24"/>
          <w:szCs w:val="24"/>
          <w:lang w:val="el-GR"/>
        </w:rPr>
      </w:pPr>
      <w:bookmarkStart w:id="59" w:name="_Toc31110166"/>
      <w:r w:rsidRPr="00F93DD9">
        <w:rPr>
          <w:rFonts w:ascii="Times New Roman" w:hAnsi="Times New Roman"/>
          <w:sz w:val="24"/>
          <w:szCs w:val="24"/>
          <w:lang w:val="el-GR"/>
        </w:rPr>
        <w:t>2.4.2</w:t>
      </w:r>
      <w:r w:rsidRPr="00F93DD9">
        <w:rPr>
          <w:rFonts w:ascii="Times New Roman" w:hAnsi="Times New Roman"/>
          <w:sz w:val="24"/>
          <w:szCs w:val="24"/>
          <w:lang w:val="el-GR"/>
        </w:rPr>
        <w:tab/>
        <w:t>Χρόνος και Τρόπος υποβολής προσφορών</w:t>
      </w:r>
      <w:bookmarkEnd w:id="58"/>
      <w:bookmarkEnd w:id="59"/>
    </w:p>
    <w:p w:rsidR="00D44A2D" w:rsidRPr="00F93DD9" w:rsidRDefault="00D44A2D" w:rsidP="00C37C6E">
      <w:pPr>
        <w:pStyle w:val="para-2"/>
        <w:tabs>
          <w:tab w:val="clear" w:pos="1021"/>
          <w:tab w:val="clear" w:pos="1588"/>
          <w:tab w:val="left" w:pos="0"/>
          <w:tab w:val="left" w:pos="1843"/>
        </w:tabs>
        <w:ind w:left="0" w:firstLine="0"/>
        <w:rPr>
          <w:rFonts w:ascii="Times New Roman" w:hAnsi="Times New Roman" w:cs="Times New Roman"/>
          <w:sz w:val="24"/>
          <w:lang w:val="el-GR"/>
        </w:rPr>
      </w:pPr>
    </w:p>
    <w:p w:rsidR="00A70A8F" w:rsidRPr="0067771A" w:rsidRDefault="00A70A8F" w:rsidP="00A70A8F">
      <w:pPr>
        <w:pStyle w:val="para-2"/>
        <w:tabs>
          <w:tab w:val="clear" w:pos="1021"/>
          <w:tab w:val="clear" w:pos="1588"/>
          <w:tab w:val="left" w:pos="0"/>
          <w:tab w:val="left" w:pos="1843"/>
        </w:tabs>
        <w:ind w:left="0" w:firstLine="0"/>
        <w:rPr>
          <w:rFonts w:ascii="Times New Roman" w:hAnsi="Times New Roman" w:cs="Times New Roman"/>
          <w:sz w:val="24"/>
          <w:lang w:val="el-GR"/>
        </w:rPr>
      </w:pPr>
      <w:r w:rsidRPr="00FA7126">
        <w:rPr>
          <w:rFonts w:ascii="Times New Roman" w:hAnsi="Times New Roman" w:cs="Times New Roman"/>
          <w:b/>
          <w:sz w:val="24"/>
          <w:lang w:val="el-GR"/>
        </w:rPr>
        <w:t>2.4.2.1.</w:t>
      </w:r>
      <w:r w:rsidRPr="0067771A">
        <w:rPr>
          <w:rFonts w:ascii="Times New Roman" w:hAnsi="Times New Roman" w:cs="Times New Roman"/>
          <w:sz w:val="24"/>
          <w:lang w:val="el-GR"/>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w:t>
      </w:r>
      <w:r>
        <w:rPr>
          <w:rFonts w:ascii="Times New Roman" w:hAnsi="Times New Roman" w:cs="Times New Roman"/>
          <w:sz w:val="24"/>
          <w:lang w:val="el-GR"/>
        </w:rPr>
        <w:t>αρχής (Ταχυδρομική διεύθυνση</w:t>
      </w:r>
      <w:r w:rsidRPr="00314CC5">
        <w:rPr>
          <w:rFonts w:ascii="Times New Roman" w:hAnsi="Times New Roman" w:cs="Times New Roman"/>
          <w:sz w:val="24"/>
          <w:lang w:val="el-GR"/>
        </w:rPr>
        <w:t xml:space="preserve">: </w:t>
      </w:r>
      <w:r>
        <w:rPr>
          <w:rFonts w:ascii="Times New Roman" w:hAnsi="Times New Roman" w:cs="Times New Roman"/>
          <w:sz w:val="24"/>
          <w:lang w:val="el-GR"/>
        </w:rPr>
        <w:t>Περιφερειακή οδός και Αυξεντίου – Τ.Κ. 47132 - Άρτα</w:t>
      </w:r>
      <w:r w:rsidRPr="0067771A">
        <w:rPr>
          <w:rFonts w:ascii="Times New Roman" w:hAnsi="Times New Roman" w:cs="Times New Roman"/>
          <w:sz w:val="24"/>
          <w:lang w:val="el-GR"/>
        </w:rPr>
        <w:t>).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A70A8F" w:rsidRPr="0067771A" w:rsidRDefault="00A70A8F" w:rsidP="00A70A8F">
      <w:pPr>
        <w:pStyle w:val="para-2"/>
        <w:tabs>
          <w:tab w:val="clear" w:pos="1021"/>
          <w:tab w:val="clear" w:pos="1588"/>
          <w:tab w:val="left" w:pos="0"/>
          <w:tab w:val="left" w:pos="1843"/>
        </w:tabs>
        <w:ind w:left="0" w:firstLine="0"/>
        <w:rPr>
          <w:rFonts w:ascii="Times New Roman" w:hAnsi="Times New Roman" w:cs="Times New Roman"/>
          <w:sz w:val="24"/>
          <w:lang w:val="el-GR"/>
        </w:rPr>
      </w:pPr>
    </w:p>
    <w:p w:rsidR="00A70A8F" w:rsidRPr="0067771A" w:rsidRDefault="00A70A8F" w:rsidP="00A70A8F">
      <w:pPr>
        <w:shd w:val="clear" w:color="auto" w:fill="FFFFFF"/>
        <w:rPr>
          <w:rFonts w:ascii="Times New Roman" w:hAnsi="Times New Roman" w:cs="Times New Roman"/>
          <w:sz w:val="24"/>
          <w:lang w:val="el-GR"/>
        </w:rPr>
      </w:pPr>
      <w:r w:rsidRPr="00FA7126">
        <w:rPr>
          <w:rFonts w:ascii="Times New Roman" w:hAnsi="Times New Roman" w:cs="Times New Roman"/>
          <w:b/>
          <w:sz w:val="24"/>
          <w:lang w:val="el-GR"/>
        </w:rPr>
        <w:t>2.4.2.2.</w:t>
      </w:r>
      <w:r w:rsidRPr="0067771A">
        <w:rPr>
          <w:rFonts w:ascii="Times New Roman" w:hAnsi="Times New Roman" w:cs="Times New Roman"/>
          <w:sz w:val="24"/>
          <w:lang w:val="el-GR"/>
        </w:rPr>
        <w:t xml:space="preserve"> Οι προσφορές υποβάλλονται μέσα σε σφραγισμένο φάκελο (κυρίως φάκελος), στον οποίο πρέπει να αναγράφονται ευκρινώς τα ακόλουθα:</w:t>
      </w:r>
    </w:p>
    <w:p w:rsidR="00C37C6E" w:rsidRPr="00F93DD9" w:rsidRDefault="00C37C6E" w:rsidP="00C37C6E">
      <w:pPr>
        <w:shd w:val="clear" w:color="auto" w:fill="FFFFFF"/>
        <w:rPr>
          <w:rFonts w:ascii="Times New Roman" w:hAnsi="Times New Roman" w:cs="Times New Roman"/>
          <w:sz w:val="24"/>
          <w:lang w:val="el-GR"/>
        </w:rPr>
      </w:pP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Προς τον Πρόεδρο της Επιτροπής Διαγωνισμού</w:t>
      </w: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Προσφορά</w:t>
      </w: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του …..</w:t>
      </w: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 xml:space="preserve">για την </w:t>
      </w:r>
      <w:r w:rsidR="00D44A2D" w:rsidRPr="00F93DD9">
        <w:rPr>
          <w:rFonts w:ascii="Times New Roman" w:hAnsi="Times New Roman" w:cs="Times New Roman"/>
          <w:b/>
          <w:sz w:val="24"/>
          <w:lang w:val="el-GR"/>
        </w:rPr>
        <w:t>παροχή υπηρεσίας</w:t>
      </w:r>
      <w:r w:rsidR="00A70A8F">
        <w:rPr>
          <w:rFonts w:ascii="Times New Roman" w:hAnsi="Times New Roman" w:cs="Times New Roman"/>
          <w:b/>
          <w:sz w:val="24"/>
          <w:lang w:val="el-GR"/>
        </w:rPr>
        <w:t>:</w:t>
      </w:r>
      <w:r w:rsidR="00FA7126">
        <w:rPr>
          <w:rFonts w:ascii="Times New Roman" w:hAnsi="Times New Roman" w:cs="Times New Roman"/>
          <w:b/>
          <w:sz w:val="24"/>
          <w:lang w:val="el-GR"/>
        </w:rPr>
        <w:t xml:space="preserve"> «</w:t>
      </w:r>
      <w:r w:rsidR="007838DA">
        <w:rPr>
          <w:rFonts w:ascii="Times New Roman" w:hAnsi="Times New Roman" w:cs="Times New Roman"/>
          <w:b/>
          <w:sz w:val="24"/>
          <w:lang w:val="el-GR"/>
        </w:rPr>
        <w:t>Ασφάλιση οχημάτων – μηχανημάτων έργου, χορτοκοπτικών μηχανημάτων και ακινήτων του Δήμου Αρταίων</w:t>
      </w:r>
      <w:r w:rsidRPr="00F93DD9">
        <w:rPr>
          <w:rFonts w:ascii="Times New Roman" w:hAnsi="Times New Roman" w:cs="Times New Roman"/>
          <w:b/>
          <w:sz w:val="24"/>
          <w:lang w:val="el-GR"/>
        </w:rPr>
        <w:t>»</w:t>
      </w: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 xml:space="preserve">με αναθέτουσα αρχή </w:t>
      </w:r>
      <w:r w:rsidR="00A70A8F">
        <w:rPr>
          <w:rFonts w:ascii="Times New Roman" w:hAnsi="Times New Roman" w:cs="Times New Roman"/>
          <w:b/>
          <w:sz w:val="24"/>
          <w:lang w:val="el-GR"/>
        </w:rPr>
        <w:t>τον Δήμο Αρταίων</w:t>
      </w: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και ημερομηνία λήξης προθεσμίας υποβολής προσφορών…..</w:t>
      </w:r>
    </w:p>
    <w:p w:rsidR="00C37C6E" w:rsidRPr="00F93DD9" w:rsidRDefault="00C37C6E" w:rsidP="00C37C6E">
      <w:pPr>
        <w:shd w:val="clear" w:color="auto" w:fill="FFFFFF"/>
        <w:rPr>
          <w:rFonts w:ascii="Times New Roman" w:hAnsi="Times New Roman" w:cs="Times New Roman"/>
          <w:sz w:val="24"/>
          <w:lang w:val="el-GR"/>
        </w:rPr>
      </w:pPr>
      <w:r w:rsidRPr="00FA7126">
        <w:rPr>
          <w:rFonts w:ascii="Times New Roman" w:hAnsi="Times New Roman" w:cs="Times New Roman"/>
          <w:b/>
          <w:sz w:val="24"/>
          <w:lang w:val="el-GR"/>
        </w:rPr>
        <w:t>2.4.2.3.</w:t>
      </w:r>
      <w:r w:rsidRPr="00F93DD9">
        <w:rPr>
          <w:rFonts w:ascii="Times New Roman" w:hAnsi="Times New Roman" w:cs="Times New Roman"/>
          <w:sz w:val="24"/>
          <w:lang w:val="el-GR"/>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F93DD9">
        <w:rPr>
          <w:rFonts w:ascii="Times New Roman" w:hAnsi="Times New Roman" w:cs="Times New Roman"/>
          <w:sz w:val="24"/>
        </w:rPr>
        <w:t>fax</w:t>
      </w:r>
      <w:r w:rsidRPr="00F93DD9">
        <w:rPr>
          <w:rFonts w:ascii="Times New Roman" w:hAnsi="Times New Roman" w:cs="Times New Roman"/>
          <w:sz w:val="24"/>
          <w:lang w:val="el-GR"/>
        </w:rPr>
        <w:t xml:space="preserve">, </w:t>
      </w:r>
      <w:r w:rsidRPr="00F93DD9">
        <w:rPr>
          <w:rFonts w:ascii="Times New Roman" w:hAnsi="Times New Roman" w:cs="Times New Roman"/>
          <w:sz w:val="24"/>
        </w:rPr>
        <w:t>e</w:t>
      </w:r>
      <w:r w:rsidRPr="00F93DD9">
        <w:rPr>
          <w:rFonts w:ascii="Times New Roman" w:hAnsi="Times New Roman" w:cs="Times New Roman"/>
          <w:sz w:val="24"/>
          <w:lang w:val="el-GR"/>
        </w:rPr>
        <w:t>-</w:t>
      </w:r>
      <w:r w:rsidRPr="00F93DD9">
        <w:rPr>
          <w:rFonts w:ascii="Times New Roman" w:hAnsi="Times New Roman" w:cs="Times New Roman"/>
          <w:sz w:val="24"/>
        </w:rPr>
        <w:t>mail</w:t>
      </w:r>
      <w:r w:rsidRPr="00F93DD9">
        <w:rPr>
          <w:rFonts w:ascii="Times New Roman" w:hAnsi="Times New Roman" w:cs="Times New Roman"/>
          <w:sz w:val="24"/>
          <w:lang w:val="el-GR"/>
        </w:rPr>
        <w:t xml:space="preserve">  ). </w:t>
      </w:r>
    </w:p>
    <w:p w:rsidR="00C37C6E" w:rsidRPr="00F93DD9" w:rsidRDefault="00C37C6E" w:rsidP="00C37C6E">
      <w:pPr>
        <w:shd w:val="clear" w:color="auto" w:fill="FFFFFF"/>
        <w:rPr>
          <w:rFonts w:ascii="Times New Roman" w:hAnsi="Times New Roman" w:cs="Times New Roman"/>
          <w:sz w:val="24"/>
          <w:lang w:val="el-GR"/>
        </w:rPr>
      </w:pPr>
      <w:r w:rsidRPr="00F93DD9">
        <w:rPr>
          <w:rFonts w:ascii="Times New Roman" w:hAnsi="Times New Roman" w:cs="Times New Roman"/>
          <w:sz w:val="24"/>
          <w:lang w:val="el-GR"/>
        </w:rPr>
        <w:t>Με την προσφορά υποβάλλονται τα ακόλουθα:</w:t>
      </w:r>
    </w:p>
    <w:p w:rsidR="00C37C6E" w:rsidRPr="00F93DD9" w:rsidRDefault="00C37C6E" w:rsidP="00C37C6E">
      <w:pPr>
        <w:shd w:val="clear" w:color="auto" w:fill="FFFFFF"/>
        <w:rPr>
          <w:rFonts w:ascii="Times New Roman" w:hAnsi="Times New Roman" w:cs="Times New Roman"/>
          <w:strike/>
          <w:sz w:val="24"/>
          <w:lang w:val="el-GR"/>
        </w:rPr>
      </w:pPr>
      <w:r w:rsidRPr="00F93DD9">
        <w:rPr>
          <w:rFonts w:ascii="Times New Roman" w:hAnsi="Times New Roman" w:cs="Times New Roman"/>
          <w:sz w:val="24"/>
          <w:lang w:val="el-GR"/>
        </w:rPr>
        <w:t>α) ξεχωριστός σφραγισμένος φάκελος, με την ένδειξη «Δικαιολογητικά Συμμετοχής» κατά τα οριζόμενα στο άρθρο 2.4.3</w:t>
      </w:r>
    </w:p>
    <w:p w:rsidR="00C37C6E" w:rsidRPr="00F93DD9" w:rsidRDefault="00C37C6E" w:rsidP="00C37C6E">
      <w:pPr>
        <w:shd w:val="clear" w:color="auto" w:fill="FFFFFF"/>
        <w:rPr>
          <w:rFonts w:ascii="Times New Roman" w:hAnsi="Times New Roman" w:cs="Times New Roman"/>
          <w:sz w:val="24"/>
          <w:lang w:val="el-GR"/>
        </w:rPr>
      </w:pPr>
      <w:r w:rsidRPr="00F93DD9">
        <w:rPr>
          <w:rFonts w:ascii="Times New Roman" w:hAnsi="Times New Roman" w:cs="Times New Roman"/>
          <w:sz w:val="24"/>
          <w:lang w:val="el-GR"/>
        </w:rPr>
        <w:t xml:space="preserve">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w:t>
      </w:r>
      <w:r w:rsidRPr="00F93DD9">
        <w:rPr>
          <w:rFonts w:ascii="Times New Roman" w:hAnsi="Times New Roman" w:cs="Times New Roman"/>
          <w:sz w:val="24"/>
          <w:lang w:val="el-GR"/>
        </w:rPr>
        <w:lastRenderedPageBreak/>
        <w:t>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C37C6E" w:rsidRPr="00F93DD9" w:rsidRDefault="00C37C6E" w:rsidP="00C37C6E">
      <w:pPr>
        <w:shd w:val="clear" w:color="auto" w:fill="FFFFFF"/>
        <w:rPr>
          <w:rFonts w:ascii="Times New Roman" w:hAnsi="Times New Roman" w:cs="Times New Roman"/>
          <w:sz w:val="24"/>
          <w:lang w:val="el-GR"/>
        </w:rPr>
      </w:pPr>
      <w:r w:rsidRPr="00F93DD9">
        <w:rPr>
          <w:rFonts w:ascii="Times New Roman" w:hAnsi="Times New Roman" w:cs="Times New Roman"/>
          <w:sz w:val="24"/>
          <w:lang w:val="el-GR"/>
        </w:rPr>
        <w:t>γ)</w:t>
      </w:r>
      <w:r w:rsidR="00FA7126">
        <w:rPr>
          <w:rFonts w:ascii="Times New Roman" w:hAnsi="Times New Roman" w:cs="Times New Roman"/>
          <w:sz w:val="24"/>
          <w:lang w:val="el-GR"/>
        </w:rPr>
        <w:t xml:space="preserve"> </w:t>
      </w:r>
      <w:r w:rsidRPr="00F93DD9">
        <w:rPr>
          <w:rFonts w:ascii="Times New Roman" w:hAnsi="Times New Roman" w:cs="Times New Roman"/>
          <w:sz w:val="24"/>
          <w:lang w:val="el-GR"/>
        </w:rPr>
        <w:t>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C37C6E" w:rsidRPr="00F93DD9" w:rsidRDefault="00C37C6E" w:rsidP="00C37C6E">
      <w:pPr>
        <w:shd w:val="clear" w:color="auto" w:fill="FFFFFF"/>
        <w:rPr>
          <w:rFonts w:ascii="Times New Roman" w:hAnsi="Times New Roman" w:cs="Times New Roman"/>
          <w:sz w:val="24"/>
          <w:lang w:val="el-GR"/>
        </w:rPr>
      </w:pPr>
      <w:r w:rsidRPr="00F93DD9">
        <w:rPr>
          <w:rFonts w:ascii="Times New Roman" w:hAnsi="Times New Roman" w:cs="Times New Roman"/>
          <w:sz w:val="24"/>
          <w:lang w:val="el-GR"/>
        </w:rPr>
        <w:t>Οι τρεις ως άνω ξεχωριστοί σφραγισμένοι φάκελοι φέρουν επίσης τις ενδείξεις του κυρίως φακέ</w:t>
      </w:r>
      <w:r w:rsidR="00A70A8F">
        <w:rPr>
          <w:rFonts w:ascii="Times New Roman" w:hAnsi="Times New Roman" w:cs="Times New Roman"/>
          <w:sz w:val="24"/>
          <w:lang w:val="el-GR"/>
        </w:rPr>
        <w:t>λου του άρθρου 2.4.2.2.</w:t>
      </w:r>
    </w:p>
    <w:p w:rsidR="00C37C6E" w:rsidRPr="00F93DD9" w:rsidRDefault="00C37C6E" w:rsidP="00C37C6E">
      <w:pPr>
        <w:shd w:val="clear" w:color="auto" w:fill="FFFFFF"/>
        <w:rPr>
          <w:rFonts w:ascii="Times New Roman" w:hAnsi="Times New Roman" w:cs="Times New Roman"/>
          <w:sz w:val="24"/>
          <w:lang w:val="el-GR"/>
        </w:rPr>
      </w:pPr>
      <w:r w:rsidRPr="00FA7126">
        <w:rPr>
          <w:rFonts w:ascii="Times New Roman" w:hAnsi="Times New Roman" w:cs="Times New Roman"/>
          <w:b/>
          <w:sz w:val="24"/>
          <w:lang w:val="el-GR"/>
        </w:rPr>
        <w:t>2.4.2.4</w:t>
      </w:r>
      <w:r w:rsidRPr="00F93DD9">
        <w:rPr>
          <w:rFonts w:ascii="Times New Roman" w:hAnsi="Times New Roman" w:cs="Times New Roman"/>
          <w:sz w:val="24"/>
          <w:lang w:val="el-GR"/>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C37C6E" w:rsidRPr="00F93DD9" w:rsidRDefault="00C37C6E" w:rsidP="00C37C6E">
      <w:pPr>
        <w:shd w:val="clear" w:color="auto" w:fill="FFFFFF"/>
        <w:rPr>
          <w:rStyle w:val="FootnoteReference1"/>
          <w:rFonts w:ascii="Times New Roman" w:hAnsi="Times New Roman" w:cs="Times New Roman"/>
          <w:sz w:val="24"/>
          <w:lang w:val="el-GR"/>
        </w:rPr>
      </w:pPr>
      <w:r w:rsidRPr="00FA7126">
        <w:rPr>
          <w:rFonts w:ascii="Times New Roman" w:hAnsi="Times New Roman" w:cs="Times New Roman"/>
          <w:b/>
          <w:sz w:val="24"/>
          <w:lang w:val="el-GR"/>
        </w:rPr>
        <w:t>2.4.2.5.</w:t>
      </w:r>
      <w:r w:rsidRPr="00F93DD9">
        <w:rPr>
          <w:rFonts w:ascii="Times New Roman" w:hAnsi="Times New Roman" w:cs="Times New Roman"/>
          <w:sz w:val="24"/>
          <w:lang w:val="el-GR"/>
        </w:rPr>
        <w:t xml:space="preserve">  Για τυχόν προσφορές που υποβάλλονται εκπρόθεσμα, η Επιτροπή Διαγωνισμού σημειώνει στο πρακτι</w:t>
      </w:r>
      <w:r w:rsidR="00453D79">
        <w:rPr>
          <w:rFonts w:ascii="Times New Roman" w:hAnsi="Times New Roman" w:cs="Times New Roman"/>
          <w:sz w:val="24"/>
          <w:lang w:val="el-GR"/>
        </w:rPr>
        <w:t>κό της την εκπρόθεσμη υποβολή (</w:t>
      </w:r>
      <w:r w:rsidRPr="00F93DD9">
        <w:rPr>
          <w:rFonts w:ascii="Times New Roman" w:hAnsi="Times New Roman" w:cs="Times New Roman"/>
          <w:sz w:val="24"/>
          <w:u w:val="single"/>
          <w:lang w:val="el-GR"/>
        </w:rPr>
        <w:t xml:space="preserve">ημερομηνία και ακριβή ώρα </w:t>
      </w:r>
      <w:r w:rsidRPr="00F93DD9">
        <w:rPr>
          <w:rFonts w:ascii="Times New Roman" w:hAnsi="Times New Roman" w:cs="Times New Roman"/>
          <w:sz w:val="24"/>
          <w:lang w:val="el-GR"/>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F93DD9">
        <w:rPr>
          <w:rStyle w:val="FootnoteReference1"/>
          <w:rFonts w:ascii="Times New Roman" w:hAnsi="Times New Roman" w:cs="Times New Roman"/>
          <w:sz w:val="24"/>
          <w:lang w:val="el-GR"/>
        </w:rPr>
        <w:t>.</w:t>
      </w:r>
    </w:p>
    <w:p w:rsidR="00C37C6E" w:rsidRPr="00F93DD9" w:rsidRDefault="00C37C6E" w:rsidP="00C37C6E">
      <w:pPr>
        <w:shd w:val="clear" w:color="auto" w:fill="FFFFFF"/>
        <w:rPr>
          <w:rFonts w:ascii="Times New Roman" w:hAnsi="Times New Roman" w:cs="Times New Roman"/>
          <w:sz w:val="24"/>
          <w:lang w:val="el-GR"/>
        </w:rPr>
      </w:pPr>
      <w:r w:rsidRPr="00FA7126">
        <w:rPr>
          <w:rFonts w:ascii="Times New Roman" w:hAnsi="Times New Roman" w:cs="Times New Roman"/>
          <w:b/>
          <w:sz w:val="24"/>
          <w:lang w:val="el-GR"/>
        </w:rPr>
        <w:t>2.4.2.6.</w:t>
      </w:r>
      <w:r w:rsidRPr="00F93DD9">
        <w:rPr>
          <w:rFonts w:ascii="Times New Roman" w:hAnsi="Times New Roman" w:cs="Times New Roman"/>
          <w:sz w:val="24"/>
          <w:lang w:val="el-GR"/>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C37C6E" w:rsidRPr="00F93DD9" w:rsidRDefault="00C37C6E" w:rsidP="00C37C6E">
      <w:pPr>
        <w:pStyle w:val="Standard"/>
        <w:spacing w:line="276" w:lineRule="auto"/>
        <w:jc w:val="both"/>
        <w:rPr>
          <w:rFonts w:cs="Times New Roman"/>
        </w:rPr>
      </w:pPr>
      <w:r w:rsidRPr="00FA7126">
        <w:rPr>
          <w:rFonts w:cs="Times New Roman"/>
          <w:b/>
        </w:rPr>
        <w:t>2.4.2.7.</w:t>
      </w:r>
      <w:r w:rsidRPr="00F93DD9">
        <w:rPr>
          <w:rFonts w:cs="Times New Roman"/>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37C6E" w:rsidRPr="00F93DD9" w:rsidRDefault="00C37C6E" w:rsidP="00C37C6E">
      <w:pPr>
        <w:pStyle w:val="3"/>
        <w:rPr>
          <w:rFonts w:ascii="Times New Roman" w:hAnsi="Times New Roman"/>
          <w:i/>
          <w:iCs/>
          <w:color w:val="5B9BD5"/>
          <w:sz w:val="24"/>
          <w:szCs w:val="24"/>
          <w:lang w:val="el-GR"/>
        </w:rPr>
      </w:pPr>
      <w:bookmarkStart w:id="60" w:name="__RefHeading___Toc470009805"/>
      <w:bookmarkStart w:id="61" w:name="_Toc31110167"/>
      <w:r w:rsidRPr="00F93DD9">
        <w:rPr>
          <w:rFonts w:ascii="Times New Roman" w:hAnsi="Times New Roman"/>
          <w:sz w:val="24"/>
          <w:szCs w:val="24"/>
          <w:lang w:val="el-GR"/>
        </w:rPr>
        <w:t>2.4.3</w:t>
      </w:r>
      <w:r w:rsidRPr="00F93DD9">
        <w:rPr>
          <w:rFonts w:ascii="Times New Roman" w:hAnsi="Times New Roman"/>
          <w:sz w:val="24"/>
          <w:szCs w:val="24"/>
          <w:lang w:val="el-GR"/>
        </w:rPr>
        <w:tab/>
        <w:t>Περιεχόμενα Φακέλου «Δικαιολογητικά Συμμετοχής»</w:t>
      </w:r>
      <w:bookmarkEnd w:id="60"/>
      <w:bookmarkEnd w:id="61"/>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Τα στοιχεία και δικαιολογητικά για την συμμετοχή των προσφερόντων στη διαγωνιστική διαδικασία περιλαμβάνουν:</w:t>
      </w:r>
    </w:p>
    <w:p w:rsidR="00C37C6E"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α) </w:t>
      </w:r>
      <w:r w:rsidRPr="00F93DD9">
        <w:rPr>
          <w:rFonts w:ascii="Times New Roman" w:hAnsi="Times New Roman" w:cs="Times New Roman"/>
          <w:sz w:val="24"/>
          <w:lang w:val="en-US"/>
        </w:rPr>
        <w:t>T</w:t>
      </w:r>
      <w:r w:rsidRPr="00F93DD9">
        <w:rPr>
          <w:rFonts w:ascii="Times New Roman" w:hAnsi="Times New Roman" w:cs="Times New Roman"/>
          <w:sz w:val="24"/>
          <w:lang w:val="el-GR"/>
        </w:rPr>
        <w:t>ο τυποποιημένο έντυπο υπεύθυνης δήλωσης (Τ.Ε.Υ.Δ.), όπως προβλέπεται στην παρ. 4 του άρθρου 79 του ν. 4412/2016</w:t>
      </w:r>
      <w:r w:rsidR="00A70A8F">
        <w:rPr>
          <w:rFonts w:ascii="Times New Roman" w:hAnsi="Times New Roman" w:cs="Times New Roman"/>
          <w:sz w:val="24"/>
          <w:lang w:val="el-GR"/>
        </w:rPr>
        <w:t xml:space="preserve">, σύμφωνα με την παράγραφο </w:t>
      </w:r>
      <w:r w:rsidR="00A70A8F" w:rsidRPr="00A70A8F">
        <w:rPr>
          <w:rFonts w:ascii="Times New Roman" w:hAnsi="Times New Roman" w:cs="Times New Roman"/>
          <w:sz w:val="24"/>
          <w:lang w:val="el-GR"/>
        </w:rPr>
        <w:t>2.2.7</w:t>
      </w:r>
      <w:r w:rsidRPr="00A70A8F">
        <w:rPr>
          <w:rFonts w:ascii="Times New Roman" w:hAnsi="Times New Roman" w:cs="Times New Roman"/>
          <w:sz w:val="24"/>
          <w:lang w:val="el-GR"/>
        </w:rPr>
        <w:t>.1.</w:t>
      </w:r>
      <w:r w:rsidRPr="00F93DD9">
        <w:rPr>
          <w:rFonts w:ascii="Times New Roman" w:hAnsi="Times New Roman" w:cs="Times New Roman"/>
          <w:sz w:val="24"/>
          <w:lang w:val="el-GR"/>
        </w:rPr>
        <w:t xml:space="preserve"> της παρούσας διακήρυξης. Οι προσφέροντες συμπληρώνουν το  σχετικό πρότυπο ΤΕΥΔ το οποίο αποτελεί αναπόσπαστο τμ</w:t>
      </w:r>
      <w:r w:rsidR="00A70A8F">
        <w:rPr>
          <w:rFonts w:ascii="Times New Roman" w:hAnsi="Times New Roman" w:cs="Times New Roman"/>
          <w:sz w:val="24"/>
          <w:lang w:val="el-GR"/>
        </w:rPr>
        <w:t>ήμα της διακήρυξης (Παράρτημα ΙΙΙ</w:t>
      </w:r>
      <w:r w:rsidRPr="00F93DD9">
        <w:rPr>
          <w:rFonts w:ascii="Times New Roman" w:hAnsi="Times New Roman" w:cs="Times New Roman"/>
          <w:sz w:val="24"/>
          <w:lang w:val="el-GR"/>
        </w:rPr>
        <w:t>),</w:t>
      </w:r>
    </w:p>
    <w:p w:rsidR="00C37C6E" w:rsidRPr="00F93DD9" w:rsidRDefault="00C37C6E" w:rsidP="00C37C6E">
      <w:pPr>
        <w:rPr>
          <w:rFonts w:ascii="Times New Roman" w:hAnsi="Times New Roman" w:cs="Times New Roman"/>
          <w:b/>
          <w:bCs/>
          <w:sz w:val="24"/>
          <w:lang w:val="el-GR"/>
        </w:rPr>
      </w:pPr>
      <w:r w:rsidRPr="00F93DD9">
        <w:rPr>
          <w:rFonts w:ascii="Times New Roman" w:hAnsi="Times New Roman" w:cs="Times New Roman"/>
          <w:sz w:val="24"/>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C37C6E" w:rsidRPr="00F93DD9" w:rsidRDefault="00C37C6E" w:rsidP="00C37C6E">
      <w:pPr>
        <w:pStyle w:val="3"/>
        <w:rPr>
          <w:rFonts w:ascii="Times New Roman" w:hAnsi="Times New Roman"/>
          <w:sz w:val="24"/>
          <w:szCs w:val="24"/>
          <w:lang w:val="el-GR"/>
        </w:rPr>
      </w:pPr>
      <w:bookmarkStart w:id="62" w:name="_Toc31110168"/>
      <w:r w:rsidRPr="00F93DD9">
        <w:rPr>
          <w:rFonts w:ascii="Times New Roman" w:hAnsi="Times New Roman"/>
          <w:sz w:val="24"/>
          <w:szCs w:val="24"/>
          <w:lang w:val="el-GR"/>
        </w:rPr>
        <w:t>2.4.4 Φάκελος «Τεχνική Προσφορά»</w:t>
      </w:r>
      <w:bookmarkEnd w:id="62"/>
    </w:p>
    <w:p w:rsidR="00453D79" w:rsidRPr="007A3EAF" w:rsidRDefault="00A70A8F" w:rsidP="007A3EAF">
      <w:pPr>
        <w:rPr>
          <w:rFonts w:ascii="Times New Roman" w:hAnsi="Times New Roman" w:cs="Times New Roman"/>
          <w:sz w:val="24"/>
          <w:lang w:val="el-GR" w:eastAsia="el-GR"/>
        </w:rPr>
      </w:pPr>
      <w:bookmarkStart w:id="63" w:name="__RefHeading___Toc470009806"/>
      <w:bookmarkEnd w:id="63"/>
      <w:r w:rsidRPr="0067771A">
        <w:rPr>
          <w:rFonts w:ascii="Times New Roman" w:hAnsi="Times New Roman" w:cs="Times New Roman"/>
          <w:sz w:val="24"/>
          <w:lang w:val="en-US"/>
        </w:rPr>
        <w:t>H</w:t>
      </w:r>
      <w:r w:rsidRPr="0067771A">
        <w:rPr>
          <w:rFonts w:ascii="Times New Roman" w:hAnsi="Times New Roman" w:cs="Times New Roman"/>
          <w:sz w:val="24"/>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w:t>
      </w:r>
      <w:r>
        <w:rPr>
          <w:rFonts w:ascii="Times New Roman" w:hAnsi="Times New Roman" w:cs="Times New Roman"/>
          <w:sz w:val="24"/>
          <w:lang w:val="el-GR"/>
        </w:rPr>
        <w:t>ιαγραφές” του Παραρτήματος Ι και ΙΙ της Διακήρυξης</w:t>
      </w:r>
      <w:r w:rsidRPr="0067771A">
        <w:rPr>
          <w:rFonts w:ascii="Times New Roman" w:hAnsi="Times New Roman" w:cs="Times New Roman"/>
          <w:sz w:val="24"/>
          <w:lang w:val="el-GR"/>
        </w:rPr>
        <w:t>, περιγράφοντας ακριβώς πώς οι συγκεκριμένες απαιτήσεις και προδιαγραφές πληρούνται</w:t>
      </w:r>
      <w:r>
        <w:rPr>
          <w:rFonts w:ascii="Times New Roman" w:hAnsi="Times New Roman" w:cs="Times New Roman"/>
          <w:sz w:val="24"/>
          <w:lang w:val="el-GR"/>
        </w:rPr>
        <w:t xml:space="preserve">, προσκομίζοντας τα απαραίτητα δικαιολογητικά όπως αυτά ζητούνται από την παρ. </w:t>
      </w:r>
      <w:r w:rsidR="00453D79">
        <w:rPr>
          <w:rFonts w:ascii="Times New Roman" w:hAnsi="Times New Roman" w:cs="Times New Roman"/>
          <w:b/>
          <w:sz w:val="24"/>
          <w:lang w:val="el-GR"/>
        </w:rPr>
        <w:t>2.2.5</w:t>
      </w:r>
      <w:r w:rsidR="00453D79">
        <w:rPr>
          <w:rFonts w:ascii="Times New Roman" w:hAnsi="Times New Roman" w:cs="Times New Roman"/>
          <w:sz w:val="24"/>
          <w:lang w:val="el-GR"/>
        </w:rPr>
        <w:t xml:space="preserve"> στην σελ. 13</w:t>
      </w:r>
      <w:r>
        <w:rPr>
          <w:rFonts w:ascii="Times New Roman" w:hAnsi="Times New Roman" w:cs="Times New Roman"/>
          <w:sz w:val="24"/>
          <w:lang w:val="el-GR"/>
        </w:rPr>
        <w:t xml:space="preserve"> της παρούσας διακήρυξης</w:t>
      </w:r>
      <w:r w:rsidR="00453D79">
        <w:rPr>
          <w:rFonts w:ascii="Times New Roman" w:hAnsi="Times New Roman" w:cs="Times New Roman"/>
          <w:sz w:val="24"/>
          <w:lang w:val="el-GR"/>
        </w:rPr>
        <w:t xml:space="preserve"> ήτοι </w:t>
      </w:r>
      <w:r w:rsidR="007A3EAF">
        <w:rPr>
          <w:rFonts w:ascii="Times New Roman" w:hAnsi="Times New Roman" w:cs="Times New Roman"/>
          <w:sz w:val="24"/>
          <w:lang w:val="el-GR"/>
        </w:rPr>
        <w:t>κατάσταση ασφαλιστηρίων συμβολαίων με τις παρεχόμενες καλύψεις.</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C37C6E" w:rsidRPr="00F93DD9" w:rsidRDefault="00C37C6E" w:rsidP="00C37C6E">
      <w:pPr>
        <w:pStyle w:val="3"/>
        <w:rPr>
          <w:rFonts w:ascii="Times New Roman" w:hAnsi="Times New Roman"/>
          <w:sz w:val="24"/>
          <w:szCs w:val="24"/>
          <w:lang w:val="el-GR"/>
        </w:rPr>
      </w:pPr>
      <w:bookmarkStart w:id="64" w:name="_Toc31110169"/>
      <w:r w:rsidRPr="00F93DD9">
        <w:rPr>
          <w:rFonts w:ascii="Times New Roman" w:hAnsi="Times New Roman"/>
          <w:sz w:val="24"/>
          <w:szCs w:val="24"/>
          <w:lang w:val="el-GR"/>
        </w:rPr>
        <w:t>2.4.5</w:t>
      </w:r>
      <w:r w:rsidRPr="00F93DD9">
        <w:rPr>
          <w:rFonts w:ascii="Times New Roman" w:hAnsi="Times New Roman"/>
          <w:sz w:val="24"/>
          <w:szCs w:val="24"/>
          <w:lang w:val="el-GR"/>
        </w:rPr>
        <w:tab/>
        <w:t>Περιεχόμενα Φακέλου «Οικονομική Προσφορά» / Τρόπος σύνταξης και υποβολής οικονομικών προσφορών</w:t>
      </w:r>
      <w:bookmarkEnd w:id="64"/>
    </w:p>
    <w:p w:rsidR="00A70A8F" w:rsidRPr="0016536C" w:rsidRDefault="00A70A8F" w:rsidP="00A70A8F">
      <w:pPr>
        <w:rPr>
          <w:rFonts w:ascii="Times New Roman" w:hAnsi="Times New Roman" w:cs="Times New Roman"/>
          <w:i/>
          <w:sz w:val="24"/>
          <w:lang w:val="el-GR" w:eastAsia="el-GR"/>
        </w:rPr>
      </w:pPr>
      <w:bookmarkStart w:id="65" w:name="__RefHeading___Toc470009807"/>
      <w:r w:rsidRPr="0067771A">
        <w:rPr>
          <w:rFonts w:ascii="Times New Roman" w:hAnsi="Times New Roman" w:cs="Times New Roman"/>
          <w:sz w:val="24"/>
          <w:lang w:val="el-GR"/>
        </w:rPr>
        <w:t xml:space="preserve">Η Οικονομική Προσφορά συντάσσεται με βάση το αναγραφόμενο στην παρούσα κριτήριο ανάθεσης </w:t>
      </w:r>
      <w:r w:rsidR="00FA7126">
        <w:rPr>
          <w:rFonts w:ascii="Times New Roman" w:hAnsi="Times New Roman" w:cs="Times New Roman"/>
          <w:sz w:val="24"/>
          <w:lang w:val="el-GR"/>
        </w:rPr>
        <w:t>την χαμηλότερη τιμή</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eastAsia="el-GR"/>
        </w:rPr>
        <w:lastRenderedPageBreak/>
        <w:t xml:space="preserve">Η τιμή </w:t>
      </w:r>
      <w:r>
        <w:rPr>
          <w:rFonts w:ascii="Times New Roman" w:hAnsi="Times New Roman" w:cs="Times New Roman"/>
          <w:sz w:val="24"/>
          <w:lang w:val="el-GR" w:eastAsia="el-GR"/>
        </w:rPr>
        <w:t xml:space="preserve">της προς ανάθεσης εργασίας  </w:t>
      </w:r>
      <w:r w:rsidRPr="0067771A">
        <w:rPr>
          <w:rFonts w:ascii="Times New Roman" w:hAnsi="Times New Roman" w:cs="Times New Roman"/>
          <w:sz w:val="24"/>
          <w:lang w:val="el-GR" w:eastAsia="el-GR"/>
        </w:rPr>
        <w:t>δίνεται  σε ευρώ ανά μονάδα.</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rPr>
        <w:t>Οι υπέρ τρίτων κρατήσεις υπόκεινται στο εκάστοτε ισχύ</w:t>
      </w:r>
      <w:r>
        <w:rPr>
          <w:rFonts w:ascii="Times New Roman" w:hAnsi="Times New Roman" w:cs="Times New Roman"/>
          <w:sz w:val="24"/>
          <w:lang w:val="el-GR"/>
        </w:rPr>
        <w:t>ον αναλογικό τέλος χαρτοσήμου 3</w:t>
      </w:r>
      <w:r w:rsidRPr="0067771A">
        <w:rPr>
          <w:rFonts w:ascii="Times New Roman" w:hAnsi="Times New Roman" w:cs="Times New Roman"/>
          <w:sz w:val="24"/>
          <w:lang w:val="el-GR"/>
        </w:rPr>
        <w:t>% και στ</w:t>
      </w:r>
      <w:r>
        <w:rPr>
          <w:rFonts w:ascii="Times New Roman" w:hAnsi="Times New Roman" w:cs="Times New Roman"/>
          <w:sz w:val="24"/>
          <w:lang w:val="el-GR"/>
        </w:rPr>
        <w:t>ην επ’ αυτού εισφορά υπέρ ΟΓΑ 20</w:t>
      </w:r>
      <w:r w:rsidRPr="0067771A">
        <w:rPr>
          <w:rFonts w:ascii="Times New Roman" w:hAnsi="Times New Roman" w:cs="Times New Roman"/>
          <w:sz w:val="24"/>
          <w:lang w:val="el-GR"/>
        </w:rPr>
        <w:t>%</w:t>
      </w:r>
      <w:r>
        <w:rPr>
          <w:rFonts w:ascii="Times New Roman" w:hAnsi="Times New Roman" w:cs="Times New Roman"/>
          <w:sz w:val="24"/>
          <w:lang w:val="el-GR"/>
        </w:rPr>
        <w:t xml:space="preserve"> (ήτοι συνολική επιβάρυνση 3,6%)</w:t>
      </w:r>
      <w:r w:rsidRPr="0067771A">
        <w:rPr>
          <w:rFonts w:ascii="Times New Roman" w:hAnsi="Times New Roman" w:cs="Times New Roman"/>
          <w:sz w:val="24"/>
          <w:lang w:val="el-GR"/>
        </w:rPr>
        <w:t>.</w:t>
      </w:r>
    </w:p>
    <w:p w:rsidR="00A70A8F" w:rsidRDefault="00A70A8F" w:rsidP="00A70A8F">
      <w:pPr>
        <w:rPr>
          <w:rFonts w:ascii="Times New Roman" w:hAnsi="Times New Roman" w:cs="Times New Roman"/>
          <w:sz w:val="24"/>
          <w:lang w:val="el-GR"/>
        </w:rPr>
      </w:pPr>
      <w:r w:rsidRPr="0067771A">
        <w:rPr>
          <w:rFonts w:ascii="Times New Roman" w:hAnsi="Times New Roman" w:cs="Times New Roman"/>
          <w:sz w:val="24"/>
          <w:lang w:val="el-GR"/>
        </w:rPr>
        <w:t>Οι προσφερόμενες τιμές είναι σταθερές καθ’ όλη τη διάρκεια της σύμ</w:t>
      </w:r>
      <w:r>
        <w:rPr>
          <w:rFonts w:ascii="Times New Roman" w:hAnsi="Times New Roman" w:cs="Times New Roman"/>
          <w:sz w:val="24"/>
          <w:lang w:val="el-GR"/>
        </w:rPr>
        <w:t xml:space="preserve">βασης και δεν αναπροσαρμόζονται. </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w:t>
      </w:r>
      <w:r>
        <w:rPr>
          <w:rFonts w:ascii="Times New Roman" w:hAnsi="Times New Roman" w:cs="Times New Roman"/>
          <w:sz w:val="24"/>
          <w:lang w:val="el-GR"/>
        </w:rPr>
        <w:t xml:space="preserve"> στο ενδεικτικό προϋπολογισμό του Παραρτήματος Ι </w:t>
      </w:r>
      <w:r w:rsidRPr="0067771A">
        <w:rPr>
          <w:rFonts w:ascii="Times New Roman" w:hAnsi="Times New Roman" w:cs="Times New Roman"/>
          <w:sz w:val="24"/>
          <w:lang w:val="el-GR"/>
        </w:rPr>
        <w:t xml:space="preserve">της παρούσας διακήρυξης. </w:t>
      </w:r>
    </w:p>
    <w:p w:rsidR="00C37C6E" w:rsidRPr="00F93DD9" w:rsidRDefault="00C37C6E" w:rsidP="00C37C6E">
      <w:pPr>
        <w:pStyle w:val="3"/>
        <w:rPr>
          <w:rFonts w:ascii="Times New Roman" w:hAnsi="Times New Roman"/>
          <w:sz w:val="24"/>
          <w:szCs w:val="24"/>
          <w:lang w:val="el-GR" w:eastAsia="el-GR"/>
        </w:rPr>
      </w:pPr>
      <w:bookmarkStart w:id="66" w:name="_Toc31110170"/>
      <w:r w:rsidRPr="00F93DD9">
        <w:rPr>
          <w:rFonts w:ascii="Times New Roman" w:hAnsi="Times New Roman"/>
          <w:sz w:val="24"/>
          <w:szCs w:val="24"/>
          <w:lang w:val="el-GR"/>
        </w:rPr>
        <w:t>2.4.6</w:t>
      </w:r>
      <w:r w:rsidRPr="00F93DD9">
        <w:rPr>
          <w:rFonts w:ascii="Times New Roman" w:hAnsi="Times New Roman"/>
          <w:sz w:val="24"/>
          <w:szCs w:val="24"/>
          <w:lang w:val="el-GR"/>
        </w:rPr>
        <w:tab/>
        <w:t>Χρόνος ισχύος των προσφορών</w:t>
      </w:r>
      <w:bookmarkEnd w:id="65"/>
      <w:bookmarkEnd w:id="66"/>
    </w:p>
    <w:p w:rsidR="00A70A8F" w:rsidRDefault="00A70A8F" w:rsidP="00A70A8F">
      <w:pPr>
        <w:rPr>
          <w:rFonts w:ascii="Times New Roman" w:hAnsi="Times New Roman" w:cs="Times New Roman"/>
          <w:sz w:val="24"/>
          <w:lang w:val="el-GR" w:eastAsia="el-GR"/>
        </w:rPr>
      </w:pPr>
      <w:bookmarkStart w:id="67" w:name="__RefHeading___Toc470009808"/>
      <w:bookmarkEnd w:id="67"/>
      <w:r w:rsidRPr="0067771A">
        <w:rPr>
          <w:rFonts w:ascii="Times New Roman" w:hAnsi="Times New Roman" w:cs="Times New Roman"/>
          <w:sz w:val="24"/>
          <w:lang w:val="el-GR" w:eastAsia="el-GR"/>
        </w:rPr>
        <w:t xml:space="preserve">Οι υποβαλλόμενες προσφορές ισχύουν και δεσμεύουν τους οικονομικούς φορείς για διάστημα </w:t>
      </w:r>
      <w:r w:rsidR="007A1AC1">
        <w:rPr>
          <w:rFonts w:ascii="Times New Roman" w:hAnsi="Times New Roman" w:cs="Times New Roman"/>
          <w:sz w:val="24"/>
          <w:lang w:val="el-GR" w:eastAsia="el-GR"/>
        </w:rPr>
        <w:t>πέντε (5</w:t>
      </w:r>
      <w:r>
        <w:rPr>
          <w:rFonts w:ascii="Times New Roman" w:hAnsi="Times New Roman" w:cs="Times New Roman"/>
          <w:sz w:val="24"/>
          <w:lang w:val="el-GR" w:eastAsia="el-GR"/>
        </w:rPr>
        <w:t>) μηνών</w:t>
      </w:r>
      <w:r w:rsidRPr="0067771A">
        <w:rPr>
          <w:rFonts w:ascii="Times New Roman" w:hAnsi="Times New Roman" w:cs="Times New Roman"/>
          <w:sz w:val="24"/>
          <w:lang w:val="el-GR" w:eastAsia="el-GR"/>
        </w:rPr>
        <w:t xml:space="preserve"> από την επόμενη της διενέργειας του διαγων</w:t>
      </w:r>
      <w:r>
        <w:rPr>
          <w:rFonts w:ascii="Times New Roman" w:hAnsi="Times New Roman" w:cs="Times New Roman"/>
          <w:sz w:val="24"/>
          <w:lang w:val="el-GR" w:eastAsia="el-GR"/>
        </w:rPr>
        <w:t>ισμού.</w:t>
      </w:r>
    </w:p>
    <w:p w:rsidR="00A70A8F" w:rsidRPr="0067771A" w:rsidRDefault="00A70A8F" w:rsidP="00A70A8F">
      <w:pPr>
        <w:rPr>
          <w:rFonts w:ascii="Times New Roman" w:hAnsi="Times New Roman" w:cs="Times New Roman"/>
          <w:sz w:val="24"/>
          <w:lang w:val="el-GR" w:eastAsia="el-GR"/>
        </w:rPr>
      </w:pPr>
      <w:r w:rsidRPr="0067771A">
        <w:rPr>
          <w:rFonts w:ascii="Times New Roman" w:hAnsi="Times New Roman" w:cs="Times New Roman"/>
          <w:sz w:val="24"/>
          <w:lang w:val="el-GR" w:eastAsia="el-GR"/>
        </w:rPr>
        <w:t>Προσφορά η οποία ορίζει χρόνο ισχύος μικρότερο από τον ανωτέρω προβλεπόμενο απορρίπτεται.</w:t>
      </w:r>
    </w:p>
    <w:p w:rsidR="007A1AC1" w:rsidRPr="007A1AC1" w:rsidRDefault="007A1AC1" w:rsidP="007A1AC1">
      <w:pPr>
        <w:rPr>
          <w:rFonts w:ascii="Times New Roman" w:hAnsi="Times New Roman" w:cs="Times New Roman"/>
          <w:sz w:val="24"/>
          <w:lang w:val="el-GR" w:eastAsia="el-GR"/>
        </w:rPr>
      </w:pPr>
      <w:r w:rsidRPr="007A1AC1">
        <w:rPr>
          <w:rFonts w:ascii="Times New Roman" w:hAnsi="Times New Roman" w:cs="Times New Roman"/>
          <w:sz w:val="24"/>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7A1AC1">
        <w:rPr>
          <w:rFonts w:ascii="Times New Roman" w:hAnsi="Times New Roman" w:cs="Times New Roman"/>
          <w:sz w:val="24"/>
          <w:lang w:val="el-GR"/>
        </w:rPr>
        <w:t xml:space="preserve">την παράγραφο </w:t>
      </w:r>
      <w:r w:rsidRPr="007A1AC1">
        <w:rPr>
          <w:rFonts w:ascii="Times New Roman" w:hAnsi="Times New Roman" w:cs="Times New Roman"/>
          <w:sz w:val="24"/>
          <w:lang w:val="el-GR" w:eastAsia="el-GR"/>
        </w:rPr>
        <w:t>2.2.2. της παρούσας, κατ' ανώτατο όριο για χρονικό διάστημα ίσο με την προβλεπόμενη ως άνω αρχική διάρκεια.</w:t>
      </w:r>
    </w:p>
    <w:p w:rsidR="007A1AC1" w:rsidRPr="007A1AC1" w:rsidRDefault="007A1AC1" w:rsidP="007A1AC1">
      <w:pPr>
        <w:spacing w:after="0"/>
        <w:rPr>
          <w:rFonts w:ascii="Times New Roman" w:hAnsi="Times New Roman" w:cs="Times New Roman"/>
          <w:sz w:val="24"/>
          <w:lang w:val="el-GR" w:eastAsia="el-GR"/>
        </w:rPr>
      </w:pPr>
      <w:r w:rsidRPr="007A1AC1">
        <w:rPr>
          <w:rFonts w:ascii="Times New Roman" w:hAnsi="Times New Roman" w:cs="Times New Roman"/>
          <w:sz w:val="24"/>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7A1AC1" w:rsidRPr="00BB5CB3" w:rsidRDefault="007A1AC1" w:rsidP="00BB5CB3">
      <w:pPr>
        <w:rPr>
          <w:rFonts w:ascii="Times New Roman" w:hAnsi="Times New Roman" w:cs="Times New Roman"/>
          <w:sz w:val="24"/>
          <w:lang w:val="el-GR"/>
        </w:rPr>
      </w:pPr>
      <w:r w:rsidRPr="00BB5CB3">
        <w:rPr>
          <w:rFonts w:ascii="Times New Roman" w:hAnsi="Times New Roman" w:cs="Times New Roman"/>
          <w:sz w:val="24"/>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rsidR="00C37C6E" w:rsidRPr="00F93DD9" w:rsidRDefault="00C37C6E" w:rsidP="007A1AC1">
      <w:pPr>
        <w:pStyle w:val="3"/>
        <w:rPr>
          <w:rFonts w:ascii="Times New Roman" w:hAnsi="Times New Roman"/>
          <w:sz w:val="24"/>
          <w:szCs w:val="24"/>
          <w:lang w:val="el-GR"/>
        </w:rPr>
      </w:pPr>
      <w:bookmarkStart w:id="68" w:name="_Toc31110171"/>
      <w:r w:rsidRPr="00F93DD9">
        <w:rPr>
          <w:rFonts w:ascii="Times New Roman" w:hAnsi="Times New Roman"/>
          <w:sz w:val="24"/>
          <w:szCs w:val="24"/>
          <w:lang w:val="el-GR"/>
        </w:rPr>
        <w:t>2.4.7</w:t>
      </w:r>
      <w:r w:rsidRPr="00F93DD9">
        <w:rPr>
          <w:rFonts w:ascii="Times New Roman" w:hAnsi="Times New Roman"/>
          <w:sz w:val="24"/>
          <w:szCs w:val="24"/>
          <w:lang w:val="el-GR"/>
        </w:rPr>
        <w:tab/>
        <w:t>Λόγοι απόρριψης προσφορών</w:t>
      </w:r>
      <w:bookmarkEnd w:id="68"/>
    </w:p>
    <w:p w:rsidR="00056A6B" w:rsidRPr="0067771A" w:rsidRDefault="00056A6B" w:rsidP="00056A6B">
      <w:pPr>
        <w:rPr>
          <w:rFonts w:ascii="Times New Roman" w:hAnsi="Times New Roman" w:cs="Times New Roman"/>
          <w:sz w:val="24"/>
          <w:lang w:val="el-GR"/>
        </w:rPr>
      </w:pPr>
      <w:bookmarkStart w:id="69" w:name="__RefHeading___Toc470009809"/>
      <w:r w:rsidRPr="0067771A">
        <w:rPr>
          <w:rFonts w:ascii="Times New Roman" w:hAnsi="Times New Roman" w:cs="Times New Roman"/>
          <w:sz w:val="24"/>
          <w:lang w:val="en-US"/>
        </w:rPr>
        <w:t>H</w:t>
      </w:r>
      <w:r w:rsidRPr="0067771A">
        <w:rPr>
          <w:rFonts w:ascii="Times New Roman" w:hAnsi="Times New Roman" w:cs="Times New Roman"/>
          <w:sz w:val="24"/>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056A6B" w:rsidRPr="0067771A" w:rsidRDefault="00056A6B" w:rsidP="00056A6B">
      <w:pPr>
        <w:rPr>
          <w:rFonts w:ascii="Times New Roman" w:hAnsi="Times New Roman" w:cs="Times New Roman"/>
          <w:sz w:val="24"/>
          <w:lang w:val="el-GR"/>
        </w:rPr>
      </w:pPr>
      <w:r w:rsidRPr="0067771A">
        <w:rPr>
          <w:rFonts w:ascii="Times New Roman" w:hAnsi="Times New Roman" w:cs="Times New Roman"/>
          <w:sz w:val="24"/>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056A6B" w:rsidRPr="0067771A" w:rsidRDefault="00056A6B" w:rsidP="00056A6B">
      <w:pPr>
        <w:rPr>
          <w:rFonts w:ascii="Times New Roman" w:hAnsi="Times New Roman" w:cs="Times New Roman"/>
          <w:sz w:val="24"/>
          <w:lang w:val="el-GR"/>
        </w:rPr>
      </w:pPr>
      <w:r w:rsidRPr="0067771A">
        <w:rPr>
          <w:rFonts w:ascii="Times New Roman" w:hAnsi="Times New Roman" w:cs="Times New Roman"/>
          <w:sz w:val="24"/>
          <w:lang w:val="el-GR"/>
        </w:rPr>
        <w:t xml:space="preserve">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w:t>
      </w:r>
      <w:r w:rsidRPr="0067771A">
        <w:rPr>
          <w:rFonts w:ascii="Times New Roman" w:hAnsi="Times New Roman" w:cs="Times New Roman"/>
          <w:sz w:val="24"/>
          <w:lang w:val="el-GR"/>
        </w:rPr>
        <w:lastRenderedPageBreak/>
        <w:t>αποκατασταθεί κατά την αποσαφήνιση και την συμπλήρωσή της σύμφωνα με την παράγραφο 3.1.1. της παρούσης διακήρυξης,</w:t>
      </w:r>
    </w:p>
    <w:p w:rsidR="00056A6B" w:rsidRPr="0067771A" w:rsidRDefault="00056A6B" w:rsidP="00056A6B">
      <w:pPr>
        <w:rPr>
          <w:rFonts w:ascii="Times New Roman" w:hAnsi="Times New Roman" w:cs="Times New Roman"/>
          <w:sz w:val="24"/>
          <w:lang w:val="el-GR"/>
        </w:rPr>
      </w:pPr>
      <w:r w:rsidRPr="0067771A">
        <w:rPr>
          <w:rFonts w:ascii="Times New Roman" w:hAnsi="Times New Roman" w:cs="Times New Roman"/>
          <w:sz w:val="24"/>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056A6B" w:rsidRDefault="00056A6B" w:rsidP="00056A6B">
      <w:pPr>
        <w:rPr>
          <w:rFonts w:ascii="Times New Roman" w:hAnsi="Times New Roman" w:cs="Times New Roman"/>
          <w:i/>
          <w:iCs/>
          <w:color w:val="5B9BD5"/>
          <w:sz w:val="24"/>
          <w:lang w:val="el-GR"/>
        </w:rPr>
      </w:pPr>
      <w:r w:rsidRPr="0067771A">
        <w:rPr>
          <w:rFonts w:ascii="Times New Roman" w:hAnsi="Times New Roman" w:cs="Times New Roman"/>
          <w:sz w:val="24"/>
          <w:lang w:val="el-GR"/>
        </w:rPr>
        <w:t xml:space="preserve">δ) η οποία είναι εναλλακτική προσφορά, </w:t>
      </w:r>
    </w:p>
    <w:p w:rsidR="00056A6B" w:rsidRPr="0067771A" w:rsidRDefault="00056A6B" w:rsidP="00056A6B">
      <w:pPr>
        <w:rPr>
          <w:rFonts w:ascii="Times New Roman" w:hAnsi="Times New Roman" w:cs="Times New Roman"/>
          <w:sz w:val="24"/>
          <w:lang w:val="el-GR"/>
        </w:rPr>
      </w:pPr>
      <w:r w:rsidRPr="0067771A">
        <w:rPr>
          <w:rFonts w:ascii="Times New Roman" w:hAnsi="Times New Roman" w:cs="Times New Roman"/>
          <w:sz w:val="24"/>
          <w:lang w:val="el-GR"/>
        </w:rPr>
        <w:t>ε) η οποία υποβάλλεται από έναν προσφέροντα που έχει υποβάλλ</w:t>
      </w:r>
      <w:r>
        <w:rPr>
          <w:rFonts w:ascii="Times New Roman" w:hAnsi="Times New Roman" w:cs="Times New Roman"/>
          <w:sz w:val="24"/>
          <w:lang w:val="el-GR"/>
        </w:rPr>
        <w:t xml:space="preserve">ει δύο ή περισσότερες προσφορές.  </w:t>
      </w:r>
      <w:r w:rsidR="007A1AC1">
        <w:rPr>
          <w:rFonts w:ascii="Times New Roman" w:hAnsi="Times New Roman" w:cs="Times New Roman"/>
          <w:sz w:val="24"/>
          <w:lang w:val="el-GR"/>
        </w:rPr>
        <w:t>στ</w:t>
      </w:r>
      <w:r w:rsidRPr="0067771A">
        <w:rPr>
          <w:rFonts w:ascii="Times New Roman" w:hAnsi="Times New Roman" w:cs="Times New Roman"/>
          <w:sz w:val="24"/>
          <w:lang w:val="el-GR"/>
        </w:rPr>
        <w:t>) η οποία είναι υπό αίρεση,</w:t>
      </w:r>
    </w:p>
    <w:p w:rsidR="00056A6B" w:rsidRPr="0067771A" w:rsidRDefault="007A1AC1" w:rsidP="00056A6B">
      <w:pPr>
        <w:rPr>
          <w:rFonts w:ascii="Times New Roman" w:hAnsi="Times New Roman" w:cs="Times New Roman"/>
          <w:sz w:val="24"/>
          <w:lang w:val="el-GR"/>
        </w:rPr>
      </w:pPr>
      <w:r>
        <w:rPr>
          <w:rFonts w:ascii="Times New Roman" w:hAnsi="Times New Roman" w:cs="Times New Roman"/>
          <w:sz w:val="24"/>
          <w:lang w:val="el-GR"/>
        </w:rPr>
        <w:t>ζ</w:t>
      </w:r>
      <w:r w:rsidR="00056A6B">
        <w:rPr>
          <w:rFonts w:ascii="Times New Roman" w:hAnsi="Times New Roman" w:cs="Times New Roman"/>
          <w:sz w:val="24"/>
          <w:lang w:val="el-GR"/>
        </w:rPr>
        <w:t xml:space="preserve">) η </w:t>
      </w:r>
      <w:r w:rsidR="00056A6B" w:rsidRPr="0067771A">
        <w:rPr>
          <w:rFonts w:ascii="Times New Roman" w:hAnsi="Times New Roman" w:cs="Times New Roman"/>
          <w:sz w:val="24"/>
          <w:lang w:val="el-GR"/>
        </w:rPr>
        <w:t xml:space="preserve">οποία θέτει όρο αναπροσαρμογής, </w:t>
      </w:r>
    </w:p>
    <w:p w:rsidR="00056A6B" w:rsidRPr="0067771A" w:rsidRDefault="007A1AC1" w:rsidP="00056A6B">
      <w:pPr>
        <w:rPr>
          <w:rFonts w:ascii="Times New Roman" w:hAnsi="Times New Roman" w:cs="Times New Roman"/>
          <w:sz w:val="24"/>
          <w:lang w:val="el-GR"/>
        </w:rPr>
      </w:pPr>
      <w:r>
        <w:rPr>
          <w:rFonts w:ascii="Times New Roman" w:hAnsi="Times New Roman" w:cs="Times New Roman"/>
          <w:sz w:val="24"/>
          <w:lang w:val="el-GR"/>
        </w:rPr>
        <w:t>η</w:t>
      </w:r>
      <w:r w:rsidR="00056A6B" w:rsidRPr="0067771A">
        <w:rPr>
          <w:rFonts w:ascii="Times New Roman" w:hAnsi="Times New Roman" w:cs="Times New Roman"/>
          <w:sz w:val="24"/>
          <w:lang w:val="el-GR"/>
        </w:rPr>
        <w:t>)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C37C6E" w:rsidRPr="00F93DD9" w:rsidRDefault="00C37C6E" w:rsidP="00C37C6E">
      <w:pPr>
        <w:pStyle w:val="1"/>
        <w:tabs>
          <w:tab w:val="left" w:pos="567"/>
        </w:tabs>
        <w:ind w:left="567" w:hanging="567"/>
        <w:rPr>
          <w:rFonts w:ascii="Times New Roman" w:hAnsi="Times New Roman" w:cs="Times New Roman"/>
          <w:sz w:val="24"/>
          <w:szCs w:val="24"/>
          <w:lang w:val="el-GR"/>
        </w:rPr>
      </w:pPr>
      <w:r w:rsidRPr="00F93DD9">
        <w:rPr>
          <w:rFonts w:ascii="Times New Roman" w:hAnsi="Times New Roman" w:cs="Times New Roman"/>
          <w:sz w:val="24"/>
          <w:szCs w:val="24"/>
          <w:lang w:val="el-GR"/>
        </w:rPr>
        <w:lastRenderedPageBreak/>
        <w:t>3.</w:t>
      </w:r>
      <w:r w:rsidRPr="00F93DD9">
        <w:rPr>
          <w:rFonts w:ascii="Times New Roman" w:hAnsi="Times New Roman" w:cs="Times New Roman"/>
          <w:sz w:val="24"/>
          <w:szCs w:val="24"/>
          <w:lang w:val="el-GR"/>
        </w:rPr>
        <w:tab/>
        <w:t>ΔΙΕΝΕΡΓΕΙΑ ΔΙΑΔΙΚΑΣΙΑΣ - ΑΞΙΟΛΟΓΗΣΗ ΠΡΟΣΦΟΡΩΝ</w:t>
      </w:r>
      <w:bookmarkEnd w:id="69"/>
    </w:p>
    <w:p w:rsidR="00C37C6E" w:rsidRPr="00F93DD9" w:rsidRDefault="00C37C6E" w:rsidP="00C37C6E">
      <w:pPr>
        <w:pStyle w:val="2"/>
        <w:rPr>
          <w:rFonts w:ascii="Times New Roman" w:hAnsi="Times New Roman" w:cs="Times New Roman"/>
          <w:szCs w:val="24"/>
          <w:lang w:val="el-GR"/>
        </w:rPr>
      </w:pPr>
      <w:bookmarkStart w:id="70" w:name="__RefHeading___Toc470009810"/>
      <w:bookmarkStart w:id="71" w:name="_Toc31110172"/>
      <w:r w:rsidRPr="00F93DD9">
        <w:rPr>
          <w:rFonts w:ascii="Times New Roman" w:hAnsi="Times New Roman" w:cs="Times New Roman"/>
          <w:szCs w:val="24"/>
          <w:lang w:val="el-GR"/>
        </w:rPr>
        <w:t>3.1</w:t>
      </w:r>
      <w:r w:rsidRPr="00F93DD9">
        <w:rPr>
          <w:rFonts w:ascii="Times New Roman" w:hAnsi="Times New Roman" w:cs="Times New Roman"/>
          <w:szCs w:val="24"/>
          <w:lang w:val="el-GR"/>
        </w:rPr>
        <w:tab/>
        <w:t>Αποσφράγιση και αξιολόγηση προσφορών</w:t>
      </w:r>
      <w:bookmarkEnd w:id="70"/>
      <w:bookmarkEnd w:id="71"/>
    </w:p>
    <w:p w:rsidR="00C37C6E" w:rsidRPr="00F93DD9" w:rsidRDefault="00C37C6E" w:rsidP="00C37C6E">
      <w:pPr>
        <w:pStyle w:val="3"/>
        <w:rPr>
          <w:rFonts w:ascii="Times New Roman" w:hAnsi="Times New Roman"/>
          <w:sz w:val="24"/>
          <w:szCs w:val="24"/>
          <w:lang w:val="el-GR"/>
        </w:rPr>
      </w:pPr>
      <w:bookmarkStart w:id="72" w:name="__RefHeading___Toc470009811"/>
      <w:bookmarkStart w:id="73" w:name="_Toc31110173"/>
      <w:bookmarkEnd w:id="72"/>
      <w:r w:rsidRPr="00F93DD9">
        <w:rPr>
          <w:rFonts w:ascii="Times New Roman" w:hAnsi="Times New Roman"/>
          <w:sz w:val="24"/>
          <w:szCs w:val="24"/>
          <w:lang w:val="el-GR"/>
        </w:rPr>
        <w:t>3.1.1</w:t>
      </w:r>
      <w:r w:rsidRPr="00F93DD9">
        <w:rPr>
          <w:rFonts w:ascii="Times New Roman" w:hAnsi="Times New Roman"/>
          <w:sz w:val="24"/>
          <w:szCs w:val="24"/>
          <w:lang w:val="el-GR"/>
        </w:rPr>
        <w:tab/>
        <w:t>Παραλαβή και εξέταση των φακέλων προσφοράς</w:t>
      </w:r>
      <w:bookmarkEnd w:id="73"/>
    </w:p>
    <w:p w:rsidR="007A1AC1" w:rsidRPr="007A1AC1" w:rsidRDefault="00C37C6E" w:rsidP="007A1AC1">
      <w:pPr>
        <w:rPr>
          <w:rFonts w:ascii="Times New Roman" w:hAnsi="Times New Roman" w:cs="Times New Roman"/>
          <w:sz w:val="24"/>
          <w:lang w:val="el-GR"/>
        </w:rPr>
      </w:pPr>
      <w:r w:rsidRPr="00F93DD9">
        <w:rPr>
          <w:rFonts w:ascii="Times New Roman" w:hAnsi="Times New Roman" w:cs="Times New Roman"/>
          <w:sz w:val="24"/>
          <w:lang w:val="el-GR"/>
        </w:rPr>
        <w:t xml:space="preserve">α) </w:t>
      </w:r>
      <w:r w:rsidR="007A1AC1" w:rsidRPr="007A1AC1">
        <w:rPr>
          <w:rFonts w:ascii="Times New Roman" w:hAnsi="Times New Roman" w:cs="Times New Roman"/>
          <w:sz w:val="24"/>
          <w:lang w:val="el-GR"/>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7A1AC1">
        <w:rPr>
          <w:rFonts w:ascii="Times New Roman" w:hAnsi="Times New Roman" w:cs="Times New Roman"/>
          <w:sz w:val="24"/>
          <w:lang w:val="el-GR"/>
        </w:rPr>
        <w:t>υπoβλήθηκαν</w:t>
      </w:r>
      <w:proofErr w:type="spellEnd"/>
      <w:r w:rsidRPr="007A1AC1">
        <w:rPr>
          <w:rFonts w:ascii="Times New Roman" w:hAnsi="Times New Roman" w:cs="Times New Roman"/>
          <w:sz w:val="24"/>
          <w:lang w:val="el-GR"/>
        </w:rPr>
        <w:t xml:space="preserve"> από αυτούς,  σύμφωνα με το άρθρο 21 του Ν.4412/2016.</w:t>
      </w:r>
    </w:p>
    <w:p w:rsidR="00C37C6E" w:rsidRPr="00F93DD9"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C37C6E" w:rsidRPr="00F93DD9" w:rsidRDefault="00C37C6E" w:rsidP="00C37C6E">
      <w:pPr>
        <w:pStyle w:val="3"/>
        <w:rPr>
          <w:rFonts w:ascii="Times New Roman" w:hAnsi="Times New Roman"/>
          <w:sz w:val="24"/>
          <w:szCs w:val="24"/>
          <w:lang w:val="el-GR"/>
        </w:rPr>
      </w:pPr>
      <w:bookmarkStart w:id="74" w:name="__RefHeading___Toc470009812"/>
      <w:bookmarkStart w:id="75" w:name="_Toc31110174"/>
      <w:bookmarkEnd w:id="74"/>
      <w:r w:rsidRPr="00F93DD9">
        <w:rPr>
          <w:rFonts w:ascii="Times New Roman" w:hAnsi="Times New Roman"/>
          <w:sz w:val="24"/>
          <w:szCs w:val="24"/>
          <w:lang w:val="el-GR"/>
        </w:rPr>
        <w:t>3.1.2</w:t>
      </w:r>
      <w:r w:rsidRPr="00F93DD9">
        <w:rPr>
          <w:rFonts w:ascii="Times New Roman" w:hAnsi="Times New Roman"/>
          <w:sz w:val="24"/>
          <w:szCs w:val="24"/>
          <w:lang w:val="el-GR"/>
        </w:rPr>
        <w:tab/>
        <w:t>Αξιολόγηση προσφορών</w:t>
      </w:r>
      <w:bookmarkEnd w:id="75"/>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w:t>
      </w:r>
      <w:r w:rsidRPr="007A1AC1">
        <w:rPr>
          <w:rFonts w:ascii="Times New Roman" w:hAnsi="Times New Roman" w:cs="Times New Roman"/>
          <w:sz w:val="24"/>
          <w:lang w:val="el-GR"/>
        </w:rPr>
        <w:lastRenderedPageBreak/>
        <w:t>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δ) Τα αποτελέσματα των ανωτέρω σταδίων επικυρώνονται με απόφαση της Οικονομικής Επιτροπής του Δήμου, η οποία </w:t>
      </w:r>
      <w:proofErr w:type="spellStart"/>
      <w:r w:rsidRPr="007A1AC1">
        <w:rPr>
          <w:rFonts w:ascii="Times New Roman" w:hAnsi="Times New Roman" w:cs="Times New Roman"/>
          <w:sz w:val="24"/>
          <w:lang w:val="el-GR"/>
        </w:rPr>
        <w:t>κοινoποιείται</w:t>
      </w:r>
      <w:proofErr w:type="spellEnd"/>
      <w:r w:rsidRPr="007A1AC1">
        <w:rPr>
          <w:rFonts w:ascii="Times New Roman" w:hAnsi="Times New Roman" w:cs="Times New Roman"/>
          <w:sz w:val="24"/>
          <w:lang w:val="el-GR"/>
        </w:rPr>
        <w:t xml:space="preserve"> με επιμέλεια αυτής στους προσφέροντες, μαζί με αντίγραφο των αντιστοίχων πρακτικών της διαδικασίας ελέγχου και αξιολόγησης των προσφορών των ως άνω σταδίων.   Κατά της ανωτέρω απόφασης χωρεί ένσταση, σύμφωνα με το άρθρο 127 του Ν.4412/2016.</w:t>
      </w:r>
    </w:p>
    <w:p w:rsidR="00C37C6E" w:rsidRPr="00F93DD9"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r w:rsidR="00C37C6E" w:rsidRPr="00F93DD9">
        <w:rPr>
          <w:rFonts w:ascii="Times New Roman" w:hAnsi="Times New Roman" w:cs="Times New Roman"/>
          <w:sz w:val="24"/>
          <w:lang w:val="el-GR"/>
        </w:rPr>
        <w:t xml:space="preserve">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F93DD9">
        <w:rPr>
          <w:rFonts w:ascii="Times New Roman" w:hAnsi="Times New Roman" w:cs="Times New Roman"/>
          <w:i/>
          <w:color w:val="5B9BD5"/>
          <w:sz w:val="24"/>
          <w:lang w:val="el-GR" w:eastAsia="el-GR"/>
        </w:rPr>
        <w:t xml:space="preserve"> </w:t>
      </w:r>
    </w:p>
    <w:p w:rsidR="00C37C6E" w:rsidRPr="00056A6B" w:rsidRDefault="00C37C6E" w:rsidP="00056A6B">
      <w:pPr>
        <w:pStyle w:val="2"/>
        <w:rPr>
          <w:rFonts w:ascii="Times New Roman" w:hAnsi="Times New Roman" w:cs="Times New Roman"/>
          <w:szCs w:val="24"/>
          <w:lang w:val="el-GR"/>
        </w:rPr>
      </w:pPr>
      <w:bookmarkStart w:id="76" w:name="__RefHeading___Toc470009813"/>
      <w:bookmarkStart w:id="77" w:name="_Toc31110175"/>
      <w:bookmarkEnd w:id="76"/>
      <w:r w:rsidRPr="00F93DD9">
        <w:rPr>
          <w:rFonts w:ascii="Times New Roman" w:hAnsi="Times New Roman" w:cs="Times New Roman"/>
          <w:szCs w:val="24"/>
          <w:lang w:val="el-GR"/>
        </w:rPr>
        <w:t>3.2</w:t>
      </w:r>
      <w:r w:rsidRPr="00F93DD9">
        <w:rPr>
          <w:rFonts w:ascii="Times New Roman" w:hAnsi="Times New Roman" w:cs="Times New Roman"/>
          <w:szCs w:val="24"/>
          <w:lang w:val="el-GR"/>
        </w:rPr>
        <w:tab/>
        <w:t>Πρόσκληση υποβολής δικαιολογητικών κατακύρωσης - Δικαιολογητικά κατακύρωσης</w:t>
      </w:r>
      <w:bookmarkEnd w:id="77"/>
    </w:p>
    <w:p w:rsidR="007A1AC1" w:rsidRPr="007A1AC1" w:rsidRDefault="007A1AC1" w:rsidP="007A1AC1">
      <w:pPr>
        <w:rPr>
          <w:rFonts w:ascii="Times New Roman" w:hAnsi="Times New Roman" w:cs="Times New Roman"/>
          <w:sz w:val="24"/>
          <w:lang w:val="el-GR"/>
        </w:rPr>
      </w:pPr>
      <w:bookmarkStart w:id="78" w:name="__RefHeading___Toc470009814"/>
      <w:r w:rsidRPr="007A1AC1">
        <w:rPr>
          <w:rFonts w:ascii="Times New Roman" w:hAnsi="Times New Roman" w:cs="Times New Roman"/>
          <w:sz w:val="24"/>
          <w:lang w:val="el-GR"/>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w:t>
      </w:r>
      <w:r w:rsidR="00CD3868">
        <w:rPr>
          <w:rFonts w:ascii="Times New Roman" w:hAnsi="Times New Roman" w:cs="Times New Roman"/>
          <w:sz w:val="24"/>
          <w:lang w:val="el-GR"/>
        </w:rPr>
        <w:t>ριγράφονται στην παράγραφο 2.2.7</w:t>
      </w:r>
      <w:r w:rsidRPr="007A1AC1">
        <w:rPr>
          <w:rFonts w:ascii="Times New Roman" w:hAnsi="Times New Roman" w:cs="Times New Roman"/>
          <w:sz w:val="24"/>
          <w:lang w:val="el-GR"/>
        </w:rPr>
        <w:t xml:space="preserve">.2. της παρούσας διακήρυξης, ως αποδεικτικά στοιχεία για τη μη συνδρομή των λόγων </w:t>
      </w:r>
      <w:r w:rsidR="00CD3868">
        <w:rPr>
          <w:rFonts w:ascii="Times New Roman" w:hAnsi="Times New Roman" w:cs="Times New Roman"/>
          <w:sz w:val="24"/>
          <w:lang w:val="el-GR"/>
        </w:rPr>
        <w:t>αποκλεισμού της παραγράφου 2.2.2</w:t>
      </w:r>
      <w:r w:rsidRPr="007A1AC1">
        <w:rPr>
          <w:rFonts w:ascii="Times New Roman" w:hAnsi="Times New Roman" w:cs="Times New Roman"/>
          <w:sz w:val="24"/>
          <w:lang w:val="el-GR"/>
        </w:rPr>
        <w:t xml:space="preserve"> της διακήρυξης, καθώς και για την πλήρωση των κριτηρίων ποιοτικ</w:t>
      </w:r>
      <w:r w:rsidR="00CD3868">
        <w:rPr>
          <w:rFonts w:ascii="Times New Roman" w:hAnsi="Times New Roman" w:cs="Times New Roman"/>
          <w:sz w:val="24"/>
          <w:lang w:val="el-GR"/>
        </w:rPr>
        <w:t>ής επιλογής των παραγράφων 2.2.3 - 2.2.5</w:t>
      </w:r>
      <w:r w:rsidRPr="007A1AC1">
        <w:rPr>
          <w:rFonts w:ascii="Times New Roman" w:hAnsi="Times New Roman" w:cs="Times New Roman"/>
          <w:sz w:val="24"/>
          <w:lang w:val="el-GR"/>
        </w:rPr>
        <w:t xml:space="preserve">  αυτής.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w:t>
      </w:r>
      <w:r>
        <w:rPr>
          <w:rFonts w:ascii="Times New Roman" w:hAnsi="Times New Roman" w:cs="Times New Roman"/>
          <w:sz w:val="24"/>
          <w:lang w:val="el-GR"/>
        </w:rPr>
        <w:t>την υποβολή των δικαιολογητικών</w:t>
      </w:r>
      <w:r w:rsidRPr="007A1AC1">
        <w:rPr>
          <w:rFonts w:ascii="Times New Roman" w:hAnsi="Times New Roman" w:cs="Times New Roman"/>
          <w:sz w:val="24"/>
          <w:lang w:val="el-GR"/>
        </w:rPr>
        <w:t>.</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Τα δικαιολογητικά προσκομίζονται σε σφραγισμένο φάκελο, ο οποίος παραδίδεται στην Επιτροπή Διαγωνισ</w:t>
      </w:r>
      <w:r>
        <w:rPr>
          <w:rFonts w:ascii="Times New Roman" w:hAnsi="Times New Roman" w:cs="Times New Roman"/>
          <w:sz w:val="24"/>
          <w:lang w:val="el-GR"/>
        </w:rPr>
        <w:t>μού.</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Αν δεν προσκομισθούν τα παραπάνω δικαιολογητικά ή υπάρχουν ελλείψεις σε αυτά που </w:t>
      </w:r>
      <w:proofErr w:type="spellStart"/>
      <w:r w:rsidRPr="007A1AC1">
        <w:rPr>
          <w:rFonts w:ascii="Times New Roman" w:hAnsi="Times New Roman" w:cs="Times New Roman"/>
          <w:sz w:val="24"/>
          <w:lang w:val="el-GR"/>
        </w:rPr>
        <w:t>υπoβλήθηκαν</w:t>
      </w:r>
      <w:proofErr w:type="spellEnd"/>
      <w:r w:rsidRPr="007A1AC1">
        <w:rPr>
          <w:rFonts w:ascii="Times New Roman" w:hAnsi="Times New Roman" w:cs="Times New Roman"/>
          <w:sz w:val="24"/>
          <w:lang w:val="el-GR"/>
        </w:rPr>
        <w:t xml:space="preserve">,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7A1AC1">
        <w:rPr>
          <w:rFonts w:ascii="Times New Roman" w:hAnsi="Times New Roman" w:cs="Times New Roman"/>
          <w:sz w:val="24"/>
          <w:lang w:val="el-GR"/>
        </w:rPr>
        <w:t>κατ΄</w:t>
      </w:r>
      <w:proofErr w:type="spellEnd"/>
      <w:r w:rsidRPr="007A1AC1">
        <w:rPr>
          <w:rFonts w:ascii="Times New Roman" w:hAnsi="Times New Roman" w:cs="Times New Roman"/>
          <w:sz w:val="24"/>
          <w:lang w:val="el-GR"/>
        </w:rPr>
        <w:t xml:space="preserve"> εφαρμογή της διάταξης του άρθρου 79 παρ. 5 </w:t>
      </w:r>
      <w:proofErr w:type="spellStart"/>
      <w:r w:rsidRPr="007A1AC1">
        <w:rPr>
          <w:rFonts w:ascii="Times New Roman" w:hAnsi="Times New Roman" w:cs="Times New Roman"/>
          <w:sz w:val="24"/>
          <w:lang w:val="el-GR"/>
        </w:rPr>
        <w:t>εδαφ</w:t>
      </w:r>
      <w:proofErr w:type="spellEnd"/>
      <w:r w:rsidRPr="007A1AC1">
        <w:rPr>
          <w:rFonts w:ascii="Times New Roman" w:hAnsi="Times New Roman" w:cs="Times New Roman"/>
          <w:sz w:val="24"/>
          <w:lang w:val="el-GR"/>
        </w:rPr>
        <w:t xml:space="preserve">. α’ του ν. 4412/2016, τηρουμένων των αρχών της ίσης μεταχείρισης και της διαφάνειας.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Όσοι δεν έχουν αποκλειστεί οριστικά  λαμβάνουν γνώση των παραπάνω δικαιολογητικών που κατατέθηκαν.</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i)  κατά τον έλεγχο των παραπάνω δικαιολογητικών διαπιστωθεί ότι τα στοιχεία που δηλώθηκαν με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το Τ.Ε.Υ.Δ., είναι ψευδή ή ανακριβή, ή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iii) από τα δικαιολογητικά που προσκομίσθηκαν νομίμως και εμπροθέσμως, δεν αποδεικνύονται οι όροι και οι προϋποθέσεις συμμ</w:t>
      </w:r>
      <w:r w:rsidR="00CD3868">
        <w:rPr>
          <w:rFonts w:ascii="Times New Roman" w:hAnsi="Times New Roman" w:cs="Times New Roman"/>
          <w:sz w:val="24"/>
          <w:lang w:val="el-GR"/>
        </w:rPr>
        <w:t>ετοχής σύμφωνα με τα άρθρα 2.2.2 (λόγοι αποκλεισμού) και 2.2.3 έως 2.2.5</w:t>
      </w:r>
      <w:r w:rsidRPr="007A1AC1">
        <w:rPr>
          <w:rFonts w:ascii="Times New Roman" w:hAnsi="Times New Roman" w:cs="Times New Roman"/>
          <w:sz w:val="24"/>
          <w:lang w:val="el-GR"/>
        </w:rPr>
        <w:t xml:space="preserve"> (κριτήρια ποιοτικής επιλογής) της παρούσας,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7A1AC1">
        <w:rPr>
          <w:rFonts w:ascii="Times New Roman" w:hAnsi="Times New Roman" w:cs="Times New Roman"/>
          <w:sz w:val="24"/>
          <w:lang w:val="el-GR"/>
        </w:rPr>
        <w:t>οψιγενείς</w:t>
      </w:r>
      <w:proofErr w:type="spellEnd"/>
      <w:r w:rsidRPr="007A1AC1">
        <w:rPr>
          <w:rFonts w:ascii="Times New Roman" w:hAnsi="Times New Roman" w:cs="Times New Roman"/>
          <w:sz w:val="24"/>
          <w:lang w:val="el-GR"/>
        </w:rPr>
        <w:t xml:space="preserve"> μεταβολές), δεν καταπίπτει υπέρ της αναθέτουσας αρχής η εγγύηση συμμετοχής του .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w:t>
      </w:r>
      <w:r w:rsidR="00CD3868">
        <w:rPr>
          <w:rFonts w:ascii="Times New Roman" w:hAnsi="Times New Roman" w:cs="Times New Roman"/>
          <w:sz w:val="24"/>
          <w:lang w:val="el-GR"/>
        </w:rPr>
        <w:t xml:space="preserve"> με τις παραγράφους 2.2.3 -2.2.5</w:t>
      </w:r>
      <w:r w:rsidRPr="007A1AC1">
        <w:rPr>
          <w:rFonts w:ascii="Times New Roman" w:hAnsi="Times New Roman" w:cs="Times New Roman"/>
          <w:sz w:val="24"/>
          <w:lang w:val="el-GR"/>
        </w:rPr>
        <w:t xml:space="preserve"> της παρούσας διακήρυξης, η διαδικασία ματαιώνεται. </w:t>
      </w:r>
    </w:p>
    <w:p w:rsidR="00056A6B"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κατά τα οριζόμενα ανωτέρω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w:t>
      </w:r>
    </w:p>
    <w:p w:rsidR="007A1AC1" w:rsidRPr="0067771A"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C37C6E" w:rsidRPr="00F93DD9" w:rsidRDefault="00C37C6E" w:rsidP="00C37C6E">
      <w:pPr>
        <w:pStyle w:val="2"/>
        <w:rPr>
          <w:rFonts w:ascii="Times New Roman" w:hAnsi="Times New Roman" w:cs="Times New Roman"/>
          <w:i/>
          <w:color w:val="5B9BD5"/>
          <w:szCs w:val="24"/>
          <w:lang w:val="el-GR" w:eastAsia="el-GR"/>
        </w:rPr>
      </w:pPr>
      <w:bookmarkStart w:id="79" w:name="_Toc31110176"/>
      <w:r w:rsidRPr="00F93DD9">
        <w:rPr>
          <w:rFonts w:ascii="Times New Roman" w:hAnsi="Times New Roman" w:cs="Times New Roman"/>
          <w:szCs w:val="24"/>
          <w:lang w:val="el-GR"/>
        </w:rPr>
        <w:t>3.3</w:t>
      </w:r>
      <w:r w:rsidRPr="00F93DD9">
        <w:rPr>
          <w:rFonts w:ascii="Times New Roman" w:hAnsi="Times New Roman" w:cs="Times New Roman"/>
          <w:szCs w:val="24"/>
          <w:lang w:val="el-GR"/>
        </w:rPr>
        <w:tab/>
        <w:t>Κατακύρωση - σύναψη σύμβασης</w:t>
      </w:r>
      <w:bookmarkEnd w:id="78"/>
      <w:bookmarkEnd w:id="79"/>
    </w:p>
    <w:p w:rsidR="007A1AC1" w:rsidRPr="007A1AC1" w:rsidRDefault="007A1AC1" w:rsidP="007A1AC1">
      <w:pPr>
        <w:rPr>
          <w:rFonts w:ascii="Times New Roman" w:hAnsi="Times New Roman" w:cs="Times New Roman"/>
          <w:sz w:val="24"/>
          <w:lang w:val="el-GR"/>
        </w:rPr>
      </w:pPr>
      <w:bookmarkStart w:id="80" w:name="__RefHeading___Toc470009815"/>
      <w:bookmarkStart w:id="81" w:name="__RefHeading___Toc470009816"/>
      <w:bookmarkEnd w:id="80"/>
      <w:bookmarkEnd w:id="81"/>
      <w:r w:rsidRPr="007A1AC1">
        <w:rPr>
          <w:rFonts w:ascii="Times New Roman" w:hAnsi="Times New Roman" w:cs="Times New Roman"/>
          <w:sz w:val="24"/>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 Τα έννομα αποτελέσματα της απόφασης κατακύρωσης και ιδίως η σύναψη της σύμβασης επέρχονται εφόσον συντρέξουν σωρευτικά τα εξής:</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α)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β) κοινοποιηθεί η απόφαση κατακύρωσης στον προσωρινό ανάδοχο.</w:t>
      </w:r>
    </w:p>
    <w:p w:rsidR="007A1AC1" w:rsidRPr="007A1AC1" w:rsidRDefault="007A1AC1" w:rsidP="007A1AC1">
      <w:pPr>
        <w:rPr>
          <w:rFonts w:ascii="Times New Roman" w:hAnsi="Times New Roman" w:cs="Times New Roman"/>
          <w:color w:val="000000"/>
          <w:sz w:val="24"/>
          <w:lang w:val="el-GR"/>
        </w:rPr>
      </w:pPr>
      <w:r w:rsidRPr="007A1AC1">
        <w:rPr>
          <w:rFonts w:ascii="Times New Roman" w:hAnsi="Times New Roman" w:cs="Times New Roman"/>
          <w:color w:val="000000"/>
          <w:sz w:val="24"/>
          <w:lang w:val="el-GR"/>
        </w:rPr>
        <w:t>Η αναθέτουσα αρχή προσκαλεί τον ανάδοχο να προσέλθει για υπογραφή του συμφωνητικού,</w:t>
      </w:r>
      <w:r w:rsidRPr="007A1AC1">
        <w:rPr>
          <w:rFonts w:ascii="Times New Roman" w:hAnsi="Times New Roman" w:cs="Times New Roman"/>
          <w:color w:val="000000"/>
          <w:sz w:val="24"/>
          <w:shd w:val="clear" w:color="auto" w:fill="FFFFFF"/>
          <w:lang w:val="el-GR"/>
        </w:rPr>
        <w:t xml:space="preserve"> </w:t>
      </w:r>
      <w:r w:rsidRPr="007A1AC1">
        <w:rPr>
          <w:rFonts w:ascii="Times New Roman" w:hAnsi="Times New Roman" w:cs="Times New Roman"/>
          <w:color w:val="000000"/>
          <w:sz w:val="24"/>
          <w:lang w:val="el-GR"/>
        </w:rPr>
        <w:t>θέτοντάς του προθεσμία που δε μπορεί να υπερβαίνει τις είκοσι (20) ημέρες από την κοινοποίηση της σχετικής ειδικής πρόσκλησης,</w:t>
      </w:r>
      <w:r w:rsidRPr="007A1AC1">
        <w:rPr>
          <w:rFonts w:ascii="Times New Roman" w:hAnsi="Times New Roman" w:cs="Times New Roman"/>
          <w:sz w:val="24"/>
          <w:lang w:val="el-GR"/>
        </w:rPr>
        <w:t xml:space="preserve"> </w:t>
      </w:r>
      <w:r w:rsidRPr="007A1AC1">
        <w:rPr>
          <w:rFonts w:ascii="Times New Roman" w:hAnsi="Times New Roman" w:cs="Times New Roman"/>
          <w:color w:val="000000"/>
          <w:sz w:val="24"/>
          <w:lang w:val="el-GR"/>
        </w:rPr>
        <w:t xml:space="preserve">με την υπογραφή της σύμβασης o ανάδοχος θα καταθέσει στην επιβλέπουσα υπηρεσία αναλυτικό χρονοδιάγραμμα των  εργασιών, σύμφωνα με την  τεχνική περιγραφή. Κατά το χρόνο της σύμβασης είναι υποχρεωμένος να τηρεί πιστά το χρονοδιάγραμμα, </w:t>
      </w:r>
      <w:r w:rsidRPr="007A1AC1">
        <w:rPr>
          <w:rFonts w:ascii="Times New Roman" w:hAnsi="Times New Roman" w:cs="Times New Roman"/>
          <w:color w:val="000000"/>
          <w:sz w:val="24"/>
          <w:lang w:val="el-GR"/>
        </w:rPr>
        <w:lastRenderedPageBreak/>
        <w:t xml:space="preserve">ενώ σε περίπτωση κωλύματος, θα ενημερώνει εγγράφως την επιβλέπουσα υπηρεσία . Το συμφωνητικό έχει αποδεικτικό χαρακτήρα.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C37C6E" w:rsidRPr="00F93DD9" w:rsidRDefault="00C37C6E" w:rsidP="00C37C6E">
      <w:pPr>
        <w:pStyle w:val="2"/>
        <w:rPr>
          <w:rFonts w:ascii="Times New Roman" w:hAnsi="Times New Roman" w:cs="Times New Roman"/>
          <w:i/>
          <w:iCs/>
          <w:color w:val="5B9BD5"/>
          <w:spacing w:val="5"/>
          <w:szCs w:val="24"/>
          <w:lang w:val="el-GR"/>
        </w:rPr>
      </w:pPr>
      <w:bookmarkStart w:id="82" w:name="_Toc31110177"/>
      <w:r w:rsidRPr="00F93DD9">
        <w:rPr>
          <w:rFonts w:ascii="Times New Roman" w:hAnsi="Times New Roman" w:cs="Times New Roman"/>
          <w:szCs w:val="24"/>
          <w:lang w:val="el-GR"/>
        </w:rPr>
        <w:t>3.4</w:t>
      </w:r>
      <w:r w:rsidRPr="00F93DD9">
        <w:rPr>
          <w:rFonts w:ascii="Times New Roman" w:hAnsi="Times New Roman" w:cs="Times New Roman"/>
          <w:szCs w:val="24"/>
          <w:lang w:val="el-GR"/>
        </w:rPr>
        <w:tab/>
        <w:t>Ενστάσεις</w:t>
      </w:r>
      <w:bookmarkEnd w:id="82"/>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z w:val="24"/>
          <w:shd w:val="clear" w:color="auto" w:fill="FFFFFF"/>
          <w:lang w:val="el-GR"/>
        </w:rPr>
        <w:t xml:space="preserve">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w:t>
      </w:r>
      <w:r w:rsidRPr="00BC433D">
        <w:rPr>
          <w:rFonts w:ascii="Times New Roman" w:hAnsi="Times New Roman" w:cs="Times New Roman"/>
          <w:spacing w:val="5"/>
          <w:sz w:val="24"/>
          <w:lang w:val="el-GR"/>
        </w:rPr>
        <w:t>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pacing w:val="5"/>
          <w:sz w:val="24"/>
          <w:lang w:val="el-GR"/>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BC433D">
        <w:rPr>
          <w:rFonts w:ascii="Times New Roman" w:hAnsi="Times New Roman" w:cs="Times New Roman"/>
          <w:spacing w:val="5"/>
          <w:sz w:val="24"/>
          <w:lang w:val="el-GR"/>
        </w:rPr>
        <w:t>ανάθετουσα</w:t>
      </w:r>
      <w:proofErr w:type="spellEnd"/>
      <w:r w:rsidRPr="00BC433D">
        <w:rPr>
          <w:rFonts w:ascii="Times New Roman" w:hAnsi="Times New Roman" w:cs="Times New Roman"/>
          <w:spacing w:val="5"/>
          <w:sz w:val="24"/>
          <w:lang w:val="el-GR"/>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pacing w:val="5"/>
          <w:sz w:val="24"/>
          <w:lang w:val="el-GR"/>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pacing w:val="5"/>
          <w:sz w:val="24"/>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pacing w:val="5"/>
          <w:sz w:val="24"/>
          <w:lang w:val="el-GR"/>
        </w:rPr>
        <w:t xml:space="preserve">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w:t>
      </w:r>
      <w:proofErr w:type="spellStart"/>
      <w:r w:rsidRPr="00BC433D">
        <w:rPr>
          <w:rFonts w:ascii="Times New Roman" w:hAnsi="Times New Roman" w:cs="Times New Roman"/>
          <w:spacing w:val="5"/>
          <w:sz w:val="24"/>
          <w:lang w:val="el-GR"/>
        </w:rPr>
        <w:t>π.δ</w:t>
      </w:r>
      <w:proofErr w:type="spellEnd"/>
      <w:r w:rsidRPr="00BC433D">
        <w:rPr>
          <w:rFonts w:ascii="Times New Roman" w:hAnsi="Times New Roman" w:cs="Times New Roman"/>
          <w:spacing w:val="5"/>
          <w:sz w:val="24"/>
          <w:lang w:val="el-GR"/>
        </w:rPr>
        <w:t>. 18/1989 (Α΄ 8).</w:t>
      </w:r>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pacing w:val="5"/>
          <w:sz w:val="24"/>
          <w:lang w:val="el-GR"/>
        </w:rPr>
        <w:t xml:space="preserve">Η άσκηση της ένστασης αποτελεί προϋπόθεση για την άσκηση των ενδίκων βοηθημάτων. Πέραν από την </w:t>
      </w:r>
      <w:proofErr w:type="spellStart"/>
      <w:r w:rsidRPr="00BC433D">
        <w:rPr>
          <w:rFonts w:ascii="Times New Roman" w:hAnsi="Times New Roman" w:cs="Times New Roman"/>
          <w:spacing w:val="5"/>
          <w:sz w:val="24"/>
          <w:lang w:val="el-GR"/>
        </w:rPr>
        <w:t>ενδικοφανή</w:t>
      </w:r>
      <w:proofErr w:type="spellEnd"/>
      <w:r w:rsidRPr="00BC433D">
        <w:rPr>
          <w:rFonts w:ascii="Times New Roman" w:hAnsi="Times New Roman" w:cs="Times New Roman"/>
          <w:spacing w:val="5"/>
          <w:sz w:val="24"/>
          <w:lang w:val="el-GR"/>
        </w:rPr>
        <w:t xml:space="preserve"> αυτή προσφυγή δεν χωρεί καμία άλλη τυχόν προβλεπόμενη από γενική διάταξη </w:t>
      </w:r>
      <w:proofErr w:type="spellStart"/>
      <w:r w:rsidRPr="00BC433D">
        <w:rPr>
          <w:rFonts w:ascii="Times New Roman" w:hAnsi="Times New Roman" w:cs="Times New Roman"/>
          <w:spacing w:val="5"/>
          <w:sz w:val="24"/>
          <w:lang w:val="el-GR"/>
        </w:rPr>
        <w:t>ενδικοφανής</w:t>
      </w:r>
      <w:proofErr w:type="spellEnd"/>
      <w:r w:rsidRPr="00BC433D">
        <w:rPr>
          <w:rFonts w:ascii="Times New Roman" w:hAnsi="Times New Roman" w:cs="Times New Roman"/>
          <w:spacing w:val="5"/>
          <w:sz w:val="24"/>
          <w:lang w:val="el-GR"/>
        </w:rPr>
        <w:t xml:space="preserve"> προσφυγή ή ειδική προσφυγή νομιμότητας.</w:t>
      </w:r>
    </w:p>
    <w:p w:rsidR="007A1AC1" w:rsidRPr="00BC433D" w:rsidRDefault="007A1AC1" w:rsidP="007A1AC1">
      <w:pPr>
        <w:rPr>
          <w:rFonts w:ascii="Times New Roman" w:hAnsi="Times New Roman" w:cs="Times New Roman"/>
          <w:spacing w:val="5"/>
          <w:sz w:val="24"/>
          <w:lang w:val="el-GR"/>
        </w:rPr>
      </w:pPr>
      <w:r w:rsidRPr="00BC433D">
        <w:rPr>
          <w:rFonts w:ascii="Times New Roman" w:hAnsi="Times New Roman" w:cs="Times New Roman"/>
          <w:spacing w:val="5"/>
          <w:sz w:val="24"/>
          <w:lang w:val="el-GR"/>
        </w:rPr>
        <w:t xml:space="preserve">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BC433D">
        <w:rPr>
          <w:rFonts w:ascii="Times New Roman" w:hAnsi="Times New Roman" w:cs="Times New Roman"/>
          <w:spacing w:val="5"/>
          <w:sz w:val="24"/>
          <w:lang w:val="el-GR"/>
        </w:rPr>
        <w:t>π.δ</w:t>
      </w:r>
      <w:proofErr w:type="spellEnd"/>
      <w:r w:rsidRPr="00BC433D">
        <w:rPr>
          <w:rFonts w:ascii="Times New Roman" w:hAnsi="Times New Roman" w:cs="Times New Roman"/>
          <w:spacing w:val="5"/>
          <w:sz w:val="24"/>
          <w:lang w:val="el-GR"/>
        </w:rPr>
        <w:t>. 18/1989 (Α΄ 8).</w:t>
      </w:r>
    </w:p>
    <w:p w:rsidR="00C37C6E" w:rsidRPr="00F93DD9" w:rsidRDefault="00C37C6E" w:rsidP="00C37C6E">
      <w:pPr>
        <w:pStyle w:val="2"/>
        <w:rPr>
          <w:rFonts w:ascii="Times New Roman" w:hAnsi="Times New Roman" w:cs="Times New Roman"/>
          <w:szCs w:val="24"/>
          <w:lang w:val="el-GR"/>
        </w:rPr>
      </w:pPr>
      <w:bookmarkStart w:id="83" w:name="_Toc31110178"/>
      <w:r w:rsidRPr="00F93DD9">
        <w:rPr>
          <w:rFonts w:ascii="Times New Roman" w:hAnsi="Times New Roman" w:cs="Times New Roman"/>
          <w:szCs w:val="24"/>
          <w:lang w:val="el-GR"/>
        </w:rPr>
        <w:t>3.5</w:t>
      </w:r>
      <w:r w:rsidRPr="00F93DD9">
        <w:rPr>
          <w:rFonts w:ascii="Times New Roman" w:hAnsi="Times New Roman" w:cs="Times New Roman"/>
          <w:szCs w:val="24"/>
          <w:lang w:val="el-GR"/>
        </w:rPr>
        <w:tab/>
        <w:t>Ματαίωση Διαδικασίας</w:t>
      </w:r>
      <w:bookmarkEnd w:id="83"/>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Η αναθέτουσα αρχή ματαιώνει ή δύναται να ματαιώσει εν </w:t>
      </w:r>
      <w:proofErr w:type="spellStart"/>
      <w:r w:rsidRPr="00F93DD9">
        <w:rPr>
          <w:rFonts w:ascii="Times New Roman" w:hAnsi="Times New Roman" w:cs="Times New Roman"/>
          <w:sz w:val="24"/>
          <w:lang w:val="el-GR"/>
        </w:rPr>
        <w:t>όλω</w:t>
      </w:r>
      <w:proofErr w:type="spellEnd"/>
      <w:r w:rsidRPr="00F93DD9">
        <w:rPr>
          <w:rFonts w:ascii="Times New Roman" w:hAnsi="Times New Roman" w:cs="Times New Roman"/>
          <w:sz w:val="24"/>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C37C6E" w:rsidRPr="00F93DD9" w:rsidRDefault="00C37C6E" w:rsidP="00C37C6E">
      <w:pPr>
        <w:pStyle w:val="1"/>
        <w:rPr>
          <w:rFonts w:ascii="Times New Roman" w:hAnsi="Times New Roman" w:cs="Times New Roman"/>
          <w:sz w:val="24"/>
          <w:szCs w:val="24"/>
          <w:lang w:val="el-GR"/>
        </w:rPr>
      </w:pPr>
      <w:bookmarkStart w:id="84" w:name="__RefHeading___Toc470009818"/>
      <w:r w:rsidRPr="00F93DD9">
        <w:rPr>
          <w:rFonts w:ascii="Times New Roman" w:hAnsi="Times New Roman" w:cs="Times New Roman"/>
          <w:sz w:val="24"/>
          <w:szCs w:val="24"/>
          <w:lang w:val="el-GR"/>
        </w:rPr>
        <w:lastRenderedPageBreak/>
        <w:t>4.</w:t>
      </w:r>
      <w:r w:rsidRPr="00F93DD9">
        <w:rPr>
          <w:rFonts w:ascii="Times New Roman" w:hAnsi="Times New Roman" w:cs="Times New Roman"/>
          <w:sz w:val="24"/>
          <w:szCs w:val="24"/>
          <w:lang w:val="el-GR"/>
        </w:rPr>
        <w:tab/>
        <w:t>ΟΡΟΙ ΕΚΤΕΛΕΣΗΣ ΤΗΣ ΣΥΜΒΑΣΗΣ</w:t>
      </w:r>
      <w:bookmarkEnd w:id="84"/>
    </w:p>
    <w:p w:rsidR="00C37C6E" w:rsidRPr="00F93DD9" w:rsidRDefault="00C37C6E" w:rsidP="00C37C6E">
      <w:pPr>
        <w:pStyle w:val="2"/>
        <w:rPr>
          <w:rFonts w:ascii="Times New Roman" w:hAnsi="Times New Roman" w:cs="Times New Roman"/>
          <w:szCs w:val="24"/>
          <w:lang w:val="el-GR"/>
        </w:rPr>
      </w:pPr>
      <w:bookmarkStart w:id="85" w:name="__RefHeading___Toc470009819"/>
      <w:bookmarkStart w:id="86" w:name="_Toc31110179"/>
      <w:bookmarkEnd w:id="85"/>
      <w:r w:rsidRPr="00F93DD9">
        <w:rPr>
          <w:rFonts w:ascii="Times New Roman" w:hAnsi="Times New Roman" w:cs="Times New Roman"/>
          <w:szCs w:val="24"/>
          <w:lang w:val="el-GR"/>
        </w:rPr>
        <w:t>4.1</w:t>
      </w:r>
      <w:r w:rsidRPr="00F93DD9">
        <w:rPr>
          <w:rFonts w:ascii="Times New Roman" w:hAnsi="Times New Roman" w:cs="Times New Roman"/>
          <w:szCs w:val="24"/>
          <w:lang w:val="el-GR"/>
        </w:rPr>
        <w:tab/>
        <w:t>Εγγυήσεις</w:t>
      </w:r>
      <w:r w:rsidR="00152DF3">
        <w:rPr>
          <w:rFonts w:ascii="Times New Roman" w:hAnsi="Times New Roman" w:cs="Times New Roman"/>
          <w:szCs w:val="24"/>
          <w:lang w:val="el-GR"/>
        </w:rPr>
        <w:t xml:space="preserve">  (καλής εκτέλεσης</w:t>
      </w:r>
      <w:r w:rsidRPr="00F93DD9">
        <w:rPr>
          <w:rFonts w:ascii="Times New Roman" w:hAnsi="Times New Roman" w:cs="Times New Roman"/>
          <w:szCs w:val="24"/>
          <w:lang w:val="el-GR"/>
        </w:rPr>
        <w:t>)</w:t>
      </w:r>
      <w:bookmarkEnd w:id="86"/>
    </w:p>
    <w:p w:rsidR="00152DF3" w:rsidRPr="0067771A" w:rsidRDefault="00152DF3" w:rsidP="00152DF3">
      <w:pPr>
        <w:rPr>
          <w:rFonts w:ascii="Times New Roman" w:hAnsi="Times New Roman" w:cs="Times New Roman"/>
          <w:sz w:val="24"/>
          <w:lang w:val="el-GR"/>
        </w:rPr>
      </w:pPr>
      <w:bookmarkStart w:id="87" w:name="__RefHeading___Toc470009820"/>
      <w:r w:rsidRPr="0067771A">
        <w:rPr>
          <w:rFonts w:ascii="Times New Roman" w:hAnsi="Times New Roman" w:cs="Times New Roman"/>
          <w:sz w:val="24"/>
          <w:lang w:val="el-GR"/>
        </w:rPr>
        <w:t>Εγγύηση καλής εκ</w:t>
      </w:r>
      <w:r>
        <w:rPr>
          <w:rFonts w:ascii="Times New Roman" w:hAnsi="Times New Roman" w:cs="Times New Roman"/>
          <w:sz w:val="24"/>
          <w:lang w:val="el-GR"/>
        </w:rPr>
        <w:t>τέλεσης</w:t>
      </w:r>
    </w:p>
    <w:p w:rsidR="00152DF3" w:rsidRPr="0067771A" w:rsidRDefault="00152DF3" w:rsidP="00152DF3">
      <w:pPr>
        <w:rPr>
          <w:rFonts w:ascii="Times New Roman" w:hAnsi="Times New Roman" w:cs="Times New Roman"/>
          <w:sz w:val="24"/>
          <w:lang w:val="el-GR"/>
        </w:rPr>
      </w:pPr>
      <w:r w:rsidRPr="0067771A">
        <w:rPr>
          <w:rFonts w:ascii="Times New Roman" w:hAnsi="Times New Roman" w:cs="Times New Roman"/>
          <w:sz w:val="24"/>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152DF3" w:rsidRDefault="00152DF3" w:rsidP="00152DF3">
      <w:pPr>
        <w:rPr>
          <w:rFonts w:ascii="Times New Roman" w:hAnsi="Times New Roman" w:cs="Times New Roman"/>
          <w:sz w:val="24"/>
          <w:lang w:val="el-GR"/>
        </w:rPr>
      </w:pPr>
      <w:r w:rsidRPr="0067771A">
        <w:rPr>
          <w:rFonts w:ascii="Times New Roman" w:hAnsi="Times New Roman" w:cs="Times New Roman"/>
          <w:sz w:val="24"/>
          <w:lang w:val="el-GR"/>
        </w:rPr>
        <w:t xml:space="preserve">Η εγγύηση καλής εκτέλεσης, </w:t>
      </w:r>
      <w:r>
        <w:rPr>
          <w:rFonts w:ascii="Times New Roman" w:hAnsi="Times New Roman" w:cs="Times New Roman"/>
          <w:sz w:val="24"/>
          <w:lang w:val="el-GR"/>
        </w:rPr>
        <w:t>προκειμένου να γίνει αποδεκτή</w:t>
      </w:r>
      <w:r w:rsidRPr="0067771A">
        <w:rPr>
          <w:rFonts w:ascii="Times New Roman" w:hAnsi="Times New Roman" w:cs="Times New Roman"/>
          <w:sz w:val="24"/>
          <w:lang w:val="el-GR"/>
        </w:rPr>
        <w:t xml:space="preserve">, πρέπει να περιλαμβάνει κατ' ελάχιστον τα αναφερόμενα στην παράγραφο 2.1.5. στοιχεία της παρούσας και επιπλέον τον αριθμό και </w:t>
      </w:r>
      <w:r>
        <w:rPr>
          <w:rFonts w:ascii="Times New Roman" w:hAnsi="Times New Roman" w:cs="Times New Roman"/>
          <w:sz w:val="24"/>
          <w:lang w:val="el-GR"/>
        </w:rPr>
        <w:t xml:space="preserve">τον τίτλο της σχετικής σύμβασης </w:t>
      </w:r>
    </w:p>
    <w:p w:rsidR="00152DF3" w:rsidRPr="0067771A" w:rsidRDefault="00152DF3" w:rsidP="00152DF3">
      <w:pPr>
        <w:rPr>
          <w:rFonts w:ascii="Times New Roman" w:hAnsi="Times New Roman" w:cs="Times New Roman"/>
          <w:sz w:val="24"/>
          <w:lang w:val="el-GR"/>
        </w:rPr>
      </w:pPr>
      <w:r w:rsidRPr="0067771A">
        <w:rPr>
          <w:rFonts w:ascii="Times New Roman" w:hAnsi="Times New Roman" w:cs="Times New Roman"/>
          <w:sz w:val="24"/>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w:t>
      </w:r>
      <w:r>
        <w:rPr>
          <w:rFonts w:ascii="Times New Roman" w:hAnsi="Times New Roman" w:cs="Times New Roman"/>
          <w:sz w:val="24"/>
          <w:lang w:val="el-GR"/>
        </w:rPr>
        <w:t>ου.</w:t>
      </w:r>
    </w:p>
    <w:p w:rsidR="00152DF3" w:rsidRPr="0067771A" w:rsidRDefault="00152DF3" w:rsidP="00152DF3">
      <w:pPr>
        <w:rPr>
          <w:rFonts w:ascii="Times New Roman" w:hAnsi="Times New Roman" w:cs="Times New Roman"/>
          <w:sz w:val="24"/>
          <w:lang w:val="el-GR"/>
        </w:rPr>
      </w:pPr>
      <w:r w:rsidRPr="0067771A">
        <w:rPr>
          <w:rFonts w:ascii="Times New Roman" w:hAnsi="Times New Roman" w:cs="Times New Roman"/>
          <w:sz w:val="24"/>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152DF3" w:rsidRPr="0067771A" w:rsidRDefault="00152DF3" w:rsidP="00152DF3">
      <w:pPr>
        <w:rPr>
          <w:rFonts w:ascii="Times New Roman" w:hAnsi="Times New Roman" w:cs="Times New Roman"/>
          <w:sz w:val="24"/>
          <w:lang w:val="el-GR"/>
        </w:rPr>
      </w:pPr>
      <w:r w:rsidRPr="0067771A">
        <w:rPr>
          <w:rFonts w:ascii="Times New Roman" w:hAnsi="Times New Roman" w:cs="Times New Roman"/>
          <w:sz w:val="24"/>
          <w:lang w:val="el-GR"/>
        </w:rPr>
        <w:t xml:space="preserve">Η εγγύηση καλής εκτέλεσης καταπίπτει σε περίπτωση παράβασης των όρων της σύμβασης, όπως αυτή ειδικότερα ορίζει. </w:t>
      </w:r>
    </w:p>
    <w:p w:rsidR="00E374CE" w:rsidRPr="00E374CE" w:rsidRDefault="00152DF3" w:rsidP="00E374CE">
      <w:pPr>
        <w:rPr>
          <w:rFonts w:ascii="Times New Roman" w:hAnsi="Times New Roman" w:cs="Times New Roman"/>
          <w:sz w:val="24"/>
          <w:lang w:val="el-GR"/>
        </w:rPr>
      </w:pPr>
      <w:r w:rsidRPr="00E374CE">
        <w:rPr>
          <w:rFonts w:ascii="Times New Roman" w:hAnsi="Times New Roman" w:cs="Times New Roman"/>
          <w:sz w:val="24"/>
          <w:lang w:val="el-GR"/>
        </w:rPr>
        <w:t>Η εγγύηση καλής εκτέλεσης επιστρέφονται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C37C6E" w:rsidRPr="00E374CE" w:rsidRDefault="00C37C6E" w:rsidP="00152DF3">
      <w:pPr>
        <w:pStyle w:val="2"/>
        <w:rPr>
          <w:szCs w:val="24"/>
          <w:lang w:val="el-GR"/>
        </w:rPr>
      </w:pPr>
      <w:bookmarkStart w:id="88" w:name="_Toc31110180"/>
      <w:r w:rsidRPr="00E374CE">
        <w:rPr>
          <w:szCs w:val="24"/>
          <w:lang w:val="el-GR"/>
        </w:rPr>
        <w:t xml:space="preserve">4.2 </w:t>
      </w:r>
      <w:r w:rsidRPr="00E374CE">
        <w:rPr>
          <w:szCs w:val="24"/>
          <w:lang w:val="el-GR"/>
        </w:rPr>
        <w:tab/>
        <w:t>Συμβατικό Πλαίσιο - Εφαρμοστέα Νομοθεσία</w:t>
      </w:r>
      <w:bookmarkEnd w:id="87"/>
      <w:bookmarkEnd w:id="88"/>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C37C6E" w:rsidRPr="00F93DD9" w:rsidRDefault="00C37C6E" w:rsidP="00C37C6E">
      <w:pPr>
        <w:pStyle w:val="2"/>
        <w:rPr>
          <w:rFonts w:ascii="Times New Roman" w:hAnsi="Times New Roman" w:cs="Times New Roman"/>
          <w:szCs w:val="24"/>
          <w:lang w:val="el-GR"/>
        </w:rPr>
      </w:pPr>
      <w:bookmarkStart w:id="89" w:name="__RefHeading___Toc470009821"/>
      <w:bookmarkStart w:id="90" w:name="_Toc31110181"/>
      <w:bookmarkEnd w:id="89"/>
      <w:r w:rsidRPr="006A1646">
        <w:rPr>
          <w:rFonts w:ascii="Times New Roman" w:hAnsi="Times New Roman" w:cs="Times New Roman"/>
          <w:szCs w:val="24"/>
          <w:lang w:val="el-GR"/>
        </w:rPr>
        <w:t>4.3</w:t>
      </w:r>
      <w:r w:rsidRPr="006A1646">
        <w:rPr>
          <w:rFonts w:ascii="Times New Roman" w:hAnsi="Times New Roman" w:cs="Times New Roman"/>
          <w:szCs w:val="24"/>
          <w:lang w:val="el-GR"/>
        </w:rPr>
        <w:tab/>
        <w:t>Όροι εκτέλεσης της σύμβασης</w:t>
      </w:r>
      <w:bookmarkEnd w:id="90"/>
    </w:p>
    <w:p w:rsidR="00C37C6E" w:rsidRPr="00F93DD9" w:rsidRDefault="00453D79" w:rsidP="00C37C6E">
      <w:pPr>
        <w:rPr>
          <w:rFonts w:ascii="Times New Roman" w:hAnsi="Times New Roman" w:cs="Times New Roman"/>
          <w:sz w:val="24"/>
          <w:lang w:val="el-GR"/>
        </w:rPr>
      </w:pPr>
      <w:r>
        <w:rPr>
          <w:rFonts w:ascii="Times New Roman" w:hAnsi="Times New Roman" w:cs="Times New Roman"/>
          <w:b/>
          <w:sz w:val="24"/>
          <w:lang w:val="el-GR"/>
        </w:rPr>
        <w:t xml:space="preserve">4.3.1 </w:t>
      </w:r>
      <w:r w:rsidR="00C37C6E" w:rsidRPr="00F93DD9">
        <w:rPr>
          <w:rFonts w:ascii="Times New Roman" w:hAnsi="Times New Roman" w:cs="Times New Roman"/>
          <w:sz w:val="24"/>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C37C6E" w:rsidRPr="00F93DD9" w:rsidRDefault="00C37C6E" w:rsidP="00C37C6E">
      <w:pPr>
        <w:rPr>
          <w:rFonts w:ascii="Times New Roman" w:hAnsi="Times New Roman" w:cs="Times New Roman"/>
          <w:i/>
          <w:iCs/>
          <w:color w:val="5B9BD5"/>
          <w:spacing w:val="5"/>
          <w:kern w:val="1"/>
          <w:sz w:val="24"/>
          <w:lang w:val="el-GR"/>
        </w:rPr>
      </w:pPr>
      <w:r w:rsidRPr="00F93DD9">
        <w:rPr>
          <w:rFonts w:ascii="Times New Roman" w:hAnsi="Times New Roman" w:cs="Times New Roman"/>
          <w:sz w:val="24"/>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1D7889" w:rsidRPr="001D7889" w:rsidRDefault="00E374CE" w:rsidP="001D7889">
      <w:pPr>
        <w:rPr>
          <w:rFonts w:ascii="Times New Roman" w:hAnsi="Times New Roman" w:cs="Times New Roman"/>
          <w:sz w:val="24"/>
          <w:lang w:val="el-GR"/>
        </w:rPr>
      </w:pPr>
      <w:bookmarkStart w:id="91" w:name="__RefHeading___Toc470009822"/>
      <w:bookmarkEnd w:id="91"/>
      <w:r w:rsidRPr="00E374CE">
        <w:rPr>
          <w:rFonts w:ascii="Times New Roman" w:hAnsi="Times New Roman" w:cs="Times New Roman"/>
          <w:sz w:val="24"/>
          <w:lang w:val="el-GR"/>
        </w:rPr>
        <w:t xml:space="preserve"> </w:t>
      </w:r>
      <w:r w:rsidR="00453D79">
        <w:rPr>
          <w:rFonts w:ascii="Times New Roman" w:hAnsi="Times New Roman" w:cs="Times New Roman"/>
          <w:b/>
          <w:sz w:val="24"/>
          <w:lang w:val="el-GR"/>
        </w:rPr>
        <w:t>4.3.2</w:t>
      </w:r>
      <w:r w:rsidR="00453D79">
        <w:rPr>
          <w:rFonts w:ascii="Times New Roman" w:hAnsi="Times New Roman" w:cs="Times New Roman"/>
          <w:sz w:val="24"/>
          <w:lang w:val="el-GR"/>
        </w:rPr>
        <w:t xml:space="preserve">  </w:t>
      </w:r>
      <w:r w:rsidR="001D7889" w:rsidRPr="001D7889">
        <w:rPr>
          <w:rFonts w:ascii="Times New Roman" w:hAnsi="Times New Roman" w:cs="Times New Roman"/>
          <w:sz w:val="24"/>
          <w:lang w:val="el-GR"/>
        </w:rPr>
        <w:t xml:space="preserve">Ο ανάδοχος οφείλει να προβεί σε όλες τις απαραίτητες ενέργειες για την ετήσια ασφάλιση των οχημάτων του Δήμου που αναφέρονται στη μελέτη (προμήθεια σήματος ασφάλισης ενός (1) έτους και μόνο, χωρίς ανανέωση το επόμενο έτος).  </w:t>
      </w:r>
    </w:p>
    <w:p w:rsidR="001D7889" w:rsidRPr="001D7889" w:rsidRDefault="001D7889" w:rsidP="001D7889">
      <w:pPr>
        <w:rPr>
          <w:rFonts w:ascii="Times New Roman" w:hAnsi="Times New Roman" w:cs="Times New Roman"/>
          <w:sz w:val="24"/>
          <w:lang w:val="el-GR"/>
        </w:rPr>
      </w:pPr>
      <w:r w:rsidRPr="001D7889">
        <w:rPr>
          <w:rFonts w:ascii="Times New Roman" w:hAnsi="Times New Roman" w:cs="Times New Roman"/>
          <w:sz w:val="24"/>
          <w:lang w:val="el-GR"/>
        </w:rPr>
        <w:t xml:space="preserve"> Τα τρέχοντα συμβόλαια ασφάλισης των οχημάτων του Δήμου που λήγουν σταδιακά κατά το παρόν έτος, θα δοθούν στον ανάδοχο από τον Δήμο σε κατάσταση με την ημερομηνία λήξης τους.</w:t>
      </w:r>
    </w:p>
    <w:p w:rsidR="001D7889" w:rsidRPr="001D7889" w:rsidRDefault="001D7889" w:rsidP="001D7889">
      <w:pPr>
        <w:rPr>
          <w:rFonts w:ascii="Times New Roman" w:hAnsi="Times New Roman" w:cs="Times New Roman"/>
          <w:sz w:val="24"/>
          <w:lang w:val="el-GR"/>
        </w:rPr>
      </w:pPr>
      <w:r w:rsidRPr="001D7889">
        <w:rPr>
          <w:rFonts w:ascii="Times New Roman" w:hAnsi="Times New Roman" w:cs="Times New Roman"/>
          <w:sz w:val="24"/>
          <w:lang w:val="el-GR"/>
        </w:rPr>
        <w:t xml:space="preserve"> H διαδικασία ασφάλισης ανά όχημα θα αρχίσει άμεσα με την λήξη του τρέχοντος συμβολαίου ασφάλισης, θα έχει ετήσια διάρκεια και δεν θα ανανεωθεί αυτόματα τον επόμενο χρόνο από την εταιρεία στην οποία ανατίθεται η παρούσα ασφάλιση, αλλά θα υπάρξει νέα  διαδικασία ανάθεσης.  </w:t>
      </w:r>
    </w:p>
    <w:p w:rsidR="001D7889" w:rsidRPr="001D7889" w:rsidRDefault="001D7889" w:rsidP="001D7889">
      <w:pPr>
        <w:rPr>
          <w:rFonts w:ascii="Times New Roman" w:hAnsi="Times New Roman" w:cs="Times New Roman"/>
          <w:sz w:val="24"/>
          <w:lang w:val="el-GR"/>
        </w:rPr>
      </w:pPr>
      <w:r w:rsidRPr="001D7889">
        <w:rPr>
          <w:rFonts w:ascii="Times New Roman" w:hAnsi="Times New Roman" w:cs="Times New Roman"/>
          <w:sz w:val="24"/>
          <w:lang w:val="el-GR"/>
        </w:rPr>
        <w:t xml:space="preserve"> Η ασφάλιση θα καλύπτει κάθε αστική ευθύνη κυρίου κατόχου και κάθε οδηγού αυτών έναντι  τρίτων (θανάτωση, σωματική βλάβη και ζημιές σε πράγματα, χρηματική ικανοποίηση για ψυχική </w:t>
      </w:r>
      <w:r w:rsidRPr="001D7889">
        <w:rPr>
          <w:rFonts w:ascii="Times New Roman" w:hAnsi="Times New Roman" w:cs="Times New Roman"/>
          <w:sz w:val="24"/>
          <w:lang w:val="el-GR"/>
        </w:rPr>
        <w:lastRenderedPageBreak/>
        <w:t xml:space="preserve">οδύνη ή ηθική βλάβη) σε περίπτωση ατυχήματος με υπαιτιότητα του Δήμου για όλα τα οχήματα που αναφέρονται στον προϋπολογισμό μελέτης (σύμφωνα με το Π.Δ.237/1986 και ειδικότερα το άρθρο 6 καθώς και τη λοιπή ισχύουσα νομοθεσία). </w:t>
      </w:r>
    </w:p>
    <w:p w:rsidR="001D7889" w:rsidRPr="001D7889" w:rsidRDefault="001D7889" w:rsidP="001D7889">
      <w:pPr>
        <w:rPr>
          <w:rFonts w:ascii="Times New Roman" w:hAnsi="Times New Roman" w:cs="Times New Roman"/>
          <w:sz w:val="24"/>
          <w:lang w:val="el-GR"/>
        </w:rPr>
      </w:pPr>
      <w:r w:rsidRPr="001D7889">
        <w:rPr>
          <w:rFonts w:ascii="Times New Roman" w:hAnsi="Times New Roman" w:cs="Times New Roman"/>
          <w:sz w:val="24"/>
          <w:lang w:val="el-GR"/>
        </w:rPr>
        <w:t xml:space="preserve"> Για τα μηχανήματα έργων (ΜΕ) καθώς και για όσα οχήματα έχουν ειδικό ενσωματωμένο μηχάνημα (εργαλείο) η ασφάλιση πρέπει να καλύπτει το όχημα (πλαίσιο) και το μηχάνημα (εργαλείο).</w:t>
      </w:r>
    </w:p>
    <w:p w:rsidR="001D7889" w:rsidRPr="001D7889" w:rsidRDefault="001D7889" w:rsidP="001D7889">
      <w:pPr>
        <w:rPr>
          <w:rFonts w:ascii="Times New Roman" w:hAnsi="Times New Roman" w:cs="Times New Roman"/>
          <w:sz w:val="24"/>
          <w:lang w:val="el-GR"/>
        </w:rPr>
      </w:pPr>
      <w:r w:rsidRPr="001D7889">
        <w:rPr>
          <w:rFonts w:ascii="Times New Roman" w:hAnsi="Times New Roman" w:cs="Times New Roman"/>
          <w:sz w:val="24"/>
          <w:lang w:val="el-GR"/>
        </w:rPr>
        <w:t xml:space="preserve">  Η εταιρεία που θα αναλάβει την ασφάλιση υποχρεούται να συμπεριλάβει και την ασφάλιση για θραύση κρυστάλλων για τα Μηχανήματα Έργου (ΜΕ90370, ΜΕ120978,  ΜΕ110821,   ME50728, ΜΕ50738, ΜΕ50760, ΜΕ120958, ΜΕ72385, ΜΕ120966, ΜΕ120969, ΜΕ138202) λόγω της φύσης του αντικειμένου των εργασιών καθώς κινούνται συνήθως σε δύσβατες περιοχές και εκτίθενται σε αυξημένους κινδύνους (διάστρωση αμμοχάλικου, καθαρισμός δρόμων, εκσκαφή, συμπίεση απορριμμάτων στο αμαξοστάσιο κλπ.). </w:t>
      </w:r>
    </w:p>
    <w:p w:rsidR="00453D79" w:rsidRPr="001D7889" w:rsidRDefault="001D7889" w:rsidP="001D7889">
      <w:pPr>
        <w:rPr>
          <w:rFonts w:ascii="Times New Roman" w:hAnsi="Times New Roman" w:cs="Times New Roman"/>
          <w:sz w:val="24"/>
          <w:u w:val="single"/>
          <w:lang w:val="el-GR"/>
        </w:rPr>
      </w:pPr>
      <w:r w:rsidRPr="001D7889">
        <w:rPr>
          <w:rFonts w:ascii="Times New Roman" w:hAnsi="Times New Roman" w:cs="Times New Roman"/>
          <w:sz w:val="24"/>
          <w:u w:val="single"/>
          <w:lang w:val="el-GR"/>
        </w:rPr>
        <w:t xml:space="preserve"> Επίσης η εταιρεία που θα αναλάβει την ασφάλιση, υποχρεούται να αναλάβει την ασφάλιση και κάθε νέου οχήματος που θα εκδοθεί άδεια κυκλοφορίας εντός του 2020 και εγγραφεί στον πίνακα οχημάτων του Δήμου Αρταίων με τις αντίστοιχες τιμές και τις καλύψεις που θα  συμφωνηθούν με την σύμβαση (είτε ως ιδιοκτήτης, είτε με παραχώρηση για χρήση σε άλλη Υπηρεσία με υποχρέωση ασφάλισης από τον Δήμο)</w:t>
      </w:r>
      <w:r w:rsidR="00453D79" w:rsidRPr="001D7889">
        <w:rPr>
          <w:rFonts w:ascii="Times New Roman" w:hAnsi="Times New Roman" w:cs="Times New Roman"/>
          <w:sz w:val="24"/>
          <w:u w:val="single"/>
          <w:lang w:val="el-GR"/>
        </w:rPr>
        <w:t>.</w:t>
      </w:r>
    </w:p>
    <w:p w:rsidR="00C37C6E" w:rsidRPr="00F93DD9" w:rsidRDefault="00C37C6E" w:rsidP="00C37C6E">
      <w:pPr>
        <w:pStyle w:val="2"/>
        <w:rPr>
          <w:rFonts w:ascii="Times New Roman" w:hAnsi="Times New Roman" w:cs="Times New Roman"/>
          <w:bCs/>
          <w:szCs w:val="24"/>
          <w:lang w:val="el-GR"/>
        </w:rPr>
      </w:pPr>
      <w:bookmarkStart w:id="92" w:name="_Toc31110182"/>
      <w:r w:rsidRPr="00F93DD9">
        <w:rPr>
          <w:rFonts w:ascii="Times New Roman" w:hAnsi="Times New Roman" w:cs="Times New Roman"/>
          <w:szCs w:val="24"/>
          <w:lang w:val="el-GR"/>
        </w:rPr>
        <w:t>4.4</w:t>
      </w:r>
      <w:r w:rsidRPr="00F93DD9">
        <w:rPr>
          <w:rFonts w:ascii="Times New Roman" w:hAnsi="Times New Roman" w:cs="Times New Roman"/>
          <w:szCs w:val="24"/>
          <w:lang w:val="el-GR"/>
        </w:rPr>
        <w:tab/>
        <w:t>Υπεργολαβία</w:t>
      </w:r>
      <w:bookmarkEnd w:id="92"/>
    </w:p>
    <w:p w:rsidR="00E374CE" w:rsidRPr="0067771A" w:rsidRDefault="00E374CE" w:rsidP="00E374CE">
      <w:pPr>
        <w:rPr>
          <w:rFonts w:ascii="Times New Roman" w:hAnsi="Times New Roman" w:cs="Times New Roman"/>
          <w:sz w:val="24"/>
          <w:lang w:val="el-GR"/>
        </w:rPr>
      </w:pPr>
      <w:bookmarkStart w:id="93" w:name="__RefHeading___Toc470009823"/>
      <w:r w:rsidRPr="0067771A">
        <w:rPr>
          <w:rFonts w:ascii="Times New Roman" w:hAnsi="Times New Roman" w:cs="Times New Roman"/>
          <w:b/>
          <w:bCs/>
          <w:sz w:val="24"/>
          <w:lang w:val="el-GR"/>
        </w:rPr>
        <w:t xml:space="preserve">4.4.1. </w:t>
      </w:r>
      <w:r w:rsidRPr="0067771A">
        <w:rPr>
          <w:rFonts w:ascii="Times New Roman" w:hAnsi="Times New Roman" w:cs="Times New Roman"/>
          <w:sz w:val="24"/>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E374CE" w:rsidRDefault="00E374CE" w:rsidP="00E374CE">
      <w:pPr>
        <w:rPr>
          <w:rFonts w:ascii="Times New Roman" w:hAnsi="Times New Roman" w:cs="Times New Roman"/>
          <w:i/>
          <w:iCs/>
          <w:color w:val="5B9BD5"/>
          <w:spacing w:val="5"/>
          <w:kern w:val="1"/>
          <w:sz w:val="24"/>
          <w:lang w:val="el-GR"/>
        </w:rPr>
      </w:pPr>
      <w:r w:rsidRPr="0067771A">
        <w:rPr>
          <w:rFonts w:ascii="Times New Roman" w:hAnsi="Times New Roman" w:cs="Times New Roman"/>
          <w:b/>
          <w:bCs/>
          <w:sz w:val="24"/>
          <w:lang w:val="el-GR"/>
        </w:rPr>
        <w:t xml:space="preserve">4.4.2. </w:t>
      </w:r>
      <w:r w:rsidRPr="0067771A">
        <w:rPr>
          <w:rFonts w:ascii="Times New Roman" w:hAnsi="Times New Roman" w:cs="Times New Roman"/>
          <w:sz w:val="24"/>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E374CE" w:rsidRPr="0067771A" w:rsidRDefault="00E374CE" w:rsidP="00E374CE">
      <w:pPr>
        <w:rPr>
          <w:rFonts w:ascii="Times New Roman" w:hAnsi="Times New Roman" w:cs="Times New Roman"/>
          <w:sz w:val="24"/>
          <w:lang w:val="el-GR"/>
        </w:rPr>
      </w:pPr>
      <w:r w:rsidRPr="0067771A">
        <w:rPr>
          <w:rFonts w:ascii="Times New Roman" w:hAnsi="Times New Roman" w:cs="Times New Roman"/>
          <w:b/>
          <w:bCs/>
          <w:sz w:val="24"/>
          <w:lang w:val="el-GR"/>
        </w:rPr>
        <w:t>4.4.3.</w:t>
      </w:r>
      <w:r w:rsidRPr="0067771A">
        <w:rPr>
          <w:rFonts w:ascii="Times New Roman" w:hAnsi="Times New Roman" w:cs="Times New Roman"/>
          <w:sz w:val="24"/>
          <w:lang w:val="el-GR"/>
        </w:rPr>
        <w:t xml:space="preserve"> Η αναθέτουσα αρχή επαληθεύει τη συνδρομή των λόγων αποκλεισμού για τους υπεργολάβους, όπως αυτοί πε</w:t>
      </w:r>
      <w:r>
        <w:rPr>
          <w:rFonts w:ascii="Times New Roman" w:hAnsi="Times New Roman" w:cs="Times New Roman"/>
          <w:sz w:val="24"/>
          <w:lang w:val="el-GR"/>
        </w:rPr>
        <w:t>ριγράφονται στην παράγραφο 2.2.2</w:t>
      </w:r>
      <w:r w:rsidRPr="0067771A">
        <w:rPr>
          <w:rFonts w:ascii="Times New Roman" w:hAnsi="Times New Roman" w:cs="Times New Roman"/>
          <w:sz w:val="24"/>
          <w:lang w:val="el-GR"/>
        </w:rPr>
        <w:t xml:space="preserve"> και με τα αποδε</w:t>
      </w:r>
      <w:r>
        <w:rPr>
          <w:rFonts w:ascii="Times New Roman" w:hAnsi="Times New Roman" w:cs="Times New Roman"/>
          <w:sz w:val="24"/>
          <w:lang w:val="el-GR"/>
        </w:rPr>
        <w:t>ικτικά μέσα της παραγράφου 2.2.7</w:t>
      </w:r>
      <w:r w:rsidRPr="0067771A">
        <w:rPr>
          <w:rFonts w:ascii="Times New Roman" w:hAnsi="Times New Roman" w:cs="Times New Roman"/>
          <w:sz w:val="24"/>
          <w:lang w:val="el-GR"/>
        </w:rPr>
        <w:t xml:space="preserve">.2 της παρούσας, εφόσον </w:t>
      </w:r>
      <w:proofErr w:type="spellStart"/>
      <w:r w:rsidRPr="0067771A">
        <w:rPr>
          <w:rFonts w:ascii="Times New Roman" w:hAnsi="Times New Roman" w:cs="Times New Roman"/>
          <w:sz w:val="24"/>
          <w:lang w:val="el-GR"/>
        </w:rPr>
        <w:t>το(α</w:t>
      </w:r>
      <w:proofErr w:type="spellEnd"/>
      <w:r w:rsidRPr="0067771A">
        <w:rPr>
          <w:rFonts w:ascii="Times New Roman" w:hAnsi="Times New Roman" w:cs="Times New Roman"/>
          <w:sz w:val="24"/>
          <w:lang w:val="el-GR"/>
        </w:rPr>
        <w:t xml:space="preserve">) </w:t>
      </w:r>
      <w:proofErr w:type="spellStart"/>
      <w:r w:rsidRPr="0067771A">
        <w:rPr>
          <w:rFonts w:ascii="Times New Roman" w:hAnsi="Times New Roman" w:cs="Times New Roman"/>
          <w:sz w:val="24"/>
          <w:lang w:val="el-GR"/>
        </w:rPr>
        <w:t>τμήμα(τα</w:t>
      </w:r>
      <w:proofErr w:type="spellEnd"/>
      <w:r w:rsidRPr="0067771A">
        <w:rPr>
          <w:rFonts w:ascii="Times New Roman" w:hAnsi="Times New Roman" w:cs="Times New Roman"/>
          <w:sz w:val="24"/>
          <w:lang w:val="el-GR"/>
        </w:rPr>
        <w:t xml:space="preserve">) της σύμβασης, </w:t>
      </w:r>
      <w:proofErr w:type="spellStart"/>
      <w:r w:rsidRPr="0067771A">
        <w:rPr>
          <w:rFonts w:ascii="Times New Roman" w:hAnsi="Times New Roman" w:cs="Times New Roman"/>
          <w:sz w:val="24"/>
          <w:lang w:val="el-GR"/>
        </w:rPr>
        <w:t>το(α</w:t>
      </w:r>
      <w:proofErr w:type="spellEnd"/>
      <w:r w:rsidRPr="0067771A">
        <w:rPr>
          <w:rFonts w:ascii="Times New Roman" w:hAnsi="Times New Roman" w:cs="Times New Roman"/>
          <w:sz w:val="24"/>
          <w:lang w:val="el-GR"/>
        </w:rPr>
        <w:t xml:space="preserve">) </w:t>
      </w:r>
      <w:proofErr w:type="spellStart"/>
      <w:r w:rsidRPr="0067771A">
        <w:rPr>
          <w:rFonts w:ascii="Times New Roman" w:hAnsi="Times New Roman" w:cs="Times New Roman"/>
          <w:sz w:val="24"/>
          <w:lang w:val="el-GR"/>
        </w:rPr>
        <w:t>οποίο(α</w:t>
      </w:r>
      <w:proofErr w:type="spellEnd"/>
      <w:r w:rsidRPr="0067771A">
        <w:rPr>
          <w:rFonts w:ascii="Times New Roman" w:hAnsi="Times New Roman" w:cs="Times New Roman"/>
          <w:sz w:val="24"/>
          <w:lang w:val="el-GR"/>
        </w:rPr>
        <w:t xml:space="preserve">)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E374CE" w:rsidRPr="0067771A" w:rsidRDefault="00E374CE" w:rsidP="00E374CE">
      <w:pPr>
        <w:rPr>
          <w:rFonts w:ascii="Times New Roman" w:hAnsi="Times New Roman" w:cs="Times New Roman"/>
          <w:b/>
          <w:bCs/>
          <w:sz w:val="24"/>
          <w:lang w:val="el-GR"/>
        </w:rPr>
      </w:pPr>
      <w:r w:rsidRPr="0067771A">
        <w:rPr>
          <w:rFonts w:ascii="Times New Roman" w:hAnsi="Times New Roman" w:cs="Times New Roman"/>
          <w:sz w:val="24"/>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C37C6E" w:rsidRPr="00F93DD9" w:rsidRDefault="00C37C6E" w:rsidP="00C37C6E">
      <w:pPr>
        <w:pStyle w:val="2"/>
        <w:rPr>
          <w:rFonts w:ascii="Times New Roman" w:hAnsi="Times New Roman" w:cs="Times New Roman"/>
          <w:szCs w:val="24"/>
          <w:lang w:val="el-GR"/>
        </w:rPr>
      </w:pPr>
      <w:bookmarkStart w:id="94" w:name="_Toc31110183"/>
      <w:r w:rsidRPr="00F93DD9">
        <w:rPr>
          <w:rFonts w:ascii="Times New Roman" w:hAnsi="Times New Roman" w:cs="Times New Roman"/>
          <w:szCs w:val="24"/>
          <w:lang w:val="el-GR"/>
        </w:rPr>
        <w:lastRenderedPageBreak/>
        <w:t>4.5</w:t>
      </w:r>
      <w:r w:rsidRPr="00F93DD9">
        <w:rPr>
          <w:rFonts w:ascii="Times New Roman" w:hAnsi="Times New Roman" w:cs="Times New Roman"/>
          <w:szCs w:val="24"/>
          <w:lang w:val="el-GR"/>
        </w:rPr>
        <w:tab/>
        <w:t>Τροποποίηση σύμβασης κατά τη διάρκειά της</w:t>
      </w:r>
      <w:bookmarkEnd w:id="93"/>
      <w:bookmarkEnd w:id="94"/>
    </w:p>
    <w:p w:rsidR="00C37C6E" w:rsidRPr="00F93DD9" w:rsidRDefault="00C37C6E" w:rsidP="00C37C6E">
      <w:pPr>
        <w:rPr>
          <w:rFonts w:ascii="Times New Roman" w:hAnsi="Times New Roman" w:cs="Times New Roman"/>
          <w:i/>
          <w:iCs/>
          <w:color w:val="5B9BD5"/>
          <w:spacing w:val="5"/>
          <w:kern w:val="1"/>
          <w:sz w:val="24"/>
          <w:lang w:val="el-GR"/>
        </w:rPr>
      </w:pPr>
      <w:r w:rsidRPr="00F93DD9">
        <w:rPr>
          <w:rFonts w:ascii="Times New Roman" w:hAnsi="Times New Roman" w:cs="Times New Roman"/>
          <w:sz w:val="24"/>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E374CE">
        <w:rPr>
          <w:rFonts w:ascii="Times New Roman" w:hAnsi="Times New Roman" w:cs="Times New Roman"/>
          <w:sz w:val="24"/>
          <w:lang w:val="el-GR"/>
        </w:rPr>
        <w:t>.  Η σύμβαση μπορεί να παραταθεί μέχρι αναδείξεως νέου προμηθευτή με την προϋπόθεση ότι υπάρχει υπόλοιπο εργασιών προς εκτέλεση και δεν θα υπάρξει επιπλέον οικονομική επιβάρυνση του Δήμου.</w:t>
      </w:r>
      <w:r w:rsidRPr="00F93DD9">
        <w:rPr>
          <w:rFonts w:ascii="Times New Roman" w:hAnsi="Times New Roman" w:cs="Times New Roman"/>
          <w:sz w:val="24"/>
          <w:lang w:val="el-GR"/>
        </w:rPr>
        <w:t xml:space="preserve"> </w:t>
      </w:r>
    </w:p>
    <w:p w:rsidR="00C37C6E" w:rsidRPr="00F93DD9" w:rsidRDefault="00BC433D" w:rsidP="00C37C6E">
      <w:pPr>
        <w:pStyle w:val="2"/>
        <w:rPr>
          <w:rFonts w:ascii="Times New Roman" w:hAnsi="Times New Roman" w:cs="Times New Roman"/>
          <w:bCs/>
          <w:szCs w:val="24"/>
          <w:lang w:val="el-GR"/>
        </w:rPr>
      </w:pPr>
      <w:bookmarkStart w:id="95" w:name="__RefHeading___Toc470009824"/>
      <w:bookmarkStart w:id="96" w:name="_Toc31110184"/>
      <w:r>
        <w:rPr>
          <w:rFonts w:ascii="Times New Roman" w:hAnsi="Times New Roman" w:cs="Times New Roman"/>
          <w:szCs w:val="24"/>
          <w:lang w:val="el-GR"/>
        </w:rPr>
        <w:t>4</w:t>
      </w:r>
      <w:r w:rsidR="00C37C6E" w:rsidRPr="00637FD1">
        <w:rPr>
          <w:rFonts w:ascii="Times New Roman" w:hAnsi="Times New Roman" w:cs="Times New Roman"/>
          <w:szCs w:val="24"/>
          <w:lang w:val="el-GR"/>
        </w:rPr>
        <w:t>.6</w:t>
      </w:r>
      <w:r w:rsidR="00C37C6E" w:rsidRPr="00637FD1">
        <w:rPr>
          <w:rFonts w:ascii="Times New Roman" w:hAnsi="Times New Roman" w:cs="Times New Roman"/>
          <w:szCs w:val="24"/>
          <w:lang w:val="el-GR"/>
        </w:rPr>
        <w:tab/>
        <w:t>Δικαίωμα μονομερούς λύσης της σύμβασης</w:t>
      </w:r>
      <w:bookmarkEnd w:id="95"/>
      <w:bookmarkEnd w:id="96"/>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b/>
          <w:bCs/>
          <w:sz w:val="24"/>
          <w:lang w:val="el-GR"/>
        </w:rPr>
        <w:t>4.6.1.</w:t>
      </w:r>
      <w:r w:rsidRPr="00F93DD9">
        <w:rPr>
          <w:rFonts w:ascii="Times New Roman" w:hAnsi="Times New Roman" w:cs="Times New Roman"/>
          <w:sz w:val="24"/>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C37C6E" w:rsidRPr="00F93DD9" w:rsidRDefault="00C37C6E" w:rsidP="00C37C6E">
      <w:pPr>
        <w:rPr>
          <w:rFonts w:ascii="Times New Roman" w:hAnsi="Times New Roman" w:cs="Times New Roman"/>
          <w:sz w:val="24"/>
          <w:lang w:val="el-GR"/>
        </w:rPr>
      </w:pPr>
    </w:p>
    <w:p w:rsidR="00C37C6E" w:rsidRPr="00F93DD9" w:rsidRDefault="00C37C6E" w:rsidP="00C37C6E">
      <w:pPr>
        <w:rPr>
          <w:rFonts w:ascii="Times New Roman" w:hAnsi="Times New Roman" w:cs="Times New Roman"/>
          <w:sz w:val="24"/>
          <w:lang w:val="el-GR"/>
        </w:rPr>
      </w:pPr>
    </w:p>
    <w:p w:rsidR="00C37C6E" w:rsidRPr="00F93DD9" w:rsidRDefault="00C37C6E" w:rsidP="00C37C6E">
      <w:pPr>
        <w:pStyle w:val="1"/>
        <w:rPr>
          <w:rFonts w:ascii="Times New Roman" w:hAnsi="Times New Roman" w:cs="Times New Roman"/>
          <w:sz w:val="24"/>
          <w:szCs w:val="24"/>
          <w:lang w:val="el-GR"/>
        </w:rPr>
      </w:pPr>
      <w:bookmarkStart w:id="97" w:name="__RefHeading___Toc470009825"/>
      <w:r w:rsidRPr="00F93DD9">
        <w:rPr>
          <w:rFonts w:ascii="Times New Roman" w:hAnsi="Times New Roman" w:cs="Times New Roman"/>
          <w:sz w:val="24"/>
          <w:szCs w:val="24"/>
          <w:lang w:val="el-GR"/>
        </w:rPr>
        <w:lastRenderedPageBreak/>
        <w:t>5.</w:t>
      </w:r>
      <w:r w:rsidRPr="00F93DD9">
        <w:rPr>
          <w:rFonts w:ascii="Times New Roman" w:hAnsi="Times New Roman" w:cs="Times New Roman"/>
          <w:sz w:val="24"/>
          <w:szCs w:val="24"/>
          <w:lang w:val="el-GR"/>
        </w:rPr>
        <w:tab/>
        <w:t>ΕΙΔΙΚΟΙ ΟΡΟΙ ΕΚΤΕΛΕΣΗΣ ΤΗΣ ΣΥΜΒΑΣΗΣ</w:t>
      </w:r>
      <w:bookmarkEnd w:id="97"/>
    </w:p>
    <w:p w:rsidR="00C37C6E" w:rsidRPr="00F93DD9" w:rsidRDefault="00C37C6E" w:rsidP="00C37C6E">
      <w:pPr>
        <w:pStyle w:val="2"/>
        <w:rPr>
          <w:rFonts w:ascii="Times New Roman" w:hAnsi="Times New Roman" w:cs="Times New Roman"/>
          <w:bCs/>
          <w:szCs w:val="24"/>
          <w:lang w:val="el-GR"/>
        </w:rPr>
      </w:pPr>
      <w:bookmarkStart w:id="98" w:name="__RefHeading___Toc470009826"/>
      <w:bookmarkStart w:id="99" w:name="_Toc31110185"/>
      <w:r w:rsidRPr="00F93DD9">
        <w:rPr>
          <w:rFonts w:ascii="Times New Roman" w:hAnsi="Times New Roman" w:cs="Times New Roman"/>
          <w:szCs w:val="24"/>
          <w:lang w:val="el-GR"/>
        </w:rPr>
        <w:t>5.1</w:t>
      </w:r>
      <w:r w:rsidRPr="00F93DD9">
        <w:rPr>
          <w:rFonts w:ascii="Times New Roman" w:hAnsi="Times New Roman" w:cs="Times New Roman"/>
          <w:szCs w:val="24"/>
          <w:lang w:val="el-GR"/>
        </w:rPr>
        <w:tab/>
        <w:t>Τρόπος πληρωμής</w:t>
      </w:r>
      <w:bookmarkEnd w:id="98"/>
      <w:bookmarkEnd w:id="99"/>
    </w:p>
    <w:p w:rsidR="00637FD1" w:rsidRDefault="00637FD1" w:rsidP="00637FD1">
      <w:pPr>
        <w:rPr>
          <w:rFonts w:ascii="Times New Roman" w:hAnsi="Times New Roman" w:cs="Times New Roman"/>
          <w:i/>
          <w:iCs/>
          <w:color w:val="5B9BD5"/>
          <w:spacing w:val="5"/>
          <w:kern w:val="1"/>
          <w:sz w:val="24"/>
          <w:lang w:val="el-GR"/>
        </w:rPr>
      </w:pPr>
      <w:bookmarkStart w:id="100" w:name="__RefHeading___Toc470009827"/>
      <w:r w:rsidRPr="0067771A">
        <w:rPr>
          <w:rFonts w:ascii="Times New Roman" w:hAnsi="Times New Roman" w:cs="Times New Roman"/>
          <w:b/>
          <w:bCs/>
          <w:sz w:val="24"/>
          <w:lang w:val="el-GR"/>
        </w:rPr>
        <w:t>5.1.1.</w:t>
      </w:r>
      <w:r w:rsidRPr="0067771A">
        <w:rPr>
          <w:rFonts w:ascii="Times New Roman" w:hAnsi="Times New Roman" w:cs="Times New Roman"/>
          <w:sz w:val="24"/>
          <w:lang w:val="el-GR"/>
        </w:rPr>
        <w:t xml:space="preserve"> Η πληρωμή του αναδόχου θα πραγματοποιηθεί με τον πιο κάτω τρόπο </w:t>
      </w:r>
      <w:r w:rsidRPr="0067771A">
        <w:rPr>
          <w:rFonts w:ascii="Times New Roman" w:hAnsi="Times New Roman" w:cs="Times New Roman"/>
          <w:b/>
          <w:sz w:val="24"/>
          <w:lang w:val="el-GR"/>
        </w:rPr>
        <w:t xml:space="preserve">: </w:t>
      </w:r>
    </w:p>
    <w:p w:rsidR="00637FD1" w:rsidRPr="0067771A" w:rsidRDefault="00637FD1" w:rsidP="00637FD1">
      <w:pPr>
        <w:rPr>
          <w:rFonts w:ascii="Times New Roman" w:hAnsi="Times New Roman" w:cs="Times New Roman"/>
          <w:b/>
          <w:sz w:val="24"/>
          <w:lang w:val="el-GR"/>
        </w:rPr>
      </w:pPr>
      <w:r w:rsidRPr="0067771A">
        <w:rPr>
          <w:rFonts w:ascii="Times New Roman" w:hAnsi="Times New Roman" w:cs="Times New Roman"/>
          <w:b/>
          <w:sz w:val="24"/>
          <w:lang w:val="el-GR"/>
        </w:rPr>
        <w:t>α)</w:t>
      </w:r>
      <w:r w:rsidRPr="0067771A">
        <w:rPr>
          <w:rFonts w:ascii="Times New Roman" w:hAnsi="Times New Roman" w:cs="Times New Roman"/>
          <w:sz w:val="24"/>
          <w:lang w:val="el-GR"/>
        </w:rPr>
        <w:t xml:space="preserve"> </w:t>
      </w:r>
      <w:r>
        <w:rPr>
          <w:rFonts w:ascii="Times New Roman" w:hAnsi="Times New Roman" w:cs="Times New Roman"/>
          <w:sz w:val="24"/>
          <w:lang w:val="el-GR"/>
        </w:rPr>
        <w:t xml:space="preserve">Η πληρωμή θα γίνεται τμηματικά ανάλογα με </w:t>
      </w:r>
      <w:r w:rsidR="001D7889">
        <w:rPr>
          <w:rFonts w:ascii="Times New Roman" w:hAnsi="Times New Roman" w:cs="Times New Roman"/>
          <w:sz w:val="24"/>
          <w:lang w:val="el-GR"/>
        </w:rPr>
        <w:t>την παράδοση κάθε συμβολαίου ασφάλισης.</w:t>
      </w:r>
      <w:r>
        <w:rPr>
          <w:rFonts w:ascii="Times New Roman" w:hAnsi="Times New Roman" w:cs="Times New Roman"/>
          <w:sz w:val="24"/>
          <w:lang w:val="el-GR"/>
        </w:rPr>
        <w:t xml:space="preserve"> </w:t>
      </w:r>
    </w:p>
    <w:p w:rsidR="00637FD1" w:rsidRPr="0067771A" w:rsidRDefault="00637FD1" w:rsidP="00637FD1">
      <w:pPr>
        <w:rPr>
          <w:rFonts w:ascii="Times New Roman" w:hAnsi="Times New Roman" w:cs="Times New Roman"/>
          <w:b/>
          <w:bCs/>
          <w:sz w:val="24"/>
          <w:lang w:val="el-GR"/>
        </w:rPr>
      </w:pPr>
      <w:r w:rsidRPr="0067771A">
        <w:rPr>
          <w:rFonts w:ascii="Times New Roman" w:hAnsi="Times New Roman" w:cs="Times New Roman"/>
          <w:sz w:val="24"/>
          <w:lang w:val="el-GR"/>
        </w:rPr>
        <w:t xml:space="preserve">Η πληρωμή του συμβατικού τιμήματος θα γίνεται </w:t>
      </w:r>
      <w:r>
        <w:rPr>
          <w:rFonts w:ascii="Times New Roman" w:hAnsi="Times New Roman" w:cs="Times New Roman"/>
          <w:sz w:val="24"/>
          <w:lang w:val="el-GR"/>
        </w:rPr>
        <w:t xml:space="preserve">εντός </w:t>
      </w:r>
      <w:r w:rsidR="00233F6B">
        <w:rPr>
          <w:rFonts w:ascii="Times New Roman" w:hAnsi="Times New Roman" w:cs="Times New Roman"/>
          <w:sz w:val="24"/>
          <w:lang w:val="el-GR"/>
        </w:rPr>
        <w:t>τριάντα (3</w:t>
      </w:r>
      <w:r>
        <w:rPr>
          <w:rFonts w:ascii="Times New Roman" w:hAnsi="Times New Roman" w:cs="Times New Roman"/>
          <w:sz w:val="24"/>
          <w:lang w:val="el-GR"/>
        </w:rPr>
        <w:t xml:space="preserve">0) ημερών </w:t>
      </w:r>
      <w:r w:rsidRPr="0067771A">
        <w:rPr>
          <w:rFonts w:ascii="Times New Roman" w:hAnsi="Times New Roman" w:cs="Times New Roman"/>
          <w:sz w:val="24"/>
          <w:lang w:val="el-GR"/>
        </w:rPr>
        <w:t>με</w:t>
      </w:r>
      <w:r>
        <w:rPr>
          <w:rFonts w:ascii="Times New Roman" w:hAnsi="Times New Roman" w:cs="Times New Roman"/>
          <w:sz w:val="24"/>
          <w:lang w:val="el-GR"/>
        </w:rPr>
        <w:t>τά</w:t>
      </w:r>
      <w:r w:rsidRPr="0067771A">
        <w:rPr>
          <w:rFonts w:ascii="Times New Roman" w:hAnsi="Times New Roman" w:cs="Times New Roman"/>
          <w:sz w:val="24"/>
          <w:lang w:val="el-GR"/>
        </w:rPr>
        <w:t xml:space="preserve">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00233F6B">
        <w:rPr>
          <w:rFonts w:ascii="Times New Roman" w:hAnsi="Times New Roman" w:cs="Times New Roman"/>
          <w:sz w:val="24"/>
          <w:lang w:val="el-GR"/>
        </w:rPr>
        <w:t xml:space="preserve"> (προσκόμιση πλήρη φακέλου στις υπηρεσίες του Δήμου)</w:t>
      </w:r>
      <w:r>
        <w:rPr>
          <w:rFonts w:ascii="Times New Roman" w:hAnsi="Times New Roman" w:cs="Times New Roman"/>
          <w:sz w:val="24"/>
          <w:lang w:val="el-GR"/>
        </w:rPr>
        <w:t>.</w:t>
      </w:r>
    </w:p>
    <w:p w:rsidR="00637FD1" w:rsidRPr="0067771A" w:rsidRDefault="00637FD1" w:rsidP="00637FD1">
      <w:pPr>
        <w:rPr>
          <w:rFonts w:ascii="Times New Roman" w:hAnsi="Times New Roman" w:cs="Times New Roman"/>
          <w:sz w:val="24"/>
          <w:lang w:val="el-GR"/>
        </w:rPr>
      </w:pPr>
      <w:r w:rsidRPr="0067771A">
        <w:rPr>
          <w:rFonts w:ascii="Times New Roman" w:hAnsi="Times New Roman" w:cs="Times New Roman"/>
          <w:b/>
          <w:bCs/>
          <w:sz w:val="24"/>
          <w:lang w:val="el-GR"/>
        </w:rPr>
        <w:t>5.1.2.</w:t>
      </w:r>
      <w:r w:rsidRPr="0067771A">
        <w:rPr>
          <w:rFonts w:ascii="Times New Roman" w:hAnsi="Times New Roman" w:cs="Times New Roman"/>
          <w:sz w:val="24"/>
          <w:lang w:val="el-GR"/>
        </w:rPr>
        <w:t xml:space="preserve">Toν Ανάδοχο βαρύνουν </w:t>
      </w:r>
      <w:r w:rsidRPr="0067771A">
        <w:rPr>
          <w:rFonts w:ascii="Times New Roman" w:hAnsi="Times New Roman" w:cs="Times New Roman"/>
          <w:sz w:val="24"/>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67771A">
        <w:rPr>
          <w:rFonts w:ascii="Times New Roman" w:hAnsi="Times New Roman" w:cs="Times New Roman"/>
          <w:sz w:val="24"/>
          <w:lang w:val="el-GR"/>
        </w:rPr>
        <w:t xml:space="preserve">ακόλουθες κρατήσεις: </w:t>
      </w:r>
      <w:r w:rsidRPr="0067771A">
        <w:rPr>
          <w:rFonts w:ascii="Times New Roman" w:hAnsi="Times New Roman" w:cs="Times New Roman"/>
          <w:i/>
          <w:iCs/>
          <w:color w:val="5B9BD5"/>
          <w:spacing w:val="5"/>
          <w:kern w:val="1"/>
          <w:sz w:val="24"/>
          <w:lang w:val="el-GR"/>
        </w:rPr>
        <w:t xml:space="preserve"> </w:t>
      </w:r>
    </w:p>
    <w:p w:rsidR="00637FD1" w:rsidRPr="0067771A" w:rsidRDefault="00BC433D" w:rsidP="00637FD1">
      <w:pPr>
        <w:rPr>
          <w:rFonts w:ascii="Times New Roman" w:hAnsi="Times New Roman" w:cs="Times New Roman"/>
          <w:sz w:val="24"/>
          <w:lang w:val="el-GR"/>
        </w:rPr>
      </w:pPr>
      <w:r>
        <w:rPr>
          <w:rFonts w:ascii="Times New Roman" w:hAnsi="Times New Roman" w:cs="Times New Roman"/>
          <w:sz w:val="24"/>
          <w:lang w:val="el-GR"/>
        </w:rPr>
        <w:t>α) Κράτηση 0,07</w:t>
      </w:r>
      <w:r w:rsidR="00637FD1" w:rsidRPr="0067771A">
        <w:rPr>
          <w:rFonts w:ascii="Times New Roman" w:hAnsi="Times New Roman" w:cs="Times New Roman"/>
          <w:sz w:val="24"/>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637FD1" w:rsidRPr="0067771A" w:rsidRDefault="00637FD1" w:rsidP="00637FD1">
      <w:pPr>
        <w:rPr>
          <w:rFonts w:ascii="Times New Roman" w:hAnsi="Times New Roman" w:cs="Times New Roman"/>
          <w:sz w:val="24"/>
          <w:lang w:val="el-GR"/>
        </w:rPr>
      </w:pPr>
      <w:r w:rsidRPr="0067771A">
        <w:rPr>
          <w:rFonts w:ascii="Times New Roman" w:hAnsi="Times New Roman" w:cs="Times New Roman"/>
          <w:sz w:val="24"/>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637FD1" w:rsidRPr="00A84B76" w:rsidRDefault="00637FD1" w:rsidP="00637FD1">
      <w:pPr>
        <w:rPr>
          <w:rFonts w:ascii="Times New Roman" w:hAnsi="Times New Roman" w:cs="Times New Roman"/>
          <w:sz w:val="24"/>
          <w:lang w:val="el-GR"/>
        </w:rPr>
      </w:pPr>
      <w:r w:rsidRPr="0067771A">
        <w:rPr>
          <w:rFonts w:ascii="Times New Roman" w:hAnsi="Times New Roman" w:cs="Times New Roman"/>
          <w:sz w:val="24"/>
          <w:lang w:val="el-GR"/>
        </w:rPr>
        <w:t xml:space="preserve">γ) </w:t>
      </w:r>
      <w:r w:rsidRPr="00A84B76">
        <w:rPr>
          <w:rFonts w:ascii="Times New Roman" w:hAnsi="Times New Roman" w:cs="Times New Roman"/>
          <w:sz w:val="24"/>
          <w:lang w:val="el-GR"/>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637FD1" w:rsidRPr="0067771A" w:rsidRDefault="00637FD1" w:rsidP="00637FD1">
      <w:pPr>
        <w:rPr>
          <w:rFonts w:ascii="Times New Roman" w:hAnsi="Times New Roman" w:cs="Times New Roman"/>
          <w:sz w:val="24"/>
          <w:lang w:val="el-GR"/>
        </w:rPr>
      </w:pPr>
      <w:r w:rsidRPr="0067771A">
        <w:rPr>
          <w:rFonts w:ascii="Times New Roman" w:hAnsi="Times New Roman" w:cs="Times New Roman"/>
          <w:sz w:val="24"/>
          <w:lang w:val="el-GR"/>
        </w:rPr>
        <w:t>Οι υπέρ τρίτων κρατήσεις υπόκεινται στο εκάστοτε ισχύ</w:t>
      </w:r>
      <w:r>
        <w:rPr>
          <w:rFonts w:ascii="Times New Roman" w:hAnsi="Times New Roman" w:cs="Times New Roman"/>
          <w:sz w:val="24"/>
          <w:lang w:val="el-GR"/>
        </w:rPr>
        <w:t>ον αναλογικό τέλος χαρτοσήμου 3</w:t>
      </w:r>
      <w:r w:rsidRPr="0067771A">
        <w:rPr>
          <w:rFonts w:ascii="Times New Roman" w:hAnsi="Times New Roman" w:cs="Times New Roman"/>
          <w:sz w:val="24"/>
          <w:lang w:val="el-GR"/>
        </w:rPr>
        <w:t>% και στην επ’ αυτού ε</w:t>
      </w:r>
      <w:r>
        <w:rPr>
          <w:rFonts w:ascii="Times New Roman" w:hAnsi="Times New Roman" w:cs="Times New Roman"/>
          <w:sz w:val="24"/>
          <w:lang w:val="el-GR"/>
        </w:rPr>
        <w:t>ισφορά υπέρ ΟΓΑ 20</w:t>
      </w:r>
      <w:r w:rsidRPr="0067771A">
        <w:rPr>
          <w:rFonts w:ascii="Times New Roman" w:hAnsi="Times New Roman" w:cs="Times New Roman"/>
          <w:sz w:val="24"/>
          <w:lang w:val="el-GR"/>
        </w:rPr>
        <w:t>%</w:t>
      </w:r>
      <w:r>
        <w:rPr>
          <w:rFonts w:ascii="Times New Roman" w:hAnsi="Times New Roman" w:cs="Times New Roman"/>
          <w:sz w:val="24"/>
          <w:lang w:val="el-GR"/>
        </w:rPr>
        <w:t xml:space="preserve"> (ήτοι συνολική επιβάρυνση 3,6%)</w:t>
      </w:r>
      <w:r w:rsidRPr="0067771A">
        <w:rPr>
          <w:rFonts w:ascii="Times New Roman" w:hAnsi="Times New Roman" w:cs="Times New Roman"/>
          <w:sz w:val="24"/>
          <w:lang w:val="el-GR"/>
        </w:rPr>
        <w:t>.</w:t>
      </w:r>
    </w:p>
    <w:p w:rsidR="00637FD1" w:rsidRDefault="00637FD1" w:rsidP="00637FD1">
      <w:pPr>
        <w:rPr>
          <w:rFonts w:ascii="Times New Roman" w:hAnsi="Times New Roman" w:cs="Times New Roman"/>
          <w:sz w:val="24"/>
          <w:lang w:val="el-GR"/>
        </w:rPr>
      </w:pPr>
      <w:r w:rsidRPr="0067771A">
        <w:rPr>
          <w:rFonts w:ascii="Times New Roman" w:hAnsi="Times New Roman" w:cs="Times New Roman"/>
          <w:sz w:val="24"/>
          <w:lang w:val="el-GR"/>
        </w:rPr>
        <w:t>Με κάθε πληρωμή θα γίνεται η προβλεπόμενη από την κείμενη νομοθεσία παρακρά</w:t>
      </w:r>
      <w:r>
        <w:rPr>
          <w:rFonts w:ascii="Times New Roman" w:hAnsi="Times New Roman" w:cs="Times New Roman"/>
          <w:sz w:val="24"/>
          <w:lang w:val="el-GR"/>
        </w:rPr>
        <w:t>τηση φόρου εισοδήματος αξίας 8</w:t>
      </w:r>
      <w:r w:rsidRPr="0067771A">
        <w:rPr>
          <w:rFonts w:ascii="Times New Roman" w:hAnsi="Times New Roman" w:cs="Times New Roman"/>
          <w:sz w:val="24"/>
          <w:lang w:val="el-GR"/>
        </w:rPr>
        <w:t>% επί του καθαρού ποσού.</w:t>
      </w:r>
    </w:p>
    <w:p w:rsidR="00744BC6" w:rsidRPr="0067771A" w:rsidRDefault="00744BC6" w:rsidP="00637FD1">
      <w:pPr>
        <w:rPr>
          <w:rFonts w:ascii="Times New Roman" w:hAnsi="Times New Roman" w:cs="Times New Roman"/>
          <w:sz w:val="24"/>
          <w:lang w:val="el-GR"/>
        </w:rPr>
      </w:pPr>
    </w:p>
    <w:p w:rsidR="00C37C6E" w:rsidRPr="00F93DD9" w:rsidRDefault="00C37C6E" w:rsidP="00C37C6E">
      <w:pPr>
        <w:pStyle w:val="2"/>
        <w:rPr>
          <w:rFonts w:ascii="Times New Roman" w:hAnsi="Times New Roman" w:cs="Times New Roman"/>
          <w:bCs/>
          <w:szCs w:val="24"/>
          <w:lang w:val="el-GR"/>
        </w:rPr>
      </w:pPr>
      <w:bookmarkStart w:id="101" w:name="_Toc31110186"/>
      <w:r w:rsidRPr="00F93DD9">
        <w:rPr>
          <w:rFonts w:ascii="Times New Roman" w:hAnsi="Times New Roman" w:cs="Times New Roman"/>
          <w:szCs w:val="24"/>
          <w:lang w:val="el-GR"/>
        </w:rPr>
        <w:t>5.2</w:t>
      </w:r>
      <w:r w:rsidRPr="00F93DD9">
        <w:rPr>
          <w:rFonts w:ascii="Times New Roman" w:hAnsi="Times New Roman" w:cs="Times New Roman"/>
          <w:szCs w:val="24"/>
          <w:lang w:val="el-GR"/>
        </w:rPr>
        <w:tab/>
        <w:t>Κήρυξη οικονομικού φορέα εκπτώτου - Κυρώσεις</w:t>
      </w:r>
      <w:bookmarkEnd w:id="100"/>
      <w:bookmarkEnd w:id="101"/>
    </w:p>
    <w:p w:rsidR="00BC433D" w:rsidRPr="00BC433D" w:rsidRDefault="00BC433D" w:rsidP="00BC433D">
      <w:pPr>
        <w:suppressAutoHyphens w:val="0"/>
        <w:autoSpaceDE w:val="0"/>
        <w:rPr>
          <w:rFonts w:ascii="Times New Roman" w:hAnsi="Times New Roman" w:cs="Times New Roman"/>
          <w:sz w:val="24"/>
          <w:lang w:val="el-GR"/>
        </w:rPr>
      </w:pPr>
      <w:bookmarkStart w:id="102" w:name="__RefHeading___Toc470009828"/>
      <w:r w:rsidRPr="00BC433D">
        <w:rPr>
          <w:rFonts w:ascii="Times New Roman" w:hAnsi="Times New Roman" w:cs="Times New Roman"/>
          <w:b/>
          <w:bCs/>
          <w:sz w:val="24"/>
          <w:lang w:val="el-GR"/>
        </w:rPr>
        <w:t>5.2.1.</w:t>
      </w:r>
      <w:r w:rsidRPr="00BC433D">
        <w:rPr>
          <w:rFonts w:ascii="Times New Roman" w:hAnsi="Times New Roman" w:cs="Times New Roman"/>
          <w:sz w:val="24"/>
          <w:lang w:val="el-GR"/>
        </w:rPr>
        <w:t xml:space="preserve"> Ο ανάδοχος,</w:t>
      </w:r>
      <w:r w:rsidRPr="00BC433D">
        <w:rPr>
          <w:rFonts w:ascii="Times New Roman" w:eastAsia="SimSun" w:hAnsi="Times New Roman" w:cs="Times New Roman"/>
          <w:sz w:val="24"/>
          <w:lang w:val="el-GR"/>
        </w:rPr>
        <w:t xml:space="preserve"> με την επιφύλαξη της συνδρομής λόγων ανωτέρας βίας, </w:t>
      </w:r>
      <w:r w:rsidRPr="00BC433D">
        <w:rPr>
          <w:rFonts w:ascii="Times New Roman" w:hAnsi="Times New Roman" w:cs="Times New Roman"/>
          <w:sz w:val="24"/>
          <w:lang w:val="el-GR"/>
        </w:rPr>
        <w:t xml:space="preserve">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BC433D" w:rsidRPr="00BC433D" w:rsidRDefault="00BC433D" w:rsidP="00BC433D">
      <w:pPr>
        <w:suppressAutoHyphens w:val="0"/>
        <w:autoSpaceDE w:val="0"/>
        <w:rPr>
          <w:rFonts w:ascii="Times New Roman" w:eastAsia="SimSun" w:hAnsi="Times New Roman" w:cs="Times New Roman"/>
          <w:sz w:val="24"/>
          <w:lang w:val="el-GR"/>
        </w:rPr>
      </w:pPr>
      <w:r w:rsidRPr="00BC433D">
        <w:rPr>
          <w:rFonts w:ascii="Times New Roman" w:eastAsia="SimSun" w:hAnsi="Times New Roman" w:cs="Times New Roman"/>
          <w:sz w:val="24"/>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BC433D" w:rsidRPr="00BC433D" w:rsidRDefault="00BC433D" w:rsidP="00BC433D">
      <w:pPr>
        <w:suppressAutoHyphens w:val="0"/>
        <w:autoSpaceDE w:val="0"/>
        <w:spacing w:after="0"/>
        <w:rPr>
          <w:rFonts w:ascii="Times New Roman" w:eastAsia="SimSun" w:hAnsi="Times New Roman" w:cs="Times New Roman"/>
          <w:sz w:val="24"/>
          <w:lang w:val="el-GR"/>
        </w:rPr>
      </w:pPr>
      <w:r w:rsidRPr="00BC433D">
        <w:rPr>
          <w:rFonts w:ascii="Times New Roman" w:eastAsia="SimSun" w:hAnsi="Times New Roman" w:cs="Times New Roman"/>
          <w:sz w:val="24"/>
          <w:lang w:val="el-GR"/>
        </w:rPr>
        <w:t>Στον ανάδοχο που κηρύσσεται έκπτωτος από την σύμβαση, επιβάλλετε, μετά από κλήση του για παροχή εξηγήσεων, η ολική κατάπτωση της εγγύησης καλής εκτέλεσης της σύμβασης,</w:t>
      </w:r>
    </w:p>
    <w:p w:rsidR="00BC433D" w:rsidRPr="00BC433D" w:rsidRDefault="00BC433D" w:rsidP="00BC433D">
      <w:pPr>
        <w:pStyle w:val="-HTML"/>
        <w:jc w:val="both"/>
        <w:rPr>
          <w:rFonts w:ascii="Times New Roman" w:hAnsi="Times New Roman" w:cs="Times New Roman"/>
          <w:sz w:val="24"/>
          <w:szCs w:val="24"/>
          <w:lang w:val="el-GR" w:eastAsia="el-GR"/>
        </w:rPr>
      </w:pPr>
      <w:r w:rsidRPr="00BC433D">
        <w:rPr>
          <w:rFonts w:ascii="Times New Roman" w:hAnsi="Times New Roman" w:cs="Times New Roman"/>
          <w:b/>
          <w:bCs/>
          <w:sz w:val="24"/>
          <w:szCs w:val="24"/>
          <w:lang w:val="el-GR"/>
        </w:rPr>
        <w:lastRenderedPageBreak/>
        <w:t>5.2.2.</w:t>
      </w:r>
      <w:r w:rsidRPr="00BC433D">
        <w:rPr>
          <w:rFonts w:ascii="Times New Roman" w:hAnsi="Times New Roman" w:cs="Times New Roman"/>
          <w:sz w:val="24"/>
          <w:szCs w:val="24"/>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w:t>
      </w:r>
      <w:r w:rsidRPr="00BC433D">
        <w:rPr>
          <w:rFonts w:ascii="Times New Roman" w:hAnsi="Times New Roman" w:cs="Times New Roman"/>
          <w:sz w:val="24"/>
          <w:szCs w:val="24"/>
          <w:lang w:val="el-GR" w:eastAsia="el-GR"/>
        </w:rPr>
        <w:t>Ποινικές ρήτρες δύναται να επιβάλλονται και για πλημμελή εκτέλεση των όρων της σύμβασης.</w:t>
      </w:r>
    </w:p>
    <w:p w:rsidR="00BC433D" w:rsidRPr="00BC433D" w:rsidRDefault="00BC433D" w:rsidP="00BC433D">
      <w:pPr>
        <w:suppressAutoHyphens w:val="0"/>
        <w:autoSpaceDE w:val="0"/>
        <w:rPr>
          <w:rFonts w:ascii="Times New Roman" w:hAnsi="Times New Roman" w:cs="Times New Roman"/>
          <w:sz w:val="24"/>
          <w:lang w:val="el-GR"/>
        </w:rPr>
      </w:pPr>
      <w:r w:rsidRPr="00BC433D">
        <w:rPr>
          <w:rFonts w:ascii="Times New Roman" w:hAnsi="Times New Roman" w:cs="Times New Roman"/>
          <w:sz w:val="24"/>
          <w:lang w:val="el-GR"/>
        </w:rPr>
        <w:t>Οι ποινικές ρήτρες υπολογίζονται ως εξής:</w:t>
      </w:r>
    </w:p>
    <w:p w:rsidR="00BC433D" w:rsidRPr="00BC433D" w:rsidRDefault="00BC433D" w:rsidP="00BC433D">
      <w:pPr>
        <w:suppressAutoHyphens w:val="0"/>
        <w:autoSpaceDE w:val="0"/>
        <w:rPr>
          <w:rFonts w:ascii="Times New Roman" w:hAnsi="Times New Roman" w:cs="Times New Roman"/>
          <w:sz w:val="24"/>
          <w:lang w:val="el-GR"/>
        </w:rPr>
      </w:pPr>
      <w:r w:rsidRPr="00BC433D">
        <w:rPr>
          <w:rFonts w:ascii="Times New Roman" w:hAnsi="Times New Roman" w:cs="Times New Roman"/>
          <w:sz w:val="24"/>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BC433D" w:rsidRPr="00BC433D" w:rsidRDefault="00BC433D" w:rsidP="00BC433D">
      <w:pPr>
        <w:suppressAutoHyphens w:val="0"/>
        <w:autoSpaceDE w:val="0"/>
        <w:rPr>
          <w:rFonts w:ascii="Times New Roman" w:hAnsi="Times New Roman" w:cs="Times New Roman"/>
          <w:sz w:val="24"/>
          <w:lang w:val="el-GR"/>
        </w:rPr>
      </w:pPr>
      <w:r w:rsidRPr="00BC433D">
        <w:rPr>
          <w:rFonts w:ascii="Times New Roman" w:hAnsi="Times New Roman" w:cs="Times New Roman"/>
          <w:sz w:val="24"/>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BC433D" w:rsidRPr="00BC433D" w:rsidRDefault="00BC433D" w:rsidP="00BC433D">
      <w:pPr>
        <w:suppressAutoHyphens w:val="0"/>
        <w:autoSpaceDE w:val="0"/>
        <w:rPr>
          <w:rFonts w:ascii="Times New Roman" w:hAnsi="Times New Roman" w:cs="Times New Roman"/>
          <w:sz w:val="24"/>
          <w:lang w:val="el-GR"/>
        </w:rPr>
      </w:pPr>
      <w:r w:rsidRPr="00BC433D">
        <w:rPr>
          <w:rFonts w:ascii="Times New Roman" w:hAnsi="Times New Roman" w:cs="Times New Roman"/>
          <w:sz w:val="24"/>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BC433D" w:rsidRPr="00BC433D" w:rsidRDefault="00BC433D" w:rsidP="00BC433D">
      <w:pPr>
        <w:suppressAutoHyphens w:val="0"/>
        <w:autoSpaceDE w:val="0"/>
        <w:spacing w:after="0"/>
        <w:rPr>
          <w:rFonts w:ascii="Times New Roman" w:hAnsi="Times New Roman" w:cs="Times New Roman"/>
          <w:color w:val="000000"/>
          <w:sz w:val="24"/>
          <w:lang w:val="el-GR"/>
        </w:rPr>
      </w:pPr>
      <w:r w:rsidRPr="00BC433D">
        <w:rPr>
          <w:rFonts w:ascii="Times New Roman" w:hAnsi="Times New Roman" w:cs="Times New Roman"/>
          <w:color w:val="000000"/>
          <w:sz w:val="24"/>
          <w:lang w:val="el-GR"/>
        </w:rPr>
        <w:t xml:space="preserve">Το ποσό των ποινικών ρητρών αφαιρείται/συμψηφίζεται από/με την αμοιβή του αναδόχου. </w:t>
      </w:r>
    </w:p>
    <w:p w:rsidR="00BC433D" w:rsidRDefault="00BC433D" w:rsidP="00BC433D">
      <w:pPr>
        <w:suppressAutoHyphens w:val="0"/>
        <w:autoSpaceDE w:val="0"/>
        <w:spacing w:after="0"/>
        <w:rPr>
          <w:rFonts w:ascii="Times New Roman" w:hAnsi="Times New Roman" w:cs="Times New Roman"/>
          <w:color w:val="000000"/>
          <w:sz w:val="24"/>
          <w:lang w:val="el-GR"/>
        </w:rPr>
      </w:pPr>
      <w:r w:rsidRPr="00BC433D">
        <w:rPr>
          <w:rFonts w:ascii="Times New Roman" w:hAnsi="Times New Roman" w:cs="Times New Roman"/>
          <w:color w:val="000000"/>
          <w:sz w:val="24"/>
          <w:lang w:val="el-GR"/>
        </w:rPr>
        <w:t>Η επιβολή ποινικών ρητρών δεν στερεί από την αναθέτουσα αρχή το δικαίωμα να κηρύξει τον ανάδοχο έκπτωτο.</w:t>
      </w:r>
    </w:p>
    <w:p w:rsidR="00744BC6" w:rsidRPr="00BC433D" w:rsidRDefault="00744BC6" w:rsidP="00BC433D">
      <w:pPr>
        <w:suppressAutoHyphens w:val="0"/>
        <w:autoSpaceDE w:val="0"/>
        <w:spacing w:after="0"/>
        <w:rPr>
          <w:rFonts w:ascii="Times New Roman" w:hAnsi="Times New Roman" w:cs="Times New Roman"/>
          <w:color w:val="000000"/>
          <w:sz w:val="24"/>
          <w:lang w:val="el-GR"/>
        </w:rPr>
      </w:pPr>
    </w:p>
    <w:p w:rsidR="00C37C6E" w:rsidRPr="00F93DD9" w:rsidRDefault="00C37C6E" w:rsidP="00C37C6E">
      <w:pPr>
        <w:pStyle w:val="2"/>
        <w:suppressAutoHyphens w:val="0"/>
        <w:autoSpaceDE w:val="0"/>
        <w:rPr>
          <w:rFonts w:ascii="Times New Roman" w:hAnsi="Times New Roman" w:cs="Times New Roman"/>
          <w:szCs w:val="24"/>
          <w:lang w:val="el-GR"/>
        </w:rPr>
      </w:pPr>
      <w:bookmarkStart w:id="103" w:name="_Toc31110187"/>
      <w:r w:rsidRPr="00F93DD9">
        <w:rPr>
          <w:rFonts w:ascii="Times New Roman" w:hAnsi="Times New Roman" w:cs="Times New Roman"/>
          <w:szCs w:val="24"/>
          <w:lang w:val="el-GR"/>
        </w:rPr>
        <w:t>5.3</w:t>
      </w:r>
      <w:r w:rsidRPr="00F93DD9">
        <w:rPr>
          <w:rFonts w:ascii="Times New Roman" w:hAnsi="Times New Roman" w:cs="Times New Roman"/>
          <w:szCs w:val="24"/>
          <w:lang w:val="el-GR"/>
        </w:rPr>
        <w:tab/>
        <w:t>Διοικητικές προσφυγές κατά τη διαδικασία εκτέλεσης των συμβάσεων</w:t>
      </w:r>
      <w:bookmarkEnd w:id="102"/>
      <w:bookmarkEnd w:id="103"/>
    </w:p>
    <w:p w:rsidR="00BC433D" w:rsidRDefault="00BC433D" w:rsidP="00BC433D">
      <w:pPr>
        <w:rPr>
          <w:rFonts w:ascii="Times New Roman" w:hAnsi="Times New Roman" w:cs="Times New Roman"/>
          <w:sz w:val="24"/>
          <w:lang w:val="el-GR"/>
        </w:rPr>
      </w:pPr>
      <w:r w:rsidRPr="00BC433D">
        <w:rPr>
          <w:rFonts w:ascii="Times New Roman" w:hAnsi="Times New Roman" w:cs="Times New Roman"/>
          <w:sz w:val="24"/>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w:t>
      </w:r>
      <w:proofErr w:type="spellStart"/>
      <w:r w:rsidRPr="00BC433D">
        <w:rPr>
          <w:rFonts w:ascii="Times New Roman" w:hAnsi="Times New Roman" w:cs="Times New Roman"/>
          <w:sz w:val="24"/>
          <w:lang w:val="el-GR"/>
        </w:rPr>
        <w:t>κατ΄</w:t>
      </w:r>
      <w:proofErr w:type="spellEnd"/>
      <w:r w:rsidRPr="00BC433D">
        <w:rPr>
          <w:rFonts w:ascii="Times New Roman" w:hAnsi="Times New Roman" w:cs="Times New Roman"/>
          <w:sz w:val="24"/>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w:t>
      </w:r>
      <w:proofErr w:type="spellStart"/>
      <w:r w:rsidRPr="00BC433D">
        <w:rPr>
          <w:rFonts w:ascii="Times New Roman" w:hAnsi="Times New Roman" w:cs="Times New Roman"/>
          <w:sz w:val="24"/>
          <w:lang w:val="el-GR"/>
        </w:rPr>
        <w:t>β΄</w:t>
      </w:r>
      <w:proofErr w:type="spellEnd"/>
      <w:r w:rsidRPr="00BC433D">
        <w:rPr>
          <w:rFonts w:ascii="Times New Roman" w:hAnsi="Times New Roman" w:cs="Times New Roman"/>
          <w:sz w:val="24"/>
          <w:lang w:val="el-GR"/>
        </w:rPr>
        <w:t xml:space="preserve"> και </w:t>
      </w:r>
      <w:proofErr w:type="spellStart"/>
      <w:r w:rsidRPr="00BC433D">
        <w:rPr>
          <w:rFonts w:ascii="Times New Roman" w:hAnsi="Times New Roman" w:cs="Times New Roman"/>
          <w:sz w:val="24"/>
          <w:lang w:val="el-GR"/>
        </w:rPr>
        <w:t>δ΄</w:t>
      </w:r>
      <w:proofErr w:type="spellEnd"/>
      <w:r w:rsidRPr="00BC433D">
        <w:rPr>
          <w:rFonts w:ascii="Times New Roman" w:hAnsi="Times New Roman" w:cs="Times New Roman"/>
          <w:sz w:val="24"/>
          <w:lang w:val="el-GR"/>
        </w:rPr>
        <w:t xml:space="preserve">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w:t>
      </w:r>
      <w:r w:rsidR="00233F6B">
        <w:rPr>
          <w:rFonts w:ascii="Times New Roman" w:hAnsi="Times New Roman" w:cs="Times New Roman"/>
          <w:sz w:val="24"/>
          <w:lang w:val="el-GR"/>
        </w:rPr>
        <w:t xml:space="preserve"> μέχρι αυτή να οριστικοποιηθεί.</w:t>
      </w:r>
    </w:p>
    <w:p w:rsidR="00744BC6" w:rsidRPr="00BC433D" w:rsidRDefault="00744BC6" w:rsidP="00BC433D">
      <w:pPr>
        <w:rPr>
          <w:rFonts w:ascii="Times New Roman" w:hAnsi="Times New Roman" w:cs="Times New Roman"/>
          <w:sz w:val="24"/>
          <w:lang w:val="el-GR"/>
        </w:rPr>
      </w:pPr>
    </w:p>
    <w:p w:rsidR="00BC433D" w:rsidRPr="008422B4" w:rsidRDefault="00BC433D" w:rsidP="008422B4">
      <w:pPr>
        <w:pStyle w:val="2"/>
        <w:rPr>
          <w:rFonts w:ascii="Times New Roman" w:hAnsi="Times New Roman" w:cs="Times New Roman"/>
          <w:lang w:val="el-GR"/>
        </w:rPr>
      </w:pPr>
      <w:bookmarkStart w:id="104" w:name="_Toc31110188"/>
      <w:r w:rsidRPr="008422B4">
        <w:rPr>
          <w:rFonts w:ascii="Times New Roman" w:hAnsi="Times New Roman" w:cs="Times New Roman"/>
          <w:lang w:val="el-GR"/>
        </w:rPr>
        <w:t>5.4</w:t>
      </w:r>
      <w:r w:rsidRPr="008422B4">
        <w:rPr>
          <w:rFonts w:ascii="Times New Roman" w:hAnsi="Times New Roman" w:cs="Times New Roman"/>
          <w:lang w:val="el-GR"/>
        </w:rPr>
        <w:tab/>
        <w:t>Δικαστική επίλυση διαφορών</w:t>
      </w:r>
      <w:bookmarkEnd w:id="104"/>
    </w:p>
    <w:p w:rsidR="00C37C6E" w:rsidRPr="00F93DD9" w:rsidRDefault="00BC433D" w:rsidP="00BC433D">
      <w:pPr>
        <w:rPr>
          <w:rFonts w:ascii="Times New Roman" w:hAnsi="Times New Roman" w:cs="Times New Roman"/>
          <w:sz w:val="24"/>
          <w:lang w:val="el-GR"/>
        </w:rPr>
      </w:pPr>
      <w:r w:rsidRPr="00BC433D">
        <w:rPr>
          <w:rFonts w:ascii="Times New Roman" w:hAnsi="Times New Roman" w:cs="Times New Roman"/>
          <w:sz w:val="24"/>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προβλεπόμενης στο άρθρο 205 </w:t>
      </w:r>
      <w:proofErr w:type="spellStart"/>
      <w:r w:rsidRPr="00BC433D">
        <w:rPr>
          <w:rFonts w:ascii="Times New Roman" w:hAnsi="Times New Roman" w:cs="Times New Roman"/>
          <w:sz w:val="24"/>
          <w:lang w:val="el-GR"/>
        </w:rPr>
        <w:t>ενδικοφανούς</w:t>
      </w:r>
      <w:proofErr w:type="spellEnd"/>
      <w:r w:rsidRPr="00BC433D">
        <w:rPr>
          <w:rFonts w:ascii="Times New Roman" w:hAnsi="Times New Roman" w:cs="Times New Roman"/>
          <w:sz w:val="24"/>
          <w:lang w:val="el-GR"/>
        </w:rPr>
        <w:t xml:space="preserve"> διαδικασίας, διαφορετικά η προσφυγή απορρίπτεται ως απαράδεκτη.</w:t>
      </w:r>
    </w:p>
    <w:p w:rsidR="00C37C6E" w:rsidRPr="00F93DD9" w:rsidRDefault="00C37C6E" w:rsidP="00C37C6E">
      <w:pPr>
        <w:pStyle w:val="1"/>
        <w:tabs>
          <w:tab w:val="left" w:pos="851"/>
        </w:tabs>
        <w:ind w:left="851" w:hanging="851"/>
        <w:rPr>
          <w:rFonts w:ascii="Times New Roman" w:hAnsi="Times New Roman" w:cs="Times New Roman"/>
          <w:sz w:val="24"/>
          <w:szCs w:val="24"/>
          <w:lang w:val="el-GR"/>
        </w:rPr>
      </w:pPr>
      <w:bookmarkStart w:id="105" w:name="__RefHeading___Toc470009829"/>
      <w:r w:rsidRPr="00F93DD9">
        <w:rPr>
          <w:rFonts w:ascii="Times New Roman" w:hAnsi="Times New Roman" w:cs="Times New Roman"/>
          <w:sz w:val="24"/>
          <w:szCs w:val="24"/>
          <w:lang w:val="el-GR"/>
        </w:rPr>
        <w:lastRenderedPageBreak/>
        <w:t>6.</w:t>
      </w:r>
      <w:r w:rsidRPr="00F93DD9">
        <w:rPr>
          <w:rFonts w:ascii="Times New Roman" w:hAnsi="Times New Roman" w:cs="Times New Roman"/>
          <w:sz w:val="24"/>
          <w:szCs w:val="24"/>
          <w:lang w:val="el-GR"/>
        </w:rPr>
        <w:tab/>
        <w:t>ΕΙΔΙΚΟΙ ΟΡΟΙ ΕΚΤΕΛΕΣΗΣ</w:t>
      </w:r>
      <w:bookmarkEnd w:id="105"/>
    </w:p>
    <w:p w:rsidR="008D7759" w:rsidRPr="00F93DD9" w:rsidRDefault="008D7759" w:rsidP="008D7759">
      <w:pPr>
        <w:pStyle w:val="2"/>
        <w:rPr>
          <w:rFonts w:ascii="Times New Roman" w:hAnsi="Times New Roman" w:cs="Times New Roman"/>
          <w:szCs w:val="24"/>
          <w:lang w:val="el-GR"/>
        </w:rPr>
      </w:pPr>
      <w:bookmarkStart w:id="106" w:name="__RefHeading___Toc470009830"/>
      <w:bookmarkStart w:id="107" w:name="__RefHeading___Toc470009831"/>
      <w:bookmarkStart w:id="108" w:name="__RefHeading___Toc469997197"/>
      <w:bookmarkStart w:id="109" w:name="_Toc31110189"/>
      <w:bookmarkEnd w:id="106"/>
      <w:bookmarkEnd w:id="107"/>
      <w:r w:rsidRPr="00F93DD9">
        <w:rPr>
          <w:rFonts w:ascii="Times New Roman" w:hAnsi="Times New Roman" w:cs="Times New Roman"/>
          <w:szCs w:val="24"/>
          <w:lang w:val="el-GR"/>
        </w:rPr>
        <w:t xml:space="preserve">6.1 </w:t>
      </w:r>
      <w:r w:rsidRPr="00F93DD9">
        <w:rPr>
          <w:rFonts w:ascii="Times New Roman" w:hAnsi="Times New Roman" w:cs="Times New Roman"/>
          <w:szCs w:val="24"/>
          <w:lang w:val="el-GR"/>
        </w:rPr>
        <w:tab/>
        <w:t>Παρακολούθηση της σύμβασης</w:t>
      </w:r>
      <w:bookmarkEnd w:id="108"/>
      <w:bookmarkEnd w:id="109"/>
    </w:p>
    <w:p w:rsidR="00233F6B" w:rsidRDefault="0082467A" w:rsidP="0082467A">
      <w:pPr>
        <w:spacing w:after="0"/>
        <w:rPr>
          <w:rFonts w:ascii="Times New Roman" w:hAnsi="Times New Roman" w:cs="Times New Roman"/>
          <w:sz w:val="24"/>
          <w:lang w:val="el-GR"/>
        </w:rPr>
      </w:pPr>
      <w:r w:rsidRPr="00210885">
        <w:rPr>
          <w:rFonts w:ascii="Times New Roman" w:hAnsi="Times New Roman" w:cs="Times New Roman"/>
          <w:b/>
          <w:sz w:val="24"/>
          <w:lang w:val="el-GR"/>
        </w:rPr>
        <w:t>6.1.1.</w:t>
      </w:r>
      <w:r w:rsidRPr="00165E7C">
        <w:rPr>
          <w:rFonts w:ascii="Times New Roman" w:hAnsi="Times New Roman" w:cs="Times New Roman"/>
          <w:sz w:val="24"/>
          <w:lang w:val="el-GR"/>
        </w:rPr>
        <w:t xml:space="preserve"> </w:t>
      </w:r>
      <w:r w:rsidR="00233F6B" w:rsidRPr="001348B6">
        <w:rPr>
          <w:rFonts w:ascii="Times New Roman" w:hAnsi="Times New Roman" w:cs="Times New Roman"/>
          <w:sz w:val="24"/>
          <w:lang w:val="el-GR"/>
        </w:rPr>
        <w:t xml:space="preserve">Η παρακολούθηση της εκτέλεσης της Σύμβασης και η διοίκηση αυτής θα διενεργηθεί από την  </w:t>
      </w:r>
      <w:r w:rsidR="00233F6B">
        <w:rPr>
          <w:rFonts w:ascii="Times New Roman" w:eastAsia="SimSun" w:hAnsi="Times New Roman" w:cs="Times New Roman"/>
          <w:sz w:val="24"/>
          <w:lang w:val="el-GR"/>
        </w:rPr>
        <w:t>αρμόδια υπηρεσία του Δήμου σε συνεργασία με την αρμόδια επιτροπή παραλαβής εργασιών,</w:t>
      </w:r>
      <w:r w:rsidR="00233F6B" w:rsidRPr="001348B6">
        <w:rPr>
          <w:rFonts w:ascii="Times New Roman" w:eastAsia="SimSun" w:hAnsi="Times New Roman" w:cs="Times New Roman"/>
          <w:sz w:val="24"/>
          <w:lang w:val="el-GR"/>
        </w:rPr>
        <w:t xml:space="preserve"> η οποία και θα εισηγείται  στο α</w:t>
      </w:r>
      <w:r w:rsidR="00233F6B">
        <w:rPr>
          <w:rFonts w:ascii="Times New Roman" w:eastAsia="SimSun" w:hAnsi="Times New Roman" w:cs="Times New Roman"/>
          <w:sz w:val="24"/>
          <w:lang w:val="el-GR"/>
        </w:rPr>
        <w:t>ρμόδιο αποφαινόμενο όργανο (Οικονομική Επιτροπή ή το Δημοτικό Συμβούλιο για τις παραλαβές των εργασιών)</w:t>
      </w:r>
      <w:r w:rsidR="00233F6B" w:rsidRPr="001348B6">
        <w:rPr>
          <w:rFonts w:ascii="Times New Roman" w:eastAsia="SimSun" w:hAnsi="Times New Roman" w:cs="Times New Roman"/>
          <w:sz w:val="24"/>
          <w:lang w:val="el-GR"/>
        </w:rPr>
        <w:t xml:space="preserve"> </w:t>
      </w:r>
      <w:r w:rsidR="00233F6B" w:rsidRPr="001348B6">
        <w:rPr>
          <w:rFonts w:ascii="Times New Roman" w:hAnsi="Times New Roman" w:cs="Times New Roman"/>
          <w:sz w:val="24"/>
          <w:lang w:val="el-GR"/>
        </w:rPr>
        <w:t>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υπό τους όρους του άρθρου 132 του ν. 4412/2016.</w:t>
      </w:r>
    </w:p>
    <w:p w:rsidR="0082467A" w:rsidRPr="00165E7C" w:rsidRDefault="0082467A" w:rsidP="0082467A">
      <w:pPr>
        <w:spacing w:after="0"/>
        <w:rPr>
          <w:rFonts w:ascii="Times New Roman" w:hAnsi="Times New Roman" w:cs="Times New Roman"/>
          <w:sz w:val="24"/>
          <w:lang w:val="el-GR"/>
        </w:rPr>
      </w:pPr>
      <w:r w:rsidRPr="00210885">
        <w:rPr>
          <w:rFonts w:ascii="Times New Roman" w:hAnsi="Times New Roman" w:cs="Times New Roman"/>
          <w:b/>
          <w:sz w:val="24"/>
          <w:lang w:val="el-GR"/>
        </w:rPr>
        <w:t>6.1.2.</w:t>
      </w:r>
      <w:r w:rsidRPr="00165E7C">
        <w:rPr>
          <w:rFonts w:ascii="Times New Roman" w:hAnsi="Times New Roman" w:cs="Times New Roman"/>
          <w:sz w:val="24"/>
          <w:lang w:val="el-GR"/>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744BC6" w:rsidRPr="006A1646" w:rsidRDefault="0082467A" w:rsidP="0082467A">
      <w:pPr>
        <w:spacing w:after="0"/>
        <w:rPr>
          <w:rFonts w:ascii="Times New Roman" w:hAnsi="Times New Roman" w:cs="Times New Roman"/>
          <w:sz w:val="24"/>
          <w:lang w:val="el-GR"/>
        </w:rPr>
      </w:pPr>
      <w:r w:rsidRPr="00165E7C">
        <w:rPr>
          <w:rFonts w:ascii="Times New Roman" w:hAnsi="Times New Roman" w:cs="Times New Roman"/>
          <w:sz w:val="24"/>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C37C6E" w:rsidRPr="00F93DD9" w:rsidRDefault="00C37C6E" w:rsidP="00C37C6E">
      <w:pPr>
        <w:pStyle w:val="2"/>
        <w:ind w:left="0" w:firstLine="0"/>
        <w:rPr>
          <w:rFonts w:ascii="Times New Roman" w:hAnsi="Times New Roman" w:cs="Times New Roman"/>
          <w:szCs w:val="24"/>
          <w:lang w:val="el-GR"/>
        </w:rPr>
      </w:pPr>
      <w:bookmarkStart w:id="110" w:name="_Toc31110190"/>
      <w:r w:rsidRPr="00F93DD9">
        <w:rPr>
          <w:rFonts w:ascii="Times New Roman" w:hAnsi="Times New Roman" w:cs="Times New Roman"/>
          <w:szCs w:val="24"/>
          <w:lang w:val="el-GR"/>
        </w:rPr>
        <w:t xml:space="preserve">6.2 </w:t>
      </w:r>
      <w:r w:rsidRPr="00F93DD9">
        <w:rPr>
          <w:rFonts w:ascii="Times New Roman" w:hAnsi="Times New Roman" w:cs="Times New Roman"/>
          <w:szCs w:val="24"/>
          <w:lang w:val="el-GR"/>
        </w:rPr>
        <w:tab/>
      </w:r>
      <w:r w:rsidR="008D7759" w:rsidRPr="00F93DD9">
        <w:rPr>
          <w:rFonts w:ascii="Times New Roman" w:hAnsi="Times New Roman" w:cs="Times New Roman"/>
          <w:szCs w:val="24"/>
          <w:lang w:val="el-GR"/>
        </w:rPr>
        <w:t>Διάρκεια Σύμβασης</w:t>
      </w:r>
      <w:bookmarkEnd w:id="110"/>
    </w:p>
    <w:p w:rsidR="006414F6" w:rsidRPr="00F93DD9" w:rsidRDefault="006414F6" w:rsidP="0082467A">
      <w:pPr>
        <w:rPr>
          <w:rFonts w:ascii="Times New Roman" w:hAnsi="Times New Roman" w:cs="Times New Roman"/>
          <w:sz w:val="24"/>
          <w:lang w:val="el-GR"/>
        </w:rPr>
      </w:pPr>
      <w:r w:rsidRPr="008422B4">
        <w:rPr>
          <w:rFonts w:ascii="Times New Roman" w:hAnsi="Times New Roman" w:cs="Times New Roman"/>
          <w:b/>
          <w:sz w:val="24"/>
          <w:lang w:val="el-GR"/>
        </w:rPr>
        <w:t>6.2.1.</w:t>
      </w:r>
      <w:r w:rsidRPr="00F93DD9">
        <w:rPr>
          <w:rFonts w:ascii="Times New Roman" w:hAnsi="Times New Roman" w:cs="Times New Roman"/>
          <w:sz w:val="24"/>
          <w:lang w:val="el-GR"/>
        </w:rPr>
        <w:t xml:space="preserve"> Η διάρκεια της Σύμβασης ορίζεται </w:t>
      </w:r>
      <w:r w:rsidR="00744BC6">
        <w:rPr>
          <w:rFonts w:ascii="Times New Roman" w:hAnsi="Times New Roman" w:cs="Times New Roman"/>
          <w:sz w:val="24"/>
          <w:lang w:val="el-GR"/>
        </w:rPr>
        <w:t>για ένα έτος, χωρίς δυνατότητα ανανέωσης στο επόμενο έτος, για κάθε ασφαλιστήριο συμβόλαιο που θα λήγει και θα ανανεώνεται.</w:t>
      </w:r>
    </w:p>
    <w:p w:rsidR="00744BC6" w:rsidRPr="006A1646" w:rsidRDefault="006414F6" w:rsidP="006414F6">
      <w:pPr>
        <w:rPr>
          <w:rFonts w:ascii="Times New Roman" w:hAnsi="Times New Roman" w:cs="Times New Roman"/>
          <w:sz w:val="24"/>
          <w:lang w:val="el-GR"/>
        </w:rPr>
      </w:pPr>
      <w:r w:rsidRPr="008422B4">
        <w:rPr>
          <w:rFonts w:ascii="Times New Roman" w:hAnsi="Times New Roman" w:cs="Times New Roman"/>
          <w:b/>
          <w:sz w:val="24"/>
          <w:lang w:val="el-GR"/>
        </w:rPr>
        <w:t>6.2.2.</w:t>
      </w:r>
      <w:r w:rsidRPr="00F93DD9">
        <w:rPr>
          <w:rFonts w:ascii="Times New Roman" w:hAnsi="Times New Roman" w:cs="Times New Roman"/>
          <w:sz w:val="24"/>
          <w:lang w:val="el-GR"/>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C37C6E" w:rsidRPr="00F93DD9" w:rsidRDefault="00C37C6E" w:rsidP="00C37C6E">
      <w:pPr>
        <w:pStyle w:val="2"/>
        <w:tabs>
          <w:tab w:val="clear" w:pos="567"/>
          <w:tab w:val="left" w:pos="993"/>
        </w:tabs>
        <w:ind w:left="993" w:hanging="993"/>
        <w:rPr>
          <w:rFonts w:ascii="Times New Roman" w:hAnsi="Times New Roman" w:cs="Times New Roman"/>
          <w:i/>
          <w:iCs/>
          <w:color w:val="5B9BD5"/>
          <w:spacing w:val="5"/>
          <w:kern w:val="1"/>
          <w:szCs w:val="24"/>
          <w:lang w:val="el-GR"/>
        </w:rPr>
      </w:pPr>
      <w:bookmarkStart w:id="111" w:name="__RefHeading___Toc470009832"/>
      <w:bookmarkStart w:id="112" w:name="_Toc31110191"/>
      <w:bookmarkEnd w:id="111"/>
      <w:r w:rsidRPr="00F93DD9">
        <w:rPr>
          <w:rFonts w:ascii="Times New Roman" w:hAnsi="Times New Roman" w:cs="Times New Roman"/>
          <w:szCs w:val="24"/>
          <w:lang w:val="el-GR"/>
        </w:rPr>
        <w:t>6.3</w:t>
      </w:r>
      <w:r w:rsidRPr="00F93DD9">
        <w:rPr>
          <w:rFonts w:ascii="Times New Roman" w:hAnsi="Times New Roman" w:cs="Times New Roman"/>
          <w:szCs w:val="24"/>
          <w:lang w:val="el-GR"/>
        </w:rPr>
        <w:tab/>
      </w:r>
      <w:r w:rsidR="00E86B0F" w:rsidRPr="00F93DD9">
        <w:rPr>
          <w:rFonts w:ascii="Times New Roman" w:hAnsi="Times New Roman" w:cs="Times New Roman"/>
          <w:szCs w:val="24"/>
          <w:lang w:val="el-GR"/>
        </w:rPr>
        <w:t>Παραλαβή του αντικειμένου της σύμβασης</w:t>
      </w:r>
      <w:bookmarkEnd w:id="112"/>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6.3.1</w:t>
      </w:r>
      <w:r w:rsidRPr="008422B4">
        <w:rPr>
          <w:rFonts w:ascii="Times New Roman" w:hAnsi="Times New Roman" w:cs="Times New Roman"/>
          <w:sz w:val="24"/>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 κατά τα αναλυτικώς αναφερόμενα στο χρονοδιάγραμμα που θα καταθέσει ο ανάδοχος στην υπηρεσία του Δήμου.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6.3.2</w:t>
      </w:r>
      <w:r w:rsidRPr="008422B4">
        <w:rPr>
          <w:rFonts w:ascii="Times New Roman" w:hAnsi="Times New Roman" w:cs="Times New Roman"/>
          <w:sz w:val="24"/>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6.3.3</w:t>
      </w:r>
      <w:r w:rsidRPr="008422B4">
        <w:rPr>
          <w:rFonts w:ascii="Times New Roman" w:hAnsi="Times New Roman" w:cs="Times New Roman"/>
          <w:sz w:val="24"/>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w:t>
      </w:r>
      <w:r w:rsidRPr="008422B4">
        <w:rPr>
          <w:rFonts w:ascii="Times New Roman" w:hAnsi="Times New Roman" w:cs="Times New Roman"/>
          <w:sz w:val="24"/>
          <w:lang w:val="el-GR"/>
        </w:rPr>
        <w:lastRenderedPageBreak/>
        <w:t xml:space="preserve">υπηρεσιών ή παραδοτέων και συνεπώς αν μπορούν οι τελευταίες να καλύψουν τις σχετικές ανάγκες.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6.3.4</w:t>
      </w:r>
      <w:r w:rsidRPr="008422B4">
        <w:rPr>
          <w:rFonts w:ascii="Times New Roman" w:hAnsi="Times New Roman" w:cs="Times New Roman"/>
          <w:sz w:val="24"/>
          <w:lang w:val="el-GR"/>
        </w:rPr>
        <w:t xml:space="preserve"> Για την εφαρμογή της προηγούμενης παραγράφου ορίζονται τα ακόλουθα: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sz w:val="24"/>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sz w:val="24"/>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6.3.5</w:t>
      </w:r>
      <w:r w:rsidRPr="008422B4">
        <w:rPr>
          <w:rFonts w:ascii="Times New Roman" w:hAnsi="Times New Roman" w:cs="Times New Roman"/>
          <w:sz w:val="24"/>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6.3.6</w:t>
      </w:r>
      <w:r w:rsidRPr="008422B4">
        <w:rPr>
          <w:rFonts w:ascii="Times New Roman" w:hAnsi="Times New Roman" w:cs="Times New Roman"/>
          <w:sz w:val="24"/>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744BC6" w:rsidRPr="006A1646" w:rsidRDefault="008422B4" w:rsidP="00C37C6E">
      <w:pPr>
        <w:rPr>
          <w:rFonts w:ascii="Times New Roman" w:hAnsi="Times New Roman" w:cs="Times New Roman"/>
          <w:sz w:val="24"/>
          <w:lang w:val="el-GR"/>
        </w:rPr>
      </w:pPr>
      <w:r w:rsidRPr="008422B4">
        <w:rPr>
          <w:rFonts w:ascii="Times New Roman" w:hAnsi="Times New Roman" w:cs="Times New Roman"/>
          <w:sz w:val="24"/>
          <w:lang w:val="el-GR"/>
        </w:rPr>
        <w:t xml:space="preserve">Η παραλαβή των παρεχόμενων υπηρεσιών ή/και παραδοτέων γίνεται από επιτροπή παραλαβής που συγκροτείται, σύμφωνα με τις παραγράφους 3 και 11 </w:t>
      </w:r>
      <w:proofErr w:type="spellStart"/>
      <w:r w:rsidRPr="008422B4">
        <w:rPr>
          <w:rFonts w:ascii="Times New Roman" w:hAnsi="Times New Roman" w:cs="Times New Roman"/>
          <w:sz w:val="24"/>
          <w:lang w:val="el-GR"/>
        </w:rPr>
        <w:t>περ</w:t>
      </w:r>
      <w:proofErr w:type="spellEnd"/>
      <w:r w:rsidRPr="008422B4">
        <w:rPr>
          <w:rFonts w:ascii="Times New Roman" w:hAnsi="Times New Roman" w:cs="Times New Roman"/>
          <w:sz w:val="24"/>
          <w:lang w:val="el-GR"/>
        </w:rPr>
        <w:t>. δ’ του άρθρου 221 του ν. 4412/2016.</w:t>
      </w:r>
    </w:p>
    <w:p w:rsidR="00C37C6E" w:rsidRPr="00F93DD9" w:rsidRDefault="00C37C6E" w:rsidP="00C37C6E">
      <w:pPr>
        <w:pStyle w:val="2"/>
        <w:rPr>
          <w:rFonts w:ascii="Times New Roman" w:eastAsia="SimSun" w:hAnsi="Times New Roman" w:cs="Times New Roman"/>
          <w:bCs/>
          <w:szCs w:val="24"/>
          <w:lang w:val="el-GR"/>
        </w:rPr>
      </w:pPr>
      <w:bookmarkStart w:id="113" w:name="__RefHeading___Toc470009833"/>
      <w:bookmarkStart w:id="114" w:name="_Toc31110192"/>
      <w:bookmarkEnd w:id="113"/>
      <w:r w:rsidRPr="00F93DD9">
        <w:rPr>
          <w:rFonts w:ascii="Times New Roman" w:hAnsi="Times New Roman" w:cs="Times New Roman"/>
          <w:szCs w:val="24"/>
          <w:lang w:val="el-GR"/>
        </w:rPr>
        <w:t xml:space="preserve">6.4 </w:t>
      </w:r>
      <w:r w:rsidRPr="00F93DD9">
        <w:rPr>
          <w:rFonts w:ascii="Times New Roman" w:hAnsi="Times New Roman" w:cs="Times New Roman"/>
          <w:szCs w:val="24"/>
          <w:lang w:val="el-GR"/>
        </w:rPr>
        <w:tab/>
        <w:t>Απόρριψη συμβατικών υλικών – Αντικατάσταση</w:t>
      </w:r>
      <w:bookmarkEnd w:id="114"/>
    </w:p>
    <w:p w:rsidR="0082467A" w:rsidRPr="007F3DE3" w:rsidRDefault="0082467A" w:rsidP="0082467A">
      <w:pPr>
        <w:spacing w:after="0"/>
        <w:rPr>
          <w:rFonts w:ascii="Times New Roman" w:hAnsi="Times New Roman" w:cs="Times New Roman"/>
          <w:sz w:val="24"/>
          <w:lang w:val="el-GR"/>
        </w:rPr>
      </w:pPr>
      <w:bookmarkStart w:id="115" w:name="__RefHeading___Toc470009834"/>
      <w:bookmarkEnd w:id="115"/>
      <w:r w:rsidRPr="007F3DE3">
        <w:rPr>
          <w:rFonts w:ascii="Times New Roman" w:eastAsia="SimSun" w:hAnsi="Times New Roman" w:cs="Times New Roman"/>
          <w:sz w:val="24"/>
          <w:lang w:val="el-GR"/>
        </w:rPr>
        <w:t>Σε περίπτωση οριστικής απόρριψης ολόκληρου ή μέρους των παρεχόμενων υπηρεσιών ή /και παραδοτέων</w:t>
      </w:r>
      <w:r w:rsidRPr="007F3DE3">
        <w:rPr>
          <w:rFonts w:ascii="Times New Roman" w:hAnsi="Times New Roman" w:cs="Times New Roman"/>
          <w:i/>
          <w:iCs/>
          <w:color w:val="5B9BD5"/>
          <w:spacing w:val="5"/>
          <w:kern w:val="1"/>
          <w:sz w:val="24"/>
          <w:lang w:val="el-GR"/>
        </w:rPr>
        <w:t>,</w:t>
      </w:r>
      <w:r w:rsidRPr="007F3DE3">
        <w:rPr>
          <w:rFonts w:ascii="Times New Roman" w:eastAsia="SimSun" w:hAnsi="Times New Roman" w:cs="Times New Roman"/>
          <w:sz w:val="24"/>
          <w:lang w:val="el-GR"/>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82467A" w:rsidRDefault="0082467A" w:rsidP="0082467A">
      <w:pPr>
        <w:spacing w:after="0"/>
        <w:rPr>
          <w:rFonts w:ascii="Times New Roman" w:hAnsi="Times New Roman" w:cs="Times New Roman"/>
          <w:sz w:val="24"/>
          <w:lang w:val="el-GR"/>
        </w:rPr>
      </w:pPr>
      <w:r w:rsidRPr="007F3DE3">
        <w:rPr>
          <w:rFonts w:ascii="Times New Roman" w:hAnsi="Times New Roman" w:cs="Times New Roman"/>
          <w:sz w:val="24"/>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82467A" w:rsidRDefault="0082467A" w:rsidP="00E86B0F">
      <w:pPr>
        <w:rPr>
          <w:rFonts w:ascii="Times New Roman" w:hAnsi="Times New Roman" w:cs="Times New Roman"/>
          <w:sz w:val="24"/>
          <w:lang w:val="el-GR"/>
        </w:rPr>
      </w:pPr>
    </w:p>
    <w:p w:rsidR="00C26D5B" w:rsidRDefault="00C26D5B" w:rsidP="00C26D5B">
      <w:pPr>
        <w:jc w:val="center"/>
        <w:rPr>
          <w:rFonts w:ascii="Times New Roman" w:hAnsi="Times New Roman" w:cs="Times New Roman"/>
          <w:sz w:val="24"/>
          <w:lang w:val="el-GR"/>
        </w:rPr>
      </w:pPr>
      <w:r>
        <w:rPr>
          <w:rFonts w:ascii="Times New Roman" w:hAnsi="Times New Roman" w:cs="Times New Roman"/>
          <w:sz w:val="24"/>
          <w:lang w:val="el-GR"/>
        </w:rPr>
        <w:t>Ο ΔΗΜΑΡΧΟΣ ΑΡΤΑΙΩΝ</w:t>
      </w:r>
    </w:p>
    <w:p w:rsidR="00C26D5B" w:rsidRDefault="00C26D5B" w:rsidP="00C26D5B">
      <w:pPr>
        <w:jc w:val="center"/>
        <w:rPr>
          <w:rFonts w:ascii="Times New Roman" w:hAnsi="Times New Roman" w:cs="Times New Roman"/>
          <w:sz w:val="24"/>
          <w:lang w:val="el-GR"/>
        </w:rPr>
      </w:pPr>
    </w:p>
    <w:p w:rsidR="00C26D5B" w:rsidRDefault="00C26D5B" w:rsidP="00C26D5B">
      <w:pPr>
        <w:jc w:val="center"/>
        <w:rPr>
          <w:rFonts w:ascii="Times New Roman" w:hAnsi="Times New Roman" w:cs="Times New Roman"/>
          <w:sz w:val="24"/>
          <w:lang w:val="el-GR"/>
        </w:rPr>
      </w:pPr>
    </w:p>
    <w:p w:rsidR="0082467A" w:rsidRPr="008011B9" w:rsidRDefault="00D9159E" w:rsidP="00D9159E">
      <w:pPr>
        <w:jc w:val="center"/>
        <w:rPr>
          <w:rFonts w:ascii="Times New Roman" w:hAnsi="Times New Roman" w:cs="Times New Roman"/>
          <w:sz w:val="24"/>
          <w:lang w:val="el-GR"/>
        </w:rPr>
      </w:pPr>
      <w:r>
        <w:rPr>
          <w:rFonts w:ascii="Times New Roman" w:hAnsi="Times New Roman" w:cs="Times New Roman"/>
          <w:sz w:val="24"/>
          <w:lang w:val="el-GR"/>
        </w:rPr>
        <w:t>ΧΡΗΣΤΟΣ Κ. ΤΣΙΡΟΓΙΑΝΝΗΣ</w:t>
      </w:r>
    </w:p>
    <w:p w:rsidR="00C37C6E" w:rsidRPr="00F93DD9" w:rsidRDefault="00C37C6E" w:rsidP="00C37C6E">
      <w:pPr>
        <w:pStyle w:val="1"/>
        <w:rPr>
          <w:rFonts w:ascii="Times New Roman" w:hAnsi="Times New Roman" w:cs="Times New Roman"/>
          <w:sz w:val="24"/>
          <w:szCs w:val="24"/>
          <w:lang w:val="el-GR"/>
        </w:rPr>
      </w:pPr>
      <w:r w:rsidRPr="00F93DD9">
        <w:rPr>
          <w:rFonts w:ascii="Times New Roman" w:hAnsi="Times New Roman" w:cs="Times New Roman"/>
          <w:sz w:val="24"/>
          <w:szCs w:val="24"/>
          <w:lang w:val="el-GR"/>
        </w:rPr>
        <w:lastRenderedPageBreak/>
        <w:t>ΠΑΡΑΡΤΗΜΑΤΑ</w:t>
      </w:r>
    </w:p>
    <w:p w:rsidR="00055AC7" w:rsidRDefault="00055AC7" w:rsidP="00055AC7">
      <w:pPr>
        <w:pStyle w:val="2"/>
        <w:tabs>
          <w:tab w:val="clear" w:pos="567"/>
          <w:tab w:val="left" w:pos="0"/>
        </w:tabs>
        <w:ind w:left="0" w:firstLine="0"/>
        <w:rPr>
          <w:rFonts w:ascii="Times New Roman" w:hAnsi="Times New Roman" w:cs="Times New Roman"/>
          <w:szCs w:val="24"/>
          <w:lang w:val="el-GR"/>
        </w:rPr>
      </w:pPr>
      <w:bookmarkStart w:id="116" w:name="__RefHeading___Toc470009838"/>
      <w:bookmarkStart w:id="117" w:name="_Toc516550000"/>
      <w:bookmarkStart w:id="118" w:name="_Toc31110193"/>
      <w:bookmarkEnd w:id="116"/>
      <w:r w:rsidRPr="00B46476">
        <w:rPr>
          <w:rFonts w:ascii="Times New Roman" w:hAnsi="Times New Roman" w:cs="Times New Roman"/>
          <w:szCs w:val="24"/>
          <w:lang w:val="el-GR"/>
        </w:rPr>
        <w:t xml:space="preserve">ΠΑΡΑΡΤΗΜΑ Ι – </w:t>
      </w:r>
      <w:bookmarkEnd w:id="117"/>
      <w:r w:rsidR="006A1646">
        <w:rPr>
          <w:rFonts w:ascii="Times New Roman" w:hAnsi="Times New Roman" w:cs="Times New Roman"/>
          <w:szCs w:val="24"/>
          <w:lang w:val="el-GR"/>
        </w:rPr>
        <w:t>Τεχνική έκθεση</w:t>
      </w:r>
      <w:r w:rsidR="00B46476" w:rsidRPr="00B46476">
        <w:rPr>
          <w:rFonts w:ascii="Times New Roman" w:hAnsi="Times New Roman" w:cs="Times New Roman"/>
          <w:szCs w:val="24"/>
          <w:lang w:val="el-GR"/>
        </w:rPr>
        <w:t xml:space="preserve">, </w:t>
      </w:r>
      <w:r w:rsidR="006A1646">
        <w:rPr>
          <w:rFonts w:ascii="Times New Roman" w:hAnsi="Times New Roman" w:cs="Times New Roman"/>
          <w:szCs w:val="24"/>
          <w:lang w:val="el-GR"/>
        </w:rPr>
        <w:t>τεχνικές προδιαγραφές</w:t>
      </w:r>
      <w:r w:rsidR="00B46476" w:rsidRPr="00B46476">
        <w:rPr>
          <w:rFonts w:ascii="Times New Roman" w:hAnsi="Times New Roman" w:cs="Times New Roman"/>
          <w:szCs w:val="24"/>
          <w:lang w:val="el-GR"/>
        </w:rPr>
        <w:t xml:space="preserve">, </w:t>
      </w:r>
      <w:r w:rsidR="006A1646">
        <w:rPr>
          <w:rFonts w:ascii="Times New Roman" w:hAnsi="Times New Roman" w:cs="Times New Roman"/>
          <w:szCs w:val="24"/>
          <w:lang w:val="el-GR"/>
        </w:rPr>
        <w:t>ενδεικτικός προϋπολογισμός</w:t>
      </w:r>
      <w:r w:rsidR="00B46476">
        <w:rPr>
          <w:rFonts w:ascii="Times New Roman" w:hAnsi="Times New Roman" w:cs="Times New Roman"/>
          <w:szCs w:val="24"/>
          <w:lang w:val="el-GR"/>
        </w:rPr>
        <w:t>.</w:t>
      </w:r>
      <w:bookmarkEnd w:id="118"/>
    </w:p>
    <w:p w:rsidR="006A1646" w:rsidRPr="007242BC" w:rsidRDefault="006A1646" w:rsidP="006A1646">
      <w:pPr>
        <w:rPr>
          <w:rFonts w:ascii="Verdana" w:hAnsi="Verdana" w:cs="Arial"/>
          <w:sz w:val="20"/>
          <w:szCs w:val="20"/>
          <w:lang w:val="el-GR"/>
        </w:rPr>
      </w:pPr>
      <w:r>
        <w:rPr>
          <w:rFonts w:cs="Arial"/>
          <w:b/>
          <w:bCs/>
          <w:sz w:val="21"/>
          <w:szCs w:val="21"/>
          <w:lang w:val="el-GR"/>
        </w:rPr>
        <w:t xml:space="preserve">                  </w:t>
      </w:r>
      <w:r>
        <w:rPr>
          <w:rFonts w:cs="Arial"/>
          <w:b/>
          <w:bCs/>
          <w:noProof/>
          <w:sz w:val="21"/>
          <w:szCs w:val="21"/>
          <w:lang w:val="el-GR" w:eastAsia="el-GR"/>
        </w:rPr>
        <w:drawing>
          <wp:inline distT="0" distB="0" distL="0" distR="0" wp14:anchorId="5A404B9C" wp14:editId="6FA1801A">
            <wp:extent cx="476250" cy="476250"/>
            <wp:effectExtent l="1905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476250" cy="476250"/>
                    </a:xfrm>
                    <a:prstGeom prst="rect">
                      <a:avLst/>
                    </a:prstGeom>
                    <a:noFill/>
                    <a:ln w="9525">
                      <a:noFill/>
                      <a:miter lim="800000"/>
                      <a:headEnd/>
                      <a:tailEnd/>
                    </a:ln>
                  </pic:spPr>
                </pic:pic>
              </a:graphicData>
            </a:graphic>
          </wp:inline>
        </w:drawing>
      </w:r>
      <w:r>
        <w:rPr>
          <w:rFonts w:ascii="Verdana" w:hAnsi="Verdana" w:cs="Arial"/>
          <w:sz w:val="20"/>
          <w:szCs w:val="20"/>
          <w:lang w:val="el-GR"/>
        </w:rPr>
        <w:t xml:space="preserve">      </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37"/>
      </w:tblGrid>
      <w:tr w:rsidR="006A1646" w:rsidRPr="007F6C5B" w:rsidTr="006A1646">
        <w:tc>
          <w:tcPr>
            <w:tcW w:w="5778" w:type="dxa"/>
          </w:tcPr>
          <w:p w:rsidR="006A1646" w:rsidRPr="007F6C5B" w:rsidRDefault="006A1646" w:rsidP="006A1646">
            <w:pPr>
              <w:rPr>
                <w:b/>
                <w:szCs w:val="22"/>
                <w:lang w:val="el-GR"/>
              </w:rPr>
            </w:pPr>
            <w:r w:rsidRPr="007F6C5B">
              <w:rPr>
                <w:b/>
                <w:szCs w:val="22"/>
                <w:lang w:val="el-GR"/>
              </w:rPr>
              <w:t>ΕΛΛΗΝΙΚΗ ΔΗΜΟΚΡΑΤΙΑ</w:t>
            </w:r>
          </w:p>
        </w:tc>
        <w:tc>
          <w:tcPr>
            <w:tcW w:w="3737" w:type="dxa"/>
          </w:tcPr>
          <w:p w:rsidR="006A1646" w:rsidRPr="00A73262" w:rsidRDefault="006A1646" w:rsidP="006A1646">
            <w:pPr>
              <w:rPr>
                <w:szCs w:val="22"/>
                <w:lang w:val="el-GR"/>
              </w:rPr>
            </w:pPr>
            <w:r w:rsidRPr="007F6C5B">
              <w:rPr>
                <w:szCs w:val="22"/>
                <w:lang w:val="el-GR"/>
              </w:rPr>
              <w:t xml:space="preserve">Άρτα </w:t>
            </w:r>
            <w:r>
              <w:rPr>
                <w:szCs w:val="22"/>
                <w:lang w:val="el-GR"/>
              </w:rPr>
              <w:t xml:space="preserve"> 23-1</w:t>
            </w:r>
            <w:r>
              <w:rPr>
                <w:szCs w:val="22"/>
                <w:lang w:val="en-US"/>
              </w:rPr>
              <w:t>-20</w:t>
            </w:r>
            <w:r>
              <w:rPr>
                <w:szCs w:val="22"/>
                <w:lang w:val="el-GR"/>
              </w:rPr>
              <w:t>20</w:t>
            </w:r>
          </w:p>
        </w:tc>
      </w:tr>
      <w:tr w:rsidR="006A1646" w:rsidRPr="007F6C5B" w:rsidTr="006A1646">
        <w:tc>
          <w:tcPr>
            <w:tcW w:w="5778" w:type="dxa"/>
          </w:tcPr>
          <w:p w:rsidR="006A1646" w:rsidRPr="007F6C5B" w:rsidRDefault="006A1646" w:rsidP="006A1646">
            <w:pPr>
              <w:rPr>
                <w:b/>
                <w:szCs w:val="22"/>
                <w:lang w:val="el-GR"/>
              </w:rPr>
            </w:pPr>
            <w:r w:rsidRPr="007F6C5B">
              <w:rPr>
                <w:b/>
                <w:szCs w:val="22"/>
                <w:lang w:val="el-GR"/>
              </w:rPr>
              <w:t>ΝΟΜΟΣ ΑΡΤΑΣ</w:t>
            </w:r>
          </w:p>
        </w:tc>
        <w:tc>
          <w:tcPr>
            <w:tcW w:w="3737" w:type="dxa"/>
          </w:tcPr>
          <w:p w:rsidR="006A1646" w:rsidRPr="007F6C5B" w:rsidRDefault="006A1646" w:rsidP="006A1646">
            <w:pPr>
              <w:rPr>
                <w:szCs w:val="22"/>
                <w:lang w:val="el-GR"/>
              </w:rPr>
            </w:pPr>
          </w:p>
        </w:tc>
      </w:tr>
      <w:tr w:rsidR="006A1646" w:rsidRPr="007F6C5B" w:rsidTr="006A1646">
        <w:tc>
          <w:tcPr>
            <w:tcW w:w="5778" w:type="dxa"/>
          </w:tcPr>
          <w:p w:rsidR="006A1646" w:rsidRPr="007F6C5B" w:rsidRDefault="006A1646" w:rsidP="006A1646">
            <w:pPr>
              <w:rPr>
                <w:b/>
                <w:szCs w:val="22"/>
                <w:lang w:val="el-GR"/>
              </w:rPr>
            </w:pPr>
            <w:r>
              <w:rPr>
                <w:b/>
                <w:szCs w:val="22"/>
                <w:lang w:val="el-GR"/>
              </w:rPr>
              <w:t>ΔΗΜΟΣ ΑΡΤΑΙΩΝ</w:t>
            </w:r>
          </w:p>
        </w:tc>
        <w:tc>
          <w:tcPr>
            <w:tcW w:w="3737" w:type="dxa"/>
          </w:tcPr>
          <w:p w:rsidR="006A1646" w:rsidRPr="007F6C5B" w:rsidRDefault="006A1646" w:rsidP="006A1646">
            <w:pPr>
              <w:rPr>
                <w:szCs w:val="22"/>
                <w:lang w:val="el-GR"/>
              </w:rPr>
            </w:pPr>
          </w:p>
        </w:tc>
      </w:tr>
      <w:tr w:rsidR="006A1646" w:rsidRPr="007F6C5B" w:rsidTr="006A1646">
        <w:tc>
          <w:tcPr>
            <w:tcW w:w="5778" w:type="dxa"/>
          </w:tcPr>
          <w:p w:rsidR="006A1646" w:rsidRPr="007F6C5B" w:rsidRDefault="006A1646" w:rsidP="006A1646">
            <w:pPr>
              <w:rPr>
                <w:b/>
                <w:szCs w:val="22"/>
                <w:lang w:val="el-GR"/>
              </w:rPr>
            </w:pPr>
            <w:r>
              <w:rPr>
                <w:b/>
                <w:szCs w:val="22"/>
                <w:lang w:val="el-GR"/>
              </w:rPr>
              <w:t>Δ/ΝΣΗ ΚΑΘΑΡΙΟΤΗΤΑΣ-ΑΝΑΚΥΚΛΩΣΗΣ</w:t>
            </w:r>
          </w:p>
        </w:tc>
        <w:tc>
          <w:tcPr>
            <w:tcW w:w="3737" w:type="dxa"/>
          </w:tcPr>
          <w:p w:rsidR="006A1646" w:rsidRPr="007F6C5B" w:rsidRDefault="006A1646" w:rsidP="006A1646">
            <w:pPr>
              <w:rPr>
                <w:szCs w:val="22"/>
                <w:lang w:val="el-GR"/>
              </w:rPr>
            </w:pPr>
          </w:p>
        </w:tc>
      </w:tr>
      <w:tr w:rsidR="006A1646" w:rsidRPr="007F6C5B" w:rsidTr="006A1646">
        <w:tc>
          <w:tcPr>
            <w:tcW w:w="5778" w:type="dxa"/>
          </w:tcPr>
          <w:p w:rsidR="006A1646" w:rsidRPr="007F6C5B" w:rsidRDefault="006A1646" w:rsidP="006A1646">
            <w:pPr>
              <w:rPr>
                <w:b/>
                <w:szCs w:val="22"/>
                <w:lang w:val="el-GR"/>
              </w:rPr>
            </w:pPr>
            <w:r>
              <w:rPr>
                <w:b/>
                <w:szCs w:val="22"/>
                <w:lang w:val="el-GR"/>
              </w:rPr>
              <w:t>&amp; ΠΡΑΣΙΝΟΥ</w:t>
            </w:r>
          </w:p>
        </w:tc>
        <w:tc>
          <w:tcPr>
            <w:tcW w:w="3737" w:type="dxa"/>
          </w:tcPr>
          <w:p w:rsidR="006A1646" w:rsidRPr="007F6C5B" w:rsidRDefault="006A1646" w:rsidP="006A1646">
            <w:pPr>
              <w:rPr>
                <w:szCs w:val="22"/>
                <w:lang w:val="el-GR"/>
              </w:rPr>
            </w:pPr>
          </w:p>
        </w:tc>
      </w:tr>
    </w:tbl>
    <w:p w:rsidR="006A1646" w:rsidRPr="007F6C5B" w:rsidRDefault="006A1646" w:rsidP="006A1646">
      <w:pPr>
        <w:rPr>
          <w:b/>
          <w:sz w:val="28"/>
          <w:u w:val="single"/>
          <w:lang w:val="el-GR"/>
        </w:rPr>
      </w:pPr>
    </w:p>
    <w:p w:rsidR="006A1646" w:rsidRPr="006A1646" w:rsidRDefault="006A1646" w:rsidP="006A1646">
      <w:pPr>
        <w:jc w:val="center"/>
        <w:rPr>
          <w:lang w:val="el-GR"/>
        </w:rPr>
      </w:pPr>
      <w:r w:rsidRPr="00784849">
        <w:rPr>
          <w:b/>
          <w:sz w:val="28"/>
          <w:u w:val="single"/>
        </w:rPr>
        <w:t>ΤΕΧΝΙΚΗ ΕΚΘΕΣΗ</w:t>
      </w:r>
    </w:p>
    <w:p w:rsidR="006A1646" w:rsidRPr="009D0503" w:rsidRDefault="006A1646" w:rsidP="006A1646">
      <w:pPr>
        <w:pStyle w:val="Style"/>
        <w:spacing w:line="276" w:lineRule="auto"/>
        <w:jc w:val="both"/>
        <w:textAlignment w:val="baseline"/>
        <w:rPr>
          <w:rFonts w:ascii="Verdana" w:hAnsi="Verdana"/>
          <w:sz w:val="20"/>
          <w:szCs w:val="20"/>
          <w:lang w:val="el-GR"/>
        </w:rPr>
      </w:pPr>
      <w:r w:rsidRPr="009D0503">
        <w:rPr>
          <w:rFonts w:ascii="Verdana" w:hAnsi="Verdana" w:cs="Arial"/>
          <w:sz w:val="20"/>
          <w:szCs w:val="20"/>
        </w:rPr>
        <w:t xml:space="preserve"> Η πα</w:t>
      </w:r>
      <w:proofErr w:type="spellStart"/>
      <w:r w:rsidRPr="009D0503">
        <w:rPr>
          <w:rFonts w:ascii="Verdana" w:hAnsi="Verdana" w:cs="Arial"/>
          <w:sz w:val="20"/>
          <w:szCs w:val="20"/>
        </w:rPr>
        <w:t>ρούσ</w:t>
      </w:r>
      <w:proofErr w:type="spellEnd"/>
      <w:r w:rsidRPr="009D0503">
        <w:rPr>
          <w:rFonts w:ascii="Verdana" w:hAnsi="Verdana" w:cs="Arial"/>
          <w:sz w:val="20"/>
          <w:szCs w:val="20"/>
        </w:rPr>
        <w:t xml:space="preserve">α </w:t>
      </w:r>
      <w:proofErr w:type="spellStart"/>
      <w:r w:rsidRPr="009D0503">
        <w:rPr>
          <w:rFonts w:ascii="Verdana" w:hAnsi="Verdana" w:cs="Arial"/>
          <w:sz w:val="20"/>
          <w:szCs w:val="20"/>
        </w:rPr>
        <w:t>τεχνική</w:t>
      </w:r>
      <w:proofErr w:type="spellEnd"/>
      <w:r w:rsidRPr="009D0503">
        <w:rPr>
          <w:rFonts w:ascii="Verdana" w:hAnsi="Verdana" w:cs="Arial"/>
          <w:sz w:val="20"/>
          <w:szCs w:val="20"/>
        </w:rPr>
        <w:t xml:space="preserve"> </w:t>
      </w:r>
      <w:proofErr w:type="spellStart"/>
      <w:r w:rsidRPr="009D0503">
        <w:rPr>
          <w:rFonts w:ascii="Verdana" w:hAnsi="Verdana" w:cs="Arial"/>
          <w:sz w:val="20"/>
          <w:szCs w:val="20"/>
        </w:rPr>
        <w:t>έκθεση</w:t>
      </w:r>
      <w:proofErr w:type="spellEnd"/>
      <w:r w:rsidRPr="009D0503">
        <w:rPr>
          <w:rFonts w:ascii="Verdana" w:hAnsi="Verdana" w:cs="Arial"/>
          <w:sz w:val="20"/>
          <w:szCs w:val="20"/>
        </w:rPr>
        <w:t xml:space="preserve"> α</w:t>
      </w:r>
      <w:proofErr w:type="spellStart"/>
      <w:r w:rsidRPr="009D0503">
        <w:rPr>
          <w:rFonts w:ascii="Verdana" w:hAnsi="Verdana" w:cs="Arial"/>
          <w:sz w:val="20"/>
          <w:szCs w:val="20"/>
        </w:rPr>
        <w:t>φορά</w:t>
      </w:r>
      <w:proofErr w:type="spellEnd"/>
      <w:r w:rsidRPr="009D0503">
        <w:rPr>
          <w:rFonts w:ascii="Verdana" w:hAnsi="Verdana" w:cs="Arial"/>
          <w:sz w:val="20"/>
          <w:szCs w:val="20"/>
        </w:rPr>
        <w:t xml:space="preserve"> </w:t>
      </w:r>
      <w:proofErr w:type="spellStart"/>
      <w:r w:rsidRPr="009D0503">
        <w:rPr>
          <w:rFonts w:ascii="Verdana" w:hAnsi="Verdana" w:cs="Arial"/>
          <w:sz w:val="20"/>
          <w:szCs w:val="20"/>
        </w:rPr>
        <w:t>την</w:t>
      </w:r>
      <w:proofErr w:type="spellEnd"/>
      <w:r w:rsidRPr="009D0503">
        <w:rPr>
          <w:rFonts w:ascii="Verdana" w:hAnsi="Verdana" w:cs="Arial"/>
          <w:sz w:val="20"/>
          <w:szCs w:val="20"/>
        </w:rPr>
        <w:t xml:space="preserve"> </w:t>
      </w:r>
      <w:proofErr w:type="spellStart"/>
      <w:r w:rsidRPr="009D0503">
        <w:rPr>
          <w:rFonts w:ascii="Verdana" w:hAnsi="Verdana" w:cs="Arial"/>
          <w:sz w:val="20"/>
          <w:szCs w:val="20"/>
        </w:rPr>
        <w:t>εργ</w:t>
      </w:r>
      <w:proofErr w:type="spellEnd"/>
      <w:r w:rsidRPr="009D0503">
        <w:rPr>
          <w:rFonts w:ascii="Verdana" w:hAnsi="Verdana" w:cs="Arial"/>
          <w:sz w:val="20"/>
          <w:szCs w:val="20"/>
        </w:rPr>
        <w:t xml:space="preserve">ασία </w:t>
      </w:r>
      <w:proofErr w:type="spellStart"/>
      <w:r w:rsidRPr="009D0503">
        <w:rPr>
          <w:rFonts w:ascii="Verdana" w:hAnsi="Verdana" w:cs="Arial"/>
          <w:sz w:val="20"/>
          <w:szCs w:val="20"/>
        </w:rPr>
        <w:t>γι</w:t>
      </w:r>
      <w:proofErr w:type="spellEnd"/>
      <w:r w:rsidRPr="009D0503">
        <w:rPr>
          <w:rFonts w:ascii="Verdana" w:hAnsi="Verdana" w:cs="Arial"/>
          <w:sz w:val="20"/>
          <w:szCs w:val="20"/>
        </w:rPr>
        <w:t xml:space="preserve">α </w:t>
      </w:r>
      <w:proofErr w:type="spellStart"/>
      <w:r w:rsidRPr="009D0503">
        <w:rPr>
          <w:rFonts w:ascii="Verdana" w:hAnsi="Verdana" w:cs="Arial"/>
          <w:sz w:val="20"/>
          <w:szCs w:val="20"/>
        </w:rPr>
        <w:t>την</w:t>
      </w:r>
      <w:proofErr w:type="spellEnd"/>
      <w:r w:rsidRPr="009D0503">
        <w:rPr>
          <w:rFonts w:ascii="Verdana" w:hAnsi="Verdana" w:cs="Arial"/>
          <w:sz w:val="20"/>
          <w:szCs w:val="20"/>
        </w:rPr>
        <w:t xml:space="preserve"> πα</w:t>
      </w:r>
      <w:proofErr w:type="spellStart"/>
      <w:r w:rsidRPr="009D0503">
        <w:rPr>
          <w:rFonts w:ascii="Verdana" w:hAnsi="Verdana" w:cs="Arial"/>
          <w:sz w:val="20"/>
          <w:szCs w:val="20"/>
        </w:rPr>
        <w:t>ροχή</w:t>
      </w:r>
      <w:proofErr w:type="spellEnd"/>
      <w:r w:rsidRPr="009D0503">
        <w:rPr>
          <w:rFonts w:ascii="Verdana" w:hAnsi="Verdana" w:cs="Arial"/>
          <w:sz w:val="20"/>
          <w:szCs w:val="20"/>
        </w:rPr>
        <w:t xml:space="preserve"> υπ</w:t>
      </w:r>
      <w:proofErr w:type="spellStart"/>
      <w:r w:rsidRPr="009D0503">
        <w:rPr>
          <w:rFonts w:ascii="Verdana" w:hAnsi="Verdana" w:cs="Arial"/>
          <w:sz w:val="20"/>
          <w:szCs w:val="20"/>
        </w:rPr>
        <w:t>ηρεσιών</w:t>
      </w:r>
      <w:proofErr w:type="spellEnd"/>
      <w:r w:rsidRPr="009D0503">
        <w:rPr>
          <w:rFonts w:ascii="Verdana" w:hAnsi="Verdana" w:cs="Arial"/>
          <w:sz w:val="20"/>
          <w:szCs w:val="20"/>
        </w:rPr>
        <w:t>:</w:t>
      </w:r>
      <w:r w:rsidRPr="009D0503">
        <w:rPr>
          <w:rFonts w:ascii="Verdana" w:hAnsi="Verdana"/>
          <w:sz w:val="20"/>
          <w:szCs w:val="20"/>
        </w:rPr>
        <w:t xml:space="preserve"> </w:t>
      </w:r>
      <w:r w:rsidRPr="009D0503">
        <w:rPr>
          <w:rFonts w:ascii="Verdana" w:hAnsi="Verdana"/>
          <w:sz w:val="20"/>
          <w:szCs w:val="20"/>
          <w:lang w:val="el-GR"/>
        </w:rPr>
        <w:t>«</w:t>
      </w:r>
      <w:r w:rsidRPr="009D0503">
        <w:rPr>
          <w:rFonts w:ascii="Verdana" w:hAnsi="Verdana"/>
          <w:b/>
          <w:sz w:val="20"/>
          <w:szCs w:val="20"/>
          <w:lang w:val="el-GR"/>
        </w:rPr>
        <w:t>Ετήσια α</w:t>
      </w:r>
      <w:proofErr w:type="spellStart"/>
      <w:r w:rsidRPr="009D0503">
        <w:rPr>
          <w:rFonts w:ascii="Verdana" w:hAnsi="Verdana"/>
          <w:b/>
          <w:sz w:val="20"/>
          <w:szCs w:val="20"/>
        </w:rPr>
        <w:t>σφάλιση</w:t>
      </w:r>
      <w:proofErr w:type="spellEnd"/>
      <w:r w:rsidRPr="009D0503">
        <w:rPr>
          <w:rFonts w:ascii="Verdana" w:hAnsi="Verdana"/>
          <w:b/>
          <w:sz w:val="20"/>
          <w:szCs w:val="20"/>
        </w:rPr>
        <w:t xml:space="preserve"> </w:t>
      </w:r>
      <w:proofErr w:type="spellStart"/>
      <w:r w:rsidRPr="009D0503">
        <w:rPr>
          <w:rFonts w:ascii="Verdana" w:hAnsi="Verdana"/>
          <w:b/>
          <w:sz w:val="20"/>
          <w:szCs w:val="20"/>
        </w:rPr>
        <w:t>των</w:t>
      </w:r>
      <w:proofErr w:type="spellEnd"/>
      <w:r w:rsidRPr="009D0503">
        <w:rPr>
          <w:rFonts w:ascii="Verdana" w:hAnsi="Verdana"/>
          <w:sz w:val="20"/>
          <w:szCs w:val="20"/>
        </w:rPr>
        <w:t xml:space="preserve"> </w:t>
      </w:r>
      <w:proofErr w:type="spellStart"/>
      <w:r w:rsidRPr="009D0503">
        <w:rPr>
          <w:rFonts w:ascii="Verdana" w:hAnsi="Verdana"/>
          <w:b/>
          <w:sz w:val="20"/>
          <w:szCs w:val="20"/>
        </w:rPr>
        <w:t>οχημάτων</w:t>
      </w:r>
      <w:proofErr w:type="spellEnd"/>
      <w:r w:rsidRPr="009D0503">
        <w:rPr>
          <w:rFonts w:ascii="Verdana" w:hAnsi="Verdana"/>
          <w:b/>
          <w:sz w:val="20"/>
          <w:szCs w:val="20"/>
        </w:rPr>
        <w:t xml:space="preserve"> – </w:t>
      </w:r>
      <w:proofErr w:type="spellStart"/>
      <w:r w:rsidRPr="009D0503">
        <w:rPr>
          <w:rFonts w:ascii="Verdana" w:hAnsi="Verdana"/>
          <w:b/>
          <w:sz w:val="20"/>
          <w:szCs w:val="20"/>
        </w:rPr>
        <w:t>μηχ</w:t>
      </w:r>
      <w:proofErr w:type="spellEnd"/>
      <w:r w:rsidRPr="009D0503">
        <w:rPr>
          <w:rFonts w:ascii="Verdana" w:hAnsi="Verdana"/>
          <w:b/>
          <w:sz w:val="20"/>
          <w:szCs w:val="20"/>
        </w:rPr>
        <w:t>ανημάτων</w:t>
      </w:r>
      <w:r w:rsidRPr="009D0503">
        <w:rPr>
          <w:rFonts w:ascii="Verdana" w:hAnsi="Verdana"/>
          <w:b/>
          <w:sz w:val="20"/>
          <w:szCs w:val="20"/>
          <w:lang w:val="el-GR"/>
        </w:rPr>
        <w:t xml:space="preserve"> έργου</w:t>
      </w:r>
      <w:r>
        <w:rPr>
          <w:rFonts w:ascii="Verdana" w:hAnsi="Verdana"/>
          <w:b/>
          <w:sz w:val="20"/>
          <w:szCs w:val="20"/>
          <w:lang w:val="el-GR"/>
        </w:rPr>
        <w:t>,</w:t>
      </w:r>
      <w:r w:rsidRPr="009D0503">
        <w:rPr>
          <w:rFonts w:ascii="Verdana" w:hAnsi="Verdana"/>
          <w:b/>
          <w:sz w:val="20"/>
          <w:szCs w:val="20"/>
          <w:lang w:val="el-GR"/>
        </w:rPr>
        <w:t xml:space="preserve"> χορτοκοπτικών μηχανημάτων</w:t>
      </w:r>
      <w:r w:rsidRPr="009D0503">
        <w:rPr>
          <w:rFonts w:ascii="Verdana" w:hAnsi="Verdana"/>
          <w:b/>
          <w:sz w:val="20"/>
          <w:szCs w:val="20"/>
        </w:rPr>
        <w:t xml:space="preserve"> </w:t>
      </w:r>
      <w:r>
        <w:rPr>
          <w:rFonts w:ascii="Verdana" w:hAnsi="Verdana"/>
          <w:b/>
          <w:sz w:val="20"/>
          <w:szCs w:val="20"/>
          <w:lang w:val="el-GR"/>
        </w:rPr>
        <w:t xml:space="preserve"> και ακινήτων</w:t>
      </w:r>
      <w:r w:rsidRPr="009D0503">
        <w:rPr>
          <w:rFonts w:ascii="Verdana" w:hAnsi="Verdana"/>
          <w:b/>
          <w:sz w:val="20"/>
          <w:szCs w:val="20"/>
        </w:rPr>
        <w:t xml:space="preserve"> </w:t>
      </w:r>
      <w:proofErr w:type="spellStart"/>
      <w:r w:rsidRPr="009D0503">
        <w:rPr>
          <w:rFonts w:ascii="Verdana" w:hAnsi="Verdana"/>
          <w:b/>
          <w:sz w:val="20"/>
          <w:szCs w:val="20"/>
        </w:rPr>
        <w:t>του</w:t>
      </w:r>
      <w:proofErr w:type="spellEnd"/>
      <w:r w:rsidRPr="009D0503">
        <w:rPr>
          <w:rFonts w:ascii="Verdana" w:hAnsi="Verdana"/>
          <w:b/>
          <w:sz w:val="20"/>
          <w:szCs w:val="20"/>
        </w:rPr>
        <w:t xml:space="preserve">  Δήμου Α</w:t>
      </w:r>
      <w:proofErr w:type="spellStart"/>
      <w:r w:rsidRPr="009D0503">
        <w:rPr>
          <w:rFonts w:ascii="Verdana" w:hAnsi="Verdana"/>
          <w:b/>
          <w:sz w:val="20"/>
          <w:szCs w:val="20"/>
          <w:lang w:val="el-GR"/>
        </w:rPr>
        <w:t>ρταίων</w:t>
      </w:r>
      <w:proofErr w:type="spellEnd"/>
      <w:r w:rsidRPr="009D0503">
        <w:rPr>
          <w:rFonts w:ascii="Verdana" w:hAnsi="Verdana"/>
          <w:b/>
          <w:sz w:val="20"/>
          <w:szCs w:val="20"/>
          <w:lang w:val="el-GR"/>
        </w:rPr>
        <w:t>»</w:t>
      </w:r>
      <w:r w:rsidRPr="009D0503">
        <w:rPr>
          <w:rFonts w:ascii="Verdana" w:hAnsi="Verdana"/>
          <w:sz w:val="20"/>
          <w:szCs w:val="20"/>
          <w:lang w:val="el-GR"/>
        </w:rPr>
        <w:t xml:space="preserve"> (προμήθεια σήματο</w:t>
      </w:r>
      <w:r>
        <w:rPr>
          <w:rFonts w:ascii="Verdana" w:hAnsi="Verdana"/>
          <w:sz w:val="20"/>
          <w:szCs w:val="20"/>
          <w:lang w:val="el-GR"/>
        </w:rPr>
        <w:t>ς ασφάλισης ενός έτους και μόνο</w:t>
      </w:r>
      <w:r w:rsidRPr="0055615E">
        <w:rPr>
          <w:rFonts w:ascii="Verdana" w:hAnsi="Verdana"/>
          <w:sz w:val="20"/>
          <w:szCs w:val="20"/>
          <w:lang w:val="el-GR"/>
        </w:rPr>
        <w:t xml:space="preserve">, </w:t>
      </w:r>
      <w:r w:rsidRPr="009D0503">
        <w:rPr>
          <w:rFonts w:ascii="Verdana" w:hAnsi="Verdana"/>
          <w:sz w:val="20"/>
          <w:szCs w:val="20"/>
          <w:lang w:val="el-GR"/>
        </w:rPr>
        <w:t xml:space="preserve">χωρίς ανανέωση το επόμενο έτος). </w:t>
      </w:r>
    </w:p>
    <w:p w:rsidR="006A1646" w:rsidRPr="009D0503" w:rsidRDefault="006A1646" w:rsidP="006A1646">
      <w:pPr>
        <w:spacing w:line="276" w:lineRule="auto"/>
        <w:rPr>
          <w:rFonts w:ascii="Verdana" w:hAnsi="Verdana" w:cs="Tahoma"/>
          <w:sz w:val="20"/>
          <w:szCs w:val="20"/>
          <w:lang w:val="el-GR"/>
        </w:rPr>
      </w:pPr>
      <w:r>
        <w:rPr>
          <w:rFonts w:ascii="Verdana" w:hAnsi="Verdana" w:cs="Arial"/>
          <w:sz w:val="20"/>
          <w:szCs w:val="20"/>
          <w:lang w:val="el-GR"/>
        </w:rPr>
        <w:t>Η ασφάλιση των παραπάνω μετά από συνοπτικό διαγωνισμό και με κριτήριο κατακύρωσης τη χαμηλότερη τιμή και διέπεται</w:t>
      </w:r>
      <w:r w:rsidRPr="006A1646">
        <w:rPr>
          <w:rFonts w:ascii="Verdana" w:hAnsi="Verdana" w:cs="Tahoma"/>
          <w:sz w:val="20"/>
          <w:szCs w:val="20"/>
          <w:lang w:val="el-GR"/>
        </w:rPr>
        <w:t xml:space="preserve"> από</w:t>
      </w:r>
      <w:r w:rsidRPr="009D0503">
        <w:rPr>
          <w:rFonts w:ascii="Verdana" w:hAnsi="Verdana" w:cs="Tahoma"/>
          <w:sz w:val="20"/>
          <w:szCs w:val="20"/>
          <w:lang w:val="el-GR"/>
        </w:rPr>
        <w:t xml:space="preserve"> τις διατάξεις</w:t>
      </w:r>
      <w:r w:rsidRPr="006A1646">
        <w:rPr>
          <w:rFonts w:ascii="Verdana" w:hAnsi="Verdana" w:cs="Tahoma"/>
          <w:sz w:val="20"/>
          <w:szCs w:val="20"/>
          <w:lang w:val="el-GR"/>
        </w:rPr>
        <w:t>:</w:t>
      </w:r>
    </w:p>
    <w:p w:rsidR="006A1646" w:rsidRPr="009D0503" w:rsidRDefault="006A1646" w:rsidP="002D54F7">
      <w:pPr>
        <w:pStyle w:val="aff0"/>
        <w:numPr>
          <w:ilvl w:val="0"/>
          <w:numId w:val="8"/>
        </w:numPr>
        <w:suppressAutoHyphens w:val="0"/>
        <w:spacing w:after="0" w:line="276" w:lineRule="auto"/>
        <w:rPr>
          <w:rFonts w:ascii="Verdana" w:hAnsi="Verdana" w:cs="Tahoma"/>
          <w:sz w:val="20"/>
          <w:szCs w:val="20"/>
          <w:lang w:val="el-GR"/>
        </w:rPr>
      </w:pPr>
      <w:r>
        <w:rPr>
          <w:rFonts w:ascii="Verdana" w:hAnsi="Verdana" w:cs="Tahoma"/>
          <w:sz w:val="20"/>
          <w:szCs w:val="20"/>
          <w:lang w:val="el-GR"/>
        </w:rPr>
        <w:t>Του Ν. 4412/2016</w:t>
      </w:r>
    </w:p>
    <w:p w:rsidR="006A1646" w:rsidRPr="006A1646" w:rsidRDefault="006A1646" w:rsidP="002D54F7">
      <w:pPr>
        <w:pStyle w:val="aff0"/>
        <w:numPr>
          <w:ilvl w:val="0"/>
          <w:numId w:val="8"/>
        </w:numPr>
        <w:suppressAutoHyphens w:val="0"/>
        <w:spacing w:after="0" w:line="276" w:lineRule="auto"/>
        <w:rPr>
          <w:rFonts w:ascii="Verdana" w:hAnsi="Verdana" w:cs="Tahoma"/>
          <w:sz w:val="20"/>
          <w:szCs w:val="20"/>
          <w:lang w:val="el-GR"/>
        </w:rPr>
      </w:pPr>
      <w:r w:rsidRPr="006A1646">
        <w:rPr>
          <w:rFonts w:ascii="Verdana" w:hAnsi="Verdana" w:cs="Tahoma"/>
          <w:sz w:val="20"/>
          <w:szCs w:val="20"/>
          <w:lang w:val="el-GR"/>
        </w:rPr>
        <w:t>Τις διατάξεις  του  Ν.3463/2006«Δημοτικός και Κοινοτικός Κώδικας»</w:t>
      </w:r>
    </w:p>
    <w:p w:rsidR="006A1646" w:rsidRPr="009D0503" w:rsidRDefault="006A1646" w:rsidP="002D54F7">
      <w:pPr>
        <w:pStyle w:val="aff0"/>
        <w:numPr>
          <w:ilvl w:val="0"/>
          <w:numId w:val="8"/>
        </w:numPr>
        <w:suppressAutoHyphens w:val="0"/>
        <w:spacing w:after="0" w:line="276" w:lineRule="auto"/>
        <w:rPr>
          <w:rFonts w:ascii="Verdana" w:hAnsi="Verdana" w:cs="Tahoma"/>
          <w:sz w:val="20"/>
          <w:szCs w:val="20"/>
        </w:rPr>
      </w:pPr>
      <w:r w:rsidRPr="009D0503">
        <w:rPr>
          <w:rFonts w:ascii="Verdana" w:hAnsi="Verdana" w:cs="Tahoma"/>
          <w:sz w:val="20"/>
          <w:szCs w:val="20"/>
          <w:lang w:val="el-GR"/>
        </w:rPr>
        <w:t>Του Ν. 3852/2010 ¨Πρόγραμμα Καλλικράτης¨</w:t>
      </w:r>
    </w:p>
    <w:p w:rsidR="006A1646" w:rsidRPr="006A1646" w:rsidRDefault="006A1646" w:rsidP="002D54F7">
      <w:pPr>
        <w:pStyle w:val="aff0"/>
        <w:numPr>
          <w:ilvl w:val="0"/>
          <w:numId w:val="8"/>
        </w:numPr>
        <w:suppressAutoHyphens w:val="0"/>
        <w:spacing w:after="0" w:line="276" w:lineRule="auto"/>
        <w:jc w:val="left"/>
        <w:rPr>
          <w:rFonts w:ascii="Verdana" w:hAnsi="Verdana" w:cs="Tahoma"/>
          <w:b/>
          <w:sz w:val="20"/>
          <w:szCs w:val="20"/>
          <w:lang w:val="el-GR"/>
        </w:rPr>
      </w:pPr>
      <w:r w:rsidRPr="006A1646">
        <w:rPr>
          <w:rFonts w:ascii="Verdana" w:hAnsi="Verdana"/>
          <w:sz w:val="20"/>
          <w:szCs w:val="20"/>
          <w:lang w:val="el-GR"/>
        </w:rPr>
        <w:t>Τις διατάξεις του άρθρου 83 του ν. 2362/1995 (ΦΕΚ 247 Α)</w:t>
      </w:r>
      <w:r w:rsidRPr="009D0503">
        <w:rPr>
          <w:rFonts w:ascii="Verdana" w:hAnsi="Verdana"/>
          <w:sz w:val="20"/>
          <w:szCs w:val="20"/>
          <w:lang w:val="el-GR"/>
        </w:rPr>
        <w:t>.</w:t>
      </w:r>
    </w:p>
    <w:p w:rsidR="006A1646" w:rsidRPr="006A1646" w:rsidRDefault="006A1646" w:rsidP="002D54F7">
      <w:pPr>
        <w:pStyle w:val="aff0"/>
        <w:numPr>
          <w:ilvl w:val="0"/>
          <w:numId w:val="8"/>
        </w:numPr>
        <w:suppressAutoHyphens w:val="0"/>
        <w:spacing w:after="0" w:line="276" w:lineRule="auto"/>
        <w:rPr>
          <w:rStyle w:val="a7"/>
          <w:rFonts w:ascii="Verdana" w:hAnsi="Verdana"/>
          <w:b w:val="0"/>
          <w:bCs w:val="0"/>
          <w:color w:val="FF0000"/>
          <w:sz w:val="20"/>
          <w:szCs w:val="20"/>
          <w:lang w:val="el-GR"/>
        </w:rPr>
      </w:pPr>
      <w:r w:rsidRPr="009D0503">
        <w:rPr>
          <w:rStyle w:val="a7"/>
          <w:rFonts w:ascii="Verdana" w:hAnsi="Verdana" w:cs="Tahoma"/>
          <w:sz w:val="20"/>
          <w:szCs w:val="20"/>
          <w:lang w:val="el-GR"/>
        </w:rPr>
        <w:t xml:space="preserve">Την απόφαση </w:t>
      </w:r>
      <w:r w:rsidRPr="006A1646">
        <w:rPr>
          <w:rStyle w:val="a7"/>
          <w:rFonts w:ascii="Verdana" w:hAnsi="Verdana" w:cs="Tahoma"/>
          <w:sz w:val="20"/>
          <w:szCs w:val="20"/>
          <w:lang w:val="el-GR"/>
        </w:rPr>
        <w:t>5130/739/09</w:t>
      </w:r>
      <w:r w:rsidRPr="009D0503">
        <w:rPr>
          <w:rStyle w:val="a7"/>
          <w:rFonts w:ascii="Verdana" w:hAnsi="Verdana" w:cs="Tahoma"/>
          <w:sz w:val="20"/>
          <w:szCs w:val="20"/>
          <w:lang w:val="el-GR"/>
        </w:rPr>
        <w:t>-</w:t>
      </w:r>
      <w:r w:rsidRPr="006A1646">
        <w:rPr>
          <w:rStyle w:val="a7"/>
          <w:rFonts w:ascii="Verdana" w:hAnsi="Verdana" w:cs="Tahoma"/>
          <w:sz w:val="20"/>
          <w:szCs w:val="20"/>
          <w:lang w:val="el-GR"/>
        </w:rPr>
        <w:t>08</w:t>
      </w:r>
      <w:r w:rsidRPr="009D0503">
        <w:rPr>
          <w:rStyle w:val="a7"/>
          <w:rFonts w:ascii="Verdana" w:hAnsi="Verdana" w:cs="Tahoma"/>
          <w:sz w:val="20"/>
          <w:szCs w:val="20"/>
          <w:lang w:val="el-GR"/>
        </w:rPr>
        <w:t>-</w:t>
      </w:r>
      <w:r w:rsidRPr="006A1646">
        <w:rPr>
          <w:rStyle w:val="a7"/>
          <w:rFonts w:ascii="Verdana" w:hAnsi="Verdana" w:cs="Tahoma"/>
          <w:sz w:val="20"/>
          <w:szCs w:val="20"/>
          <w:lang w:val="el-GR"/>
        </w:rPr>
        <w:t>2010</w:t>
      </w:r>
      <w:r w:rsidRPr="009D0503">
        <w:rPr>
          <w:rStyle w:val="a7"/>
          <w:rFonts w:ascii="Verdana" w:hAnsi="Verdana" w:cs="Tahoma"/>
          <w:sz w:val="20"/>
          <w:szCs w:val="20"/>
          <w:lang w:val="el-GR"/>
        </w:rPr>
        <w:t xml:space="preserve"> </w:t>
      </w:r>
      <w:r w:rsidRPr="006A1646">
        <w:rPr>
          <w:rStyle w:val="a7"/>
          <w:rFonts w:ascii="Verdana" w:hAnsi="Verdana" w:cs="Tahoma"/>
          <w:sz w:val="20"/>
          <w:szCs w:val="20"/>
          <w:lang w:val="el-GR"/>
        </w:rPr>
        <w:t>(ΦΕΚ</w:t>
      </w:r>
      <w:r w:rsidRPr="009D0503">
        <w:rPr>
          <w:rStyle w:val="a7"/>
          <w:rFonts w:ascii="Verdana" w:hAnsi="Verdana" w:cs="Tahoma"/>
          <w:sz w:val="20"/>
          <w:szCs w:val="20"/>
          <w:lang w:val="el-GR"/>
        </w:rPr>
        <w:t>.</w:t>
      </w:r>
      <w:r w:rsidRPr="006A1646">
        <w:rPr>
          <w:rStyle w:val="a7"/>
          <w:rFonts w:ascii="Verdana" w:hAnsi="Verdana" w:cs="Tahoma"/>
          <w:sz w:val="20"/>
          <w:szCs w:val="20"/>
          <w:lang w:val="el-GR"/>
        </w:rPr>
        <w:t>1291/11</w:t>
      </w:r>
      <w:r w:rsidRPr="009D0503">
        <w:rPr>
          <w:rStyle w:val="a7"/>
          <w:rFonts w:ascii="Verdana" w:hAnsi="Verdana" w:cs="Tahoma"/>
          <w:sz w:val="20"/>
          <w:szCs w:val="20"/>
          <w:lang w:val="el-GR"/>
        </w:rPr>
        <w:t>-</w:t>
      </w:r>
      <w:r w:rsidRPr="006A1646">
        <w:rPr>
          <w:rStyle w:val="a7"/>
          <w:rFonts w:ascii="Verdana" w:hAnsi="Verdana" w:cs="Tahoma"/>
          <w:sz w:val="20"/>
          <w:szCs w:val="20"/>
          <w:lang w:val="el-GR"/>
        </w:rPr>
        <w:t>08</w:t>
      </w:r>
      <w:r w:rsidRPr="009D0503">
        <w:rPr>
          <w:rStyle w:val="a7"/>
          <w:rFonts w:ascii="Verdana" w:hAnsi="Verdana" w:cs="Tahoma"/>
          <w:sz w:val="20"/>
          <w:szCs w:val="20"/>
          <w:lang w:val="el-GR"/>
        </w:rPr>
        <w:t>-</w:t>
      </w:r>
      <w:r w:rsidRPr="006A1646">
        <w:rPr>
          <w:rStyle w:val="a7"/>
          <w:rFonts w:ascii="Verdana" w:hAnsi="Verdana" w:cs="Tahoma"/>
          <w:sz w:val="20"/>
          <w:szCs w:val="20"/>
          <w:lang w:val="el-GR"/>
        </w:rPr>
        <w:t>2010</w:t>
      </w:r>
      <w:r w:rsidRPr="009D0503">
        <w:rPr>
          <w:rStyle w:val="a7"/>
          <w:rFonts w:ascii="Verdana" w:hAnsi="Verdana" w:cs="Tahoma"/>
          <w:sz w:val="20"/>
          <w:szCs w:val="20"/>
          <w:lang w:val="el-GR"/>
        </w:rPr>
        <w:t xml:space="preserve"> </w:t>
      </w:r>
      <w:r w:rsidRPr="006A1646">
        <w:rPr>
          <w:rStyle w:val="a7"/>
          <w:rFonts w:ascii="Verdana" w:hAnsi="Verdana" w:cs="Tahoma"/>
          <w:sz w:val="20"/>
          <w:szCs w:val="20"/>
          <w:lang w:val="el-GR"/>
        </w:rPr>
        <w:t>τεύχος</w:t>
      </w:r>
      <w:r>
        <w:rPr>
          <w:rStyle w:val="a7"/>
          <w:rFonts w:ascii="Verdana" w:hAnsi="Verdana" w:cs="Tahoma"/>
          <w:sz w:val="20"/>
          <w:szCs w:val="20"/>
          <w:lang w:val="el-GR"/>
        </w:rPr>
        <w:t xml:space="preserve"> </w:t>
      </w:r>
      <w:r w:rsidRPr="006A1646">
        <w:rPr>
          <w:rStyle w:val="a7"/>
          <w:rFonts w:ascii="Verdana" w:hAnsi="Verdana" w:cs="Tahoma"/>
          <w:sz w:val="20"/>
          <w:szCs w:val="20"/>
          <w:lang w:val="el-GR"/>
        </w:rPr>
        <w:t>Β)</w:t>
      </w:r>
    </w:p>
    <w:p w:rsidR="006A1646" w:rsidRPr="006A1646" w:rsidRDefault="006A1646" w:rsidP="006A1646">
      <w:pPr>
        <w:pStyle w:val="aff0"/>
        <w:spacing w:line="276" w:lineRule="auto"/>
        <w:rPr>
          <w:rStyle w:val="a7"/>
          <w:rFonts w:ascii="Verdana" w:hAnsi="Verdana"/>
          <w:b w:val="0"/>
          <w:bCs w:val="0"/>
          <w:color w:val="FF0000"/>
          <w:sz w:val="20"/>
          <w:szCs w:val="20"/>
          <w:lang w:val="el-GR"/>
        </w:rPr>
      </w:pPr>
      <w:r w:rsidRPr="009D0503">
        <w:rPr>
          <w:rStyle w:val="a7"/>
          <w:rFonts w:ascii="Verdana" w:hAnsi="Verdana" w:cs="Tahoma"/>
          <w:sz w:val="20"/>
          <w:szCs w:val="20"/>
          <w:lang w:val="el-GR"/>
        </w:rPr>
        <w:t xml:space="preserve"> Αύξηση των χρηματικών ποσών του άρθρου 83 παρ. 1 του Ν. 2362/95 για τη σύναψη των δημοσίων συμβάσεων που αφορούν προμήθεια </w:t>
      </w:r>
      <w:proofErr w:type="spellStart"/>
      <w:r w:rsidRPr="009D0503">
        <w:rPr>
          <w:rStyle w:val="a7"/>
          <w:rFonts w:ascii="Verdana" w:hAnsi="Verdana" w:cs="Tahoma"/>
          <w:sz w:val="20"/>
          <w:szCs w:val="20"/>
          <w:lang w:val="el-GR"/>
        </w:rPr>
        <w:t>προιόντων</w:t>
      </w:r>
      <w:proofErr w:type="spellEnd"/>
      <w:r w:rsidRPr="009D0503">
        <w:rPr>
          <w:rStyle w:val="a7"/>
          <w:rFonts w:ascii="Verdana" w:hAnsi="Verdana" w:cs="Tahoma"/>
          <w:sz w:val="20"/>
          <w:szCs w:val="20"/>
          <w:lang w:val="el-GR"/>
        </w:rPr>
        <w:t>, παροχή υπηρεσιών ή εκτέλεση έργων.</w:t>
      </w:r>
    </w:p>
    <w:p w:rsidR="006A1646" w:rsidRPr="006A1646" w:rsidRDefault="006A1646" w:rsidP="002D54F7">
      <w:pPr>
        <w:pStyle w:val="aff0"/>
        <w:numPr>
          <w:ilvl w:val="0"/>
          <w:numId w:val="8"/>
        </w:numPr>
        <w:suppressAutoHyphens w:val="0"/>
        <w:spacing w:after="0" w:line="276" w:lineRule="auto"/>
        <w:rPr>
          <w:rFonts w:ascii="Verdana" w:hAnsi="Verdana"/>
          <w:sz w:val="20"/>
          <w:szCs w:val="20"/>
          <w:lang w:val="el-GR"/>
        </w:rPr>
      </w:pPr>
      <w:r w:rsidRPr="006A1646">
        <w:rPr>
          <w:rFonts w:ascii="Verdana" w:hAnsi="Verdana" w:cs="Tahoma"/>
          <w:sz w:val="20"/>
          <w:szCs w:val="20"/>
          <w:lang w:val="el-GR"/>
        </w:rPr>
        <w:t>Τις διατάξεις του ΠΔ 237/86 (ΦΕΚ 110/Α/86)</w:t>
      </w:r>
      <w:r w:rsidRPr="006A1646">
        <w:rPr>
          <w:rFonts w:ascii="Verdana" w:hAnsi="Verdana"/>
          <w:sz w:val="20"/>
          <w:szCs w:val="20"/>
          <w:lang w:val="el-GR"/>
        </w:rPr>
        <w:t xml:space="preserve"> Κωδικοποίηση των διατάξεων του Ν.489/76 (ΦΕΚ Α 331/76) περί υποχρεωτικής ασφαλίσεως της εξ ατυχημάτων αυτοκινήτων αστικής ευθύνης.</w:t>
      </w:r>
    </w:p>
    <w:p w:rsidR="006A1646" w:rsidRPr="006A1646" w:rsidRDefault="006A1646" w:rsidP="002D54F7">
      <w:pPr>
        <w:pStyle w:val="aff0"/>
        <w:numPr>
          <w:ilvl w:val="0"/>
          <w:numId w:val="8"/>
        </w:numPr>
        <w:suppressAutoHyphens w:val="0"/>
        <w:spacing w:after="0" w:line="276" w:lineRule="auto"/>
        <w:rPr>
          <w:rStyle w:val="a7"/>
          <w:rFonts w:ascii="Verdana" w:hAnsi="Verdana"/>
          <w:b w:val="0"/>
          <w:bCs w:val="0"/>
          <w:color w:val="FF0000"/>
          <w:sz w:val="20"/>
          <w:szCs w:val="20"/>
          <w:lang w:val="el-GR"/>
        </w:rPr>
      </w:pPr>
      <w:r w:rsidRPr="009D0503">
        <w:rPr>
          <w:rStyle w:val="a7"/>
          <w:rFonts w:ascii="Verdana" w:hAnsi="Verdana" w:cs="Tahoma"/>
          <w:sz w:val="20"/>
          <w:szCs w:val="20"/>
          <w:lang w:val="el-GR"/>
        </w:rPr>
        <w:t xml:space="preserve">Το άρθρο 169 Ν. 4261/2014 </w:t>
      </w:r>
      <w:r w:rsidRPr="006A1646">
        <w:rPr>
          <w:rStyle w:val="a7"/>
          <w:rFonts w:ascii="Verdana" w:hAnsi="Verdana" w:cs="Tahoma"/>
          <w:sz w:val="20"/>
          <w:szCs w:val="20"/>
          <w:lang w:val="el-GR"/>
        </w:rPr>
        <w:t>(ΦΕΚ</w:t>
      </w:r>
      <w:r w:rsidRPr="009D0503">
        <w:rPr>
          <w:rStyle w:val="a7"/>
          <w:rFonts w:ascii="Verdana" w:hAnsi="Verdana" w:cs="Tahoma"/>
          <w:sz w:val="20"/>
          <w:szCs w:val="20"/>
          <w:lang w:val="el-GR"/>
        </w:rPr>
        <w:t>.107</w:t>
      </w:r>
      <w:r w:rsidRPr="006A1646">
        <w:rPr>
          <w:rStyle w:val="a7"/>
          <w:rFonts w:ascii="Verdana" w:hAnsi="Verdana" w:cs="Tahoma"/>
          <w:sz w:val="20"/>
          <w:szCs w:val="20"/>
          <w:lang w:val="el-GR"/>
        </w:rPr>
        <w:t>/</w:t>
      </w:r>
      <w:r w:rsidRPr="009D0503">
        <w:rPr>
          <w:rStyle w:val="a7"/>
          <w:rFonts w:ascii="Verdana" w:hAnsi="Verdana" w:cs="Tahoma"/>
          <w:sz w:val="20"/>
          <w:szCs w:val="20"/>
          <w:lang w:val="el-GR"/>
        </w:rPr>
        <w:t xml:space="preserve">5-5-2014 </w:t>
      </w:r>
      <w:r w:rsidRPr="006A1646">
        <w:rPr>
          <w:rStyle w:val="a7"/>
          <w:rFonts w:ascii="Verdana" w:hAnsi="Verdana" w:cs="Tahoma"/>
          <w:sz w:val="20"/>
          <w:szCs w:val="20"/>
          <w:lang w:val="el-GR"/>
        </w:rPr>
        <w:t>τεύχος</w:t>
      </w:r>
      <w:r w:rsidRPr="009D0503">
        <w:rPr>
          <w:rStyle w:val="a7"/>
          <w:rFonts w:ascii="Verdana" w:hAnsi="Verdana" w:cs="Tahoma"/>
          <w:sz w:val="20"/>
          <w:szCs w:val="20"/>
          <w:lang w:val="el-GR"/>
        </w:rPr>
        <w:t xml:space="preserve"> Α</w:t>
      </w:r>
      <w:r w:rsidRPr="006A1646">
        <w:rPr>
          <w:rStyle w:val="a7"/>
          <w:rFonts w:ascii="Verdana" w:hAnsi="Verdana" w:cs="Tahoma"/>
          <w:sz w:val="20"/>
          <w:szCs w:val="20"/>
          <w:lang w:val="el-GR"/>
        </w:rPr>
        <w:t>)</w:t>
      </w:r>
      <w:r w:rsidRPr="009D0503">
        <w:rPr>
          <w:rStyle w:val="a7"/>
          <w:rFonts w:ascii="Verdana" w:hAnsi="Verdana" w:cs="Tahoma"/>
          <w:sz w:val="20"/>
          <w:szCs w:val="20"/>
          <w:lang w:val="el-GR"/>
        </w:rPr>
        <w:t xml:space="preserve"> ¨Τροποποιήσεις του </w:t>
      </w:r>
      <w:proofErr w:type="spellStart"/>
      <w:r w:rsidRPr="009D0503">
        <w:rPr>
          <w:rStyle w:val="a7"/>
          <w:rFonts w:ascii="Verdana" w:hAnsi="Verdana" w:cs="Tahoma"/>
          <w:sz w:val="20"/>
          <w:szCs w:val="20"/>
          <w:lang w:val="el-GR"/>
        </w:rPr>
        <w:t>π.δ</w:t>
      </w:r>
      <w:proofErr w:type="spellEnd"/>
      <w:r w:rsidRPr="009D0503">
        <w:rPr>
          <w:rStyle w:val="a7"/>
          <w:rFonts w:ascii="Verdana" w:hAnsi="Verdana" w:cs="Tahoma"/>
          <w:sz w:val="20"/>
          <w:szCs w:val="20"/>
          <w:lang w:val="el-GR"/>
        </w:rPr>
        <w:t>. 237/1986¨</w:t>
      </w:r>
    </w:p>
    <w:p w:rsidR="006A1646" w:rsidRPr="006A1646" w:rsidRDefault="006A1646" w:rsidP="002D54F7">
      <w:pPr>
        <w:pStyle w:val="aff0"/>
        <w:numPr>
          <w:ilvl w:val="0"/>
          <w:numId w:val="8"/>
        </w:numPr>
        <w:suppressAutoHyphens w:val="0"/>
        <w:spacing w:after="0" w:line="276" w:lineRule="auto"/>
        <w:rPr>
          <w:rStyle w:val="a7"/>
          <w:rFonts w:ascii="Verdana" w:hAnsi="Verdana"/>
          <w:b w:val="0"/>
          <w:bCs w:val="0"/>
          <w:color w:val="FF0000"/>
          <w:sz w:val="20"/>
          <w:szCs w:val="20"/>
          <w:lang w:val="el-GR"/>
        </w:rPr>
      </w:pPr>
      <w:r w:rsidRPr="009D0503">
        <w:rPr>
          <w:rStyle w:val="a7"/>
          <w:rFonts w:ascii="Verdana" w:hAnsi="Verdana" w:cs="Tahoma"/>
          <w:sz w:val="20"/>
          <w:szCs w:val="20"/>
          <w:lang w:val="el-GR"/>
        </w:rPr>
        <w:t xml:space="preserve">Του Ν. 3229 /2004¨Περί εποπτείας της ιδιωτικής ασφάλισης </w:t>
      </w:r>
      <w:proofErr w:type="spellStart"/>
      <w:r w:rsidRPr="009D0503">
        <w:rPr>
          <w:rStyle w:val="a7"/>
          <w:rFonts w:ascii="Verdana" w:hAnsi="Verdana" w:cs="Tahoma"/>
          <w:sz w:val="20"/>
          <w:szCs w:val="20"/>
          <w:lang w:val="el-GR"/>
        </w:rPr>
        <w:t>κ.λ.π</w:t>
      </w:r>
      <w:proofErr w:type="spellEnd"/>
      <w:r w:rsidRPr="009D0503">
        <w:rPr>
          <w:rStyle w:val="a7"/>
          <w:rFonts w:ascii="Verdana" w:hAnsi="Verdana" w:cs="Tahoma"/>
          <w:sz w:val="20"/>
          <w:szCs w:val="20"/>
          <w:lang w:val="el-GR"/>
        </w:rPr>
        <w:t>.¨</w:t>
      </w:r>
    </w:p>
    <w:p w:rsidR="006A1646" w:rsidRPr="006A1646" w:rsidRDefault="006A1646" w:rsidP="002D54F7">
      <w:pPr>
        <w:pStyle w:val="aff0"/>
        <w:numPr>
          <w:ilvl w:val="0"/>
          <w:numId w:val="8"/>
        </w:numPr>
        <w:suppressAutoHyphens w:val="0"/>
        <w:spacing w:after="0" w:line="276" w:lineRule="auto"/>
        <w:rPr>
          <w:rStyle w:val="a7"/>
          <w:rFonts w:ascii="Verdana" w:hAnsi="Verdana"/>
          <w:b w:val="0"/>
          <w:bCs w:val="0"/>
          <w:color w:val="FF0000"/>
          <w:sz w:val="20"/>
          <w:szCs w:val="20"/>
          <w:lang w:val="el-GR"/>
        </w:rPr>
      </w:pPr>
      <w:r>
        <w:rPr>
          <w:rStyle w:val="a7"/>
          <w:rFonts w:ascii="Verdana" w:hAnsi="Verdana" w:cs="Tahoma"/>
          <w:sz w:val="20"/>
          <w:szCs w:val="20"/>
          <w:lang w:val="el-GR"/>
        </w:rPr>
        <w:t>Το άρθρο 157 του Ν. 4281/2014 ¨Μέτρα στήριξης και ανάπτυξης της Ελληνικής οικονομίας οργανωτικά θέματα Υπουργείου Οικονομικών και άλλες διατάξεις¨</w:t>
      </w:r>
    </w:p>
    <w:p w:rsidR="006A1646" w:rsidRPr="00A73262" w:rsidRDefault="006A1646" w:rsidP="006A1646">
      <w:pPr>
        <w:pStyle w:val="aff0"/>
        <w:spacing w:line="276" w:lineRule="auto"/>
        <w:ind w:left="142"/>
        <w:rPr>
          <w:rFonts w:ascii="Verdana" w:hAnsi="Verdana"/>
          <w:sz w:val="20"/>
          <w:szCs w:val="20"/>
          <w:lang w:val="el-GR"/>
        </w:rPr>
      </w:pPr>
      <w:r w:rsidRPr="00ED2FBD">
        <w:rPr>
          <w:rFonts w:ascii="Verdana" w:hAnsi="Verdana"/>
          <w:sz w:val="20"/>
          <w:szCs w:val="20"/>
          <w:lang w:val="el-GR"/>
        </w:rPr>
        <w:t xml:space="preserve">Η </w:t>
      </w:r>
      <w:r w:rsidRPr="006A1646">
        <w:rPr>
          <w:rFonts w:ascii="Verdana" w:hAnsi="Verdana" w:cs="Verdana"/>
          <w:b/>
          <w:sz w:val="18"/>
          <w:szCs w:val="18"/>
          <w:lang w:val="el-GR"/>
        </w:rPr>
        <w:t xml:space="preserve"> </w:t>
      </w:r>
      <w:proofErr w:type="spellStart"/>
      <w:r w:rsidRPr="006A1646">
        <w:rPr>
          <w:rFonts w:ascii="Verdana" w:hAnsi="Verdana" w:cs="Verdana"/>
          <w:b/>
          <w:sz w:val="18"/>
          <w:szCs w:val="18"/>
          <w:lang w:val="el-GR"/>
        </w:rPr>
        <w:t>συνολικη</w:t>
      </w:r>
      <w:proofErr w:type="spellEnd"/>
      <w:r w:rsidRPr="006A1646">
        <w:rPr>
          <w:rFonts w:ascii="Verdana" w:hAnsi="Verdana" w:cs="Verdana"/>
          <w:b/>
          <w:sz w:val="18"/>
          <w:szCs w:val="18"/>
          <w:lang w:val="el-GR"/>
        </w:rPr>
        <w:t xml:space="preserve"> </w:t>
      </w:r>
      <w:proofErr w:type="spellStart"/>
      <w:r w:rsidRPr="006A1646">
        <w:rPr>
          <w:rFonts w:ascii="Verdana" w:hAnsi="Verdana" w:cs="Verdana"/>
          <w:b/>
          <w:sz w:val="18"/>
          <w:szCs w:val="18"/>
          <w:lang w:val="el-GR"/>
        </w:rPr>
        <w:t>δαπανη</w:t>
      </w:r>
      <w:proofErr w:type="spellEnd"/>
      <w:r w:rsidRPr="006A1646">
        <w:rPr>
          <w:rFonts w:ascii="Verdana" w:hAnsi="Verdana" w:cs="Verdana"/>
          <w:b/>
          <w:sz w:val="18"/>
          <w:szCs w:val="18"/>
          <w:lang w:val="el-GR"/>
        </w:rPr>
        <w:t xml:space="preserve"> </w:t>
      </w:r>
      <w:r w:rsidRPr="00ED2FBD">
        <w:rPr>
          <w:rFonts w:ascii="Verdana" w:hAnsi="Verdana" w:cs="Verdana"/>
          <w:b/>
          <w:sz w:val="18"/>
          <w:szCs w:val="18"/>
          <w:lang w:val="el-GR"/>
        </w:rPr>
        <w:t xml:space="preserve">για </w:t>
      </w:r>
      <w:r w:rsidRPr="00ED2FBD">
        <w:rPr>
          <w:lang w:val="el-GR"/>
        </w:rPr>
        <w:t>την</w:t>
      </w:r>
      <w:r w:rsidRPr="006A1646">
        <w:rPr>
          <w:lang w:val="el-GR"/>
        </w:rPr>
        <w:t xml:space="preserve">  «Ασφάλιση των οχημάτων – μηχανημάτων</w:t>
      </w:r>
      <w:r>
        <w:rPr>
          <w:lang w:val="el-GR"/>
        </w:rPr>
        <w:t xml:space="preserve"> έργου,</w:t>
      </w:r>
      <w:r w:rsidRPr="00ED2FBD">
        <w:rPr>
          <w:lang w:val="el-GR"/>
        </w:rPr>
        <w:t xml:space="preserve"> χορτοκοπτικών</w:t>
      </w:r>
      <w:r>
        <w:rPr>
          <w:lang w:val="el-GR"/>
        </w:rPr>
        <w:t xml:space="preserve"> μηχανημάτων</w:t>
      </w:r>
      <w:r w:rsidRPr="006A1646">
        <w:rPr>
          <w:lang w:val="el-GR"/>
        </w:rPr>
        <w:t xml:space="preserve"> </w:t>
      </w:r>
      <w:r>
        <w:rPr>
          <w:lang w:val="el-GR"/>
        </w:rPr>
        <w:t xml:space="preserve">και ακινήτων </w:t>
      </w:r>
      <w:r w:rsidRPr="006A1646">
        <w:rPr>
          <w:lang w:val="el-GR"/>
        </w:rPr>
        <w:t xml:space="preserve">του Δήμου </w:t>
      </w:r>
      <w:proofErr w:type="spellStart"/>
      <w:r w:rsidRPr="006A1646">
        <w:rPr>
          <w:lang w:val="el-GR"/>
        </w:rPr>
        <w:t>Α</w:t>
      </w:r>
      <w:r>
        <w:rPr>
          <w:lang w:val="el-GR"/>
        </w:rPr>
        <w:t>ρταίω</w:t>
      </w:r>
      <w:proofErr w:type="spellEnd"/>
      <w:r>
        <w:rPr>
          <w:lang w:val="el-GR"/>
        </w:rPr>
        <w:t>»</w:t>
      </w:r>
      <w:r w:rsidRPr="006A1646">
        <w:rPr>
          <w:lang w:val="el-GR"/>
        </w:rPr>
        <w:t xml:space="preserve"> </w:t>
      </w:r>
      <w:r w:rsidRPr="006A1646">
        <w:rPr>
          <w:rFonts w:ascii="Verdana" w:hAnsi="Verdana" w:cs="Verdana"/>
          <w:b/>
          <w:sz w:val="18"/>
          <w:szCs w:val="18"/>
          <w:lang w:val="el-GR"/>
        </w:rPr>
        <w:t>(</w:t>
      </w:r>
      <w:r w:rsidRPr="006A1646">
        <w:rPr>
          <w:rFonts w:ascii="Verdana" w:hAnsi="Verdana"/>
          <w:b/>
          <w:sz w:val="18"/>
          <w:szCs w:val="18"/>
          <w:lang w:val="el-GR"/>
        </w:rPr>
        <w:t>συμπεριλαμβανομένου</w:t>
      </w:r>
      <w:r>
        <w:rPr>
          <w:rFonts w:ascii="Verdana" w:hAnsi="Verdana"/>
          <w:b/>
          <w:sz w:val="18"/>
          <w:szCs w:val="18"/>
          <w:lang w:val="el-GR"/>
        </w:rPr>
        <w:t xml:space="preserve"> </w:t>
      </w:r>
      <w:r w:rsidRPr="006A1646">
        <w:rPr>
          <w:rFonts w:ascii="Verdana" w:hAnsi="Verdana"/>
          <w:b/>
          <w:sz w:val="18"/>
          <w:szCs w:val="18"/>
          <w:lang w:val="el-GR"/>
        </w:rPr>
        <w:t>όλων των επιβαρύνσεων (δικαίωμα, φόρο ασφάλιστρων)</w:t>
      </w:r>
      <w:r w:rsidRPr="006A1646">
        <w:rPr>
          <w:rFonts w:ascii="Verdana" w:hAnsi="Verdana" w:cs="Verdana"/>
          <w:b/>
          <w:sz w:val="18"/>
          <w:szCs w:val="18"/>
          <w:lang w:val="el-GR"/>
        </w:rPr>
        <w:t xml:space="preserve"> </w:t>
      </w:r>
      <w:r w:rsidRPr="00ED2FBD">
        <w:rPr>
          <w:rFonts w:ascii="Verdana" w:hAnsi="Verdana" w:cs="Verdana"/>
          <w:b/>
          <w:sz w:val="18"/>
          <w:szCs w:val="18"/>
          <w:lang w:val="el-GR"/>
        </w:rPr>
        <w:t xml:space="preserve">ανέρχεται στο ποσό των </w:t>
      </w:r>
      <w:proofErr w:type="spellStart"/>
      <w:r w:rsidRPr="006A1646">
        <w:rPr>
          <w:rFonts w:ascii="Verdana" w:hAnsi="Verdana"/>
          <w:b/>
          <w:sz w:val="18"/>
          <w:szCs w:val="18"/>
          <w:lang w:val="el-GR"/>
        </w:rPr>
        <w:t>των</w:t>
      </w:r>
      <w:proofErr w:type="spellEnd"/>
      <w:r w:rsidRPr="006A1646">
        <w:rPr>
          <w:rFonts w:ascii="Verdana" w:hAnsi="Verdana"/>
          <w:b/>
          <w:sz w:val="18"/>
          <w:szCs w:val="18"/>
          <w:lang w:val="el-GR"/>
        </w:rPr>
        <w:t xml:space="preserve"> </w:t>
      </w:r>
      <w:r>
        <w:rPr>
          <w:rFonts w:ascii="Verdana" w:hAnsi="Verdana"/>
          <w:b/>
          <w:sz w:val="18"/>
          <w:szCs w:val="18"/>
          <w:lang w:val="el-GR"/>
        </w:rPr>
        <w:t>22</w:t>
      </w:r>
      <w:r w:rsidRPr="00ED2FBD">
        <w:rPr>
          <w:rFonts w:ascii="Verdana" w:hAnsi="Verdana"/>
          <w:b/>
          <w:sz w:val="18"/>
          <w:szCs w:val="18"/>
          <w:lang w:val="el-GR"/>
        </w:rPr>
        <w:t>.</w:t>
      </w:r>
      <w:r>
        <w:rPr>
          <w:rFonts w:ascii="Verdana" w:hAnsi="Verdana"/>
          <w:b/>
          <w:sz w:val="18"/>
          <w:szCs w:val="18"/>
          <w:lang w:val="el-GR"/>
        </w:rPr>
        <w:t>200,</w:t>
      </w:r>
      <w:r w:rsidRPr="006A1646">
        <w:rPr>
          <w:rFonts w:ascii="Verdana" w:hAnsi="Verdana"/>
          <w:b/>
          <w:sz w:val="18"/>
          <w:szCs w:val="18"/>
          <w:lang w:val="el-GR"/>
        </w:rPr>
        <w:t xml:space="preserve">00 </w:t>
      </w:r>
      <w:r w:rsidRPr="006A1646">
        <w:rPr>
          <w:rFonts w:ascii="Verdana" w:hAnsi="Verdana" w:cs="Verdana"/>
          <w:b/>
          <w:sz w:val="18"/>
          <w:szCs w:val="18"/>
          <w:lang w:val="el-GR"/>
        </w:rPr>
        <w:t xml:space="preserve">€ </w:t>
      </w:r>
      <w:r w:rsidRPr="00ED2FBD">
        <w:rPr>
          <w:rFonts w:ascii="Verdana" w:hAnsi="Verdana"/>
          <w:sz w:val="18"/>
          <w:szCs w:val="18"/>
          <w:lang w:val="el-GR"/>
        </w:rPr>
        <w:t xml:space="preserve"> </w:t>
      </w:r>
      <w:r w:rsidRPr="006A1646">
        <w:rPr>
          <w:rFonts w:ascii="Verdana" w:hAnsi="Verdana" w:cs="Arial"/>
          <w:sz w:val="20"/>
          <w:szCs w:val="20"/>
          <w:lang w:val="el-GR"/>
        </w:rPr>
        <w:t xml:space="preserve">και θα βαρύνει συγκεκριμένα τους κωδικούς </w:t>
      </w:r>
      <w:r>
        <w:rPr>
          <w:rFonts w:ascii="Verdana" w:hAnsi="Verdana" w:cs="Arial"/>
          <w:sz w:val="20"/>
          <w:szCs w:val="20"/>
          <w:lang w:val="el-GR"/>
        </w:rPr>
        <w:t>10-6251,</w:t>
      </w:r>
      <w:r w:rsidRPr="006A1646">
        <w:rPr>
          <w:rFonts w:ascii="Verdana" w:hAnsi="Verdana" w:cs="Arial"/>
          <w:sz w:val="20"/>
          <w:szCs w:val="20"/>
          <w:lang w:val="el-GR"/>
        </w:rPr>
        <w:t xml:space="preserve"> </w:t>
      </w:r>
      <w:r w:rsidRPr="006A1646">
        <w:rPr>
          <w:rFonts w:ascii="Verdana" w:hAnsi="Verdana"/>
          <w:color w:val="000000" w:themeColor="text1"/>
          <w:sz w:val="18"/>
          <w:szCs w:val="18"/>
          <w:lang w:val="el-GR"/>
        </w:rPr>
        <w:t>10-6253,</w:t>
      </w:r>
      <w:r w:rsidRPr="00ED2FBD">
        <w:rPr>
          <w:rFonts w:ascii="Verdana" w:hAnsi="Verdana"/>
          <w:color w:val="000000" w:themeColor="text1"/>
          <w:sz w:val="18"/>
          <w:szCs w:val="18"/>
          <w:lang w:val="el-GR"/>
        </w:rPr>
        <w:t xml:space="preserve"> 15-6253, </w:t>
      </w:r>
      <w:r w:rsidRPr="006A1646">
        <w:rPr>
          <w:rFonts w:ascii="Verdana" w:hAnsi="Verdana"/>
          <w:color w:val="000000" w:themeColor="text1"/>
          <w:sz w:val="18"/>
          <w:szCs w:val="18"/>
          <w:lang w:val="el-GR"/>
        </w:rPr>
        <w:t>20-6253,</w:t>
      </w:r>
      <w:r w:rsidRPr="00ED2FBD">
        <w:rPr>
          <w:rFonts w:ascii="Verdana" w:hAnsi="Verdana"/>
          <w:color w:val="000000" w:themeColor="text1"/>
          <w:sz w:val="18"/>
          <w:szCs w:val="18"/>
          <w:lang w:val="el-GR"/>
        </w:rPr>
        <w:t xml:space="preserve"> 20-6252, </w:t>
      </w:r>
      <w:r w:rsidRPr="006A1646">
        <w:rPr>
          <w:rFonts w:ascii="Verdana" w:hAnsi="Verdana"/>
          <w:color w:val="000000" w:themeColor="text1"/>
          <w:sz w:val="18"/>
          <w:szCs w:val="18"/>
          <w:lang w:val="el-GR"/>
        </w:rPr>
        <w:t>30</w:t>
      </w:r>
      <w:r w:rsidRPr="006A1646">
        <w:rPr>
          <w:rFonts w:ascii="Verdana" w:hAnsi="Verdana"/>
          <w:color w:val="FF0000"/>
          <w:sz w:val="18"/>
          <w:szCs w:val="18"/>
          <w:lang w:val="el-GR"/>
        </w:rPr>
        <w:t>-</w:t>
      </w:r>
      <w:r w:rsidRPr="006A1646">
        <w:rPr>
          <w:rFonts w:ascii="Verdana" w:hAnsi="Verdana"/>
          <w:color w:val="000000" w:themeColor="text1"/>
          <w:sz w:val="18"/>
          <w:szCs w:val="18"/>
          <w:lang w:val="el-GR"/>
        </w:rPr>
        <w:t>625</w:t>
      </w:r>
      <w:r w:rsidRPr="00ED2FBD">
        <w:rPr>
          <w:rFonts w:ascii="Verdana" w:hAnsi="Verdana"/>
          <w:color w:val="000000" w:themeColor="text1"/>
          <w:sz w:val="18"/>
          <w:szCs w:val="18"/>
          <w:lang w:val="el-GR"/>
        </w:rPr>
        <w:t>3</w:t>
      </w:r>
      <w:r w:rsidRPr="006A1646">
        <w:rPr>
          <w:rFonts w:ascii="Verdana" w:hAnsi="Verdana"/>
          <w:color w:val="000000" w:themeColor="text1"/>
          <w:sz w:val="18"/>
          <w:szCs w:val="18"/>
          <w:lang w:val="el-GR"/>
        </w:rPr>
        <w:t>,</w:t>
      </w:r>
      <w:r w:rsidRPr="00ED2FBD">
        <w:rPr>
          <w:rFonts w:ascii="Verdana" w:hAnsi="Verdana"/>
          <w:color w:val="000000" w:themeColor="text1"/>
          <w:sz w:val="18"/>
          <w:szCs w:val="18"/>
          <w:lang w:val="el-GR"/>
        </w:rPr>
        <w:t xml:space="preserve"> 30-6252, 35-6252, </w:t>
      </w:r>
      <w:r w:rsidRPr="006A1646">
        <w:rPr>
          <w:rFonts w:ascii="Verdana" w:hAnsi="Verdana"/>
          <w:color w:val="000000" w:themeColor="text1"/>
          <w:sz w:val="18"/>
          <w:szCs w:val="18"/>
          <w:lang w:val="el-GR"/>
        </w:rPr>
        <w:t>35-6253,</w:t>
      </w:r>
      <w:r w:rsidRPr="00ED2FBD">
        <w:rPr>
          <w:rFonts w:ascii="Verdana" w:hAnsi="Verdana"/>
          <w:color w:val="000000" w:themeColor="text1"/>
          <w:sz w:val="18"/>
          <w:szCs w:val="18"/>
          <w:lang w:val="el-GR"/>
        </w:rPr>
        <w:t xml:space="preserve"> </w:t>
      </w:r>
      <w:r w:rsidRPr="006A1646">
        <w:rPr>
          <w:rFonts w:ascii="Verdana" w:hAnsi="Verdana"/>
          <w:color w:val="000000" w:themeColor="text1"/>
          <w:sz w:val="18"/>
          <w:szCs w:val="18"/>
          <w:lang w:val="el-GR"/>
        </w:rPr>
        <w:t>4</w:t>
      </w:r>
      <w:r w:rsidRPr="00ED2FBD">
        <w:rPr>
          <w:rFonts w:ascii="Verdana" w:hAnsi="Verdana"/>
          <w:color w:val="000000" w:themeColor="text1"/>
          <w:sz w:val="18"/>
          <w:szCs w:val="18"/>
          <w:lang w:val="el-GR"/>
        </w:rPr>
        <w:t>0</w:t>
      </w:r>
      <w:r w:rsidRPr="006A1646">
        <w:rPr>
          <w:rFonts w:ascii="Verdana" w:hAnsi="Verdana"/>
          <w:color w:val="000000" w:themeColor="text1"/>
          <w:sz w:val="18"/>
          <w:szCs w:val="18"/>
          <w:lang w:val="el-GR"/>
        </w:rPr>
        <w:t>-6253</w:t>
      </w:r>
      <w:r w:rsidRPr="00ED2FBD">
        <w:rPr>
          <w:rFonts w:ascii="Verdana" w:hAnsi="Verdana"/>
          <w:color w:val="000000" w:themeColor="text1"/>
          <w:sz w:val="18"/>
          <w:szCs w:val="18"/>
          <w:lang w:val="el-GR"/>
        </w:rPr>
        <w:t>, 70-625</w:t>
      </w:r>
      <w:r>
        <w:rPr>
          <w:rFonts w:ascii="Verdana" w:hAnsi="Verdana"/>
          <w:color w:val="000000" w:themeColor="text1"/>
          <w:sz w:val="18"/>
          <w:szCs w:val="18"/>
          <w:lang w:val="el-GR"/>
        </w:rPr>
        <w:t>3</w:t>
      </w:r>
      <w:r w:rsidRPr="00ED2FBD">
        <w:rPr>
          <w:rFonts w:ascii="Verdana" w:hAnsi="Verdana"/>
          <w:color w:val="000000" w:themeColor="text1"/>
          <w:sz w:val="18"/>
          <w:szCs w:val="18"/>
          <w:lang w:val="el-GR"/>
        </w:rPr>
        <w:t>, 50-6253</w:t>
      </w:r>
      <w:r w:rsidRPr="006A1646">
        <w:rPr>
          <w:rFonts w:ascii="Verdana" w:hAnsi="Verdana" w:cs="Arial"/>
          <w:color w:val="000000" w:themeColor="text1"/>
          <w:sz w:val="20"/>
          <w:szCs w:val="20"/>
          <w:lang w:val="el-GR"/>
        </w:rPr>
        <w:t xml:space="preserve"> προϋπολογισμ</w:t>
      </w:r>
      <w:r w:rsidRPr="00ED2FBD">
        <w:rPr>
          <w:rFonts w:ascii="Verdana" w:hAnsi="Verdana" w:cs="Arial"/>
          <w:color w:val="000000" w:themeColor="text1"/>
          <w:sz w:val="20"/>
          <w:szCs w:val="20"/>
          <w:lang w:val="el-GR"/>
        </w:rPr>
        <w:t>ού</w:t>
      </w:r>
      <w:r w:rsidRPr="006A1646">
        <w:rPr>
          <w:rFonts w:ascii="Verdana" w:hAnsi="Verdana" w:cs="Arial"/>
          <w:color w:val="000000" w:themeColor="text1"/>
          <w:sz w:val="20"/>
          <w:szCs w:val="20"/>
          <w:lang w:val="el-GR"/>
        </w:rPr>
        <w:t xml:space="preserve"> του</w:t>
      </w:r>
      <w:r w:rsidRPr="00ED2FBD">
        <w:rPr>
          <w:rFonts w:ascii="Verdana" w:hAnsi="Verdana" w:cs="Arial"/>
          <w:color w:val="000000" w:themeColor="text1"/>
          <w:sz w:val="20"/>
          <w:szCs w:val="20"/>
          <w:lang w:val="el-GR"/>
        </w:rPr>
        <w:t xml:space="preserve"> οικονομικού</w:t>
      </w:r>
      <w:r w:rsidRPr="006A1646">
        <w:rPr>
          <w:rFonts w:ascii="Verdana" w:hAnsi="Verdana" w:cs="Arial"/>
          <w:color w:val="000000" w:themeColor="text1"/>
          <w:sz w:val="20"/>
          <w:szCs w:val="20"/>
          <w:lang w:val="el-GR"/>
        </w:rPr>
        <w:t xml:space="preserve"> </w:t>
      </w:r>
      <w:r w:rsidRPr="006A1646">
        <w:rPr>
          <w:rFonts w:ascii="Verdana" w:hAnsi="Verdana" w:cs="Arial"/>
          <w:b/>
          <w:color w:val="000000" w:themeColor="text1"/>
          <w:sz w:val="20"/>
          <w:szCs w:val="20"/>
          <w:lang w:val="el-GR"/>
        </w:rPr>
        <w:t>έτους 20</w:t>
      </w:r>
      <w:r>
        <w:rPr>
          <w:rFonts w:ascii="Verdana" w:hAnsi="Verdana" w:cs="Arial"/>
          <w:b/>
          <w:color w:val="000000" w:themeColor="text1"/>
          <w:sz w:val="20"/>
          <w:szCs w:val="20"/>
          <w:lang w:val="el-GR"/>
        </w:rPr>
        <w:t>20</w:t>
      </w:r>
    </w:p>
    <w:p w:rsidR="006A1646" w:rsidRPr="00CD0F6D" w:rsidRDefault="006A1646" w:rsidP="006A1646">
      <w:pPr>
        <w:pStyle w:val="Style"/>
        <w:spacing w:line="276" w:lineRule="auto"/>
        <w:ind w:left="142"/>
        <w:textAlignment w:val="baseline"/>
        <w:rPr>
          <w:rFonts w:ascii="Verdana" w:hAnsi="Verdana"/>
          <w:sz w:val="20"/>
          <w:szCs w:val="20"/>
        </w:rPr>
      </w:pPr>
      <w:proofErr w:type="spellStart"/>
      <w:r w:rsidRPr="00CD0F6D">
        <w:rPr>
          <w:rFonts w:ascii="Verdana" w:hAnsi="Verdana" w:cs="Arial"/>
          <w:sz w:val="20"/>
          <w:szCs w:val="20"/>
        </w:rPr>
        <w:t>Αντιστοιχεί</w:t>
      </w:r>
      <w:proofErr w:type="spellEnd"/>
      <w:r w:rsidRPr="00CD0F6D">
        <w:rPr>
          <w:rFonts w:ascii="Verdana" w:hAnsi="Verdana" w:cs="Arial"/>
          <w:sz w:val="20"/>
          <w:szCs w:val="20"/>
        </w:rPr>
        <w:t xml:space="preserve"> </w:t>
      </w:r>
      <w:proofErr w:type="spellStart"/>
      <w:r w:rsidRPr="00CD0F6D">
        <w:rPr>
          <w:rFonts w:ascii="Verdana" w:hAnsi="Verdana" w:cs="Arial"/>
          <w:sz w:val="20"/>
          <w:szCs w:val="20"/>
        </w:rPr>
        <w:t>δε</w:t>
      </w:r>
      <w:proofErr w:type="spellEnd"/>
      <w:r w:rsidRPr="00CD0F6D">
        <w:rPr>
          <w:rFonts w:ascii="Verdana" w:hAnsi="Verdana" w:cs="Arial"/>
          <w:sz w:val="20"/>
          <w:szCs w:val="20"/>
        </w:rPr>
        <w:t xml:space="preserve"> </w:t>
      </w:r>
      <w:proofErr w:type="spellStart"/>
      <w:r w:rsidRPr="00CD0F6D">
        <w:rPr>
          <w:rFonts w:ascii="Verdana" w:hAnsi="Verdana" w:cs="Arial"/>
          <w:sz w:val="20"/>
          <w:szCs w:val="20"/>
        </w:rPr>
        <w:t>στο</w:t>
      </w:r>
      <w:proofErr w:type="spellEnd"/>
      <w:r w:rsidRPr="00CD0F6D">
        <w:rPr>
          <w:rFonts w:ascii="Verdana" w:hAnsi="Verdana" w:cs="Arial"/>
          <w:sz w:val="20"/>
          <w:szCs w:val="20"/>
          <w:lang w:val="el-GR"/>
        </w:rPr>
        <w:t>ν</w:t>
      </w:r>
      <w:r w:rsidRPr="00CD0F6D">
        <w:rPr>
          <w:rFonts w:ascii="Verdana" w:hAnsi="Verdana" w:cs="Arial"/>
          <w:sz w:val="20"/>
          <w:szCs w:val="20"/>
        </w:rPr>
        <w:t xml:space="preserve"> </w:t>
      </w:r>
      <w:proofErr w:type="spellStart"/>
      <w:r w:rsidRPr="00CD0F6D">
        <w:rPr>
          <w:rFonts w:ascii="Verdana" w:hAnsi="Verdana" w:cs="Arial"/>
          <w:sz w:val="20"/>
          <w:szCs w:val="20"/>
        </w:rPr>
        <w:t>κωδικ</w:t>
      </w:r>
      <w:proofErr w:type="spellEnd"/>
      <w:r w:rsidRPr="00CD0F6D">
        <w:rPr>
          <w:rFonts w:ascii="Verdana" w:hAnsi="Verdana" w:cs="Arial"/>
          <w:sz w:val="20"/>
          <w:szCs w:val="20"/>
          <w:lang w:val="el-GR"/>
        </w:rPr>
        <w:t>ό</w:t>
      </w:r>
      <w:r w:rsidRPr="00CD0F6D">
        <w:rPr>
          <w:rFonts w:ascii="Verdana" w:hAnsi="Verdana" w:cs="Arial"/>
          <w:sz w:val="20"/>
          <w:szCs w:val="20"/>
        </w:rPr>
        <w:t xml:space="preserve"> CPV</w:t>
      </w:r>
      <w:r w:rsidRPr="00CD0F6D">
        <w:rPr>
          <w:rFonts w:ascii="Verdana" w:hAnsi="Verdana" w:cs="Arial"/>
          <w:b/>
          <w:sz w:val="20"/>
          <w:szCs w:val="20"/>
        </w:rPr>
        <w:t>:</w:t>
      </w:r>
      <w:r w:rsidRPr="00CD0F6D">
        <w:rPr>
          <w:rFonts w:ascii="Verdana" w:hAnsi="Verdana" w:cs="Verdana"/>
          <w:sz w:val="18"/>
          <w:szCs w:val="18"/>
        </w:rPr>
        <w:t xml:space="preserve"> 6651</w:t>
      </w:r>
      <w:r>
        <w:rPr>
          <w:rFonts w:ascii="Verdana" w:hAnsi="Verdana" w:cs="Verdana"/>
          <w:sz w:val="18"/>
          <w:szCs w:val="18"/>
          <w:lang w:val="el-GR"/>
        </w:rPr>
        <w:t>00</w:t>
      </w:r>
      <w:r w:rsidRPr="00CD0F6D">
        <w:rPr>
          <w:rFonts w:ascii="Verdana" w:hAnsi="Verdana" w:cs="Verdana"/>
          <w:sz w:val="18"/>
          <w:szCs w:val="18"/>
        </w:rPr>
        <w:t>00-</w:t>
      </w:r>
      <w:r>
        <w:rPr>
          <w:rFonts w:ascii="Verdana" w:hAnsi="Verdana" w:cs="Verdana"/>
          <w:sz w:val="18"/>
          <w:szCs w:val="18"/>
          <w:lang w:val="el-GR"/>
        </w:rPr>
        <w:t>8</w:t>
      </w:r>
      <w:r w:rsidRPr="00CD0F6D">
        <w:rPr>
          <w:rFonts w:ascii="Verdana" w:hAnsi="Verdana" w:cs="Verdana"/>
          <w:sz w:val="18"/>
          <w:szCs w:val="18"/>
        </w:rPr>
        <w:t xml:space="preserve"> (</w:t>
      </w:r>
      <w:r w:rsidRPr="00CD0F6D">
        <w:rPr>
          <w:rFonts w:ascii="Verdana" w:hAnsi="Verdana" w:cs="Verdana"/>
          <w:sz w:val="18"/>
          <w:szCs w:val="18"/>
          <w:lang w:val="el-GR"/>
        </w:rPr>
        <w:t xml:space="preserve">Υπηρεσίες </w:t>
      </w:r>
      <w:proofErr w:type="gramStart"/>
      <w:r w:rsidRPr="00CD0F6D">
        <w:rPr>
          <w:rFonts w:ascii="Verdana" w:hAnsi="Verdana" w:cs="Verdana"/>
          <w:sz w:val="18"/>
          <w:szCs w:val="18"/>
          <w:lang w:val="el-GR"/>
        </w:rPr>
        <w:t>Ασφάλισης )</w:t>
      </w:r>
      <w:proofErr w:type="gramEnd"/>
      <w:r w:rsidRPr="00CD0F6D">
        <w:rPr>
          <w:rFonts w:ascii="Verdana" w:hAnsi="Verdana" w:cs="Arial"/>
          <w:w w:val="105"/>
          <w:sz w:val="20"/>
          <w:szCs w:val="20"/>
        </w:rPr>
        <w:t>.</w:t>
      </w:r>
    </w:p>
    <w:p w:rsidR="006A1646" w:rsidRPr="0008103B" w:rsidRDefault="006A1646" w:rsidP="006A1646">
      <w:pPr>
        <w:pStyle w:val="Style"/>
        <w:spacing w:line="276" w:lineRule="auto"/>
        <w:ind w:left="142"/>
        <w:jc w:val="both"/>
        <w:textAlignment w:val="baseline"/>
        <w:rPr>
          <w:rFonts w:ascii="Verdana" w:hAnsi="Verdana" w:cs="Arial"/>
          <w:sz w:val="20"/>
          <w:szCs w:val="20"/>
          <w:lang w:val="el-GR"/>
        </w:rPr>
      </w:pPr>
      <w:r w:rsidRPr="0008103B">
        <w:rPr>
          <w:rFonts w:ascii="Verdana" w:hAnsi="Verdana" w:cs="Arial"/>
          <w:sz w:val="20"/>
          <w:szCs w:val="20"/>
          <w:lang w:val="el-GR"/>
        </w:rPr>
        <w:t>Η προσφορά</w:t>
      </w:r>
      <w:r w:rsidRPr="0008103B">
        <w:rPr>
          <w:rFonts w:ascii="Verdana" w:hAnsi="Verdana" w:cs="Arial"/>
          <w:sz w:val="20"/>
          <w:szCs w:val="20"/>
        </w:rPr>
        <w:t xml:space="preserve"> </w:t>
      </w:r>
      <w:r>
        <w:rPr>
          <w:rFonts w:ascii="Verdana" w:hAnsi="Verdana" w:cs="Arial"/>
          <w:sz w:val="20"/>
          <w:szCs w:val="20"/>
          <w:lang w:val="el-GR"/>
        </w:rPr>
        <w:t>θα αναφέρεται στο σύνολο για κάθε κατηγορία (</w:t>
      </w:r>
      <w:r w:rsidRPr="0008103B">
        <w:rPr>
          <w:rFonts w:ascii="Verdana" w:hAnsi="Verdana" w:cs="Arial"/>
          <w:sz w:val="20"/>
          <w:szCs w:val="20"/>
          <w:lang w:val="el-GR"/>
        </w:rPr>
        <w:t>κατηγορία</w:t>
      </w:r>
      <w:r>
        <w:rPr>
          <w:rFonts w:ascii="Verdana" w:hAnsi="Verdana" w:cs="Arial"/>
          <w:sz w:val="20"/>
          <w:szCs w:val="20"/>
          <w:lang w:val="el-GR"/>
        </w:rPr>
        <w:t xml:space="preserve"> Ι Οχήματα-Μηχανήματα Έργου), κατηγορία ΙΙ (Μηχανήματα Πρασίνου)  και ΙΙΙ (Ασφάλιση κτιρίου) </w:t>
      </w:r>
    </w:p>
    <w:p w:rsidR="006A1646" w:rsidRDefault="006A1646" w:rsidP="006A1646">
      <w:pPr>
        <w:pStyle w:val="Style"/>
        <w:textAlignment w:val="baseline"/>
        <w:rPr>
          <w:rFonts w:ascii="Verdana" w:hAnsi="Verdana" w:cs="Arial"/>
          <w:sz w:val="20"/>
          <w:szCs w:val="20"/>
          <w:u w:val="single"/>
          <w:lang w:val="el-GR"/>
        </w:rPr>
      </w:pPr>
    </w:p>
    <w:p w:rsidR="006A1646" w:rsidRDefault="006A1646" w:rsidP="006A1646">
      <w:pPr>
        <w:pStyle w:val="Style"/>
        <w:textAlignment w:val="baseline"/>
        <w:rPr>
          <w:rFonts w:ascii="Verdana" w:hAnsi="Verdana" w:cs="Arial"/>
          <w:b/>
          <w:sz w:val="22"/>
          <w:szCs w:val="22"/>
          <w:lang w:val="el-GR"/>
        </w:rPr>
      </w:pPr>
    </w:p>
    <w:p w:rsidR="006A1646" w:rsidRDefault="006A1646" w:rsidP="006A1646">
      <w:pPr>
        <w:rPr>
          <w:rFonts w:cs="Arial"/>
          <w:b/>
          <w:bCs/>
          <w:sz w:val="21"/>
          <w:szCs w:val="21"/>
          <w:lang w:val="el-GR"/>
        </w:rPr>
      </w:pPr>
      <w:r>
        <w:rPr>
          <w:rFonts w:cs="Arial"/>
          <w:b/>
          <w:bCs/>
          <w:sz w:val="21"/>
          <w:szCs w:val="21"/>
          <w:lang w:val="el-GR"/>
        </w:rPr>
        <w:t xml:space="preserve">  </w:t>
      </w:r>
    </w:p>
    <w:p w:rsidR="006A1646" w:rsidRPr="007242BC" w:rsidRDefault="006A1646" w:rsidP="006A1646">
      <w:pPr>
        <w:rPr>
          <w:rFonts w:ascii="Verdana" w:hAnsi="Verdana" w:cs="Arial"/>
          <w:sz w:val="20"/>
          <w:szCs w:val="20"/>
          <w:lang w:val="el-GR"/>
        </w:rPr>
      </w:pPr>
      <w:r>
        <w:rPr>
          <w:rFonts w:cs="Arial"/>
          <w:b/>
          <w:bCs/>
          <w:sz w:val="21"/>
          <w:szCs w:val="21"/>
          <w:lang w:val="el-GR"/>
        </w:rPr>
        <w:lastRenderedPageBreak/>
        <w:t xml:space="preserve"> </w:t>
      </w:r>
      <w:r>
        <w:rPr>
          <w:rFonts w:cs="Arial"/>
          <w:b/>
          <w:bCs/>
          <w:noProof/>
          <w:sz w:val="21"/>
          <w:szCs w:val="21"/>
          <w:lang w:val="el-GR" w:eastAsia="el-GR"/>
        </w:rPr>
        <w:drawing>
          <wp:inline distT="0" distB="0" distL="0" distR="0" wp14:anchorId="207B0848" wp14:editId="2AF972AC">
            <wp:extent cx="476250" cy="476250"/>
            <wp:effectExtent l="19050" t="0" r="0"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476250" cy="476250"/>
                    </a:xfrm>
                    <a:prstGeom prst="rect">
                      <a:avLst/>
                    </a:prstGeom>
                    <a:noFill/>
                    <a:ln w="9525">
                      <a:noFill/>
                      <a:miter lim="800000"/>
                      <a:headEnd/>
                      <a:tailEnd/>
                    </a:ln>
                  </pic:spPr>
                </pic:pic>
              </a:graphicData>
            </a:graphic>
          </wp:inline>
        </w:drawing>
      </w:r>
      <w:r>
        <w:rPr>
          <w:rFonts w:ascii="Verdana" w:hAnsi="Verdana" w:cs="Arial"/>
          <w:sz w:val="20"/>
          <w:szCs w:val="20"/>
          <w:lang w:val="el-GR"/>
        </w:rPr>
        <w:t xml:space="preserve">      </w:t>
      </w:r>
    </w:p>
    <w:p w:rsidR="006A1646" w:rsidRPr="00FC55EA" w:rsidRDefault="006A1646" w:rsidP="006A1646">
      <w:pPr>
        <w:rPr>
          <w:rFonts w:ascii="Verdana" w:hAnsi="Verdana" w:cs="Arial"/>
          <w:b/>
          <w:sz w:val="20"/>
          <w:szCs w:val="20"/>
          <w:lang w:val="el-GR"/>
        </w:rPr>
      </w:pPr>
      <w:r w:rsidRPr="006A1646">
        <w:rPr>
          <w:rFonts w:ascii="Verdana" w:hAnsi="Verdana" w:cs="Arial"/>
          <w:b/>
          <w:sz w:val="20"/>
          <w:szCs w:val="20"/>
          <w:lang w:val="el-GR"/>
        </w:rPr>
        <w:t>ΕΛΛΗΝΙΚΗ ΔΗΜΟΚΡΑΤΙΑ</w:t>
      </w:r>
      <w:r w:rsidRPr="00FC151E">
        <w:rPr>
          <w:rFonts w:ascii="Verdana" w:hAnsi="Verdana" w:cs="Arial"/>
          <w:b/>
          <w:sz w:val="20"/>
          <w:szCs w:val="20"/>
          <w:lang w:val="el-GR"/>
        </w:rPr>
        <w:t xml:space="preserve"> </w:t>
      </w:r>
      <w:r>
        <w:rPr>
          <w:rFonts w:ascii="Verdana" w:hAnsi="Verdana" w:cs="Arial"/>
          <w:b/>
          <w:sz w:val="20"/>
          <w:szCs w:val="20"/>
          <w:lang w:val="el-GR"/>
        </w:rPr>
        <w:t xml:space="preserve">                       </w:t>
      </w:r>
      <w:r w:rsidRPr="006A1646">
        <w:rPr>
          <w:rFonts w:ascii="Verdana" w:hAnsi="Verdana"/>
          <w:b/>
          <w:sz w:val="20"/>
          <w:szCs w:val="20"/>
          <w:lang w:val="el-GR"/>
        </w:rPr>
        <w:t xml:space="preserve"> </w:t>
      </w:r>
    </w:p>
    <w:p w:rsidR="006A1646" w:rsidRPr="007F6C5B" w:rsidRDefault="006A1646" w:rsidP="006A1646">
      <w:pPr>
        <w:rPr>
          <w:rFonts w:ascii="Verdana" w:hAnsi="Verdana"/>
          <w:b/>
          <w:sz w:val="20"/>
          <w:szCs w:val="20"/>
          <w:lang w:val="el-GR"/>
        </w:rPr>
      </w:pPr>
      <w:r>
        <w:rPr>
          <w:rFonts w:ascii="Verdana" w:hAnsi="Verdana" w:cs="Arial"/>
          <w:b/>
          <w:sz w:val="20"/>
          <w:szCs w:val="20"/>
          <w:lang w:val="el-GR"/>
        </w:rPr>
        <w:t xml:space="preserve">ΝΟΜΟΣ ΑΡΤΑΣ                </w:t>
      </w:r>
      <w:r w:rsidRPr="006A1646">
        <w:rPr>
          <w:rFonts w:ascii="Verdana" w:hAnsi="Verdana" w:cs="Arial"/>
          <w:b/>
          <w:sz w:val="20"/>
          <w:szCs w:val="20"/>
          <w:lang w:val="el-GR"/>
        </w:rPr>
        <w:t xml:space="preserve">                                          </w:t>
      </w:r>
    </w:p>
    <w:p w:rsidR="006A1646" w:rsidRPr="006A1646" w:rsidRDefault="006A1646" w:rsidP="006A1646">
      <w:pPr>
        <w:rPr>
          <w:rFonts w:ascii="Verdana" w:hAnsi="Verdana" w:cs="Arial"/>
          <w:b/>
          <w:sz w:val="20"/>
          <w:szCs w:val="20"/>
          <w:lang w:val="el-GR"/>
        </w:rPr>
      </w:pPr>
      <w:r>
        <w:rPr>
          <w:rFonts w:ascii="Verdana" w:hAnsi="Verdana" w:cs="Arial"/>
          <w:b/>
          <w:sz w:val="20"/>
          <w:szCs w:val="20"/>
          <w:lang w:val="el-GR"/>
        </w:rPr>
        <w:t>ΔΗΜΟΣ ΑΡΤΑΙΩΝ</w:t>
      </w:r>
      <w:r w:rsidRPr="006A1646">
        <w:rPr>
          <w:rFonts w:ascii="Verdana" w:hAnsi="Verdana" w:cs="Arial"/>
          <w:b/>
          <w:sz w:val="20"/>
          <w:szCs w:val="20"/>
          <w:lang w:val="el-GR"/>
        </w:rPr>
        <w:t xml:space="preserve">                                                                                                                          </w:t>
      </w:r>
    </w:p>
    <w:p w:rsidR="006A1646" w:rsidRPr="006A1646" w:rsidRDefault="006A1646" w:rsidP="006A1646">
      <w:pPr>
        <w:rPr>
          <w:rFonts w:ascii="Verdana" w:hAnsi="Verdana" w:cs="Arial"/>
          <w:sz w:val="20"/>
          <w:szCs w:val="20"/>
          <w:lang w:val="el-GR"/>
        </w:rPr>
      </w:pPr>
      <w:r w:rsidRPr="006A1646">
        <w:rPr>
          <w:rFonts w:ascii="Verdana" w:hAnsi="Verdana" w:cs="Arial"/>
          <w:b/>
          <w:sz w:val="20"/>
          <w:szCs w:val="20"/>
          <w:lang w:val="el-GR"/>
        </w:rPr>
        <w:t xml:space="preserve">Δ/ΝΣΗ </w:t>
      </w:r>
      <w:r>
        <w:rPr>
          <w:rFonts w:ascii="Verdana" w:hAnsi="Verdana" w:cs="Arial"/>
          <w:b/>
          <w:sz w:val="20"/>
          <w:szCs w:val="20"/>
          <w:lang w:val="el-GR"/>
        </w:rPr>
        <w:t>ΚΑΘΑΡΙΟΤΗΤΑΣ-ΑΝΑΚΥΚΛΩΣΗΣ</w:t>
      </w:r>
      <w:r w:rsidRPr="006A1646">
        <w:rPr>
          <w:rFonts w:ascii="Verdana" w:hAnsi="Verdana" w:cs="Arial"/>
          <w:b/>
          <w:sz w:val="20"/>
          <w:szCs w:val="20"/>
          <w:lang w:val="el-GR"/>
        </w:rPr>
        <w:t xml:space="preserve">                                                           </w:t>
      </w:r>
    </w:p>
    <w:p w:rsidR="006A1646" w:rsidRDefault="006A1646" w:rsidP="006A1646">
      <w:pPr>
        <w:pStyle w:val="Style"/>
        <w:jc w:val="center"/>
        <w:textAlignment w:val="baseline"/>
        <w:rPr>
          <w:rFonts w:ascii="Verdana" w:hAnsi="Verdana" w:cs="Arial"/>
          <w:b/>
          <w:sz w:val="22"/>
          <w:szCs w:val="22"/>
          <w:u w:val="single"/>
          <w:lang w:val="el-GR"/>
        </w:rPr>
      </w:pPr>
    </w:p>
    <w:p w:rsidR="006A1646" w:rsidRPr="00A94AF3" w:rsidRDefault="006A1646" w:rsidP="006A1646">
      <w:pPr>
        <w:pStyle w:val="Style"/>
        <w:jc w:val="center"/>
        <w:textAlignment w:val="baseline"/>
        <w:rPr>
          <w:rFonts w:ascii="Verdana" w:hAnsi="Verdana" w:cs="Arial"/>
          <w:b/>
          <w:sz w:val="22"/>
          <w:szCs w:val="22"/>
          <w:u w:val="single"/>
          <w:lang w:val="el-GR"/>
        </w:rPr>
      </w:pPr>
      <w:r w:rsidRPr="00A94AF3">
        <w:rPr>
          <w:rFonts w:ascii="Verdana" w:hAnsi="Verdana" w:cs="Arial"/>
          <w:b/>
          <w:sz w:val="22"/>
          <w:szCs w:val="22"/>
          <w:u w:val="single"/>
          <w:lang w:val="el-GR"/>
        </w:rPr>
        <w:t>ΤΕΧΝΙΚΕΣ ΠΡΟΔΙΑΓΡΑΦΕΣ</w:t>
      </w:r>
    </w:p>
    <w:p w:rsidR="006A1646" w:rsidRDefault="006A1646" w:rsidP="006A1646">
      <w:pPr>
        <w:pStyle w:val="Style"/>
        <w:textAlignment w:val="baseline"/>
        <w:rPr>
          <w:rFonts w:ascii="Verdana" w:hAnsi="Verdana" w:cs="Arial"/>
          <w:b/>
          <w:sz w:val="22"/>
          <w:szCs w:val="22"/>
          <w:lang w:val="el-GR"/>
        </w:rPr>
      </w:pPr>
    </w:p>
    <w:p w:rsidR="006A1646" w:rsidRPr="00A73262" w:rsidRDefault="006A1646" w:rsidP="006A1646">
      <w:pPr>
        <w:spacing w:line="360" w:lineRule="auto"/>
        <w:rPr>
          <w:rFonts w:ascii="Verdana" w:eastAsia="Arial Unicode MS" w:hAnsi="Verdana"/>
          <w:b/>
          <w:sz w:val="18"/>
          <w:szCs w:val="18"/>
          <w:u w:val="single"/>
          <w:lang w:val="el-GR" w:eastAsia="el-GR"/>
        </w:rPr>
      </w:pPr>
      <w:r w:rsidRPr="00A73262">
        <w:rPr>
          <w:rFonts w:ascii="Verdana" w:hAnsi="Verdana"/>
          <w:b/>
          <w:sz w:val="18"/>
          <w:szCs w:val="18"/>
          <w:u w:val="single"/>
          <w:lang w:val="el-GR" w:eastAsia="el-GR"/>
        </w:rPr>
        <w:t xml:space="preserve">ΚΑΤΗΓΟΡΙΑ Ι </w:t>
      </w:r>
      <w:r w:rsidRPr="00A73262">
        <w:rPr>
          <w:rFonts w:ascii="Verdana" w:eastAsia="Arial Unicode MS" w:hAnsi="Verdana"/>
          <w:b/>
          <w:sz w:val="18"/>
          <w:szCs w:val="18"/>
          <w:u w:val="single"/>
          <w:lang w:val="el-GR" w:eastAsia="el-GR"/>
        </w:rPr>
        <w:t xml:space="preserve">:Ασφάλιση </w:t>
      </w:r>
      <w:r w:rsidRPr="00A73262">
        <w:rPr>
          <w:rFonts w:ascii="Verdana" w:hAnsi="Verdana"/>
          <w:b/>
          <w:bCs/>
          <w:sz w:val="18"/>
          <w:szCs w:val="18"/>
          <w:u w:val="single"/>
          <w:lang w:val="el-GR" w:eastAsia="el-GR"/>
        </w:rPr>
        <w:t>Οχημάτων- μηχανημάτων-Δικύκλων κλπ.</w:t>
      </w:r>
    </w:p>
    <w:p w:rsidR="006A1646" w:rsidRPr="00A73262" w:rsidRDefault="006A1646" w:rsidP="006A1646">
      <w:pPr>
        <w:spacing w:line="360" w:lineRule="auto"/>
        <w:rPr>
          <w:rFonts w:ascii="Verdana" w:hAnsi="Verdana"/>
          <w:sz w:val="18"/>
          <w:szCs w:val="18"/>
          <w:lang w:val="el-GR" w:eastAsia="el-GR"/>
        </w:rPr>
      </w:pPr>
      <w:r w:rsidRPr="00A73262">
        <w:rPr>
          <w:rFonts w:ascii="Verdana" w:hAnsi="Verdana"/>
          <w:sz w:val="18"/>
          <w:szCs w:val="18"/>
          <w:lang w:val="el-GR" w:eastAsia="el-GR"/>
        </w:rPr>
        <w:t>Η ασφάλιση αφορά τα παρακάτω οχήματα – μηχανήματα έργου ιδιοκτησίας του Δήμου, καθώς και όσα πιθανόν αποκτηθούν και τεθούν σε κυκλοφορία από τον Δήμο Αρταίων κατά την διάρκεια ισχύος της νέας σύμβασης :</w:t>
      </w:r>
    </w:p>
    <w:p w:rsidR="006A1646" w:rsidRPr="00A73262" w:rsidRDefault="006A1646" w:rsidP="006A1646">
      <w:pPr>
        <w:spacing w:line="360" w:lineRule="auto"/>
        <w:rPr>
          <w:rFonts w:ascii="Verdana" w:eastAsia="Arial Unicode MS" w:hAnsi="Verdana"/>
          <w:b/>
          <w:sz w:val="18"/>
          <w:szCs w:val="18"/>
          <w:lang w:val="el-GR" w:eastAsia="el-GR"/>
        </w:rPr>
      </w:pPr>
      <w:r w:rsidRPr="00A73262">
        <w:rPr>
          <w:rFonts w:ascii="Verdana" w:hAnsi="Verdana"/>
          <w:b/>
          <w:sz w:val="18"/>
          <w:szCs w:val="18"/>
          <w:lang w:val="el-GR" w:eastAsia="el-GR"/>
        </w:rPr>
        <w:t>Πινάκας</w:t>
      </w:r>
      <w:r w:rsidRPr="00A73262">
        <w:rPr>
          <w:rFonts w:ascii="Verdana" w:hAnsi="Verdana"/>
          <w:sz w:val="18"/>
          <w:szCs w:val="18"/>
          <w:lang w:val="el-GR" w:eastAsia="el-GR"/>
        </w:rPr>
        <w:t xml:space="preserve"> </w:t>
      </w:r>
      <w:r w:rsidRPr="00A73262">
        <w:rPr>
          <w:rFonts w:ascii="Verdana" w:hAnsi="Verdana"/>
          <w:b/>
          <w:bCs/>
          <w:sz w:val="18"/>
          <w:szCs w:val="18"/>
          <w:lang w:val="el-GR" w:eastAsia="el-GR"/>
        </w:rPr>
        <w:t>Οχημάτων- μηχανημάτων-Δικύκλων κλπ.</w:t>
      </w:r>
    </w:p>
    <w:tbl>
      <w:tblPr>
        <w:tblW w:w="0" w:type="auto"/>
        <w:tblInd w:w="87" w:type="dxa"/>
        <w:tblLook w:val="04A0" w:firstRow="1" w:lastRow="0" w:firstColumn="1" w:lastColumn="0" w:noHBand="0" w:noVBand="1"/>
      </w:tblPr>
      <w:tblGrid>
        <w:gridCol w:w="492"/>
        <w:gridCol w:w="1506"/>
        <w:gridCol w:w="2449"/>
        <w:gridCol w:w="3229"/>
        <w:gridCol w:w="899"/>
        <w:gridCol w:w="853"/>
      </w:tblGrid>
      <w:tr w:rsidR="006A1646" w:rsidRPr="00A73262" w:rsidTr="006A1646">
        <w:trPr>
          <w:trHeight w:val="1108"/>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b/>
                <w:bCs/>
                <w:sz w:val="16"/>
                <w:szCs w:val="16"/>
                <w:lang w:eastAsia="el-GR"/>
              </w:rPr>
            </w:pPr>
            <w:r w:rsidRPr="00A73262">
              <w:rPr>
                <w:rFonts w:ascii="Arial" w:hAnsi="Arial" w:cs="Arial"/>
                <w:b/>
                <w:bCs/>
                <w:sz w:val="16"/>
                <w:szCs w:val="16"/>
                <w:lang w:eastAsia="el-GR"/>
              </w:rPr>
              <w:t>Α/Α</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b/>
                <w:bCs/>
                <w:sz w:val="16"/>
                <w:szCs w:val="16"/>
                <w:lang w:eastAsia="el-GR"/>
              </w:rPr>
            </w:pPr>
            <w:r w:rsidRPr="00A73262">
              <w:rPr>
                <w:rFonts w:ascii="Arial" w:hAnsi="Arial" w:cs="Arial"/>
                <w:b/>
                <w:bCs/>
                <w:sz w:val="16"/>
                <w:szCs w:val="16"/>
                <w:lang w:eastAsia="el-GR"/>
              </w:rPr>
              <w:t>ΑΡΙΘΜΟΣ ΚΥΚΛΟ-ΦΟΡΙΑΣ</w:t>
            </w:r>
          </w:p>
        </w:tc>
        <w:tc>
          <w:tcPr>
            <w:tcW w:w="2449" w:type="dxa"/>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b/>
                <w:bCs/>
                <w:sz w:val="16"/>
                <w:szCs w:val="16"/>
                <w:lang w:eastAsia="el-GR"/>
              </w:rPr>
            </w:pPr>
            <w:r w:rsidRPr="00A73262">
              <w:rPr>
                <w:rFonts w:ascii="Arial" w:hAnsi="Arial" w:cs="Arial"/>
                <w:b/>
                <w:bCs/>
                <w:sz w:val="16"/>
                <w:szCs w:val="16"/>
                <w:lang w:eastAsia="el-GR"/>
              </w:rPr>
              <w:t>ΕΙΔΟΣ ΟΧΗΜΑΤΟΣ</w:t>
            </w:r>
          </w:p>
        </w:tc>
        <w:tc>
          <w:tcPr>
            <w:tcW w:w="3229" w:type="dxa"/>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b/>
                <w:bCs/>
                <w:sz w:val="16"/>
                <w:szCs w:val="16"/>
                <w:lang w:eastAsia="el-GR"/>
              </w:rPr>
            </w:pPr>
            <w:r w:rsidRPr="00A73262">
              <w:rPr>
                <w:rFonts w:ascii="Arial" w:hAnsi="Arial" w:cs="Arial"/>
                <w:b/>
                <w:bCs/>
                <w:sz w:val="16"/>
                <w:szCs w:val="16"/>
                <w:lang w:eastAsia="el-GR"/>
              </w:rPr>
              <w:t>ΜΑΡΚΑ ΟΧΗΜΑΤΟΣ</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b/>
                <w:bCs/>
                <w:sz w:val="16"/>
                <w:szCs w:val="16"/>
                <w:lang w:eastAsia="el-GR"/>
              </w:rPr>
            </w:pPr>
            <w:r w:rsidRPr="00A73262">
              <w:rPr>
                <w:rFonts w:ascii="Arial" w:hAnsi="Arial" w:cs="Arial"/>
                <w:b/>
                <w:bCs/>
                <w:sz w:val="16"/>
                <w:szCs w:val="16"/>
                <w:lang w:eastAsia="el-GR"/>
              </w:rPr>
              <w:t> ΦΟΡΟΛ.</w:t>
            </w:r>
          </w:p>
          <w:p w:rsidR="006A1646" w:rsidRPr="00A73262" w:rsidRDefault="006A1646" w:rsidP="006A1646">
            <w:pPr>
              <w:jc w:val="center"/>
              <w:rPr>
                <w:rFonts w:ascii="Arial" w:hAnsi="Arial" w:cs="Arial"/>
                <w:b/>
                <w:bCs/>
                <w:sz w:val="16"/>
                <w:szCs w:val="16"/>
                <w:lang w:eastAsia="el-GR"/>
              </w:rPr>
            </w:pPr>
            <w:r w:rsidRPr="00A73262">
              <w:rPr>
                <w:rFonts w:ascii="Arial" w:hAnsi="Arial" w:cs="Arial"/>
                <w:b/>
                <w:bCs/>
                <w:sz w:val="16"/>
                <w:szCs w:val="16"/>
                <w:lang w:eastAsia="el-GR"/>
              </w:rPr>
              <w:t>ΙΠΠΟΙ</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b/>
                <w:bCs/>
                <w:sz w:val="16"/>
                <w:szCs w:val="16"/>
                <w:lang w:eastAsia="el-GR"/>
              </w:rPr>
            </w:pPr>
            <w:r w:rsidRPr="00A73262">
              <w:rPr>
                <w:rFonts w:ascii="Arial" w:hAnsi="Arial" w:cs="Arial"/>
                <w:b/>
                <w:bCs/>
                <w:sz w:val="16"/>
                <w:szCs w:val="16"/>
                <w:lang w:eastAsia="el-GR"/>
              </w:rPr>
              <w:t xml:space="preserve">ΕΤΟΣ </w:t>
            </w:r>
          </w:p>
          <w:p w:rsidR="006A1646" w:rsidRPr="00A73262" w:rsidRDefault="006A1646" w:rsidP="006A1646">
            <w:pPr>
              <w:jc w:val="center"/>
              <w:rPr>
                <w:rFonts w:ascii="Arial" w:hAnsi="Arial" w:cs="Arial"/>
                <w:b/>
                <w:bCs/>
                <w:sz w:val="16"/>
                <w:szCs w:val="16"/>
                <w:lang w:eastAsia="el-GR"/>
              </w:rPr>
            </w:pPr>
            <w:r w:rsidRPr="00A73262">
              <w:rPr>
                <w:rFonts w:ascii="Arial" w:hAnsi="Arial" w:cs="Arial"/>
                <w:b/>
                <w:bCs/>
                <w:sz w:val="16"/>
                <w:szCs w:val="16"/>
                <w:lang w:eastAsia="el-GR"/>
              </w:rPr>
              <w:t>ΚΤΗΣΗΣ</w:t>
            </w:r>
          </w:p>
        </w:tc>
      </w:tr>
      <w:tr w:rsidR="006A1646" w:rsidRPr="00A73262" w:rsidTr="006A1646">
        <w:trPr>
          <w:trHeight w:val="427"/>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2D54F7">
            <w:pPr>
              <w:numPr>
                <w:ilvl w:val="0"/>
                <w:numId w:val="6"/>
              </w:numPr>
              <w:suppressAutoHyphens w:val="0"/>
              <w:spacing w:after="0"/>
              <w:contextualSpacing/>
              <w:jc w:val="center"/>
              <w:rPr>
                <w:rFonts w:ascii="Arial" w:hAnsi="Arial" w:cs="Arial"/>
                <w:b/>
                <w:bCs/>
                <w:sz w:val="16"/>
                <w:szCs w:val="16"/>
                <w:lang w:val="el-GR" w:eastAsia="el-GR"/>
              </w:rPr>
            </w:pPr>
            <w:r w:rsidRPr="00A73262">
              <w:rPr>
                <w:rFonts w:ascii="Arial" w:hAnsi="Arial" w:cs="Arial"/>
                <w:b/>
                <w:bCs/>
                <w:sz w:val="16"/>
                <w:szCs w:val="16"/>
                <w:lang w:val="el-GR" w:eastAsia="el-GR"/>
              </w:rPr>
              <w:t>ΥΠΗΡΕΣΙΑ ΚΑΘΑΡΙΟΤΗΤΑΣ ΚΑΙ ΗΛΕΚΤΡΟΦΩΤΙΣΜΟΥ</w:t>
            </w:r>
          </w:p>
        </w:tc>
      </w:tr>
      <w:tr w:rsidR="006A1646" w:rsidRPr="00896E1A" w:rsidTr="006A1646">
        <w:trPr>
          <w:trHeight w:val="318"/>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eastAsia="el-GR"/>
              </w:rPr>
            </w:pPr>
          </w:p>
        </w:tc>
        <w:tc>
          <w:tcPr>
            <w:tcW w:w="7184" w:type="dxa"/>
            <w:gridSpan w:val="3"/>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sz w:val="16"/>
                <w:szCs w:val="16"/>
                <w:lang w:val="el-GR" w:eastAsia="el-GR"/>
              </w:rPr>
            </w:pPr>
            <w:r w:rsidRPr="00A73262">
              <w:rPr>
                <w:rFonts w:ascii="Arial" w:hAnsi="Arial" w:cs="Arial"/>
                <w:sz w:val="16"/>
                <w:szCs w:val="16"/>
                <w:lang w:val="el-GR" w:eastAsia="el-GR"/>
              </w:rPr>
              <w:t>ΜΗΧΑΝΗΜΑΤΑ ΚΑΘΑΡΙΟΤΗΤΑΣ –ΗΛΕΚ/ΣΜΟΥ Κ.Α. 20-6252</w:t>
            </w:r>
          </w:p>
        </w:tc>
        <w:tc>
          <w:tcPr>
            <w:tcW w:w="0" w:type="auto"/>
            <w:tcBorders>
              <w:top w:val="nil"/>
              <w:left w:val="nil"/>
              <w:bottom w:val="single" w:sz="4" w:space="0" w:color="auto"/>
              <w:right w:val="single" w:sz="4" w:space="0" w:color="auto"/>
            </w:tcBorders>
            <w:shd w:val="clear" w:color="auto" w:fill="auto"/>
            <w:vAlign w:val="bottom"/>
            <w:hideMark/>
          </w:tcPr>
          <w:p w:rsidR="006A1646" w:rsidRPr="006A1646" w:rsidRDefault="006A1646" w:rsidP="006A1646">
            <w:pPr>
              <w:rPr>
                <w:rFonts w:ascii="Arial" w:hAnsi="Arial" w:cs="Arial"/>
                <w:sz w:val="16"/>
                <w:szCs w:val="16"/>
                <w:lang w:val="el-GR"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6A1646" w:rsidRDefault="006A1646" w:rsidP="006A1646">
            <w:pPr>
              <w:rPr>
                <w:rFonts w:ascii="Arial" w:hAnsi="Arial" w:cs="Arial"/>
                <w:sz w:val="16"/>
                <w:szCs w:val="16"/>
                <w:lang w:val="el-GR" w:eastAsia="el-GR"/>
              </w:rPr>
            </w:pPr>
          </w:p>
        </w:tc>
      </w:tr>
      <w:tr w:rsidR="006A1646" w:rsidRPr="00A73262" w:rsidTr="006A1646">
        <w:trPr>
          <w:trHeight w:val="267"/>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val="el-GR" w:eastAsia="el-GR"/>
              </w:rPr>
              <w:t>1</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ΜΕ120978</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Σάρωθρο</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BIOSTRADA</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175</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2014</w:t>
            </w:r>
          </w:p>
        </w:tc>
      </w:tr>
      <w:tr w:rsidR="006A1646" w:rsidRPr="00A73262" w:rsidTr="006A1646">
        <w:trPr>
          <w:trHeight w:val="415"/>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val="el-GR" w:eastAsia="el-GR"/>
              </w:rPr>
              <w:t>2</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 xml:space="preserve">ME 72385 </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Καλα</w:t>
            </w:r>
            <w:proofErr w:type="spellStart"/>
            <w:r w:rsidRPr="00A73262">
              <w:rPr>
                <w:rFonts w:ascii="Arial" w:hAnsi="Arial" w:cs="Arial"/>
                <w:sz w:val="16"/>
                <w:szCs w:val="16"/>
                <w:lang w:eastAsia="el-GR"/>
              </w:rPr>
              <w:t>θοφόρο</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NISSAN (</w:t>
            </w:r>
            <w:proofErr w:type="spellStart"/>
            <w:r w:rsidRPr="00A73262">
              <w:rPr>
                <w:rFonts w:ascii="Arial" w:hAnsi="Arial" w:cs="Arial"/>
                <w:sz w:val="16"/>
                <w:szCs w:val="16"/>
                <w:lang w:eastAsia="el-GR"/>
              </w:rPr>
              <w:t>Όχημ</w:t>
            </w:r>
            <w:proofErr w:type="spellEnd"/>
            <w:r w:rsidRPr="00A73262">
              <w:rPr>
                <w:rFonts w:ascii="Arial" w:hAnsi="Arial" w:cs="Arial"/>
                <w:sz w:val="16"/>
                <w:szCs w:val="16"/>
                <w:lang w:eastAsia="el-GR"/>
              </w:rPr>
              <w:t>α) GALAXILIFT 1812 (</w:t>
            </w:r>
            <w:proofErr w:type="spellStart"/>
            <w:r w:rsidRPr="00A73262">
              <w:rPr>
                <w:rFonts w:ascii="Arial" w:hAnsi="Arial" w:cs="Arial"/>
                <w:sz w:val="16"/>
                <w:szCs w:val="16"/>
                <w:lang w:eastAsia="el-GR"/>
              </w:rPr>
              <w:t>Μηχάνημ</w:t>
            </w:r>
            <w:proofErr w:type="spellEnd"/>
            <w:r w:rsidRPr="00A73262">
              <w:rPr>
                <w:rFonts w:ascii="Arial" w:hAnsi="Arial" w:cs="Arial"/>
                <w:sz w:val="16"/>
                <w:szCs w:val="16"/>
                <w:lang w:eastAsia="el-GR"/>
              </w:rPr>
              <w:t>α)</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117</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2003</w:t>
            </w:r>
          </w:p>
        </w:tc>
      </w:tr>
      <w:tr w:rsidR="006A1646" w:rsidRPr="00A73262" w:rsidTr="006A1646">
        <w:trPr>
          <w:trHeight w:val="418"/>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val="el-GR" w:eastAsia="el-GR"/>
              </w:rPr>
              <w:t>3</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ΜΕ 90370</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Εκσκ</w:t>
            </w:r>
            <w:proofErr w:type="spellEnd"/>
            <w:r w:rsidRPr="00A73262">
              <w:rPr>
                <w:rFonts w:ascii="Arial" w:hAnsi="Arial" w:cs="Arial"/>
                <w:sz w:val="16"/>
                <w:szCs w:val="16"/>
                <w:lang w:eastAsia="el-GR"/>
              </w:rPr>
              <w:t>αφέας-φορτωτής</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JCB 3CX</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71 </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2006</w:t>
            </w:r>
          </w:p>
        </w:tc>
      </w:tr>
      <w:tr w:rsidR="006A1646" w:rsidRPr="00A73262" w:rsidTr="006A1646">
        <w:trPr>
          <w:trHeight w:val="335"/>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val="el-GR" w:eastAsia="el-GR"/>
              </w:rPr>
              <w:t>4</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ΜΕ120966</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Καλα</w:t>
            </w:r>
            <w:proofErr w:type="spellStart"/>
            <w:r w:rsidRPr="00A73262">
              <w:rPr>
                <w:rFonts w:ascii="Arial" w:hAnsi="Arial" w:cs="Arial"/>
                <w:sz w:val="16"/>
                <w:szCs w:val="16"/>
                <w:lang w:eastAsia="el-GR"/>
              </w:rPr>
              <w:t>θοφόρο</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 xml:space="preserve"> IVECO (</w:t>
            </w:r>
            <w:proofErr w:type="spellStart"/>
            <w:r w:rsidRPr="00A73262">
              <w:rPr>
                <w:rFonts w:ascii="Arial" w:hAnsi="Arial" w:cs="Arial"/>
                <w:sz w:val="16"/>
                <w:szCs w:val="16"/>
                <w:lang w:eastAsia="el-GR"/>
              </w:rPr>
              <w:t>Όχημ</w:t>
            </w:r>
            <w:proofErr w:type="spellEnd"/>
            <w:r w:rsidRPr="00A73262">
              <w:rPr>
                <w:rFonts w:ascii="Arial" w:hAnsi="Arial" w:cs="Arial"/>
                <w:sz w:val="16"/>
                <w:szCs w:val="16"/>
                <w:lang w:eastAsia="el-GR"/>
              </w:rPr>
              <w:t>α) (COMILEV (</w:t>
            </w:r>
            <w:proofErr w:type="spellStart"/>
            <w:r w:rsidRPr="00A73262">
              <w:rPr>
                <w:rFonts w:ascii="Arial" w:hAnsi="Arial" w:cs="Arial"/>
                <w:sz w:val="16"/>
                <w:szCs w:val="16"/>
                <w:lang w:eastAsia="el-GR"/>
              </w:rPr>
              <w:t>Mηχάνημ</w:t>
            </w:r>
            <w:proofErr w:type="spellEnd"/>
            <w:r w:rsidRPr="00A73262">
              <w:rPr>
                <w:rFonts w:ascii="Arial" w:hAnsi="Arial" w:cs="Arial"/>
                <w:sz w:val="16"/>
                <w:szCs w:val="16"/>
                <w:lang w:eastAsia="el-GR"/>
              </w:rPr>
              <w:t>α)</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106</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2012</w:t>
            </w:r>
          </w:p>
        </w:tc>
      </w:tr>
      <w:tr w:rsidR="006A1646" w:rsidRPr="00A73262" w:rsidTr="006A1646">
        <w:trPr>
          <w:trHeight w:val="486"/>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val="el-GR" w:eastAsia="el-GR"/>
              </w:rPr>
              <w:t>5</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ΜΕ120969</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Καλα</w:t>
            </w:r>
            <w:proofErr w:type="spellStart"/>
            <w:r w:rsidRPr="00A73262">
              <w:rPr>
                <w:rFonts w:ascii="Arial" w:hAnsi="Arial" w:cs="Arial"/>
                <w:sz w:val="16"/>
                <w:szCs w:val="16"/>
                <w:lang w:eastAsia="el-GR"/>
              </w:rPr>
              <w:t>θοφόρο</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n-US" w:eastAsia="el-GR"/>
              </w:rPr>
            </w:pPr>
            <w:r w:rsidRPr="00A73262">
              <w:rPr>
                <w:rFonts w:ascii="Arial" w:hAnsi="Arial" w:cs="Arial"/>
                <w:sz w:val="16"/>
                <w:szCs w:val="16"/>
                <w:lang w:val="en-US" w:eastAsia="el-GR"/>
              </w:rPr>
              <w:t xml:space="preserve"> NISSAN (</w:t>
            </w:r>
            <w:proofErr w:type="spellStart"/>
            <w:r w:rsidRPr="00A73262">
              <w:rPr>
                <w:rFonts w:ascii="Arial" w:hAnsi="Arial" w:cs="Arial"/>
                <w:sz w:val="16"/>
                <w:szCs w:val="16"/>
                <w:lang w:eastAsia="el-GR"/>
              </w:rPr>
              <w:t>Όχημ</w:t>
            </w:r>
            <w:proofErr w:type="spellEnd"/>
            <w:r w:rsidRPr="00A73262">
              <w:rPr>
                <w:rFonts w:ascii="Arial" w:hAnsi="Arial" w:cs="Arial"/>
                <w:sz w:val="16"/>
                <w:szCs w:val="16"/>
                <w:lang w:eastAsia="el-GR"/>
              </w:rPr>
              <w:t>α</w:t>
            </w:r>
            <w:r w:rsidRPr="00A73262">
              <w:rPr>
                <w:rFonts w:ascii="Arial" w:hAnsi="Arial" w:cs="Arial"/>
                <w:sz w:val="16"/>
                <w:szCs w:val="16"/>
                <w:lang w:val="en-US" w:eastAsia="el-GR"/>
              </w:rPr>
              <w:t>) COMILEV SODAMEL (M</w:t>
            </w:r>
            <w:proofErr w:type="spellStart"/>
            <w:r w:rsidRPr="00A73262">
              <w:rPr>
                <w:rFonts w:ascii="Arial" w:hAnsi="Arial" w:cs="Arial"/>
                <w:sz w:val="16"/>
                <w:szCs w:val="16"/>
                <w:lang w:eastAsia="el-GR"/>
              </w:rPr>
              <w:t>ηχάνημ</w:t>
            </w:r>
            <w:proofErr w:type="spellEnd"/>
            <w:r w:rsidRPr="00A73262">
              <w:rPr>
                <w:rFonts w:ascii="Arial" w:hAnsi="Arial" w:cs="Arial"/>
                <w:sz w:val="16"/>
                <w:szCs w:val="16"/>
                <w:lang w:eastAsia="el-GR"/>
              </w:rPr>
              <w:t>α</w:t>
            </w:r>
            <w:r w:rsidRPr="00A73262">
              <w:rPr>
                <w:rFonts w:ascii="Arial" w:hAnsi="Arial" w:cs="Arial"/>
                <w:sz w:val="16"/>
                <w:szCs w:val="16"/>
                <w:lang w:val="en-US" w:eastAsia="el-GR"/>
              </w:rPr>
              <w:t>)</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116</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2013</w:t>
            </w:r>
          </w:p>
        </w:tc>
      </w:tr>
      <w:tr w:rsidR="006A1646" w:rsidRPr="00896E1A" w:rsidTr="006A1646">
        <w:trPr>
          <w:trHeight w:val="417"/>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eastAsia="el-GR"/>
              </w:rPr>
            </w:pPr>
          </w:p>
        </w:tc>
        <w:tc>
          <w:tcPr>
            <w:tcW w:w="7184" w:type="dxa"/>
            <w:gridSpan w:val="3"/>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sz w:val="16"/>
                <w:szCs w:val="16"/>
                <w:lang w:val="el-GR" w:eastAsia="el-GR"/>
              </w:rPr>
            </w:pPr>
            <w:r w:rsidRPr="00A73262">
              <w:rPr>
                <w:rFonts w:ascii="Arial" w:hAnsi="Arial" w:cs="Arial"/>
                <w:sz w:val="16"/>
                <w:szCs w:val="16"/>
                <w:lang w:val="el-GR" w:eastAsia="el-GR"/>
              </w:rPr>
              <w:t>ΟΧΗΜΑΤΑ ΚΑΘΑΡΙΟΤΗΤΑΣ-ΗΛΕΚ/ΣΜΟΥ Κ.Α. 20-6253</w:t>
            </w:r>
          </w:p>
        </w:tc>
        <w:tc>
          <w:tcPr>
            <w:tcW w:w="0" w:type="auto"/>
            <w:tcBorders>
              <w:top w:val="nil"/>
              <w:left w:val="nil"/>
              <w:bottom w:val="single" w:sz="4" w:space="0" w:color="auto"/>
              <w:right w:val="single" w:sz="4" w:space="0" w:color="auto"/>
            </w:tcBorders>
            <w:shd w:val="clear" w:color="auto" w:fill="auto"/>
            <w:vAlign w:val="bottom"/>
            <w:hideMark/>
          </w:tcPr>
          <w:p w:rsidR="006A1646" w:rsidRPr="006A1646" w:rsidRDefault="006A1646" w:rsidP="006A1646">
            <w:pPr>
              <w:rPr>
                <w:rFonts w:ascii="Arial" w:hAnsi="Arial" w:cs="Arial"/>
                <w:sz w:val="16"/>
                <w:szCs w:val="16"/>
                <w:lang w:val="el-GR"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6A1646" w:rsidRDefault="006A1646" w:rsidP="006A1646">
            <w:pPr>
              <w:rPr>
                <w:rFonts w:ascii="Arial" w:hAnsi="Arial" w:cs="Arial"/>
                <w:sz w:val="16"/>
                <w:szCs w:val="16"/>
                <w:lang w:val="el-GR" w:eastAsia="el-GR"/>
              </w:rPr>
            </w:pPr>
          </w:p>
        </w:tc>
      </w:tr>
      <w:tr w:rsidR="006A1646" w:rsidRPr="00A73262" w:rsidTr="006A1646">
        <w:trPr>
          <w:trHeight w:val="417"/>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val="el-GR" w:eastAsia="el-GR"/>
              </w:rPr>
              <w:t>6</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ΚΗΥ 3692</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 xml:space="preserve">ατοφόρο </w:t>
            </w:r>
            <w:proofErr w:type="spellStart"/>
            <w:r w:rsidRPr="00A73262">
              <w:rPr>
                <w:rFonts w:ascii="Arial" w:hAnsi="Arial" w:cs="Arial"/>
                <w:sz w:val="16"/>
                <w:szCs w:val="16"/>
                <w:lang w:eastAsia="el-GR"/>
              </w:rPr>
              <w:t>κλειστό</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MERCEDES (υπ</w:t>
            </w:r>
            <w:proofErr w:type="spellStart"/>
            <w:r w:rsidRPr="00A73262">
              <w:rPr>
                <w:rFonts w:ascii="Arial" w:hAnsi="Arial" w:cs="Arial"/>
                <w:sz w:val="16"/>
                <w:szCs w:val="16"/>
                <w:lang w:eastAsia="el-GR"/>
              </w:rPr>
              <w:t>ερκ</w:t>
            </w:r>
            <w:proofErr w:type="spellEnd"/>
            <w:r w:rsidRPr="00A73262">
              <w:rPr>
                <w:rFonts w:ascii="Arial" w:hAnsi="Arial" w:cs="Arial"/>
                <w:sz w:val="16"/>
                <w:szCs w:val="16"/>
                <w:lang w:eastAsia="el-GR"/>
              </w:rPr>
              <w:t>ατασκευή ΚΑΟΥΣΗΣ)</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38</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1999</w:t>
            </w:r>
          </w:p>
        </w:tc>
      </w:tr>
      <w:tr w:rsidR="006A1646" w:rsidRPr="00A73262" w:rsidTr="006A1646">
        <w:trPr>
          <w:trHeight w:val="415"/>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val="el-GR" w:eastAsia="el-GR"/>
              </w:rPr>
              <w:t>7</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1592</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Δορυφορικό</w:t>
            </w:r>
            <w:proofErr w:type="spellEnd"/>
            <w:r w:rsidRPr="00A73262">
              <w:rPr>
                <w:rFonts w:ascii="Arial" w:hAnsi="Arial" w:cs="Arial"/>
                <w:sz w:val="16"/>
                <w:szCs w:val="16"/>
                <w:lang w:eastAsia="el-GR"/>
              </w:rPr>
              <w:t xml:space="preserve"> α</w:t>
            </w:r>
            <w:proofErr w:type="spellStart"/>
            <w:r w:rsidRPr="00A73262">
              <w:rPr>
                <w:rFonts w:ascii="Arial" w:hAnsi="Arial" w:cs="Arial"/>
                <w:sz w:val="16"/>
                <w:szCs w:val="16"/>
                <w:lang w:eastAsia="el-GR"/>
              </w:rPr>
              <w:t>νοικτό</w:t>
            </w:r>
            <w:proofErr w:type="spellEnd"/>
            <w:r w:rsidRPr="00A73262">
              <w:rPr>
                <w:rFonts w:ascii="Arial" w:hAnsi="Arial" w:cs="Arial"/>
                <w:sz w:val="16"/>
                <w:szCs w:val="16"/>
                <w:lang w:eastAsia="el-GR"/>
              </w:rPr>
              <w:t xml:space="preserve"> </w:t>
            </w:r>
            <w:proofErr w:type="spellStart"/>
            <w:r w:rsidRPr="00A73262">
              <w:rPr>
                <w:rFonts w:ascii="Arial" w:hAnsi="Arial" w:cs="Arial"/>
                <w:sz w:val="16"/>
                <w:szCs w:val="16"/>
                <w:lang w:eastAsia="el-GR"/>
              </w:rPr>
              <w:t>φορτηγό</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PIAGGIO (υπ</w:t>
            </w:r>
            <w:proofErr w:type="spellStart"/>
            <w:r w:rsidRPr="00A73262">
              <w:rPr>
                <w:rFonts w:ascii="Arial" w:hAnsi="Arial" w:cs="Arial"/>
                <w:sz w:val="16"/>
                <w:szCs w:val="16"/>
                <w:lang w:eastAsia="el-GR"/>
              </w:rPr>
              <w:t>ερκ</w:t>
            </w:r>
            <w:proofErr w:type="spellEnd"/>
            <w:r w:rsidRPr="00A73262">
              <w:rPr>
                <w:rFonts w:ascii="Arial" w:hAnsi="Arial" w:cs="Arial"/>
                <w:sz w:val="16"/>
                <w:szCs w:val="16"/>
                <w:lang w:eastAsia="el-GR"/>
              </w:rPr>
              <w:t>ατασκευή SPIDER)</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9</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2004</w:t>
            </w:r>
          </w:p>
        </w:tc>
      </w:tr>
      <w:tr w:rsidR="006A1646" w:rsidRPr="00A73262" w:rsidTr="006A1646">
        <w:trPr>
          <w:trHeight w:val="421"/>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val="el-GR" w:eastAsia="el-GR"/>
              </w:rPr>
              <w:t>8</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7983</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ατοφόρο</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DAF</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40</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2008</w:t>
            </w:r>
          </w:p>
        </w:tc>
      </w:tr>
      <w:tr w:rsidR="006A1646" w:rsidRPr="00A73262" w:rsidTr="006A1646">
        <w:trPr>
          <w:trHeight w:val="45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val="el-GR" w:eastAsia="el-GR"/>
              </w:rPr>
              <w:t>9</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7988</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ατοφόρο</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DAIMLER CHRYSLER</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38</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2001</w:t>
            </w:r>
          </w:p>
        </w:tc>
      </w:tr>
      <w:tr w:rsidR="006A1646" w:rsidRPr="00A73262" w:rsidTr="006A1646">
        <w:trPr>
          <w:trHeight w:val="413"/>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1</w:t>
            </w:r>
            <w:r w:rsidRPr="00A73262">
              <w:rPr>
                <w:rFonts w:ascii="Arial" w:hAnsi="Arial" w:cs="Arial"/>
                <w:sz w:val="16"/>
                <w:szCs w:val="16"/>
                <w:lang w:val="el-GR" w:eastAsia="el-GR"/>
              </w:rPr>
              <w:t>0</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7990</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ατοφόρο</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IVECO A1LM01</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35</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2009</w:t>
            </w:r>
          </w:p>
        </w:tc>
      </w:tr>
      <w:tr w:rsidR="006A1646" w:rsidRPr="00A73262" w:rsidTr="006A1646">
        <w:trPr>
          <w:trHeight w:val="432"/>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1</w:t>
            </w:r>
            <w:r w:rsidRPr="00A73262">
              <w:rPr>
                <w:rFonts w:ascii="Arial" w:hAnsi="Arial" w:cs="Arial"/>
                <w:sz w:val="16"/>
                <w:szCs w:val="16"/>
                <w:lang w:val="el-GR" w:eastAsia="el-GR"/>
              </w:rPr>
              <w:t>1</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7991</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 xml:space="preserve">ατοφόρο </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DAIMLER CHRYSLER 4823K</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38</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2002</w:t>
            </w:r>
          </w:p>
        </w:tc>
      </w:tr>
      <w:tr w:rsidR="006A1646" w:rsidRPr="00A73262" w:rsidTr="006A1646">
        <w:trPr>
          <w:trHeight w:val="428"/>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1</w:t>
            </w:r>
            <w:r w:rsidRPr="00A73262">
              <w:rPr>
                <w:rFonts w:ascii="Arial" w:hAnsi="Arial" w:cs="Arial"/>
                <w:sz w:val="16"/>
                <w:szCs w:val="16"/>
                <w:lang w:val="el-GR" w:eastAsia="el-GR"/>
              </w:rPr>
              <w:t>2</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KHI 1593</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ατοφόρο</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DAF</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35</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2004</w:t>
            </w:r>
          </w:p>
        </w:tc>
      </w:tr>
      <w:tr w:rsidR="006A1646" w:rsidRPr="00A73262" w:rsidTr="006A1646">
        <w:trPr>
          <w:trHeight w:val="45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1</w:t>
            </w:r>
            <w:r w:rsidRPr="00A73262">
              <w:rPr>
                <w:rFonts w:ascii="Arial" w:hAnsi="Arial" w:cs="Arial"/>
                <w:sz w:val="16"/>
                <w:szCs w:val="16"/>
                <w:lang w:val="el-GR" w:eastAsia="el-GR"/>
              </w:rPr>
              <w:t>3</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KHI 7961</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 xml:space="preserve">ατοφόρο </w:t>
            </w:r>
            <w:proofErr w:type="spellStart"/>
            <w:r w:rsidRPr="00A73262">
              <w:rPr>
                <w:rFonts w:ascii="Arial" w:hAnsi="Arial" w:cs="Arial"/>
                <w:sz w:val="16"/>
                <w:szCs w:val="16"/>
                <w:lang w:eastAsia="el-GR"/>
              </w:rPr>
              <w:t>με</w:t>
            </w:r>
            <w:proofErr w:type="spellEnd"/>
            <w:r w:rsidRPr="00A73262">
              <w:rPr>
                <w:rFonts w:ascii="Arial" w:hAnsi="Arial" w:cs="Arial"/>
                <w:sz w:val="16"/>
                <w:szCs w:val="16"/>
                <w:lang w:eastAsia="el-GR"/>
              </w:rPr>
              <w:t xml:space="preserve"> π</w:t>
            </w:r>
            <w:proofErr w:type="spellStart"/>
            <w:r w:rsidRPr="00A73262">
              <w:rPr>
                <w:rFonts w:ascii="Arial" w:hAnsi="Arial" w:cs="Arial"/>
                <w:sz w:val="16"/>
                <w:szCs w:val="16"/>
                <w:lang w:eastAsia="el-GR"/>
              </w:rPr>
              <w:t>ρέσσ</w:t>
            </w:r>
            <w:proofErr w:type="spellEnd"/>
            <w:r w:rsidRPr="00A73262">
              <w:rPr>
                <w:rFonts w:ascii="Arial" w:hAnsi="Arial" w:cs="Arial"/>
                <w:sz w:val="16"/>
                <w:szCs w:val="16"/>
                <w:lang w:eastAsia="el-GR"/>
              </w:rPr>
              <w:t>α 4 M3</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NISSAN</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18</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2006</w:t>
            </w:r>
          </w:p>
        </w:tc>
      </w:tr>
      <w:tr w:rsidR="006A1646" w:rsidRPr="00A73262" w:rsidTr="006A1646">
        <w:trPr>
          <w:trHeight w:val="462"/>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1</w:t>
            </w:r>
            <w:r w:rsidRPr="00A73262">
              <w:rPr>
                <w:rFonts w:ascii="Arial" w:hAnsi="Arial" w:cs="Arial"/>
                <w:sz w:val="16"/>
                <w:szCs w:val="16"/>
                <w:lang w:val="el-GR" w:eastAsia="el-GR"/>
              </w:rPr>
              <w:t>4</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KHI 7964</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 xml:space="preserve">ατοφόρο </w:t>
            </w:r>
            <w:proofErr w:type="spellStart"/>
            <w:r w:rsidRPr="00A73262">
              <w:rPr>
                <w:rFonts w:ascii="Arial" w:hAnsi="Arial" w:cs="Arial"/>
                <w:sz w:val="16"/>
                <w:szCs w:val="16"/>
                <w:lang w:eastAsia="el-GR"/>
              </w:rPr>
              <w:t>κλειστό</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n-US" w:eastAsia="el-GR"/>
              </w:rPr>
            </w:pPr>
            <w:r w:rsidRPr="00A73262">
              <w:rPr>
                <w:rFonts w:ascii="Arial" w:hAnsi="Arial" w:cs="Arial"/>
                <w:sz w:val="16"/>
                <w:szCs w:val="16"/>
                <w:lang w:val="en-US" w:eastAsia="el-GR"/>
              </w:rPr>
              <w:t>MERCEDES DAIMLER CRYSLER (</w:t>
            </w:r>
            <w:proofErr w:type="spellStart"/>
            <w:r w:rsidRPr="00A73262">
              <w:rPr>
                <w:rFonts w:ascii="Arial" w:hAnsi="Arial" w:cs="Arial"/>
                <w:sz w:val="16"/>
                <w:szCs w:val="16"/>
                <w:lang w:eastAsia="el-GR"/>
              </w:rPr>
              <w:t>με</w:t>
            </w:r>
            <w:proofErr w:type="spellEnd"/>
            <w:r w:rsidRPr="00A73262">
              <w:rPr>
                <w:rFonts w:ascii="Arial" w:hAnsi="Arial" w:cs="Arial"/>
                <w:sz w:val="16"/>
                <w:szCs w:val="16"/>
                <w:lang w:val="en-US" w:eastAsia="el-GR"/>
              </w:rPr>
              <w:t xml:space="preserve"> </w:t>
            </w:r>
            <w:r w:rsidRPr="00A73262">
              <w:rPr>
                <w:rFonts w:ascii="Arial" w:hAnsi="Arial" w:cs="Arial"/>
                <w:sz w:val="16"/>
                <w:szCs w:val="16"/>
                <w:lang w:eastAsia="el-GR"/>
              </w:rPr>
              <w:t>υπ</w:t>
            </w:r>
            <w:proofErr w:type="spellStart"/>
            <w:r w:rsidRPr="00A73262">
              <w:rPr>
                <w:rFonts w:ascii="Arial" w:hAnsi="Arial" w:cs="Arial"/>
                <w:sz w:val="16"/>
                <w:szCs w:val="16"/>
                <w:lang w:eastAsia="el-GR"/>
              </w:rPr>
              <w:t>ερκ</w:t>
            </w:r>
            <w:proofErr w:type="spellEnd"/>
            <w:r w:rsidRPr="00A73262">
              <w:rPr>
                <w:rFonts w:ascii="Arial" w:hAnsi="Arial" w:cs="Arial"/>
                <w:sz w:val="16"/>
                <w:szCs w:val="16"/>
                <w:lang w:eastAsia="el-GR"/>
              </w:rPr>
              <w:t>α</w:t>
            </w:r>
            <w:r w:rsidRPr="00A73262">
              <w:rPr>
                <w:rFonts w:ascii="Arial" w:hAnsi="Arial" w:cs="Arial"/>
                <w:sz w:val="16"/>
                <w:szCs w:val="16"/>
                <w:lang w:val="en-US" w:eastAsia="el-GR"/>
              </w:rPr>
              <w:t xml:space="preserve"> </w:t>
            </w:r>
            <w:r w:rsidRPr="00A73262">
              <w:rPr>
                <w:rFonts w:ascii="Arial" w:hAnsi="Arial" w:cs="Arial"/>
                <w:sz w:val="16"/>
                <w:szCs w:val="16"/>
                <w:lang w:eastAsia="el-GR"/>
              </w:rPr>
              <w:t>τα</w:t>
            </w:r>
            <w:proofErr w:type="spellStart"/>
            <w:r w:rsidRPr="00A73262">
              <w:rPr>
                <w:rFonts w:ascii="Arial" w:hAnsi="Arial" w:cs="Arial"/>
                <w:sz w:val="16"/>
                <w:szCs w:val="16"/>
                <w:lang w:eastAsia="el-GR"/>
              </w:rPr>
              <w:t>σκευή</w:t>
            </w:r>
            <w:proofErr w:type="spellEnd"/>
            <w:r w:rsidRPr="00A73262">
              <w:rPr>
                <w:rFonts w:ascii="Arial" w:hAnsi="Arial" w:cs="Arial"/>
                <w:sz w:val="16"/>
                <w:szCs w:val="16"/>
                <w:lang w:val="en-US" w:eastAsia="el-GR"/>
              </w:rPr>
              <w:t xml:space="preserve"> SPIDER)</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25</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2006</w:t>
            </w:r>
          </w:p>
        </w:tc>
      </w:tr>
      <w:tr w:rsidR="006A1646" w:rsidRPr="00A73262" w:rsidTr="006A1646">
        <w:trPr>
          <w:trHeight w:val="463"/>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1</w:t>
            </w:r>
            <w:r w:rsidRPr="00A73262">
              <w:rPr>
                <w:rFonts w:ascii="Arial" w:hAnsi="Arial" w:cs="Arial"/>
                <w:sz w:val="16"/>
                <w:szCs w:val="16"/>
                <w:lang w:val="el-GR" w:eastAsia="el-GR"/>
              </w:rPr>
              <w:t>5</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KHI 7965</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 xml:space="preserve">ατοφόρο </w:t>
            </w:r>
            <w:proofErr w:type="spellStart"/>
            <w:r w:rsidRPr="00A73262">
              <w:rPr>
                <w:rFonts w:ascii="Arial" w:hAnsi="Arial" w:cs="Arial"/>
                <w:sz w:val="16"/>
                <w:szCs w:val="16"/>
                <w:lang w:eastAsia="el-GR"/>
              </w:rPr>
              <w:t>κλειστό</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 xml:space="preserve">PIAGGIO ( </w:t>
            </w:r>
            <w:proofErr w:type="spellStart"/>
            <w:r w:rsidRPr="00A73262">
              <w:rPr>
                <w:rFonts w:ascii="Arial" w:hAnsi="Arial" w:cs="Arial"/>
                <w:sz w:val="16"/>
                <w:szCs w:val="16"/>
                <w:lang w:eastAsia="el-GR"/>
              </w:rPr>
              <w:t>με</w:t>
            </w:r>
            <w:proofErr w:type="spellEnd"/>
            <w:r w:rsidRPr="00A73262">
              <w:rPr>
                <w:rFonts w:ascii="Arial" w:hAnsi="Arial" w:cs="Arial"/>
                <w:sz w:val="16"/>
                <w:szCs w:val="16"/>
                <w:lang w:eastAsia="el-GR"/>
              </w:rPr>
              <w:t xml:space="preserve"> υπ</w:t>
            </w:r>
            <w:proofErr w:type="spellStart"/>
            <w:r w:rsidRPr="00A73262">
              <w:rPr>
                <w:rFonts w:ascii="Arial" w:hAnsi="Arial" w:cs="Arial"/>
                <w:sz w:val="16"/>
                <w:szCs w:val="16"/>
                <w:lang w:eastAsia="el-GR"/>
              </w:rPr>
              <w:t>ερκ</w:t>
            </w:r>
            <w:proofErr w:type="spellEnd"/>
            <w:r w:rsidRPr="00A73262">
              <w:rPr>
                <w:rFonts w:ascii="Arial" w:hAnsi="Arial" w:cs="Arial"/>
                <w:sz w:val="16"/>
                <w:szCs w:val="16"/>
                <w:lang w:eastAsia="el-GR"/>
              </w:rPr>
              <w:t>ατασκευή SPIDER)</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9</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2006</w:t>
            </w:r>
          </w:p>
        </w:tc>
      </w:tr>
      <w:tr w:rsidR="006A1646" w:rsidRPr="00A73262" w:rsidTr="006A1646">
        <w:trPr>
          <w:trHeight w:val="426"/>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1</w:t>
            </w:r>
            <w:r w:rsidRPr="00A73262">
              <w:rPr>
                <w:rFonts w:ascii="Arial" w:hAnsi="Arial" w:cs="Arial"/>
                <w:sz w:val="16"/>
                <w:szCs w:val="16"/>
                <w:lang w:val="el-GR" w:eastAsia="el-GR"/>
              </w:rPr>
              <w:t>6</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7973</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Επιβα</w:t>
            </w:r>
            <w:proofErr w:type="spellStart"/>
            <w:r w:rsidRPr="00A73262">
              <w:rPr>
                <w:rFonts w:ascii="Arial" w:hAnsi="Arial" w:cs="Arial"/>
                <w:sz w:val="16"/>
                <w:szCs w:val="16"/>
                <w:lang w:eastAsia="el-GR"/>
              </w:rPr>
              <w:t>τικό</w:t>
            </w:r>
            <w:proofErr w:type="spellEnd"/>
            <w:r w:rsidRPr="00A73262">
              <w:rPr>
                <w:rFonts w:ascii="Arial" w:hAnsi="Arial" w:cs="Arial"/>
                <w:sz w:val="16"/>
                <w:szCs w:val="16"/>
                <w:lang w:eastAsia="el-GR"/>
              </w:rPr>
              <w:t xml:space="preserve"> </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FIAT SEICENTO</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6</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2007</w:t>
            </w:r>
          </w:p>
        </w:tc>
      </w:tr>
      <w:tr w:rsidR="006A1646" w:rsidRPr="00A73262" w:rsidTr="006A1646">
        <w:trPr>
          <w:trHeight w:val="403"/>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bookmarkStart w:id="119" w:name="_Hlk409635329"/>
            <w:r w:rsidRPr="00A73262">
              <w:rPr>
                <w:rFonts w:ascii="Arial" w:hAnsi="Arial" w:cs="Arial"/>
                <w:sz w:val="16"/>
                <w:szCs w:val="16"/>
                <w:lang w:eastAsia="el-GR"/>
              </w:rPr>
              <w:lastRenderedPageBreak/>
              <w:t>1</w:t>
            </w:r>
            <w:r w:rsidRPr="00A73262">
              <w:rPr>
                <w:rFonts w:ascii="Arial" w:hAnsi="Arial" w:cs="Arial"/>
                <w:sz w:val="16"/>
                <w:szCs w:val="16"/>
                <w:lang w:val="el-GR" w:eastAsia="el-GR"/>
              </w:rPr>
              <w:t>7</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8012</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FORD</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12</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2000</w:t>
            </w:r>
          </w:p>
        </w:tc>
      </w:tr>
      <w:bookmarkEnd w:id="119"/>
      <w:tr w:rsidR="006A1646" w:rsidRPr="00A73262" w:rsidTr="006A1646">
        <w:trPr>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1</w:t>
            </w:r>
            <w:r w:rsidRPr="00A73262">
              <w:rPr>
                <w:rFonts w:ascii="Arial" w:hAnsi="Arial" w:cs="Arial"/>
                <w:sz w:val="16"/>
                <w:szCs w:val="16"/>
                <w:lang w:val="el-GR" w:eastAsia="el-GR"/>
              </w:rPr>
              <w:t>8</w:t>
            </w:r>
          </w:p>
        </w:tc>
        <w:tc>
          <w:tcPr>
            <w:tcW w:w="1506" w:type="dxa"/>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1594</w:t>
            </w:r>
          </w:p>
        </w:tc>
        <w:tc>
          <w:tcPr>
            <w:tcW w:w="2449" w:type="dxa"/>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r w:rsidRPr="00A73262">
              <w:rPr>
                <w:rFonts w:ascii="Arial" w:hAnsi="Arial" w:cs="Arial"/>
                <w:sz w:val="16"/>
                <w:szCs w:val="16"/>
                <w:lang w:eastAsia="el-GR"/>
              </w:rPr>
              <w:t xml:space="preserve"> 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 xml:space="preserve">ατοφόρο </w:t>
            </w:r>
          </w:p>
        </w:tc>
        <w:tc>
          <w:tcPr>
            <w:tcW w:w="3229" w:type="dxa"/>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DAIMLER CHRYSLER</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38</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w:t>
            </w:r>
            <w:r w:rsidRPr="00A73262">
              <w:rPr>
                <w:rFonts w:ascii="Arial" w:hAnsi="Arial" w:cs="Arial"/>
                <w:sz w:val="16"/>
                <w:szCs w:val="16"/>
                <w:bdr w:val="single" w:sz="4" w:space="0" w:color="auto"/>
                <w:lang w:eastAsia="el-GR"/>
              </w:rPr>
              <w:t>005</w:t>
            </w:r>
          </w:p>
        </w:tc>
      </w:tr>
      <w:tr w:rsidR="006A1646" w:rsidRPr="00A73262" w:rsidTr="006A1646">
        <w:trPr>
          <w:trHeight w:val="387"/>
        </w:trPr>
        <w:tc>
          <w:tcPr>
            <w:tcW w:w="4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val="el-GR" w:eastAsia="el-GR"/>
              </w:rPr>
              <w:t>19</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ΚΗΥ3693</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ατοφόρο</w:t>
            </w:r>
          </w:p>
        </w:tc>
        <w:tc>
          <w:tcPr>
            <w:tcW w:w="32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MERCEDES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1999</w:t>
            </w:r>
          </w:p>
        </w:tc>
      </w:tr>
      <w:tr w:rsidR="006A1646" w:rsidRPr="00A73262" w:rsidTr="006A1646">
        <w:trPr>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2</w:t>
            </w:r>
            <w:r w:rsidRPr="00A73262">
              <w:rPr>
                <w:rFonts w:ascii="Arial" w:hAnsi="Arial" w:cs="Arial"/>
                <w:sz w:val="16"/>
                <w:szCs w:val="16"/>
                <w:lang w:val="el-GR" w:eastAsia="el-GR"/>
              </w:rPr>
              <w:t>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KHI 7977</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r w:rsidRPr="00A73262">
              <w:rPr>
                <w:rFonts w:ascii="Arial" w:hAnsi="Arial" w:cs="Arial"/>
                <w:sz w:val="16"/>
                <w:szCs w:val="16"/>
                <w:lang w:eastAsia="el-GR"/>
              </w:rPr>
              <w:t xml:space="preserve"> 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ατοφόρο</w:t>
            </w:r>
          </w:p>
        </w:tc>
        <w:tc>
          <w:tcPr>
            <w:tcW w:w="32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MERCEDES 1523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2007</w:t>
            </w:r>
          </w:p>
        </w:tc>
      </w:tr>
      <w:tr w:rsidR="006A1646" w:rsidRPr="00A73262" w:rsidTr="006A1646">
        <w:trPr>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2</w:t>
            </w:r>
            <w:r w:rsidRPr="00A73262">
              <w:rPr>
                <w:rFonts w:ascii="Arial" w:hAnsi="Arial" w:cs="Arial"/>
                <w:sz w:val="16"/>
                <w:szCs w:val="16"/>
                <w:lang w:val="el-GR" w:eastAsia="el-GR"/>
              </w:rPr>
              <w:t>1</w:t>
            </w:r>
          </w:p>
        </w:tc>
        <w:tc>
          <w:tcPr>
            <w:tcW w:w="1506" w:type="dxa"/>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ΚΗΥ 3691</w:t>
            </w:r>
          </w:p>
        </w:tc>
        <w:tc>
          <w:tcPr>
            <w:tcW w:w="2449" w:type="dxa"/>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r w:rsidRPr="00A73262">
              <w:rPr>
                <w:rFonts w:ascii="Arial" w:hAnsi="Arial" w:cs="Arial"/>
                <w:sz w:val="16"/>
                <w:szCs w:val="16"/>
                <w:lang w:eastAsia="el-GR"/>
              </w:rPr>
              <w:t xml:space="preserve"> α</w:t>
            </w:r>
            <w:proofErr w:type="spellStart"/>
            <w:r w:rsidRPr="00A73262">
              <w:rPr>
                <w:rFonts w:ascii="Arial" w:hAnsi="Arial" w:cs="Arial"/>
                <w:sz w:val="16"/>
                <w:szCs w:val="16"/>
                <w:lang w:eastAsia="el-GR"/>
              </w:rPr>
              <w:t>νοικτό</w:t>
            </w:r>
            <w:proofErr w:type="spellEnd"/>
            <w:r w:rsidRPr="00A73262">
              <w:rPr>
                <w:rFonts w:ascii="Arial" w:hAnsi="Arial" w:cs="Arial"/>
                <w:sz w:val="16"/>
                <w:szCs w:val="16"/>
                <w:lang w:eastAsia="el-GR"/>
              </w:rPr>
              <w:t xml:space="preserve"> </w:t>
            </w:r>
            <w:proofErr w:type="spellStart"/>
            <w:r w:rsidRPr="00A73262">
              <w:rPr>
                <w:rFonts w:ascii="Arial" w:hAnsi="Arial" w:cs="Arial"/>
                <w:sz w:val="16"/>
                <w:szCs w:val="16"/>
                <w:lang w:eastAsia="el-GR"/>
              </w:rPr>
              <w:t>μη</w:t>
            </w:r>
            <w:proofErr w:type="spellEnd"/>
            <w:r w:rsidRPr="00A73262">
              <w:rPr>
                <w:rFonts w:ascii="Arial" w:hAnsi="Arial" w:cs="Arial"/>
                <w:sz w:val="16"/>
                <w:szCs w:val="16"/>
                <w:lang w:eastAsia="el-GR"/>
              </w:rPr>
              <w:t xml:space="preserve"> ανα</w:t>
            </w:r>
            <w:proofErr w:type="spellStart"/>
            <w:r w:rsidRPr="00A73262">
              <w:rPr>
                <w:rFonts w:ascii="Arial" w:hAnsi="Arial" w:cs="Arial"/>
                <w:sz w:val="16"/>
                <w:szCs w:val="16"/>
                <w:lang w:eastAsia="el-GR"/>
              </w:rPr>
              <w:t>τρε</w:t>
            </w:r>
            <w:proofErr w:type="spellEnd"/>
            <w:r w:rsidRPr="00A73262">
              <w:rPr>
                <w:rFonts w:ascii="Arial" w:hAnsi="Arial" w:cs="Arial"/>
                <w:sz w:val="16"/>
                <w:szCs w:val="16"/>
                <w:lang w:eastAsia="el-GR"/>
              </w:rPr>
              <w:t xml:space="preserve">πόμενο </w:t>
            </w:r>
          </w:p>
        </w:tc>
        <w:tc>
          <w:tcPr>
            <w:tcW w:w="3229" w:type="dxa"/>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MAZDA</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17</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1999</w:t>
            </w:r>
          </w:p>
        </w:tc>
      </w:tr>
      <w:tr w:rsidR="006A1646" w:rsidRPr="00A73262" w:rsidTr="006A1646">
        <w:trPr>
          <w:trHeight w:val="426"/>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2</w:t>
            </w:r>
            <w:r w:rsidRPr="00A73262">
              <w:rPr>
                <w:rFonts w:ascii="Arial" w:hAnsi="Arial" w:cs="Arial"/>
                <w:sz w:val="16"/>
                <w:szCs w:val="16"/>
                <w:lang w:val="el-GR" w:eastAsia="el-GR"/>
              </w:rPr>
              <w:t>2</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8002</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MERCEDES BENZ</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36</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l-GR" w:eastAsia="el-GR"/>
              </w:rPr>
            </w:pPr>
            <w:r w:rsidRPr="00A73262">
              <w:rPr>
                <w:rFonts w:ascii="Arial" w:hAnsi="Arial" w:cs="Arial"/>
                <w:sz w:val="16"/>
                <w:szCs w:val="16"/>
                <w:lang w:val="el-GR" w:eastAsia="el-GR"/>
              </w:rPr>
              <w:t>1994</w:t>
            </w:r>
          </w:p>
        </w:tc>
      </w:tr>
      <w:tr w:rsidR="006A1646" w:rsidRPr="00A73262" w:rsidTr="006A1646">
        <w:trPr>
          <w:trHeight w:val="511"/>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2</w:t>
            </w:r>
            <w:r w:rsidRPr="00A73262">
              <w:rPr>
                <w:rFonts w:ascii="Arial" w:hAnsi="Arial" w:cs="Arial"/>
                <w:sz w:val="16"/>
                <w:szCs w:val="16"/>
                <w:lang w:val="el-GR" w:eastAsia="el-GR"/>
              </w:rPr>
              <w:t>3</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KHI 8016</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ατοφόρο</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DAF</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40</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2013</w:t>
            </w:r>
          </w:p>
        </w:tc>
      </w:tr>
      <w:tr w:rsidR="006A1646" w:rsidRPr="00A73262" w:rsidTr="006A1646">
        <w:trPr>
          <w:trHeight w:val="41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2</w:t>
            </w:r>
            <w:r w:rsidRPr="00A73262">
              <w:rPr>
                <w:rFonts w:ascii="Arial" w:hAnsi="Arial" w:cs="Arial"/>
                <w:sz w:val="16"/>
                <w:szCs w:val="16"/>
                <w:lang w:val="el-GR" w:eastAsia="el-GR"/>
              </w:rPr>
              <w:t>4</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KHI 8019</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 xml:space="preserve">ατοφόρο </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ISUZU</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29</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2004</w:t>
            </w:r>
          </w:p>
        </w:tc>
      </w:tr>
      <w:tr w:rsidR="006A1646" w:rsidRPr="00A73262" w:rsidTr="006A1646">
        <w:trPr>
          <w:trHeight w:val="41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eastAsia="el-GR"/>
              </w:rPr>
              <w:t>2</w:t>
            </w:r>
            <w:r w:rsidRPr="00A73262">
              <w:rPr>
                <w:rFonts w:ascii="Arial" w:hAnsi="Arial" w:cs="Arial"/>
                <w:sz w:val="16"/>
                <w:szCs w:val="16"/>
                <w:lang w:val="el-GR" w:eastAsia="el-GR"/>
              </w:rPr>
              <w:t>5</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l-GR" w:eastAsia="el-GR"/>
              </w:rPr>
            </w:pPr>
            <w:r w:rsidRPr="00A73262">
              <w:rPr>
                <w:rFonts w:ascii="Arial" w:hAnsi="Arial" w:cs="Arial"/>
                <w:sz w:val="16"/>
                <w:szCs w:val="16"/>
                <w:lang w:val="el-GR" w:eastAsia="el-GR"/>
              </w:rPr>
              <w:t>ΚΗΙ8033</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Απ</w:t>
            </w:r>
            <w:proofErr w:type="spellStart"/>
            <w:r w:rsidRPr="00A73262">
              <w:rPr>
                <w:rFonts w:ascii="Arial" w:hAnsi="Arial" w:cs="Arial"/>
                <w:sz w:val="16"/>
                <w:szCs w:val="16"/>
                <w:lang w:eastAsia="el-GR"/>
              </w:rPr>
              <w:t>ορριμμ</w:t>
            </w:r>
            <w:proofErr w:type="spellEnd"/>
            <w:r w:rsidRPr="00A73262">
              <w:rPr>
                <w:rFonts w:ascii="Arial" w:hAnsi="Arial" w:cs="Arial"/>
                <w:sz w:val="16"/>
                <w:szCs w:val="16"/>
                <w:lang w:eastAsia="el-GR"/>
              </w:rPr>
              <w:t>ατοφόρο</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ISUZU</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l-GR" w:eastAsia="el-GR"/>
              </w:rPr>
            </w:pPr>
            <w:r w:rsidRPr="00A73262">
              <w:rPr>
                <w:rFonts w:ascii="Arial" w:hAnsi="Arial" w:cs="Arial"/>
                <w:sz w:val="16"/>
                <w:szCs w:val="16"/>
                <w:lang w:val="el-GR" w:eastAsia="el-GR"/>
              </w:rPr>
              <w:t>18</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l-GR" w:eastAsia="el-GR"/>
              </w:rPr>
            </w:pPr>
            <w:r w:rsidRPr="00A73262">
              <w:rPr>
                <w:rFonts w:ascii="Arial" w:hAnsi="Arial" w:cs="Arial"/>
                <w:sz w:val="16"/>
                <w:szCs w:val="16"/>
                <w:lang w:val="el-GR" w:eastAsia="el-GR"/>
              </w:rPr>
              <w:t>2016</w:t>
            </w:r>
          </w:p>
        </w:tc>
      </w:tr>
      <w:tr w:rsidR="006A1646" w:rsidRPr="00A73262" w:rsidTr="006A1646">
        <w:trPr>
          <w:trHeight w:val="407"/>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val="el-GR" w:eastAsia="el-GR"/>
              </w:rPr>
            </w:pPr>
            <w:r w:rsidRPr="00A73262">
              <w:rPr>
                <w:rFonts w:ascii="Arial" w:hAnsi="Arial" w:cs="Arial"/>
                <w:sz w:val="16"/>
                <w:szCs w:val="16"/>
                <w:lang w:val="el-GR" w:eastAsia="el-GR"/>
              </w:rPr>
              <w:t>26</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7999</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Pr>
                <w:rFonts w:ascii="Arial" w:hAnsi="Arial" w:cs="Arial"/>
                <w:sz w:val="16"/>
                <w:szCs w:val="16"/>
                <w:lang w:val="el-GR" w:eastAsia="el-GR"/>
              </w:rPr>
              <w:t>Φ</w:t>
            </w:r>
            <w:proofErr w:type="spellStart"/>
            <w:r w:rsidRPr="00A73262">
              <w:rPr>
                <w:rFonts w:ascii="Arial" w:hAnsi="Arial" w:cs="Arial"/>
                <w:sz w:val="16"/>
                <w:szCs w:val="16"/>
                <w:lang w:eastAsia="el-GR"/>
              </w:rPr>
              <w:t>ορτηγό</w:t>
            </w:r>
            <w:proofErr w:type="spellEnd"/>
            <w:r w:rsidRPr="00A73262">
              <w:rPr>
                <w:rFonts w:ascii="Arial" w:hAnsi="Arial" w:cs="Arial"/>
                <w:sz w:val="16"/>
                <w:szCs w:val="16"/>
                <w:lang w:eastAsia="el-GR"/>
              </w:rPr>
              <w:t xml:space="preserve"> (4Χ4)</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TOYOTA HILUX PICKUP 4X4</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17</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2010</w:t>
            </w:r>
          </w:p>
        </w:tc>
      </w:tr>
      <w:tr w:rsidR="006A1646" w:rsidRPr="00A73262" w:rsidTr="006A1646">
        <w:trPr>
          <w:trHeight w:val="407"/>
        </w:trPr>
        <w:tc>
          <w:tcPr>
            <w:tcW w:w="492" w:type="dxa"/>
            <w:tcBorders>
              <w:top w:val="nil"/>
              <w:left w:val="single" w:sz="4" w:space="0" w:color="auto"/>
              <w:bottom w:val="single" w:sz="4" w:space="0" w:color="auto"/>
              <w:right w:val="single" w:sz="4" w:space="0" w:color="auto"/>
            </w:tcBorders>
            <w:shd w:val="clear" w:color="auto" w:fill="auto"/>
            <w:vAlign w:val="bottom"/>
          </w:tcPr>
          <w:p w:rsidR="006A1646" w:rsidRPr="00A73262" w:rsidRDefault="006A1646" w:rsidP="006A1646">
            <w:pPr>
              <w:jc w:val="right"/>
              <w:rPr>
                <w:rFonts w:ascii="Arial" w:hAnsi="Arial" w:cs="Arial"/>
                <w:sz w:val="16"/>
                <w:szCs w:val="16"/>
                <w:lang w:val="el-GR" w:eastAsia="el-GR"/>
              </w:rPr>
            </w:pPr>
            <w:r>
              <w:rPr>
                <w:rFonts w:ascii="Arial" w:hAnsi="Arial" w:cs="Arial"/>
                <w:sz w:val="16"/>
                <w:szCs w:val="16"/>
                <w:lang w:val="el-GR" w:eastAsia="el-GR"/>
              </w:rPr>
              <w:t>27</w:t>
            </w:r>
          </w:p>
        </w:tc>
        <w:tc>
          <w:tcPr>
            <w:tcW w:w="1506" w:type="dxa"/>
            <w:tcBorders>
              <w:top w:val="nil"/>
              <w:left w:val="nil"/>
              <w:bottom w:val="single" w:sz="4" w:space="0" w:color="auto"/>
              <w:right w:val="single" w:sz="4" w:space="0" w:color="auto"/>
            </w:tcBorders>
            <w:shd w:val="clear" w:color="auto" w:fill="auto"/>
            <w:vAlign w:val="bottom"/>
          </w:tcPr>
          <w:p w:rsidR="006A1646" w:rsidRPr="005D0F78" w:rsidRDefault="006A1646" w:rsidP="006A1646">
            <w:pPr>
              <w:rPr>
                <w:rFonts w:ascii="Arial" w:hAnsi="Arial" w:cs="Arial"/>
                <w:sz w:val="16"/>
                <w:szCs w:val="16"/>
                <w:lang w:val="el-GR" w:eastAsia="el-GR"/>
              </w:rPr>
            </w:pPr>
            <w:r>
              <w:rPr>
                <w:rFonts w:ascii="Arial" w:hAnsi="Arial" w:cs="Arial"/>
                <w:sz w:val="16"/>
                <w:szCs w:val="16"/>
                <w:lang w:val="el-GR" w:eastAsia="el-GR"/>
              </w:rPr>
              <w:t>ΚΗΗ2144</w:t>
            </w:r>
          </w:p>
        </w:tc>
        <w:tc>
          <w:tcPr>
            <w:tcW w:w="2449" w:type="dxa"/>
            <w:tcBorders>
              <w:top w:val="nil"/>
              <w:left w:val="nil"/>
              <w:bottom w:val="single" w:sz="4" w:space="0" w:color="auto"/>
              <w:right w:val="single" w:sz="4" w:space="0" w:color="auto"/>
            </w:tcBorders>
            <w:shd w:val="clear" w:color="auto" w:fill="auto"/>
            <w:vAlign w:val="bottom"/>
          </w:tcPr>
          <w:p w:rsidR="006A1646" w:rsidRPr="005D0F78" w:rsidRDefault="006A1646" w:rsidP="006A1646">
            <w:pPr>
              <w:rPr>
                <w:rFonts w:ascii="Arial" w:hAnsi="Arial" w:cs="Arial"/>
                <w:sz w:val="16"/>
                <w:szCs w:val="16"/>
                <w:lang w:val="el-GR" w:eastAsia="el-GR"/>
              </w:rPr>
            </w:pPr>
            <w:r>
              <w:rPr>
                <w:rFonts w:ascii="Arial" w:hAnsi="Arial" w:cs="Arial"/>
                <w:sz w:val="16"/>
                <w:szCs w:val="16"/>
                <w:lang w:val="el-GR" w:eastAsia="el-GR"/>
              </w:rPr>
              <w:t>Απορριμματοφόρο</w:t>
            </w:r>
          </w:p>
        </w:tc>
        <w:tc>
          <w:tcPr>
            <w:tcW w:w="3229" w:type="dxa"/>
            <w:tcBorders>
              <w:top w:val="nil"/>
              <w:left w:val="nil"/>
              <w:bottom w:val="single" w:sz="4" w:space="0" w:color="auto"/>
              <w:right w:val="single" w:sz="4" w:space="0" w:color="auto"/>
            </w:tcBorders>
            <w:shd w:val="clear" w:color="auto" w:fill="auto"/>
            <w:vAlign w:val="bottom"/>
          </w:tcPr>
          <w:p w:rsidR="006A1646" w:rsidRPr="00A73262" w:rsidRDefault="006A1646" w:rsidP="006A1646">
            <w:pPr>
              <w:rPr>
                <w:rFonts w:ascii="Arial" w:hAnsi="Arial" w:cs="Arial"/>
                <w:sz w:val="16"/>
                <w:szCs w:val="16"/>
                <w:lang w:eastAsia="el-GR"/>
              </w:rPr>
            </w:pPr>
            <w:r>
              <w:rPr>
                <w:rFonts w:ascii="Arial" w:hAnsi="Arial" w:cs="Arial"/>
                <w:sz w:val="16"/>
                <w:szCs w:val="16"/>
                <w:lang w:eastAsia="el-GR"/>
              </w:rPr>
              <w:t>ISUZU</w:t>
            </w:r>
          </w:p>
        </w:tc>
        <w:tc>
          <w:tcPr>
            <w:tcW w:w="0" w:type="auto"/>
            <w:tcBorders>
              <w:top w:val="nil"/>
              <w:left w:val="nil"/>
              <w:bottom w:val="single" w:sz="4" w:space="0" w:color="auto"/>
              <w:right w:val="single" w:sz="4" w:space="0" w:color="auto"/>
            </w:tcBorders>
            <w:shd w:val="clear" w:color="auto" w:fill="auto"/>
            <w:vAlign w:val="bottom"/>
          </w:tcPr>
          <w:p w:rsidR="006A1646" w:rsidRPr="00A73262" w:rsidRDefault="006A1646" w:rsidP="006A1646">
            <w:pPr>
              <w:rPr>
                <w:rFonts w:ascii="Arial" w:hAnsi="Arial" w:cs="Arial"/>
                <w:sz w:val="16"/>
                <w:szCs w:val="16"/>
                <w:lang w:eastAsia="el-GR"/>
              </w:rPr>
            </w:pPr>
            <w:r>
              <w:rPr>
                <w:rFonts w:ascii="Arial" w:hAnsi="Arial" w:cs="Arial"/>
                <w:sz w:val="16"/>
                <w:szCs w:val="16"/>
                <w:lang w:eastAsia="el-GR"/>
              </w:rPr>
              <w:t>31</w:t>
            </w:r>
          </w:p>
        </w:tc>
        <w:tc>
          <w:tcPr>
            <w:tcW w:w="0" w:type="auto"/>
            <w:tcBorders>
              <w:top w:val="nil"/>
              <w:left w:val="nil"/>
              <w:bottom w:val="single" w:sz="4" w:space="0" w:color="auto"/>
              <w:right w:val="single" w:sz="4" w:space="0" w:color="auto"/>
            </w:tcBorders>
            <w:shd w:val="clear" w:color="auto" w:fill="auto"/>
            <w:vAlign w:val="bottom"/>
          </w:tcPr>
          <w:p w:rsidR="006A1646" w:rsidRPr="00A73262" w:rsidRDefault="006A1646" w:rsidP="006A1646">
            <w:pPr>
              <w:rPr>
                <w:rFonts w:ascii="Arial" w:hAnsi="Arial" w:cs="Arial"/>
                <w:sz w:val="16"/>
                <w:szCs w:val="16"/>
                <w:lang w:eastAsia="el-GR"/>
              </w:rPr>
            </w:pPr>
            <w:r>
              <w:rPr>
                <w:rFonts w:ascii="Arial" w:hAnsi="Arial" w:cs="Arial"/>
                <w:sz w:val="16"/>
                <w:szCs w:val="16"/>
                <w:lang w:eastAsia="el-GR"/>
              </w:rPr>
              <w:t>2009</w:t>
            </w:r>
          </w:p>
        </w:tc>
      </w:tr>
      <w:tr w:rsidR="006A1646" w:rsidRPr="00A73262" w:rsidTr="006A1646">
        <w:trPr>
          <w:trHeight w:val="413"/>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right"/>
              <w:rPr>
                <w:rFonts w:ascii="Arial" w:hAnsi="Arial" w:cs="Arial"/>
                <w:sz w:val="16"/>
                <w:szCs w:val="16"/>
                <w:lang w:val="en-US" w:eastAsia="el-GR"/>
              </w:rPr>
            </w:pPr>
            <w:r>
              <w:rPr>
                <w:rFonts w:ascii="Arial" w:hAnsi="Arial" w:cs="Arial"/>
                <w:sz w:val="16"/>
                <w:szCs w:val="16"/>
                <w:lang w:val="el-GR" w:eastAsia="el-GR"/>
              </w:rPr>
              <w:t>2</w:t>
            </w:r>
            <w:r>
              <w:rPr>
                <w:rFonts w:ascii="Arial" w:hAnsi="Arial" w:cs="Arial"/>
                <w:sz w:val="16"/>
                <w:szCs w:val="16"/>
                <w:lang w:val="en-US" w:eastAsia="el-GR"/>
              </w:rPr>
              <w:t>8</w:t>
            </w:r>
          </w:p>
        </w:tc>
        <w:tc>
          <w:tcPr>
            <w:tcW w:w="1506"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ΜΗΕ 3708</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Δίκυκλο</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ZONGSHEN</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n-US" w:eastAsia="el-GR"/>
              </w:rPr>
            </w:pPr>
            <w:r w:rsidRPr="00A73262">
              <w:rPr>
                <w:rFonts w:ascii="Arial" w:hAnsi="Arial" w:cs="Arial"/>
                <w:sz w:val="16"/>
                <w:szCs w:val="16"/>
                <w:lang w:val="el-GR" w:eastAsia="el-GR"/>
              </w:rPr>
              <w:t>50</w:t>
            </w:r>
            <w:r w:rsidRPr="00A73262">
              <w:rPr>
                <w:rFonts w:ascii="Arial" w:hAnsi="Arial" w:cs="Arial"/>
                <w:sz w:val="16"/>
                <w:szCs w:val="16"/>
                <w:lang w:val="en-US" w:eastAsia="el-GR"/>
              </w:rPr>
              <w:t>cc</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2013</w:t>
            </w:r>
          </w:p>
        </w:tc>
      </w:tr>
      <w:tr w:rsidR="006A1646" w:rsidRPr="00A73262" w:rsidTr="006A1646">
        <w:trPr>
          <w:trHeight w:val="225"/>
        </w:trPr>
        <w:tc>
          <w:tcPr>
            <w:tcW w:w="0" w:type="auto"/>
            <w:gridSpan w:val="6"/>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b/>
                <w:bCs/>
                <w:sz w:val="16"/>
                <w:szCs w:val="16"/>
                <w:lang w:eastAsia="el-GR"/>
              </w:rPr>
            </w:pPr>
          </w:p>
          <w:p w:rsidR="006A1646" w:rsidRPr="00A73262" w:rsidRDefault="006A1646" w:rsidP="006A1646">
            <w:pPr>
              <w:jc w:val="center"/>
              <w:rPr>
                <w:rFonts w:ascii="Arial" w:hAnsi="Arial" w:cs="Arial"/>
                <w:b/>
                <w:bCs/>
                <w:sz w:val="16"/>
                <w:szCs w:val="16"/>
                <w:lang w:eastAsia="el-GR"/>
              </w:rPr>
            </w:pPr>
            <w:r w:rsidRPr="00A73262">
              <w:rPr>
                <w:rFonts w:ascii="Arial" w:hAnsi="Arial" w:cs="Arial"/>
                <w:b/>
                <w:bCs/>
                <w:sz w:val="16"/>
                <w:szCs w:val="16"/>
                <w:lang w:eastAsia="el-GR"/>
              </w:rPr>
              <w:t xml:space="preserve">2. </w:t>
            </w:r>
            <w:r w:rsidRPr="00A73262">
              <w:rPr>
                <w:rFonts w:ascii="Arial" w:hAnsi="Arial" w:cs="Arial"/>
                <w:b/>
                <w:bCs/>
                <w:sz w:val="16"/>
                <w:szCs w:val="16"/>
                <w:lang w:val="el-GR" w:eastAsia="el-GR"/>
              </w:rPr>
              <w:t>ΤΕΧΝΙΚΗ ΥΠΗΡΕΣΙΑ</w:t>
            </w:r>
          </w:p>
        </w:tc>
      </w:tr>
      <w:tr w:rsidR="006A1646" w:rsidRPr="00896E1A" w:rsidTr="006A1646">
        <w:trPr>
          <w:trHeight w:val="608"/>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sz w:val="16"/>
                <w:szCs w:val="16"/>
                <w:lang w:eastAsia="el-GR"/>
              </w:rPr>
            </w:pPr>
          </w:p>
        </w:tc>
        <w:tc>
          <w:tcPr>
            <w:tcW w:w="7184" w:type="dxa"/>
            <w:gridSpan w:val="3"/>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sz w:val="16"/>
                <w:szCs w:val="16"/>
                <w:lang w:val="el-GR" w:eastAsia="el-GR"/>
              </w:rPr>
            </w:pPr>
            <w:r w:rsidRPr="00A73262">
              <w:rPr>
                <w:rFonts w:ascii="Arial" w:hAnsi="Arial" w:cs="Arial"/>
                <w:sz w:val="16"/>
                <w:szCs w:val="16"/>
                <w:lang w:val="el-GR" w:eastAsia="el-GR"/>
              </w:rPr>
              <w:t>ΜΗΧΑΝΗΜΑΤΑ ΕΡΓΟΥ ΤΕΧΝΙΚΗΣ ΥΠΗΡΕΣΙΑΣ Κ.Α. 30-6252</w:t>
            </w:r>
          </w:p>
        </w:tc>
        <w:tc>
          <w:tcPr>
            <w:tcW w:w="0" w:type="auto"/>
            <w:tcBorders>
              <w:top w:val="nil"/>
              <w:left w:val="nil"/>
              <w:bottom w:val="single" w:sz="4" w:space="0" w:color="auto"/>
              <w:right w:val="single" w:sz="4" w:space="0" w:color="auto"/>
            </w:tcBorders>
            <w:shd w:val="clear" w:color="auto" w:fill="auto"/>
            <w:vAlign w:val="bottom"/>
            <w:hideMark/>
          </w:tcPr>
          <w:p w:rsidR="006A1646" w:rsidRPr="006A1646" w:rsidRDefault="006A1646" w:rsidP="006A1646">
            <w:pPr>
              <w:rPr>
                <w:rFonts w:ascii="Arial" w:hAnsi="Arial" w:cs="Arial"/>
                <w:sz w:val="16"/>
                <w:szCs w:val="16"/>
                <w:lang w:val="el-GR"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6A1646" w:rsidRDefault="006A1646" w:rsidP="006A1646">
            <w:pPr>
              <w:rPr>
                <w:rFonts w:ascii="Arial" w:hAnsi="Arial" w:cs="Arial"/>
                <w:sz w:val="16"/>
                <w:szCs w:val="16"/>
                <w:lang w:val="el-GR" w:eastAsia="el-GR"/>
              </w:rPr>
            </w:pPr>
          </w:p>
        </w:tc>
      </w:tr>
      <w:tr w:rsidR="006A1646" w:rsidRPr="00A73262" w:rsidTr="006A1646">
        <w:trPr>
          <w:trHeight w:val="608"/>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center"/>
              <w:rPr>
                <w:rFonts w:ascii="Arial" w:hAnsi="Arial" w:cs="Arial"/>
                <w:sz w:val="16"/>
                <w:szCs w:val="16"/>
                <w:lang w:val="en-US" w:eastAsia="el-GR"/>
              </w:rPr>
            </w:pPr>
            <w:r>
              <w:rPr>
                <w:rFonts w:ascii="Arial" w:hAnsi="Arial" w:cs="Arial"/>
                <w:sz w:val="16"/>
                <w:szCs w:val="16"/>
                <w:lang w:val="el-GR" w:eastAsia="el-GR"/>
              </w:rPr>
              <w:t>2</w:t>
            </w:r>
            <w:r>
              <w:rPr>
                <w:rFonts w:ascii="Arial" w:hAnsi="Arial" w:cs="Arial"/>
                <w:sz w:val="16"/>
                <w:szCs w:val="16"/>
                <w:lang w:val="en-US" w:eastAsia="el-GR"/>
              </w:rPr>
              <w:t>9</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ME 50728</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Εκσκ</w:t>
            </w:r>
            <w:proofErr w:type="spellEnd"/>
            <w:r w:rsidRPr="00A73262">
              <w:rPr>
                <w:rFonts w:ascii="Arial" w:hAnsi="Arial" w:cs="Arial"/>
                <w:sz w:val="16"/>
                <w:szCs w:val="16"/>
                <w:lang w:eastAsia="el-GR"/>
              </w:rPr>
              <w:t>αφέας-φορτωτής</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KOMATSU</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101 </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1999</w:t>
            </w:r>
          </w:p>
        </w:tc>
      </w:tr>
      <w:tr w:rsidR="006A1646" w:rsidRPr="00A73262" w:rsidTr="006A1646">
        <w:trPr>
          <w:trHeight w:val="626"/>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center"/>
              <w:rPr>
                <w:rFonts w:ascii="Arial" w:hAnsi="Arial" w:cs="Arial"/>
                <w:sz w:val="16"/>
                <w:szCs w:val="16"/>
                <w:lang w:val="en-US" w:eastAsia="el-GR"/>
              </w:rPr>
            </w:pPr>
            <w:r>
              <w:rPr>
                <w:rFonts w:ascii="Arial" w:hAnsi="Arial" w:cs="Arial"/>
                <w:sz w:val="16"/>
                <w:szCs w:val="16"/>
                <w:lang w:val="en-US" w:eastAsia="el-GR"/>
              </w:rPr>
              <w:t>30</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ΜΕ 50738</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Ισο</w:t>
            </w:r>
            <w:proofErr w:type="spellEnd"/>
            <w:r w:rsidRPr="00A73262">
              <w:rPr>
                <w:rFonts w:ascii="Arial" w:hAnsi="Arial" w:cs="Arial"/>
                <w:sz w:val="16"/>
                <w:szCs w:val="16"/>
                <w:lang w:eastAsia="el-GR"/>
              </w:rPr>
              <w:t>πεδωτής</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KOMATSU</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142 </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1999</w:t>
            </w:r>
          </w:p>
        </w:tc>
      </w:tr>
      <w:tr w:rsidR="006A1646" w:rsidRPr="00A73262" w:rsidTr="006A1646">
        <w:trPr>
          <w:trHeight w:val="60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center"/>
              <w:rPr>
                <w:rFonts w:ascii="Arial" w:hAnsi="Arial" w:cs="Arial"/>
                <w:sz w:val="16"/>
                <w:szCs w:val="16"/>
                <w:lang w:val="en-US" w:eastAsia="el-GR"/>
              </w:rPr>
            </w:pPr>
            <w:r>
              <w:rPr>
                <w:rFonts w:ascii="Arial" w:hAnsi="Arial" w:cs="Arial"/>
                <w:sz w:val="16"/>
                <w:szCs w:val="16"/>
                <w:lang w:val="el-GR" w:eastAsia="el-GR"/>
              </w:rPr>
              <w:t>3</w:t>
            </w:r>
            <w:r>
              <w:rPr>
                <w:rFonts w:ascii="Arial" w:hAnsi="Arial" w:cs="Arial"/>
                <w:sz w:val="16"/>
                <w:szCs w:val="16"/>
                <w:lang w:val="en-US" w:eastAsia="el-GR"/>
              </w:rPr>
              <w:t>1</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ME 50760</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Πολυμηχάνημ</w:t>
            </w:r>
            <w:proofErr w:type="spellEnd"/>
            <w:r w:rsidRPr="00A73262">
              <w:rPr>
                <w:rFonts w:ascii="Arial" w:hAnsi="Arial" w:cs="Arial"/>
                <w:sz w:val="16"/>
                <w:szCs w:val="16"/>
                <w:lang w:eastAsia="el-GR"/>
              </w:rPr>
              <w:t>α</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FOREDIL AMBIENTE</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114 </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2000</w:t>
            </w:r>
          </w:p>
        </w:tc>
      </w:tr>
      <w:tr w:rsidR="006A1646" w:rsidRPr="00A73262" w:rsidTr="006A1646">
        <w:trPr>
          <w:trHeight w:val="606"/>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center"/>
              <w:rPr>
                <w:rFonts w:ascii="Arial" w:hAnsi="Arial" w:cs="Arial"/>
                <w:sz w:val="16"/>
                <w:szCs w:val="16"/>
                <w:lang w:val="en-US" w:eastAsia="el-GR"/>
              </w:rPr>
            </w:pPr>
            <w:r>
              <w:rPr>
                <w:rFonts w:ascii="Arial" w:hAnsi="Arial" w:cs="Arial"/>
                <w:sz w:val="16"/>
                <w:szCs w:val="16"/>
                <w:lang w:val="el-GR" w:eastAsia="el-GR"/>
              </w:rPr>
              <w:t>3</w:t>
            </w:r>
            <w:r>
              <w:rPr>
                <w:rFonts w:ascii="Arial" w:hAnsi="Arial" w:cs="Arial"/>
                <w:sz w:val="16"/>
                <w:szCs w:val="16"/>
                <w:lang w:val="en-US" w:eastAsia="el-GR"/>
              </w:rPr>
              <w:t>2</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ME110821</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Εκσκ</w:t>
            </w:r>
            <w:proofErr w:type="spellEnd"/>
            <w:r w:rsidRPr="00A73262">
              <w:rPr>
                <w:rFonts w:ascii="Arial" w:hAnsi="Arial" w:cs="Arial"/>
                <w:sz w:val="16"/>
                <w:szCs w:val="16"/>
                <w:lang w:eastAsia="el-GR"/>
              </w:rPr>
              <w:t>αφέας-φορτωτής</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JCB 3CXCSM 4T</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101 </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2009</w:t>
            </w:r>
          </w:p>
        </w:tc>
      </w:tr>
      <w:tr w:rsidR="006A1646" w:rsidRPr="00A73262" w:rsidTr="006A1646">
        <w:trPr>
          <w:trHeight w:val="606"/>
        </w:trPr>
        <w:tc>
          <w:tcPr>
            <w:tcW w:w="0" w:type="auto"/>
            <w:tcBorders>
              <w:top w:val="nil"/>
              <w:left w:val="single" w:sz="4" w:space="0" w:color="auto"/>
              <w:bottom w:val="single" w:sz="4" w:space="0" w:color="auto"/>
              <w:right w:val="single" w:sz="4" w:space="0" w:color="auto"/>
            </w:tcBorders>
            <w:shd w:val="clear" w:color="auto" w:fill="auto"/>
            <w:vAlign w:val="bottom"/>
          </w:tcPr>
          <w:p w:rsidR="006A1646" w:rsidRDefault="006A1646" w:rsidP="006A1646">
            <w:pPr>
              <w:jc w:val="center"/>
              <w:rPr>
                <w:rFonts w:ascii="Arial" w:hAnsi="Arial" w:cs="Arial"/>
                <w:sz w:val="16"/>
                <w:szCs w:val="16"/>
                <w:lang w:val="el-GR" w:eastAsia="el-GR"/>
              </w:rPr>
            </w:pPr>
            <w:r>
              <w:rPr>
                <w:rFonts w:ascii="Arial" w:hAnsi="Arial" w:cs="Arial"/>
                <w:sz w:val="16"/>
                <w:szCs w:val="16"/>
                <w:lang w:val="el-GR" w:eastAsia="el-GR"/>
              </w:rPr>
              <w:t>33</w:t>
            </w:r>
          </w:p>
        </w:tc>
        <w:tc>
          <w:tcPr>
            <w:tcW w:w="0" w:type="auto"/>
            <w:tcBorders>
              <w:top w:val="nil"/>
              <w:left w:val="nil"/>
              <w:bottom w:val="single" w:sz="4" w:space="0" w:color="auto"/>
              <w:right w:val="single" w:sz="4" w:space="0" w:color="auto"/>
            </w:tcBorders>
            <w:shd w:val="clear" w:color="auto" w:fill="auto"/>
            <w:vAlign w:val="bottom"/>
          </w:tcPr>
          <w:p w:rsidR="006A1646" w:rsidRPr="002B2739" w:rsidRDefault="006A1646" w:rsidP="006A1646">
            <w:pPr>
              <w:rPr>
                <w:rFonts w:ascii="Arial" w:hAnsi="Arial" w:cs="Arial"/>
                <w:sz w:val="16"/>
                <w:szCs w:val="16"/>
                <w:lang w:val="el-GR" w:eastAsia="el-GR"/>
              </w:rPr>
            </w:pPr>
            <w:r>
              <w:rPr>
                <w:rFonts w:ascii="Arial" w:hAnsi="Arial" w:cs="Arial"/>
                <w:sz w:val="16"/>
                <w:szCs w:val="16"/>
                <w:lang w:val="el-GR" w:eastAsia="el-GR"/>
              </w:rPr>
              <w:t>ΜΕ138202</w:t>
            </w:r>
          </w:p>
        </w:tc>
        <w:tc>
          <w:tcPr>
            <w:tcW w:w="2449" w:type="dxa"/>
            <w:tcBorders>
              <w:top w:val="nil"/>
              <w:left w:val="nil"/>
              <w:bottom w:val="single" w:sz="4" w:space="0" w:color="auto"/>
              <w:right w:val="single" w:sz="4" w:space="0" w:color="auto"/>
            </w:tcBorders>
            <w:shd w:val="clear" w:color="auto" w:fill="auto"/>
            <w:vAlign w:val="bottom"/>
          </w:tcPr>
          <w:p w:rsidR="006A1646" w:rsidRPr="002B2739" w:rsidRDefault="006A1646" w:rsidP="006A1646">
            <w:pPr>
              <w:rPr>
                <w:rFonts w:ascii="Arial" w:hAnsi="Arial" w:cs="Arial"/>
                <w:sz w:val="16"/>
                <w:szCs w:val="16"/>
                <w:lang w:val="el-GR" w:eastAsia="el-GR"/>
              </w:rPr>
            </w:pPr>
            <w:r>
              <w:rPr>
                <w:rFonts w:ascii="Arial" w:hAnsi="Arial" w:cs="Arial"/>
                <w:sz w:val="16"/>
                <w:szCs w:val="16"/>
                <w:lang w:val="el-GR" w:eastAsia="el-GR"/>
              </w:rPr>
              <w:t>Χορτοκοπτικό</w:t>
            </w:r>
          </w:p>
        </w:tc>
        <w:tc>
          <w:tcPr>
            <w:tcW w:w="3229" w:type="dxa"/>
            <w:tcBorders>
              <w:top w:val="nil"/>
              <w:left w:val="nil"/>
              <w:bottom w:val="single" w:sz="4" w:space="0" w:color="auto"/>
              <w:right w:val="single" w:sz="4" w:space="0" w:color="auto"/>
            </w:tcBorders>
            <w:shd w:val="clear" w:color="auto" w:fill="auto"/>
            <w:vAlign w:val="bottom"/>
          </w:tcPr>
          <w:p w:rsidR="006A1646" w:rsidRPr="002B2739" w:rsidRDefault="006A1646" w:rsidP="006A1646">
            <w:pPr>
              <w:rPr>
                <w:rFonts w:ascii="Arial" w:hAnsi="Arial" w:cs="Arial"/>
                <w:sz w:val="16"/>
                <w:szCs w:val="16"/>
                <w:lang w:val="en-US" w:eastAsia="el-GR"/>
              </w:rPr>
            </w:pPr>
            <w:r>
              <w:rPr>
                <w:rFonts w:ascii="Arial" w:hAnsi="Arial" w:cs="Arial"/>
                <w:sz w:val="16"/>
                <w:szCs w:val="16"/>
                <w:lang w:val="en-US" w:eastAsia="el-GR"/>
              </w:rPr>
              <w:t>JOHN DEERE</w:t>
            </w:r>
          </w:p>
        </w:tc>
        <w:tc>
          <w:tcPr>
            <w:tcW w:w="0" w:type="auto"/>
            <w:tcBorders>
              <w:top w:val="nil"/>
              <w:left w:val="nil"/>
              <w:bottom w:val="single" w:sz="4" w:space="0" w:color="auto"/>
              <w:right w:val="single" w:sz="4" w:space="0" w:color="auto"/>
            </w:tcBorders>
            <w:shd w:val="clear" w:color="auto" w:fill="auto"/>
            <w:vAlign w:val="bottom"/>
          </w:tcPr>
          <w:p w:rsidR="006A1646" w:rsidRPr="00A73262" w:rsidRDefault="006A1646" w:rsidP="006A1646">
            <w:pPr>
              <w:rPr>
                <w:rFonts w:ascii="Arial" w:hAnsi="Arial" w:cs="Arial"/>
                <w:sz w:val="16"/>
                <w:szCs w:val="16"/>
                <w:lang w:eastAsia="el-GR"/>
              </w:rPr>
            </w:pPr>
            <w:r>
              <w:rPr>
                <w:rFonts w:ascii="Arial" w:hAnsi="Arial" w:cs="Arial"/>
                <w:sz w:val="16"/>
                <w:szCs w:val="16"/>
                <w:lang w:eastAsia="el-GR"/>
              </w:rPr>
              <w:t>75</w:t>
            </w:r>
          </w:p>
        </w:tc>
        <w:tc>
          <w:tcPr>
            <w:tcW w:w="0" w:type="auto"/>
            <w:tcBorders>
              <w:top w:val="nil"/>
              <w:left w:val="nil"/>
              <w:bottom w:val="single" w:sz="4" w:space="0" w:color="auto"/>
              <w:right w:val="single" w:sz="4" w:space="0" w:color="auto"/>
            </w:tcBorders>
            <w:shd w:val="clear" w:color="auto" w:fill="auto"/>
            <w:vAlign w:val="bottom"/>
          </w:tcPr>
          <w:p w:rsidR="006A1646" w:rsidRPr="00A73262" w:rsidRDefault="006A1646" w:rsidP="006A1646">
            <w:pPr>
              <w:rPr>
                <w:rFonts w:ascii="Arial" w:hAnsi="Arial" w:cs="Arial"/>
                <w:sz w:val="16"/>
                <w:szCs w:val="16"/>
                <w:lang w:eastAsia="el-GR"/>
              </w:rPr>
            </w:pPr>
            <w:r>
              <w:rPr>
                <w:rFonts w:ascii="Arial" w:hAnsi="Arial" w:cs="Arial"/>
                <w:sz w:val="16"/>
                <w:szCs w:val="16"/>
                <w:lang w:eastAsia="el-GR"/>
              </w:rPr>
              <w:t>2018</w:t>
            </w:r>
          </w:p>
        </w:tc>
      </w:tr>
      <w:tr w:rsidR="006A1646" w:rsidRPr="00896E1A" w:rsidTr="006A1646">
        <w:trPr>
          <w:trHeight w:val="886"/>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center"/>
              <w:rPr>
                <w:rFonts w:ascii="Arial" w:hAnsi="Arial" w:cs="Arial"/>
                <w:sz w:val="16"/>
                <w:szCs w:val="16"/>
                <w:lang w:eastAsia="el-GR"/>
              </w:rPr>
            </w:pPr>
          </w:p>
        </w:tc>
        <w:tc>
          <w:tcPr>
            <w:tcW w:w="7184" w:type="dxa"/>
            <w:gridSpan w:val="3"/>
            <w:tcBorders>
              <w:top w:val="nil"/>
              <w:left w:val="nil"/>
              <w:bottom w:val="single" w:sz="4" w:space="0" w:color="auto"/>
              <w:right w:val="single" w:sz="4" w:space="0" w:color="auto"/>
            </w:tcBorders>
            <w:shd w:val="clear" w:color="auto" w:fill="auto"/>
            <w:vAlign w:val="bottom"/>
            <w:hideMark/>
          </w:tcPr>
          <w:p w:rsidR="006A1646" w:rsidRDefault="006A1646" w:rsidP="006A1646">
            <w:pPr>
              <w:jc w:val="center"/>
              <w:rPr>
                <w:rFonts w:ascii="Arial" w:hAnsi="Arial" w:cs="Arial"/>
                <w:sz w:val="16"/>
                <w:szCs w:val="16"/>
                <w:lang w:val="el-GR" w:eastAsia="el-GR"/>
              </w:rPr>
            </w:pPr>
          </w:p>
          <w:p w:rsidR="006A1646" w:rsidRDefault="006A1646" w:rsidP="006A1646">
            <w:pPr>
              <w:jc w:val="center"/>
              <w:rPr>
                <w:rFonts w:ascii="Arial" w:hAnsi="Arial" w:cs="Arial"/>
                <w:sz w:val="16"/>
                <w:szCs w:val="16"/>
                <w:lang w:val="el-GR" w:eastAsia="el-GR"/>
              </w:rPr>
            </w:pPr>
          </w:p>
          <w:p w:rsidR="006A1646" w:rsidRPr="00A73262" w:rsidRDefault="006A1646" w:rsidP="006A1646">
            <w:pPr>
              <w:jc w:val="center"/>
              <w:rPr>
                <w:rFonts w:ascii="Arial" w:hAnsi="Arial" w:cs="Arial"/>
                <w:sz w:val="16"/>
                <w:szCs w:val="16"/>
                <w:lang w:val="el-GR" w:eastAsia="el-GR"/>
              </w:rPr>
            </w:pPr>
            <w:r w:rsidRPr="00A73262">
              <w:rPr>
                <w:rFonts w:ascii="Arial" w:hAnsi="Arial" w:cs="Arial"/>
                <w:sz w:val="16"/>
                <w:szCs w:val="16"/>
                <w:lang w:val="el-GR" w:eastAsia="el-GR"/>
              </w:rPr>
              <w:t>ΟΧΗΜΑΤΑ ΤΕΧΝΙΚΗΣ ΥΠΗΡΕΣΙΑΣ Κ.Α. 30-6253</w:t>
            </w:r>
          </w:p>
        </w:tc>
        <w:tc>
          <w:tcPr>
            <w:tcW w:w="0" w:type="auto"/>
            <w:tcBorders>
              <w:top w:val="nil"/>
              <w:left w:val="nil"/>
              <w:bottom w:val="single" w:sz="4" w:space="0" w:color="auto"/>
              <w:right w:val="single" w:sz="4" w:space="0" w:color="auto"/>
            </w:tcBorders>
            <w:shd w:val="clear" w:color="auto" w:fill="auto"/>
            <w:vAlign w:val="bottom"/>
            <w:hideMark/>
          </w:tcPr>
          <w:p w:rsidR="006A1646" w:rsidRPr="006A1646" w:rsidRDefault="006A1646" w:rsidP="006A1646">
            <w:pPr>
              <w:rPr>
                <w:rFonts w:ascii="Arial" w:hAnsi="Arial" w:cs="Arial"/>
                <w:sz w:val="16"/>
                <w:szCs w:val="16"/>
                <w:lang w:val="el-GR"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6A1646" w:rsidRDefault="006A1646" w:rsidP="006A1646">
            <w:pPr>
              <w:rPr>
                <w:rFonts w:ascii="Arial" w:hAnsi="Arial" w:cs="Arial"/>
                <w:sz w:val="16"/>
                <w:szCs w:val="16"/>
                <w:lang w:val="el-GR" w:eastAsia="el-GR"/>
              </w:rPr>
            </w:pPr>
          </w:p>
        </w:tc>
      </w:tr>
      <w:tr w:rsidR="006A1646" w:rsidRPr="00A73262" w:rsidTr="006A1646">
        <w:trPr>
          <w:trHeight w:val="624"/>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center"/>
              <w:rPr>
                <w:rFonts w:ascii="Arial" w:hAnsi="Arial" w:cs="Arial"/>
                <w:sz w:val="16"/>
                <w:szCs w:val="16"/>
                <w:lang w:val="en-US" w:eastAsia="el-GR"/>
              </w:rPr>
            </w:pPr>
            <w:r w:rsidRPr="00A73262">
              <w:rPr>
                <w:rFonts w:ascii="Arial" w:hAnsi="Arial" w:cs="Arial"/>
                <w:sz w:val="16"/>
                <w:szCs w:val="16"/>
                <w:lang w:eastAsia="el-GR"/>
              </w:rPr>
              <w:t>3</w:t>
            </w:r>
            <w:r>
              <w:rPr>
                <w:rFonts w:ascii="Arial" w:hAnsi="Arial" w:cs="Arial"/>
                <w:sz w:val="16"/>
                <w:szCs w:val="16"/>
                <w:lang w:val="en-US" w:eastAsia="el-GR"/>
              </w:rPr>
              <w:t>4</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KHI1596</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Pr>
                <w:rFonts w:ascii="Arial" w:hAnsi="Arial" w:cs="Arial"/>
                <w:sz w:val="16"/>
                <w:szCs w:val="16"/>
                <w:lang w:val="el-GR" w:eastAsia="el-GR"/>
              </w:rPr>
              <w:t>Φ</w:t>
            </w:r>
            <w:proofErr w:type="spellStart"/>
            <w:r w:rsidRPr="00A73262">
              <w:rPr>
                <w:rFonts w:ascii="Arial" w:hAnsi="Arial" w:cs="Arial"/>
                <w:sz w:val="16"/>
                <w:szCs w:val="16"/>
                <w:lang w:eastAsia="el-GR"/>
              </w:rPr>
              <w:t>ορτηγό</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NISSAN PICK UP</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 xml:space="preserve"> 16</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2005</w:t>
            </w:r>
          </w:p>
        </w:tc>
      </w:tr>
      <w:tr w:rsidR="006A1646" w:rsidRPr="00A73262" w:rsidTr="006A1646">
        <w:trPr>
          <w:trHeight w:val="61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right"/>
              <w:rPr>
                <w:rFonts w:ascii="Arial" w:hAnsi="Arial" w:cs="Arial"/>
                <w:sz w:val="16"/>
                <w:szCs w:val="16"/>
                <w:lang w:val="en-US" w:eastAsia="el-GR"/>
              </w:rPr>
            </w:pPr>
            <w:r w:rsidRPr="00A73262">
              <w:rPr>
                <w:rFonts w:ascii="Arial" w:hAnsi="Arial" w:cs="Arial"/>
                <w:sz w:val="16"/>
                <w:szCs w:val="16"/>
                <w:lang w:eastAsia="el-GR"/>
              </w:rPr>
              <w:t>3</w:t>
            </w:r>
            <w:r>
              <w:rPr>
                <w:rFonts w:ascii="Arial" w:hAnsi="Arial" w:cs="Arial"/>
                <w:sz w:val="16"/>
                <w:szCs w:val="16"/>
                <w:lang w:val="en-US" w:eastAsia="el-GR"/>
              </w:rPr>
              <w:t>5</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KHI 7968</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r w:rsidRPr="00A73262">
              <w:rPr>
                <w:rFonts w:ascii="Arial" w:hAnsi="Arial" w:cs="Arial"/>
                <w:sz w:val="16"/>
                <w:szCs w:val="16"/>
                <w:lang w:eastAsia="el-GR"/>
              </w:rPr>
              <w:t xml:space="preserve"> α</w:t>
            </w:r>
            <w:proofErr w:type="spellStart"/>
            <w:r w:rsidRPr="00A73262">
              <w:rPr>
                <w:rFonts w:ascii="Arial" w:hAnsi="Arial" w:cs="Arial"/>
                <w:sz w:val="16"/>
                <w:szCs w:val="16"/>
                <w:lang w:eastAsia="el-GR"/>
              </w:rPr>
              <w:t>νοικτό</w:t>
            </w:r>
            <w:proofErr w:type="spellEnd"/>
            <w:r w:rsidRPr="00A73262">
              <w:rPr>
                <w:rFonts w:ascii="Arial" w:hAnsi="Arial" w:cs="Arial"/>
                <w:sz w:val="16"/>
                <w:szCs w:val="16"/>
                <w:lang w:eastAsia="el-GR"/>
              </w:rPr>
              <w:t xml:space="preserve"> ανα</w:t>
            </w:r>
            <w:proofErr w:type="spellStart"/>
            <w:r w:rsidRPr="00A73262">
              <w:rPr>
                <w:rFonts w:ascii="Arial" w:hAnsi="Arial" w:cs="Arial"/>
                <w:sz w:val="16"/>
                <w:szCs w:val="16"/>
                <w:lang w:eastAsia="el-GR"/>
              </w:rPr>
              <w:t>τρε</w:t>
            </w:r>
            <w:proofErr w:type="spellEnd"/>
            <w:r w:rsidRPr="00A73262">
              <w:rPr>
                <w:rFonts w:ascii="Arial" w:hAnsi="Arial" w:cs="Arial"/>
                <w:sz w:val="16"/>
                <w:szCs w:val="16"/>
                <w:lang w:eastAsia="el-GR"/>
              </w:rPr>
              <w:t>πόμενο</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MERCEDES</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 xml:space="preserve">  57</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2006</w:t>
            </w:r>
          </w:p>
        </w:tc>
      </w:tr>
      <w:tr w:rsidR="006A1646" w:rsidRPr="00A73262" w:rsidTr="006A1646">
        <w:trPr>
          <w:trHeight w:val="56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right"/>
              <w:rPr>
                <w:rFonts w:ascii="Arial" w:hAnsi="Arial" w:cs="Arial"/>
                <w:sz w:val="16"/>
                <w:szCs w:val="16"/>
                <w:lang w:val="en-US" w:eastAsia="el-GR"/>
              </w:rPr>
            </w:pPr>
            <w:r w:rsidRPr="00A73262">
              <w:rPr>
                <w:rFonts w:ascii="Arial" w:hAnsi="Arial" w:cs="Arial"/>
                <w:sz w:val="16"/>
                <w:szCs w:val="16"/>
                <w:lang w:eastAsia="el-GR"/>
              </w:rPr>
              <w:t>3</w:t>
            </w:r>
            <w:r>
              <w:rPr>
                <w:rFonts w:ascii="Arial" w:hAnsi="Arial" w:cs="Arial"/>
                <w:sz w:val="16"/>
                <w:szCs w:val="16"/>
                <w:lang w:val="en-US" w:eastAsia="el-GR"/>
              </w:rPr>
              <w:t>6</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8004</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r w:rsidRPr="00A73262">
              <w:rPr>
                <w:rFonts w:ascii="Arial" w:hAnsi="Arial" w:cs="Arial"/>
                <w:sz w:val="16"/>
                <w:szCs w:val="16"/>
                <w:lang w:eastAsia="el-GR"/>
              </w:rPr>
              <w:t xml:space="preserve"> (VAN)</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FORD TRANSIT</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 xml:space="preserve"> 16</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2011</w:t>
            </w:r>
          </w:p>
        </w:tc>
      </w:tr>
      <w:tr w:rsidR="006A1646" w:rsidRPr="00A73262" w:rsidTr="006A1646">
        <w:trPr>
          <w:trHeight w:val="698"/>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right"/>
              <w:rPr>
                <w:rFonts w:ascii="Arial" w:hAnsi="Arial" w:cs="Arial"/>
                <w:sz w:val="16"/>
                <w:szCs w:val="16"/>
                <w:lang w:val="en-US" w:eastAsia="el-GR"/>
              </w:rPr>
            </w:pPr>
            <w:r>
              <w:rPr>
                <w:rFonts w:ascii="Arial" w:hAnsi="Arial" w:cs="Arial"/>
                <w:sz w:val="16"/>
                <w:szCs w:val="16"/>
                <w:lang w:val="el-GR" w:eastAsia="el-GR"/>
              </w:rPr>
              <w:t>3</w:t>
            </w:r>
            <w:r>
              <w:rPr>
                <w:rFonts w:ascii="Arial" w:hAnsi="Arial" w:cs="Arial"/>
                <w:sz w:val="16"/>
                <w:szCs w:val="16"/>
                <w:lang w:val="en-US" w:eastAsia="el-GR"/>
              </w:rPr>
              <w:t>7</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8032</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Pr>
                <w:rFonts w:ascii="Arial" w:hAnsi="Arial" w:cs="Arial"/>
                <w:sz w:val="16"/>
                <w:szCs w:val="16"/>
                <w:lang w:val="el-GR" w:eastAsia="el-GR"/>
              </w:rPr>
              <w:t>Φ</w:t>
            </w:r>
            <w:r w:rsidRPr="00A73262">
              <w:rPr>
                <w:rFonts w:ascii="Arial" w:hAnsi="Arial" w:cs="Arial"/>
                <w:sz w:val="16"/>
                <w:szCs w:val="16"/>
                <w:lang w:val="el-GR" w:eastAsia="el-GR"/>
              </w:rPr>
              <w:t>ορτηγό</w:t>
            </w:r>
            <w:r w:rsidRPr="00A73262">
              <w:rPr>
                <w:rFonts w:ascii="Arial" w:hAnsi="Arial" w:cs="Arial"/>
                <w:sz w:val="16"/>
                <w:szCs w:val="16"/>
                <w:lang w:eastAsia="el-GR"/>
              </w:rPr>
              <w:t xml:space="preserve"> 4Χ4 </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TOYOTA HILUX</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17</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2010</w:t>
            </w:r>
          </w:p>
        </w:tc>
      </w:tr>
      <w:tr w:rsidR="006A1646" w:rsidRPr="00A73262" w:rsidTr="006A1646">
        <w:trPr>
          <w:trHeight w:val="56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right"/>
              <w:rPr>
                <w:rFonts w:ascii="Arial" w:hAnsi="Arial" w:cs="Arial"/>
                <w:sz w:val="16"/>
                <w:szCs w:val="16"/>
                <w:lang w:val="en-US" w:eastAsia="el-GR"/>
              </w:rPr>
            </w:pPr>
            <w:r>
              <w:rPr>
                <w:rFonts w:ascii="Arial" w:hAnsi="Arial" w:cs="Arial"/>
                <w:sz w:val="16"/>
                <w:szCs w:val="16"/>
                <w:lang w:val="el-GR" w:eastAsia="el-GR"/>
              </w:rPr>
              <w:t>3</w:t>
            </w:r>
            <w:r>
              <w:rPr>
                <w:rFonts w:ascii="Arial" w:hAnsi="Arial" w:cs="Arial"/>
                <w:sz w:val="16"/>
                <w:szCs w:val="16"/>
                <w:lang w:val="en-US" w:eastAsia="el-GR"/>
              </w:rPr>
              <w:t>8</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 xml:space="preserve">ΚΗΥ 3695 </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r w:rsidRPr="00A73262">
              <w:rPr>
                <w:rFonts w:ascii="Arial" w:hAnsi="Arial" w:cs="Arial"/>
                <w:sz w:val="16"/>
                <w:szCs w:val="16"/>
                <w:lang w:eastAsia="el-GR"/>
              </w:rPr>
              <w:t xml:space="preserve"> (4Χ4) </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MAZDA</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17</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1999</w:t>
            </w:r>
          </w:p>
        </w:tc>
      </w:tr>
      <w:tr w:rsidR="006A1646" w:rsidRPr="00A73262" w:rsidTr="006A1646">
        <w:trPr>
          <w:trHeight w:val="546"/>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right"/>
              <w:rPr>
                <w:rFonts w:ascii="Arial" w:hAnsi="Arial" w:cs="Arial"/>
                <w:sz w:val="16"/>
                <w:szCs w:val="16"/>
                <w:lang w:val="en-US" w:eastAsia="el-GR"/>
              </w:rPr>
            </w:pPr>
            <w:r>
              <w:rPr>
                <w:rFonts w:ascii="Arial" w:hAnsi="Arial" w:cs="Arial"/>
                <w:sz w:val="16"/>
                <w:szCs w:val="16"/>
                <w:lang w:val="el-GR" w:eastAsia="el-GR"/>
              </w:rPr>
              <w:t>3</w:t>
            </w:r>
            <w:r>
              <w:rPr>
                <w:rFonts w:ascii="Arial" w:hAnsi="Arial" w:cs="Arial"/>
                <w:sz w:val="16"/>
                <w:szCs w:val="16"/>
                <w:lang w:val="en-US" w:eastAsia="el-GR"/>
              </w:rPr>
              <w:t>9</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7994</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r w:rsidRPr="00A73262">
              <w:rPr>
                <w:rFonts w:ascii="Arial" w:hAnsi="Arial" w:cs="Arial"/>
                <w:sz w:val="16"/>
                <w:szCs w:val="16"/>
                <w:lang w:eastAsia="el-GR"/>
              </w:rPr>
              <w:t xml:space="preserve"> α</w:t>
            </w:r>
            <w:proofErr w:type="spellStart"/>
            <w:r w:rsidRPr="00A73262">
              <w:rPr>
                <w:rFonts w:ascii="Arial" w:hAnsi="Arial" w:cs="Arial"/>
                <w:sz w:val="16"/>
                <w:szCs w:val="16"/>
                <w:lang w:eastAsia="el-GR"/>
              </w:rPr>
              <w:t>νοικτό</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VOLVO</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43</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2009</w:t>
            </w:r>
          </w:p>
        </w:tc>
      </w:tr>
      <w:tr w:rsidR="006A1646" w:rsidRPr="00A73262" w:rsidTr="006A1646">
        <w:trPr>
          <w:trHeight w:val="56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right"/>
              <w:rPr>
                <w:rFonts w:ascii="Arial" w:hAnsi="Arial" w:cs="Arial"/>
                <w:sz w:val="16"/>
                <w:szCs w:val="16"/>
                <w:lang w:val="en-US" w:eastAsia="el-GR"/>
              </w:rPr>
            </w:pPr>
            <w:r>
              <w:rPr>
                <w:rFonts w:ascii="Arial" w:hAnsi="Arial" w:cs="Arial"/>
                <w:sz w:val="16"/>
                <w:szCs w:val="16"/>
                <w:lang w:val="el-GR" w:eastAsia="el-GR"/>
              </w:rPr>
              <w:lastRenderedPageBreak/>
              <w:t>40</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ΚΗΥ 3699</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r w:rsidRPr="00A73262">
              <w:rPr>
                <w:rFonts w:ascii="Arial" w:hAnsi="Arial" w:cs="Arial"/>
                <w:sz w:val="16"/>
                <w:szCs w:val="16"/>
                <w:lang w:eastAsia="el-GR"/>
              </w:rPr>
              <w:t xml:space="preserve"> (4Χ4)</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MAZDA</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17</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1999</w:t>
            </w:r>
          </w:p>
        </w:tc>
      </w:tr>
      <w:tr w:rsidR="006A1646" w:rsidRPr="00A73262" w:rsidTr="006A1646">
        <w:trPr>
          <w:trHeight w:val="696"/>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right"/>
              <w:rPr>
                <w:rFonts w:ascii="Arial" w:hAnsi="Arial" w:cs="Arial"/>
                <w:sz w:val="16"/>
                <w:szCs w:val="16"/>
                <w:lang w:val="en-US" w:eastAsia="el-GR"/>
              </w:rPr>
            </w:pPr>
            <w:r>
              <w:rPr>
                <w:rFonts w:ascii="Arial" w:hAnsi="Arial" w:cs="Arial"/>
                <w:sz w:val="16"/>
                <w:szCs w:val="16"/>
                <w:lang w:val="en-US" w:eastAsia="el-GR"/>
              </w:rPr>
              <w:t>41</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7955</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r w:rsidRPr="00A73262">
              <w:rPr>
                <w:rFonts w:ascii="Arial" w:hAnsi="Arial" w:cs="Arial"/>
                <w:sz w:val="16"/>
                <w:szCs w:val="16"/>
                <w:lang w:eastAsia="el-GR"/>
              </w:rPr>
              <w:t xml:space="preserve"> ανα</w:t>
            </w:r>
            <w:proofErr w:type="spellStart"/>
            <w:r w:rsidRPr="00A73262">
              <w:rPr>
                <w:rFonts w:ascii="Arial" w:hAnsi="Arial" w:cs="Arial"/>
                <w:sz w:val="16"/>
                <w:szCs w:val="16"/>
                <w:lang w:eastAsia="el-GR"/>
              </w:rPr>
              <w:t>τρε</w:t>
            </w:r>
            <w:proofErr w:type="spellEnd"/>
            <w:r w:rsidRPr="00A73262">
              <w:rPr>
                <w:rFonts w:ascii="Arial" w:hAnsi="Arial" w:cs="Arial"/>
                <w:sz w:val="16"/>
                <w:szCs w:val="16"/>
                <w:lang w:eastAsia="el-GR"/>
              </w:rPr>
              <w:t>πόμενο</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MERCEDES</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72</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2005</w:t>
            </w:r>
          </w:p>
        </w:tc>
      </w:tr>
      <w:tr w:rsidR="006A1646" w:rsidRPr="00A73262" w:rsidTr="006A1646">
        <w:trPr>
          <w:trHeight w:val="646"/>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D26E1" w:rsidRDefault="006A1646" w:rsidP="006A1646">
            <w:pPr>
              <w:jc w:val="right"/>
              <w:rPr>
                <w:rFonts w:ascii="Arial" w:hAnsi="Arial" w:cs="Arial"/>
                <w:sz w:val="16"/>
                <w:szCs w:val="16"/>
                <w:lang w:val="en-US" w:eastAsia="el-GR"/>
              </w:rPr>
            </w:pPr>
            <w:r>
              <w:rPr>
                <w:rFonts w:ascii="Arial" w:hAnsi="Arial" w:cs="Arial"/>
                <w:sz w:val="16"/>
                <w:szCs w:val="16"/>
                <w:lang w:val="el-GR" w:eastAsia="el-GR"/>
              </w:rPr>
              <w:t>4</w:t>
            </w:r>
            <w:r>
              <w:rPr>
                <w:rFonts w:ascii="Arial" w:hAnsi="Arial" w:cs="Arial"/>
                <w:sz w:val="16"/>
                <w:szCs w:val="16"/>
                <w:lang w:val="en-US" w:eastAsia="el-GR"/>
              </w:rPr>
              <w:t>2</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1557</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Φορτηγό</w:t>
            </w:r>
            <w:proofErr w:type="spellEnd"/>
            <w:r w:rsidRPr="00A73262">
              <w:rPr>
                <w:rFonts w:ascii="Arial" w:hAnsi="Arial" w:cs="Arial"/>
                <w:sz w:val="16"/>
                <w:szCs w:val="16"/>
                <w:lang w:eastAsia="el-GR"/>
              </w:rPr>
              <w:t xml:space="preserve"> α</w:t>
            </w:r>
            <w:proofErr w:type="spellStart"/>
            <w:r w:rsidRPr="00A73262">
              <w:rPr>
                <w:rFonts w:ascii="Arial" w:hAnsi="Arial" w:cs="Arial"/>
                <w:sz w:val="16"/>
                <w:szCs w:val="16"/>
                <w:lang w:eastAsia="el-GR"/>
              </w:rPr>
              <w:t>νοικτό</w:t>
            </w:r>
            <w:proofErr w:type="spellEnd"/>
            <w:r w:rsidRPr="00A73262">
              <w:rPr>
                <w:rFonts w:ascii="Arial" w:hAnsi="Arial" w:cs="Arial"/>
                <w:sz w:val="16"/>
                <w:szCs w:val="16"/>
                <w:lang w:eastAsia="el-GR"/>
              </w:rPr>
              <w:t xml:space="preserve"> ανα</w:t>
            </w:r>
            <w:proofErr w:type="spellStart"/>
            <w:r w:rsidRPr="00A73262">
              <w:rPr>
                <w:rFonts w:ascii="Arial" w:hAnsi="Arial" w:cs="Arial"/>
                <w:sz w:val="16"/>
                <w:szCs w:val="16"/>
                <w:lang w:eastAsia="el-GR"/>
              </w:rPr>
              <w:t>τρε</w:t>
            </w:r>
            <w:proofErr w:type="spellEnd"/>
            <w:r w:rsidRPr="00A73262">
              <w:rPr>
                <w:rFonts w:ascii="Arial" w:hAnsi="Arial" w:cs="Arial"/>
                <w:sz w:val="16"/>
                <w:szCs w:val="16"/>
                <w:lang w:eastAsia="el-GR"/>
              </w:rPr>
              <w:t>πόμενο</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IVECO MAGIRUS</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57</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2000</w:t>
            </w:r>
          </w:p>
        </w:tc>
      </w:tr>
      <w:tr w:rsidR="006A1646" w:rsidRPr="00A73262" w:rsidTr="006A1646">
        <w:trPr>
          <w:trHeight w:val="54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A73262" w:rsidRDefault="006A1646" w:rsidP="006A1646">
            <w:pPr>
              <w:jc w:val="center"/>
              <w:rPr>
                <w:rFonts w:ascii="Arial" w:hAnsi="Arial" w:cs="Arial"/>
                <w:sz w:val="16"/>
                <w:szCs w:val="16"/>
                <w:lang w:eastAsia="el-GR"/>
              </w:rPr>
            </w:pPr>
            <w:r>
              <w:rPr>
                <w:rFonts w:ascii="Arial" w:hAnsi="Arial" w:cs="Arial"/>
                <w:sz w:val="16"/>
                <w:szCs w:val="16"/>
                <w:lang w:eastAsia="el-GR"/>
              </w:rPr>
              <w:t>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A73262" w:rsidRDefault="006A1646" w:rsidP="006A1646">
            <w:pPr>
              <w:rPr>
                <w:rFonts w:ascii="Arial" w:hAnsi="Arial" w:cs="Arial"/>
                <w:sz w:val="16"/>
                <w:szCs w:val="16"/>
                <w:lang w:eastAsia="el-GR"/>
              </w:rPr>
            </w:pPr>
            <w:r>
              <w:rPr>
                <w:rFonts w:ascii="Arial" w:hAnsi="Arial" w:cs="Arial"/>
                <w:sz w:val="16"/>
                <w:szCs w:val="16"/>
                <w:lang w:eastAsia="el-GR"/>
              </w:rPr>
              <w:t>ΚΗΙ8020</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bottom"/>
          </w:tcPr>
          <w:p w:rsidR="006A1646" w:rsidRPr="00A73262" w:rsidRDefault="006A1646" w:rsidP="006A1646">
            <w:pPr>
              <w:rPr>
                <w:rFonts w:ascii="Arial" w:hAnsi="Arial" w:cs="Arial"/>
                <w:sz w:val="16"/>
                <w:szCs w:val="16"/>
                <w:lang w:eastAsia="el-GR"/>
              </w:rPr>
            </w:pPr>
            <w:r>
              <w:rPr>
                <w:rFonts w:ascii="Arial" w:hAnsi="Arial" w:cs="Arial"/>
                <w:sz w:val="16"/>
                <w:szCs w:val="16"/>
                <w:lang w:eastAsia="el-GR"/>
              </w:rPr>
              <w:t>Επιβα</w:t>
            </w:r>
            <w:proofErr w:type="spellStart"/>
            <w:r>
              <w:rPr>
                <w:rFonts w:ascii="Arial" w:hAnsi="Arial" w:cs="Arial"/>
                <w:sz w:val="16"/>
                <w:szCs w:val="16"/>
                <w:lang w:eastAsia="el-GR"/>
              </w:rPr>
              <w:t>τικό</w:t>
            </w:r>
            <w:proofErr w:type="spellEnd"/>
          </w:p>
        </w:tc>
        <w:tc>
          <w:tcPr>
            <w:tcW w:w="3229" w:type="dxa"/>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rPr>
                <w:rFonts w:ascii="Arial" w:hAnsi="Arial" w:cs="Arial"/>
                <w:sz w:val="16"/>
                <w:szCs w:val="16"/>
                <w:lang w:val="el-GR" w:eastAsia="el-GR"/>
              </w:rPr>
            </w:pPr>
            <w:r>
              <w:rPr>
                <w:rFonts w:ascii="Arial" w:hAnsi="Arial" w:cs="Arial"/>
                <w:sz w:val="16"/>
                <w:szCs w:val="16"/>
                <w:lang w:val="el-GR" w:eastAsia="el-GR"/>
              </w:rPr>
              <w:t>FIAT PUNTO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rPr>
                <w:rFonts w:ascii="Arial" w:hAnsi="Arial" w:cs="Arial"/>
                <w:sz w:val="16"/>
                <w:szCs w:val="16"/>
                <w:lang w:val="el-GR" w:eastAsia="el-GR"/>
              </w:rPr>
            </w:pPr>
            <w:r>
              <w:rPr>
                <w:rFonts w:ascii="Arial" w:hAnsi="Arial" w:cs="Arial"/>
                <w:sz w:val="16"/>
                <w:szCs w:val="16"/>
                <w:lang w:val="el-GR" w:eastAsia="el-GR"/>
              </w:rPr>
              <w:t>1248cc</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rPr>
                <w:rFonts w:ascii="Arial" w:hAnsi="Arial" w:cs="Arial"/>
                <w:sz w:val="16"/>
                <w:szCs w:val="16"/>
                <w:lang w:val="el-GR" w:eastAsia="el-GR"/>
              </w:rPr>
            </w:pPr>
            <w:r>
              <w:rPr>
                <w:rFonts w:ascii="Arial" w:hAnsi="Arial" w:cs="Arial"/>
                <w:sz w:val="16"/>
                <w:szCs w:val="16"/>
                <w:lang w:val="el-GR" w:eastAsia="el-GR"/>
              </w:rPr>
              <w:t>2014</w:t>
            </w:r>
          </w:p>
        </w:tc>
      </w:tr>
      <w:tr w:rsidR="006A1646" w:rsidRPr="00A73262" w:rsidTr="006A1646">
        <w:trPr>
          <w:trHeight w:val="54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jc w:val="center"/>
              <w:rPr>
                <w:rFonts w:ascii="Arial" w:hAnsi="Arial" w:cs="Arial"/>
                <w:sz w:val="16"/>
                <w:szCs w:val="16"/>
                <w:lang w:val="el-GR" w:eastAsia="el-GR"/>
              </w:rPr>
            </w:pPr>
            <w:r w:rsidRPr="00A73262">
              <w:rPr>
                <w:rFonts w:ascii="Arial" w:hAnsi="Arial" w:cs="Arial"/>
                <w:sz w:val="16"/>
                <w:szCs w:val="16"/>
                <w:lang w:eastAsia="el-GR"/>
              </w:rPr>
              <w:t>4</w:t>
            </w:r>
            <w:r>
              <w:rPr>
                <w:rFonts w:ascii="Arial" w:hAnsi="Arial" w:cs="Arial"/>
                <w:sz w:val="16"/>
                <w:szCs w:val="16"/>
                <w:lang w:val="el-GR" w:eastAsia="el-GR"/>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rPr>
                <w:rFonts w:ascii="Arial" w:hAnsi="Arial" w:cs="Arial"/>
                <w:sz w:val="16"/>
                <w:szCs w:val="16"/>
                <w:lang w:val="el-GR" w:eastAsia="el-GR"/>
              </w:rPr>
            </w:pPr>
            <w:r>
              <w:rPr>
                <w:rFonts w:ascii="Arial" w:hAnsi="Arial" w:cs="Arial"/>
                <w:sz w:val="16"/>
                <w:szCs w:val="16"/>
                <w:lang w:eastAsia="el-GR"/>
              </w:rPr>
              <w:t xml:space="preserve">ΚΗΙ </w:t>
            </w:r>
            <w:r>
              <w:rPr>
                <w:rFonts w:ascii="Arial" w:hAnsi="Arial" w:cs="Arial"/>
                <w:sz w:val="16"/>
                <w:szCs w:val="16"/>
                <w:lang w:val="el-GR" w:eastAsia="el-GR"/>
              </w:rPr>
              <w:t>8037</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Επιβα</w:t>
            </w:r>
            <w:proofErr w:type="spellStart"/>
            <w:r w:rsidRPr="00A73262">
              <w:rPr>
                <w:rFonts w:ascii="Arial" w:hAnsi="Arial" w:cs="Arial"/>
                <w:sz w:val="16"/>
                <w:szCs w:val="16"/>
                <w:lang w:eastAsia="el-GR"/>
              </w:rPr>
              <w:t>τικό</w:t>
            </w:r>
            <w:proofErr w:type="spellEnd"/>
          </w:p>
        </w:tc>
        <w:tc>
          <w:tcPr>
            <w:tcW w:w="32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rPr>
                <w:rFonts w:ascii="Arial" w:hAnsi="Arial" w:cs="Arial"/>
                <w:sz w:val="16"/>
                <w:szCs w:val="16"/>
                <w:lang w:val="el-GR" w:eastAsia="el-GR"/>
              </w:rPr>
            </w:pPr>
            <w:r>
              <w:rPr>
                <w:rFonts w:ascii="Arial" w:hAnsi="Arial" w:cs="Arial"/>
                <w:sz w:val="16"/>
                <w:szCs w:val="16"/>
                <w:lang w:val="el-GR" w:eastAsia="el-GR"/>
              </w:rPr>
              <w:t>HYUNDAY</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315BFE" w:rsidRDefault="006A1646" w:rsidP="006A1646">
            <w:pPr>
              <w:rPr>
                <w:rFonts w:ascii="Arial" w:hAnsi="Arial" w:cs="Arial"/>
                <w:sz w:val="16"/>
                <w:szCs w:val="16"/>
                <w:lang w:val="el-GR" w:eastAsia="el-GR"/>
              </w:rPr>
            </w:pPr>
            <w:r w:rsidRPr="00A73262">
              <w:rPr>
                <w:rFonts w:ascii="Arial" w:hAnsi="Arial" w:cs="Arial"/>
                <w:sz w:val="16"/>
                <w:szCs w:val="16"/>
                <w:lang w:eastAsia="el-GR"/>
              </w:rPr>
              <w:t> </w:t>
            </w:r>
            <w:r>
              <w:rPr>
                <w:rFonts w:ascii="Arial" w:hAnsi="Arial" w:cs="Arial"/>
                <w:sz w:val="16"/>
                <w:szCs w:val="16"/>
                <w:lang w:val="el-GR" w:eastAsia="el-GR"/>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rPr>
                <w:rFonts w:ascii="Arial" w:hAnsi="Arial" w:cs="Arial"/>
                <w:sz w:val="16"/>
                <w:szCs w:val="16"/>
                <w:lang w:val="el-GR" w:eastAsia="el-GR"/>
              </w:rPr>
            </w:pPr>
            <w:r>
              <w:rPr>
                <w:rFonts w:ascii="Arial" w:hAnsi="Arial" w:cs="Arial"/>
                <w:sz w:val="16"/>
                <w:szCs w:val="16"/>
                <w:lang w:val="el-GR" w:eastAsia="el-GR"/>
              </w:rPr>
              <w:t>2018</w:t>
            </w:r>
          </w:p>
        </w:tc>
      </w:tr>
      <w:tr w:rsidR="006A1646" w:rsidRPr="00A73262" w:rsidTr="006A1646">
        <w:trPr>
          <w:trHeight w:val="54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jc w:val="center"/>
              <w:rPr>
                <w:rFonts w:ascii="Arial" w:hAnsi="Arial" w:cs="Arial"/>
                <w:sz w:val="16"/>
                <w:szCs w:val="16"/>
                <w:lang w:val="el-GR" w:eastAsia="el-GR"/>
              </w:rPr>
            </w:pPr>
            <w:r>
              <w:rPr>
                <w:rFonts w:ascii="Arial" w:hAnsi="Arial" w:cs="Arial"/>
                <w:sz w:val="16"/>
                <w:szCs w:val="16"/>
                <w:lang w:val="el-GR" w:eastAsia="el-GR"/>
              </w:rPr>
              <w:t>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rPr>
                <w:rFonts w:ascii="Arial" w:hAnsi="Arial" w:cs="Arial"/>
                <w:sz w:val="16"/>
                <w:szCs w:val="16"/>
                <w:lang w:val="el-GR" w:eastAsia="el-GR"/>
              </w:rPr>
            </w:pPr>
            <w:r>
              <w:rPr>
                <w:rFonts w:ascii="Arial" w:hAnsi="Arial" w:cs="Arial"/>
                <w:sz w:val="16"/>
                <w:szCs w:val="16"/>
                <w:lang w:val="el-GR" w:eastAsia="el-GR"/>
              </w:rPr>
              <w:t>KHI8038</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rPr>
                <w:rFonts w:ascii="Arial" w:hAnsi="Arial" w:cs="Arial"/>
                <w:sz w:val="16"/>
                <w:szCs w:val="16"/>
                <w:lang w:val="en-US" w:eastAsia="el-GR"/>
              </w:rPr>
            </w:pPr>
            <w:r>
              <w:rPr>
                <w:rFonts w:ascii="Arial" w:hAnsi="Arial" w:cs="Arial"/>
                <w:sz w:val="16"/>
                <w:szCs w:val="16"/>
                <w:lang w:val="en-US" w:eastAsia="el-GR"/>
              </w:rPr>
              <w:t>Επιβα</w:t>
            </w:r>
            <w:proofErr w:type="spellStart"/>
            <w:r>
              <w:rPr>
                <w:rFonts w:ascii="Arial" w:hAnsi="Arial" w:cs="Arial"/>
                <w:sz w:val="16"/>
                <w:szCs w:val="16"/>
                <w:lang w:val="en-US" w:eastAsia="el-GR"/>
              </w:rPr>
              <w:t>τικό</w:t>
            </w:r>
            <w:proofErr w:type="spellEnd"/>
          </w:p>
        </w:tc>
        <w:tc>
          <w:tcPr>
            <w:tcW w:w="3229" w:type="dxa"/>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rPr>
                <w:rFonts w:ascii="Arial" w:hAnsi="Arial" w:cs="Arial"/>
                <w:sz w:val="16"/>
                <w:szCs w:val="16"/>
                <w:lang w:val="el-GR" w:eastAsia="el-GR"/>
              </w:rPr>
            </w:pPr>
            <w:r>
              <w:rPr>
                <w:rFonts w:ascii="Arial" w:hAnsi="Arial" w:cs="Arial"/>
                <w:sz w:val="16"/>
                <w:szCs w:val="16"/>
                <w:lang w:val="el-GR" w:eastAsia="el-GR"/>
              </w:rPr>
              <w:t>HYUNDAY</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315BFE" w:rsidRDefault="006A1646" w:rsidP="006A1646">
            <w:pPr>
              <w:rPr>
                <w:rFonts w:ascii="Arial" w:hAnsi="Arial" w:cs="Arial"/>
                <w:sz w:val="16"/>
                <w:szCs w:val="16"/>
                <w:lang w:val="el-GR" w:eastAsia="el-GR"/>
              </w:rPr>
            </w:pPr>
            <w:r>
              <w:rPr>
                <w:rFonts w:ascii="Arial" w:hAnsi="Arial" w:cs="Arial"/>
                <w:sz w:val="16"/>
                <w:szCs w:val="16"/>
                <w:lang w:val="el-GR" w:eastAsia="el-GR"/>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315BFE" w:rsidRDefault="006A1646" w:rsidP="006A1646">
            <w:pPr>
              <w:rPr>
                <w:rFonts w:ascii="Arial" w:hAnsi="Arial" w:cs="Arial"/>
                <w:sz w:val="16"/>
                <w:szCs w:val="16"/>
                <w:lang w:val="el-GR" w:eastAsia="el-GR"/>
              </w:rPr>
            </w:pPr>
            <w:r>
              <w:rPr>
                <w:rFonts w:ascii="Arial" w:hAnsi="Arial" w:cs="Arial"/>
                <w:sz w:val="16"/>
                <w:szCs w:val="16"/>
                <w:lang w:val="el-GR" w:eastAsia="el-GR"/>
              </w:rPr>
              <w:t>2018</w:t>
            </w:r>
          </w:p>
        </w:tc>
      </w:tr>
      <w:tr w:rsidR="006A1646" w:rsidRPr="00A73262" w:rsidTr="006A1646">
        <w:trPr>
          <w:trHeight w:val="54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jc w:val="center"/>
              <w:rPr>
                <w:rFonts w:ascii="Arial" w:hAnsi="Arial" w:cs="Arial"/>
                <w:sz w:val="16"/>
                <w:szCs w:val="16"/>
                <w:lang w:val="el-GR" w:eastAsia="el-GR"/>
              </w:rPr>
            </w:pPr>
            <w:r>
              <w:rPr>
                <w:rFonts w:ascii="Arial" w:hAnsi="Arial" w:cs="Arial"/>
                <w:sz w:val="16"/>
                <w:szCs w:val="16"/>
                <w:lang w:val="el-GR" w:eastAsia="el-GR"/>
              </w:rPr>
              <w:t>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rPr>
                <w:rFonts w:ascii="Arial" w:hAnsi="Arial" w:cs="Arial"/>
                <w:sz w:val="16"/>
                <w:szCs w:val="16"/>
                <w:lang w:val="el-GR" w:eastAsia="el-GR"/>
              </w:rPr>
            </w:pPr>
            <w:r>
              <w:rPr>
                <w:rFonts w:ascii="Arial" w:hAnsi="Arial" w:cs="Arial"/>
                <w:sz w:val="16"/>
                <w:szCs w:val="16"/>
                <w:lang w:val="el-GR" w:eastAsia="el-GR"/>
              </w:rPr>
              <w:t>KHI8039</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rPr>
                <w:rFonts w:ascii="Arial" w:hAnsi="Arial" w:cs="Arial"/>
                <w:sz w:val="16"/>
                <w:szCs w:val="16"/>
                <w:lang w:val="en-US" w:eastAsia="el-GR"/>
              </w:rPr>
            </w:pPr>
            <w:proofErr w:type="spellStart"/>
            <w:r>
              <w:rPr>
                <w:rFonts w:ascii="Arial" w:hAnsi="Arial" w:cs="Arial"/>
                <w:sz w:val="16"/>
                <w:szCs w:val="16"/>
                <w:lang w:val="en-US" w:eastAsia="el-GR"/>
              </w:rPr>
              <w:t>Φορτηγό</w:t>
            </w:r>
            <w:proofErr w:type="spellEnd"/>
          </w:p>
        </w:tc>
        <w:tc>
          <w:tcPr>
            <w:tcW w:w="3229" w:type="dxa"/>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rPr>
                <w:rFonts w:ascii="Arial" w:hAnsi="Arial" w:cs="Arial"/>
                <w:sz w:val="16"/>
                <w:szCs w:val="16"/>
                <w:lang w:val="el-GR" w:eastAsia="el-GR"/>
              </w:rPr>
            </w:pPr>
            <w:r>
              <w:rPr>
                <w:rFonts w:ascii="Arial" w:hAnsi="Arial" w:cs="Arial"/>
                <w:sz w:val="16"/>
                <w:szCs w:val="16"/>
                <w:lang w:val="el-GR" w:eastAsia="el-GR"/>
              </w:rPr>
              <w:t>FIAT DOBLO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315BFE" w:rsidRDefault="006A1646" w:rsidP="006A1646">
            <w:pPr>
              <w:rPr>
                <w:rFonts w:ascii="Arial" w:hAnsi="Arial" w:cs="Arial"/>
                <w:sz w:val="16"/>
                <w:szCs w:val="16"/>
                <w:lang w:val="el-GR" w:eastAsia="el-GR"/>
              </w:rPr>
            </w:pPr>
            <w:r>
              <w:rPr>
                <w:rFonts w:ascii="Arial" w:hAnsi="Arial" w:cs="Arial"/>
                <w:sz w:val="16"/>
                <w:szCs w:val="16"/>
                <w:lang w:val="el-GR" w:eastAsia="el-GR"/>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6A1646" w:rsidRPr="00817B77" w:rsidRDefault="006A1646" w:rsidP="006A1646">
            <w:pPr>
              <w:rPr>
                <w:rFonts w:ascii="Arial" w:hAnsi="Arial" w:cs="Arial"/>
                <w:sz w:val="16"/>
                <w:szCs w:val="16"/>
                <w:lang w:val="el-GR" w:eastAsia="el-GR"/>
              </w:rPr>
            </w:pPr>
            <w:r>
              <w:rPr>
                <w:rFonts w:ascii="Arial" w:hAnsi="Arial" w:cs="Arial"/>
                <w:sz w:val="16"/>
                <w:szCs w:val="16"/>
                <w:lang w:val="el-GR" w:eastAsia="el-GR"/>
              </w:rPr>
              <w:t>2018</w:t>
            </w:r>
          </w:p>
        </w:tc>
      </w:tr>
      <w:tr w:rsidR="006A1646" w:rsidRPr="00896E1A" w:rsidTr="006A1646">
        <w:trPr>
          <w:trHeight w:val="461"/>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ind w:left="720"/>
              <w:contextualSpacing/>
              <w:jc w:val="center"/>
              <w:rPr>
                <w:rFonts w:ascii="Arial" w:hAnsi="Arial" w:cs="Arial"/>
                <w:b/>
                <w:sz w:val="16"/>
                <w:szCs w:val="16"/>
                <w:lang w:val="el-GR" w:eastAsia="el-GR"/>
              </w:rPr>
            </w:pPr>
          </w:p>
          <w:p w:rsidR="006A1646" w:rsidRPr="00A73262" w:rsidRDefault="006A1646" w:rsidP="006A1646">
            <w:pPr>
              <w:ind w:left="720"/>
              <w:contextualSpacing/>
              <w:jc w:val="center"/>
              <w:rPr>
                <w:rFonts w:ascii="Arial" w:hAnsi="Arial" w:cs="Arial"/>
                <w:b/>
                <w:sz w:val="16"/>
                <w:szCs w:val="16"/>
                <w:lang w:val="el-GR" w:eastAsia="el-GR"/>
              </w:rPr>
            </w:pPr>
          </w:p>
          <w:p w:rsidR="006A1646" w:rsidRPr="006A1646" w:rsidRDefault="006A1646" w:rsidP="006A1646">
            <w:pPr>
              <w:ind w:left="720"/>
              <w:contextualSpacing/>
              <w:jc w:val="center"/>
              <w:rPr>
                <w:rFonts w:ascii="Arial" w:hAnsi="Arial" w:cs="Arial"/>
                <w:b/>
                <w:bCs/>
                <w:sz w:val="16"/>
                <w:szCs w:val="16"/>
                <w:lang w:val="el-GR" w:eastAsia="el-GR"/>
              </w:rPr>
            </w:pPr>
            <w:r w:rsidRPr="00A73262">
              <w:rPr>
                <w:rFonts w:ascii="Arial" w:hAnsi="Arial" w:cs="Arial"/>
                <w:b/>
                <w:sz w:val="16"/>
                <w:szCs w:val="16"/>
                <w:lang w:val="el-GR" w:eastAsia="el-GR"/>
              </w:rPr>
              <w:t>3.ΥΠΗΡΕΣΙΑ ΔΙΟΙΚΗΤΙΚΗ –ΟΙΚΟΝΟΜΙΚΗ, Κ.Α. 10-6253</w:t>
            </w:r>
          </w:p>
        </w:tc>
      </w:tr>
      <w:tr w:rsidR="006A1646" w:rsidRPr="00A73262" w:rsidTr="006A1646">
        <w:trPr>
          <w:trHeight w:val="569"/>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jc w:val="center"/>
              <w:rPr>
                <w:rFonts w:ascii="Arial" w:hAnsi="Arial" w:cs="Arial"/>
                <w:sz w:val="16"/>
                <w:szCs w:val="16"/>
                <w:lang w:val="el-GR" w:eastAsia="el-GR"/>
              </w:rPr>
            </w:pPr>
            <w:r>
              <w:rPr>
                <w:rFonts w:ascii="Arial" w:hAnsi="Arial" w:cs="Arial"/>
                <w:sz w:val="16"/>
                <w:szCs w:val="16"/>
                <w:lang w:val="el-GR" w:eastAsia="el-GR"/>
              </w:rPr>
              <w:t>47</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ATZ255</w:t>
            </w:r>
          </w:p>
        </w:tc>
        <w:tc>
          <w:tcPr>
            <w:tcW w:w="2449" w:type="dxa"/>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Mοτοσυκλέτ</w:t>
            </w:r>
            <w:proofErr w:type="spellEnd"/>
            <w:r w:rsidRPr="00A73262">
              <w:rPr>
                <w:rFonts w:ascii="Arial" w:hAnsi="Arial" w:cs="Arial"/>
                <w:sz w:val="16"/>
                <w:szCs w:val="16"/>
                <w:lang w:eastAsia="el-GR"/>
              </w:rPr>
              <w:t xml:space="preserve">α </w:t>
            </w:r>
            <w:proofErr w:type="spellStart"/>
            <w:r w:rsidRPr="00A73262">
              <w:rPr>
                <w:rFonts w:ascii="Arial" w:hAnsi="Arial" w:cs="Arial"/>
                <w:sz w:val="16"/>
                <w:szCs w:val="16"/>
                <w:lang w:eastAsia="el-GR"/>
              </w:rPr>
              <w:t>δίκυκλη</w:t>
            </w:r>
            <w:proofErr w:type="spellEnd"/>
          </w:p>
        </w:tc>
        <w:tc>
          <w:tcPr>
            <w:tcW w:w="3229" w:type="dxa"/>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 xml:space="preserve"> ΚΑWASAKI</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2005</w:t>
            </w:r>
          </w:p>
        </w:tc>
      </w:tr>
      <w:tr w:rsidR="006A1646" w:rsidRPr="00A73262" w:rsidTr="006A1646">
        <w:trPr>
          <w:trHeight w:val="45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jc w:val="center"/>
              <w:rPr>
                <w:rFonts w:ascii="Arial" w:hAnsi="Arial" w:cs="Arial"/>
                <w:sz w:val="16"/>
                <w:szCs w:val="16"/>
                <w:lang w:val="el-GR" w:eastAsia="el-GR"/>
              </w:rPr>
            </w:pPr>
            <w:r>
              <w:rPr>
                <w:rFonts w:ascii="Arial" w:hAnsi="Arial" w:cs="Arial"/>
                <w:sz w:val="16"/>
                <w:szCs w:val="16"/>
                <w:lang w:val="el-GR" w:eastAsia="el-GR"/>
              </w:rPr>
              <w:t>48</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l-GR" w:eastAsia="el-GR"/>
              </w:rPr>
            </w:pPr>
            <w:r w:rsidRPr="00A73262">
              <w:rPr>
                <w:rFonts w:ascii="Arial" w:hAnsi="Arial" w:cs="Arial"/>
                <w:sz w:val="16"/>
                <w:szCs w:val="16"/>
                <w:lang w:val="el-GR" w:eastAsia="el-GR"/>
              </w:rPr>
              <w:t>ΑΤΖ436</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l-GR" w:eastAsia="el-GR"/>
              </w:rPr>
            </w:pPr>
            <w:proofErr w:type="spellStart"/>
            <w:r w:rsidRPr="00A73262">
              <w:rPr>
                <w:rFonts w:ascii="Arial" w:hAnsi="Arial" w:cs="Arial"/>
                <w:sz w:val="16"/>
                <w:szCs w:val="16"/>
                <w:lang w:eastAsia="el-GR"/>
              </w:rPr>
              <w:t>Mοτοσυκλέτ</w:t>
            </w:r>
            <w:proofErr w:type="spellEnd"/>
            <w:r w:rsidRPr="00A73262">
              <w:rPr>
                <w:rFonts w:ascii="Arial" w:hAnsi="Arial" w:cs="Arial"/>
                <w:sz w:val="16"/>
                <w:szCs w:val="16"/>
                <w:lang w:eastAsia="el-GR"/>
              </w:rPr>
              <w:t xml:space="preserve">α </w:t>
            </w:r>
            <w:r w:rsidRPr="00A73262">
              <w:rPr>
                <w:rFonts w:ascii="Arial" w:hAnsi="Arial" w:cs="Arial"/>
                <w:sz w:val="16"/>
                <w:szCs w:val="16"/>
                <w:lang w:val="el-GR" w:eastAsia="el-GR"/>
              </w:rPr>
              <w:t>ηλεκτροκίνητη</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n-US" w:eastAsia="el-GR"/>
              </w:rPr>
            </w:pPr>
            <w:r w:rsidRPr="00A73262">
              <w:rPr>
                <w:rFonts w:ascii="Arial" w:hAnsi="Arial" w:cs="Arial"/>
                <w:sz w:val="16"/>
                <w:szCs w:val="16"/>
                <w:lang w:val="en-US" w:eastAsia="el-GR"/>
              </w:rPr>
              <w:t>JONWAY SHENKE  HUIBANG</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l-GR" w:eastAsia="el-GR"/>
              </w:rPr>
            </w:pPr>
            <w:r w:rsidRPr="00A73262">
              <w:rPr>
                <w:rFonts w:ascii="Arial" w:hAnsi="Arial" w:cs="Arial"/>
                <w:sz w:val="16"/>
                <w:szCs w:val="16"/>
                <w:lang w:val="el-GR" w:eastAsia="el-GR"/>
              </w:rPr>
              <w:t>1</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2017</w:t>
            </w:r>
          </w:p>
        </w:tc>
      </w:tr>
      <w:tr w:rsidR="006A1646" w:rsidRPr="00A73262" w:rsidTr="006A1646">
        <w:trPr>
          <w:trHeight w:val="45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jc w:val="center"/>
              <w:rPr>
                <w:rFonts w:ascii="Arial" w:hAnsi="Arial" w:cs="Arial"/>
                <w:sz w:val="16"/>
                <w:szCs w:val="16"/>
                <w:lang w:val="el-GR" w:eastAsia="el-GR"/>
              </w:rPr>
            </w:pPr>
            <w:r>
              <w:rPr>
                <w:rFonts w:ascii="Arial" w:hAnsi="Arial" w:cs="Arial"/>
                <w:sz w:val="16"/>
                <w:szCs w:val="16"/>
                <w:lang w:val="el-GR" w:eastAsia="el-GR"/>
              </w:rPr>
              <w:t>49</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ΑΤΒ 175</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Μοτοσυκλέτ</w:t>
            </w:r>
            <w:proofErr w:type="spellEnd"/>
            <w:r w:rsidRPr="00A73262">
              <w:rPr>
                <w:rFonts w:ascii="Arial" w:hAnsi="Arial" w:cs="Arial"/>
                <w:sz w:val="16"/>
                <w:szCs w:val="16"/>
                <w:lang w:eastAsia="el-GR"/>
              </w:rPr>
              <w:t xml:space="preserve">α </w:t>
            </w:r>
            <w:proofErr w:type="spellStart"/>
            <w:r w:rsidRPr="00A73262">
              <w:rPr>
                <w:rFonts w:ascii="Arial" w:hAnsi="Arial" w:cs="Arial"/>
                <w:sz w:val="16"/>
                <w:szCs w:val="16"/>
                <w:lang w:eastAsia="el-GR"/>
              </w:rPr>
              <w:t>δίκυκλη</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YAMAHA CRYPTON</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2000</w:t>
            </w:r>
          </w:p>
        </w:tc>
      </w:tr>
      <w:tr w:rsidR="006A1646" w:rsidRPr="00A73262" w:rsidTr="006A1646">
        <w:trPr>
          <w:trHeight w:val="45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jc w:val="center"/>
              <w:rPr>
                <w:rFonts w:ascii="Arial" w:hAnsi="Arial" w:cs="Arial"/>
                <w:sz w:val="16"/>
                <w:szCs w:val="16"/>
                <w:lang w:val="el-GR" w:eastAsia="el-GR"/>
              </w:rPr>
            </w:pPr>
            <w:r>
              <w:rPr>
                <w:rFonts w:ascii="Arial" w:hAnsi="Arial" w:cs="Arial"/>
                <w:sz w:val="16"/>
                <w:szCs w:val="16"/>
                <w:lang w:val="el-GR" w:eastAsia="el-GR"/>
              </w:rPr>
              <w:t>50</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8015</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Επιβα</w:t>
            </w:r>
            <w:proofErr w:type="spellStart"/>
            <w:r w:rsidRPr="00A73262">
              <w:rPr>
                <w:rFonts w:ascii="Arial" w:hAnsi="Arial" w:cs="Arial"/>
                <w:sz w:val="16"/>
                <w:szCs w:val="16"/>
                <w:lang w:eastAsia="el-GR"/>
              </w:rPr>
              <w:t>τικό</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VOLKSWAGEN PASSAT</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10</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2012</w:t>
            </w:r>
          </w:p>
        </w:tc>
      </w:tr>
      <w:tr w:rsidR="006A1646" w:rsidRPr="00A73262" w:rsidTr="006A1646">
        <w:trPr>
          <w:trHeight w:val="67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jc w:val="center"/>
              <w:rPr>
                <w:rFonts w:ascii="Arial" w:hAnsi="Arial" w:cs="Arial"/>
                <w:sz w:val="16"/>
                <w:szCs w:val="16"/>
                <w:lang w:val="el-GR" w:eastAsia="el-GR"/>
              </w:rPr>
            </w:pPr>
            <w:r>
              <w:rPr>
                <w:rFonts w:ascii="Arial" w:hAnsi="Arial" w:cs="Arial"/>
                <w:sz w:val="16"/>
                <w:szCs w:val="16"/>
                <w:lang w:val="el-GR" w:eastAsia="el-GR"/>
              </w:rPr>
              <w:t>51</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7963</w:t>
            </w:r>
          </w:p>
        </w:tc>
        <w:tc>
          <w:tcPr>
            <w:tcW w:w="2449" w:type="dxa"/>
            <w:tcBorders>
              <w:top w:val="nil"/>
              <w:left w:val="nil"/>
              <w:bottom w:val="single" w:sz="4" w:space="0" w:color="auto"/>
              <w:right w:val="single" w:sz="4" w:space="0" w:color="auto"/>
            </w:tcBorders>
            <w:shd w:val="clear" w:color="auto" w:fill="auto"/>
            <w:vAlign w:val="bottom"/>
            <w:hideMark/>
          </w:tcPr>
          <w:p w:rsidR="006A1646" w:rsidRPr="006A1646" w:rsidRDefault="006A1646" w:rsidP="006A1646">
            <w:pPr>
              <w:rPr>
                <w:rFonts w:ascii="Arial" w:hAnsi="Arial" w:cs="Arial"/>
                <w:sz w:val="16"/>
                <w:szCs w:val="16"/>
                <w:lang w:val="el-GR" w:eastAsia="el-GR"/>
              </w:rPr>
            </w:pPr>
            <w:r w:rsidRPr="006A1646">
              <w:rPr>
                <w:rFonts w:ascii="Arial" w:hAnsi="Arial" w:cs="Arial"/>
                <w:sz w:val="16"/>
                <w:szCs w:val="16"/>
                <w:lang w:val="el-GR" w:eastAsia="el-GR"/>
              </w:rPr>
              <w:t>Επιβατικό (λεωφορείο-</w:t>
            </w:r>
            <w:r w:rsidRPr="00A73262">
              <w:rPr>
                <w:rFonts w:ascii="Arial" w:hAnsi="Arial" w:cs="Arial"/>
                <w:sz w:val="16"/>
                <w:szCs w:val="16"/>
                <w:lang w:eastAsia="el-GR"/>
              </w:rPr>
              <w:t>mini</w:t>
            </w:r>
            <w:r w:rsidRPr="006A1646">
              <w:rPr>
                <w:rFonts w:ascii="Arial" w:hAnsi="Arial" w:cs="Arial"/>
                <w:sz w:val="16"/>
                <w:szCs w:val="16"/>
                <w:lang w:val="el-GR" w:eastAsia="el-GR"/>
              </w:rPr>
              <w:t xml:space="preserve"> </w:t>
            </w:r>
            <w:r w:rsidRPr="00A73262">
              <w:rPr>
                <w:rFonts w:ascii="Arial" w:hAnsi="Arial" w:cs="Arial"/>
                <w:sz w:val="16"/>
                <w:szCs w:val="16"/>
                <w:lang w:eastAsia="el-GR"/>
              </w:rPr>
              <w:t>bus</w:t>
            </w:r>
            <w:r w:rsidRPr="006A1646">
              <w:rPr>
                <w:rFonts w:ascii="Arial" w:hAnsi="Arial" w:cs="Arial"/>
                <w:sz w:val="16"/>
                <w:szCs w:val="16"/>
                <w:lang w:val="el-GR" w:eastAsia="el-GR"/>
              </w:rPr>
              <w:t xml:space="preserve"> 9 θέσεων)</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HYUNDAI    H-1</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16</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2006</w:t>
            </w:r>
          </w:p>
        </w:tc>
      </w:tr>
      <w:tr w:rsidR="006A1646" w:rsidRPr="00A73262" w:rsidTr="006A1646">
        <w:trPr>
          <w:trHeight w:val="364"/>
        </w:trPr>
        <w:tc>
          <w:tcPr>
            <w:tcW w:w="0" w:type="auto"/>
            <w:gridSpan w:val="6"/>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b/>
                <w:bCs/>
                <w:sz w:val="16"/>
                <w:szCs w:val="16"/>
                <w:lang w:val="en-US" w:eastAsia="el-GR"/>
              </w:rPr>
            </w:pPr>
          </w:p>
          <w:p w:rsidR="006A1646" w:rsidRPr="00A73262" w:rsidRDefault="006A1646" w:rsidP="006A1646">
            <w:pPr>
              <w:ind w:left="720"/>
              <w:contextualSpacing/>
              <w:rPr>
                <w:rFonts w:ascii="Arial" w:hAnsi="Arial" w:cs="Arial"/>
                <w:b/>
                <w:bCs/>
                <w:sz w:val="16"/>
                <w:szCs w:val="16"/>
                <w:lang w:val="el-GR" w:eastAsia="el-GR"/>
              </w:rPr>
            </w:pPr>
          </w:p>
          <w:p w:rsidR="006A1646" w:rsidRPr="00A73262" w:rsidRDefault="006A1646" w:rsidP="006A1646">
            <w:pPr>
              <w:ind w:left="720"/>
              <w:contextualSpacing/>
              <w:jc w:val="center"/>
              <w:rPr>
                <w:rFonts w:ascii="Arial" w:hAnsi="Arial" w:cs="Arial"/>
                <w:b/>
                <w:bCs/>
                <w:sz w:val="16"/>
                <w:szCs w:val="16"/>
                <w:lang w:val="el-GR" w:eastAsia="el-GR"/>
              </w:rPr>
            </w:pPr>
          </w:p>
          <w:p w:rsidR="006A1646" w:rsidRPr="00A73262" w:rsidRDefault="006A1646" w:rsidP="006A1646">
            <w:pPr>
              <w:ind w:left="720"/>
              <w:contextualSpacing/>
              <w:jc w:val="center"/>
              <w:rPr>
                <w:rFonts w:ascii="Arial" w:hAnsi="Arial" w:cs="Arial"/>
                <w:b/>
                <w:bCs/>
                <w:sz w:val="16"/>
                <w:szCs w:val="16"/>
                <w:lang w:val="el-GR" w:eastAsia="el-GR"/>
              </w:rPr>
            </w:pPr>
            <w:r w:rsidRPr="00A73262">
              <w:rPr>
                <w:rFonts w:ascii="Arial" w:hAnsi="Arial" w:cs="Arial"/>
                <w:b/>
                <w:bCs/>
                <w:sz w:val="16"/>
                <w:szCs w:val="16"/>
                <w:lang w:val="el-GR" w:eastAsia="el-GR"/>
              </w:rPr>
              <w:t>4. ΥΠΗΡΕΣΙΑ ΠΟΛΕΟΔΟΜΙΑΣ, Κ.Α. 40-6253</w:t>
            </w:r>
          </w:p>
        </w:tc>
      </w:tr>
      <w:tr w:rsidR="006A1646" w:rsidRPr="00A73262" w:rsidTr="006A1646">
        <w:trPr>
          <w:trHeight w:val="504"/>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jc w:val="right"/>
              <w:rPr>
                <w:rFonts w:ascii="Arial" w:hAnsi="Arial" w:cs="Arial"/>
                <w:color w:val="000000"/>
                <w:sz w:val="16"/>
                <w:szCs w:val="16"/>
                <w:lang w:val="el-GR" w:eastAsia="el-GR"/>
              </w:rPr>
            </w:pPr>
            <w:r>
              <w:rPr>
                <w:rFonts w:ascii="Arial" w:hAnsi="Arial" w:cs="Arial"/>
                <w:color w:val="000000"/>
                <w:sz w:val="16"/>
                <w:szCs w:val="16"/>
                <w:lang w:val="el-GR" w:eastAsia="el-GR"/>
              </w:rPr>
              <w:t>52</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8021</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Επιβα</w:t>
            </w:r>
            <w:proofErr w:type="spellStart"/>
            <w:r w:rsidRPr="00A73262">
              <w:rPr>
                <w:rFonts w:ascii="Arial" w:hAnsi="Arial" w:cs="Arial"/>
                <w:sz w:val="16"/>
                <w:szCs w:val="16"/>
                <w:lang w:eastAsia="el-GR"/>
              </w:rPr>
              <w:t>τικό</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FIAT PUNTO</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color w:val="000000" w:themeColor="text1"/>
                <w:sz w:val="16"/>
                <w:szCs w:val="16"/>
                <w:lang w:val="en-US" w:eastAsia="el-GR"/>
              </w:rPr>
            </w:pPr>
            <w:r w:rsidRPr="00A73262">
              <w:rPr>
                <w:rFonts w:ascii="Arial" w:hAnsi="Arial" w:cs="Arial"/>
                <w:color w:val="000000" w:themeColor="text1"/>
                <w:sz w:val="16"/>
                <w:szCs w:val="16"/>
                <w:lang w:eastAsia="el-GR"/>
              </w:rPr>
              <w:t> 1248</w:t>
            </w:r>
            <w:r w:rsidRPr="00A73262">
              <w:rPr>
                <w:rFonts w:ascii="Arial" w:hAnsi="Arial" w:cs="Arial"/>
                <w:color w:val="000000" w:themeColor="text1"/>
                <w:sz w:val="16"/>
                <w:szCs w:val="16"/>
                <w:lang w:val="en-US" w:eastAsia="el-GR"/>
              </w:rPr>
              <w:t>cc</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color w:val="000000" w:themeColor="text1"/>
                <w:sz w:val="16"/>
                <w:szCs w:val="16"/>
                <w:lang w:val="el-GR" w:eastAsia="el-GR"/>
              </w:rPr>
            </w:pPr>
            <w:r w:rsidRPr="00A73262">
              <w:rPr>
                <w:rFonts w:ascii="Arial" w:hAnsi="Arial" w:cs="Arial"/>
                <w:color w:val="FF0000"/>
                <w:sz w:val="16"/>
                <w:szCs w:val="16"/>
                <w:lang w:eastAsia="el-GR"/>
              </w:rPr>
              <w:t> </w:t>
            </w:r>
            <w:r w:rsidRPr="00A73262">
              <w:rPr>
                <w:rFonts w:ascii="Arial" w:hAnsi="Arial" w:cs="Arial"/>
                <w:color w:val="000000" w:themeColor="text1"/>
                <w:sz w:val="16"/>
                <w:szCs w:val="16"/>
                <w:lang w:val="el-GR" w:eastAsia="el-GR"/>
              </w:rPr>
              <w:t>2014</w:t>
            </w:r>
          </w:p>
        </w:tc>
      </w:tr>
      <w:tr w:rsidR="006A1646" w:rsidRPr="00A73262" w:rsidTr="006A1646">
        <w:trPr>
          <w:trHeight w:val="450"/>
        </w:trPr>
        <w:tc>
          <w:tcPr>
            <w:tcW w:w="0" w:type="auto"/>
            <w:gridSpan w:val="6"/>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2D54F7">
            <w:pPr>
              <w:numPr>
                <w:ilvl w:val="0"/>
                <w:numId w:val="10"/>
              </w:numPr>
              <w:suppressAutoHyphens w:val="0"/>
              <w:spacing w:after="0"/>
              <w:contextualSpacing/>
              <w:jc w:val="center"/>
              <w:rPr>
                <w:rFonts w:ascii="Arial" w:hAnsi="Arial" w:cs="Arial"/>
                <w:b/>
                <w:sz w:val="16"/>
                <w:szCs w:val="16"/>
                <w:lang w:val="el-GR" w:eastAsia="el-GR"/>
              </w:rPr>
            </w:pPr>
            <w:r w:rsidRPr="00A73262">
              <w:rPr>
                <w:rFonts w:ascii="Arial" w:hAnsi="Arial" w:cs="Arial"/>
                <w:b/>
                <w:sz w:val="16"/>
                <w:szCs w:val="16"/>
                <w:lang w:val="el-GR" w:eastAsia="el-GR"/>
              </w:rPr>
              <w:t>ΥΠΗΡΕΣΙΑ ΠΡΟΝΟΙΑΣ, Κ.Α. 15-6253</w:t>
            </w:r>
          </w:p>
        </w:tc>
      </w:tr>
      <w:tr w:rsidR="006A1646" w:rsidRPr="00A73262" w:rsidTr="006A1646">
        <w:trPr>
          <w:trHeight w:val="45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jc w:val="right"/>
              <w:rPr>
                <w:rFonts w:ascii="Arial" w:hAnsi="Arial" w:cs="Arial"/>
                <w:sz w:val="16"/>
                <w:szCs w:val="16"/>
                <w:lang w:val="el-GR" w:eastAsia="el-GR"/>
              </w:rPr>
            </w:pPr>
            <w:r>
              <w:rPr>
                <w:rFonts w:ascii="Arial" w:hAnsi="Arial" w:cs="Arial"/>
                <w:sz w:val="16"/>
                <w:szCs w:val="16"/>
                <w:lang w:val="el-GR" w:eastAsia="el-GR"/>
              </w:rPr>
              <w:t>53</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8013</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Επιβα</w:t>
            </w:r>
            <w:proofErr w:type="spellStart"/>
            <w:r w:rsidRPr="00A73262">
              <w:rPr>
                <w:rFonts w:ascii="Arial" w:hAnsi="Arial" w:cs="Arial"/>
                <w:sz w:val="16"/>
                <w:szCs w:val="16"/>
                <w:lang w:eastAsia="el-GR"/>
              </w:rPr>
              <w:t>τικό</w:t>
            </w:r>
            <w:proofErr w:type="spellEnd"/>
            <w:r w:rsidRPr="00A73262">
              <w:rPr>
                <w:rFonts w:ascii="Arial" w:hAnsi="Arial" w:cs="Arial"/>
                <w:sz w:val="16"/>
                <w:szCs w:val="16"/>
                <w:lang w:eastAsia="el-GR"/>
              </w:rPr>
              <w:t xml:space="preserve"> </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VOLKS WAGEN FOX</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8</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2007</w:t>
            </w:r>
          </w:p>
        </w:tc>
      </w:tr>
      <w:tr w:rsidR="006A1646" w:rsidRPr="00A73262" w:rsidTr="006A1646">
        <w:trPr>
          <w:trHeight w:val="406"/>
        </w:trPr>
        <w:tc>
          <w:tcPr>
            <w:tcW w:w="0" w:type="auto"/>
            <w:gridSpan w:val="6"/>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2D54F7">
            <w:pPr>
              <w:numPr>
                <w:ilvl w:val="0"/>
                <w:numId w:val="10"/>
              </w:numPr>
              <w:suppressAutoHyphens w:val="0"/>
              <w:spacing w:after="0"/>
              <w:contextualSpacing/>
              <w:jc w:val="center"/>
              <w:rPr>
                <w:rFonts w:ascii="Arial" w:hAnsi="Arial" w:cs="Arial"/>
                <w:b/>
                <w:sz w:val="16"/>
                <w:szCs w:val="16"/>
                <w:lang w:val="el-GR" w:eastAsia="el-GR"/>
              </w:rPr>
            </w:pPr>
            <w:r w:rsidRPr="00A73262">
              <w:rPr>
                <w:rFonts w:ascii="Arial" w:hAnsi="Arial" w:cs="Arial"/>
                <w:b/>
                <w:sz w:val="16"/>
                <w:szCs w:val="16"/>
                <w:lang w:val="el-GR" w:eastAsia="el-GR"/>
              </w:rPr>
              <w:t>ΥΠΗΡΕΣΙΑ ΠΡΑΣΙΝΟΥ Κ.Α. 35-6253</w:t>
            </w:r>
          </w:p>
        </w:tc>
      </w:tr>
      <w:tr w:rsidR="006A1646" w:rsidRPr="00A73262" w:rsidTr="006A1646">
        <w:trPr>
          <w:trHeight w:val="379"/>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jc w:val="right"/>
              <w:rPr>
                <w:rFonts w:ascii="Arial" w:hAnsi="Arial" w:cs="Arial"/>
                <w:sz w:val="16"/>
                <w:szCs w:val="16"/>
                <w:lang w:val="el-GR" w:eastAsia="el-GR"/>
              </w:rPr>
            </w:pPr>
            <w:r>
              <w:rPr>
                <w:rFonts w:ascii="Arial" w:hAnsi="Arial" w:cs="Arial"/>
                <w:sz w:val="16"/>
                <w:szCs w:val="16"/>
                <w:lang w:val="en-US" w:eastAsia="el-GR"/>
              </w:rPr>
              <w:t>5</w:t>
            </w:r>
            <w:r>
              <w:rPr>
                <w:rFonts w:ascii="Arial" w:hAnsi="Arial" w:cs="Arial"/>
                <w:sz w:val="16"/>
                <w:szCs w:val="16"/>
                <w:lang w:val="el-GR" w:eastAsia="el-GR"/>
              </w:rPr>
              <w:t>4</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1586</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Pr>
                <w:rFonts w:ascii="Arial" w:hAnsi="Arial" w:cs="Arial"/>
                <w:sz w:val="16"/>
                <w:szCs w:val="16"/>
                <w:lang w:val="el-GR" w:eastAsia="el-GR"/>
              </w:rPr>
              <w:t>Φ</w:t>
            </w:r>
            <w:proofErr w:type="spellStart"/>
            <w:r w:rsidRPr="00A73262">
              <w:rPr>
                <w:rFonts w:ascii="Arial" w:hAnsi="Arial" w:cs="Arial"/>
                <w:sz w:val="16"/>
                <w:szCs w:val="16"/>
                <w:lang w:eastAsia="el-GR"/>
              </w:rPr>
              <w:t>ορτηγό</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NISSAN PICK UP</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16</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val="el-GR" w:eastAsia="el-GR"/>
              </w:rPr>
            </w:pPr>
            <w:r w:rsidRPr="00A73262">
              <w:rPr>
                <w:rFonts w:ascii="Arial" w:hAnsi="Arial" w:cs="Arial"/>
                <w:sz w:val="16"/>
                <w:szCs w:val="16"/>
                <w:lang w:eastAsia="el-GR"/>
              </w:rPr>
              <w:t>20</w:t>
            </w:r>
            <w:r w:rsidRPr="00A73262">
              <w:rPr>
                <w:rFonts w:ascii="Arial" w:hAnsi="Arial" w:cs="Arial"/>
                <w:sz w:val="16"/>
                <w:szCs w:val="16"/>
                <w:lang w:val="el-GR" w:eastAsia="el-GR"/>
              </w:rPr>
              <w:t>03</w:t>
            </w:r>
          </w:p>
        </w:tc>
      </w:tr>
      <w:tr w:rsidR="006A1646" w:rsidRPr="00A73262" w:rsidTr="006A1646">
        <w:trPr>
          <w:trHeight w:val="46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817B77" w:rsidRDefault="006A1646" w:rsidP="006A1646">
            <w:pPr>
              <w:jc w:val="right"/>
              <w:rPr>
                <w:rFonts w:ascii="Arial" w:hAnsi="Arial" w:cs="Arial"/>
                <w:sz w:val="16"/>
                <w:szCs w:val="16"/>
                <w:lang w:val="el-GR" w:eastAsia="el-GR"/>
              </w:rPr>
            </w:pPr>
            <w:bookmarkStart w:id="120" w:name="_Hlk409635287"/>
            <w:r>
              <w:rPr>
                <w:rFonts w:ascii="Arial" w:hAnsi="Arial" w:cs="Arial"/>
                <w:sz w:val="16"/>
                <w:szCs w:val="16"/>
                <w:lang w:val="en-US" w:eastAsia="el-GR"/>
              </w:rPr>
              <w:t>5</w:t>
            </w:r>
            <w:r>
              <w:rPr>
                <w:rFonts w:ascii="Arial" w:hAnsi="Arial" w:cs="Arial"/>
                <w:sz w:val="16"/>
                <w:szCs w:val="16"/>
                <w:lang w:val="el-GR" w:eastAsia="el-GR"/>
              </w:rPr>
              <w:t>5</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ΚΗΙ 7975</w:t>
            </w:r>
          </w:p>
        </w:tc>
        <w:tc>
          <w:tcPr>
            <w:tcW w:w="2449" w:type="dxa"/>
            <w:tcBorders>
              <w:top w:val="nil"/>
              <w:left w:val="nil"/>
              <w:bottom w:val="single" w:sz="4" w:space="0" w:color="auto"/>
              <w:right w:val="single" w:sz="4" w:space="0" w:color="auto"/>
            </w:tcBorders>
            <w:shd w:val="clear" w:color="auto" w:fill="auto"/>
            <w:vAlign w:val="bottom"/>
            <w:hideMark/>
          </w:tcPr>
          <w:p w:rsidR="006A1646" w:rsidRPr="006A1646" w:rsidRDefault="006A1646" w:rsidP="006A1646">
            <w:pPr>
              <w:rPr>
                <w:rFonts w:ascii="Arial" w:hAnsi="Arial" w:cs="Arial"/>
                <w:sz w:val="16"/>
                <w:szCs w:val="16"/>
                <w:lang w:val="el-GR" w:eastAsia="el-GR"/>
              </w:rPr>
            </w:pPr>
            <w:r w:rsidRPr="006A1646">
              <w:rPr>
                <w:rFonts w:ascii="Arial" w:hAnsi="Arial" w:cs="Arial"/>
                <w:sz w:val="16"/>
                <w:szCs w:val="16"/>
                <w:lang w:val="el-GR" w:eastAsia="el-GR"/>
              </w:rPr>
              <w:t>Επιβατικό (λεωφορείο-</w:t>
            </w:r>
            <w:r w:rsidRPr="00A73262">
              <w:rPr>
                <w:rFonts w:ascii="Arial" w:hAnsi="Arial" w:cs="Arial"/>
                <w:sz w:val="16"/>
                <w:szCs w:val="16"/>
                <w:lang w:eastAsia="el-GR"/>
              </w:rPr>
              <w:t>mini</w:t>
            </w:r>
            <w:r w:rsidRPr="006A1646">
              <w:rPr>
                <w:rFonts w:ascii="Arial" w:hAnsi="Arial" w:cs="Arial"/>
                <w:sz w:val="16"/>
                <w:szCs w:val="16"/>
                <w:lang w:val="el-GR" w:eastAsia="el-GR"/>
              </w:rPr>
              <w:t xml:space="preserve"> </w:t>
            </w:r>
            <w:r w:rsidRPr="00A73262">
              <w:rPr>
                <w:rFonts w:ascii="Arial" w:hAnsi="Arial" w:cs="Arial"/>
                <w:sz w:val="16"/>
                <w:szCs w:val="16"/>
                <w:lang w:eastAsia="el-GR"/>
              </w:rPr>
              <w:t>bus</w:t>
            </w:r>
            <w:r w:rsidRPr="006A1646">
              <w:rPr>
                <w:rFonts w:ascii="Arial" w:hAnsi="Arial" w:cs="Arial"/>
                <w:sz w:val="16"/>
                <w:szCs w:val="16"/>
                <w:lang w:val="el-GR" w:eastAsia="el-GR"/>
              </w:rPr>
              <w:t xml:space="preserve"> 9 θέσεων)</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HYUNDAI   H-1</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16</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2007</w:t>
            </w:r>
          </w:p>
        </w:tc>
      </w:tr>
      <w:tr w:rsidR="006A1646" w:rsidRPr="00A73262" w:rsidTr="006A1646">
        <w:trPr>
          <w:trHeight w:val="460"/>
        </w:trPr>
        <w:tc>
          <w:tcPr>
            <w:tcW w:w="0" w:type="auto"/>
            <w:tcBorders>
              <w:top w:val="nil"/>
              <w:left w:val="single" w:sz="4" w:space="0" w:color="auto"/>
              <w:bottom w:val="single" w:sz="4" w:space="0" w:color="auto"/>
              <w:right w:val="single" w:sz="4" w:space="0" w:color="auto"/>
            </w:tcBorders>
            <w:shd w:val="clear" w:color="auto" w:fill="auto"/>
            <w:vAlign w:val="bottom"/>
          </w:tcPr>
          <w:p w:rsidR="006A1646" w:rsidRPr="00817B77" w:rsidRDefault="006A1646" w:rsidP="006A1646">
            <w:pPr>
              <w:jc w:val="right"/>
              <w:rPr>
                <w:rFonts w:ascii="Arial" w:hAnsi="Arial" w:cs="Arial"/>
                <w:sz w:val="16"/>
                <w:szCs w:val="16"/>
                <w:lang w:val="el-GR" w:eastAsia="el-GR"/>
              </w:rPr>
            </w:pPr>
            <w:r>
              <w:rPr>
                <w:rFonts w:ascii="Arial" w:hAnsi="Arial" w:cs="Arial"/>
                <w:sz w:val="16"/>
                <w:szCs w:val="16"/>
                <w:lang w:val="en-US" w:eastAsia="el-GR"/>
              </w:rPr>
              <w:t>56</w:t>
            </w:r>
          </w:p>
        </w:tc>
        <w:tc>
          <w:tcPr>
            <w:tcW w:w="0" w:type="auto"/>
            <w:tcBorders>
              <w:top w:val="nil"/>
              <w:left w:val="nil"/>
              <w:bottom w:val="single" w:sz="4" w:space="0" w:color="auto"/>
              <w:right w:val="single" w:sz="4" w:space="0" w:color="auto"/>
            </w:tcBorders>
            <w:shd w:val="clear" w:color="auto" w:fill="auto"/>
            <w:vAlign w:val="bottom"/>
          </w:tcPr>
          <w:p w:rsidR="006A1646" w:rsidRPr="009A0BEF" w:rsidRDefault="006A1646" w:rsidP="006A1646">
            <w:pPr>
              <w:rPr>
                <w:rFonts w:ascii="Arial" w:hAnsi="Arial" w:cs="Arial"/>
                <w:sz w:val="16"/>
                <w:szCs w:val="16"/>
                <w:lang w:val="el-GR" w:eastAsia="el-GR"/>
              </w:rPr>
            </w:pPr>
            <w:r>
              <w:rPr>
                <w:rFonts w:ascii="Arial" w:hAnsi="Arial" w:cs="Arial"/>
                <w:sz w:val="16"/>
                <w:szCs w:val="16"/>
                <w:lang w:val="el-GR" w:eastAsia="el-GR"/>
              </w:rPr>
              <w:t>ΚΗΙ 8041</w:t>
            </w:r>
          </w:p>
        </w:tc>
        <w:tc>
          <w:tcPr>
            <w:tcW w:w="2449" w:type="dxa"/>
            <w:tcBorders>
              <w:top w:val="nil"/>
              <w:left w:val="nil"/>
              <w:bottom w:val="single" w:sz="4" w:space="0" w:color="auto"/>
              <w:right w:val="single" w:sz="4" w:space="0" w:color="auto"/>
            </w:tcBorders>
            <w:shd w:val="clear" w:color="auto" w:fill="auto"/>
            <w:vAlign w:val="bottom"/>
          </w:tcPr>
          <w:p w:rsidR="006A1646" w:rsidRPr="009A0BEF" w:rsidRDefault="006A1646" w:rsidP="006A1646">
            <w:pPr>
              <w:rPr>
                <w:rFonts w:ascii="Arial" w:hAnsi="Arial" w:cs="Arial"/>
                <w:sz w:val="16"/>
                <w:szCs w:val="16"/>
                <w:lang w:val="el-GR" w:eastAsia="el-GR"/>
              </w:rPr>
            </w:pPr>
            <w:r>
              <w:rPr>
                <w:rFonts w:ascii="Arial" w:hAnsi="Arial" w:cs="Arial"/>
                <w:sz w:val="16"/>
                <w:szCs w:val="16"/>
                <w:lang w:val="el-GR" w:eastAsia="el-GR"/>
              </w:rPr>
              <w:t>Φορτηγό</w:t>
            </w:r>
          </w:p>
        </w:tc>
        <w:tc>
          <w:tcPr>
            <w:tcW w:w="3229" w:type="dxa"/>
            <w:tcBorders>
              <w:top w:val="nil"/>
              <w:left w:val="nil"/>
              <w:bottom w:val="single" w:sz="4" w:space="0" w:color="auto"/>
              <w:right w:val="single" w:sz="4" w:space="0" w:color="auto"/>
            </w:tcBorders>
            <w:shd w:val="clear" w:color="auto" w:fill="auto"/>
            <w:vAlign w:val="bottom"/>
          </w:tcPr>
          <w:p w:rsidR="006A1646" w:rsidRPr="009A0BEF" w:rsidRDefault="006A1646" w:rsidP="006A1646">
            <w:pPr>
              <w:rPr>
                <w:rFonts w:ascii="Arial" w:hAnsi="Arial" w:cs="Arial"/>
                <w:sz w:val="16"/>
                <w:szCs w:val="16"/>
                <w:lang w:val="en-US" w:eastAsia="el-GR"/>
              </w:rPr>
            </w:pPr>
            <w:r>
              <w:rPr>
                <w:rFonts w:ascii="Arial" w:hAnsi="Arial" w:cs="Arial"/>
                <w:sz w:val="16"/>
                <w:szCs w:val="16"/>
                <w:lang w:val="en-US" w:eastAsia="el-GR"/>
              </w:rPr>
              <w:t>MAN</w:t>
            </w:r>
          </w:p>
        </w:tc>
        <w:tc>
          <w:tcPr>
            <w:tcW w:w="0" w:type="auto"/>
            <w:tcBorders>
              <w:top w:val="nil"/>
              <w:left w:val="nil"/>
              <w:bottom w:val="single" w:sz="4" w:space="0" w:color="auto"/>
              <w:right w:val="single" w:sz="4" w:space="0" w:color="auto"/>
            </w:tcBorders>
            <w:shd w:val="clear" w:color="auto" w:fill="auto"/>
            <w:vAlign w:val="bottom"/>
          </w:tcPr>
          <w:p w:rsidR="006A1646" w:rsidRPr="00A73262" w:rsidRDefault="006A1646" w:rsidP="006A1646">
            <w:pPr>
              <w:rPr>
                <w:rFonts w:ascii="Arial" w:hAnsi="Arial" w:cs="Arial"/>
                <w:sz w:val="16"/>
                <w:szCs w:val="16"/>
                <w:lang w:eastAsia="el-GR"/>
              </w:rPr>
            </w:pPr>
            <w:r>
              <w:rPr>
                <w:rFonts w:ascii="Arial" w:hAnsi="Arial" w:cs="Arial"/>
                <w:sz w:val="16"/>
                <w:szCs w:val="16"/>
                <w:lang w:eastAsia="el-GR"/>
              </w:rPr>
              <w:t>41</w:t>
            </w:r>
          </w:p>
        </w:tc>
        <w:tc>
          <w:tcPr>
            <w:tcW w:w="0" w:type="auto"/>
            <w:tcBorders>
              <w:top w:val="nil"/>
              <w:left w:val="nil"/>
              <w:bottom w:val="single" w:sz="4" w:space="0" w:color="auto"/>
              <w:right w:val="single" w:sz="4" w:space="0" w:color="auto"/>
            </w:tcBorders>
            <w:shd w:val="clear" w:color="auto" w:fill="auto"/>
            <w:vAlign w:val="bottom"/>
          </w:tcPr>
          <w:p w:rsidR="006A1646" w:rsidRPr="00A73262" w:rsidRDefault="006A1646" w:rsidP="006A1646">
            <w:pPr>
              <w:rPr>
                <w:rFonts w:ascii="Arial" w:hAnsi="Arial" w:cs="Arial"/>
                <w:sz w:val="16"/>
                <w:szCs w:val="16"/>
                <w:lang w:eastAsia="el-GR"/>
              </w:rPr>
            </w:pPr>
            <w:r>
              <w:rPr>
                <w:rFonts w:ascii="Arial" w:hAnsi="Arial" w:cs="Arial"/>
                <w:sz w:val="16"/>
                <w:szCs w:val="16"/>
                <w:lang w:eastAsia="el-GR"/>
              </w:rPr>
              <w:t>2008</w:t>
            </w:r>
          </w:p>
        </w:tc>
      </w:tr>
      <w:tr w:rsidR="006A1646" w:rsidRPr="00A73262" w:rsidTr="006A1646">
        <w:trPr>
          <w:trHeight w:val="2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r>
      <w:tr w:rsidR="006A1646" w:rsidRPr="00A73262" w:rsidTr="006A1646">
        <w:trPr>
          <w:trHeight w:val="255"/>
        </w:trPr>
        <w:tc>
          <w:tcPr>
            <w:tcW w:w="0" w:type="auto"/>
            <w:gridSpan w:val="6"/>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2D54F7">
            <w:pPr>
              <w:numPr>
                <w:ilvl w:val="0"/>
                <w:numId w:val="10"/>
              </w:numPr>
              <w:suppressAutoHyphens w:val="0"/>
              <w:spacing w:after="0"/>
              <w:contextualSpacing/>
              <w:jc w:val="center"/>
              <w:rPr>
                <w:rFonts w:ascii="Arial" w:hAnsi="Arial" w:cs="Arial"/>
                <w:b/>
                <w:sz w:val="16"/>
                <w:szCs w:val="16"/>
                <w:lang w:eastAsia="el-GR"/>
              </w:rPr>
            </w:pPr>
            <w:r w:rsidRPr="00A73262">
              <w:rPr>
                <w:rFonts w:ascii="Arial" w:hAnsi="Arial" w:cs="Arial"/>
                <w:b/>
                <w:sz w:val="16"/>
                <w:szCs w:val="16"/>
                <w:lang w:val="el-GR" w:eastAsia="el-GR"/>
              </w:rPr>
              <w:t>ΛΟΙΠΕΣ ΥΠΗΡΕΣΙΕΣ, Κ.Α. 70-6</w:t>
            </w:r>
            <w:r w:rsidRPr="00A73262">
              <w:rPr>
                <w:rFonts w:ascii="Arial" w:hAnsi="Arial" w:cs="Arial"/>
                <w:b/>
                <w:sz w:val="16"/>
                <w:szCs w:val="16"/>
                <w:lang w:val="en-US" w:eastAsia="el-GR"/>
              </w:rPr>
              <w:t>25</w:t>
            </w:r>
            <w:r w:rsidRPr="00A73262">
              <w:rPr>
                <w:rFonts w:ascii="Arial" w:hAnsi="Arial" w:cs="Arial"/>
                <w:b/>
                <w:sz w:val="16"/>
                <w:szCs w:val="16"/>
                <w:lang w:val="el-GR" w:eastAsia="el-GR"/>
              </w:rPr>
              <w:t>3</w:t>
            </w:r>
          </w:p>
        </w:tc>
      </w:tr>
      <w:bookmarkEnd w:id="120"/>
      <w:tr w:rsidR="006A1646" w:rsidRPr="00A73262" w:rsidTr="006A1646">
        <w:trPr>
          <w:trHeight w:val="2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BD491E" w:rsidRDefault="006A1646" w:rsidP="006A1646">
            <w:pPr>
              <w:jc w:val="right"/>
              <w:rPr>
                <w:rFonts w:ascii="Arial" w:hAnsi="Arial" w:cs="Arial"/>
                <w:sz w:val="16"/>
                <w:szCs w:val="16"/>
                <w:lang w:val="el-GR" w:eastAsia="el-GR"/>
              </w:rPr>
            </w:pPr>
            <w:r>
              <w:rPr>
                <w:rFonts w:ascii="Arial" w:hAnsi="Arial" w:cs="Arial"/>
                <w:sz w:val="16"/>
                <w:szCs w:val="16"/>
                <w:lang w:val="el-GR" w:eastAsia="el-GR"/>
              </w:rPr>
              <w:t>57</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ΜΕ 120958</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Μηχάνημ</w:t>
            </w:r>
            <w:proofErr w:type="spellEnd"/>
            <w:r w:rsidRPr="00A73262">
              <w:rPr>
                <w:rFonts w:ascii="Arial" w:hAnsi="Arial" w:cs="Arial"/>
                <w:sz w:val="16"/>
                <w:szCs w:val="16"/>
                <w:lang w:eastAsia="el-GR"/>
              </w:rPr>
              <w:t xml:space="preserve">α </w:t>
            </w:r>
            <w:proofErr w:type="spellStart"/>
            <w:r w:rsidRPr="00A73262">
              <w:rPr>
                <w:rFonts w:ascii="Arial" w:hAnsi="Arial" w:cs="Arial"/>
                <w:sz w:val="16"/>
                <w:szCs w:val="16"/>
                <w:lang w:eastAsia="el-GR"/>
              </w:rPr>
              <w:t>έργων</w:t>
            </w:r>
            <w:proofErr w:type="spellEnd"/>
            <w:r w:rsidRPr="00A73262">
              <w:rPr>
                <w:rFonts w:ascii="Arial" w:hAnsi="Arial" w:cs="Arial"/>
                <w:sz w:val="16"/>
                <w:szCs w:val="16"/>
                <w:lang w:eastAsia="el-GR"/>
              </w:rPr>
              <w:t xml:space="preserve"> (ΜΕ)</w:t>
            </w: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UNIMOG U20 (</w:t>
            </w:r>
            <w:proofErr w:type="spellStart"/>
            <w:r w:rsidRPr="00A73262">
              <w:rPr>
                <w:rFonts w:ascii="Arial" w:hAnsi="Arial" w:cs="Arial"/>
                <w:sz w:val="16"/>
                <w:szCs w:val="16"/>
                <w:lang w:eastAsia="el-GR"/>
              </w:rPr>
              <w:t>εργστ</w:t>
            </w:r>
            <w:proofErr w:type="spellEnd"/>
            <w:r w:rsidRPr="00A73262">
              <w:rPr>
                <w:rFonts w:ascii="Arial" w:hAnsi="Arial" w:cs="Arial"/>
                <w:sz w:val="16"/>
                <w:szCs w:val="16"/>
                <w:lang w:eastAsia="el-GR"/>
              </w:rPr>
              <w:t>. kατα</w:t>
            </w:r>
            <w:proofErr w:type="spellStart"/>
            <w:r w:rsidRPr="00A73262">
              <w:rPr>
                <w:rFonts w:ascii="Arial" w:hAnsi="Arial" w:cs="Arial"/>
                <w:sz w:val="16"/>
                <w:szCs w:val="16"/>
                <w:lang w:eastAsia="el-GR"/>
              </w:rPr>
              <w:t>σκευής</w:t>
            </w:r>
            <w:proofErr w:type="spellEnd"/>
            <w:r w:rsidRPr="00A73262">
              <w:rPr>
                <w:rFonts w:ascii="Arial" w:hAnsi="Arial" w:cs="Arial"/>
                <w:sz w:val="16"/>
                <w:szCs w:val="16"/>
                <w:lang w:eastAsia="el-GR"/>
              </w:rPr>
              <w:t xml:space="preserve"> πλα</w:t>
            </w:r>
            <w:proofErr w:type="spellStart"/>
            <w:r w:rsidRPr="00A73262">
              <w:rPr>
                <w:rFonts w:ascii="Arial" w:hAnsi="Arial" w:cs="Arial"/>
                <w:sz w:val="16"/>
                <w:szCs w:val="16"/>
                <w:lang w:eastAsia="el-GR"/>
              </w:rPr>
              <w:t>ισίου</w:t>
            </w:r>
            <w:proofErr w:type="spellEnd"/>
            <w:r w:rsidRPr="00A73262">
              <w:rPr>
                <w:rFonts w:ascii="Arial" w:hAnsi="Arial" w:cs="Arial"/>
                <w:sz w:val="16"/>
                <w:szCs w:val="16"/>
                <w:lang w:eastAsia="el-GR"/>
              </w:rPr>
              <w:t xml:space="preserve"> DAIMLER) (</w:t>
            </w:r>
            <w:proofErr w:type="spellStart"/>
            <w:r w:rsidRPr="00A73262">
              <w:rPr>
                <w:rFonts w:ascii="Arial" w:hAnsi="Arial" w:cs="Arial"/>
                <w:sz w:val="16"/>
                <w:szCs w:val="16"/>
                <w:lang w:eastAsia="el-GR"/>
              </w:rPr>
              <w:t>εργοστ</w:t>
            </w:r>
            <w:proofErr w:type="spellEnd"/>
            <w:r w:rsidRPr="00A73262">
              <w:rPr>
                <w:rFonts w:ascii="Arial" w:hAnsi="Arial" w:cs="Arial"/>
                <w:sz w:val="16"/>
                <w:szCs w:val="16"/>
                <w:lang w:eastAsia="el-GR"/>
              </w:rPr>
              <w:t>. kατα</w:t>
            </w:r>
            <w:proofErr w:type="spellStart"/>
            <w:r w:rsidRPr="00A73262">
              <w:rPr>
                <w:rFonts w:ascii="Arial" w:hAnsi="Arial" w:cs="Arial"/>
                <w:sz w:val="16"/>
                <w:szCs w:val="16"/>
                <w:lang w:eastAsia="el-GR"/>
              </w:rPr>
              <w:t>σκευής</w:t>
            </w:r>
            <w:proofErr w:type="spellEnd"/>
            <w:r w:rsidRPr="00A73262">
              <w:rPr>
                <w:rFonts w:ascii="Arial" w:hAnsi="Arial" w:cs="Arial"/>
                <w:sz w:val="16"/>
                <w:szCs w:val="16"/>
                <w:lang w:eastAsia="el-GR"/>
              </w:rPr>
              <w:t xml:space="preserve"> </w:t>
            </w:r>
            <w:proofErr w:type="spellStart"/>
            <w:r w:rsidRPr="00A73262">
              <w:rPr>
                <w:rFonts w:ascii="Arial" w:hAnsi="Arial" w:cs="Arial"/>
                <w:sz w:val="16"/>
                <w:szCs w:val="16"/>
                <w:lang w:eastAsia="el-GR"/>
              </w:rPr>
              <w:t>εργ</w:t>
            </w:r>
            <w:proofErr w:type="spellEnd"/>
            <w:r w:rsidRPr="00A73262">
              <w:rPr>
                <w:rFonts w:ascii="Arial" w:hAnsi="Arial" w:cs="Arial"/>
                <w:sz w:val="16"/>
                <w:szCs w:val="16"/>
                <w:lang w:eastAsia="el-GR"/>
              </w:rPr>
              <w:t>αλείου MULAG)</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150</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2012</w:t>
            </w:r>
          </w:p>
        </w:tc>
      </w:tr>
      <w:tr w:rsidR="006A1646" w:rsidRPr="00A73262" w:rsidTr="006A1646">
        <w:trPr>
          <w:trHeight w:val="2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jc w:val="right"/>
              <w:rPr>
                <w:rFonts w:ascii="Arial" w:hAnsi="Arial" w:cs="Arial"/>
                <w:sz w:val="16"/>
                <w:szCs w:val="16"/>
                <w:lang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5678" w:type="dxa"/>
            <w:gridSpan w:val="2"/>
            <w:tcBorders>
              <w:top w:val="nil"/>
              <w:left w:val="nil"/>
              <w:bottom w:val="single" w:sz="4" w:space="0" w:color="auto"/>
              <w:right w:val="single" w:sz="4" w:space="0" w:color="auto"/>
            </w:tcBorders>
            <w:shd w:val="clear" w:color="auto" w:fill="auto"/>
            <w:vAlign w:val="bottom"/>
            <w:hideMark/>
          </w:tcPr>
          <w:p w:rsidR="006A1646" w:rsidRPr="00A73262" w:rsidRDefault="006A1646" w:rsidP="002D54F7">
            <w:pPr>
              <w:numPr>
                <w:ilvl w:val="0"/>
                <w:numId w:val="10"/>
              </w:numPr>
              <w:suppressAutoHyphens w:val="0"/>
              <w:spacing w:after="0"/>
              <w:contextualSpacing/>
              <w:jc w:val="center"/>
              <w:rPr>
                <w:rFonts w:ascii="Arial" w:hAnsi="Arial" w:cs="Arial"/>
                <w:b/>
                <w:sz w:val="16"/>
                <w:szCs w:val="16"/>
                <w:lang w:val="el-GR" w:eastAsia="el-GR"/>
              </w:rPr>
            </w:pPr>
            <w:r w:rsidRPr="00A73262">
              <w:rPr>
                <w:rFonts w:ascii="Arial" w:hAnsi="Arial" w:cs="Arial"/>
                <w:b/>
                <w:sz w:val="16"/>
                <w:szCs w:val="16"/>
                <w:lang w:val="el-GR" w:eastAsia="el-GR"/>
              </w:rPr>
              <w:t>ΔΗΜΟΤΙΚΗ ΑΣΤΥΝΟΜΙΑ, Κ.Α. 50-6253</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r>
      <w:tr w:rsidR="006A1646" w:rsidRPr="00A73262" w:rsidTr="006A1646">
        <w:trPr>
          <w:trHeight w:val="2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BD491E" w:rsidRDefault="006A1646" w:rsidP="006A1646">
            <w:pPr>
              <w:jc w:val="right"/>
              <w:rPr>
                <w:rFonts w:ascii="Arial" w:hAnsi="Arial" w:cs="Arial"/>
                <w:sz w:val="16"/>
                <w:szCs w:val="16"/>
                <w:lang w:val="el-GR" w:eastAsia="el-GR"/>
              </w:rPr>
            </w:pPr>
            <w:r>
              <w:rPr>
                <w:rFonts w:ascii="Arial" w:hAnsi="Arial" w:cs="Arial"/>
                <w:sz w:val="16"/>
                <w:szCs w:val="16"/>
                <w:lang w:val="el-GR" w:eastAsia="el-GR"/>
              </w:rPr>
              <w:t>58</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ΑΤZ 93</w:t>
            </w: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roofErr w:type="spellStart"/>
            <w:r w:rsidRPr="00A73262">
              <w:rPr>
                <w:rFonts w:ascii="Arial" w:hAnsi="Arial" w:cs="Arial"/>
                <w:sz w:val="16"/>
                <w:szCs w:val="16"/>
                <w:lang w:eastAsia="el-GR"/>
              </w:rPr>
              <w:t>Mοτοσυκλέτ</w:t>
            </w:r>
            <w:proofErr w:type="spellEnd"/>
            <w:r w:rsidRPr="00A73262">
              <w:rPr>
                <w:rFonts w:ascii="Arial" w:hAnsi="Arial" w:cs="Arial"/>
                <w:sz w:val="16"/>
                <w:szCs w:val="16"/>
                <w:lang w:eastAsia="el-GR"/>
              </w:rPr>
              <w:t xml:space="preserve">α </w:t>
            </w:r>
            <w:proofErr w:type="spellStart"/>
            <w:r w:rsidRPr="00A73262">
              <w:rPr>
                <w:rFonts w:ascii="Arial" w:hAnsi="Arial" w:cs="Arial"/>
                <w:sz w:val="16"/>
                <w:szCs w:val="16"/>
                <w:lang w:eastAsia="el-GR"/>
              </w:rPr>
              <w:t>δίκυκλη</w:t>
            </w:r>
            <w:proofErr w:type="spellEnd"/>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HONDA MONDESA</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w:t>
            </w: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r w:rsidRPr="00A73262">
              <w:rPr>
                <w:rFonts w:ascii="Arial" w:hAnsi="Arial" w:cs="Arial"/>
                <w:sz w:val="16"/>
                <w:szCs w:val="16"/>
                <w:lang w:eastAsia="el-GR"/>
              </w:rPr>
              <w:t>2003</w:t>
            </w:r>
          </w:p>
        </w:tc>
      </w:tr>
      <w:tr w:rsidR="006A1646" w:rsidRPr="00A73262" w:rsidTr="006A1646">
        <w:trPr>
          <w:trHeight w:val="225"/>
        </w:trPr>
        <w:tc>
          <w:tcPr>
            <w:tcW w:w="0" w:type="auto"/>
            <w:tcBorders>
              <w:top w:val="nil"/>
              <w:left w:val="single" w:sz="4" w:space="0" w:color="auto"/>
              <w:bottom w:val="nil"/>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bookmarkStart w:id="121" w:name="_Hlk409635364"/>
            <w:r w:rsidRPr="00A73262">
              <w:rPr>
                <w:rFonts w:ascii="Arial" w:hAnsi="Arial" w:cs="Arial"/>
                <w:sz w:val="16"/>
                <w:szCs w:val="16"/>
                <w:lang w:eastAsia="el-GR"/>
              </w:rPr>
              <w:t> </w:t>
            </w:r>
          </w:p>
        </w:tc>
        <w:tc>
          <w:tcPr>
            <w:tcW w:w="0" w:type="auto"/>
            <w:tcBorders>
              <w:top w:val="nil"/>
              <w:left w:val="nil"/>
              <w:bottom w:val="nil"/>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2449" w:type="dxa"/>
            <w:tcBorders>
              <w:top w:val="nil"/>
              <w:left w:val="nil"/>
              <w:bottom w:val="nil"/>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3229" w:type="dxa"/>
            <w:tcBorders>
              <w:top w:val="nil"/>
              <w:left w:val="nil"/>
              <w:bottom w:val="nil"/>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0" w:type="auto"/>
            <w:tcBorders>
              <w:top w:val="nil"/>
              <w:left w:val="nil"/>
              <w:bottom w:val="nil"/>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0" w:type="auto"/>
            <w:tcBorders>
              <w:top w:val="nil"/>
              <w:left w:val="nil"/>
              <w:bottom w:val="nil"/>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r>
      <w:tr w:rsidR="006A1646" w:rsidRPr="00A73262" w:rsidTr="006A1646">
        <w:trPr>
          <w:trHeight w:val="22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244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3229" w:type="dxa"/>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c>
          <w:tcPr>
            <w:tcW w:w="0" w:type="auto"/>
            <w:tcBorders>
              <w:top w:val="nil"/>
              <w:left w:val="nil"/>
              <w:bottom w:val="single" w:sz="4" w:space="0" w:color="auto"/>
              <w:right w:val="single" w:sz="4" w:space="0" w:color="auto"/>
            </w:tcBorders>
            <w:shd w:val="clear" w:color="auto" w:fill="auto"/>
            <w:vAlign w:val="bottom"/>
            <w:hideMark/>
          </w:tcPr>
          <w:p w:rsidR="006A1646" w:rsidRPr="00A73262" w:rsidRDefault="006A1646" w:rsidP="006A1646">
            <w:pPr>
              <w:rPr>
                <w:rFonts w:ascii="Arial" w:hAnsi="Arial" w:cs="Arial"/>
                <w:sz w:val="16"/>
                <w:szCs w:val="16"/>
                <w:lang w:eastAsia="el-GR"/>
              </w:rPr>
            </w:pPr>
          </w:p>
        </w:tc>
      </w:tr>
    </w:tbl>
    <w:bookmarkEnd w:id="121"/>
    <w:p w:rsidR="006A1646" w:rsidRPr="00A73262" w:rsidRDefault="006A1646" w:rsidP="006A1646">
      <w:pPr>
        <w:widowControl w:val="0"/>
        <w:autoSpaceDE w:val="0"/>
        <w:autoSpaceDN w:val="0"/>
        <w:adjustRightInd w:val="0"/>
        <w:textAlignment w:val="baseline"/>
        <w:rPr>
          <w:rFonts w:ascii="Verdana" w:hAnsi="Verdana"/>
          <w:sz w:val="18"/>
          <w:szCs w:val="18"/>
          <w:lang w:val="el-GR"/>
        </w:rPr>
      </w:pPr>
      <w:r w:rsidRPr="006A1646">
        <w:rPr>
          <w:rFonts w:ascii="Verdana" w:hAnsi="Verdana"/>
          <w:sz w:val="18"/>
          <w:szCs w:val="18"/>
          <w:lang w:val="el-GR"/>
        </w:rPr>
        <w:t xml:space="preserve">Η ασφάλιση από τον ανάδοχο θα έχει </w:t>
      </w:r>
      <w:r w:rsidRPr="006A1646">
        <w:rPr>
          <w:rFonts w:ascii="Verdana" w:hAnsi="Verdana"/>
          <w:b/>
          <w:sz w:val="18"/>
          <w:szCs w:val="18"/>
          <w:lang w:val="el-GR"/>
        </w:rPr>
        <w:t>χρονική διάρκεια ενός έτους</w:t>
      </w:r>
      <w:r w:rsidRPr="006A1646">
        <w:rPr>
          <w:rFonts w:ascii="Verdana" w:hAnsi="Verdana"/>
          <w:sz w:val="18"/>
          <w:szCs w:val="18"/>
          <w:lang w:val="el-GR"/>
        </w:rPr>
        <w:t xml:space="preserve"> </w:t>
      </w:r>
      <w:r w:rsidRPr="00A73262">
        <w:rPr>
          <w:rFonts w:ascii="Verdana" w:hAnsi="Verdana"/>
          <w:sz w:val="18"/>
          <w:szCs w:val="18"/>
          <w:lang w:val="el-GR"/>
        </w:rPr>
        <w:t xml:space="preserve"> (προμήθεια σήματος ασφάλισης ενός έτους και μόνο-χωρίς ανανέωση το επόμενο έτος) για κάθε όχημα του Δήμου </w:t>
      </w:r>
      <w:r w:rsidRPr="006A1646">
        <w:rPr>
          <w:rFonts w:ascii="Verdana" w:hAnsi="Verdana"/>
          <w:sz w:val="18"/>
          <w:szCs w:val="18"/>
          <w:lang w:val="el-GR"/>
        </w:rPr>
        <w:t xml:space="preserve"> και θα περιλαμβάνει  τις παρακάτω ασφαλιστικές  καλύψεις.  </w:t>
      </w:r>
    </w:p>
    <w:p w:rsidR="006A1646" w:rsidRDefault="006A1646" w:rsidP="006A1646">
      <w:pPr>
        <w:spacing w:line="360" w:lineRule="auto"/>
        <w:rPr>
          <w:rFonts w:ascii="Verdana" w:hAnsi="Verdana"/>
          <w:sz w:val="18"/>
          <w:szCs w:val="18"/>
          <w:lang w:val="el-GR" w:eastAsia="el-GR"/>
        </w:rPr>
      </w:pPr>
      <w:r w:rsidRPr="00A73262">
        <w:rPr>
          <w:rFonts w:ascii="Verdana" w:hAnsi="Verdana"/>
          <w:sz w:val="18"/>
          <w:szCs w:val="18"/>
          <w:lang w:val="el-GR" w:eastAsia="el-GR"/>
        </w:rPr>
        <w:lastRenderedPageBreak/>
        <w:t xml:space="preserve">Συγκεκριμένα : </w:t>
      </w:r>
    </w:p>
    <w:p w:rsidR="006A1646" w:rsidRPr="00A73262" w:rsidRDefault="006A1646" w:rsidP="006A1646">
      <w:pPr>
        <w:spacing w:line="360" w:lineRule="auto"/>
        <w:rPr>
          <w:rFonts w:ascii="Verdana" w:hAnsi="Verdana"/>
          <w:b/>
          <w:sz w:val="18"/>
          <w:szCs w:val="18"/>
          <w:u w:val="single"/>
          <w:lang w:val="el-GR" w:eastAsia="el-GR"/>
        </w:rPr>
      </w:pPr>
      <w:r w:rsidRPr="00A73262">
        <w:rPr>
          <w:rFonts w:ascii="Verdana" w:hAnsi="Verdana"/>
          <w:b/>
          <w:sz w:val="18"/>
          <w:szCs w:val="18"/>
          <w:u w:val="single"/>
          <w:lang w:val="el-GR" w:eastAsia="el-GR"/>
        </w:rPr>
        <w:t>Α. Παρεχόμενες καλύψεις για όλα τα οχήματα (</w:t>
      </w:r>
      <w:r>
        <w:rPr>
          <w:rFonts w:ascii="Verdana" w:hAnsi="Verdana"/>
          <w:b/>
          <w:sz w:val="18"/>
          <w:szCs w:val="18"/>
          <w:u w:val="single"/>
          <w:lang w:val="el-GR" w:eastAsia="el-GR"/>
        </w:rPr>
        <w:t xml:space="preserve">ανά αυτοκίνητο, </w:t>
      </w:r>
      <w:r w:rsidRPr="00A73262">
        <w:rPr>
          <w:rFonts w:ascii="Verdana" w:hAnsi="Verdana"/>
          <w:b/>
          <w:sz w:val="18"/>
          <w:szCs w:val="18"/>
          <w:u w:val="single"/>
          <w:lang w:val="el-GR" w:eastAsia="el-GR"/>
        </w:rPr>
        <w:t xml:space="preserve">μοτοποδήλατο </w:t>
      </w:r>
      <w:proofErr w:type="spellStart"/>
      <w:r w:rsidRPr="00A73262">
        <w:rPr>
          <w:rFonts w:ascii="Verdana" w:hAnsi="Verdana"/>
          <w:b/>
          <w:sz w:val="18"/>
          <w:szCs w:val="18"/>
          <w:u w:val="single"/>
          <w:lang w:val="el-GR" w:eastAsia="el-GR"/>
        </w:rPr>
        <w:t>κ.λ.π</w:t>
      </w:r>
      <w:proofErr w:type="spellEnd"/>
      <w:r w:rsidRPr="00A73262">
        <w:rPr>
          <w:rFonts w:ascii="Verdana" w:hAnsi="Verdana"/>
          <w:b/>
          <w:sz w:val="18"/>
          <w:szCs w:val="18"/>
          <w:u w:val="single"/>
          <w:lang w:val="el-GR" w:eastAsia="el-GR"/>
        </w:rPr>
        <w:t>.)</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9"/>
        <w:gridCol w:w="4821"/>
      </w:tblGrid>
      <w:tr w:rsidR="006A1646" w:rsidRPr="00A73262" w:rsidTr="006A1646">
        <w:trPr>
          <w:trHeight w:val="379"/>
        </w:trPr>
        <w:tc>
          <w:tcPr>
            <w:tcW w:w="3819" w:type="dxa"/>
          </w:tcPr>
          <w:p w:rsidR="006A1646" w:rsidRPr="00A73262" w:rsidRDefault="006A1646" w:rsidP="006A1646">
            <w:pPr>
              <w:spacing w:line="360" w:lineRule="auto"/>
              <w:rPr>
                <w:rFonts w:ascii="Verdana" w:hAnsi="Verdana"/>
                <w:b/>
                <w:bCs/>
                <w:sz w:val="18"/>
                <w:szCs w:val="18"/>
              </w:rPr>
            </w:pPr>
            <w:r w:rsidRPr="00A73262">
              <w:rPr>
                <w:rFonts w:ascii="Verdana" w:hAnsi="Verdana"/>
                <w:b/>
                <w:bCs/>
                <w:sz w:val="18"/>
                <w:szCs w:val="18"/>
              </w:rPr>
              <w:t xml:space="preserve">ΠΑΡΕΧΟΜΕΝΕΣ ΚΑΛΥΨΕΙΣ </w:t>
            </w:r>
          </w:p>
        </w:tc>
        <w:tc>
          <w:tcPr>
            <w:tcW w:w="4821" w:type="dxa"/>
          </w:tcPr>
          <w:p w:rsidR="006A1646" w:rsidRPr="00A73262" w:rsidRDefault="006A1646" w:rsidP="006A1646">
            <w:pPr>
              <w:keepNext/>
              <w:spacing w:line="360" w:lineRule="auto"/>
              <w:ind w:left="360"/>
              <w:outlineLvl w:val="3"/>
              <w:rPr>
                <w:rFonts w:ascii="Verdana" w:hAnsi="Verdana"/>
                <w:b/>
                <w:bCs/>
                <w:sz w:val="18"/>
                <w:szCs w:val="18"/>
                <w:u w:val="single"/>
                <w:lang w:val="el-GR" w:eastAsia="el-GR"/>
              </w:rPr>
            </w:pPr>
            <w:r w:rsidRPr="00A73262">
              <w:rPr>
                <w:rFonts w:ascii="Verdana" w:hAnsi="Verdana"/>
                <w:b/>
                <w:bCs/>
                <w:sz w:val="18"/>
                <w:szCs w:val="18"/>
                <w:u w:val="single"/>
                <w:lang w:val="el-GR" w:eastAsia="el-GR"/>
              </w:rPr>
              <w:t>ΑΣΦΑΛΙΖΟΜΕΝΟ ΚΕΦΑΛΑΙΟ</w:t>
            </w:r>
          </w:p>
        </w:tc>
      </w:tr>
      <w:tr w:rsidR="006A1646" w:rsidRPr="00896E1A" w:rsidTr="006A1646">
        <w:trPr>
          <w:cantSplit/>
          <w:trHeight w:val="242"/>
        </w:trPr>
        <w:tc>
          <w:tcPr>
            <w:tcW w:w="8640" w:type="dxa"/>
            <w:gridSpan w:val="2"/>
          </w:tcPr>
          <w:p w:rsidR="006A1646" w:rsidRPr="006A1646" w:rsidRDefault="006A1646" w:rsidP="006A1646">
            <w:pPr>
              <w:spacing w:line="360" w:lineRule="auto"/>
              <w:rPr>
                <w:rFonts w:ascii="Verdana" w:hAnsi="Verdana"/>
                <w:b/>
                <w:bCs/>
                <w:sz w:val="18"/>
                <w:szCs w:val="18"/>
                <w:lang w:val="el-GR"/>
              </w:rPr>
            </w:pPr>
            <w:r w:rsidRPr="006A1646">
              <w:rPr>
                <w:rFonts w:ascii="Verdana" w:hAnsi="Verdana"/>
                <w:b/>
                <w:bCs/>
                <w:sz w:val="18"/>
                <w:szCs w:val="18"/>
                <w:lang w:val="el-GR"/>
              </w:rPr>
              <w:t>ΑΣΤΙΚΗ ΕΥΘΥΝΗ ΕΝΑΝΤΙ ΤΡΙΤΩΝ (ΥΠΟΧΡΕΩΤΙΚΕΣ ΚΑΛΥΨΕΙΣ)</w:t>
            </w:r>
          </w:p>
        </w:tc>
      </w:tr>
      <w:tr w:rsidR="006A1646" w:rsidRPr="00A73262" w:rsidTr="006A1646">
        <w:trPr>
          <w:trHeight w:val="242"/>
        </w:trPr>
        <w:tc>
          <w:tcPr>
            <w:tcW w:w="3819" w:type="dxa"/>
          </w:tcPr>
          <w:p w:rsidR="006A1646" w:rsidRPr="00A73262" w:rsidRDefault="006A1646" w:rsidP="006A1646">
            <w:pPr>
              <w:spacing w:line="360" w:lineRule="auto"/>
              <w:rPr>
                <w:rFonts w:ascii="Verdana" w:hAnsi="Verdana"/>
                <w:sz w:val="18"/>
                <w:szCs w:val="18"/>
              </w:rPr>
            </w:pPr>
            <w:r w:rsidRPr="00A73262">
              <w:rPr>
                <w:rFonts w:ascii="Verdana" w:hAnsi="Verdana"/>
                <w:sz w:val="18"/>
                <w:szCs w:val="18"/>
              </w:rPr>
              <w:t>1.</w:t>
            </w:r>
            <w:r w:rsidRPr="00A73262">
              <w:rPr>
                <w:rFonts w:ascii="Verdana" w:hAnsi="Verdana"/>
                <w:sz w:val="18"/>
                <w:szCs w:val="18"/>
                <w:lang w:val="el-GR"/>
              </w:rPr>
              <w:t xml:space="preserve"> </w:t>
            </w:r>
            <w:proofErr w:type="spellStart"/>
            <w:r w:rsidRPr="00A73262">
              <w:rPr>
                <w:rFonts w:ascii="Verdana" w:hAnsi="Verdana"/>
                <w:sz w:val="18"/>
                <w:szCs w:val="18"/>
              </w:rPr>
              <w:t>Σωμ</w:t>
            </w:r>
            <w:proofErr w:type="spellEnd"/>
            <w:r w:rsidRPr="00A73262">
              <w:rPr>
                <w:rFonts w:ascii="Verdana" w:hAnsi="Verdana"/>
                <w:sz w:val="18"/>
                <w:szCs w:val="18"/>
              </w:rPr>
              <w:t>ατικές β</w:t>
            </w:r>
            <w:proofErr w:type="spellStart"/>
            <w:r w:rsidRPr="00A73262">
              <w:rPr>
                <w:rFonts w:ascii="Verdana" w:hAnsi="Verdana"/>
                <w:sz w:val="18"/>
                <w:szCs w:val="18"/>
              </w:rPr>
              <w:t>λά</w:t>
            </w:r>
            <w:proofErr w:type="spellEnd"/>
            <w:r w:rsidRPr="00A73262">
              <w:rPr>
                <w:rFonts w:ascii="Verdana" w:hAnsi="Verdana"/>
                <w:sz w:val="18"/>
                <w:szCs w:val="18"/>
              </w:rPr>
              <w:t xml:space="preserve">βες </w:t>
            </w:r>
          </w:p>
        </w:tc>
        <w:tc>
          <w:tcPr>
            <w:tcW w:w="4821" w:type="dxa"/>
          </w:tcPr>
          <w:p w:rsidR="006A1646" w:rsidRPr="00A73262" w:rsidRDefault="006A1646" w:rsidP="006A1646">
            <w:pPr>
              <w:spacing w:line="360" w:lineRule="auto"/>
              <w:rPr>
                <w:rFonts w:ascii="Verdana" w:hAnsi="Verdana"/>
                <w:sz w:val="18"/>
                <w:szCs w:val="18"/>
              </w:rPr>
            </w:pPr>
            <w:r w:rsidRPr="00A73262">
              <w:rPr>
                <w:rFonts w:ascii="Verdana" w:hAnsi="Verdana"/>
                <w:sz w:val="18"/>
                <w:szCs w:val="18"/>
              </w:rPr>
              <w:t xml:space="preserve">1.000.000 </w:t>
            </w:r>
            <w:proofErr w:type="spellStart"/>
            <w:r w:rsidRPr="00A73262">
              <w:rPr>
                <w:rFonts w:ascii="Verdana" w:hAnsi="Verdana"/>
                <w:sz w:val="18"/>
                <w:szCs w:val="18"/>
              </w:rPr>
              <w:t>Ευρώ</w:t>
            </w:r>
            <w:proofErr w:type="spellEnd"/>
            <w:r w:rsidRPr="00A73262">
              <w:rPr>
                <w:rFonts w:ascii="Verdana" w:hAnsi="Verdana"/>
                <w:sz w:val="18"/>
                <w:szCs w:val="18"/>
              </w:rPr>
              <w:t xml:space="preserve"> </w:t>
            </w:r>
            <w:r w:rsidRPr="00A73262">
              <w:rPr>
                <w:rFonts w:ascii="Verdana" w:hAnsi="Verdana"/>
                <w:sz w:val="18"/>
                <w:szCs w:val="18"/>
                <w:lang w:val="en-US"/>
              </w:rPr>
              <w:t>/</w:t>
            </w:r>
            <w:proofErr w:type="spellStart"/>
            <w:r w:rsidRPr="00A73262">
              <w:rPr>
                <w:rFonts w:ascii="Verdana" w:hAnsi="Verdana"/>
                <w:sz w:val="18"/>
                <w:szCs w:val="18"/>
              </w:rPr>
              <w:t>άτομο</w:t>
            </w:r>
            <w:proofErr w:type="spellEnd"/>
          </w:p>
        </w:tc>
      </w:tr>
      <w:tr w:rsidR="006A1646" w:rsidRPr="00A73262" w:rsidTr="006A1646">
        <w:trPr>
          <w:trHeight w:val="242"/>
        </w:trPr>
        <w:tc>
          <w:tcPr>
            <w:tcW w:w="3819" w:type="dxa"/>
          </w:tcPr>
          <w:p w:rsidR="006A1646" w:rsidRPr="00A73262" w:rsidRDefault="006A1646" w:rsidP="006A1646">
            <w:pPr>
              <w:spacing w:line="360" w:lineRule="auto"/>
              <w:rPr>
                <w:rFonts w:ascii="Verdana" w:hAnsi="Verdana"/>
                <w:sz w:val="18"/>
                <w:szCs w:val="18"/>
              </w:rPr>
            </w:pPr>
            <w:r w:rsidRPr="00A73262">
              <w:rPr>
                <w:rFonts w:ascii="Verdana" w:hAnsi="Verdana"/>
                <w:sz w:val="18"/>
                <w:szCs w:val="18"/>
              </w:rPr>
              <w:t>2.</w:t>
            </w:r>
            <w:r w:rsidRPr="00A73262">
              <w:rPr>
                <w:rFonts w:ascii="Verdana" w:hAnsi="Verdana"/>
                <w:sz w:val="18"/>
                <w:szCs w:val="18"/>
                <w:lang w:val="el-GR"/>
              </w:rPr>
              <w:t xml:space="preserve"> </w:t>
            </w:r>
            <w:proofErr w:type="spellStart"/>
            <w:r w:rsidRPr="00A73262">
              <w:rPr>
                <w:rFonts w:ascii="Verdana" w:hAnsi="Verdana"/>
                <w:sz w:val="18"/>
                <w:szCs w:val="18"/>
              </w:rPr>
              <w:t>Υλικές</w:t>
            </w:r>
            <w:proofErr w:type="spellEnd"/>
            <w:r w:rsidRPr="00A73262">
              <w:rPr>
                <w:rFonts w:ascii="Verdana" w:hAnsi="Verdana"/>
                <w:sz w:val="18"/>
                <w:szCs w:val="18"/>
              </w:rPr>
              <w:t xml:space="preserve"> </w:t>
            </w:r>
            <w:proofErr w:type="spellStart"/>
            <w:r w:rsidRPr="00A73262">
              <w:rPr>
                <w:rFonts w:ascii="Verdana" w:hAnsi="Verdana"/>
                <w:sz w:val="18"/>
                <w:szCs w:val="18"/>
              </w:rPr>
              <w:t>Ζημιές</w:t>
            </w:r>
            <w:proofErr w:type="spellEnd"/>
            <w:r w:rsidRPr="00A73262">
              <w:rPr>
                <w:rFonts w:ascii="Verdana" w:hAnsi="Verdana"/>
                <w:sz w:val="18"/>
                <w:szCs w:val="18"/>
              </w:rPr>
              <w:t xml:space="preserve"> </w:t>
            </w:r>
          </w:p>
        </w:tc>
        <w:tc>
          <w:tcPr>
            <w:tcW w:w="4821" w:type="dxa"/>
          </w:tcPr>
          <w:p w:rsidR="006A1646" w:rsidRPr="00A73262" w:rsidRDefault="006A1646" w:rsidP="006A1646">
            <w:pPr>
              <w:spacing w:line="360" w:lineRule="auto"/>
              <w:rPr>
                <w:rFonts w:ascii="Verdana" w:hAnsi="Verdana"/>
                <w:sz w:val="18"/>
                <w:szCs w:val="18"/>
              </w:rPr>
            </w:pPr>
            <w:r w:rsidRPr="00A73262">
              <w:rPr>
                <w:rFonts w:ascii="Verdana" w:hAnsi="Verdana"/>
                <w:sz w:val="18"/>
                <w:szCs w:val="18"/>
              </w:rPr>
              <w:t xml:space="preserve">1.000.000 </w:t>
            </w:r>
            <w:proofErr w:type="spellStart"/>
            <w:r w:rsidRPr="00A73262">
              <w:rPr>
                <w:rFonts w:ascii="Verdana" w:hAnsi="Verdana"/>
                <w:sz w:val="18"/>
                <w:szCs w:val="18"/>
              </w:rPr>
              <w:t>Ευρώ</w:t>
            </w:r>
            <w:proofErr w:type="spellEnd"/>
            <w:r w:rsidRPr="00A73262">
              <w:rPr>
                <w:rFonts w:ascii="Verdana" w:hAnsi="Verdana"/>
                <w:sz w:val="18"/>
                <w:szCs w:val="18"/>
              </w:rPr>
              <w:t xml:space="preserve"> </w:t>
            </w:r>
          </w:p>
        </w:tc>
      </w:tr>
      <w:tr w:rsidR="006A1646" w:rsidRPr="00A73262" w:rsidTr="006A1646">
        <w:trPr>
          <w:trHeight w:val="242"/>
        </w:trPr>
        <w:tc>
          <w:tcPr>
            <w:tcW w:w="3819" w:type="dxa"/>
          </w:tcPr>
          <w:p w:rsidR="006A1646" w:rsidRPr="00A73262" w:rsidRDefault="006A1646" w:rsidP="006A1646">
            <w:pPr>
              <w:spacing w:line="360" w:lineRule="auto"/>
              <w:rPr>
                <w:rFonts w:ascii="Verdana" w:hAnsi="Verdana"/>
                <w:sz w:val="18"/>
                <w:szCs w:val="18"/>
                <w:lang w:val="el-GR"/>
              </w:rPr>
            </w:pPr>
            <w:r w:rsidRPr="00A73262">
              <w:rPr>
                <w:rFonts w:ascii="Verdana" w:hAnsi="Verdana"/>
                <w:sz w:val="18"/>
                <w:szCs w:val="18"/>
                <w:lang w:val="el-GR"/>
              </w:rPr>
              <w:t>3. Κάλυψη Αστικής Ευθύνης κατά τη λειτουργία του</w:t>
            </w:r>
            <w:r>
              <w:rPr>
                <w:rFonts w:ascii="Verdana" w:hAnsi="Verdana"/>
                <w:sz w:val="18"/>
                <w:szCs w:val="18"/>
                <w:lang w:val="el-GR"/>
              </w:rPr>
              <w:t xml:space="preserve">ς ως εργαλείου για τα οχήματα </w:t>
            </w:r>
            <w:r w:rsidRPr="00A73262">
              <w:rPr>
                <w:rFonts w:ascii="Verdana" w:hAnsi="Verdana"/>
                <w:b/>
                <w:sz w:val="18"/>
                <w:szCs w:val="18"/>
                <w:lang w:val="el-GR"/>
              </w:rPr>
              <w:t xml:space="preserve">ΚΗΙ8002 </w:t>
            </w:r>
            <w:r>
              <w:rPr>
                <w:rFonts w:ascii="Verdana" w:hAnsi="Verdana"/>
                <w:b/>
                <w:sz w:val="18"/>
                <w:szCs w:val="18"/>
                <w:lang w:val="el-GR"/>
              </w:rPr>
              <w:t xml:space="preserve">και ΚΗΙ8041 </w:t>
            </w:r>
            <w:r w:rsidRPr="00A73262">
              <w:rPr>
                <w:rFonts w:ascii="Verdana" w:hAnsi="Verdana"/>
                <w:sz w:val="18"/>
                <w:szCs w:val="18"/>
                <w:lang w:val="el-GR"/>
              </w:rPr>
              <w:t>(παπαγαλάκι</w:t>
            </w:r>
            <w:r>
              <w:rPr>
                <w:rFonts w:ascii="Verdana" w:hAnsi="Verdana"/>
                <w:sz w:val="18"/>
                <w:szCs w:val="18"/>
                <w:lang w:val="el-GR"/>
              </w:rPr>
              <w:t>α</w:t>
            </w:r>
            <w:r w:rsidRPr="00A73262">
              <w:rPr>
                <w:rFonts w:ascii="Verdana" w:hAnsi="Verdana"/>
                <w:sz w:val="18"/>
                <w:szCs w:val="18"/>
                <w:lang w:val="el-GR"/>
              </w:rPr>
              <w:t>)</w:t>
            </w:r>
          </w:p>
        </w:tc>
        <w:tc>
          <w:tcPr>
            <w:tcW w:w="4821" w:type="dxa"/>
          </w:tcPr>
          <w:p w:rsidR="006A1646" w:rsidRPr="00A73262" w:rsidRDefault="006A1646" w:rsidP="006A1646">
            <w:pPr>
              <w:spacing w:line="360" w:lineRule="auto"/>
              <w:rPr>
                <w:rFonts w:ascii="Verdana" w:hAnsi="Verdana"/>
                <w:sz w:val="18"/>
                <w:szCs w:val="18"/>
                <w:lang w:val="el-GR"/>
              </w:rPr>
            </w:pPr>
            <w:r w:rsidRPr="00A73262">
              <w:rPr>
                <w:rFonts w:ascii="Verdana" w:hAnsi="Verdana"/>
                <w:sz w:val="18"/>
                <w:szCs w:val="18"/>
                <w:lang w:val="el-GR"/>
              </w:rPr>
              <w:t>24000€</w:t>
            </w:r>
          </w:p>
        </w:tc>
      </w:tr>
    </w:tbl>
    <w:p w:rsidR="006A1646" w:rsidRPr="00A73262" w:rsidRDefault="006A1646" w:rsidP="006A1646">
      <w:pPr>
        <w:keepNext/>
        <w:spacing w:line="360" w:lineRule="auto"/>
        <w:outlineLvl w:val="1"/>
        <w:rPr>
          <w:rFonts w:ascii="Verdana" w:hAnsi="Verdana"/>
          <w:b/>
          <w:sz w:val="18"/>
          <w:szCs w:val="18"/>
          <w:u w:val="single"/>
          <w:lang w:val="el-GR" w:eastAsia="el-GR"/>
        </w:rPr>
      </w:pPr>
      <w:r w:rsidRPr="00A73262">
        <w:rPr>
          <w:rFonts w:ascii="Verdana" w:hAnsi="Verdana"/>
          <w:sz w:val="18"/>
          <w:szCs w:val="18"/>
          <w:u w:val="single"/>
          <w:lang w:val="el-GR" w:eastAsia="el-GR"/>
        </w:rPr>
        <w:t xml:space="preserve">                                                                                                                                                                                                                  </w:t>
      </w:r>
      <w:r w:rsidRPr="00A73262">
        <w:rPr>
          <w:rFonts w:ascii="Verdana" w:hAnsi="Verdana"/>
          <w:b/>
          <w:sz w:val="18"/>
          <w:szCs w:val="18"/>
          <w:u w:val="single"/>
          <w:lang w:val="el-GR" w:eastAsia="el-GR"/>
        </w:rPr>
        <w:t xml:space="preserve">Β. Παρεχόμενες καλύψεις για </w:t>
      </w:r>
      <w:r>
        <w:rPr>
          <w:rFonts w:ascii="Verdana" w:hAnsi="Verdana"/>
          <w:b/>
          <w:sz w:val="18"/>
          <w:szCs w:val="18"/>
          <w:u w:val="single"/>
          <w:lang w:val="el-GR" w:eastAsia="el-GR"/>
        </w:rPr>
        <w:t>έντεκα</w:t>
      </w:r>
      <w:r w:rsidRPr="00A73262">
        <w:rPr>
          <w:rFonts w:ascii="Verdana" w:hAnsi="Verdana"/>
          <w:b/>
          <w:sz w:val="18"/>
          <w:szCs w:val="18"/>
          <w:u w:val="single"/>
          <w:lang w:val="el-GR" w:eastAsia="el-GR"/>
        </w:rPr>
        <w:t xml:space="preserve"> (1</w:t>
      </w:r>
      <w:r>
        <w:rPr>
          <w:rFonts w:ascii="Verdana" w:hAnsi="Verdana"/>
          <w:b/>
          <w:sz w:val="18"/>
          <w:szCs w:val="18"/>
          <w:u w:val="single"/>
          <w:lang w:val="el-GR" w:eastAsia="el-GR"/>
        </w:rPr>
        <w:t>1</w:t>
      </w:r>
      <w:r w:rsidRPr="00A73262">
        <w:rPr>
          <w:rFonts w:ascii="Verdana" w:hAnsi="Verdana"/>
          <w:b/>
          <w:sz w:val="18"/>
          <w:szCs w:val="18"/>
          <w:u w:val="single"/>
          <w:lang w:val="el-GR" w:eastAsia="el-GR"/>
        </w:rPr>
        <w:t>) μηχανήματα έργου</w:t>
      </w:r>
    </w:p>
    <w:p w:rsidR="006A1646" w:rsidRPr="00A73262" w:rsidRDefault="006A1646" w:rsidP="006A1646">
      <w:pPr>
        <w:keepNext/>
        <w:spacing w:line="360" w:lineRule="auto"/>
        <w:outlineLvl w:val="1"/>
        <w:rPr>
          <w:rFonts w:ascii="Times New Roman" w:hAnsi="Times New Roman"/>
          <w:sz w:val="24"/>
          <w:u w:val="single"/>
          <w:lang w:val="el-GR" w:eastAsia="el-GR"/>
        </w:rPr>
      </w:pPr>
      <w:r w:rsidRPr="00A73262">
        <w:rPr>
          <w:rFonts w:ascii="Verdana" w:hAnsi="Verdana"/>
          <w:color w:val="000000" w:themeColor="text1"/>
          <w:sz w:val="18"/>
          <w:szCs w:val="18"/>
          <w:u w:val="single"/>
          <w:lang w:val="el-GR" w:eastAsia="el-GR"/>
        </w:rPr>
        <w:t xml:space="preserve">(ΜΕ120978,ΜΕ72385,ΜΕ90370,ΜΕ120966,ΜΕ120969,ΜΕ50738,ΜΕ50728,ΜΕ50760,ΜΕ110821, </w:t>
      </w:r>
      <w:r>
        <w:rPr>
          <w:rFonts w:ascii="Verdana" w:hAnsi="Verdana"/>
          <w:color w:val="000000" w:themeColor="text1"/>
          <w:sz w:val="18"/>
          <w:szCs w:val="18"/>
          <w:u w:val="single"/>
          <w:lang w:val="en-US" w:eastAsia="el-GR"/>
        </w:rPr>
        <w:t>ME</w:t>
      </w:r>
      <w:r w:rsidRPr="009A0BEF">
        <w:rPr>
          <w:rFonts w:ascii="Verdana" w:hAnsi="Verdana"/>
          <w:color w:val="000000" w:themeColor="text1"/>
          <w:sz w:val="18"/>
          <w:szCs w:val="18"/>
          <w:u w:val="single"/>
          <w:lang w:val="el-GR" w:eastAsia="el-GR"/>
        </w:rPr>
        <w:t xml:space="preserve">138202, </w:t>
      </w:r>
      <w:r w:rsidRPr="00A73262">
        <w:rPr>
          <w:rFonts w:ascii="Verdana" w:hAnsi="Verdana"/>
          <w:color w:val="000000" w:themeColor="text1"/>
          <w:sz w:val="18"/>
          <w:szCs w:val="18"/>
          <w:u w:val="single"/>
          <w:lang w:val="el-GR" w:eastAsia="el-GR"/>
        </w:rPr>
        <w:t>ΜΕ120958 ):</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3"/>
        <w:gridCol w:w="4307"/>
      </w:tblGrid>
      <w:tr w:rsidR="006A1646" w:rsidRPr="00A73262" w:rsidTr="006A1646">
        <w:tc>
          <w:tcPr>
            <w:tcW w:w="4153" w:type="dxa"/>
          </w:tcPr>
          <w:p w:rsidR="006A1646" w:rsidRPr="00A73262" w:rsidRDefault="006A1646" w:rsidP="006A1646">
            <w:pPr>
              <w:spacing w:line="360" w:lineRule="auto"/>
              <w:rPr>
                <w:rFonts w:ascii="Verdana" w:hAnsi="Verdana"/>
                <w:b/>
                <w:bCs/>
                <w:sz w:val="18"/>
                <w:szCs w:val="18"/>
                <w:lang w:val="el-GR"/>
              </w:rPr>
            </w:pPr>
            <w:r w:rsidRPr="00A73262">
              <w:rPr>
                <w:rFonts w:ascii="Verdana" w:hAnsi="Verdana"/>
                <w:b/>
                <w:bCs/>
                <w:sz w:val="18"/>
                <w:szCs w:val="18"/>
              </w:rPr>
              <w:t xml:space="preserve">ΠΑΡΕΧΟΜΕΝΕΣ ΚΑΛΥΨΕΙΣ </w:t>
            </w:r>
          </w:p>
          <w:p w:rsidR="006A1646" w:rsidRPr="00A73262" w:rsidRDefault="006A1646" w:rsidP="006A1646">
            <w:pPr>
              <w:spacing w:line="360" w:lineRule="auto"/>
              <w:rPr>
                <w:rFonts w:ascii="Verdana" w:hAnsi="Verdana"/>
                <w:b/>
                <w:bCs/>
                <w:sz w:val="18"/>
                <w:szCs w:val="18"/>
              </w:rPr>
            </w:pPr>
            <w:r w:rsidRPr="00A73262">
              <w:rPr>
                <w:rFonts w:ascii="Verdana" w:hAnsi="Verdana"/>
                <w:b/>
                <w:sz w:val="18"/>
                <w:szCs w:val="18"/>
              </w:rPr>
              <w:t>(</w:t>
            </w:r>
            <w:proofErr w:type="spellStart"/>
            <w:r w:rsidRPr="00A73262">
              <w:rPr>
                <w:rFonts w:ascii="Verdana" w:hAnsi="Verdana"/>
                <w:b/>
                <w:sz w:val="18"/>
                <w:szCs w:val="18"/>
              </w:rPr>
              <w:t>χωρίς</w:t>
            </w:r>
            <w:proofErr w:type="spellEnd"/>
            <w:r w:rsidRPr="00A73262">
              <w:rPr>
                <w:rFonts w:ascii="Verdana" w:hAnsi="Verdana"/>
                <w:b/>
                <w:sz w:val="18"/>
                <w:szCs w:val="18"/>
              </w:rPr>
              <w:t xml:space="preserve"> απα</w:t>
            </w:r>
            <w:proofErr w:type="spellStart"/>
            <w:r w:rsidRPr="00A73262">
              <w:rPr>
                <w:rFonts w:ascii="Verdana" w:hAnsi="Verdana"/>
                <w:b/>
                <w:sz w:val="18"/>
                <w:szCs w:val="18"/>
              </w:rPr>
              <w:t>λλ</w:t>
            </w:r>
            <w:proofErr w:type="spellEnd"/>
            <w:r w:rsidRPr="00A73262">
              <w:rPr>
                <w:rFonts w:ascii="Verdana" w:hAnsi="Verdana"/>
                <w:b/>
                <w:sz w:val="18"/>
                <w:szCs w:val="18"/>
              </w:rPr>
              <w:t>αγή)</w:t>
            </w:r>
          </w:p>
        </w:tc>
        <w:tc>
          <w:tcPr>
            <w:tcW w:w="4307" w:type="dxa"/>
          </w:tcPr>
          <w:p w:rsidR="006A1646" w:rsidRPr="00A73262" w:rsidRDefault="006A1646" w:rsidP="006A1646">
            <w:pPr>
              <w:keepNext/>
              <w:spacing w:line="360" w:lineRule="auto"/>
              <w:ind w:left="360"/>
              <w:outlineLvl w:val="3"/>
              <w:rPr>
                <w:rFonts w:ascii="Verdana" w:hAnsi="Verdana"/>
                <w:b/>
                <w:bCs/>
                <w:sz w:val="18"/>
                <w:szCs w:val="18"/>
                <w:u w:val="single"/>
                <w:lang w:val="el-GR" w:eastAsia="el-GR"/>
              </w:rPr>
            </w:pPr>
            <w:r w:rsidRPr="00A73262">
              <w:rPr>
                <w:rFonts w:ascii="Verdana" w:hAnsi="Verdana"/>
                <w:b/>
                <w:bCs/>
                <w:sz w:val="18"/>
                <w:szCs w:val="18"/>
                <w:u w:val="single"/>
                <w:lang w:val="el-GR" w:eastAsia="el-GR"/>
              </w:rPr>
              <w:t>ΑΣΦΑΛΙΖΟΜΕΝΟ ΚΕΦΑΛΑΙΟ</w:t>
            </w:r>
          </w:p>
        </w:tc>
      </w:tr>
      <w:tr w:rsidR="006A1646" w:rsidRPr="00A73262" w:rsidTr="006A1646">
        <w:tc>
          <w:tcPr>
            <w:tcW w:w="4153" w:type="dxa"/>
          </w:tcPr>
          <w:p w:rsidR="006A1646" w:rsidRPr="00A73262" w:rsidRDefault="006A1646" w:rsidP="006A1646">
            <w:pPr>
              <w:spacing w:line="360" w:lineRule="auto"/>
              <w:rPr>
                <w:rFonts w:ascii="Verdana" w:hAnsi="Verdana"/>
                <w:sz w:val="18"/>
                <w:szCs w:val="18"/>
              </w:rPr>
            </w:pPr>
            <w:proofErr w:type="spellStart"/>
            <w:r w:rsidRPr="00A73262">
              <w:rPr>
                <w:rFonts w:ascii="Verdana" w:hAnsi="Verdana"/>
                <w:sz w:val="18"/>
                <w:szCs w:val="18"/>
              </w:rPr>
              <w:t>Σωμ</w:t>
            </w:r>
            <w:proofErr w:type="spellEnd"/>
            <w:r w:rsidRPr="00A73262">
              <w:rPr>
                <w:rFonts w:ascii="Verdana" w:hAnsi="Verdana"/>
                <w:sz w:val="18"/>
                <w:szCs w:val="18"/>
              </w:rPr>
              <w:t>ατικές β</w:t>
            </w:r>
            <w:proofErr w:type="spellStart"/>
            <w:r w:rsidRPr="00A73262">
              <w:rPr>
                <w:rFonts w:ascii="Verdana" w:hAnsi="Verdana"/>
                <w:sz w:val="18"/>
                <w:szCs w:val="18"/>
              </w:rPr>
              <w:t>λά</w:t>
            </w:r>
            <w:proofErr w:type="spellEnd"/>
            <w:r w:rsidRPr="00A73262">
              <w:rPr>
                <w:rFonts w:ascii="Verdana" w:hAnsi="Verdana"/>
                <w:sz w:val="18"/>
                <w:szCs w:val="18"/>
              </w:rPr>
              <w:t xml:space="preserve">βες </w:t>
            </w:r>
            <w:proofErr w:type="spellStart"/>
            <w:r w:rsidRPr="00A73262">
              <w:rPr>
                <w:rFonts w:ascii="Verdana" w:hAnsi="Verdana"/>
                <w:sz w:val="18"/>
                <w:szCs w:val="18"/>
              </w:rPr>
              <w:t>έν</w:t>
            </w:r>
            <w:proofErr w:type="spellEnd"/>
            <w:r w:rsidRPr="00A73262">
              <w:rPr>
                <w:rFonts w:ascii="Verdana" w:hAnsi="Verdana"/>
                <w:sz w:val="18"/>
                <w:szCs w:val="18"/>
              </w:rPr>
              <w:t xml:space="preserve">αντι </w:t>
            </w:r>
            <w:proofErr w:type="spellStart"/>
            <w:r w:rsidRPr="00A73262">
              <w:rPr>
                <w:rFonts w:ascii="Verdana" w:hAnsi="Verdana"/>
                <w:sz w:val="18"/>
                <w:szCs w:val="18"/>
              </w:rPr>
              <w:t>τρίτων</w:t>
            </w:r>
            <w:proofErr w:type="spellEnd"/>
          </w:p>
        </w:tc>
        <w:tc>
          <w:tcPr>
            <w:tcW w:w="4307" w:type="dxa"/>
          </w:tcPr>
          <w:p w:rsidR="006A1646" w:rsidRPr="00A73262" w:rsidRDefault="006A1646" w:rsidP="006A1646">
            <w:pPr>
              <w:spacing w:line="360" w:lineRule="auto"/>
              <w:rPr>
                <w:rFonts w:ascii="Verdana" w:hAnsi="Verdana"/>
                <w:sz w:val="18"/>
                <w:szCs w:val="18"/>
              </w:rPr>
            </w:pPr>
            <w:r w:rsidRPr="00A73262">
              <w:rPr>
                <w:rFonts w:ascii="Verdana" w:hAnsi="Verdana"/>
                <w:color w:val="000000" w:themeColor="text1"/>
                <w:sz w:val="18"/>
                <w:szCs w:val="18"/>
              </w:rPr>
              <w:t>1.000.000</w:t>
            </w:r>
            <w:r w:rsidRPr="00A73262">
              <w:rPr>
                <w:rFonts w:ascii="Verdana" w:hAnsi="Verdana"/>
                <w:sz w:val="18"/>
                <w:szCs w:val="18"/>
              </w:rPr>
              <w:t xml:space="preserve"> </w:t>
            </w:r>
            <w:proofErr w:type="spellStart"/>
            <w:r w:rsidRPr="00A73262">
              <w:rPr>
                <w:rFonts w:ascii="Verdana" w:hAnsi="Verdana"/>
                <w:sz w:val="18"/>
                <w:szCs w:val="18"/>
              </w:rPr>
              <w:t>Ευρώ</w:t>
            </w:r>
            <w:proofErr w:type="spellEnd"/>
            <w:r w:rsidRPr="00A73262">
              <w:rPr>
                <w:rFonts w:ascii="Verdana" w:hAnsi="Verdana"/>
                <w:sz w:val="18"/>
                <w:szCs w:val="18"/>
              </w:rPr>
              <w:t xml:space="preserve"> /</w:t>
            </w:r>
            <w:proofErr w:type="spellStart"/>
            <w:r w:rsidRPr="00A73262">
              <w:rPr>
                <w:rFonts w:ascii="Verdana" w:hAnsi="Verdana"/>
                <w:sz w:val="18"/>
                <w:szCs w:val="18"/>
              </w:rPr>
              <w:t>άτομο</w:t>
            </w:r>
            <w:proofErr w:type="spellEnd"/>
          </w:p>
        </w:tc>
      </w:tr>
      <w:tr w:rsidR="006A1646" w:rsidRPr="00A73262" w:rsidTr="006A1646">
        <w:trPr>
          <w:trHeight w:val="480"/>
        </w:trPr>
        <w:tc>
          <w:tcPr>
            <w:tcW w:w="4153" w:type="dxa"/>
          </w:tcPr>
          <w:p w:rsidR="006A1646" w:rsidRPr="00A73262" w:rsidRDefault="006A1646" w:rsidP="006A1646">
            <w:pPr>
              <w:spacing w:line="360" w:lineRule="auto"/>
              <w:rPr>
                <w:rFonts w:ascii="Verdana" w:hAnsi="Verdana"/>
                <w:sz w:val="18"/>
                <w:szCs w:val="18"/>
              </w:rPr>
            </w:pPr>
            <w:proofErr w:type="spellStart"/>
            <w:r w:rsidRPr="00A73262">
              <w:rPr>
                <w:rFonts w:ascii="Verdana" w:hAnsi="Verdana"/>
                <w:sz w:val="18"/>
                <w:szCs w:val="18"/>
              </w:rPr>
              <w:t>Υλικές</w:t>
            </w:r>
            <w:proofErr w:type="spellEnd"/>
            <w:r w:rsidRPr="00A73262">
              <w:rPr>
                <w:rFonts w:ascii="Verdana" w:hAnsi="Verdana"/>
                <w:sz w:val="18"/>
                <w:szCs w:val="18"/>
              </w:rPr>
              <w:t xml:space="preserve"> </w:t>
            </w:r>
            <w:proofErr w:type="spellStart"/>
            <w:r w:rsidRPr="00A73262">
              <w:rPr>
                <w:rFonts w:ascii="Verdana" w:hAnsi="Verdana"/>
                <w:sz w:val="18"/>
                <w:szCs w:val="18"/>
              </w:rPr>
              <w:t>ζημιές</w:t>
            </w:r>
            <w:proofErr w:type="spellEnd"/>
          </w:p>
        </w:tc>
        <w:tc>
          <w:tcPr>
            <w:tcW w:w="4307" w:type="dxa"/>
          </w:tcPr>
          <w:p w:rsidR="006A1646" w:rsidRPr="00A73262" w:rsidRDefault="006A1646" w:rsidP="006A1646">
            <w:pPr>
              <w:spacing w:line="360" w:lineRule="auto"/>
              <w:rPr>
                <w:rFonts w:ascii="Verdana" w:hAnsi="Verdana"/>
                <w:sz w:val="18"/>
                <w:szCs w:val="18"/>
              </w:rPr>
            </w:pPr>
            <w:r w:rsidRPr="00A73262">
              <w:rPr>
                <w:rFonts w:ascii="Verdana" w:hAnsi="Verdana"/>
                <w:color w:val="000000" w:themeColor="text1"/>
                <w:sz w:val="18"/>
                <w:szCs w:val="18"/>
              </w:rPr>
              <w:t>1.000.000</w:t>
            </w:r>
            <w:r w:rsidRPr="00A73262">
              <w:rPr>
                <w:rFonts w:ascii="Verdana" w:hAnsi="Verdana"/>
                <w:sz w:val="18"/>
                <w:szCs w:val="18"/>
              </w:rPr>
              <w:t xml:space="preserve"> </w:t>
            </w:r>
            <w:proofErr w:type="spellStart"/>
            <w:r w:rsidRPr="00A73262">
              <w:rPr>
                <w:rFonts w:ascii="Verdana" w:hAnsi="Verdana"/>
                <w:sz w:val="18"/>
                <w:szCs w:val="18"/>
              </w:rPr>
              <w:t>Ευρώ</w:t>
            </w:r>
            <w:proofErr w:type="spellEnd"/>
            <w:r w:rsidRPr="00A73262">
              <w:rPr>
                <w:rFonts w:ascii="Verdana" w:hAnsi="Verdana"/>
                <w:sz w:val="18"/>
                <w:szCs w:val="18"/>
              </w:rPr>
              <w:t xml:space="preserve"> </w:t>
            </w:r>
          </w:p>
        </w:tc>
      </w:tr>
      <w:tr w:rsidR="006A1646" w:rsidRPr="00A73262" w:rsidTr="006A1646">
        <w:trPr>
          <w:trHeight w:val="480"/>
        </w:trPr>
        <w:tc>
          <w:tcPr>
            <w:tcW w:w="4153" w:type="dxa"/>
          </w:tcPr>
          <w:p w:rsidR="006A1646" w:rsidRPr="00A73262" w:rsidRDefault="006A1646" w:rsidP="006A1646">
            <w:pPr>
              <w:spacing w:line="360" w:lineRule="auto"/>
              <w:rPr>
                <w:rFonts w:ascii="Verdana" w:hAnsi="Verdana"/>
                <w:sz w:val="18"/>
                <w:szCs w:val="18"/>
                <w:lang w:val="el-GR"/>
              </w:rPr>
            </w:pPr>
            <w:r w:rsidRPr="00A73262">
              <w:rPr>
                <w:rFonts w:ascii="Verdana" w:hAnsi="Verdana"/>
                <w:sz w:val="18"/>
                <w:szCs w:val="18"/>
                <w:lang w:val="el-GR"/>
              </w:rPr>
              <w:t>Κάλυψη Αστικής Ευθύνης κατά τη λειτουργία του ως εργαλείου</w:t>
            </w:r>
          </w:p>
        </w:tc>
        <w:tc>
          <w:tcPr>
            <w:tcW w:w="4307" w:type="dxa"/>
          </w:tcPr>
          <w:p w:rsidR="006A1646" w:rsidRPr="00A73262" w:rsidRDefault="006A1646" w:rsidP="006A1646">
            <w:pPr>
              <w:spacing w:line="360" w:lineRule="auto"/>
              <w:rPr>
                <w:rFonts w:ascii="Verdana" w:hAnsi="Verdana"/>
                <w:sz w:val="18"/>
                <w:szCs w:val="18"/>
                <w:lang w:val="el-GR"/>
              </w:rPr>
            </w:pPr>
            <w:r w:rsidRPr="00A73262">
              <w:rPr>
                <w:rFonts w:ascii="Verdana" w:hAnsi="Verdana"/>
                <w:sz w:val="18"/>
                <w:szCs w:val="18"/>
                <w:lang w:val="el-GR"/>
              </w:rPr>
              <w:t>24.000 Ευρώ</w:t>
            </w:r>
          </w:p>
        </w:tc>
      </w:tr>
      <w:tr w:rsidR="006A1646" w:rsidRPr="00A73262" w:rsidTr="006A1646">
        <w:tc>
          <w:tcPr>
            <w:tcW w:w="4153" w:type="dxa"/>
          </w:tcPr>
          <w:p w:rsidR="006A1646" w:rsidRPr="00A73262" w:rsidRDefault="006A1646" w:rsidP="006A1646">
            <w:pPr>
              <w:spacing w:line="360" w:lineRule="auto"/>
              <w:rPr>
                <w:rFonts w:ascii="Verdana" w:hAnsi="Verdana"/>
                <w:sz w:val="18"/>
                <w:szCs w:val="18"/>
              </w:rPr>
            </w:pPr>
            <w:r w:rsidRPr="00A73262">
              <w:rPr>
                <w:rFonts w:ascii="Verdana" w:hAnsi="Verdana"/>
                <w:sz w:val="18"/>
                <w:szCs w:val="18"/>
              </w:rPr>
              <w:t>Απα</w:t>
            </w:r>
            <w:proofErr w:type="spellStart"/>
            <w:r w:rsidRPr="00A73262">
              <w:rPr>
                <w:rFonts w:ascii="Verdana" w:hAnsi="Verdana"/>
                <w:sz w:val="18"/>
                <w:szCs w:val="18"/>
              </w:rPr>
              <w:t>λλ</w:t>
            </w:r>
            <w:proofErr w:type="spellEnd"/>
            <w:r w:rsidRPr="00A73262">
              <w:rPr>
                <w:rFonts w:ascii="Verdana" w:hAnsi="Verdana"/>
                <w:sz w:val="18"/>
                <w:szCs w:val="18"/>
              </w:rPr>
              <w:t>αγή</w:t>
            </w:r>
          </w:p>
        </w:tc>
        <w:tc>
          <w:tcPr>
            <w:tcW w:w="4307" w:type="dxa"/>
          </w:tcPr>
          <w:p w:rsidR="006A1646" w:rsidRPr="00A73262" w:rsidRDefault="006A1646" w:rsidP="006A1646">
            <w:pPr>
              <w:spacing w:line="360" w:lineRule="auto"/>
              <w:rPr>
                <w:rFonts w:ascii="Verdana" w:hAnsi="Verdana"/>
                <w:sz w:val="18"/>
                <w:szCs w:val="18"/>
              </w:rPr>
            </w:pPr>
            <w:r w:rsidRPr="00A73262">
              <w:rPr>
                <w:rFonts w:ascii="Verdana" w:hAnsi="Verdana"/>
                <w:sz w:val="18"/>
                <w:szCs w:val="18"/>
              </w:rPr>
              <w:t>ΧΩΡΙΣ ΑΠΑΛΛΑΓΗ</w:t>
            </w:r>
          </w:p>
        </w:tc>
      </w:tr>
      <w:tr w:rsidR="006A1646" w:rsidRPr="00A73262" w:rsidTr="006A1646">
        <w:tc>
          <w:tcPr>
            <w:tcW w:w="8460" w:type="dxa"/>
            <w:gridSpan w:val="2"/>
          </w:tcPr>
          <w:p w:rsidR="006A1646" w:rsidRPr="00A73262" w:rsidRDefault="006A1646" w:rsidP="006A1646">
            <w:pPr>
              <w:spacing w:line="360" w:lineRule="auto"/>
              <w:jc w:val="center"/>
              <w:rPr>
                <w:rFonts w:ascii="Verdana" w:hAnsi="Verdana"/>
                <w:b/>
                <w:sz w:val="18"/>
                <w:szCs w:val="18"/>
              </w:rPr>
            </w:pPr>
            <w:r w:rsidRPr="00A73262">
              <w:rPr>
                <w:rFonts w:ascii="Verdana" w:hAnsi="Verdana"/>
                <w:b/>
                <w:sz w:val="18"/>
                <w:szCs w:val="18"/>
              </w:rPr>
              <w:t>ΠΡΟΣΘΕΤΕΣ ΚΑΛΥΨΕΙΣ (ΧΩΡΙΣ ΑΠΑΛΛΑΓΗ)</w:t>
            </w:r>
          </w:p>
        </w:tc>
      </w:tr>
      <w:tr w:rsidR="006A1646" w:rsidRPr="00A73262" w:rsidTr="006A1646">
        <w:tc>
          <w:tcPr>
            <w:tcW w:w="4153" w:type="dxa"/>
          </w:tcPr>
          <w:p w:rsidR="006A1646" w:rsidRPr="006A1646" w:rsidRDefault="006A1646" w:rsidP="006A1646">
            <w:pPr>
              <w:spacing w:line="360" w:lineRule="auto"/>
              <w:rPr>
                <w:rFonts w:ascii="Verdana" w:hAnsi="Verdana"/>
                <w:sz w:val="18"/>
                <w:szCs w:val="18"/>
                <w:lang w:val="el-GR"/>
              </w:rPr>
            </w:pPr>
            <w:r w:rsidRPr="006A1646">
              <w:rPr>
                <w:rFonts w:ascii="Verdana" w:hAnsi="Verdana"/>
                <w:sz w:val="18"/>
                <w:szCs w:val="18"/>
                <w:lang w:val="el-GR"/>
              </w:rPr>
              <w:t>Θραύση</w:t>
            </w:r>
            <w:r w:rsidRPr="00A73262">
              <w:rPr>
                <w:rFonts w:ascii="Verdana" w:hAnsi="Verdana"/>
                <w:sz w:val="18"/>
                <w:szCs w:val="18"/>
                <w:lang w:val="el-GR"/>
              </w:rPr>
              <w:t xml:space="preserve"> </w:t>
            </w:r>
            <w:r w:rsidRPr="006A1646">
              <w:rPr>
                <w:rFonts w:ascii="Verdana" w:hAnsi="Verdana"/>
                <w:sz w:val="18"/>
                <w:szCs w:val="18"/>
                <w:lang w:val="el-GR"/>
              </w:rPr>
              <w:t>κρυστάλλων</w:t>
            </w:r>
            <w:r w:rsidRPr="00A73262">
              <w:rPr>
                <w:rFonts w:ascii="Verdana" w:hAnsi="Verdana"/>
                <w:sz w:val="18"/>
                <w:szCs w:val="18"/>
                <w:lang w:val="el-GR"/>
              </w:rPr>
              <w:t xml:space="preserve"> για τα ΜΕ: (ΜΕ120978, ΜΕ50738, ΜΕ110821, ΜΕ90370, ΜΕ50760, </w:t>
            </w:r>
            <w:r w:rsidRPr="00A73262">
              <w:rPr>
                <w:rFonts w:ascii="Verdana" w:hAnsi="Verdana"/>
                <w:sz w:val="18"/>
                <w:szCs w:val="18"/>
                <w:lang w:val="en-US"/>
              </w:rPr>
              <w:t>ME</w:t>
            </w:r>
            <w:r w:rsidRPr="00A73262">
              <w:rPr>
                <w:rFonts w:ascii="Verdana" w:hAnsi="Verdana"/>
                <w:sz w:val="18"/>
                <w:szCs w:val="18"/>
                <w:lang w:val="el-GR"/>
              </w:rPr>
              <w:t>50728, ΜΕ120958, ΜΕ72385, ΜΕ120966, ΜΕ120969</w:t>
            </w:r>
            <w:r w:rsidRPr="009A0BEF">
              <w:rPr>
                <w:rFonts w:ascii="Verdana" w:hAnsi="Verdana"/>
                <w:sz w:val="18"/>
                <w:szCs w:val="18"/>
                <w:lang w:val="el-GR"/>
              </w:rPr>
              <w:t xml:space="preserve">, </w:t>
            </w:r>
            <w:r>
              <w:rPr>
                <w:rFonts w:ascii="Verdana" w:hAnsi="Verdana"/>
                <w:sz w:val="18"/>
                <w:szCs w:val="18"/>
                <w:lang w:val="en-US"/>
              </w:rPr>
              <w:t>ME</w:t>
            </w:r>
            <w:r w:rsidRPr="009A0BEF">
              <w:rPr>
                <w:rFonts w:ascii="Verdana" w:hAnsi="Verdana"/>
                <w:sz w:val="18"/>
                <w:szCs w:val="18"/>
                <w:lang w:val="el-GR"/>
              </w:rPr>
              <w:t>138202</w:t>
            </w:r>
            <w:r w:rsidRPr="00A73262">
              <w:rPr>
                <w:rFonts w:ascii="Verdana" w:hAnsi="Verdana"/>
                <w:sz w:val="18"/>
                <w:szCs w:val="18"/>
                <w:lang w:val="el-GR"/>
              </w:rPr>
              <w:t>)</w:t>
            </w:r>
          </w:p>
        </w:tc>
        <w:tc>
          <w:tcPr>
            <w:tcW w:w="4307" w:type="dxa"/>
          </w:tcPr>
          <w:p w:rsidR="006A1646" w:rsidRPr="00A73262" w:rsidRDefault="006A1646" w:rsidP="006A1646">
            <w:pPr>
              <w:spacing w:line="360" w:lineRule="auto"/>
              <w:rPr>
                <w:rFonts w:ascii="Verdana" w:hAnsi="Verdana"/>
                <w:sz w:val="18"/>
                <w:szCs w:val="18"/>
              </w:rPr>
            </w:pPr>
            <w:r w:rsidRPr="00A73262">
              <w:rPr>
                <w:rFonts w:ascii="Verdana" w:hAnsi="Verdana"/>
                <w:color w:val="000000" w:themeColor="text1"/>
                <w:sz w:val="18"/>
                <w:szCs w:val="18"/>
                <w:lang w:val="el-GR"/>
              </w:rPr>
              <w:t>3000</w:t>
            </w:r>
            <w:r w:rsidRPr="00A73262">
              <w:rPr>
                <w:rFonts w:ascii="Verdana" w:hAnsi="Verdana"/>
                <w:color w:val="000000" w:themeColor="text1"/>
                <w:sz w:val="18"/>
                <w:szCs w:val="18"/>
              </w:rPr>
              <w:t xml:space="preserve"> –</w:t>
            </w:r>
            <w:proofErr w:type="spellStart"/>
            <w:r w:rsidRPr="00A73262">
              <w:rPr>
                <w:rFonts w:ascii="Verdana" w:hAnsi="Verdana"/>
                <w:color w:val="000000" w:themeColor="text1"/>
                <w:sz w:val="18"/>
                <w:szCs w:val="18"/>
              </w:rPr>
              <w:t>Ευρώ</w:t>
            </w:r>
            <w:proofErr w:type="spellEnd"/>
            <w:r w:rsidRPr="00A73262">
              <w:rPr>
                <w:rFonts w:ascii="Verdana" w:hAnsi="Verdana"/>
                <w:sz w:val="18"/>
                <w:szCs w:val="18"/>
              </w:rPr>
              <w:t xml:space="preserve"> </w:t>
            </w:r>
            <w:proofErr w:type="spellStart"/>
            <w:r w:rsidRPr="00A73262">
              <w:rPr>
                <w:rFonts w:ascii="Verdana" w:hAnsi="Verdana"/>
                <w:sz w:val="18"/>
                <w:szCs w:val="18"/>
                <w:lang w:val="el-GR"/>
              </w:rPr>
              <w:t>ανα</w:t>
            </w:r>
            <w:proofErr w:type="spellEnd"/>
            <w:r w:rsidRPr="00A73262">
              <w:rPr>
                <w:rFonts w:ascii="Verdana" w:hAnsi="Verdana"/>
                <w:sz w:val="18"/>
                <w:szCs w:val="18"/>
              </w:rPr>
              <w:t xml:space="preserve"> </w:t>
            </w:r>
            <w:proofErr w:type="spellStart"/>
            <w:r w:rsidRPr="00A73262">
              <w:rPr>
                <w:rFonts w:ascii="Verdana" w:hAnsi="Verdana"/>
                <w:sz w:val="18"/>
                <w:szCs w:val="18"/>
              </w:rPr>
              <w:t>Μηχ</w:t>
            </w:r>
            <w:r w:rsidRPr="00A73262">
              <w:rPr>
                <w:rFonts w:ascii="Verdana" w:hAnsi="Verdana"/>
                <w:sz w:val="18"/>
                <w:szCs w:val="18"/>
                <w:lang w:val="el-GR"/>
              </w:rPr>
              <w:t>άνημα</w:t>
            </w:r>
            <w:proofErr w:type="spellEnd"/>
            <w:r w:rsidRPr="00A73262">
              <w:rPr>
                <w:rFonts w:ascii="Verdana" w:hAnsi="Verdana"/>
                <w:sz w:val="18"/>
                <w:szCs w:val="18"/>
              </w:rPr>
              <w:t xml:space="preserve"> </w:t>
            </w:r>
            <w:proofErr w:type="spellStart"/>
            <w:r w:rsidRPr="00A73262">
              <w:rPr>
                <w:rFonts w:ascii="Verdana" w:hAnsi="Verdana"/>
                <w:sz w:val="18"/>
                <w:szCs w:val="18"/>
              </w:rPr>
              <w:t>έργου</w:t>
            </w:r>
            <w:proofErr w:type="spellEnd"/>
            <w:r w:rsidRPr="00A73262">
              <w:rPr>
                <w:rFonts w:ascii="Verdana" w:hAnsi="Verdana"/>
                <w:sz w:val="18"/>
                <w:szCs w:val="18"/>
              </w:rPr>
              <w:t xml:space="preserve">  </w:t>
            </w:r>
          </w:p>
          <w:p w:rsidR="006A1646" w:rsidRPr="00A73262" w:rsidRDefault="006A1646" w:rsidP="006A1646">
            <w:pPr>
              <w:spacing w:line="360" w:lineRule="auto"/>
              <w:rPr>
                <w:rFonts w:ascii="Verdana" w:hAnsi="Verdana"/>
                <w:sz w:val="18"/>
                <w:szCs w:val="18"/>
              </w:rPr>
            </w:pPr>
          </w:p>
        </w:tc>
      </w:tr>
    </w:tbl>
    <w:p w:rsidR="006A1646" w:rsidRPr="00A73262" w:rsidRDefault="006A1646" w:rsidP="006A1646">
      <w:pPr>
        <w:spacing w:line="360" w:lineRule="auto"/>
        <w:rPr>
          <w:rFonts w:ascii="Verdana" w:hAnsi="Verdana"/>
          <w:sz w:val="18"/>
          <w:szCs w:val="18"/>
          <w:lang w:val="el-GR" w:eastAsia="el-GR"/>
        </w:rPr>
      </w:pPr>
    </w:p>
    <w:p w:rsidR="006A1646" w:rsidRPr="00A73262" w:rsidRDefault="006A1646" w:rsidP="006A1646">
      <w:pPr>
        <w:rPr>
          <w:lang w:val="el-GR"/>
        </w:rPr>
      </w:pPr>
      <w:r w:rsidRPr="006A1646">
        <w:rPr>
          <w:lang w:val="el-GR"/>
        </w:rPr>
        <w:t xml:space="preserve">Η δαπάνη προϋπολογίζεται στο ποσό των </w:t>
      </w:r>
      <w:r w:rsidRPr="006A1646">
        <w:rPr>
          <w:b/>
          <w:lang w:val="el-GR"/>
        </w:rPr>
        <w:t>20</w:t>
      </w:r>
      <w:r w:rsidRPr="00A73262">
        <w:rPr>
          <w:b/>
          <w:lang w:val="el-GR"/>
        </w:rPr>
        <w:t>.</w:t>
      </w:r>
      <w:r w:rsidRPr="009A0BEF">
        <w:rPr>
          <w:b/>
          <w:lang w:val="el-GR"/>
        </w:rPr>
        <w:t>2</w:t>
      </w:r>
      <w:r w:rsidRPr="00A73262">
        <w:rPr>
          <w:b/>
          <w:lang w:val="el-GR"/>
        </w:rPr>
        <w:t>00</w:t>
      </w:r>
      <w:r w:rsidRPr="006A1646">
        <w:rPr>
          <w:b/>
          <w:bCs/>
          <w:lang w:val="el-GR"/>
        </w:rPr>
        <w:t>,00 Ευρώ</w:t>
      </w:r>
      <w:r w:rsidRPr="006A1646">
        <w:rPr>
          <w:lang w:val="el-GR"/>
        </w:rPr>
        <w:t xml:space="preserve"> συμπεριλαμβανομένου όλων των επιβαρύνσεων (δικαίωμα, φόρο ασφάλιστρων) και θα βαρύνει τους </w:t>
      </w:r>
      <w:r w:rsidRPr="00A73262">
        <w:rPr>
          <w:lang w:val="el-GR"/>
        </w:rPr>
        <w:t xml:space="preserve"> </w:t>
      </w:r>
      <w:r w:rsidRPr="006A1646">
        <w:rPr>
          <w:lang w:val="el-GR"/>
        </w:rPr>
        <w:t>Κ.Α εξόδων 10-6253,</w:t>
      </w:r>
      <w:r w:rsidRPr="00A73262">
        <w:rPr>
          <w:lang w:val="el-GR"/>
        </w:rPr>
        <w:t>15</w:t>
      </w:r>
      <w:r w:rsidRPr="006A1646">
        <w:rPr>
          <w:lang w:val="el-GR"/>
        </w:rPr>
        <w:t>-6253,20-625</w:t>
      </w:r>
      <w:r w:rsidRPr="00A73262">
        <w:rPr>
          <w:lang w:val="el-GR"/>
        </w:rPr>
        <w:t>3</w:t>
      </w:r>
      <w:r w:rsidRPr="006A1646">
        <w:rPr>
          <w:lang w:val="el-GR"/>
        </w:rPr>
        <w:t>, 20-6252, 30-6253,</w:t>
      </w:r>
      <w:r w:rsidRPr="00A73262">
        <w:rPr>
          <w:lang w:val="el-GR"/>
        </w:rPr>
        <w:t xml:space="preserve"> </w:t>
      </w:r>
      <w:r w:rsidRPr="009A0BEF">
        <w:rPr>
          <w:lang w:val="el-GR"/>
        </w:rPr>
        <w:t xml:space="preserve">30-6252, </w:t>
      </w:r>
      <w:r w:rsidRPr="006A1646">
        <w:rPr>
          <w:lang w:val="el-GR"/>
        </w:rPr>
        <w:t>35-6253,</w:t>
      </w:r>
      <w:r w:rsidRPr="00A73262">
        <w:rPr>
          <w:lang w:val="el-GR"/>
        </w:rPr>
        <w:t xml:space="preserve"> </w:t>
      </w:r>
      <w:r w:rsidRPr="009A0BEF">
        <w:rPr>
          <w:lang w:val="el-GR"/>
        </w:rPr>
        <w:t xml:space="preserve">40-6253, </w:t>
      </w:r>
      <w:r w:rsidRPr="00A73262">
        <w:rPr>
          <w:lang w:val="el-GR"/>
        </w:rPr>
        <w:t xml:space="preserve">,70-6253, </w:t>
      </w:r>
      <w:r w:rsidRPr="00A73262">
        <w:rPr>
          <w:rFonts w:ascii="Verdana" w:hAnsi="Verdana"/>
          <w:color w:val="000000" w:themeColor="text1"/>
          <w:sz w:val="18"/>
          <w:szCs w:val="18"/>
          <w:lang w:val="el-GR"/>
        </w:rPr>
        <w:t>50-6253</w:t>
      </w:r>
      <w:r w:rsidRPr="00A73262">
        <w:rPr>
          <w:lang w:val="el-GR"/>
        </w:rPr>
        <w:t xml:space="preserve">  τ</w:t>
      </w:r>
      <w:r w:rsidRPr="006A1646">
        <w:rPr>
          <w:lang w:val="el-GR"/>
        </w:rPr>
        <w:t xml:space="preserve">ου προϋπολογισμού οικ. </w:t>
      </w:r>
      <w:r w:rsidRPr="00A73262">
        <w:rPr>
          <w:lang w:val="el-GR"/>
        </w:rPr>
        <w:t xml:space="preserve"> </w:t>
      </w:r>
      <w:r w:rsidRPr="006A1646">
        <w:rPr>
          <w:lang w:val="el-GR"/>
        </w:rPr>
        <w:t xml:space="preserve">έτους  2020.  </w:t>
      </w:r>
    </w:p>
    <w:p w:rsidR="006A1646" w:rsidRDefault="006A1646" w:rsidP="006A1646">
      <w:pPr>
        <w:pStyle w:val="Style"/>
        <w:textAlignment w:val="baseline"/>
        <w:rPr>
          <w:rFonts w:ascii="Verdana" w:hAnsi="Verdana" w:cs="Arial"/>
          <w:b/>
          <w:sz w:val="22"/>
          <w:szCs w:val="22"/>
          <w:lang w:val="el-GR"/>
        </w:rPr>
      </w:pPr>
    </w:p>
    <w:p w:rsidR="006A1646" w:rsidRPr="006A1646" w:rsidRDefault="006A1646" w:rsidP="006A1646">
      <w:pPr>
        <w:pStyle w:val="ae"/>
        <w:spacing w:line="360" w:lineRule="auto"/>
        <w:rPr>
          <w:rFonts w:ascii="Verdana" w:hAnsi="Verdana"/>
          <w:b/>
          <w:bCs/>
          <w:sz w:val="18"/>
          <w:szCs w:val="18"/>
          <w:lang w:val="el-GR"/>
        </w:rPr>
      </w:pPr>
      <w:r w:rsidRPr="006A1646">
        <w:rPr>
          <w:rFonts w:ascii="Verdana" w:hAnsi="Verdana"/>
          <w:b/>
          <w:sz w:val="18"/>
          <w:szCs w:val="18"/>
          <w:lang w:val="el-GR"/>
        </w:rPr>
        <w:t xml:space="preserve">ΚΑΤΗΓΟΡΙΑ ΙΙ </w:t>
      </w:r>
      <w:r w:rsidRPr="006A1646">
        <w:rPr>
          <w:rFonts w:ascii="Verdana" w:eastAsia="Arial Unicode MS" w:hAnsi="Verdana"/>
          <w:b/>
          <w:sz w:val="18"/>
          <w:szCs w:val="18"/>
          <w:lang w:val="el-GR"/>
        </w:rPr>
        <w:t>: Ασφάλιση χορτοκοπτικών μηχανημάτων</w:t>
      </w:r>
      <w:r w:rsidRPr="006A1646">
        <w:rPr>
          <w:rFonts w:ascii="Verdana" w:hAnsi="Verdana"/>
          <w:b/>
          <w:bCs/>
          <w:sz w:val="18"/>
          <w:szCs w:val="18"/>
          <w:lang w:val="el-GR"/>
        </w:rPr>
        <w:t>.</w:t>
      </w:r>
    </w:p>
    <w:p w:rsidR="006A1646" w:rsidRPr="006A1646" w:rsidRDefault="006A1646" w:rsidP="006A1646">
      <w:pPr>
        <w:pStyle w:val="ae"/>
        <w:spacing w:line="360" w:lineRule="auto"/>
        <w:rPr>
          <w:rFonts w:ascii="Verdana" w:eastAsia="Arial Unicode MS" w:hAnsi="Verdana"/>
          <w:sz w:val="18"/>
          <w:szCs w:val="18"/>
          <w:lang w:val="el-GR"/>
        </w:rPr>
      </w:pPr>
      <w:r w:rsidRPr="006A1646">
        <w:rPr>
          <w:rFonts w:ascii="Verdana" w:eastAsia="Arial Unicode MS" w:hAnsi="Verdana"/>
          <w:sz w:val="18"/>
          <w:szCs w:val="18"/>
          <w:lang w:val="el-GR"/>
        </w:rPr>
        <w:t xml:space="preserve"> Η ασφάλιση αφορά (8) χορτοκοπτικά μηχανήματα και ενός (1) φυσητήρα του Τμήματος Πρασίνου κατά κινδύνων αστικής ευθύνης που θα προκύψουν έναντι τρίτων, ύστερα από ατυχήματα που θα προκληθούν </w:t>
      </w:r>
      <w:r w:rsidRPr="006A1646">
        <w:rPr>
          <w:rFonts w:ascii="Verdana" w:eastAsia="Arial Unicode MS" w:hAnsi="Verdana"/>
          <w:sz w:val="18"/>
          <w:szCs w:val="18"/>
          <w:lang w:val="el-GR"/>
        </w:rPr>
        <w:lastRenderedPageBreak/>
        <w:t xml:space="preserve">από εκτέλεση εργασίας κοπής χόρτων και ζιζανίων σε δρόμους, πάρκα, </w:t>
      </w:r>
      <w:proofErr w:type="spellStart"/>
      <w:r w:rsidRPr="006A1646">
        <w:rPr>
          <w:rFonts w:ascii="Verdana" w:eastAsia="Arial Unicode MS" w:hAnsi="Verdana"/>
          <w:sz w:val="18"/>
          <w:szCs w:val="18"/>
          <w:lang w:val="el-GR"/>
        </w:rPr>
        <w:t>αύλειους</w:t>
      </w:r>
      <w:proofErr w:type="spellEnd"/>
      <w:r w:rsidRPr="006A1646">
        <w:rPr>
          <w:rFonts w:ascii="Verdana" w:eastAsia="Arial Unicode MS" w:hAnsi="Verdana"/>
          <w:sz w:val="18"/>
          <w:szCs w:val="18"/>
          <w:lang w:val="el-GR"/>
        </w:rPr>
        <w:t xml:space="preserve"> χώρους, σχολείων, ναών και γενικά σε κοινόχρηστους χώρους του Δήμου Αρταίων για χρονικό διάστημα ενός έτους.</w:t>
      </w:r>
    </w:p>
    <w:p w:rsidR="006A1646" w:rsidRPr="006A1646" w:rsidRDefault="006A1646" w:rsidP="006A1646">
      <w:pPr>
        <w:pStyle w:val="ae"/>
        <w:spacing w:line="360" w:lineRule="auto"/>
        <w:rPr>
          <w:rFonts w:ascii="Verdana" w:eastAsia="Arial Unicode MS" w:hAnsi="Verdana"/>
          <w:sz w:val="18"/>
          <w:szCs w:val="18"/>
          <w:lang w:val="el-GR"/>
        </w:rPr>
      </w:pPr>
      <w:r w:rsidRPr="006A1646">
        <w:rPr>
          <w:rFonts w:ascii="Verdana" w:eastAsia="Arial Unicode MS" w:hAnsi="Verdana"/>
          <w:sz w:val="18"/>
          <w:szCs w:val="18"/>
          <w:lang w:val="el-GR"/>
        </w:rPr>
        <w:t xml:space="preserve"> Η δαπάνη προϋπολογίζεται στο ποσό των </w:t>
      </w:r>
      <w:r w:rsidRPr="006A1646">
        <w:rPr>
          <w:rFonts w:ascii="Verdana" w:eastAsia="Arial Unicode MS" w:hAnsi="Verdana"/>
          <w:b/>
          <w:sz w:val="18"/>
          <w:szCs w:val="18"/>
          <w:lang w:val="el-GR"/>
        </w:rPr>
        <w:t>1.000,00</w:t>
      </w:r>
      <w:r w:rsidRPr="006A1646">
        <w:rPr>
          <w:rFonts w:ascii="Verdana" w:eastAsia="Arial Unicode MS" w:hAnsi="Verdana"/>
          <w:sz w:val="18"/>
          <w:szCs w:val="18"/>
          <w:lang w:val="el-GR"/>
        </w:rPr>
        <w:t xml:space="preserve"> € συμπεριλαμβανομένου όλων των επιβαρύνσεων (δικαίωμα, φόρο ασφαλίστρων) και θα βαρύνει τον </w:t>
      </w:r>
      <w:r w:rsidRPr="006A1646">
        <w:rPr>
          <w:rFonts w:ascii="Verdana" w:eastAsia="Arial Unicode MS" w:hAnsi="Verdana"/>
          <w:b/>
          <w:sz w:val="18"/>
          <w:szCs w:val="18"/>
          <w:lang w:val="el-GR"/>
        </w:rPr>
        <w:t>Κ.Α. 35-6252</w:t>
      </w:r>
      <w:r w:rsidRPr="006A1646">
        <w:rPr>
          <w:rFonts w:ascii="Verdana" w:eastAsia="Arial Unicode MS" w:hAnsi="Verdana"/>
          <w:sz w:val="18"/>
          <w:szCs w:val="18"/>
          <w:lang w:val="el-GR"/>
        </w:rPr>
        <w:t xml:space="preserve"> εξόδων προϋπολογισμού οικ. Έτους 2020.</w:t>
      </w:r>
    </w:p>
    <w:p w:rsidR="006A1646" w:rsidRPr="006A1646" w:rsidRDefault="006A1646" w:rsidP="006A1646">
      <w:pPr>
        <w:pStyle w:val="ae"/>
        <w:spacing w:line="360" w:lineRule="auto"/>
        <w:rPr>
          <w:rFonts w:ascii="Verdana" w:eastAsia="Arial Unicode MS" w:hAnsi="Verdana"/>
          <w:sz w:val="18"/>
          <w:szCs w:val="18"/>
          <w:lang w:val="el-GR"/>
        </w:rPr>
      </w:pPr>
      <w:r w:rsidRPr="006A1646">
        <w:rPr>
          <w:rFonts w:ascii="Verdana" w:eastAsia="Arial Unicode MS" w:hAnsi="Verdana"/>
          <w:sz w:val="18"/>
          <w:szCs w:val="18"/>
          <w:lang w:val="el-GR"/>
        </w:rPr>
        <w:t>Ο ανάδοχος υποχρεούται να παρέχει τις παρακάτω καλύψεις:</w:t>
      </w:r>
    </w:p>
    <w:p w:rsidR="006A1646" w:rsidRDefault="006A1646" w:rsidP="006A1646">
      <w:pPr>
        <w:pStyle w:val="27"/>
        <w:spacing w:line="360" w:lineRule="auto"/>
        <w:rPr>
          <w:rFonts w:ascii="Verdana" w:eastAsia="Arial Unicode MS" w:hAnsi="Verdana"/>
          <w:sz w:val="18"/>
          <w:szCs w:val="18"/>
          <w:lang w:val="el-GR"/>
        </w:rPr>
      </w:pPr>
      <w:r>
        <w:rPr>
          <w:rFonts w:ascii="Verdana" w:eastAsia="Arial Unicode MS" w:hAnsi="Verdana"/>
          <w:sz w:val="18"/>
          <w:szCs w:val="18"/>
          <w:lang w:val="el-GR"/>
        </w:rPr>
        <w:t>Παρεχόμενες καλύψεις για όλα τα χορτοκοπτικά μηχανήματα:</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3"/>
        <w:gridCol w:w="4307"/>
      </w:tblGrid>
      <w:tr w:rsidR="006A1646" w:rsidRPr="005A5A75" w:rsidTr="006A1646">
        <w:tc>
          <w:tcPr>
            <w:tcW w:w="4153" w:type="dxa"/>
          </w:tcPr>
          <w:p w:rsidR="006A1646" w:rsidRDefault="006A1646" w:rsidP="006A1646">
            <w:pPr>
              <w:spacing w:line="360" w:lineRule="auto"/>
              <w:rPr>
                <w:rFonts w:ascii="Verdana" w:hAnsi="Verdana"/>
                <w:b/>
                <w:bCs/>
                <w:sz w:val="18"/>
                <w:szCs w:val="18"/>
                <w:lang w:val="el-GR"/>
              </w:rPr>
            </w:pPr>
            <w:r w:rsidRPr="005A5A75">
              <w:rPr>
                <w:rFonts w:ascii="Verdana" w:hAnsi="Verdana"/>
                <w:b/>
                <w:bCs/>
                <w:sz w:val="18"/>
                <w:szCs w:val="18"/>
              </w:rPr>
              <w:t xml:space="preserve">ΠΑΡΕΧΟΜΕΝΕΣ ΚΑΛΥΨΕΙΣ </w:t>
            </w:r>
          </w:p>
          <w:p w:rsidR="006A1646" w:rsidRPr="00777849" w:rsidRDefault="006A1646" w:rsidP="006A1646">
            <w:pPr>
              <w:spacing w:line="360" w:lineRule="auto"/>
              <w:rPr>
                <w:rFonts w:ascii="Verdana" w:hAnsi="Verdana"/>
                <w:b/>
                <w:bCs/>
                <w:sz w:val="18"/>
                <w:szCs w:val="18"/>
              </w:rPr>
            </w:pPr>
            <w:r w:rsidRPr="00777849">
              <w:rPr>
                <w:rFonts w:ascii="Verdana" w:hAnsi="Verdana"/>
                <w:b/>
                <w:sz w:val="18"/>
                <w:szCs w:val="18"/>
              </w:rPr>
              <w:t>(</w:t>
            </w:r>
            <w:proofErr w:type="spellStart"/>
            <w:r w:rsidRPr="00777849">
              <w:rPr>
                <w:rFonts w:ascii="Verdana" w:hAnsi="Verdana"/>
                <w:b/>
                <w:sz w:val="18"/>
                <w:szCs w:val="18"/>
              </w:rPr>
              <w:t>χωρίς</w:t>
            </w:r>
            <w:proofErr w:type="spellEnd"/>
            <w:r w:rsidRPr="00777849">
              <w:rPr>
                <w:rFonts w:ascii="Verdana" w:hAnsi="Verdana"/>
                <w:b/>
                <w:sz w:val="18"/>
                <w:szCs w:val="18"/>
              </w:rPr>
              <w:t xml:space="preserve"> απα</w:t>
            </w:r>
            <w:proofErr w:type="spellStart"/>
            <w:r w:rsidRPr="00777849">
              <w:rPr>
                <w:rFonts w:ascii="Verdana" w:hAnsi="Verdana"/>
                <w:b/>
                <w:sz w:val="18"/>
                <w:szCs w:val="18"/>
              </w:rPr>
              <w:t>λλ</w:t>
            </w:r>
            <w:proofErr w:type="spellEnd"/>
            <w:r w:rsidRPr="00777849">
              <w:rPr>
                <w:rFonts w:ascii="Verdana" w:hAnsi="Verdana"/>
                <w:b/>
                <w:sz w:val="18"/>
                <w:szCs w:val="18"/>
              </w:rPr>
              <w:t>αγή)</w:t>
            </w:r>
          </w:p>
        </w:tc>
        <w:tc>
          <w:tcPr>
            <w:tcW w:w="4307" w:type="dxa"/>
          </w:tcPr>
          <w:p w:rsidR="006A1646" w:rsidRPr="005A5A75" w:rsidRDefault="006A1646" w:rsidP="006A1646">
            <w:pPr>
              <w:pStyle w:val="4"/>
              <w:spacing w:line="360" w:lineRule="auto"/>
              <w:rPr>
                <w:rFonts w:ascii="Verdana" w:hAnsi="Verdana"/>
                <w:sz w:val="18"/>
                <w:szCs w:val="18"/>
              </w:rPr>
            </w:pPr>
            <w:bookmarkStart w:id="122" w:name="_Toc31110194"/>
            <w:r>
              <w:rPr>
                <w:rFonts w:ascii="Verdana" w:hAnsi="Verdana"/>
                <w:sz w:val="18"/>
                <w:szCs w:val="18"/>
              </w:rPr>
              <w:t>ΕΥΡΩ</w:t>
            </w:r>
            <w:bookmarkEnd w:id="122"/>
          </w:p>
        </w:tc>
      </w:tr>
      <w:tr w:rsidR="006A1646" w:rsidRPr="005A5A75" w:rsidTr="006A1646">
        <w:tc>
          <w:tcPr>
            <w:tcW w:w="4153" w:type="dxa"/>
          </w:tcPr>
          <w:p w:rsidR="006A1646" w:rsidRPr="008F5ED9" w:rsidRDefault="006A1646" w:rsidP="006A1646">
            <w:pPr>
              <w:spacing w:line="360" w:lineRule="auto"/>
              <w:rPr>
                <w:rFonts w:ascii="Verdana" w:hAnsi="Verdana"/>
                <w:sz w:val="18"/>
                <w:szCs w:val="18"/>
                <w:u w:val="single"/>
                <w:lang w:val="el-GR"/>
              </w:rPr>
            </w:pPr>
            <w:r w:rsidRPr="006A1646">
              <w:rPr>
                <w:rFonts w:ascii="Verdana" w:hAnsi="Verdana"/>
                <w:sz w:val="18"/>
                <w:szCs w:val="18"/>
                <w:u w:val="single"/>
                <w:lang w:val="el-GR"/>
              </w:rPr>
              <w:t>Σωματικές βλάβες</w:t>
            </w:r>
          </w:p>
          <w:p w:rsidR="006A1646" w:rsidRDefault="006A1646" w:rsidP="006A1646">
            <w:pPr>
              <w:spacing w:line="360" w:lineRule="auto"/>
              <w:rPr>
                <w:rFonts w:ascii="Verdana" w:hAnsi="Verdana"/>
                <w:sz w:val="18"/>
                <w:szCs w:val="18"/>
                <w:lang w:val="el-GR"/>
              </w:rPr>
            </w:pPr>
            <w:r>
              <w:rPr>
                <w:rFonts w:ascii="Verdana" w:hAnsi="Verdana"/>
                <w:sz w:val="18"/>
                <w:szCs w:val="18"/>
                <w:lang w:val="el-GR"/>
              </w:rPr>
              <w:t>Κατά άτομο</w:t>
            </w:r>
          </w:p>
          <w:p w:rsidR="006A1646" w:rsidRPr="008F5ED9" w:rsidRDefault="006A1646" w:rsidP="006A1646">
            <w:pPr>
              <w:spacing w:line="360" w:lineRule="auto"/>
              <w:rPr>
                <w:rFonts w:ascii="Verdana" w:hAnsi="Verdana"/>
                <w:sz w:val="18"/>
                <w:szCs w:val="18"/>
                <w:lang w:val="el-GR"/>
              </w:rPr>
            </w:pPr>
            <w:r>
              <w:rPr>
                <w:rFonts w:ascii="Verdana" w:hAnsi="Verdana"/>
                <w:sz w:val="18"/>
                <w:szCs w:val="18"/>
                <w:lang w:val="el-GR"/>
              </w:rPr>
              <w:t>Κατά γεγονός</w:t>
            </w:r>
          </w:p>
        </w:tc>
        <w:tc>
          <w:tcPr>
            <w:tcW w:w="4307" w:type="dxa"/>
          </w:tcPr>
          <w:p w:rsidR="006A1646" w:rsidRDefault="006A1646" w:rsidP="006A1646">
            <w:pPr>
              <w:spacing w:line="360" w:lineRule="auto"/>
              <w:rPr>
                <w:rFonts w:ascii="Verdana" w:hAnsi="Verdana"/>
                <w:sz w:val="18"/>
                <w:szCs w:val="18"/>
                <w:lang w:val="el-GR"/>
              </w:rPr>
            </w:pPr>
          </w:p>
          <w:p w:rsidR="006A1646" w:rsidRPr="00342F86" w:rsidRDefault="006A1646" w:rsidP="006A1646">
            <w:pPr>
              <w:spacing w:line="360" w:lineRule="auto"/>
              <w:rPr>
                <w:rFonts w:ascii="Verdana" w:hAnsi="Verdana"/>
                <w:sz w:val="18"/>
                <w:szCs w:val="18"/>
                <w:lang w:val="en-US"/>
              </w:rPr>
            </w:pPr>
            <w:r>
              <w:rPr>
                <w:rFonts w:ascii="Verdana" w:hAnsi="Verdana"/>
                <w:sz w:val="18"/>
                <w:szCs w:val="18"/>
                <w:lang w:val="en-US"/>
              </w:rPr>
              <w:t>20.000</w:t>
            </w:r>
          </w:p>
          <w:p w:rsidR="006A1646" w:rsidRPr="00342F86" w:rsidRDefault="006A1646" w:rsidP="006A1646">
            <w:pPr>
              <w:spacing w:line="360" w:lineRule="auto"/>
              <w:rPr>
                <w:rFonts w:ascii="Verdana" w:hAnsi="Verdana"/>
                <w:sz w:val="18"/>
                <w:szCs w:val="18"/>
                <w:lang w:val="en-US"/>
              </w:rPr>
            </w:pPr>
            <w:r>
              <w:rPr>
                <w:rFonts w:ascii="Verdana" w:hAnsi="Verdana"/>
                <w:sz w:val="18"/>
                <w:szCs w:val="18"/>
                <w:lang w:val="en-US"/>
              </w:rPr>
              <w:t>50.000</w:t>
            </w:r>
          </w:p>
        </w:tc>
      </w:tr>
      <w:tr w:rsidR="006A1646" w:rsidRPr="005A5A75" w:rsidTr="006A1646">
        <w:trPr>
          <w:trHeight w:val="480"/>
        </w:trPr>
        <w:tc>
          <w:tcPr>
            <w:tcW w:w="4153" w:type="dxa"/>
          </w:tcPr>
          <w:p w:rsidR="006A1646" w:rsidRPr="008F5ED9" w:rsidRDefault="006A1646" w:rsidP="006A1646">
            <w:pPr>
              <w:spacing w:line="360" w:lineRule="auto"/>
              <w:rPr>
                <w:rFonts w:ascii="Verdana" w:hAnsi="Verdana"/>
                <w:sz w:val="18"/>
                <w:szCs w:val="18"/>
                <w:u w:val="single"/>
                <w:lang w:val="el-GR"/>
              </w:rPr>
            </w:pPr>
            <w:proofErr w:type="spellStart"/>
            <w:r w:rsidRPr="008F5ED9">
              <w:rPr>
                <w:rFonts w:ascii="Verdana" w:hAnsi="Verdana"/>
                <w:sz w:val="18"/>
                <w:szCs w:val="18"/>
                <w:u w:val="single"/>
              </w:rPr>
              <w:t>Υλικές</w:t>
            </w:r>
            <w:proofErr w:type="spellEnd"/>
            <w:r w:rsidRPr="008F5ED9">
              <w:rPr>
                <w:rFonts w:ascii="Verdana" w:hAnsi="Verdana"/>
                <w:sz w:val="18"/>
                <w:szCs w:val="18"/>
                <w:u w:val="single"/>
              </w:rPr>
              <w:t xml:space="preserve"> </w:t>
            </w:r>
            <w:proofErr w:type="spellStart"/>
            <w:r w:rsidRPr="008F5ED9">
              <w:rPr>
                <w:rFonts w:ascii="Verdana" w:hAnsi="Verdana"/>
                <w:sz w:val="18"/>
                <w:szCs w:val="18"/>
                <w:u w:val="single"/>
              </w:rPr>
              <w:t>ζημιές</w:t>
            </w:r>
            <w:proofErr w:type="spellEnd"/>
          </w:p>
          <w:p w:rsidR="006A1646" w:rsidRPr="008F5ED9" w:rsidRDefault="006A1646" w:rsidP="006A1646">
            <w:pPr>
              <w:spacing w:line="360" w:lineRule="auto"/>
              <w:rPr>
                <w:rFonts w:ascii="Verdana" w:hAnsi="Verdana"/>
                <w:sz w:val="18"/>
                <w:szCs w:val="18"/>
                <w:lang w:val="el-GR"/>
              </w:rPr>
            </w:pPr>
            <w:r>
              <w:rPr>
                <w:rFonts w:ascii="Verdana" w:hAnsi="Verdana"/>
                <w:sz w:val="18"/>
                <w:szCs w:val="18"/>
                <w:lang w:val="el-GR"/>
              </w:rPr>
              <w:t xml:space="preserve">Κατά γεγονός </w:t>
            </w:r>
          </w:p>
        </w:tc>
        <w:tc>
          <w:tcPr>
            <w:tcW w:w="4307" w:type="dxa"/>
          </w:tcPr>
          <w:p w:rsidR="006A1646" w:rsidRDefault="006A1646" w:rsidP="006A1646">
            <w:pPr>
              <w:spacing w:line="360" w:lineRule="auto"/>
              <w:rPr>
                <w:rFonts w:ascii="Verdana" w:hAnsi="Verdana"/>
                <w:sz w:val="18"/>
                <w:szCs w:val="18"/>
                <w:lang w:val="el-GR"/>
              </w:rPr>
            </w:pPr>
          </w:p>
          <w:p w:rsidR="006A1646" w:rsidRPr="00342F86" w:rsidRDefault="006A1646" w:rsidP="006A1646">
            <w:pPr>
              <w:spacing w:line="360" w:lineRule="auto"/>
              <w:rPr>
                <w:rFonts w:ascii="Verdana" w:hAnsi="Verdana"/>
                <w:sz w:val="18"/>
                <w:szCs w:val="18"/>
                <w:lang w:val="en-US"/>
              </w:rPr>
            </w:pPr>
            <w:r>
              <w:rPr>
                <w:rFonts w:ascii="Verdana" w:hAnsi="Verdana"/>
                <w:sz w:val="18"/>
                <w:szCs w:val="18"/>
                <w:lang w:val="en-US"/>
              </w:rPr>
              <w:t>20.000</w:t>
            </w:r>
          </w:p>
        </w:tc>
      </w:tr>
      <w:tr w:rsidR="006A1646" w:rsidRPr="005A5A75" w:rsidTr="006A1646">
        <w:trPr>
          <w:trHeight w:val="480"/>
        </w:trPr>
        <w:tc>
          <w:tcPr>
            <w:tcW w:w="4153" w:type="dxa"/>
          </w:tcPr>
          <w:p w:rsidR="006A1646" w:rsidRDefault="006A1646" w:rsidP="006A1646">
            <w:pPr>
              <w:spacing w:line="360" w:lineRule="auto"/>
              <w:rPr>
                <w:rFonts w:ascii="Verdana" w:hAnsi="Verdana"/>
                <w:sz w:val="18"/>
                <w:szCs w:val="18"/>
                <w:lang w:val="el-GR"/>
              </w:rPr>
            </w:pPr>
            <w:r>
              <w:rPr>
                <w:rFonts w:ascii="Verdana" w:hAnsi="Verdana"/>
                <w:sz w:val="18"/>
                <w:szCs w:val="18"/>
                <w:lang w:val="el-GR"/>
              </w:rPr>
              <w:t xml:space="preserve">Ανώτατο όριο ευθύνης για όλη </w:t>
            </w:r>
          </w:p>
          <w:p w:rsidR="006A1646" w:rsidRPr="008F5ED9" w:rsidRDefault="006A1646" w:rsidP="006A1646">
            <w:pPr>
              <w:spacing w:line="360" w:lineRule="auto"/>
              <w:rPr>
                <w:rFonts w:ascii="Verdana" w:hAnsi="Verdana"/>
                <w:sz w:val="18"/>
                <w:szCs w:val="18"/>
                <w:lang w:val="el-GR"/>
              </w:rPr>
            </w:pPr>
            <w:r>
              <w:rPr>
                <w:rFonts w:ascii="Verdana" w:hAnsi="Verdana"/>
                <w:sz w:val="18"/>
                <w:szCs w:val="18"/>
                <w:lang w:val="el-GR"/>
              </w:rPr>
              <w:t>τη διάρκεια της ασφάλισης</w:t>
            </w:r>
          </w:p>
        </w:tc>
        <w:tc>
          <w:tcPr>
            <w:tcW w:w="4307" w:type="dxa"/>
          </w:tcPr>
          <w:p w:rsidR="006A1646" w:rsidRDefault="006A1646" w:rsidP="006A1646">
            <w:pPr>
              <w:spacing w:line="360" w:lineRule="auto"/>
              <w:rPr>
                <w:rFonts w:ascii="Verdana" w:hAnsi="Verdana"/>
                <w:sz w:val="18"/>
                <w:szCs w:val="18"/>
                <w:lang w:val="el-GR"/>
              </w:rPr>
            </w:pPr>
          </w:p>
          <w:p w:rsidR="006A1646" w:rsidRPr="00342F86" w:rsidRDefault="006A1646" w:rsidP="006A1646">
            <w:pPr>
              <w:spacing w:line="360" w:lineRule="auto"/>
              <w:rPr>
                <w:rFonts w:ascii="Verdana" w:hAnsi="Verdana"/>
                <w:sz w:val="18"/>
                <w:szCs w:val="18"/>
                <w:lang w:val="en-US"/>
              </w:rPr>
            </w:pPr>
            <w:r>
              <w:rPr>
                <w:rFonts w:ascii="Verdana" w:hAnsi="Verdana"/>
                <w:sz w:val="18"/>
                <w:szCs w:val="18"/>
                <w:lang w:val="en-US"/>
              </w:rPr>
              <w:t>100.000</w:t>
            </w:r>
          </w:p>
        </w:tc>
      </w:tr>
    </w:tbl>
    <w:p w:rsidR="006A1646" w:rsidRDefault="006A1646" w:rsidP="006A1646">
      <w:pPr>
        <w:pStyle w:val="Style"/>
        <w:textAlignment w:val="baseline"/>
        <w:rPr>
          <w:rFonts w:ascii="Verdana" w:hAnsi="Verdana" w:cs="Arial"/>
          <w:b/>
          <w:sz w:val="20"/>
          <w:szCs w:val="20"/>
          <w:lang w:val="el-GR"/>
        </w:rPr>
      </w:pPr>
      <w:r>
        <w:rPr>
          <w:rFonts w:ascii="Verdana" w:hAnsi="Verdana" w:cs="Arial"/>
          <w:b/>
          <w:sz w:val="20"/>
          <w:szCs w:val="20"/>
          <w:lang w:val="el-GR"/>
        </w:rPr>
        <w:t xml:space="preserve">                                          </w:t>
      </w:r>
    </w:p>
    <w:p w:rsidR="006A1646" w:rsidRPr="002D54F7" w:rsidRDefault="002D54F7" w:rsidP="002D54F7">
      <w:pPr>
        <w:pStyle w:val="Style"/>
        <w:textAlignment w:val="baseline"/>
        <w:rPr>
          <w:rFonts w:ascii="Verdana" w:hAnsi="Verdana" w:cs="Arial"/>
          <w:b/>
          <w:sz w:val="20"/>
          <w:szCs w:val="20"/>
          <w:lang w:val="el-GR"/>
        </w:rPr>
      </w:pPr>
      <w:r>
        <w:rPr>
          <w:rFonts w:ascii="Verdana" w:hAnsi="Verdana" w:cs="Arial"/>
          <w:b/>
          <w:sz w:val="20"/>
          <w:szCs w:val="20"/>
          <w:lang w:val="el-GR"/>
        </w:rPr>
        <w:t xml:space="preserve">     </w:t>
      </w:r>
    </w:p>
    <w:p w:rsidR="006A1646" w:rsidRDefault="006A1646" w:rsidP="006A1646">
      <w:pPr>
        <w:autoSpaceDE w:val="0"/>
        <w:autoSpaceDN w:val="0"/>
        <w:adjustRightInd w:val="0"/>
        <w:spacing w:line="360" w:lineRule="auto"/>
        <w:rPr>
          <w:lang w:val="el-GR" w:eastAsia="el-GR"/>
        </w:rPr>
      </w:pPr>
      <w:r w:rsidRPr="004118FE">
        <w:rPr>
          <w:b/>
          <w:lang w:val="el-GR" w:eastAsia="el-GR"/>
        </w:rPr>
        <w:t>ΚΑΤΗΓΟΡΙΑ ΙΙI</w:t>
      </w:r>
      <w:r>
        <w:rPr>
          <w:lang w:val="el-GR" w:eastAsia="el-GR"/>
        </w:rPr>
        <w:t xml:space="preserve">: </w:t>
      </w:r>
      <w:r w:rsidRPr="0061048A">
        <w:rPr>
          <w:b/>
          <w:lang w:val="el-GR" w:eastAsia="el-GR"/>
        </w:rPr>
        <w:t>Ασφάλιση Ακίνητης Περιουσίας .</w:t>
      </w:r>
    </w:p>
    <w:p w:rsidR="006A1646" w:rsidRDefault="006A1646" w:rsidP="006A1646">
      <w:pPr>
        <w:autoSpaceDE w:val="0"/>
        <w:autoSpaceDN w:val="0"/>
        <w:adjustRightInd w:val="0"/>
        <w:spacing w:line="360" w:lineRule="auto"/>
        <w:rPr>
          <w:lang w:val="el-GR" w:eastAsia="el-GR"/>
        </w:rPr>
      </w:pPr>
      <w:r>
        <w:rPr>
          <w:lang w:val="el-GR" w:eastAsia="el-GR"/>
        </w:rPr>
        <w:t>Η ασφάλιση αφορά το κτίριο του Δημαρχείου Άρτας  που  στεγάζονται οι διάφορες Υπηρεσίες του με τις αντίστοιχες κατ’ εκτίμηση αξίες οικοδομής και περιεχομένου:</w:t>
      </w:r>
    </w:p>
    <w:p w:rsidR="006A1646" w:rsidRDefault="006A1646" w:rsidP="006A1646">
      <w:pPr>
        <w:autoSpaceDE w:val="0"/>
        <w:autoSpaceDN w:val="0"/>
        <w:adjustRightInd w:val="0"/>
        <w:spacing w:line="360" w:lineRule="auto"/>
        <w:rPr>
          <w:lang w:val="el-GR" w:eastAsia="el-GR"/>
        </w:rPr>
      </w:pPr>
      <w:r>
        <w:rPr>
          <w:lang w:val="el-GR" w:eastAsia="el-GR"/>
        </w:rPr>
        <w:t>Η ασφάλιση του παρακάτω ακινήτου από τον ανάδοχο αφορά την κάλυψη στον κλάδο πυρός και θα</w:t>
      </w:r>
    </w:p>
    <w:p w:rsidR="006A1646" w:rsidRPr="00E804C6" w:rsidRDefault="006A1646" w:rsidP="006A1646">
      <w:pPr>
        <w:pStyle w:val="Style"/>
        <w:spacing w:line="360" w:lineRule="auto"/>
        <w:textAlignment w:val="baseline"/>
        <w:rPr>
          <w:rFonts w:asciiTheme="minorHAnsi" w:hAnsiTheme="minorHAnsi" w:cstheme="minorHAnsi"/>
          <w:lang w:val="el-GR" w:eastAsia="el-GR"/>
        </w:rPr>
      </w:pPr>
      <w:r w:rsidRPr="00E804C6">
        <w:rPr>
          <w:rFonts w:asciiTheme="minorHAnsi" w:hAnsiTheme="minorHAnsi" w:cstheme="minorHAnsi"/>
          <w:lang w:val="el-GR" w:eastAsia="el-GR"/>
        </w:rPr>
        <w:t>έχει χρονική διάρκεια ενός έτους.</w:t>
      </w:r>
    </w:p>
    <w:tbl>
      <w:tblPr>
        <w:tblStyle w:val="aff1"/>
        <w:tblW w:w="0" w:type="auto"/>
        <w:tblLook w:val="04A0" w:firstRow="1" w:lastRow="0" w:firstColumn="1" w:lastColumn="0" w:noHBand="0" w:noVBand="1"/>
      </w:tblPr>
      <w:tblGrid>
        <w:gridCol w:w="4928"/>
        <w:gridCol w:w="2268"/>
        <w:gridCol w:w="2155"/>
      </w:tblGrid>
      <w:tr w:rsidR="006A1646" w:rsidTr="006A1646">
        <w:tc>
          <w:tcPr>
            <w:tcW w:w="4928" w:type="dxa"/>
          </w:tcPr>
          <w:p w:rsidR="006A1646" w:rsidRDefault="006A1646" w:rsidP="006A1646">
            <w:pPr>
              <w:pStyle w:val="Style"/>
              <w:spacing w:line="360" w:lineRule="auto"/>
              <w:textAlignment w:val="baseline"/>
              <w:rPr>
                <w:rFonts w:ascii="Verdana" w:hAnsi="Verdana"/>
                <w:b/>
                <w:lang w:val="el-GR"/>
              </w:rPr>
            </w:pPr>
          </w:p>
        </w:tc>
        <w:tc>
          <w:tcPr>
            <w:tcW w:w="4423" w:type="dxa"/>
            <w:gridSpan w:val="2"/>
          </w:tcPr>
          <w:p w:rsidR="006A1646" w:rsidRPr="00E804C6" w:rsidRDefault="006A1646" w:rsidP="006A1646">
            <w:pPr>
              <w:pStyle w:val="Style"/>
              <w:spacing w:line="360" w:lineRule="auto"/>
              <w:textAlignment w:val="baseline"/>
              <w:rPr>
                <w:rFonts w:ascii="Verdana" w:hAnsi="Verdana"/>
                <w:b/>
                <w:sz w:val="20"/>
                <w:szCs w:val="20"/>
                <w:lang w:val="el-GR"/>
              </w:rPr>
            </w:pPr>
            <w:r w:rsidRPr="00E804C6">
              <w:rPr>
                <w:rFonts w:ascii="Verdana" w:hAnsi="Verdana"/>
                <w:b/>
                <w:sz w:val="20"/>
                <w:szCs w:val="20"/>
                <w:lang w:val="el-GR"/>
              </w:rPr>
              <w:t>ΑΣΦΑΛΙΖΟΜΕΝΟ ΚΕΦΑΛΑΙΟ</w:t>
            </w:r>
          </w:p>
        </w:tc>
      </w:tr>
      <w:tr w:rsidR="006A1646" w:rsidRPr="00E804C6" w:rsidTr="006A1646">
        <w:tc>
          <w:tcPr>
            <w:tcW w:w="4928" w:type="dxa"/>
          </w:tcPr>
          <w:p w:rsidR="006A1646" w:rsidRPr="00E804C6" w:rsidRDefault="006A1646" w:rsidP="006A1646">
            <w:pPr>
              <w:pStyle w:val="Style"/>
              <w:spacing w:line="360" w:lineRule="auto"/>
              <w:textAlignment w:val="baseline"/>
              <w:rPr>
                <w:rFonts w:ascii="Verdana" w:hAnsi="Verdana"/>
                <w:b/>
                <w:sz w:val="20"/>
                <w:szCs w:val="20"/>
                <w:lang w:val="el-GR"/>
              </w:rPr>
            </w:pPr>
            <w:r w:rsidRPr="00E804C6">
              <w:rPr>
                <w:rFonts w:ascii="Verdana" w:hAnsi="Verdana"/>
                <w:b/>
                <w:sz w:val="20"/>
                <w:szCs w:val="20"/>
                <w:lang w:val="el-GR"/>
              </w:rPr>
              <w:t>ΑΚΙΝΗΤΑ</w:t>
            </w:r>
          </w:p>
        </w:tc>
        <w:tc>
          <w:tcPr>
            <w:tcW w:w="2268" w:type="dxa"/>
          </w:tcPr>
          <w:p w:rsidR="006A1646" w:rsidRPr="00E804C6" w:rsidRDefault="006A1646" w:rsidP="006A1646">
            <w:pPr>
              <w:pStyle w:val="Style"/>
              <w:spacing w:line="360" w:lineRule="auto"/>
              <w:textAlignment w:val="baseline"/>
              <w:rPr>
                <w:rFonts w:ascii="Verdana" w:hAnsi="Verdana"/>
                <w:b/>
                <w:sz w:val="20"/>
                <w:szCs w:val="20"/>
                <w:lang w:val="el-GR"/>
              </w:rPr>
            </w:pPr>
            <w:r w:rsidRPr="00E804C6">
              <w:rPr>
                <w:rFonts w:ascii="Verdana" w:hAnsi="Verdana"/>
                <w:b/>
                <w:sz w:val="20"/>
                <w:szCs w:val="20"/>
                <w:lang w:val="el-GR"/>
              </w:rPr>
              <w:t>ΟΙΚΟΔΟΜΗ</w:t>
            </w:r>
          </w:p>
        </w:tc>
        <w:tc>
          <w:tcPr>
            <w:tcW w:w="2155" w:type="dxa"/>
          </w:tcPr>
          <w:p w:rsidR="006A1646" w:rsidRPr="00E804C6" w:rsidRDefault="006A1646" w:rsidP="006A1646">
            <w:pPr>
              <w:pStyle w:val="Style"/>
              <w:spacing w:line="360" w:lineRule="auto"/>
              <w:textAlignment w:val="baseline"/>
              <w:rPr>
                <w:rFonts w:ascii="Verdana" w:hAnsi="Verdana"/>
                <w:b/>
                <w:sz w:val="20"/>
                <w:szCs w:val="20"/>
                <w:lang w:val="el-GR"/>
              </w:rPr>
            </w:pPr>
            <w:r w:rsidRPr="00E804C6">
              <w:rPr>
                <w:rFonts w:ascii="Verdana" w:hAnsi="Verdana"/>
                <w:b/>
                <w:sz w:val="20"/>
                <w:szCs w:val="20"/>
                <w:lang w:val="el-GR"/>
              </w:rPr>
              <w:t>ΠΕΡΙΕΧΟΜΕΝΟ</w:t>
            </w:r>
          </w:p>
        </w:tc>
      </w:tr>
      <w:tr w:rsidR="006A1646" w:rsidRPr="00E804C6" w:rsidTr="006A1646">
        <w:tc>
          <w:tcPr>
            <w:tcW w:w="4928" w:type="dxa"/>
          </w:tcPr>
          <w:p w:rsidR="006A1646" w:rsidRPr="00E804C6" w:rsidRDefault="006A1646" w:rsidP="006A1646">
            <w:pPr>
              <w:pStyle w:val="Style"/>
              <w:spacing w:line="360" w:lineRule="auto"/>
              <w:textAlignment w:val="baseline"/>
              <w:rPr>
                <w:rFonts w:ascii="Verdana" w:hAnsi="Verdana"/>
                <w:b/>
                <w:sz w:val="18"/>
                <w:szCs w:val="18"/>
                <w:lang w:val="el-GR"/>
              </w:rPr>
            </w:pPr>
            <w:r w:rsidRPr="00E804C6">
              <w:rPr>
                <w:rFonts w:ascii="Verdana" w:hAnsi="Verdana"/>
                <w:b/>
                <w:sz w:val="18"/>
                <w:szCs w:val="18"/>
                <w:lang w:val="el-GR"/>
              </w:rPr>
              <w:t>ΔΗΜΑΡΧΕΙΟ  ( ΠΕΡ/ΚΗ ΟΔΟΣ &amp; ΑΥΞΕΝΤΙΟΥ</w:t>
            </w:r>
            <w:r>
              <w:rPr>
                <w:rFonts w:ascii="Verdana" w:hAnsi="Verdana"/>
                <w:b/>
                <w:sz w:val="18"/>
                <w:szCs w:val="18"/>
                <w:lang w:val="el-GR"/>
              </w:rPr>
              <w:t>)</w:t>
            </w:r>
          </w:p>
        </w:tc>
        <w:tc>
          <w:tcPr>
            <w:tcW w:w="2268" w:type="dxa"/>
          </w:tcPr>
          <w:p w:rsidR="006A1646" w:rsidRPr="00E804C6" w:rsidRDefault="006A1646" w:rsidP="006A1646">
            <w:pPr>
              <w:pStyle w:val="Style"/>
              <w:spacing w:line="360" w:lineRule="auto"/>
              <w:textAlignment w:val="baseline"/>
              <w:rPr>
                <w:rFonts w:ascii="Verdana" w:hAnsi="Verdana"/>
                <w:sz w:val="20"/>
                <w:szCs w:val="20"/>
                <w:lang w:val="el-GR"/>
              </w:rPr>
            </w:pPr>
            <w:r w:rsidRPr="00E804C6">
              <w:rPr>
                <w:rFonts w:ascii="Verdana" w:hAnsi="Verdana"/>
                <w:sz w:val="20"/>
                <w:szCs w:val="20"/>
                <w:lang w:val="el-GR"/>
              </w:rPr>
              <w:t>2.000.000,00€</w:t>
            </w:r>
          </w:p>
        </w:tc>
        <w:tc>
          <w:tcPr>
            <w:tcW w:w="2155" w:type="dxa"/>
          </w:tcPr>
          <w:p w:rsidR="006A1646" w:rsidRPr="00E804C6" w:rsidRDefault="006A1646" w:rsidP="006A1646">
            <w:pPr>
              <w:pStyle w:val="Style"/>
              <w:spacing w:line="360" w:lineRule="auto"/>
              <w:textAlignment w:val="baseline"/>
              <w:rPr>
                <w:rFonts w:ascii="Verdana" w:hAnsi="Verdana"/>
                <w:sz w:val="20"/>
                <w:szCs w:val="20"/>
                <w:lang w:val="el-GR"/>
              </w:rPr>
            </w:pPr>
            <w:r w:rsidRPr="00E804C6">
              <w:rPr>
                <w:rFonts w:ascii="Verdana" w:hAnsi="Verdana"/>
                <w:sz w:val="20"/>
                <w:szCs w:val="20"/>
                <w:lang w:val="el-GR"/>
              </w:rPr>
              <w:t>300.000,00€</w:t>
            </w:r>
          </w:p>
        </w:tc>
      </w:tr>
    </w:tbl>
    <w:p w:rsidR="006A1646" w:rsidRDefault="006A1646" w:rsidP="006A1646">
      <w:pPr>
        <w:pStyle w:val="Style"/>
        <w:jc w:val="center"/>
        <w:textAlignment w:val="baseline"/>
        <w:rPr>
          <w:rFonts w:ascii="Verdana" w:hAnsi="Verdana"/>
          <w:b/>
          <w:lang w:val="el-GR"/>
        </w:rPr>
      </w:pPr>
    </w:p>
    <w:p w:rsidR="006A1646" w:rsidRPr="00720115" w:rsidRDefault="006A1646" w:rsidP="006A1646">
      <w:pPr>
        <w:pStyle w:val="Style"/>
        <w:textAlignment w:val="baseline"/>
        <w:rPr>
          <w:rFonts w:asciiTheme="minorHAnsi" w:hAnsiTheme="minorHAnsi" w:cstheme="minorHAnsi"/>
          <w:sz w:val="22"/>
          <w:szCs w:val="22"/>
          <w:lang w:val="el-GR"/>
        </w:rPr>
      </w:pPr>
    </w:p>
    <w:p w:rsidR="006A1646" w:rsidRPr="00E804C6" w:rsidRDefault="006A1646" w:rsidP="006A1646">
      <w:pPr>
        <w:pStyle w:val="Style"/>
        <w:textAlignment w:val="baseline"/>
        <w:rPr>
          <w:rFonts w:asciiTheme="minorHAnsi" w:hAnsiTheme="minorHAnsi" w:cstheme="minorHAnsi"/>
          <w:sz w:val="22"/>
          <w:szCs w:val="22"/>
          <w:lang w:val="el-GR"/>
        </w:rPr>
      </w:pPr>
      <w:r w:rsidRPr="00E804C6">
        <w:rPr>
          <w:rFonts w:asciiTheme="minorHAnsi" w:hAnsiTheme="minorHAnsi" w:cstheme="minorHAnsi"/>
          <w:b/>
          <w:sz w:val="22"/>
          <w:szCs w:val="22"/>
          <w:lang w:val="el-GR"/>
        </w:rPr>
        <w:t>α</w:t>
      </w:r>
      <w:r>
        <w:rPr>
          <w:rFonts w:asciiTheme="minorHAnsi" w:hAnsiTheme="minorHAnsi" w:cstheme="minorHAnsi"/>
          <w:sz w:val="22"/>
          <w:szCs w:val="22"/>
          <w:lang w:val="el-GR"/>
        </w:rPr>
        <w:t xml:space="preserve">. </w:t>
      </w:r>
      <w:r w:rsidRPr="00E804C6">
        <w:rPr>
          <w:rFonts w:asciiTheme="minorHAnsi" w:hAnsiTheme="minorHAnsi" w:cstheme="minorHAnsi"/>
          <w:b/>
          <w:sz w:val="22"/>
          <w:szCs w:val="22"/>
          <w:lang w:val="el-GR"/>
        </w:rPr>
        <w:t>Κτίριο και περιεχόμενο</w:t>
      </w:r>
      <w:r>
        <w:rPr>
          <w:rFonts w:asciiTheme="minorHAnsi" w:hAnsiTheme="minorHAnsi" w:cstheme="minorHAnsi"/>
          <w:sz w:val="22"/>
          <w:szCs w:val="22"/>
          <w:lang w:val="el-GR"/>
        </w:rPr>
        <w:t xml:space="preserve"> </w:t>
      </w:r>
    </w:p>
    <w:p w:rsidR="006A1646" w:rsidRPr="00E804C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textAlignment w:val="baseline"/>
        <w:rPr>
          <w:rFonts w:asciiTheme="minorHAnsi" w:hAnsiTheme="minorHAnsi" w:cstheme="minorHAnsi"/>
          <w:sz w:val="22"/>
          <w:szCs w:val="22"/>
          <w:lang w:val="el-GR"/>
        </w:rPr>
      </w:pPr>
      <w:r w:rsidRPr="00E804C6">
        <w:rPr>
          <w:rFonts w:asciiTheme="minorHAnsi" w:hAnsiTheme="minorHAnsi" w:cstheme="minorHAnsi"/>
          <w:sz w:val="22"/>
          <w:szCs w:val="22"/>
          <w:lang w:val="el-GR"/>
        </w:rPr>
        <w:t>Η ασφάλιση του ακινήτου αφορά των κλάδο πυρός και συγκεκριμένα  με τις κάτωθι καλύψεις:</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ΠΥΡΚΑΓΙΑ –ΚΕΡΑΥΝΟΣ ΟΙΚΟΔΟΜΗΣ</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ΠΥΡΚΑΓΙΑ –ΚΕΡΑΥΝΟΣ ΠΕΡΙΕΧΟΜΕΝΟΥ</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ΠΥΡΚΑΓΙΑ ΑΠΟ ΔΑΣΟΣ-ΘΑΜΝΟΥΣ ΟΙΚΟΔΟΜΗΣ</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ΠΥΡΚΑΓΙΑ ΑΠΟ ΔΑΣΟΣ- ΘΑΜΝΟΥΣ ΠΕΡΙΕΧΟΜΕΝΟΥ</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ΖΗΜΙΕΣ ΠΥΡΟΣΒΕΣΗΣ ΣΤΗΝ ΟΙΚΟΔΟΜΗ</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ΖΗΜΙΕΣ ΠΥΡΟΣΒΕΣΗΣ ΣΤΟ ΠΕΡΙΕΧΟΜΕΝΟ</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ΖΗΜΙΕΣ ΑΠΟ ΚΑΠΝΟ ΣΤΗΝ ΟΙΚΟΔΟΜΗ</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lastRenderedPageBreak/>
        <w:t>ΖΗΜΙΕΣ ΑΠΟ ΚΑΠΝΟ ΣΤΟ ΠΕΡΙΕΧΟΜΕΝΟ</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ΕΥΡΕΙΑ ΕΚΡΗΞΗ ΟΙΚΟΔΟΜΗΣ</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ΕΥΡΕΙΑ ΕΚΡΗΞΗ ΠΕΡΙΕΧΟΜΕΝΟΥ</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ΠΡΟΣΚΡΟΥΣΗ ΟΧΗΜΑΤΟΣ ΟΙΚΟΔΟΜΗΣ</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ΠΡΟΣΚΡΟΥΣΗ ΟΧΗΜΑΤΟΣ ΠΕΡΙΕΧΟΜΕΝΟΥ</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ΤΡΟΜΟΚΡΑΤΙΚΕΣ ΕΝΕΡΓΕΙΕΣ</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ΚΑΚΟΒΟΥΛΕΣ ΕΝΕΡΓΕΙΕΣ</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ΣΤΑΣΕΙΣ- ΑΠΕΡΓΙΕΣ- ΟΧΛΑΓΩΓΙΕΣ- ΠΟΛΙΤΙΚΕΣ ΤΑΡΑΧΕΣ</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ΑΣΦΑΛΙΣΗ ΟΙΚΟΔΟΜΗΣ ΣΕ ΑΞΙΑ ΑΝΤΙΚΑΤΑΣΤΑΣΗΣ</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ΑΣΦΑΛΙΣΗ ΠΑΓΙΟΥ ΕΞΟΠΛΙΣΜΟΥ ΣΕ ΑΞΙΑ ΚΑΙΝΟΥΡΓΙΟΥ</w:t>
      </w:r>
    </w:p>
    <w:p w:rsidR="006A1646" w:rsidRDefault="006A1646" w:rsidP="006A1646">
      <w:pPr>
        <w:pStyle w:val="Style"/>
        <w:ind w:left="142"/>
        <w:textAlignment w:val="baseline"/>
        <w:rPr>
          <w:rFonts w:asciiTheme="minorHAnsi" w:hAnsiTheme="minorHAnsi" w:cstheme="minorHAnsi"/>
          <w:sz w:val="22"/>
          <w:szCs w:val="22"/>
          <w:lang w:val="el-GR"/>
        </w:rPr>
      </w:pPr>
      <w:r>
        <w:rPr>
          <w:rFonts w:asciiTheme="minorHAnsi" w:hAnsiTheme="minorHAnsi" w:cstheme="minorHAnsi"/>
          <w:sz w:val="22"/>
          <w:szCs w:val="22"/>
          <w:lang w:val="el-GR"/>
        </w:rPr>
        <w:t>ΑΣΤΙΚΗ ΕΥΘΥΝΗ ΚΤΙΡΙΟΥ</w:t>
      </w:r>
    </w:p>
    <w:p w:rsidR="006A1646" w:rsidRPr="0092547A" w:rsidRDefault="006A1646" w:rsidP="006A1646">
      <w:pPr>
        <w:pStyle w:val="Style"/>
        <w:ind w:left="142"/>
        <w:textAlignment w:val="baseline"/>
        <w:rPr>
          <w:rFonts w:asciiTheme="minorHAnsi" w:hAnsiTheme="minorHAnsi" w:cstheme="minorHAnsi"/>
          <w:sz w:val="18"/>
          <w:szCs w:val="18"/>
          <w:lang w:val="el-GR"/>
        </w:rPr>
      </w:pPr>
    </w:p>
    <w:p w:rsidR="006A1646" w:rsidRPr="006E4ECC" w:rsidRDefault="006A1646" w:rsidP="006A1646">
      <w:pPr>
        <w:pStyle w:val="Style"/>
        <w:jc w:val="both"/>
        <w:textAlignment w:val="baseline"/>
        <w:rPr>
          <w:rFonts w:asciiTheme="minorHAnsi" w:hAnsiTheme="minorHAnsi" w:cstheme="minorHAnsi"/>
          <w:b/>
          <w:sz w:val="22"/>
          <w:szCs w:val="22"/>
          <w:lang w:val="el-GR"/>
        </w:rPr>
      </w:pPr>
      <w:r w:rsidRPr="006E4ECC">
        <w:rPr>
          <w:rFonts w:asciiTheme="minorHAnsi" w:hAnsiTheme="minorHAnsi" w:cstheme="minorHAnsi"/>
          <w:sz w:val="22"/>
          <w:szCs w:val="22"/>
          <w:lang w:val="el-GR"/>
        </w:rPr>
        <w:t xml:space="preserve">Η δαπάνη προϋπολογίζεται στο ποσό των 1.000,00€ συμπεριλαμβανομένου όλων των επιβαρύνσεων (δικαίωμα, φόρο ασφαλίστρων) και θα βαρύνει τον Κ.Α. 10-6251 του </w:t>
      </w:r>
      <w:proofErr w:type="spellStart"/>
      <w:r w:rsidRPr="006E4ECC">
        <w:rPr>
          <w:rFonts w:asciiTheme="minorHAnsi" w:hAnsiTheme="minorHAnsi" w:cstheme="minorHAnsi"/>
          <w:sz w:val="22"/>
          <w:szCs w:val="22"/>
          <w:lang w:val="el-GR"/>
        </w:rPr>
        <w:t>προυπολογισμού</w:t>
      </w:r>
      <w:proofErr w:type="spellEnd"/>
      <w:r w:rsidRPr="006E4ECC">
        <w:rPr>
          <w:rFonts w:asciiTheme="minorHAnsi" w:hAnsiTheme="minorHAnsi" w:cstheme="minorHAnsi"/>
          <w:sz w:val="22"/>
          <w:szCs w:val="22"/>
          <w:lang w:val="el-GR"/>
        </w:rPr>
        <w:t xml:space="preserve"> οικ. Έτους 20</w:t>
      </w:r>
      <w:r w:rsidRPr="00817B77">
        <w:rPr>
          <w:rFonts w:asciiTheme="minorHAnsi" w:hAnsiTheme="minorHAnsi" w:cstheme="minorHAnsi"/>
          <w:sz w:val="22"/>
          <w:szCs w:val="22"/>
          <w:lang w:val="el-GR"/>
        </w:rPr>
        <w:t>20</w:t>
      </w:r>
      <w:r w:rsidRPr="006E4ECC">
        <w:rPr>
          <w:rFonts w:asciiTheme="minorHAnsi" w:hAnsiTheme="minorHAnsi" w:cstheme="minorHAnsi"/>
          <w:sz w:val="22"/>
          <w:szCs w:val="22"/>
          <w:lang w:val="el-GR"/>
        </w:rPr>
        <w:t>.</w:t>
      </w:r>
    </w:p>
    <w:p w:rsidR="006A164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textAlignment w:val="baseline"/>
        <w:rPr>
          <w:rFonts w:ascii="Verdana" w:hAnsi="Verdana" w:cs="Arial"/>
          <w:b/>
          <w:sz w:val="20"/>
          <w:szCs w:val="20"/>
          <w:lang w:val="el-GR"/>
        </w:rPr>
      </w:pPr>
      <w:r>
        <w:rPr>
          <w:rFonts w:ascii="Verdana" w:hAnsi="Verdana" w:cs="Arial"/>
          <w:b/>
          <w:sz w:val="20"/>
          <w:szCs w:val="20"/>
          <w:lang w:val="el-GR"/>
        </w:rPr>
        <w:t>Ο ΣΥΝΤΑΞΑΣ                                          Η Δ/ΝΤΡΙΑ ΚΑΘΑΡΙΟΤΗΤΑΣ-ΑΝΑΚΥΚΛΩΣΗΣ</w:t>
      </w:r>
    </w:p>
    <w:p w:rsidR="006A1646" w:rsidRDefault="006A1646" w:rsidP="006A1646">
      <w:pPr>
        <w:pStyle w:val="Style"/>
        <w:textAlignment w:val="baseline"/>
        <w:rPr>
          <w:rFonts w:ascii="Verdana" w:hAnsi="Verdana" w:cs="Arial"/>
          <w:b/>
          <w:sz w:val="20"/>
          <w:szCs w:val="20"/>
          <w:lang w:val="el-GR"/>
        </w:rPr>
      </w:pP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t>&amp;ΠΡΑΣΙΝΟΥ</w:t>
      </w:r>
      <w:r w:rsidRPr="003C53A9">
        <w:rPr>
          <w:rFonts w:ascii="Verdana" w:hAnsi="Verdana" w:cs="Arial"/>
          <w:b/>
          <w:sz w:val="20"/>
          <w:szCs w:val="20"/>
          <w:lang w:val="el-GR"/>
        </w:rPr>
        <w:t xml:space="preserve"> </w:t>
      </w:r>
      <w:r>
        <w:rPr>
          <w:rFonts w:ascii="Verdana" w:hAnsi="Verdana" w:cs="Arial"/>
          <w:b/>
          <w:sz w:val="20"/>
          <w:szCs w:val="20"/>
          <w:lang w:val="el-GR"/>
        </w:rPr>
        <w:t xml:space="preserve"> </w:t>
      </w:r>
    </w:p>
    <w:p w:rsidR="006A1646" w:rsidRDefault="006A1646" w:rsidP="006A1646">
      <w:pPr>
        <w:pStyle w:val="Style"/>
        <w:textAlignment w:val="baseline"/>
        <w:rPr>
          <w:rFonts w:ascii="Verdana" w:hAnsi="Verdana" w:cs="Arial"/>
          <w:b/>
          <w:sz w:val="20"/>
          <w:szCs w:val="20"/>
          <w:lang w:val="el-GR"/>
        </w:rPr>
      </w:pPr>
    </w:p>
    <w:p w:rsidR="006A1646" w:rsidRDefault="006A1646" w:rsidP="006A1646">
      <w:pPr>
        <w:pStyle w:val="Style"/>
        <w:textAlignment w:val="baseline"/>
        <w:rPr>
          <w:rFonts w:ascii="Verdana" w:hAnsi="Verdana" w:cs="Arial"/>
          <w:b/>
          <w:sz w:val="20"/>
          <w:szCs w:val="20"/>
          <w:lang w:val="el-GR"/>
        </w:rPr>
      </w:pPr>
      <w:r>
        <w:rPr>
          <w:rFonts w:ascii="Verdana" w:hAnsi="Verdana" w:cs="Arial"/>
          <w:b/>
          <w:sz w:val="20"/>
          <w:szCs w:val="20"/>
          <w:lang w:val="el-GR"/>
        </w:rPr>
        <w:t xml:space="preserve">ΒΑΣΙΛΑΚΗΣ ΒΑΣΙΛΕΙΟΣ                                           ΤΖΙΜΑ ΕΛΕΝΗ  </w:t>
      </w:r>
    </w:p>
    <w:p w:rsidR="006A164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jc w:val="center"/>
        <w:textAlignment w:val="baseline"/>
        <w:rPr>
          <w:rFonts w:ascii="Verdana" w:hAnsi="Verdana"/>
          <w:b/>
          <w:sz w:val="22"/>
          <w:szCs w:val="22"/>
          <w:lang w:val="el-GR"/>
        </w:rPr>
      </w:pPr>
    </w:p>
    <w:p w:rsidR="006A1646" w:rsidRPr="00E804C6" w:rsidRDefault="006A1646" w:rsidP="006A1646">
      <w:pPr>
        <w:pStyle w:val="Style"/>
        <w:jc w:val="center"/>
        <w:textAlignment w:val="baseline"/>
        <w:rPr>
          <w:rFonts w:ascii="Verdana" w:hAnsi="Verdana"/>
          <w:b/>
          <w:sz w:val="22"/>
          <w:szCs w:val="22"/>
          <w:lang w:val="el-GR"/>
        </w:rPr>
      </w:pPr>
    </w:p>
    <w:p w:rsidR="006A1646" w:rsidRDefault="006A1646"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Default="002D54F7" w:rsidP="006A1646">
      <w:pPr>
        <w:pStyle w:val="Style"/>
        <w:jc w:val="center"/>
        <w:textAlignment w:val="baseline"/>
        <w:rPr>
          <w:rFonts w:ascii="Verdana" w:hAnsi="Verdana"/>
          <w:b/>
          <w:lang w:val="el-GR"/>
        </w:rPr>
      </w:pPr>
    </w:p>
    <w:p w:rsidR="002D54F7" w:rsidRPr="00E804C6" w:rsidRDefault="002D54F7" w:rsidP="006A1646">
      <w:pPr>
        <w:pStyle w:val="Style"/>
        <w:jc w:val="center"/>
        <w:textAlignment w:val="baseline"/>
        <w:rPr>
          <w:rFonts w:ascii="Verdana" w:hAnsi="Verdana"/>
          <w:b/>
          <w:lang w:val="el-GR"/>
        </w:rPr>
      </w:pPr>
    </w:p>
    <w:p w:rsidR="006A1646" w:rsidRPr="00E263EB" w:rsidRDefault="006A1646" w:rsidP="006A1646">
      <w:pPr>
        <w:rPr>
          <w:rFonts w:ascii="Verdana" w:hAnsi="Verdana" w:cs="Arial"/>
          <w:i/>
          <w:sz w:val="20"/>
          <w:szCs w:val="20"/>
          <w:lang w:val="el-GR"/>
        </w:rPr>
      </w:pPr>
      <w:r w:rsidRPr="00E804C6">
        <w:rPr>
          <w:rFonts w:cs="Arial"/>
          <w:b/>
          <w:bCs/>
          <w:i/>
          <w:sz w:val="21"/>
          <w:szCs w:val="21"/>
          <w:lang w:val="el-GR"/>
        </w:rPr>
        <w:lastRenderedPageBreak/>
        <w:t xml:space="preserve">                  </w:t>
      </w:r>
      <w:r w:rsidRPr="00E263EB">
        <w:rPr>
          <w:rFonts w:cs="Arial"/>
          <w:b/>
          <w:bCs/>
          <w:i/>
          <w:noProof/>
          <w:sz w:val="21"/>
          <w:szCs w:val="21"/>
          <w:lang w:val="el-GR" w:eastAsia="el-GR"/>
        </w:rPr>
        <w:drawing>
          <wp:inline distT="0" distB="0" distL="0" distR="0" wp14:anchorId="7AFC20EC" wp14:editId="3588008F">
            <wp:extent cx="476250" cy="476250"/>
            <wp:effectExtent l="19050" t="0" r="0" b="0"/>
            <wp:docPr id="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476250" cy="476250"/>
                    </a:xfrm>
                    <a:prstGeom prst="rect">
                      <a:avLst/>
                    </a:prstGeom>
                    <a:noFill/>
                    <a:ln w="9525">
                      <a:noFill/>
                      <a:miter lim="800000"/>
                      <a:headEnd/>
                      <a:tailEnd/>
                    </a:ln>
                  </pic:spPr>
                </pic:pic>
              </a:graphicData>
            </a:graphic>
          </wp:inline>
        </w:drawing>
      </w:r>
      <w:r w:rsidRPr="00E263EB">
        <w:rPr>
          <w:rFonts w:ascii="Verdana" w:hAnsi="Verdana" w:cs="Arial"/>
          <w:i/>
          <w:sz w:val="20"/>
          <w:szCs w:val="20"/>
          <w:lang w:val="el-GR"/>
        </w:rPr>
        <w:t xml:space="preserve">      </w:t>
      </w:r>
    </w:p>
    <w:p w:rsidR="006A1646" w:rsidRPr="00FC55EA" w:rsidRDefault="006A1646" w:rsidP="006A1646">
      <w:pPr>
        <w:rPr>
          <w:rFonts w:ascii="Verdana" w:hAnsi="Verdana" w:cs="Arial"/>
          <w:b/>
          <w:sz w:val="20"/>
          <w:szCs w:val="20"/>
          <w:lang w:val="el-GR"/>
        </w:rPr>
      </w:pPr>
      <w:r w:rsidRPr="006A1646">
        <w:rPr>
          <w:rFonts w:ascii="Verdana" w:hAnsi="Verdana" w:cs="Arial"/>
          <w:b/>
          <w:sz w:val="20"/>
          <w:szCs w:val="20"/>
          <w:lang w:val="el-GR"/>
        </w:rPr>
        <w:t>ΕΛΛΗΝΙΚΗ ΔΗΜΟΚΡΑΤΙΑ</w:t>
      </w:r>
      <w:r w:rsidRPr="00FC151E">
        <w:rPr>
          <w:rFonts w:ascii="Verdana" w:hAnsi="Verdana" w:cs="Arial"/>
          <w:b/>
          <w:sz w:val="20"/>
          <w:szCs w:val="20"/>
          <w:lang w:val="el-GR"/>
        </w:rPr>
        <w:t xml:space="preserve"> </w:t>
      </w:r>
      <w:r>
        <w:rPr>
          <w:rFonts w:ascii="Verdana" w:hAnsi="Verdana" w:cs="Arial"/>
          <w:b/>
          <w:sz w:val="20"/>
          <w:szCs w:val="20"/>
          <w:lang w:val="el-GR"/>
        </w:rPr>
        <w:t xml:space="preserve">                      </w:t>
      </w:r>
      <w:r w:rsidRPr="006A1646">
        <w:rPr>
          <w:rFonts w:ascii="Verdana" w:hAnsi="Verdana"/>
          <w:b/>
          <w:sz w:val="20"/>
          <w:szCs w:val="20"/>
          <w:lang w:val="el-GR"/>
        </w:rPr>
        <w:t xml:space="preserve"> </w:t>
      </w:r>
      <w:r w:rsidRPr="006A1646">
        <w:rPr>
          <w:rFonts w:ascii="Verdana" w:hAnsi="Verdana"/>
          <w:b/>
          <w:sz w:val="18"/>
          <w:szCs w:val="18"/>
          <w:lang w:val="el-GR"/>
        </w:rPr>
        <w:t>Ασφάλιση των οχημάτων – μηχανημάτων</w:t>
      </w:r>
      <w:r w:rsidRPr="006A1646">
        <w:rPr>
          <w:rFonts w:ascii="Verdana" w:hAnsi="Verdana"/>
          <w:sz w:val="18"/>
          <w:szCs w:val="18"/>
          <w:lang w:val="el-GR"/>
        </w:rPr>
        <w:t xml:space="preserve">,  </w:t>
      </w:r>
      <w:r>
        <w:rPr>
          <w:rFonts w:ascii="Verdana" w:hAnsi="Verdana"/>
          <w:sz w:val="18"/>
          <w:szCs w:val="18"/>
          <w:lang w:val="el-GR"/>
        </w:rPr>
        <w:t xml:space="preserve">         </w:t>
      </w:r>
    </w:p>
    <w:p w:rsidR="006A1646" w:rsidRPr="00513D74" w:rsidRDefault="006A1646" w:rsidP="006A1646">
      <w:pPr>
        <w:rPr>
          <w:rFonts w:ascii="Verdana" w:hAnsi="Verdana"/>
          <w:b/>
          <w:sz w:val="20"/>
          <w:szCs w:val="20"/>
          <w:lang w:val="el-GR"/>
        </w:rPr>
      </w:pPr>
      <w:r>
        <w:rPr>
          <w:rFonts w:ascii="Verdana" w:hAnsi="Verdana" w:cs="Arial"/>
          <w:b/>
          <w:sz w:val="20"/>
          <w:szCs w:val="20"/>
          <w:lang w:val="el-GR"/>
        </w:rPr>
        <w:t xml:space="preserve">ΝΟΜΟΣ ΑΡΤΑΣ                </w:t>
      </w:r>
      <w:r w:rsidRPr="006A1646">
        <w:rPr>
          <w:rFonts w:ascii="Verdana" w:hAnsi="Verdana" w:cs="Arial"/>
          <w:b/>
          <w:sz w:val="20"/>
          <w:szCs w:val="20"/>
          <w:lang w:val="el-GR"/>
        </w:rPr>
        <w:t xml:space="preserve">                                          </w:t>
      </w:r>
      <w:r w:rsidRPr="0000441D">
        <w:rPr>
          <w:rFonts w:ascii="Verdana" w:hAnsi="Verdana" w:cs="Arial"/>
          <w:b/>
          <w:sz w:val="18"/>
          <w:szCs w:val="18"/>
          <w:lang w:val="el-GR"/>
        </w:rPr>
        <w:t xml:space="preserve">χορτοκοπτικών </w:t>
      </w:r>
      <w:proofErr w:type="spellStart"/>
      <w:r w:rsidRPr="0000441D">
        <w:rPr>
          <w:rFonts w:ascii="Verdana" w:hAnsi="Verdana" w:cs="Arial"/>
          <w:b/>
          <w:sz w:val="18"/>
          <w:szCs w:val="18"/>
          <w:lang w:val="el-GR"/>
        </w:rPr>
        <w:t>μηχανάτων</w:t>
      </w:r>
      <w:proofErr w:type="spellEnd"/>
    </w:p>
    <w:p w:rsidR="006A1646" w:rsidRPr="006A1646" w:rsidRDefault="006A1646" w:rsidP="006A1646">
      <w:pPr>
        <w:rPr>
          <w:rFonts w:ascii="Verdana" w:hAnsi="Verdana" w:cs="Arial"/>
          <w:b/>
          <w:sz w:val="20"/>
          <w:szCs w:val="20"/>
          <w:lang w:val="el-GR"/>
        </w:rPr>
      </w:pPr>
      <w:r>
        <w:rPr>
          <w:rFonts w:ascii="Verdana" w:hAnsi="Verdana" w:cs="Arial"/>
          <w:b/>
          <w:sz w:val="20"/>
          <w:szCs w:val="20"/>
          <w:lang w:val="el-GR"/>
        </w:rPr>
        <w:t>ΔΗΜΟΣ ΑΡΤΑΙΩΝ</w:t>
      </w:r>
      <w:r w:rsidRPr="006A1646">
        <w:rPr>
          <w:rFonts w:ascii="Verdana" w:hAnsi="Verdana" w:cs="Arial"/>
          <w:b/>
          <w:sz w:val="20"/>
          <w:szCs w:val="20"/>
          <w:lang w:val="el-GR"/>
        </w:rPr>
        <w:t xml:space="preserve">                                                         </w:t>
      </w:r>
      <w:r w:rsidRPr="0000441D">
        <w:rPr>
          <w:rFonts w:ascii="Verdana" w:hAnsi="Verdana" w:cs="Arial"/>
          <w:b/>
          <w:sz w:val="18"/>
          <w:szCs w:val="18"/>
          <w:lang w:val="el-GR"/>
        </w:rPr>
        <w:t>&amp; ακινήτων έτους 2020</w:t>
      </w:r>
      <w:r w:rsidRPr="006A1646">
        <w:rPr>
          <w:rFonts w:ascii="Verdana" w:hAnsi="Verdana" w:cs="Arial"/>
          <w:b/>
          <w:sz w:val="18"/>
          <w:szCs w:val="18"/>
          <w:lang w:val="el-GR"/>
        </w:rPr>
        <w:t xml:space="preserve">                                                                 </w:t>
      </w:r>
    </w:p>
    <w:p w:rsidR="006A1646" w:rsidRPr="006A1646" w:rsidRDefault="006A1646" w:rsidP="006A1646">
      <w:pPr>
        <w:rPr>
          <w:rFonts w:ascii="Verdana" w:hAnsi="Verdana" w:cs="Arial"/>
          <w:sz w:val="20"/>
          <w:szCs w:val="20"/>
          <w:lang w:val="el-GR"/>
        </w:rPr>
      </w:pPr>
      <w:r w:rsidRPr="006A1646">
        <w:rPr>
          <w:rFonts w:ascii="Verdana" w:hAnsi="Verdana" w:cs="Arial"/>
          <w:b/>
          <w:sz w:val="20"/>
          <w:szCs w:val="20"/>
          <w:lang w:val="el-GR"/>
        </w:rPr>
        <w:t xml:space="preserve">Δ/ΝΣΗ </w:t>
      </w:r>
      <w:r>
        <w:rPr>
          <w:rFonts w:ascii="Verdana" w:hAnsi="Verdana" w:cs="Arial"/>
          <w:b/>
          <w:sz w:val="20"/>
          <w:szCs w:val="20"/>
          <w:lang w:val="el-GR"/>
        </w:rPr>
        <w:t>ΚΑΘΑΡΙΟΤΗΤΑΣ -ΑΝΑΚΥΚΛΩΣΗΣ</w:t>
      </w:r>
      <w:r w:rsidRPr="006A1646">
        <w:rPr>
          <w:rFonts w:ascii="Verdana" w:hAnsi="Verdana" w:cs="Arial"/>
          <w:b/>
          <w:sz w:val="20"/>
          <w:szCs w:val="20"/>
          <w:lang w:val="el-GR"/>
        </w:rPr>
        <w:t xml:space="preserve">                                                           </w:t>
      </w:r>
    </w:p>
    <w:p w:rsidR="006A1646" w:rsidRDefault="006A1646" w:rsidP="006A1646">
      <w:pPr>
        <w:pStyle w:val="Style"/>
        <w:textAlignment w:val="baseline"/>
        <w:rPr>
          <w:rFonts w:ascii="Verdana" w:hAnsi="Verdana"/>
          <w:b/>
          <w:lang w:val="el-GR"/>
        </w:rPr>
      </w:pPr>
    </w:p>
    <w:p w:rsidR="006A1646" w:rsidRDefault="006A1646" w:rsidP="006A1646">
      <w:pPr>
        <w:pStyle w:val="Style"/>
        <w:jc w:val="center"/>
        <w:textAlignment w:val="baseline"/>
        <w:rPr>
          <w:rFonts w:ascii="Verdana" w:hAnsi="Verdana"/>
          <w:b/>
          <w:lang w:val="el-GR"/>
        </w:rPr>
      </w:pPr>
    </w:p>
    <w:p w:rsidR="006A1646" w:rsidRPr="00AE2E92" w:rsidRDefault="006A1646" w:rsidP="006A1646">
      <w:pPr>
        <w:pStyle w:val="Style"/>
        <w:jc w:val="center"/>
        <w:textAlignment w:val="baseline"/>
        <w:rPr>
          <w:rFonts w:ascii="Verdana" w:hAnsi="Verdana"/>
          <w:b/>
          <w:u w:val="single"/>
          <w:lang w:val="el-GR"/>
        </w:rPr>
      </w:pPr>
    </w:p>
    <w:p w:rsidR="006A1646" w:rsidRPr="00A94AF3" w:rsidRDefault="006A1646" w:rsidP="006A1646">
      <w:pPr>
        <w:pStyle w:val="Style"/>
        <w:jc w:val="center"/>
        <w:textAlignment w:val="baseline"/>
        <w:rPr>
          <w:rFonts w:ascii="Verdana" w:hAnsi="Verdana"/>
          <w:b/>
          <w:u w:val="single"/>
          <w:lang w:val="el-GR"/>
        </w:rPr>
      </w:pPr>
      <w:r w:rsidRPr="00A94AF3">
        <w:rPr>
          <w:rFonts w:ascii="Verdana" w:hAnsi="Verdana"/>
          <w:b/>
          <w:u w:val="single"/>
          <w:lang w:val="el-GR"/>
        </w:rPr>
        <w:t>ΕΝΔΕΙΚΤΙΚΟΣ ΠΡΟΥΠΟΛΟΓΙΣΜΟΣ</w:t>
      </w:r>
    </w:p>
    <w:p w:rsidR="006A1646" w:rsidRPr="00A94AF3" w:rsidRDefault="006A1646" w:rsidP="006A1646">
      <w:pPr>
        <w:spacing w:before="80" w:line="360" w:lineRule="auto"/>
        <w:rPr>
          <w:rFonts w:ascii="Verdana" w:hAnsi="Verdana" w:cs="Verdana"/>
          <w:sz w:val="18"/>
          <w:szCs w:val="18"/>
          <w:lang w:val="el-GR"/>
        </w:rPr>
      </w:pPr>
      <w:r w:rsidRPr="006A1646">
        <w:rPr>
          <w:rFonts w:ascii="Verdana" w:hAnsi="Verdana"/>
          <w:sz w:val="18"/>
          <w:szCs w:val="18"/>
          <w:lang w:val="el-GR"/>
        </w:rPr>
        <w:t>Ο συνολικός προϋπολογισμός ασφάλισης οχημάτων – μηχανημάτων</w:t>
      </w:r>
      <w:r>
        <w:rPr>
          <w:rFonts w:ascii="Verdana" w:hAnsi="Verdana"/>
          <w:sz w:val="18"/>
          <w:szCs w:val="18"/>
          <w:lang w:val="el-GR"/>
        </w:rPr>
        <w:t>, χορτοκοπτικών</w:t>
      </w:r>
      <w:r w:rsidRPr="006A1646">
        <w:rPr>
          <w:rFonts w:ascii="Verdana" w:hAnsi="Verdana"/>
          <w:sz w:val="18"/>
          <w:szCs w:val="18"/>
          <w:lang w:val="el-GR"/>
        </w:rPr>
        <w:t xml:space="preserve"> </w:t>
      </w:r>
      <w:r>
        <w:rPr>
          <w:rFonts w:ascii="Verdana" w:hAnsi="Verdana"/>
          <w:sz w:val="18"/>
          <w:szCs w:val="18"/>
          <w:lang w:val="el-GR"/>
        </w:rPr>
        <w:t xml:space="preserve">και ακίνητης περιουσίας </w:t>
      </w:r>
      <w:r w:rsidRPr="006A1646">
        <w:rPr>
          <w:rFonts w:ascii="Verdana" w:hAnsi="Verdana"/>
          <w:sz w:val="18"/>
          <w:szCs w:val="18"/>
          <w:lang w:val="el-GR"/>
        </w:rPr>
        <w:t xml:space="preserve">ανέρχεται </w:t>
      </w:r>
      <w:r w:rsidRPr="006A1646">
        <w:rPr>
          <w:rFonts w:ascii="Verdana" w:hAnsi="Verdana"/>
          <w:b/>
          <w:sz w:val="18"/>
          <w:szCs w:val="18"/>
          <w:lang w:val="el-GR"/>
        </w:rPr>
        <w:t xml:space="preserve">στο ποσό των </w:t>
      </w:r>
      <w:r>
        <w:rPr>
          <w:rFonts w:ascii="Verdana" w:hAnsi="Verdana"/>
          <w:b/>
          <w:sz w:val="18"/>
          <w:szCs w:val="18"/>
          <w:lang w:val="el-GR"/>
        </w:rPr>
        <w:t>22</w:t>
      </w:r>
      <w:r w:rsidRPr="006A1646">
        <w:rPr>
          <w:rFonts w:ascii="Verdana" w:hAnsi="Verdana"/>
          <w:b/>
          <w:sz w:val="18"/>
          <w:szCs w:val="18"/>
          <w:lang w:val="el-GR"/>
        </w:rPr>
        <w:t>.</w:t>
      </w:r>
      <w:r>
        <w:rPr>
          <w:rFonts w:ascii="Verdana" w:hAnsi="Verdana"/>
          <w:b/>
          <w:sz w:val="18"/>
          <w:szCs w:val="18"/>
          <w:lang w:val="el-GR"/>
        </w:rPr>
        <w:t>20</w:t>
      </w:r>
      <w:r w:rsidRPr="006A1646">
        <w:rPr>
          <w:rFonts w:ascii="Verdana" w:hAnsi="Verdana"/>
          <w:b/>
          <w:sz w:val="18"/>
          <w:szCs w:val="18"/>
          <w:lang w:val="el-GR"/>
        </w:rPr>
        <w:t xml:space="preserve">0,00 </w:t>
      </w:r>
      <w:r w:rsidRPr="006A1646">
        <w:rPr>
          <w:rFonts w:ascii="Verdana" w:hAnsi="Verdana" w:cs="Verdana"/>
          <w:b/>
          <w:sz w:val="18"/>
          <w:szCs w:val="18"/>
          <w:lang w:val="el-GR"/>
        </w:rPr>
        <w:t xml:space="preserve">€ </w:t>
      </w:r>
      <w:r w:rsidRPr="006A1646">
        <w:rPr>
          <w:rFonts w:ascii="Verdana" w:hAnsi="Verdana"/>
          <w:sz w:val="18"/>
          <w:szCs w:val="18"/>
          <w:lang w:val="el-GR"/>
        </w:rPr>
        <w:t>συμπεριλαμβανομένου όλων των επιβαρύνσεων (δικαίωμα, φόρο ασφάλιστρων)</w:t>
      </w:r>
      <w:r w:rsidRPr="006A1646">
        <w:rPr>
          <w:rFonts w:ascii="Verdana" w:hAnsi="Verdana" w:cs="Verdana"/>
          <w:b/>
          <w:sz w:val="18"/>
          <w:szCs w:val="18"/>
          <w:lang w:val="el-GR"/>
        </w:rPr>
        <w:t xml:space="preserve"> </w:t>
      </w:r>
      <w:r w:rsidRPr="006A1646">
        <w:rPr>
          <w:rFonts w:ascii="Verdana" w:hAnsi="Verdana" w:cs="Verdana"/>
          <w:sz w:val="18"/>
          <w:szCs w:val="18"/>
          <w:lang w:val="el-GR"/>
        </w:rPr>
        <w:t>ως εξής:</w:t>
      </w:r>
    </w:p>
    <w:p w:rsidR="006A1646" w:rsidRPr="00A94AF3" w:rsidRDefault="006A1646" w:rsidP="006A1646">
      <w:pPr>
        <w:spacing w:before="80" w:line="360" w:lineRule="auto"/>
        <w:rPr>
          <w:rFonts w:ascii="Verdana" w:hAnsi="Verdana" w:cs="Verdana"/>
          <w:sz w:val="18"/>
          <w:szCs w:val="18"/>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4536"/>
        <w:gridCol w:w="2744"/>
      </w:tblGrid>
      <w:tr w:rsidR="006A1646" w:rsidRPr="009436A3" w:rsidTr="006A1646">
        <w:trPr>
          <w:trHeight w:val="996"/>
        </w:trPr>
        <w:tc>
          <w:tcPr>
            <w:tcW w:w="2235" w:type="dxa"/>
          </w:tcPr>
          <w:p w:rsidR="006A1646" w:rsidRPr="00DD5ECB" w:rsidRDefault="006A1646" w:rsidP="006A1646">
            <w:pPr>
              <w:spacing w:before="80" w:line="360" w:lineRule="auto"/>
              <w:rPr>
                <w:rFonts w:ascii="Verdana" w:hAnsi="Verdana" w:cs="Verdana"/>
                <w:b/>
                <w:sz w:val="18"/>
                <w:szCs w:val="18"/>
                <w:lang w:val="en-US"/>
              </w:rPr>
            </w:pPr>
            <w:r w:rsidRPr="00DD5ECB">
              <w:rPr>
                <w:rFonts w:ascii="Verdana" w:hAnsi="Verdana" w:cs="Verdana"/>
                <w:b/>
                <w:sz w:val="18"/>
                <w:szCs w:val="18"/>
                <w:lang w:val="en-US"/>
              </w:rPr>
              <w:t>CPV</w:t>
            </w:r>
          </w:p>
        </w:tc>
        <w:tc>
          <w:tcPr>
            <w:tcW w:w="4536" w:type="dxa"/>
          </w:tcPr>
          <w:p w:rsidR="006A1646" w:rsidRPr="00DD5ECB" w:rsidRDefault="006A1646" w:rsidP="006A1646">
            <w:pPr>
              <w:spacing w:before="80" w:line="360" w:lineRule="auto"/>
              <w:rPr>
                <w:rFonts w:ascii="Verdana" w:hAnsi="Verdana" w:cs="Verdana"/>
                <w:b/>
                <w:sz w:val="18"/>
                <w:szCs w:val="18"/>
              </w:rPr>
            </w:pPr>
            <w:r w:rsidRPr="00DD5ECB">
              <w:rPr>
                <w:rFonts w:ascii="Verdana" w:hAnsi="Verdana" w:cs="Verdana"/>
                <w:b/>
                <w:sz w:val="18"/>
                <w:szCs w:val="18"/>
              </w:rPr>
              <w:t>ΕΙΔΟΣ ΑΣΦΑΛΙΣΗΣ</w:t>
            </w:r>
            <w:r>
              <w:rPr>
                <w:rFonts w:ascii="Verdana" w:hAnsi="Verdana" w:cs="Verdana"/>
                <w:b/>
                <w:sz w:val="18"/>
                <w:szCs w:val="18"/>
                <w:lang w:val="el-GR"/>
              </w:rPr>
              <w:t xml:space="preserve"> </w:t>
            </w:r>
            <w:r w:rsidRPr="00DD5ECB">
              <w:rPr>
                <w:rFonts w:ascii="Verdana" w:hAnsi="Verdana" w:cs="Verdana"/>
                <w:b/>
                <w:sz w:val="18"/>
                <w:szCs w:val="18"/>
              </w:rPr>
              <w:t>-</w:t>
            </w:r>
            <w:r>
              <w:rPr>
                <w:rFonts w:ascii="Verdana" w:hAnsi="Verdana" w:cs="Verdana"/>
                <w:b/>
                <w:sz w:val="18"/>
                <w:szCs w:val="18"/>
                <w:lang w:val="el-GR"/>
              </w:rPr>
              <w:t xml:space="preserve"> </w:t>
            </w:r>
            <w:r w:rsidRPr="00DD5ECB">
              <w:rPr>
                <w:rFonts w:ascii="Verdana" w:hAnsi="Verdana" w:cs="Verdana"/>
                <w:b/>
                <w:sz w:val="18"/>
                <w:szCs w:val="18"/>
              </w:rPr>
              <w:t>ΟΜΑΔΟΠΟΙΗΣΗ ΥΠΗΡΕΣΙΑΣ</w:t>
            </w:r>
          </w:p>
        </w:tc>
        <w:tc>
          <w:tcPr>
            <w:tcW w:w="2744" w:type="dxa"/>
          </w:tcPr>
          <w:p w:rsidR="006A1646" w:rsidRPr="00A01C3D" w:rsidRDefault="006A1646" w:rsidP="006A1646">
            <w:pPr>
              <w:spacing w:before="80" w:line="360" w:lineRule="auto"/>
              <w:rPr>
                <w:rFonts w:ascii="Verdana" w:hAnsi="Verdana" w:cs="Verdana"/>
                <w:b/>
                <w:sz w:val="18"/>
                <w:szCs w:val="18"/>
                <w:lang w:val="el-GR"/>
              </w:rPr>
            </w:pPr>
            <w:r w:rsidRPr="00DD5ECB">
              <w:rPr>
                <w:rFonts w:ascii="Verdana" w:hAnsi="Verdana" w:cs="Verdana"/>
                <w:b/>
                <w:sz w:val="18"/>
                <w:szCs w:val="18"/>
              </w:rPr>
              <w:t>ΣΥΝΟΛΙΚΟΣ ΠΡΟΥΠΟΛΟΓΙΣΜΟΣ</w:t>
            </w:r>
            <w:r>
              <w:rPr>
                <w:rFonts w:ascii="Verdana" w:hAnsi="Verdana" w:cs="Verdana"/>
                <w:b/>
                <w:sz w:val="18"/>
                <w:szCs w:val="18"/>
                <w:lang w:val="el-GR"/>
              </w:rPr>
              <w:t xml:space="preserve"> </w:t>
            </w:r>
            <w:r w:rsidRPr="00DD5ECB">
              <w:rPr>
                <w:rFonts w:ascii="Verdana" w:hAnsi="Verdana" w:cs="Verdana"/>
                <w:b/>
                <w:sz w:val="18"/>
                <w:szCs w:val="18"/>
              </w:rPr>
              <w:t xml:space="preserve">ΣΕ </w:t>
            </w:r>
            <w:r>
              <w:rPr>
                <w:rFonts w:ascii="Verdana" w:hAnsi="Verdana" w:cs="Verdana"/>
                <w:b/>
                <w:sz w:val="18"/>
                <w:szCs w:val="18"/>
                <w:lang w:val="el-GR"/>
              </w:rPr>
              <w:t>€</w:t>
            </w:r>
          </w:p>
        </w:tc>
      </w:tr>
      <w:tr w:rsidR="006A1646" w:rsidRPr="009436A3" w:rsidTr="006A1646">
        <w:trPr>
          <w:trHeight w:val="996"/>
        </w:trPr>
        <w:tc>
          <w:tcPr>
            <w:tcW w:w="2235" w:type="dxa"/>
            <w:vMerge w:val="restart"/>
          </w:tcPr>
          <w:p w:rsidR="006A1646" w:rsidRPr="003250A3" w:rsidRDefault="006A1646" w:rsidP="006A1646">
            <w:pPr>
              <w:spacing w:before="80" w:line="360" w:lineRule="auto"/>
              <w:rPr>
                <w:rFonts w:ascii="Verdana" w:hAnsi="Verdana" w:cs="Verdana"/>
                <w:sz w:val="18"/>
                <w:szCs w:val="18"/>
                <w:lang w:val="el-GR"/>
              </w:rPr>
            </w:pPr>
            <w:bookmarkStart w:id="123" w:name="_Hlk409635024"/>
          </w:p>
          <w:p w:rsidR="006A1646" w:rsidRPr="00DD5ECB" w:rsidRDefault="006A1646" w:rsidP="006A1646">
            <w:pPr>
              <w:spacing w:before="80" w:line="360" w:lineRule="auto"/>
              <w:rPr>
                <w:rFonts w:ascii="Verdana" w:hAnsi="Verdana" w:cs="Verdana"/>
                <w:sz w:val="18"/>
                <w:szCs w:val="18"/>
              </w:rPr>
            </w:pPr>
          </w:p>
          <w:p w:rsidR="006A1646" w:rsidRPr="003250A3" w:rsidRDefault="006A1646" w:rsidP="006A1646">
            <w:pPr>
              <w:spacing w:before="80" w:line="360" w:lineRule="auto"/>
              <w:rPr>
                <w:rFonts w:ascii="Verdana" w:hAnsi="Verdana" w:cs="Verdana"/>
                <w:sz w:val="18"/>
                <w:szCs w:val="18"/>
                <w:lang w:val="el-GR"/>
              </w:rPr>
            </w:pPr>
          </w:p>
          <w:p w:rsidR="006A1646" w:rsidRPr="00DD5ECB" w:rsidRDefault="006A1646" w:rsidP="006A1646">
            <w:pPr>
              <w:spacing w:before="80" w:line="360" w:lineRule="auto"/>
              <w:rPr>
                <w:rFonts w:ascii="Verdana" w:hAnsi="Verdana" w:cs="Verdana"/>
                <w:sz w:val="18"/>
                <w:szCs w:val="18"/>
              </w:rPr>
            </w:pPr>
            <w:r w:rsidRPr="00CD0F6D">
              <w:rPr>
                <w:rFonts w:ascii="Verdana" w:hAnsi="Verdana" w:cs="Verdana"/>
                <w:sz w:val="18"/>
                <w:szCs w:val="18"/>
              </w:rPr>
              <w:t>6651</w:t>
            </w:r>
            <w:r>
              <w:rPr>
                <w:rFonts w:ascii="Verdana" w:hAnsi="Verdana" w:cs="Verdana"/>
                <w:sz w:val="18"/>
                <w:szCs w:val="18"/>
              </w:rPr>
              <w:t>00</w:t>
            </w:r>
            <w:r w:rsidRPr="00CD0F6D">
              <w:rPr>
                <w:rFonts w:ascii="Verdana" w:hAnsi="Verdana" w:cs="Verdana"/>
                <w:sz w:val="18"/>
                <w:szCs w:val="18"/>
              </w:rPr>
              <w:t>00-</w:t>
            </w:r>
            <w:r>
              <w:rPr>
                <w:rFonts w:ascii="Verdana" w:hAnsi="Verdana" w:cs="Verdana"/>
                <w:sz w:val="18"/>
                <w:szCs w:val="18"/>
              </w:rPr>
              <w:t>8</w:t>
            </w:r>
          </w:p>
        </w:tc>
        <w:tc>
          <w:tcPr>
            <w:tcW w:w="4536" w:type="dxa"/>
          </w:tcPr>
          <w:p w:rsidR="006A1646" w:rsidRDefault="006A1646" w:rsidP="006A1646">
            <w:pPr>
              <w:spacing w:before="80" w:line="360" w:lineRule="auto"/>
              <w:rPr>
                <w:rFonts w:ascii="Verdana" w:hAnsi="Verdana" w:cs="Verdana"/>
                <w:sz w:val="18"/>
                <w:szCs w:val="18"/>
              </w:rPr>
            </w:pPr>
          </w:p>
          <w:p w:rsidR="006A1646" w:rsidRPr="005F5353" w:rsidRDefault="006A1646" w:rsidP="006A1646">
            <w:pPr>
              <w:spacing w:before="80" w:line="360" w:lineRule="auto"/>
              <w:rPr>
                <w:rFonts w:ascii="Verdana" w:hAnsi="Verdana" w:cs="Verdana"/>
                <w:b/>
                <w:sz w:val="18"/>
                <w:szCs w:val="18"/>
                <w:lang w:val="el-GR"/>
              </w:rPr>
            </w:pPr>
            <w:r w:rsidRPr="00DD5ECB">
              <w:rPr>
                <w:rFonts w:ascii="Verdana" w:hAnsi="Verdana" w:cs="Verdana"/>
                <w:sz w:val="18"/>
                <w:szCs w:val="18"/>
              </w:rPr>
              <w:t>ΟΧΗΜΑΤΑ-ΜΗΧΑΝΗΜΑΤΑ</w:t>
            </w:r>
            <w:r>
              <w:rPr>
                <w:rFonts w:ascii="Verdana" w:hAnsi="Verdana" w:cs="Verdana"/>
                <w:sz w:val="18"/>
                <w:szCs w:val="18"/>
              </w:rPr>
              <w:t xml:space="preserve"> ΕΡΓΟΥ</w:t>
            </w:r>
            <w:r>
              <w:rPr>
                <w:rFonts w:ascii="Verdana" w:hAnsi="Verdana" w:cs="Verdana"/>
                <w:sz w:val="18"/>
                <w:szCs w:val="18"/>
                <w:lang w:val="el-GR"/>
              </w:rPr>
              <w:t xml:space="preserve"> (ΟΜΑΔΑ 1)</w:t>
            </w:r>
          </w:p>
        </w:tc>
        <w:tc>
          <w:tcPr>
            <w:tcW w:w="2744" w:type="dxa"/>
          </w:tcPr>
          <w:p w:rsidR="006A1646" w:rsidRDefault="006A1646" w:rsidP="006A1646">
            <w:pPr>
              <w:spacing w:before="80" w:line="360" w:lineRule="auto"/>
              <w:rPr>
                <w:rFonts w:ascii="Verdana" w:hAnsi="Verdana" w:cs="Verdana"/>
                <w:b/>
                <w:sz w:val="18"/>
                <w:szCs w:val="18"/>
              </w:rPr>
            </w:pPr>
          </w:p>
          <w:p w:rsidR="006A1646" w:rsidRPr="00DD5ECB" w:rsidRDefault="006A1646" w:rsidP="006A1646">
            <w:pPr>
              <w:spacing w:before="80" w:line="360" w:lineRule="auto"/>
              <w:rPr>
                <w:rFonts w:ascii="Verdana" w:hAnsi="Verdana" w:cs="Verdana"/>
                <w:b/>
                <w:sz w:val="18"/>
                <w:szCs w:val="18"/>
              </w:rPr>
            </w:pPr>
            <w:r>
              <w:rPr>
                <w:rFonts w:ascii="Verdana" w:hAnsi="Verdana" w:cs="Verdana"/>
                <w:b/>
                <w:sz w:val="18"/>
                <w:szCs w:val="18"/>
                <w:lang w:val="en-US"/>
              </w:rPr>
              <w:t>20</w:t>
            </w:r>
            <w:r>
              <w:rPr>
                <w:rFonts w:ascii="Verdana" w:hAnsi="Verdana" w:cs="Verdana"/>
                <w:b/>
                <w:sz w:val="18"/>
                <w:szCs w:val="18"/>
                <w:lang w:val="el-GR"/>
              </w:rPr>
              <w:t>.</w:t>
            </w:r>
            <w:r>
              <w:rPr>
                <w:rFonts w:ascii="Verdana" w:hAnsi="Verdana" w:cs="Verdana"/>
                <w:b/>
                <w:sz w:val="18"/>
                <w:szCs w:val="18"/>
                <w:lang w:val="en-US"/>
              </w:rPr>
              <w:t>2</w:t>
            </w:r>
            <w:r>
              <w:rPr>
                <w:rFonts w:ascii="Verdana" w:hAnsi="Verdana" w:cs="Verdana"/>
                <w:b/>
                <w:sz w:val="18"/>
                <w:szCs w:val="18"/>
                <w:lang w:val="el-GR"/>
              </w:rPr>
              <w:t>0</w:t>
            </w:r>
            <w:r>
              <w:rPr>
                <w:rFonts w:ascii="Verdana" w:hAnsi="Verdana" w:cs="Verdana"/>
                <w:b/>
                <w:sz w:val="18"/>
                <w:szCs w:val="18"/>
                <w:lang w:val="en-US"/>
              </w:rPr>
              <w:t>0</w:t>
            </w:r>
            <w:r>
              <w:rPr>
                <w:rFonts w:ascii="Verdana" w:hAnsi="Verdana" w:cs="Verdana"/>
                <w:b/>
                <w:sz w:val="18"/>
                <w:szCs w:val="18"/>
                <w:lang w:val="el-GR"/>
              </w:rPr>
              <w:t>,00</w:t>
            </w:r>
            <w:r>
              <w:rPr>
                <w:rFonts w:ascii="Verdana" w:hAnsi="Verdana" w:cs="Verdana"/>
                <w:b/>
                <w:sz w:val="18"/>
                <w:szCs w:val="18"/>
              </w:rPr>
              <w:t>€</w:t>
            </w:r>
          </w:p>
        </w:tc>
      </w:tr>
      <w:bookmarkEnd w:id="123"/>
      <w:tr w:rsidR="006A1646" w:rsidRPr="009436A3" w:rsidTr="006A1646">
        <w:trPr>
          <w:trHeight w:val="996"/>
        </w:trPr>
        <w:tc>
          <w:tcPr>
            <w:tcW w:w="2235" w:type="dxa"/>
            <w:vMerge/>
          </w:tcPr>
          <w:p w:rsidR="006A1646" w:rsidRPr="00DD5ECB" w:rsidRDefault="006A1646" w:rsidP="006A1646">
            <w:pPr>
              <w:spacing w:before="80" w:line="360" w:lineRule="auto"/>
              <w:rPr>
                <w:rFonts w:ascii="Verdana" w:hAnsi="Verdana" w:cs="Verdana"/>
                <w:sz w:val="18"/>
                <w:szCs w:val="18"/>
              </w:rPr>
            </w:pPr>
          </w:p>
        </w:tc>
        <w:tc>
          <w:tcPr>
            <w:tcW w:w="4536" w:type="dxa"/>
          </w:tcPr>
          <w:p w:rsidR="006A1646" w:rsidRDefault="006A1646" w:rsidP="006A1646">
            <w:pPr>
              <w:spacing w:before="80" w:line="360" w:lineRule="auto"/>
              <w:rPr>
                <w:rFonts w:ascii="Verdana" w:hAnsi="Verdana" w:cs="Verdana"/>
                <w:sz w:val="18"/>
                <w:szCs w:val="18"/>
                <w:lang w:val="el-GR"/>
              </w:rPr>
            </w:pPr>
          </w:p>
          <w:p w:rsidR="006A1646" w:rsidRPr="005F5353" w:rsidRDefault="006A1646" w:rsidP="006A1646">
            <w:pPr>
              <w:spacing w:before="80" w:line="360" w:lineRule="auto"/>
              <w:rPr>
                <w:rFonts w:ascii="Verdana" w:hAnsi="Verdana" w:cs="Verdana"/>
                <w:sz w:val="18"/>
                <w:szCs w:val="18"/>
                <w:lang w:val="el-GR"/>
              </w:rPr>
            </w:pPr>
            <w:r>
              <w:rPr>
                <w:rFonts w:ascii="Verdana" w:hAnsi="Verdana" w:cs="Verdana"/>
                <w:sz w:val="18"/>
                <w:szCs w:val="18"/>
              </w:rPr>
              <w:t>ΧΟΡΤΟΚΟΠΤΙΚΑ ΜΗΧΑΝΗΜΑΤΑ</w:t>
            </w:r>
            <w:r>
              <w:rPr>
                <w:rFonts w:ascii="Verdana" w:hAnsi="Verdana" w:cs="Verdana"/>
                <w:sz w:val="18"/>
                <w:szCs w:val="18"/>
                <w:lang w:val="el-GR"/>
              </w:rPr>
              <w:t xml:space="preserve"> (ΟΜΑΔΑ 2)</w:t>
            </w:r>
          </w:p>
        </w:tc>
        <w:tc>
          <w:tcPr>
            <w:tcW w:w="2744" w:type="dxa"/>
          </w:tcPr>
          <w:p w:rsidR="006A1646" w:rsidRDefault="006A1646" w:rsidP="006A1646">
            <w:pPr>
              <w:spacing w:before="80" w:line="360" w:lineRule="auto"/>
              <w:rPr>
                <w:rFonts w:ascii="Verdana" w:hAnsi="Verdana" w:cs="Verdana"/>
                <w:b/>
                <w:sz w:val="18"/>
                <w:szCs w:val="18"/>
                <w:lang w:val="el-GR"/>
              </w:rPr>
            </w:pPr>
          </w:p>
          <w:p w:rsidR="006A1646" w:rsidRDefault="006A1646" w:rsidP="006A1646">
            <w:pPr>
              <w:spacing w:before="80" w:line="360" w:lineRule="auto"/>
              <w:rPr>
                <w:rFonts w:ascii="Verdana" w:hAnsi="Verdana" w:cs="Verdana"/>
                <w:b/>
                <w:sz w:val="18"/>
                <w:szCs w:val="18"/>
              </w:rPr>
            </w:pPr>
            <w:r>
              <w:rPr>
                <w:rFonts w:ascii="Verdana" w:hAnsi="Verdana" w:cs="Verdana"/>
                <w:b/>
                <w:sz w:val="18"/>
                <w:szCs w:val="18"/>
                <w:lang w:val="el-GR"/>
              </w:rPr>
              <w:t>1.0</w:t>
            </w:r>
            <w:r>
              <w:rPr>
                <w:rFonts w:ascii="Verdana" w:hAnsi="Verdana" w:cs="Verdana"/>
                <w:b/>
                <w:sz w:val="18"/>
                <w:szCs w:val="18"/>
              </w:rPr>
              <w:t>00,00€</w:t>
            </w:r>
          </w:p>
        </w:tc>
      </w:tr>
      <w:tr w:rsidR="006A1646" w:rsidRPr="009436A3" w:rsidTr="006A1646">
        <w:trPr>
          <w:trHeight w:val="996"/>
        </w:trPr>
        <w:tc>
          <w:tcPr>
            <w:tcW w:w="2235" w:type="dxa"/>
            <w:vMerge/>
          </w:tcPr>
          <w:p w:rsidR="006A1646" w:rsidRPr="003250A3" w:rsidRDefault="006A1646" w:rsidP="006A1646">
            <w:pPr>
              <w:spacing w:before="80" w:line="360" w:lineRule="auto"/>
              <w:rPr>
                <w:rFonts w:ascii="Verdana" w:hAnsi="Verdana" w:cs="Verdana"/>
                <w:sz w:val="18"/>
                <w:szCs w:val="18"/>
                <w:lang w:val="el-GR"/>
              </w:rPr>
            </w:pPr>
          </w:p>
        </w:tc>
        <w:tc>
          <w:tcPr>
            <w:tcW w:w="4536" w:type="dxa"/>
          </w:tcPr>
          <w:p w:rsidR="006A1646" w:rsidRDefault="006A1646" w:rsidP="006A1646">
            <w:pPr>
              <w:spacing w:before="80" w:line="360" w:lineRule="auto"/>
              <w:rPr>
                <w:lang w:val="en-US" w:eastAsia="el-GR"/>
              </w:rPr>
            </w:pPr>
          </w:p>
          <w:p w:rsidR="006A1646" w:rsidRDefault="006A1646" w:rsidP="006A1646">
            <w:pPr>
              <w:spacing w:before="80" w:line="360" w:lineRule="auto"/>
              <w:rPr>
                <w:rFonts w:ascii="Verdana" w:hAnsi="Verdana" w:cs="Verdana"/>
                <w:sz w:val="18"/>
                <w:szCs w:val="18"/>
                <w:lang w:val="el-GR"/>
              </w:rPr>
            </w:pPr>
            <w:r>
              <w:rPr>
                <w:lang w:val="el-GR" w:eastAsia="el-GR"/>
              </w:rPr>
              <w:t>ΑΚΙΝΗΤΗ ΠΕΡΙΟΥΣΙΑ (ΟΜΑΔΑ 3)</w:t>
            </w:r>
          </w:p>
        </w:tc>
        <w:tc>
          <w:tcPr>
            <w:tcW w:w="2744" w:type="dxa"/>
          </w:tcPr>
          <w:p w:rsidR="006A1646" w:rsidRDefault="006A1646" w:rsidP="006A1646">
            <w:pPr>
              <w:spacing w:before="80" w:line="360" w:lineRule="auto"/>
              <w:rPr>
                <w:rFonts w:ascii="Verdana" w:hAnsi="Verdana" w:cs="Verdana"/>
                <w:b/>
                <w:sz w:val="18"/>
                <w:szCs w:val="18"/>
                <w:lang w:val="en-US"/>
              </w:rPr>
            </w:pPr>
          </w:p>
          <w:p w:rsidR="006A1646" w:rsidRPr="00A01C3D" w:rsidRDefault="006A1646" w:rsidP="006A1646">
            <w:pPr>
              <w:spacing w:before="80" w:line="360" w:lineRule="auto"/>
              <w:rPr>
                <w:rFonts w:ascii="Verdana" w:hAnsi="Verdana" w:cs="Verdana"/>
                <w:b/>
                <w:sz w:val="18"/>
                <w:szCs w:val="18"/>
                <w:lang w:val="el-GR"/>
              </w:rPr>
            </w:pPr>
            <w:r>
              <w:rPr>
                <w:rFonts w:ascii="Verdana" w:hAnsi="Verdana" w:cs="Verdana"/>
                <w:b/>
                <w:sz w:val="18"/>
                <w:szCs w:val="18"/>
                <w:lang w:val="en-US"/>
              </w:rPr>
              <w:t>1.000,00</w:t>
            </w:r>
            <w:r>
              <w:rPr>
                <w:rFonts w:ascii="Verdana" w:hAnsi="Verdana" w:cs="Verdana"/>
                <w:b/>
                <w:sz w:val="18"/>
                <w:szCs w:val="18"/>
                <w:lang w:val="el-GR"/>
              </w:rPr>
              <w:t>€</w:t>
            </w:r>
          </w:p>
        </w:tc>
      </w:tr>
    </w:tbl>
    <w:p w:rsidR="006A1646" w:rsidRPr="009436A3" w:rsidRDefault="006A1646" w:rsidP="006A1646">
      <w:pPr>
        <w:spacing w:before="80" w:line="360" w:lineRule="auto"/>
        <w:rPr>
          <w:rFonts w:ascii="Verdana" w:hAnsi="Verdana"/>
          <w:sz w:val="18"/>
          <w:szCs w:val="18"/>
          <w:lang w:val="en-US"/>
        </w:rPr>
      </w:pPr>
    </w:p>
    <w:p w:rsidR="006A1646" w:rsidRPr="006A1646" w:rsidRDefault="006A1646" w:rsidP="006A1646">
      <w:pPr>
        <w:autoSpaceDE w:val="0"/>
        <w:autoSpaceDN w:val="0"/>
        <w:adjustRightInd w:val="0"/>
        <w:spacing w:line="360" w:lineRule="auto"/>
        <w:rPr>
          <w:rFonts w:ascii="Verdana" w:hAnsi="Verdana" w:cs="Verdana"/>
          <w:b/>
          <w:sz w:val="18"/>
          <w:szCs w:val="18"/>
          <w:lang w:val="el-GR"/>
        </w:rPr>
      </w:pPr>
      <w:r w:rsidRPr="006A1646">
        <w:rPr>
          <w:rFonts w:ascii="Verdana" w:hAnsi="Verdana" w:cs="Verdana"/>
          <w:b/>
          <w:sz w:val="18"/>
          <w:szCs w:val="18"/>
          <w:lang w:val="el-GR"/>
        </w:rPr>
        <w:t>ΣΥΝΟΛΙΚΗ ΔΑΠΑΝΗ (</w:t>
      </w:r>
      <w:r w:rsidRPr="006A1646">
        <w:rPr>
          <w:rFonts w:ascii="Verdana" w:hAnsi="Verdana"/>
          <w:b/>
          <w:sz w:val="18"/>
          <w:szCs w:val="18"/>
          <w:lang w:val="el-GR"/>
        </w:rPr>
        <w:t>συμπεριλαμβανομένου όλων των επιβαρύνσεων (δικαίωμα, φόρο ασφάλιστρων)</w:t>
      </w:r>
      <w:r w:rsidRPr="006A1646">
        <w:rPr>
          <w:rFonts w:ascii="Verdana" w:hAnsi="Verdana" w:cs="Verdana"/>
          <w:b/>
          <w:sz w:val="18"/>
          <w:szCs w:val="18"/>
          <w:lang w:val="el-GR"/>
        </w:rPr>
        <w:t xml:space="preserve"> : </w:t>
      </w:r>
      <w:r>
        <w:rPr>
          <w:rFonts w:ascii="Verdana" w:hAnsi="Verdana" w:cs="Verdana"/>
          <w:b/>
          <w:sz w:val="18"/>
          <w:szCs w:val="18"/>
          <w:lang w:val="el-GR"/>
        </w:rPr>
        <w:t>2</w:t>
      </w:r>
      <w:r w:rsidRPr="00513D74">
        <w:rPr>
          <w:rFonts w:ascii="Verdana" w:hAnsi="Verdana" w:cs="Verdana"/>
          <w:b/>
          <w:sz w:val="18"/>
          <w:szCs w:val="18"/>
          <w:lang w:val="el-GR"/>
        </w:rPr>
        <w:t>2</w:t>
      </w:r>
      <w:r>
        <w:rPr>
          <w:rFonts w:ascii="Verdana" w:hAnsi="Verdana" w:cs="Verdana"/>
          <w:b/>
          <w:sz w:val="18"/>
          <w:szCs w:val="18"/>
          <w:lang w:val="el-GR"/>
        </w:rPr>
        <w:t>.</w:t>
      </w:r>
      <w:r w:rsidRPr="00513D74">
        <w:rPr>
          <w:rFonts w:ascii="Verdana" w:hAnsi="Verdana" w:cs="Verdana"/>
          <w:b/>
          <w:sz w:val="18"/>
          <w:szCs w:val="18"/>
          <w:lang w:val="el-GR"/>
        </w:rPr>
        <w:t>2</w:t>
      </w:r>
      <w:r>
        <w:rPr>
          <w:rFonts w:ascii="Verdana" w:hAnsi="Verdana" w:cs="Verdana"/>
          <w:b/>
          <w:sz w:val="18"/>
          <w:szCs w:val="18"/>
          <w:lang w:val="el-GR"/>
        </w:rPr>
        <w:t>00</w:t>
      </w:r>
      <w:r w:rsidRPr="006A1646">
        <w:rPr>
          <w:rFonts w:ascii="Verdana" w:hAnsi="Verdana"/>
          <w:b/>
          <w:sz w:val="18"/>
          <w:szCs w:val="18"/>
          <w:lang w:val="el-GR"/>
        </w:rPr>
        <w:t>,00</w:t>
      </w:r>
      <w:r w:rsidRPr="006A1646">
        <w:rPr>
          <w:rFonts w:ascii="Verdana" w:hAnsi="Verdana" w:cs="Verdana"/>
          <w:b/>
          <w:sz w:val="18"/>
          <w:szCs w:val="18"/>
          <w:lang w:val="el-GR"/>
        </w:rPr>
        <w:t xml:space="preserve"> €.</w:t>
      </w:r>
    </w:p>
    <w:p w:rsidR="006A1646" w:rsidRPr="00E82BA9" w:rsidRDefault="006A1646" w:rsidP="006A1646">
      <w:pPr>
        <w:spacing w:line="360" w:lineRule="auto"/>
        <w:rPr>
          <w:rFonts w:ascii="Verdana" w:hAnsi="Verdana" w:cs="Tahoma"/>
          <w:sz w:val="18"/>
          <w:szCs w:val="18"/>
          <w:u w:val="single"/>
          <w:lang w:val="el-GR"/>
        </w:rPr>
      </w:pPr>
    </w:p>
    <w:p w:rsidR="006A1646" w:rsidRDefault="006A1646" w:rsidP="006A1646">
      <w:pPr>
        <w:pStyle w:val="Style"/>
        <w:jc w:val="both"/>
        <w:textAlignment w:val="baseline"/>
        <w:rPr>
          <w:rFonts w:ascii="Verdana" w:hAnsi="Verdana"/>
          <w:color w:val="000000" w:themeColor="text1"/>
          <w:sz w:val="18"/>
          <w:szCs w:val="18"/>
          <w:lang w:val="el-GR"/>
        </w:rPr>
      </w:pPr>
      <w:r>
        <w:rPr>
          <w:rFonts w:ascii="Verdana" w:hAnsi="Verdana"/>
          <w:color w:val="000000" w:themeColor="text1"/>
          <w:sz w:val="18"/>
          <w:szCs w:val="18"/>
          <w:lang w:val="el-GR"/>
        </w:rPr>
        <w:t xml:space="preserve"> </w:t>
      </w:r>
      <w:r w:rsidRPr="00176324">
        <w:rPr>
          <w:rFonts w:ascii="Verdana" w:hAnsi="Verdana"/>
          <w:color w:val="000000" w:themeColor="text1"/>
          <w:sz w:val="18"/>
          <w:szCs w:val="18"/>
        </w:rPr>
        <w:t>Η ανα</w:t>
      </w:r>
      <w:proofErr w:type="spellStart"/>
      <w:r w:rsidRPr="00176324">
        <w:rPr>
          <w:rFonts w:ascii="Verdana" w:hAnsi="Verdana"/>
          <w:color w:val="000000" w:themeColor="text1"/>
          <w:sz w:val="18"/>
          <w:szCs w:val="18"/>
        </w:rPr>
        <w:t>θέτουσ</w:t>
      </w:r>
      <w:proofErr w:type="spellEnd"/>
      <w:r w:rsidRPr="00176324">
        <w:rPr>
          <w:rFonts w:ascii="Verdana" w:hAnsi="Verdana"/>
          <w:color w:val="000000" w:themeColor="text1"/>
          <w:sz w:val="18"/>
          <w:szCs w:val="18"/>
        </w:rPr>
        <w:t xml:space="preserve">α </w:t>
      </w:r>
      <w:proofErr w:type="spellStart"/>
      <w:r w:rsidRPr="00176324">
        <w:rPr>
          <w:rFonts w:ascii="Verdana" w:hAnsi="Verdana"/>
          <w:color w:val="000000" w:themeColor="text1"/>
          <w:sz w:val="18"/>
          <w:szCs w:val="18"/>
        </w:rPr>
        <w:t>Αρχή</w:t>
      </w:r>
      <w:proofErr w:type="spellEnd"/>
      <w:r w:rsidRPr="00176324">
        <w:rPr>
          <w:rFonts w:ascii="Verdana" w:hAnsi="Verdana"/>
          <w:color w:val="000000" w:themeColor="text1"/>
          <w:sz w:val="18"/>
          <w:szCs w:val="18"/>
        </w:rPr>
        <w:t xml:space="preserve"> </w:t>
      </w:r>
      <w:proofErr w:type="spellStart"/>
      <w:r w:rsidRPr="00176324">
        <w:rPr>
          <w:rFonts w:ascii="Verdana" w:hAnsi="Verdana"/>
          <w:color w:val="000000" w:themeColor="text1"/>
          <w:sz w:val="18"/>
          <w:szCs w:val="18"/>
          <w:u w:val="single"/>
        </w:rPr>
        <w:t>δι</w:t>
      </w:r>
      <w:proofErr w:type="spellEnd"/>
      <w:r w:rsidRPr="00176324">
        <w:rPr>
          <w:rFonts w:ascii="Verdana" w:hAnsi="Verdana"/>
          <w:color w:val="000000" w:themeColor="text1"/>
          <w:sz w:val="18"/>
          <w:szCs w:val="18"/>
          <w:u w:val="single"/>
        </w:rPr>
        <w:t xml:space="preserve">ατηρεί </w:t>
      </w:r>
      <w:proofErr w:type="spellStart"/>
      <w:r w:rsidRPr="00176324">
        <w:rPr>
          <w:rFonts w:ascii="Verdana" w:hAnsi="Verdana"/>
          <w:color w:val="000000" w:themeColor="text1"/>
          <w:sz w:val="18"/>
          <w:szCs w:val="18"/>
          <w:u w:val="single"/>
        </w:rPr>
        <w:t>το</w:t>
      </w:r>
      <w:proofErr w:type="spellEnd"/>
      <w:r w:rsidRPr="00176324">
        <w:rPr>
          <w:rFonts w:ascii="Verdana" w:hAnsi="Verdana"/>
          <w:color w:val="000000" w:themeColor="text1"/>
          <w:sz w:val="18"/>
          <w:szCs w:val="18"/>
          <w:u w:val="single"/>
        </w:rPr>
        <w:t xml:space="preserve"> </w:t>
      </w:r>
      <w:proofErr w:type="spellStart"/>
      <w:r w:rsidRPr="00176324">
        <w:rPr>
          <w:rFonts w:ascii="Verdana" w:hAnsi="Verdana"/>
          <w:color w:val="000000" w:themeColor="text1"/>
          <w:sz w:val="18"/>
          <w:szCs w:val="18"/>
          <w:u w:val="single"/>
        </w:rPr>
        <w:t>δικ</w:t>
      </w:r>
      <w:proofErr w:type="spellEnd"/>
      <w:r w:rsidRPr="00176324">
        <w:rPr>
          <w:rFonts w:ascii="Verdana" w:hAnsi="Verdana"/>
          <w:color w:val="000000" w:themeColor="text1"/>
          <w:sz w:val="18"/>
          <w:szCs w:val="18"/>
          <w:u w:val="single"/>
        </w:rPr>
        <w:t xml:space="preserve">αίωμα </w:t>
      </w:r>
      <w:r w:rsidRPr="00176324">
        <w:rPr>
          <w:rFonts w:ascii="Verdana" w:hAnsi="Verdana"/>
          <w:b/>
          <w:color w:val="000000" w:themeColor="text1"/>
          <w:sz w:val="18"/>
          <w:szCs w:val="18"/>
        </w:rPr>
        <w:t xml:space="preserve"> </w:t>
      </w:r>
      <w:proofErr w:type="spellStart"/>
      <w:r w:rsidRPr="00176324">
        <w:rPr>
          <w:rFonts w:ascii="Verdana" w:hAnsi="Verdana"/>
          <w:b/>
          <w:color w:val="000000" w:themeColor="text1"/>
          <w:sz w:val="18"/>
          <w:szCs w:val="18"/>
        </w:rPr>
        <w:t>γι</w:t>
      </w:r>
      <w:proofErr w:type="spellEnd"/>
      <w:r w:rsidRPr="00176324">
        <w:rPr>
          <w:rFonts w:ascii="Verdana" w:hAnsi="Verdana"/>
          <w:b/>
          <w:color w:val="000000" w:themeColor="text1"/>
          <w:sz w:val="18"/>
          <w:szCs w:val="18"/>
        </w:rPr>
        <w:t xml:space="preserve">α </w:t>
      </w:r>
      <w:proofErr w:type="spellStart"/>
      <w:r w:rsidRPr="00176324">
        <w:rPr>
          <w:rFonts w:ascii="Verdana" w:hAnsi="Verdana"/>
          <w:b/>
          <w:color w:val="000000" w:themeColor="text1"/>
          <w:sz w:val="18"/>
          <w:szCs w:val="18"/>
        </w:rPr>
        <w:t>την</w:t>
      </w:r>
      <w:proofErr w:type="spellEnd"/>
      <w:r w:rsidRPr="00176324">
        <w:rPr>
          <w:rFonts w:ascii="Verdana" w:hAnsi="Verdana"/>
          <w:b/>
          <w:color w:val="000000" w:themeColor="text1"/>
          <w:sz w:val="18"/>
          <w:szCs w:val="18"/>
        </w:rPr>
        <w:t xml:space="preserve"> </w:t>
      </w:r>
      <w:proofErr w:type="spellStart"/>
      <w:r w:rsidRPr="00176324">
        <w:rPr>
          <w:rFonts w:ascii="Verdana" w:hAnsi="Verdana"/>
          <w:b/>
          <w:color w:val="000000" w:themeColor="text1"/>
          <w:sz w:val="18"/>
          <w:szCs w:val="18"/>
        </w:rPr>
        <w:t>ενσωμάτωση</w:t>
      </w:r>
      <w:proofErr w:type="spellEnd"/>
      <w:r w:rsidRPr="00176324">
        <w:rPr>
          <w:rFonts w:ascii="Verdana" w:hAnsi="Verdana"/>
          <w:b/>
          <w:color w:val="000000" w:themeColor="text1"/>
          <w:sz w:val="18"/>
          <w:szCs w:val="18"/>
        </w:rPr>
        <w:t xml:space="preserve"> </w:t>
      </w:r>
      <w:proofErr w:type="spellStart"/>
      <w:r w:rsidRPr="00176324">
        <w:rPr>
          <w:rFonts w:ascii="Verdana" w:hAnsi="Verdana"/>
          <w:b/>
          <w:color w:val="000000" w:themeColor="text1"/>
          <w:sz w:val="18"/>
          <w:szCs w:val="18"/>
        </w:rPr>
        <w:t>τυχόν</w:t>
      </w:r>
      <w:proofErr w:type="spellEnd"/>
      <w:r w:rsidRPr="00176324">
        <w:rPr>
          <w:rFonts w:ascii="Verdana" w:hAnsi="Verdana"/>
          <w:b/>
          <w:color w:val="000000" w:themeColor="text1"/>
          <w:sz w:val="18"/>
          <w:szCs w:val="18"/>
        </w:rPr>
        <w:t xml:space="preserve"> </w:t>
      </w:r>
      <w:proofErr w:type="spellStart"/>
      <w:r w:rsidRPr="00176324">
        <w:rPr>
          <w:rFonts w:ascii="Verdana" w:hAnsi="Verdana"/>
          <w:b/>
          <w:color w:val="000000" w:themeColor="text1"/>
          <w:sz w:val="18"/>
          <w:szCs w:val="18"/>
        </w:rPr>
        <w:t>νέων</w:t>
      </w:r>
      <w:proofErr w:type="spellEnd"/>
      <w:r w:rsidRPr="00176324">
        <w:rPr>
          <w:rFonts w:ascii="Verdana" w:hAnsi="Verdana"/>
          <w:b/>
          <w:color w:val="000000" w:themeColor="text1"/>
          <w:sz w:val="18"/>
          <w:szCs w:val="18"/>
        </w:rPr>
        <w:t xml:space="preserve"> </w:t>
      </w:r>
      <w:proofErr w:type="spellStart"/>
      <w:r w:rsidRPr="00176324">
        <w:rPr>
          <w:rFonts w:ascii="Verdana" w:hAnsi="Verdana"/>
          <w:b/>
          <w:color w:val="000000" w:themeColor="text1"/>
          <w:sz w:val="18"/>
          <w:szCs w:val="18"/>
        </w:rPr>
        <w:t>οχημάτων</w:t>
      </w:r>
      <w:proofErr w:type="spellEnd"/>
      <w:r w:rsidRPr="00176324">
        <w:rPr>
          <w:rFonts w:ascii="Verdana" w:hAnsi="Verdana"/>
          <w:b/>
          <w:color w:val="000000" w:themeColor="text1"/>
          <w:sz w:val="18"/>
          <w:szCs w:val="18"/>
        </w:rPr>
        <w:t xml:space="preserve">, </w:t>
      </w:r>
      <w:proofErr w:type="spellStart"/>
      <w:r w:rsidRPr="00176324">
        <w:rPr>
          <w:rFonts w:ascii="Verdana" w:hAnsi="Verdana"/>
          <w:b/>
          <w:color w:val="000000" w:themeColor="text1"/>
          <w:sz w:val="18"/>
          <w:szCs w:val="18"/>
        </w:rPr>
        <w:t>μηχ</w:t>
      </w:r>
      <w:proofErr w:type="spellEnd"/>
      <w:r w:rsidRPr="00176324">
        <w:rPr>
          <w:rFonts w:ascii="Verdana" w:hAnsi="Verdana"/>
          <w:b/>
          <w:color w:val="000000" w:themeColor="text1"/>
          <w:sz w:val="18"/>
          <w:szCs w:val="18"/>
        </w:rPr>
        <w:t>ανημάτων π</w:t>
      </w:r>
      <w:proofErr w:type="spellStart"/>
      <w:r w:rsidRPr="00176324">
        <w:rPr>
          <w:rFonts w:ascii="Verdana" w:hAnsi="Verdana"/>
          <w:b/>
          <w:color w:val="000000" w:themeColor="text1"/>
          <w:sz w:val="18"/>
          <w:szCs w:val="18"/>
        </w:rPr>
        <w:t>ου</w:t>
      </w:r>
      <w:proofErr w:type="spellEnd"/>
      <w:r w:rsidRPr="00176324">
        <w:rPr>
          <w:rFonts w:ascii="Verdana" w:hAnsi="Verdana"/>
          <w:b/>
          <w:color w:val="000000" w:themeColor="text1"/>
          <w:sz w:val="18"/>
          <w:szCs w:val="18"/>
        </w:rPr>
        <w:t xml:space="preserve"> π</w:t>
      </w:r>
      <w:proofErr w:type="spellStart"/>
      <w:r w:rsidRPr="00176324">
        <w:rPr>
          <w:rFonts w:ascii="Verdana" w:hAnsi="Verdana"/>
          <w:b/>
          <w:color w:val="000000" w:themeColor="text1"/>
          <w:sz w:val="18"/>
          <w:szCs w:val="18"/>
        </w:rPr>
        <w:t>ιθ</w:t>
      </w:r>
      <w:proofErr w:type="spellEnd"/>
      <w:r w:rsidRPr="00176324">
        <w:rPr>
          <w:rFonts w:ascii="Verdana" w:hAnsi="Verdana"/>
          <w:b/>
          <w:color w:val="000000" w:themeColor="text1"/>
          <w:sz w:val="18"/>
          <w:szCs w:val="18"/>
        </w:rPr>
        <w:t>ανόν π</w:t>
      </w:r>
      <w:proofErr w:type="spellStart"/>
      <w:r w:rsidRPr="00176324">
        <w:rPr>
          <w:rFonts w:ascii="Verdana" w:hAnsi="Verdana"/>
          <w:b/>
          <w:color w:val="000000" w:themeColor="text1"/>
          <w:sz w:val="18"/>
          <w:szCs w:val="18"/>
        </w:rPr>
        <w:t>εριέλθουν</w:t>
      </w:r>
      <w:proofErr w:type="spellEnd"/>
      <w:r w:rsidRPr="00176324">
        <w:rPr>
          <w:rFonts w:ascii="Verdana" w:hAnsi="Verdana"/>
          <w:b/>
          <w:color w:val="000000" w:themeColor="text1"/>
          <w:sz w:val="18"/>
          <w:szCs w:val="18"/>
        </w:rPr>
        <w:t xml:space="preserve"> </w:t>
      </w:r>
      <w:proofErr w:type="spellStart"/>
      <w:r w:rsidRPr="00176324">
        <w:rPr>
          <w:rFonts w:ascii="Verdana" w:hAnsi="Verdana"/>
          <w:b/>
          <w:color w:val="000000" w:themeColor="text1"/>
          <w:sz w:val="18"/>
          <w:szCs w:val="18"/>
        </w:rPr>
        <w:t>στην</w:t>
      </w:r>
      <w:proofErr w:type="spellEnd"/>
      <w:r w:rsidRPr="00176324">
        <w:rPr>
          <w:rFonts w:ascii="Verdana" w:hAnsi="Verdana"/>
          <w:color w:val="000000" w:themeColor="text1"/>
          <w:sz w:val="18"/>
          <w:szCs w:val="18"/>
        </w:rPr>
        <w:t xml:space="preserve"> </w:t>
      </w:r>
      <w:proofErr w:type="spellStart"/>
      <w:r w:rsidRPr="00671F11">
        <w:rPr>
          <w:rFonts w:ascii="Verdana" w:hAnsi="Verdana"/>
          <w:b/>
          <w:color w:val="000000" w:themeColor="text1"/>
          <w:sz w:val="18"/>
          <w:szCs w:val="18"/>
        </w:rPr>
        <w:t>ιδιοκτησί</w:t>
      </w:r>
      <w:proofErr w:type="spellEnd"/>
      <w:r w:rsidRPr="00671F11">
        <w:rPr>
          <w:rFonts w:ascii="Verdana" w:hAnsi="Verdana"/>
          <w:b/>
          <w:color w:val="000000" w:themeColor="text1"/>
          <w:sz w:val="18"/>
          <w:szCs w:val="18"/>
        </w:rPr>
        <w:t xml:space="preserve">α </w:t>
      </w:r>
      <w:proofErr w:type="spellStart"/>
      <w:r w:rsidRPr="00671F11">
        <w:rPr>
          <w:rFonts w:ascii="Verdana" w:hAnsi="Verdana"/>
          <w:b/>
          <w:color w:val="000000" w:themeColor="text1"/>
          <w:sz w:val="18"/>
          <w:szCs w:val="18"/>
        </w:rPr>
        <w:t>του</w:t>
      </w:r>
      <w:proofErr w:type="spellEnd"/>
      <w:r w:rsidRPr="00671F11">
        <w:rPr>
          <w:rFonts w:ascii="Verdana" w:hAnsi="Verdana"/>
          <w:b/>
          <w:color w:val="000000" w:themeColor="text1"/>
          <w:sz w:val="18"/>
          <w:szCs w:val="18"/>
        </w:rPr>
        <w:t xml:space="preserve"> Δήμου</w:t>
      </w:r>
      <w:r w:rsidRPr="00176324">
        <w:rPr>
          <w:rFonts w:ascii="Verdana" w:hAnsi="Verdana"/>
          <w:color w:val="000000" w:themeColor="text1"/>
          <w:sz w:val="18"/>
          <w:szCs w:val="18"/>
        </w:rPr>
        <w:t>, τα οπ</w:t>
      </w:r>
      <w:proofErr w:type="spellStart"/>
      <w:r w:rsidRPr="00176324">
        <w:rPr>
          <w:rFonts w:ascii="Verdana" w:hAnsi="Verdana"/>
          <w:color w:val="000000" w:themeColor="text1"/>
          <w:sz w:val="18"/>
          <w:szCs w:val="18"/>
        </w:rPr>
        <w:t>οί</w:t>
      </w:r>
      <w:proofErr w:type="spellEnd"/>
      <w:r w:rsidRPr="00176324">
        <w:rPr>
          <w:rFonts w:ascii="Verdana" w:hAnsi="Verdana"/>
          <w:color w:val="000000" w:themeColor="text1"/>
          <w:sz w:val="18"/>
          <w:szCs w:val="18"/>
        </w:rPr>
        <w:t>α θα α</w:t>
      </w:r>
      <w:proofErr w:type="spellStart"/>
      <w:r w:rsidRPr="00176324">
        <w:rPr>
          <w:rFonts w:ascii="Verdana" w:hAnsi="Verdana"/>
          <w:color w:val="000000" w:themeColor="text1"/>
          <w:sz w:val="18"/>
          <w:szCs w:val="18"/>
        </w:rPr>
        <w:t>σφ</w:t>
      </w:r>
      <w:proofErr w:type="spellEnd"/>
      <w:r w:rsidRPr="00176324">
        <w:rPr>
          <w:rFonts w:ascii="Verdana" w:hAnsi="Verdana"/>
          <w:color w:val="000000" w:themeColor="text1"/>
          <w:sz w:val="18"/>
          <w:szCs w:val="18"/>
        </w:rPr>
        <w:t xml:space="preserve">αλιστούν από </w:t>
      </w:r>
      <w:proofErr w:type="spellStart"/>
      <w:r w:rsidRPr="00176324">
        <w:rPr>
          <w:rFonts w:ascii="Verdana" w:hAnsi="Verdana"/>
          <w:color w:val="000000" w:themeColor="text1"/>
          <w:sz w:val="18"/>
          <w:szCs w:val="18"/>
        </w:rPr>
        <w:t>την</w:t>
      </w:r>
      <w:proofErr w:type="spellEnd"/>
      <w:r w:rsidRPr="00176324">
        <w:rPr>
          <w:rFonts w:ascii="Verdana" w:hAnsi="Verdana"/>
          <w:color w:val="000000" w:themeColor="text1"/>
          <w:sz w:val="18"/>
          <w:szCs w:val="18"/>
        </w:rPr>
        <w:t xml:space="preserve"> </w:t>
      </w:r>
      <w:proofErr w:type="spellStart"/>
      <w:r w:rsidRPr="00176324">
        <w:rPr>
          <w:rFonts w:ascii="Verdana" w:hAnsi="Verdana"/>
          <w:color w:val="000000" w:themeColor="text1"/>
          <w:sz w:val="18"/>
          <w:szCs w:val="18"/>
        </w:rPr>
        <w:t>ετ</w:t>
      </w:r>
      <w:proofErr w:type="spellEnd"/>
      <w:r w:rsidRPr="00176324">
        <w:rPr>
          <w:rFonts w:ascii="Verdana" w:hAnsi="Verdana"/>
          <w:color w:val="000000" w:themeColor="text1"/>
          <w:sz w:val="18"/>
          <w:szCs w:val="18"/>
        </w:rPr>
        <w:t>αιρεία π</w:t>
      </w:r>
      <w:proofErr w:type="spellStart"/>
      <w:r w:rsidRPr="00176324">
        <w:rPr>
          <w:rFonts w:ascii="Verdana" w:hAnsi="Verdana"/>
          <w:color w:val="000000" w:themeColor="text1"/>
          <w:sz w:val="18"/>
          <w:szCs w:val="18"/>
        </w:rPr>
        <w:t>ου</w:t>
      </w:r>
      <w:proofErr w:type="spellEnd"/>
      <w:r w:rsidRPr="00176324">
        <w:rPr>
          <w:rFonts w:ascii="Verdana" w:hAnsi="Verdana"/>
          <w:color w:val="000000" w:themeColor="text1"/>
          <w:sz w:val="18"/>
          <w:szCs w:val="18"/>
        </w:rPr>
        <w:t xml:space="preserve"> θα ανα</w:t>
      </w:r>
      <w:proofErr w:type="spellStart"/>
      <w:r w:rsidRPr="00176324">
        <w:rPr>
          <w:rFonts w:ascii="Verdana" w:hAnsi="Verdana"/>
          <w:color w:val="000000" w:themeColor="text1"/>
          <w:sz w:val="18"/>
          <w:szCs w:val="18"/>
        </w:rPr>
        <w:t>δειχθεί</w:t>
      </w:r>
      <w:proofErr w:type="spellEnd"/>
      <w:r w:rsidRPr="00176324">
        <w:rPr>
          <w:rFonts w:ascii="Verdana" w:hAnsi="Verdana"/>
          <w:color w:val="000000" w:themeColor="text1"/>
          <w:sz w:val="18"/>
          <w:szCs w:val="18"/>
        </w:rPr>
        <w:t>,</w:t>
      </w:r>
      <w:r>
        <w:rPr>
          <w:rFonts w:ascii="Verdana" w:hAnsi="Verdana"/>
          <w:color w:val="000000" w:themeColor="text1"/>
          <w:sz w:val="18"/>
          <w:szCs w:val="18"/>
          <w:lang w:val="el-GR"/>
        </w:rPr>
        <w:t xml:space="preserve"> </w:t>
      </w:r>
      <w:proofErr w:type="spellStart"/>
      <w:r w:rsidRPr="00176324">
        <w:rPr>
          <w:rFonts w:ascii="Verdana" w:hAnsi="Verdana"/>
          <w:color w:val="000000" w:themeColor="text1"/>
          <w:sz w:val="18"/>
          <w:szCs w:val="18"/>
        </w:rPr>
        <w:t>με</w:t>
      </w:r>
      <w:proofErr w:type="spellEnd"/>
      <w:r w:rsidRPr="00176324">
        <w:rPr>
          <w:rFonts w:ascii="Verdana" w:hAnsi="Verdana"/>
          <w:color w:val="000000" w:themeColor="text1"/>
          <w:sz w:val="18"/>
          <w:szCs w:val="18"/>
        </w:rPr>
        <w:t xml:space="preserve"> </w:t>
      </w:r>
      <w:proofErr w:type="spellStart"/>
      <w:r w:rsidRPr="00176324">
        <w:rPr>
          <w:rFonts w:ascii="Verdana" w:hAnsi="Verdana"/>
          <w:color w:val="000000" w:themeColor="text1"/>
          <w:sz w:val="18"/>
          <w:szCs w:val="18"/>
        </w:rPr>
        <w:t>τις</w:t>
      </w:r>
      <w:proofErr w:type="spellEnd"/>
      <w:r w:rsidRPr="00176324">
        <w:rPr>
          <w:rFonts w:ascii="Verdana" w:hAnsi="Verdana"/>
          <w:color w:val="000000" w:themeColor="text1"/>
          <w:sz w:val="18"/>
          <w:szCs w:val="18"/>
        </w:rPr>
        <w:t xml:space="preserve"> α</w:t>
      </w:r>
      <w:proofErr w:type="spellStart"/>
      <w:r w:rsidRPr="00176324">
        <w:rPr>
          <w:rFonts w:ascii="Verdana" w:hAnsi="Verdana"/>
          <w:color w:val="000000" w:themeColor="text1"/>
          <w:sz w:val="18"/>
          <w:szCs w:val="18"/>
        </w:rPr>
        <w:t>ντίστοιχες</w:t>
      </w:r>
      <w:proofErr w:type="spellEnd"/>
      <w:r w:rsidRPr="00176324">
        <w:rPr>
          <w:rFonts w:ascii="Verdana" w:hAnsi="Verdana"/>
          <w:color w:val="000000" w:themeColor="text1"/>
          <w:sz w:val="18"/>
          <w:szCs w:val="18"/>
        </w:rPr>
        <w:t xml:space="preserve"> </w:t>
      </w:r>
      <w:proofErr w:type="spellStart"/>
      <w:r w:rsidRPr="00176324">
        <w:rPr>
          <w:rFonts w:ascii="Verdana" w:hAnsi="Verdana"/>
          <w:color w:val="000000" w:themeColor="text1"/>
          <w:sz w:val="18"/>
          <w:szCs w:val="18"/>
        </w:rPr>
        <w:t>τιμές</w:t>
      </w:r>
      <w:proofErr w:type="spellEnd"/>
      <w:r w:rsidRPr="00176324">
        <w:rPr>
          <w:rFonts w:ascii="Verdana" w:hAnsi="Verdana"/>
          <w:color w:val="000000" w:themeColor="text1"/>
          <w:sz w:val="18"/>
          <w:szCs w:val="18"/>
        </w:rPr>
        <w:t xml:space="preserve"> και </w:t>
      </w:r>
      <w:proofErr w:type="spellStart"/>
      <w:r w:rsidRPr="00176324">
        <w:rPr>
          <w:rFonts w:ascii="Verdana" w:hAnsi="Verdana"/>
          <w:color w:val="000000" w:themeColor="text1"/>
          <w:sz w:val="18"/>
          <w:szCs w:val="18"/>
        </w:rPr>
        <w:t>τις</w:t>
      </w:r>
      <w:proofErr w:type="spellEnd"/>
      <w:r w:rsidRPr="00176324">
        <w:rPr>
          <w:rFonts w:ascii="Verdana" w:hAnsi="Verdana"/>
          <w:color w:val="000000" w:themeColor="text1"/>
          <w:sz w:val="18"/>
          <w:szCs w:val="18"/>
        </w:rPr>
        <w:t xml:space="preserve"> κα</w:t>
      </w:r>
      <w:proofErr w:type="spellStart"/>
      <w:r w:rsidRPr="00176324">
        <w:rPr>
          <w:rFonts w:ascii="Verdana" w:hAnsi="Verdana"/>
          <w:color w:val="000000" w:themeColor="text1"/>
          <w:sz w:val="18"/>
          <w:szCs w:val="18"/>
        </w:rPr>
        <w:t>λύψεις</w:t>
      </w:r>
      <w:proofErr w:type="spellEnd"/>
      <w:r w:rsidRPr="00176324">
        <w:rPr>
          <w:rFonts w:ascii="Verdana" w:hAnsi="Verdana"/>
          <w:color w:val="000000" w:themeColor="text1"/>
          <w:sz w:val="18"/>
          <w:szCs w:val="18"/>
        </w:rPr>
        <w:t xml:space="preserve"> π</w:t>
      </w:r>
      <w:proofErr w:type="spellStart"/>
      <w:r w:rsidRPr="00176324">
        <w:rPr>
          <w:rFonts w:ascii="Verdana" w:hAnsi="Verdana"/>
          <w:color w:val="000000" w:themeColor="text1"/>
          <w:sz w:val="18"/>
          <w:szCs w:val="18"/>
        </w:rPr>
        <w:t>ου</w:t>
      </w:r>
      <w:proofErr w:type="spellEnd"/>
      <w:r w:rsidRPr="00176324">
        <w:rPr>
          <w:rFonts w:ascii="Verdana" w:hAnsi="Verdana"/>
          <w:color w:val="000000" w:themeColor="text1"/>
          <w:sz w:val="18"/>
          <w:szCs w:val="18"/>
        </w:rPr>
        <w:t xml:space="preserve"> θα  </w:t>
      </w:r>
      <w:proofErr w:type="spellStart"/>
      <w:r w:rsidRPr="00176324">
        <w:rPr>
          <w:rFonts w:ascii="Verdana" w:hAnsi="Verdana"/>
          <w:color w:val="000000" w:themeColor="text1"/>
          <w:sz w:val="18"/>
          <w:szCs w:val="18"/>
        </w:rPr>
        <w:t>συμφωνηθούν</w:t>
      </w:r>
      <w:proofErr w:type="spellEnd"/>
      <w:r w:rsidRPr="00176324">
        <w:rPr>
          <w:rFonts w:ascii="Verdana" w:hAnsi="Verdana"/>
          <w:color w:val="000000" w:themeColor="text1"/>
          <w:sz w:val="18"/>
          <w:szCs w:val="18"/>
        </w:rPr>
        <w:t xml:space="preserve"> </w:t>
      </w:r>
      <w:proofErr w:type="spellStart"/>
      <w:r w:rsidRPr="00176324">
        <w:rPr>
          <w:rFonts w:ascii="Verdana" w:hAnsi="Verdana"/>
          <w:color w:val="000000" w:themeColor="text1"/>
          <w:sz w:val="18"/>
          <w:szCs w:val="18"/>
        </w:rPr>
        <w:t>με</w:t>
      </w:r>
      <w:proofErr w:type="spellEnd"/>
      <w:r w:rsidRPr="00176324">
        <w:rPr>
          <w:rFonts w:ascii="Verdana" w:hAnsi="Verdana"/>
          <w:color w:val="000000" w:themeColor="text1"/>
          <w:sz w:val="18"/>
          <w:szCs w:val="18"/>
        </w:rPr>
        <w:t xml:space="preserve"> </w:t>
      </w:r>
      <w:proofErr w:type="spellStart"/>
      <w:r w:rsidRPr="00176324">
        <w:rPr>
          <w:rFonts w:ascii="Verdana" w:hAnsi="Verdana"/>
          <w:color w:val="000000" w:themeColor="text1"/>
          <w:sz w:val="18"/>
          <w:szCs w:val="18"/>
        </w:rPr>
        <w:t>την</w:t>
      </w:r>
      <w:proofErr w:type="spellEnd"/>
      <w:r w:rsidRPr="00176324">
        <w:rPr>
          <w:rFonts w:ascii="Verdana" w:hAnsi="Verdana"/>
          <w:color w:val="000000" w:themeColor="text1"/>
          <w:sz w:val="18"/>
          <w:szCs w:val="18"/>
        </w:rPr>
        <w:t xml:space="preserve"> </w:t>
      </w:r>
      <w:proofErr w:type="spellStart"/>
      <w:r w:rsidRPr="00176324">
        <w:rPr>
          <w:rFonts w:ascii="Verdana" w:hAnsi="Verdana"/>
          <w:color w:val="000000" w:themeColor="text1"/>
          <w:sz w:val="18"/>
          <w:szCs w:val="18"/>
        </w:rPr>
        <w:t>σύμ</w:t>
      </w:r>
      <w:proofErr w:type="spellEnd"/>
      <w:r w:rsidRPr="00176324">
        <w:rPr>
          <w:rFonts w:ascii="Verdana" w:hAnsi="Verdana"/>
          <w:color w:val="000000" w:themeColor="text1"/>
          <w:sz w:val="18"/>
          <w:szCs w:val="18"/>
        </w:rPr>
        <w:t xml:space="preserve">βαση. </w:t>
      </w:r>
    </w:p>
    <w:p w:rsidR="006A1646" w:rsidRDefault="006A1646" w:rsidP="006A1646">
      <w:pPr>
        <w:pStyle w:val="Style"/>
        <w:jc w:val="both"/>
        <w:textAlignment w:val="baseline"/>
        <w:rPr>
          <w:rFonts w:ascii="Verdana" w:hAnsi="Verdana" w:cs="Arial"/>
          <w:b/>
          <w:sz w:val="20"/>
          <w:szCs w:val="20"/>
          <w:u w:val="single"/>
          <w:lang w:val="el-GR"/>
        </w:rPr>
      </w:pPr>
      <w:r>
        <w:rPr>
          <w:rFonts w:ascii="Verdana" w:hAnsi="Verdana"/>
          <w:color w:val="000000" w:themeColor="text1"/>
          <w:sz w:val="18"/>
          <w:szCs w:val="18"/>
          <w:lang w:val="el-GR"/>
        </w:rPr>
        <w:t xml:space="preserve"> </w:t>
      </w:r>
      <w:proofErr w:type="spellStart"/>
      <w:r w:rsidRPr="00176324">
        <w:rPr>
          <w:rFonts w:ascii="Verdana" w:hAnsi="Verdana"/>
          <w:color w:val="000000" w:themeColor="text1"/>
          <w:sz w:val="18"/>
          <w:szCs w:val="18"/>
        </w:rPr>
        <w:t>Ανάλογ</w:t>
      </w:r>
      <w:proofErr w:type="spellEnd"/>
      <w:r w:rsidRPr="00176324">
        <w:rPr>
          <w:rFonts w:ascii="Verdana" w:hAnsi="Verdana"/>
          <w:color w:val="000000" w:themeColor="text1"/>
          <w:sz w:val="18"/>
          <w:szCs w:val="18"/>
        </w:rPr>
        <w:t>α η ανα</w:t>
      </w:r>
      <w:proofErr w:type="spellStart"/>
      <w:r w:rsidRPr="00176324">
        <w:rPr>
          <w:rFonts w:ascii="Verdana" w:hAnsi="Verdana"/>
          <w:color w:val="000000" w:themeColor="text1"/>
          <w:sz w:val="18"/>
          <w:szCs w:val="18"/>
        </w:rPr>
        <w:t>θέτουσ</w:t>
      </w:r>
      <w:proofErr w:type="spellEnd"/>
      <w:r w:rsidRPr="00176324">
        <w:rPr>
          <w:rFonts w:ascii="Verdana" w:hAnsi="Verdana"/>
          <w:color w:val="000000" w:themeColor="text1"/>
          <w:sz w:val="18"/>
          <w:szCs w:val="18"/>
        </w:rPr>
        <w:t>α α</w:t>
      </w:r>
      <w:proofErr w:type="spellStart"/>
      <w:r w:rsidRPr="00176324">
        <w:rPr>
          <w:rFonts w:ascii="Verdana" w:hAnsi="Verdana"/>
          <w:color w:val="000000" w:themeColor="text1"/>
          <w:sz w:val="18"/>
          <w:szCs w:val="18"/>
        </w:rPr>
        <w:t>ρχή</w:t>
      </w:r>
      <w:proofErr w:type="spellEnd"/>
      <w:r w:rsidRPr="00176324">
        <w:rPr>
          <w:rFonts w:ascii="Verdana" w:hAnsi="Verdana"/>
          <w:color w:val="000000" w:themeColor="text1"/>
          <w:sz w:val="18"/>
          <w:szCs w:val="18"/>
        </w:rPr>
        <w:t xml:space="preserve"> </w:t>
      </w:r>
      <w:proofErr w:type="spellStart"/>
      <w:r w:rsidRPr="00176324">
        <w:rPr>
          <w:rFonts w:ascii="Verdana" w:hAnsi="Verdana"/>
          <w:color w:val="000000" w:themeColor="text1"/>
          <w:sz w:val="18"/>
          <w:szCs w:val="18"/>
        </w:rPr>
        <w:t>δύν</w:t>
      </w:r>
      <w:proofErr w:type="spellEnd"/>
      <w:r w:rsidRPr="00176324">
        <w:rPr>
          <w:rFonts w:ascii="Verdana" w:hAnsi="Verdana"/>
          <w:color w:val="000000" w:themeColor="text1"/>
          <w:sz w:val="18"/>
          <w:szCs w:val="18"/>
        </w:rPr>
        <w:t>αται να α</w:t>
      </w:r>
      <w:proofErr w:type="spellStart"/>
      <w:r w:rsidRPr="00176324">
        <w:rPr>
          <w:rFonts w:ascii="Verdana" w:hAnsi="Verdana"/>
          <w:color w:val="000000" w:themeColor="text1"/>
          <w:sz w:val="18"/>
          <w:szCs w:val="18"/>
        </w:rPr>
        <w:t>κυρώνει</w:t>
      </w:r>
      <w:proofErr w:type="spellEnd"/>
      <w:r w:rsidRPr="00176324">
        <w:rPr>
          <w:rFonts w:ascii="Verdana" w:hAnsi="Verdana"/>
          <w:color w:val="000000" w:themeColor="text1"/>
          <w:sz w:val="18"/>
          <w:szCs w:val="18"/>
        </w:rPr>
        <w:t xml:space="preserve"> α</w:t>
      </w:r>
      <w:proofErr w:type="spellStart"/>
      <w:r w:rsidRPr="00176324">
        <w:rPr>
          <w:rFonts w:ascii="Verdana" w:hAnsi="Verdana"/>
          <w:color w:val="000000" w:themeColor="text1"/>
          <w:sz w:val="18"/>
          <w:szCs w:val="18"/>
        </w:rPr>
        <w:t>σφ</w:t>
      </w:r>
      <w:proofErr w:type="spellEnd"/>
      <w:r w:rsidRPr="00176324">
        <w:rPr>
          <w:rFonts w:ascii="Verdana" w:hAnsi="Verdana"/>
          <w:color w:val="000000" w:themeColor="text1"/>
          <w:sz w:val="18"/>
          <w:szCs w:val="18"/>
        </w:rPr>
        <w:t xml:space="preserve">αλιστήρια </w:t>
      </w:r>
      <w:proofErr w:type="spellStart"/>
      <w:r w:rsidRPr="00176324">
        <w:rPr>
          <w:rFonts w:ascii="Verdana" w:hAnsi="Verdana"/>
          <w:color w:val="000000" w:themeColor="text1"/>
          <w:sz w:val="18"/>
          <w:szCs w:val="18"/>
        </w:rPr>
        <w:t>συμ</w:t>
      </w:r>
      <w:proofErr w:type="spellEnd"/>
      <w:r w:rsidRPr="00176324">
        <w:rPr>
          <w:rFonts w:ascii="Verdana" w:hAnsi="Verdana"/>
          <w:color w:val="000000" w:themeColor="text1"/>
          <w:sz w:val="18"/>
          <w:szCs w:val="18"/>
        </w:rPr>
        <w:t xml:space="preserve">βόλαια </w:t>
      </w:r>
      <w:proofErr w:type="spellStart"/>
      <w:r w:rsidRPr="00176324">
        <w:rPr>
          <w:rFonts w:ascii="Verdana" w:hAnsi="Verdana"/>
          <w:color w:val="000000" w:themeColor="text1"/>
          <w:sz w:val="18"/>
          <w:szCs w:val="18"/>
        </w:rPr>
        <w:t>οχημάτων</w:t>
      </w:r>
      <w:proofErr w:type="spellEnd"/>
      <w:r w:rsidRPr="00176324">
        <w:rPr>
          <w:rFonts w:ascii="Verdana" w:hAnsi="Verdana"/>
          <w:color w:val="000000" w:themeColor="text1"/>
          <w:sz w:val="18"/>
          <w:szCs w:val="18"/>
        </w:rPr>
        <w:t xml:space="preserve">, </w:t>
      </w:r>
      <w:proofErr w:type="spellStart"/>
      <w:r w:rsidRPr="00176324">
        <w:rPr>
          <w:rFonts w:ascii="Verdana" w:hAnsi="Verdana"/>
          <w:color w:val="000000" w:themeColor="text1"/>
          <w:sz w:val="18"/>
          <w:szCs w:val="18"/>
        </w:rPr>
        <w:t>μηχ</w:t>
      </w:r>
      <w:proofErr w:type="spellEnd"/>
      <w:r w:rsidRPr="00176324">
        <w:rPr>
          <w:rFonts w:ascii="Verdana" w:hAnsi="Verdana"/>
          <w:color w:val="000000" w:themeColor="text1"/>
          <w:sz w:val="18"/>
          <w:szCs w:val="18"/>
        </w:rPr>
        <w:t>ανημάτων π</w:t>
      </w:r>
      <w:proofErr w:type="spellStart"/>
      <w:r w:rsidRPr="00176324">
        <w:rPr>
          <w:rFonts w:ascii="Verdana" w:hAnsi="Verdana"/>
          <w:color w:val="000000" w:themeColor="text1"/>
          <w:sz w:val="18"/>
          <w:szCs w:val="18"/>
        </w:rPr>
        <w:t>ου</w:t>
      </w:r>
      <w:proofErr w:type="spellEnd"/>
      <w:r w:rsidRPr="00176324">
        <w:rPr>
          <w:rFonts w:ascii="Verdana" w:hAnsi="Verdana"/>
          <w:color w:val="000000" w:themeColor="text1"/>
          <w:sz w:val="18"/>
          <w:szCs w:val="18"/>
        </w:rPr>
        <w:t xml:space="preserve"> </w:t>
      </w:r>
      <w:proofErr w:type="spellStart"/>
      <w:r w:rsidRPr="00176324">
        <w:rPr>
          <w:rFonts w:ascii="Verdana" w:hAnsi="Verdana"/>
          <w:color w:val="000000" w:themeColor="text1"/>
          <w:sz w:val="18"/>
          <w:szCs w:val="18"/>
        </w:rPr>
        <w:t>τυχόν</w:t>
      </w:r>
      <w:proofErr w:type="spellEnd"/>
      <w:r w:rsidRPr="00176324">
        <w:rPr>
          <w:rFonts w:ascii="Verdana" w:hAnsi="Verdana"/>
          <w:color w:val="000000" w:themeColor="text1"/>
          <w:sz w:val="18"/>
          <w:szCs w:val="18"/>
        </w:rPr>
        <w:t xml:space="preserve"> απ</w:t>
      </w:r>
      <w:proofErr w:type="spellStart"/>
      <w:r w:rsidRPr="00176324">
        <w:rPr>
          <w:rFonts w:ascii="Verdana" w:hAnsi="Verdana"/>
          <w:color w:val="000000" w:themeColor="text1"/>
          <w:sz w:val="18"/>
          <w:szCs w:val="18"/>
        </w:rPr>
        <w:t>οσυρθούν</w:t>
      </w:r>
      <w:proofErr w:type="spellEnd"/>
      <w:r w:rsidRPr="00176324">
        <w:rPr>
          <w:rFonts w:ascii="Verdana" w:hAnsi="Verdana"/>
          <w:color w:val="000000" w:themeColor="text1"/>
          <w:sz w:val="18"/>
          <w:szCs w:val="18"/>
        </w:rPr>
        <w:t xml:space="preserve"> </w:t>
      </w:r>
      <w:proofErr w:type="spellStart"/>
      <w:r w:rsidRPr="00176324">
        <w:rPr>
          <w:rFonts w:ascii="Verdana" w:hAnsi="Verdana"/>
          <w:color w:val="000000" w:themeColor="text1"/>
          <w:sz w:val="18"/>
          <w:szCs w:val="18"/>
        </w:rPr>
        <w:t>λόγω</w:t>
      </w:r>
      <w:proofErr w:type="spellEnd"/>
      <w:r w:rsidRPr="00176324">
        <w:rPr>
          <w:rFonts w:ascii="Verdana" w:hAnsi="Verdana"/>
          <w:color w:val="000000" w:themeColor="text1"/>
          <w:sz w:val="18"/>
          <w:szCs w:val="18"/>
        </w:rPr>
        <w:t xml:space="preserve"> ακατα</w:t>
      </w:r>
      <w:proofErr w:type="spellStart"/>
      <w:r w:rsidRPr="00176324">
        <w:rPr>
          <w:rFonts w:ascii="Verdana" w:hAnsi="Verdana"/>
          <w:color w:val="000000" w:themeColor="text1"/>
          <w:sz w:val="18"/>
          <w:szCs w:val="18"/>
        </w:rPr>
        <w:t>λληλότητ</w:t>
      </w:r>
      <w:proofErr w:type="spellEnd"/>
      <w:r w:rsidRPr="00176324">
        <w:rPr>
          <w:rFonts w:ascii="Verdana" w:hAnsi="Verdana"/>
          <w:color w:val="000000" w:themeColor="text1"/>
          <w:sz w:val="18"/>
          <w:szCs w:val="18"/>
        </w:rPr>
        <w:t>ας.</w:t>
      </w:r>
    </w:p>
    <w:p w:rsidR="006A1646" w:rsidRDefault="006A1646" w:rsidP="006A1646">
      <w:pPr>
        <w:pStyle w:val="Style"/>
        <w:textAlignment w:val="baseline"/>
        <w:rPr>
          <w:rFonts w:ascii="Verdana" w:hAnsi="Verdana" w:cs="Arial"/>
          <w:b/>
          <w:sz w:val="20"/>
          <w:szCs w:val="20"/>
          <w:u w:val="single"/>
          <w:lang w:val="el-GR"/>
        </w:rPr>
      </w:pPr>
    </w:p>
    <w:p w:rsidR="006A1646" w:rsidRDefault="006A1646" w:rsidP="006A1646">
      <w:pPr>
        <w:pStyle w:val="Style"/>
        <w:textAlignment w:val="baseline"/>
        <w:rPr>
          <w:rFonts w:ascii="Verdana" w:hAnsi="Verdana" w:cs="Arial"/>
          <w:b/>
          <w:sz w:val="20"/>
          <w:szCs w:val="20"/>
          <w:u w:val="single"/>
          <w:lang w:val="el-GR"/>
        </w:rPr>
      </w:pPr>
    </w:p>
    <w:p w:rsidR="006A1646" w:rsidRDefault="006A1646" w:rsidP="006A1646">
      <w:pPr>
        <w:pStyle w:val="Style"/>
        <w:textAlignment w:val="baseline"/>
        <w:rPr>
          <w:rFonts w:ascii="Verdana" w:hAnsi="Verdana" w:cs="Arial"/>
          <w:b/>
          <w:sz w:val="20"/>
          <w:szCs w:val="20"/>
          <w:lang w:val="el-GR"/>
        </w:rPr>
      </w:pPr>
      <w:r>
        <w:rPr>
          <w:rFonts w:ascii="Verdana" w:hAnsi="Verdana" w:cs="Arial"/>
          <w:b/>
          <w:sz w:val="20"/>
          <w:szCs w:val="20"/>
          <w:lang w:val="el-GR"/>
        </w:rPr>
        <w:t>Ο ΣΥΝΤΑΞΑΣ                                          Η Δ/ΝΤΡΙΑ ΚΑΘΑΡΙΟΤΗΤΑΣ-ΑΝΑΚΥΚΛΩΣΗΣ</w:t>
      </w:r>
    </w:p>
    <w:p w:rsidR="006A1646" w:rsidRDefault="006A1646" w:rsidP="006A1646">
      <w:pPr>
        <w:pStyle w:val="Style"/>
        <w:textAlignment w:val="baseline"/>
        <w:rPr>
          <w:rFonts w:ascii="Verdana" w:hAnsi="Verdana" w:cs="Arial"/>
          <w:b/>
          <w:sz w:val="20"/>
          <w:szCs w:val="20"/>
          <w:lang w:val="el-GR"/>
        </w:rPr>
      </w:pP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r>
      <w:r>
        <w:rPr>
          <w:rFonts w:ascii="Verdana" w:hAnsi="Verdana" w:cs="Arial"/>
          <w:b/>
          <w:sz w:val="20"/>
          <w:szCs w:val="20"/>
          <w:lang w:val="el-GR"/>
        </w:rPr>
        <w:tab/>
        <w:t>&amp;ΠΡΑΣΙΝΟΥ</w:t>
      </w:r>
      <w:r w:rsidRPr="003C53A9">
        <w:rPr>
          <w:rFonts w:ascii="Verdana" w:hAnsi="Verdana" w:cs="Arial"/>
          <w:b/>
          <w:sz w:val="20"/>
          <w:szCs w:val="20"/>
          <w:lang w:val="el-GR"/>
        </w:rPr>
        <w:t xml:space="preserve"> </w:t>
      </w:r>
      <w:r>
        <w:rPr>
          <w:rFonts w:ascii="Verdana" w:hAnsi="Verdana" w:cs="Arial"/>
          <w:b/>
          <w:sz w:val="20"/>
          <w:szCs w:val="20"/>
          <w:lang w:val="el-GR"/>
        </w:rPr>
        <w:t xml:space="preserve"> </w:t>
      </w:r>
    </w:p>
    <w:p w:rsidR="006A1646" w:rsidRDefault="006A1646" w:rsidP="006A1646">
      <w:pPr>
        <w:pStyle w:val="Style"/>
        <w:textAlignment w:val="baseline"/>
        <w:rPr>
          <w:rFonts w:ascii="Verdana" w:hAnsi="Verdana" w:cs="Arial"/>
          <w:b/>
          <w:sz w:val="20"/>
          <w:szCs w:val="20"/>
          <w:lang w:val="el-GR"/>
        </w:rPr>
      </w:pPr>
    </w:p>
    <w:p w:rsidR="006A1646" w:rsidRDefault="006A1646" w:rsidP="006A1646">
      <w:pPr>
        <w:pStyle w:val="Style"/>
        <w:textAlignment w:val="baseline"/>
        <w:rPr>
          <w:rFonts w:ascii="Verdana" w:hAnsi="Verdana" w:cs="Arial"/>
          <w:b/>
          <w:sz w:val="20"/>
          <w:szCs w:val="20"/>
          <w:lang w:val="el-GR"/>
        </w:rPr>
      </w:pPr>
    </w:p>
    <w:p w:rsidR="006A1646" w:rsidRDefault="006A1646" w:rsidP="006A1646">
      <w:pPr>
        <w:pStyle w:val="Style"/>
        <w:textAlignment w:val="baseline"/>
        <w:rPr>
          <w:rFonts w:ascii="Verdana" w:hAnsi="Verdana" w:cs="Arial"/>
          <w:b/>
          <w:sz w:val="20"/>
          <w:szCs w:val="20"/>
          <w:lang w:val="el-GR"/>
        </w:rPr>
      </w:pPr>
    </w:p>
    <w:p w:rsidR="006A1646" w:rsidRDefault="006A1646" w:rsidP="002D54F7">
      <w:pPr>
        <w:pStyle w:val="Style"/>
        <w:textAlignment w:val="baseline"/>
        <w:rPr>
          <w:rFonts w:ascii="Verdana" w:hAnsi="Verdana" w:cs="Arial"/>
          <w:b/>
          <w:sz w:val="20"/>
          <w:szCs w:val="20"/>
          <w:lang w:val="el-GR"/>
        </w:rPr>
      </w:pPr>
      <w:r>
        <w:rPr>
          <w:rFonts w:ascii="Verdana" w:hAnsi="Verdana" w:cs="Arial"/>
          <w:b/>
          <w:sz w:val="20"/>
          <w:szCs w:val="20"/>
          <w:lang w:val="el-GR"/>
        </w:rPr>
        <w:t xml:space="preserve">ΒΑΣΙΛΑΚΗΣ ΒΑΣΙΛΕΙΟΣ                                           ΤΖΙΜΑ ΕΛΕΝΗ  </w:t>
      </w:r>
    </w:p>
    <w:p w:rsidR="002D54F7" w:rsidRPr="002D54F7" w:rsidRDefault="002D54F7" w:rsidP="002D54F7">
      <w:pPr>
        <w:pStyle w:val="Style"/>
        <w:textAlignment w:val="baseline"/>
        <w:rPr>
          <w:rFonts w:ascii="Verdana" w:hAnsi="Verdana" w:cs="Arial"/>
          <w:b/>
          <w:sz w:val="20"/>
          <w:szCs w:val="20"/>
          <w:lang w:val="el-GR"/>
        </w:rPr>
      </w:pPr>
    </w:p>
    <w:p w:rsidR="00055AC7" w:rsidRPr="00F93DD9" w:rsidRDefault="00055AC7" w:rsidP="00055AC7">
      <w:pPr>
        <w:pStyle w:val="2"/>
        <w:tabs>
          <w:tab w:val="clear" w:pos="567"/>
          <w:tab w:val="left" w:pos="0"/>
        </w:tabs>
        <w:ind w:left="0" w:firstLine="0"/>
        <w:rPr>
          <w:rFonts w:ascii="Times New Roman" w:eastAsia="SimSun" w:hAnsi="Times New Roman" w:cs="Times New Roman"/>
          <w:i/>
          <w:iCs/>
          <w:color w:val="5B9BD5"/>
          <w:szCs w:val="24"/>
          <w:lang w:val="el-GR"/>
        </w:rPr>
      </w:pPr>
      <w:bookmarkStart w:id="124" w:name="_Toc31110195"/>
      <w:bookmarkStart w:id="125" w:name="_Toc516550001"/>
      <w:r>
        <w:rPr>
          <w:rFonts w:ascii="Times New Roman" w:hAnsi="Times New Roman" w:cs="Times New Roman"/>
          <w:szCs w:val="24"/>
          <w:lang w:val="el-GR"/>
        </w:rPr>
        <w:lastRenderedPageBreak/>
        <w:t xml:space="preserve">ΠΑΡΑΡΤΗΜΑ ΙΙ – </w:t>
      </w:r>
      <w:r w:rsidRPr="00F93DD9">
        <w:rPr>
          <w:rFonts w:ascii="Times New Roman" w:hAnsi="Times New Roman" w:cs="Times New Roman"/>
          <w:szCs w:val="24"/>
          <w:lang w:val="el-GR"/>
        </w:rPr>
        <w:t xml:space="preserve"> Συγγραφή Υποχρεώσεων</w:t>
      </w:r>
      <w:bookmarkEnd w:id="124"/>
      <w:r w:rsidRPr="00F93DD9">
        <w:rPr>
          <w:rFonts w:ascii="Times New Roman" w:hAnsi="Times New Roman" w:cs="Times New Roman"/>
          <w:szCs w:val="24"/>
          <w:lang w:val="el-GR"/>
        </w:rPr>
        <w:t xml:space="preserve"> </w:t>
      </w:r>
      <w:bookmarkEnd w:id="125"/>
    </w:p>
    <w:p w:rsidR="002D54F7" w:rsidRDefault="002D54F7" w:rsidP="002D54F7">
      <w:pPr>
        <w:rPr>
          <w:rFonts w:ascii="Verdana" w:hAnsi="Verdana" w:cs="Arial"/>
          <w:i/>
          <w:sz w:val="20"/>
          <w:szCs w:val="20"/>
          <w:lang w:val="el-GR"/>
        </w:rPr>
      </w:pPr>
      <w:bookmarkStart w:id="126" w:name="__RefHeading___Toc470009840"/>
      <w:bookmarkStart w:id="127" w:name="_Toc516550002"/>
      <w:bookmarkEnd w:id="126"/>
      <w:r>
        <w:rPr>
          <w:rFonts w:cs="Arial"/>
          <w:b/>
          <w:i/>
          <w:noProof/>
          <w:sz w:val="21"/>
          <w:szCs w:val="21"/>
          <w:lang w:val="el-GR" w:eastAsia="el-GR"/>
        </w:rPr>
        <w:drawing>
          <wp:inline distT="0" distB="0" distL="0" distR="0" wp14:anchorId="0971B06D" wp14:editId="698A05F5">
            <wp:extent cx="476250" cy="476250"/>
            <wp:effectExtent l="19050" t="0" r="0"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8"/>
                    <a:srcRect/>
                    <a:stretch>
                      <a:fillRect/>
                    </a:stretch>
                  </pic:blipFill>
                  <pic:spPr bwMode="auto">
                    <a:xfrm>
                      <a:off x="0" y="0"/>
                      <a:ext cx="476250" cy="476250"/>
                    </a:xfrm>
                    <a:prstGeom prst="rect">
                      <a:avLst/>
                    </a:prstGeom>
                    <a:noFill/>
                    <a:ln w="9525">
                      <a:noFill/>
                      <a:miter lim="800000"/>
                      <a:headEnd/>
                      <a:tailEnd/>
                    </a:ln>
                  </pic:spPr>
                </pic:pic>
              </a:graphicData>
            </a:graphic>
          </wp:inline>
        </w:drawing>
      </w:r>
      <w:r>
        <w:rPr>
          <w:rFonts w:ascii="Verdana" w:hAnsi="Verdana" w:cs="Arial"/>
          <w:i/>
          <w:sz w:val="20"/>
          <w:szCs w:val="20"/>
          <w:lang w:val="el-GR"/>
        </w:rPr>
        <w:t xml:space="preserve">      </w:t>
      </w:r>
    </w:p>
    <w:p w:rsidR="002D54F7" w:rsidRDefault="002D54F7" w:rsidP="002D54F7">
      <w:pPr>
        <w:rPr>
          <w:rFonts w:ascii="Verdana" w:hAnsi="Verdana" w:cs="Arial"/>
          <w:b/>
          <w:sz w:val="20"/>
          <w:szCs w:val="20"/>
          <w:lang w:val="el-GR"/>
        </w:rPr>
      </w:pPr>
      <w:r w:rsidRPr="002D54F7">
        <w:rPr>
          <w:rFonts w:ascii="Verdana" w:hAnsi="Verdana" w:cs="Arial"/>
          <w:b/>
          <w:sz w:val="20"/>
          <w:szCs w:val="20"/>
          <w:lang w:val="el-GR"/>
        </w:rPr>
        <w:t>ΕΛΛΗΝΙΚΗ ΔΗΜΟΚΡΑΤΙΑ</w:t>
      </w:r>
      <w:r>
        <w:rPr>
          <w:rFonts w:ascii="Verdana" w:hAnsi="Verdana" w:cs="Arial"/>
          <w:b/>
          <w:sz w:val="20"/>
          <w:szCs w:val="20"/>
          <w:lang w:val="el-GR"/>
        </w:rPr>
        <w:t xml:space="preserve">                      </w:t>
      </w:r>
      <w:r w:rsidRPr="002D54F7">
        <w:rPr>
          <w:rFonts w:ascii="Verdana" w:hAnsi="Verdana"/>
          <w:b/>
          <w:sz w:val="20"/>
          <w:szCs w:val="20"/>
          <w:lang w:val="el-GR"/>
        </w:rPr>
        <w:t xml:space="preserve"> </w:t>
      </w:r>
      <w:r w:rsidRPr="002D54F7">
        <w:rPr>
          <w:rFonts w:ascii="Verdana" w:hAnsi="Verdana"/>
          <w:sz w:val="18"/>
          <w:szCs w:val="18"/>
          <w:lang w:val="el-GR"/>
        </w:rPr>
        <w:t xml:space="preserve"> </w:t>
      </w:r>
      <w:r>
        <w:rPr>
          <w:rFonts w:ascii="Verdana" w:hAnsi="Verdana"/>
          <w:sz w:val="18"/>
          <w:szCs w:val="18"/>
          <w:lang w:val="el-GR"/>
        </w:rPr>
        <w:t xml:space="preserve">         </w:t>
      </w:r>
    </w:p>
    <w:p w:rsidR="002D54F7" w:rsidRPr="000F3AFD" w:rsidRDefault="002D54F7" w:rsidP="002D54F7">
      <w:pPr>
        <w:rPr>
          <w:rFonts w:ascii="Verdana" w:hAnsi="Verdana"/>
          <w:b/>
          <w:sz w:val="20"/>
          <w:szCs w:val="20"/>
          <w:lang w:val="el-GR"/>
        </w:rPr>
      </w:pPr>
      <w:r>
        <w:rPr>
          <w:rFonts w:ascii="Verdana" w:hAnsi="Verdana" w:cs="Arial"/>
          <w:b/>
          <w:sz w:val="20"/>
          <w:szCs w:val="20"/>
          <w:lang w:val="el-GR"/>
        </w:rPr>
        <w:t xml:space="preserve">ΝΟΜΟΣ ΑΡΤΑΣ                </w:t>
      </w:r>
      <w:r w:rsidRPr="002D54F7">
        <w:rPr>
          <w:rFonts w:ascii="Verdana" w:hAnsi="Verdana" w:cs="Arial"/>
          <w:b/>
          <w:sz w:val="20"/>
          <w:szCs w:val="20"/>
          <w:lang w:val="el-GR"/>
        </w:rPr>
        <w:t xml:space="preserve">                                          </w:t>
      </w:r>
    </w:p>
    <w:p w:rsidR="002D54F7" w:rsidRPr="002D54F7" w:rsidRDefault="002D54F7" w:rsidP="002D54F7">
      <w:pPr>
        <w:rPr>
          <w:rFonts w:ascii="Verdana" w:hAnsi="Verdana" w:cs="Arial"/>
          <w:b/>
          <w:sz w:val="20"/>
          <w:szCs w:val="20"/>
          <w:lang w:val="el-GR"/>
        </w:rPr>
      </w:pPr>
      <w:r>
        <w:rPr>
          <w:rFonts w:ascii="Verdana" w:hAnsi="Verdana" w:cs="Arial"/>
          <w:b/>
          <w:sz w:val="20"/>
          <w:szCs w:val="20"/>
          <w:lang w:val="el-GR"/>
        </w:rPr>
        <w:t>ΔΗΜΟΣ ΑΡΤΑΙΩΝ</w:t>
      </w:r>
      <w:r w:rsidRPr="002D54F7">
        <w:rPr>
          <w:rFonts w:ascii="Verdana" w:hAnsi="Verdana" w:cs="Arial"/>
          <w:b/>
          <w:sz w:val="20"/>
          <w:szCs w:val="20"/>
          <w:lang w:val="el-GR"/>
        </w:rPr>
        <w:t xml:space="preserve">                                                                                                                          </w:t>
      </w:r>
    </w:p>
    <w:p w:rsidR="002D54F7" w:rsidRPr="002D54F7" w:rsidRDefault="002D54F7" w:rsidP="002D54F7">
      <w:pPr>
        <w:rPr>
          <w:rFonts w:ascii="Verdana" w:hAnsi="Verdana" w:cs="Arial"/>
          <w:sz w:val="20"/>
          <w:szCs w:val="20"/>
          <w:lang w:val="el-GR"/>
        </w:rPr>
      </w:pPr>
      <w:r w:rsidRPr="002D54F7">
        <w:rPr>
          <w:rFonts w:ascii="Verdana" w:hAnsi="Verdana" w:cs="Arial"/>
          <w:b/>
          <w:sz w:val="20"/>
          <w:szCs w:val="20"/>
          <w:lang w:val="el-GR"/>
        </w:rPr>
        <w:t xml:space="preserve">Δ/ΝΣΗ </w:t>
      </w:r>
      <w:r>
        <w:rPr>
          <w:rFonts w:ascii="Verdana" w:hAnsi="Verdana" w:cs="Arial"/>
          <w:b/>
          <w:sz w:val="20"/>
          <w:szCs w:val="20"/>
          <w:lang w:val="el-GR"/>
        </w:rPr>
        <w:t>ΚΑΘΑΡΙΟΤΗΤΑΣ -ΑΝΑΚΥΚΛΩΣΗΣ</w:t>
      </w:r>
      <w:r w:rsidRPr="002D54F7">
        <w:rPr>
          <w:rFonts w:ascii="Verdana" w:hAnsi="Verdana" w:cs="Arial"/>
          <w:b/>
          <w:sz w:val="20"/>
          <w:szCs w:val="20"/>
          <w:lang w:val="el-GR"/>
        </w:rPr>
        <w:t xml:space="preserve">                                                           </w:t>
      </w:r>
    </w:p>
    <w:p w:rsidR="002D54F7" w:rsidRDefault="002D54F7" w:rsidP="002D54F7">
      <w:pPr>
        <w:rPr>
          <w:rFonts w:ascii="Verdana" w:hAnsi="Verdana" w:cs="Arial"/>
          <w:sz w:val="20"/>
          <w:szCs w:val="20"/>
          <w:lang w:val="el-GR"/>
        </w:rPr>
      </w:pPr>
      <w:r w:rsidRPr="002D54F7">
        <w:rPr>
          <w:rFonts w:ascii="Verdana" w:hAnsi="Verdana" w:cs="Arial"/>
          <w:b/>
          <w:sz w:val="20"/>
          <w:szCs w:val="20"/>
          <w:lang w:val="el-GR"/>
        </w:rPr>
        <w:t xml:space="preserve">         </w:t>
      </w:r>
      <w:r w:rsidRPr="002D54F7">
        <w:rPr>
          <w:rFonts w:ascii="Verdana" w:hAnsi="Verdana" w:cs="Arial"/>
          <w:sz w:val="20"/>
          <w:szCs w:val="20"/>
          <w:lang w:val="el-GR"/>
        </w:rPr>
        <w:t xml:space="preserve">                                                                                         </w:t>
      </w:r>
    </w:p>
    <w:p w:rsidR="002D54F7" w:rsidRDefault="002D54F7" w:rsidP="002D54F7">
      <w:pPr>
        <w:pStyle w:val="Style"/>
        <w:jc w:val="center"/>
        <w:textAlignment w:val="baseline"/>
        <w:rPr>
          <w:rFonts w:ascii="Verdana" w:hAnsi="Verdana"/>
          <w:sz w:val="20"/>
          <w:szCs w:val="20"/>
          <w:u w:val="single"/>
        </w:rPr>
      </w:pPr>
      <w:r>
        <w:rPr>
          <w:rFonts w:ascii="Verdana" w:hAnsi="Verdana" w:cs="Arial"/>
          <w:b/>
          <w:sz w:val="20"/>
          <w:szCs w:val="20"/>
          <w:u w:val="single"/>
        </w:rPr>
        <w:t>ΣΥΓΓΡΑΦΗ ΥΠΟΧΡΕΩΣΕΩΝ</w:t>
      </w: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sz w:val="20"/>
          <w:szCs w:val="20"/>
        </w:rPr>
      </w:pPr>
      <w:proofErr w:type="spellStart"/>
      <w:r>
        <w:rPr>
          <w:rFonts w:ascii="Verdana" w:hAnsi="Verdana" w:cs="Arial"/>
          <w:b/>
          <w:sz w:val="20"/>
          <w:szCs w:val="20"/>
        </w:rPr>
        <w:t>Άρθρο</w:t>
      </w:r>
      <w:proofErr w:type="spellEnd"/>
      <w:r>
        <w:rPr>
          <w:rFonts w:ascii="Verdana" w:hAnsi="Verdana" w:cs="Arial"/>
          <w:b/>
          <w:sz w:val="20"/>
          <w:szCs w:val="20"/>
        </w:rPr>
        <w:t xml:space="preserve"> 1 - </w:t>
      </w:r>
      <w:proofErr w:type="spellStart"/>
      <w:r>
        <w:rPr>
          <w:rFonts w:ascii="Verdana" w:hAnsi="Verdana" w:cs="Arial"/>
          <w:b/>
          <w:sz w:val="20"/>
          <w:szCs w:val="20"/>
        </w:rPr>
        <w:t>Αντικείμενο</w:t>
      </w:r>
      <w:proofErr w:type="spellEnd"/>
      <w:r>
        <w:rPr>
          <w:rFonts w:ascii="Verdana" w:hAnsi="Verdana" w:cs="Arial"/>
          <w:b/>
          <w:sz w:val="20"/>
          <w:szCs w:val="20"/>
        </w:rPr>
        <w:t xml:space="preserve"> </w:t>
      </w:r>
      <w:proofErr w:type="spellStart"/>
      <w:r>
        <w:rPr>
          <w:rFonts w:ascii="Verdana" w:hAnsi="Verdana" w:cs="Arial"/>
          <w:b/>
          <w:sz w:val="20"/>
          <w:szCs w:val="20"/>
        </w:rPr>
        <w:t>της</w:t>
      </w:r>
      <w:proofErr w:type="spellEnd"/>
      <w:r>
        <w:rPr>
          <w:rFonts w:ascii="Verdana" w:hAnsi="Verdana" w:cs="Arial"/>
          <w:b/>
          <w:sz w:val="20"/>
          <w:szCs w:val="20"/>
        </w:rPr>
        <w:t xml:space="preserve"> πα</w:t>
      </w:r>
      <w:proofErr w:type="spellStart"/>
      <w:r>
        <w:rPr>
          <w:rFonts w:ascii="Verdana" w:hAnsi="Verdana" w:cs="Arial"/>
          <w:b/>
          <w:sz w:val="20"/>
          <w:szCs w:val="20"/>
        </w:rPr>
        <w:t>ρούσης</w:t>
      </w:r>
      <w:proofErr w:type="spellEnd"/>
    </w:p>
    <w:p w:rsidR="002D54F7" w:rsidRDefault="002D54F7" w:rsidP="002D54F7">
      <w:pPr>
        <w:pStyle w:val="Style"/>
        <w:jc w:val="both"/>
        <w:textAlignment w:val="baseline"/>
        <w:rPr>
          <w:rFonts w:ascii="Verdana" w:hAnsi="Verdana"/>
          <w:sz w:val="20"/>
          <w:szCs w:val="20"/>
          <w:lang w:val="el-GR"/>
        </w:rPr>
      </w:pPr>
      <w:proofErr w:type="spellStart"/>
      <w:r>
        <w:rPr>
          <w:rFonts w:ascii="Verdana" w:hAnsi="Verdana" w:cs="Arial"/>
          <w:sz w:val="20"/>
          <w:szCs w:val="20"/>
        </w:rPr>
        <w:t>Αντικείμενο</w:t>
      </w:r>
      <w:proofErr w:type="spellEnd"/>
      <w:r>
        <w:rPr>
          <w:rFonts w:ascii="Verdana" w:hAnsi="Verdana" w:cs="Arial"/>
          <w:sz w:val="20"/>
          <w:szCs w:val="20"/>
        </w:rPr>
        <w:t xml:space="preserve"> </w:t>
      </w:r>
      <w:proofErr w:type="spellStart"/>
      <w:r>
        <w:rPr>
          <w:rFonts w:ascii="Verdana" w:hAnsi="Verdana" w:cs="Arial"/>
          <w:sz w:val="20"/>
          <w:szCs w:val="20"/>
        </w:rPr>
        <w:t>της</w:t>
      </w:r>
      <w:proofErr w:type="spellEnd"/>
      <w:r>
        <w:rPr>
          <w:rFonts w:ascii="Verdana" w:hAnsi="Verdana" w:cs="Arial"/>
          <w:sz w:val="20"/>
          <w:szCs w:val="20"/>
        </w:rPr>
        <w:t xml:space="preserve"> πα</w:t>
      </w:r>
      <w:proofErr w:type="spellStart"/>
      <w:r>
        <w:rPr>
          <w:rFonts w:ascii="Verdana" w:hAnsi="Verdana" w:cs="Arial"/>
          <w:sz w:val="20"/>
          <w:szCs w:val="20"/>
        </w:rPr>
        <w:t>ρούσ</w:t>
      </w:r>
      <w:proofErr w:type="spellEnd"/>
      <w:r>
        <w:rPr>
          <w:rFonts w:ascii="Verdana" w:hAnsi="Verdana" w:cs="Arial"/>
          <w:sz w:val="20"/>
          <w:szCs w:val="20"/>
        </w:rPr>
        <w:t xml:space="preserve">ας </w:t>
      </w:r>
      <w:proofErr w:type="spellStart"/>
      <w:r>
        <w:rPr>
          <w:rFonts w:ascii="Verdana" w:hAnsi="Verdana" w:cs="Arial"/>
          <w:sz w:val="20"/>
          <w:szCs w:val="20"/>
        </w:rPr>
        <w:t>είν</w:t>
      </w:r>
      <w:proofErr w:type="spellEnd"/>
      <w:r>
        <w:rPr>
          <w:rFonts w:ascii="Verdana" w:hAnsi="Verdana" w:cs="Arial"/>
          <w:sz w:val="20"/>
          <w:szCs w:val="20"/>
        </w:rPr>
        <w:t>αι η πα</w:t>
      </w:r>
      <w:proofErr w:type="spellStart"/>
      <w:r>
        <w:rPr>
          <w:rFonts w:ascii="Verdana" w:hAnsi="Verdana" w:cs="Arial"/>
          <w:sz w:val="20"/>
          <w:szCs w:val="20"/>
        </w:rPr>
        <w:t>ροχή</w:t>
      </w:r>
      <w:proofErr w:type="spellEnd"/>
      <w:r>
        <w:rPr>
          <w:rFonts w:ascii="Verdana" w:hAnsi="Verdana" w:cs="Arial"/>
          <w:sz w:val="20"/>
          <w:szCs w:val="20"/>
        </w:rPr>
        <w:t xml:space="preserve"> υπ</w:t>
      </w:r>
      <w:proofErr w:type="spellStart"/>
      <w:r>
        <w:rPr>
          <w:rFonts w:ascii="Verdana" w:hAnsi="Verdana" w:cs="Arial"/>
          <w:sz w:val="20"/>
          <w:szCs w:val="20"/>
        </w:rPr>
        <w:t>ηρεσιών</w:t>
      </w:r>
      <w:proofErr w:type="spellEnd"/>
      <w:r>
        <w:rPr>
          <w:rFonts w:ascii="Verdana" w:hAnsi="Verdana" w:cs="Arial"/>
          <w:sz w:val="20"/>
          <w:szCs w:val="20"/>
        </w:rPr>
        <w:t xml:space="preserve"> </w:t>
      </w:r>
      <w:proofErr w:type="spellStart"/>
      <w:r>
        <w:rPr>
          <w:rFonts w:ascii="Verdana" w:hAnsi="Verdana" w:cs="Arial"/>
          <w:sz w:val="20"/>
          <w:szCs w:val="20"/>
        </w:rPr>
        <w:t>γι</w:t>
      </w:r>
      <w:proofErr w:type="spellEnd"/>
      <w:r>
        <w:rPr>
          <w:rFonts w:ascii="Verdana" w:hAnsi="Verdana" w:cs="Arial"/>
          <w:sz w:val="20"/>
          <w:szCs w:val="20"/>
        </w:rPr>
        <w:t>α</w:t>
      </w:r>
      <w:r>
        <w:rPr>
          <w:rFonts w:ascii="Verdana" w:hAnsi="Verdana" w:cs="Arial"/>
          <w:sz w:val="20"/>
          <w:szCs w:val="20"/>
          <w:lang w:val="el-GR"/>
        </w:rPr>
        <w:t xml:space="preserve"> την ετήσια </w:t>
      </w:r>
      <w:r>
        <w:rPr>
          <w:rFonts w:ascii="Verdana" w:hAnsi="Verdana"/>
          <w:sz w:val="20"/>
          <w:szCs w:val="20"/>
        </w:rPr>
        <w:t xml:space="preserve"> «</w:t>
      </w:r>
      <w:proofErr w:type="spellStart"/>
      <w:r>
        <w:rPr>
          <w:rFonts w:ascii="Verdana" w:hAnsi="Verdana"/>
          <w:sz w:val="20"/>
          <w:szCs w:val="20"/>
        </w:rPr>
        <w:t>Ασφάλιση</w:t>
      </w:r>
      <w:proofErr w:type="spellEnd"/>
      <w:r>
        <w:rPr>
          <w:rFonts w:ascii="Verdana" w:hAnsi="Verdana"/>
          <w:sz w:val="20"/>
          <w:szCs w:val="20"/>
        </w:rPr>
        <w:t xml:space="preserve"> </w:t>
      </w:r>
      <w:proofErr w:type="spellStart"/>
      <w:r>
        <w:rPr>
          <w:rFonts w:ascii="Verdana" w:hAnsi="Verdana"/>
          <w:sz w:val="20"/>
          <w:szCs w:val="20"/>
        </w:rPr>
        <w:t>των</w:t>
      </w:r>
      <w:proofErr w:type="spellEnd"/>
      <w:r>
        <w:rPr>
          <w:rFonts w:ascii="Verdana" w:hAnsi="Verdana"/>
          <w:sz w:val="20"/>
          <w:szCs w:val="20"/>
        </w:rPr>
        <w:t xml:space="preserve"> </w:t>
      </w:r>
      <w:proofErr w:type="spellStart"/>
      <w:r>
        <w:rPr>
          <w:rFonts w:ascii="Verdana" w:hAnsi="Verdana"/>
          <w:sz w:val="20"/>
          <w:szCs w:val="20"/>
        </w:rPr>
        <w:t>οχημάτων</w:t>
      </w:r>
      <w:proofErr w:type="spellEnd"/>
      <w:r>
        <w:rPr>
          <w:rFonts w:ascii="Verdana" w:hAnsi="Verdana"/>
          <w:sz w:val="20"/>
          <w:szCs w:val="20"/>
        </w:rPr>
        <w:t xml:space="preserve"> – </w:t>
      </w:r>
      <w:proofErr w:type="spellStart"/>
      <w:r>
        <w:rPr>
          <w:rFonts w:ascii="Verdana" w:hAnsi="Verdana"/>
          <w:sz w:val="20"/>
          <w:szCs w:val="20"/>
        </w:rPr>
        <w:t>μηχ</w:t>
      </w:r>
      <w:proofErr w:type="spellEnd"/>
      <w:r>
        <w:rPr>
          <w:rFonts w:ascii="Verdana" w:hAnsi="Verdana"/>
          <w:sz w:val="20"/>
          <w:szCs w:val="20"/>
        </w:rPr>
        <w:t>ανημάτων</w:t>
      </w:r>
      <w:r>
        <w:rPr>
          <w:rFonts w:ascii="Verdana" w:hAnsi="Verdana"/>
          <w:sz w:val="20"/>
          <w:szCs w:val="20"/>
          <w:lang w:val="el-GR"/>
        </w:rPr>
        <w:t xml:space="preserve"> έργου, χορτοκοπτικών μηχανημάτων</w:t>
      </w:r>
      <w:r>
        <w:rPr>
          <w:rFonts w:ascii="Verdana" w:hAnsi="Verdana"/>
          <w:sz w:val="20"/>
          <w:szCs w:val="20"/>
        </w:rPr>
        <w:t xml:space="preserve"> </w:t>
      </w:r>
      <w:r>
        <w:rPr>
          <w:rFonts w:ascii="Verdana" w:hAnsi="Verdana"/>
          <w:sz w:val="20"/>
          <w:szCs w:val="20"/>
          <w:lang w:val="el-GR"/>
        </w:rPr>
        <w:t>και ακινήτων</w:t>
      </w:r>
      <w:r>
        <w:rPr>
          <w:rFonts w:ascii="Verdana" w:hAnsi="Verdana"/>
          <w:sz w:val="20"/>
          <w:szCs w:val="20"/>
        </w:rPr>
        <w:t xml:space="preserve"> </w:t>
      </w:r>
      <w:proofErr w:type="spellStart"/>
      <w:r>
        <w:rPr>
          <w:rFonts w:ascii="Verdana" w:hAnsi="Verdana"/>
          <w:sz w:val="20"/>
          <w:szCs w:val="20"/>
        </w:rPr>
        <w:t>του</w:t>
      </w:r>
      <w:proofErr w:type="spellEnd"/>
      <w:r>
        <w:rPr>
          <w:rFonts w:ascii="Verdana" w:hAnsi="Verdana"/>
          <w:sz w:val="20"/>
          <w:szCs w:val="20"/>
        </w:rPr>
        <w:t xml:space="preserve">  Δήμου </w:t>
      </w:r>
      <w:r>
        <w:rPr>
          <w:rFonts w:ascii="Verdana" w:hAnsi="Verdana"/>
          <w:sz w:val="20"/>
          <w:szCs w:val="20"/>
          <w:lang w:val="el-GR"/>
        </w:rPr>
        <w:t>Αρταίων»</w:t>
      </w:r>
      <w:r>
        <w:rPr>
          <w:rFonts w:ascii="Verdana" w:hAnsi="Verdana"/>
          <w:sz w:val="20"/>
          <w:szCs w:val="20"/>
        </w:rPr>
        <w:t xml:space="preserve"> </w:t>
      </w:r>
      <w:r>
        <w:rPr>
          <w:rFonts w:ascii="Verdana" w:hAnsi="Verdana"/>
          <w:sz w:val="20"/>
          <w:szCs w:val="20"/>
          <w:lang w:val="el-GR"/>
        </w:rPr>
        <w:t>(προμήθεια σήματος ασφάλισης ενός (1) έτους και μόνο –χωρίς ανανέωση το επόμενο έτος).</w:t>
      </w:r>
    </w:p>
    <w:p w:rsidR="002D54F7" w:rsidRDefault="002D54F7" w:rsidP="002D54F7">
      <w:pPr>
        <w:pStyle w:val="Style"/>
        <w:jc w:val="both"/>
        <w:textAlignment w:val="baseline"/>
        <w:rPr>
          <w:rFonts w:ascii="Verdana" w:hAnsi="Verdana"/>
          <w:sz w:val="20"/>
          <w:szCs w:val="20"/>
          <w:lang w:val="el-GR"/>
        </w:rPr>
      </w:pPr>
    </w:p>
    <w:p w:rsidR="002D54F7" w:rsidRDefault="002D54F7" w:rsidP="002D54F7">
      <w:pPr>
        <w:pStyle w:val="Style"/>
        <w:jc w:val="both"/>
        <w:textAlignment w:val="baseline"/>
        <w:rPr>
          <w:rFonts w:ascii="Verdana" w:hAnsi="Verdana"/>
          <w:sz w:val="20"/>
          <w:szCs w:val="20"/>
        </w:rPr>
      </w:pPr>
      <w:proofErr w:type="spellStart"/>
      <w:r>
        <w:rPr>
          <w:rFonts w:ascii="Verdana" w:hAnsi="Verdana" w:cs="Arial"/>
          <w:b/>
          <w:sz w:val="20"/>
          <w:szCs w:val="20"/>
        </w:rPr>
        <w:t>Άρθρο</w:t>
      </w:r>
      <w:proofErr w:type="spellEnd"/>
      <w:r>
        <w:rPr>
          <w:rFonts w:ascii="Verdana" w:hAnsi="Verdana" w:cs="Arial"/>
          <w:b/>
          <w:sz w:val="20"/>
          <w:szCs w:val="20"/>
        </w:rPr>
        <w:t xml:space="preserve"> </w:t>
      </w:r>
      <w:r>
        <w:rPr>
          <w:rFonts w:ascii="Verdana" w:hAnsi="Verdana"/>
          <w:b/>
          <w:w w:val="111"/>
          <w:sz w:val="20"/>
          <w:szCs w:val="20"/>
        </w:rPr>
        <w:t xml:space="preserve">2 - </w:t>
      </w:r>
      <w:proofErr w:type="spellStart"/>
      <w:r>
        <w:rPr>
          <w:rFonts w:ascii="Verdana" w:hAnsi="Verdana" w:cs="Arial"/>
          <w:b/>
          <w:sz w:val="20"/>
          <w:szCs w:val="20"/>
        </w:rPr>
        <w:t>Ισχύουσες</w:t>
      </w:r>
      <w:proofErr w:type="spellEnd"/>
      <w:r>
        <w:rPr>
          <w:rFonts w:ascii="Verdana" w:hAnsi="Verdana" w:cs="Arial"/>
          <w:b/>
          <w:sz w:val="20"/>
          <w:szCs w:val="20"/>
        </w:rPr>
        <w:t xml:space="preserve"> </w:t>
      </w:r>
      <w:proofErr w:type="spellStart"/>
      <w:r>
        <w:rPr>
          <w:rFonts w:ascii="Verdana" w:hAnsi="Verdana" w:cs="Arial"/>
          <w:b/>
          <w:sz w:val="20"/>
          <w:szCs w:val="20"/>
        </w:rPr>
        <w:t>δι</w:t>
      </w:r>
      <w:proofErr w:type="spellEnd"/>
      <w:r>
        <w:rPr>
          <w:rFonts w:ascii="Verdana" w:hAnsi="Verdana" w:cs="Arial"/>
          <w:b/>
          <w:sz w:val="20"/>
          <w:szCs w:val="20"/>
        </w:rPr>
        <w:t>ατάξεις</w:t>
      </w:r>
    </w:p>
    <w:p w:rsidR="002D54F7" w:rsidRDefault="002D54F7" w:rsidP="002D54F7">
      <w:pPr>
        <w:pStyle w:val="Style"/>
        <w:jc w:val="both"/>
        <w:textAlignment w:val="baseline"/>
        <w:rPr>
          <w:rFonts w:ascii="Verdana" w:hAnsi="Verdana" w:cs="Arial"/>
          <w:sz w:val="20"/>
          <w:szCs w:val="20"/>
          <w:lang w:val="el-GR"/>
        </w:rPr>
      </w:pPr>
      <w:r>
        <w:rPr>
          <w:rFonts w:ascii="Verdana" w:hAnsi="Verdana" w:cs="Arial"/>
          <w:sz w:val="20"/>
          <w:szCs w:val="20"/>
        </w:rPr>
        <w:t xml:space="preserve">Η </w:t>
      </w:r>
      <w:proofErr w:type="spellStart"/>
      <w:r>
        <w:rPr>
          <w:rFonts w:ascii="Verdana" w:hAnsi="Verdana" w:cs="Arial"/>
          <w:sz w:val="20"/>
          <w:szCs w:val="20"/>
        </w:rPr>
        <w:t>διενέργει</w:t>
      </w:r>
      <w:proofErr w:type="spellEnd"/>
      <w:r>
        <w:rPr>
          <w:rFonts w:ascii="Verdana" w:hAnsi="Verdana" w:cs="Arial"/>
          <w:sz w:val="20"/>
          <w:szCs w:val="20"/>
        </w:rPr>
        <w:t xml:space="preserve">α </w:t>
      </w:r>
      <w:proofErr w:type="spellStart"/>
      <w:r>
        <w:rPr>
          <w:rFonts w:ascii="Verdana" w:hAnsi="Verdana" w:cs="Arial"/>
          <w:sz w:val="20"/>
          <w:szCs w:val="20"/>
        </w:rPr>
        <w:t>του</w:t>
      </w:r>
      <w:proofErr w:type="spellEnd"/>
      <w:r>
        <w:rPr>
          <w:rFonts w:ascii="Verdana" w:hAnsi="Verdana" w:cs="Arial"/>
          <w:sz w:val="20"/>
          <w:szCs w:val="20"/>
        </w:rPr>
        <w:t xml:space="preserve"> </w:t>
      </w:r>
      <w:proofErr w:type="spellStart"/>
      <w:r>
        <w:rPr>
          <w:rFonts w:ascii="Verdana" w:hAnsi="Verdana" w:cs="Arial"/>
          <w:sz w:val="20"/>
          <w:szCs w:val="20"/>
        </w:rPr>
        <w:t>δι</w:t>
      </w:r>
      <w:proofErr w:type="spellEnd"/>
      <w:r>
        <w:rPr>
          <w:rFonts w:ascii="Verdana" w:hAnsi="Verdana" w:cs="Arial"/>
          <w:sz w:val="20"/>
          <w:szCs w:val="20"/>
        </w:rPr>
        <w:t xml:space="preserve">αγωνισμού </w:t>
      </w:r>
      <w:proofErr w:type="spellStart"/>
      <w:r>
        <w:rPr>
          <w:rFonts w:ascii="Verdana" w:hAnsi="Verdana" w:cs="Arial"/>
          <w:sz w:val="20"/>
          <w:szCs w:val="20"/>
        </w:rPr>
        <w:t>διέ</w:t>
      </w:r>
      <w:proofErr w:type="spellEnd"/>
      <w:r>
        <w:rPr>
          <w:rFonts w:ascii="Verdana" w:hAnsi="Verdana" w:cs="Arial"/>
          <w:sz w:val="20"/>
          <w:szCs w:val="20"/>
        </w:rPr>
        <w:t>πεται από:</w:t>
      </w:r>
    </w:p>
    <w:p w:rsidR="002D54F7" w:rsidRDefault="002D54F7" w:rsidP="002D54F7">
      <w:pPr>
        <w:pStyle w:val="Style"/>
        <w:jc w:val="both"/>
        <w:textAlignment w:val="baseline"/>
        <w:rPr>
          <w:rFonts w:ascii="Verdana" w:hAnsi="Verdana" w:cs="Arial"/>
          <w:sz w:val="20"/>
          <w:szCs w:val="20"/>
          <w:lang w:val="el-GR"/>
        </w:rPr>
      </w:pPr>
    </w:p>
    <w:p w:rsidR="002D54F7" w:rsidRPr="00DC0D9E" w:rsidRDefault="002D54F7" w:rsidP="002D54F7">
      <w:pPr>
        <w:pStyle w:val="aff0"/>
        <w:numPr>
          <w:ilvl w:val="0"/>
          <w:numId w:val="9"/>
        </w:numPr>
        <w:suppressAutoHyphens w:val="0"/>
        <w:spacing w:after="0" w:line="276" w:lineRule="auto"/>
        <w:rPr>
          <w:rFonts w:ascii="Verdana" w:hAnsi="Verdana" w:cs="Tahoma"/>
          <w:sz w:val="20"/>
          <w:szCs w:val="20"/>
          <w:lang w:val="el-GR"/>
        </w:rPr>
      </w:pPr>
      <w:r>
        <w:rPr>
          <w:rFonts w:ascii="Verdana" w:hAnsi="Verdana" w:cs="Tahoma"/>
          <w:sz w:val="20"/>
          <w:szCs w:val="20"/>
          <w:lang w:val="el-GR"/>
        </w:rPr>
        <w:t>Το</w:t>
      </w:r>
      <w:r>
        <w:rPr>
          <w:rFonts w:ascii="Verdana" w:hAnsi="Verdana" w:cs="Tahoma"/>
          <w:sz w:val="20"/>
          <w:szCs w:val="20"/>
          <w:lang w:val="en-US"/>
        </w:rPr>
        <w:t>ν</w:t>
      </w:r>
      <w:r>
        <w:rPr>
          <w:rFonts w:ascii="Verdana" w:hAnsi="Verdana" w:cs="Tahoma"/>
          <w:sz w:val="20"/>
          <w:szCs w:val="20"/>
          <w:lang w:val="el-GR"/>
        </w:rPr>
        <w:t xml:space="preserve"> Ν. 4412/2016 άρθρ. 116-118</w:t>
      </w:r>
    </w:p>
    <w:p w:rsidR="002D54F7" w:rsidRPr="002D54F7" w:rsidRDefault="002D54F7" w:rsidP="002D54F7">
      <w:pPr>
        <w:pStyle w:val="aff0"/>
        <w:numPr>
          <w:ilvl w:val="0"/>
          <w:numId w:val="9"/>
        </w:numPr>
        <w:suppressAutoHyphens w:val="0"/>
        <w:spacing w:after="0" w:line="276" w:lineRule="auto"/>
        <w:rPr>
          <w:rFonts w:ascii="Verdana" w:hAnsi="Verdana" w:cs="Tahoma"/>
          <w:sz w:val="20"/>
          <w:szCs w:val="20"/>
          <w:lang w:val="el-GR"/>
        </w:rPr>
      </w:pPr>
      <w:r w:rsidRPr="002D54F7">
        <w:rPr>
          <w:rFonts w:ascii="Verdana" w:hAnsi="Verdana" w:cs="Tahoma"/>
          <w:sz w:val="20"/>
          <w:szCs w:val="20"/>
          <w:lang w:val="el-GR"/>
        </w:rPr>
        <w:t>Τις διατάξεις  του  Ν.3463/2006«Δημοτικός και Κοινοτικός Κώδικας»</w:t>
      </w:r>
    </w:p>
    <w:p w:rsidR="002D54F7" w:rsidRPr="00DC0D9E" w:rsidRDefault="002D54F7" w:rsidP="002D54F7">
      <w:pPr>
        <w:pStyle w:val="aff0"/>
        <w:numPr>
          <w:ilvl w:val="0"/>
          <w:numId w:val="9"/>
        </w:numPr>
        <w:suppressAutoHyphens w:val="0"/>
        <w:spacing w:after="0" w:line="276" w:lineRule="auto"/>
        <w:rPr>
          <w:rFonts w:ascii="Verdana" w:hAnsi="Verdana" w:cs="Tahoma"/>
          <w:sz w:val="20"/>
          <w:szCs w:val="20"/>
        </w:rPr>
      </w:pPr>
      <w:r>
        <w:rPr>
          <w:rFonts w:ascii="Verdana" w:hAnsi="Verdana" w:cs="Tahoma"/>
          <w:sz w:val="20"/>
          <w:szCs w:val="20"/>
          <w:lang w:val="el-GR"/>
        </w:rPr>
        <w:t>Το</w:t>
      </w:r>
      <w:r>
        <w:rPr>
          <w:rFonts w:ascii="Verdana" w:hAnsi="Verdana" w:cs="Tahoma"/>
          <w:sz w:val="20"/>
          <w:szCs w:val="20"/>
          <w:lang w:val="en-US"/>
        </w:rPr>
        <w:t>ν</w:t>
      </w:r>
      <w:r w:rsidRPr="00DC0D9E">
        <w:rPr>
          <w:rFonts w:ascii="Verdana" w:hAnsi="Verdana" w:cs="Tahoma"/>
          <w:sz w:val="20"/>
          <w:szCs w:val="20"/>
          <w:lang w:val="el-GR"/>
        </w:rPr>
        <w:t xml:space="preserve"> Ν. 3852/2010 ¨Πρόγραμμα Καλλικράτης¨</w:t>
      </w:r>
    </w:p>
    <w:p w:rsidR="002D54F7" w:rsidRPr="002D54F7" w:rsidRDefault="002D54F7" w:rsidP="002D54F7">
      <w:pPr>
        <w:pStyle w:val="aff0"/>
        <w:numPr>
          <w:ilvl w:val="0"/>
          <w:numId w:val="9"/>
        </w:numPr>
        <w:suppressAutoHyphens w:val="0"/>
        <w:spacing w:after="0" w:line="276" w:lineRule="auto"/>
        <w:jc w:val="left"/>
        <w:rPr>
          <w:rFonts w:ascii="Verdana" w:hAnsi="Verdana" w:cs="Tahoma"/>
          <w:b/>
          <w:sz w:val="20"/>
          <w:szCs w:val="20"/>
          <w:lang w:val="el-GR"/>
        </w:rPr>
      </w:pPr>
      <w:r w:rsidRPr="002D54F7">
        <w:rPr>
          <w:rFonts w:ascii="Verdana" w:hAnsi="Verdana"/>
          <w:sz w:val="20"/>
          <w:szCs w:val="20"/>
          <w:lang w:val="el-GR"/>
        </w:rPr>
        <w:t>Τις διατάξεις του άρθρου 83 του ν. 2362/1995 (ΦΕΚ 247 Α)</w:t>
      </w:r>
      <w:r w:rsidRPr="00DC0D9E">
        <w:rPr>
          <w:rFonts w:ascii="Verdana" w:hAnsi="Verdana"/>
          <w:sz w:val="20"/>
          <w:szCs w:val="20"/>
          <w:lang w:val="el-GR"/>
        </w:rPr>
        <w:t>.</w:t>
      </w:r>
    </w:p>
    <w:p w:rsidR="002D54F7" w:rsidRPr="00DC0D9E" w:rsidRDefault="002D54F7" w:rsidP="002D54F7">
      <w:pPr>
        <w:pStyle w:val="aff0"/>
        <w:numPr>
          <w:ilvl w:val="0"/>
          <w:numId w:val="9"/>
        </w:numPr>
        <w:suppressAutoHyphens w:val="0"/>
        <w:spacing w:after="0" w:line="276" w:lineRule="auto"/>
        <w:rPr>
          <w:rStyle w:val="a7"/>
          <w:rFonts w:ascii="Verdana" w:hAnsi="Verdana"/>
          <w:b w:val="0"/>
          <w:bCs w:val="0"/>
          <w:color w:val="FF0000"/>
          <w:sz w:val="20"/>
          <w:szCs w:val="20"/>
        </w:rPr>
      </w:pPr>
      <w:r w:rsidRPr="00DC0D9E">
        <w:rPr>
          <w:rStyle w:val="a7"/>
          <w:rFonts w:ascii="Verdana" w:hAnsi="Verdana" w:cs="Tahoma"/>
          <w:sz w:val="20"/>
          <w:szCs w:val="20"/>
          <w:lang w:val="el-GR"/>
        </w:rPr>
        <w:t xml:space="preserve">Την απόφαση </w:t>
      </w:r>
      <w:r w:rsidRPr="00DC0D9E">
        <w:rPr>
          <w:rStyle w:val="a7"/>
          <w:rFonts w:ascii="Verdana" w:hAnsi="Verdana" w:cs="Tahoma"/>
          <w:sz w:val="20"/>
          <w:szCs w:val="20"/>
        </w:rPr>
        <w:t>5130/739/09</w:t>
      </w:r>
      <w:r w:rsidRPr="00DC0D9E">
        <w:rPr>
          <w:rStyle w:val="a7"/>
          <w:rFonts w:ascii="Verdana" w:hAnsi="Verdana" w:cs="Tahoma"/>
          <w:sz w:val="20"/>
          <w:szCs w:val="20"/>
          <w:lang w:val="el-GR"/>
        </w:rPr>
        <w:t>-</w:t>
      </w:r>
      <w:r w:rsidRPr="00DC0D9E">
        <w:rPr>
          <w:rStyle w:val="a7"/>
          <w:rFonts w:ascii="Verdana" w:hAnsi="Verdana" w:cs="Tahoma"/>
          <w:sz w:val="20"/>
          <w:szCs w:val="20"/>
        </w:rPr>
        <w:t>08</w:t>
      </w:r>
      <w:r w:rsidRPr="00DC0D9E">
        <w:rPr>
          <w:rStyle w:val="a7"/>
          <w:rFonts w:ascii="Verdana" w:hAnsi="Verdana" w:cs="Tahoma"/>
          <w:sz w:val="20"/>
          <w:szCs w:val="20"/>
          <w:lang w:val="el-GR"/>
        </w:rPr>
        <w:t>-</w:t>
      </w:r>
      <w:r w:rsidRPr="00DC0D9E">
        <w:rPr>
          <w:rStyle w:val="a7"/>
          <w:rFonts w:ascii="Verdana" w:hAnsi="Verdana" w:cs="Tahoma"/>
          <w:sz w:val="20"/>
          <w:szCs w:val="20"/>
        </w:rPr>
        <w:t>2010</w:t>
      </w:r>
      <w:r w:rsidRPr="00DC0D9E">
        <w:rPr>
          <w:rStyle w:val="a7"/>
          <w:rFonts w:ascii="Verdana" w:hAnsi="Verdana" w:cs="Tahoma"/>
          <w:sz w:val="20"/>
          <w:szCs w:val="20"/>
          <w:lang w:val="el-GR"/>
        </w:rPr>
        <w:t xml:space="preserve"> </w:t>
      </w:r>
      <w:r w:rsidRPr="00DC0D9E">
        <w:rPr>
          <w:rStyle w:val="a7"/>
          <w:rFonts w:ascii="Verdana" w:hAnsi="Verdana" w:cs="Tahoma"/>
          <w:sz w:val="20"/>
          <w:szCs w:val="20"/>
        </w:rPr>
        <w:t>(ΦΕΚ</w:t>
      </w:r>
      <w:r w:rsidRPr="00DC0D9E">
        <w:rPr>
          <w:rStyle w:val="a7"/>
          <w:rFonts w:ascii="Verdana" w:hAnsi="Verdana" w:cs="Tahoma"/>
          <w:sz w:val="20"/>
          <w:szCs w:val="20"/>
          <w:lang w:val="el-GR"/>
        </w:rPr>
        <w:t>.</w:t>
      </w:r>
      <w:r w:rsidRPr="00DC0D9E">
        <w:rPr>
          <w:rStyle w:val="a7"/>
          <w:rFonts w:ascii="Verdana" w:hAnsi="Verdana" w:cs="Tahoma"/>
          <w:sz w:val="20"/>
          <w:szCs w:val="20"/>
        </w:rPr>
        <w:t>1291/11</w:t>
      </w:r>
      <w:r w:rsidRPr="00DC0D9E">
        <w:rPr>
          <w:rStyle w:val="a7"/>
          <w:rFonts w:ascii="Verdana" w:hAnsi="Verdana" w:cs="Tahoma"/>
          <w:sz w:val="20"/>
          <w:szCs w:val="20"/>
          <w:lang w:val="el-GR"/>
        </w:rPr>
        <w:t>-</w:t>
      </w:r>
      <w:r w:rsidRPr="00DC0D9E">
        <w:rPr>
          <w:rStyle w:val="a7"/>
          <w:rFonts w:ascii="Verdana" w:hAnsi="Verdana" w:cs="Tahoma"/>
          <w:sz w:val="20"/>
          <w:szCs w:val="20"/>
        </w:rPr>
        <w:t>08</w:t>
      </w:r>
      <w:r w:rsidRPr="00DC0D9E">
        <w:rPr>
          <w:rStyle w:val="a7"/>
          <w:rFonts w:ascii="Verdana" w:hAnsi="Verdana" w:cs="Tahoma"/>
          <w:sz w:val="20"/>
          <w:szCs w:val="20"/>
          <w:lang w:val="el-GR"/>
        </w:rPr>
        <w:t>-</w:t>
      </w:r>
      <w:r w:rsidRPr="00DC0D9E">
        <w:rPr>
          <w:rStyle w:val="a7"/>
          <w:rFonts w:ascii="Verdana" w:hAnsi="Verdana" w:cs="Tahoma"/>
          <w:sz w:val="20"/>
          <w:szCs w:val="20"/>
        </w:rPr>
        <w:t>2010</w:t>
      </w:r>
      <w:r w:rsidRPr="00DC0D9E">
        <w:rPr>
          <w:rStyle w:val="a7"/>
          <w:rFonts w:ascii="Verdana" w:hAnsi="Verdana" w:cs="Tahoma"/>
          <w:sz w:val="20"/>
          <w:szCs w:val="20"/>
          <w:lang w:val="el-GR"/>
        </w:rPr>
        <w:t xml:space="preserve"> </w:t>
      </w:r>
      <w:proofErr w:type="spellStart"/>
      <w:r w:rsidRPr="00DC0D9E">
        <w:rPr>
          <w:rStyle w:val="a7"/>
          <w:rFonts w:ascii="Verdana" w:hAnsi="Verdana" w:cs="Tahoma"/>
          <w:sz w:val="20"/>
          <w:szCs w:val="20"/>
        </w:rPr>
        <w:t>τεύχοςΒ</w:t>
      </w:r>
      <w:proofErr w:type="spellEnd"/>
      <w:r w:rsidRPr="00DC0D9E">
        <w:rPr>
          <w:rStyle w:val="a7"/>
          <w:rFonts w:ascii="Verdana" w:hAnsi="Verdana" w:cs="Tahoma"/>
          <w:sz w:val="20"/>
          <w:szCs w:val="20"/>
        </w:rPr>
        <w:t>)</w:t>
      </w:r>
    </w:p>
    <w:p w:rsidR="002D54F7" w:rsidRPr="002D54F7" w:rsidRDefault="002D54F7" w:rsidP="002D54F7">
      <w:pPr>
        <w:pStyle w:val="aff0"/>
        <w:spacing w:line="276" w:lineRule="auto"/>
        <w:rPr>
          <w:rStyle w:val="a7"/>
          <w:rFonts w:ascii="Verdana" w:hAnsi="Verdana"/>
          <w:b w:val="0"/>
          <w:bCs w:val="0"/>
          <w:color w:val="FF0000"/>
          <w:sz w:val="20"/>
          <w:szCs w:val="20"/>
          <w:lang w:val="el-GR"/>
        </w:rPr>
      </w:pPr>
      <w:r w:rsidRPr="00DC0D9E">
        <w:rPr>
          <w:rStyle w:val="a7"/>
          <w:rFonts w:ascii="Verdana" w:hAnsi="Verdana" w:cs="Tahoma"/>
          <w:sz w:val="20"/>
          <w:szCs w:val="20"/>
          <w:lang w:val="el-GR"/>
        </w:rPr>
        <w:t xml:space="preserve"> Αύξηση των χρηματικών ποσών του άρθρου 83 παρ. 1 του Ν. 2362/95 για τη σύναψη των δημοσίων συμβάσεων που αφορούν προμήθεια </w:t>
      </w:r>
      <w:proofErr w:type="spellStart"/>
      <w:r w:rsidRPr="00DC0D9E">
        <w:rPr>
          <w:rStyle w:val="a7"/>
          <w:rFonts w:ascii="Verdana" w:hAnsi="Verdana" w:cs="Tahoma"/>
          <w:sz w:val="20"/>
          <w:szCs w:val="20"/>
          <w:lang w:val="el-GR"/>
        </w:rPr>
        <w:t>προιόντων</w:t>
      </w:r>
      <w:proofErr w:type="spellEnd"/>
      <w:r w:rsidRPr="00DC0D9E">
        <w:rPr>
          <w:rStyle w:val="a7"/>
          <w:rFonts w:ascii="Verdana" w:hAnsi="Verdana" w:cs="Tahoma"/>
          <w:sz w:val="20"/>
          <w:szCs w:val="20"/>
          <w:lang w:val="el-GR"/>
        </w:rPr>
        <w:t>, παροχή υπηρεσιών ή εκτέλεση έργων.</w:t>
      </w:r>
    </w:p>
    <w:p w:rsidR="002D54F7" w:rsidRPr="002D54F7" w:rsidRDefault="002D54F7" w:rsidP="002D54F7">
      <w:pPr>
        <w:pStyle w:val="aff0"/>
        <w:numPr>
          <w:ilvl w:val="0"/>
          <w:numId w:val="9"/>
        </w:numPr>
        <w:suppressAutoHyphens w:val="0"/>
        <w:spacing w:after="0" w:line="276" w:lineRule="auto"/>
        <w:rPr>
          <w:rFonts w:ascii="Verdana" w:hAnsi="Verdana"/>
          <w:sz w:val="20"/>
          <w:szCs w:val="20"/>
          <w:lang w:val="el-GR"/>
        </w:rPr>
      </w:pPr>
      <w:r w:rsidRPr="002D54F7">
        <w:rPr>
          <w:rFonts w:ascii="Verdana" w:hAnsi="Verdana" w:cs="Tahoma"/>
          <w:sz w:val="20"/>
          <w:szCs w:val="20"/>
          <w:lang w:val="el-GR"/>
        </w:rPr>
        <w:t>Τις διατάξεις του ΠΔ 237/86 (ΦΕΚ 110/Α/86)</w:t>
      </w:r>
      <w:r w:rsidRPr="002D54F7">
        <w:rPr>
          <w:rFonts w:ascii="Verdana" w:hAnsi="Verdana"/>
          <w:sz w:val="20"/>
          <w:szCs w:val="20"/>
          <w:lang w:val="el-GR"/>
        </w:rPr>
        <w:t xml:space="preserve"> Κωδικοποίηση των διατάξεων του Ν.489/76 (ΦΕΚ Α 331/76) περί υποχρεωτικής ασφαλίσεως της εξ ατυχημάτων αυτοκινήτων αστικής ευθύνης.</w:t>
      </w:r>
    </w:p>
    <w:p w:rsidR="002D54F7" w:rsidRPr="002D54F7" w:rsidRDefault="002D54F7" w:rsidP="002D54F7">
      <w:pPr>
        <w:pStyle w:val="aff0"/>
        <w:numPr>
          <w:ilvl w:val="0"/>
          <w:numId w:val="9"/>
        </w:numPr>
        <w:suppressAutoHyphens w:val="0"/>
        <w:spacing w:after="0" w:line="276" w:lineRule="auto"/>
        <w:rPr>
          <w:rStyle w:val="a7"/>
          <w:rFonts w:ascii="Verdana" w:hAnsi="Verdana"/>
          <w:b w:val="0"/>
          <w:bCs w:val="0"/>
          <w:color w:val="FF0000"/>
          <w:sz w:val="20"/>
          <w:szCs w:val="20"/>
          <w:lang w:val="el-GR"/>
        </w:rPr>
      </w:pPr>
      <w:r w:rsidRPr="00DC0D9E">
        <w:rPr>
          <w:rStyle w:val="a7"/>
          <w:rFonts w:ascii="Verdana" w:hAnsi="Verdana" w:cs="Tahoma"/>
          <w:sz w:val="20"/>
          <w:szCs w:val="20"/>
          <w:lang w:val="el-GR"/>
        </w:rPr>
        <w:t xml:space="preserve">Το άρθρο 169 Ν. 4261/2014 </w:t>
      </w:r>
      <w:r w:rsidRPr="002D54F7">
        <w:rPr>
          <w:rStyle w:val="a7"/>
          <w:rFonts w:ascii="Verdana" w:hAnsi="Verdana" w:cs="Tahoma"/>
          <w:sz w:val="20"/>
          <w:szCs w:val="20"/>
          <w:lang w:val="el-GR"/>
        </w:rPr>
        <w:t>(ΦΕΚ</w:t>
      </w:r>
      <w:r w:rsidRPr="00DC0D9E">
        <w:rPr>
          <w:rStyle w:val="a7"/>
          <w:rFonts w:ascii="Verdana" w:hAnsi="Verdana" w:cs="Tahoma"/>
          <w:sz w:val="20"/>
          <w:szCs w:val="20"/>
          <w:lang w:val="el-GR"/>
        </w:rPr>
        <w:t>.107</w:t>
      </w:r>
      <w:r w:rsidRPr="002D54F7">
        <w:rPr>
          <w:rStyle w:val="a7"/>
          <w:rFonts w:ascii="Verdana" w:hAnsi="Verdana" w:cs="Tahoma"/>
          <w:sz w:val="20"/>
          <w:szCs w:val="20"/>
          <w:lang w:val="el-GR"/>
        </w:rPr>
        <w:t>/</w:t>
      </w:r>
      <w:r w:rsidRPr="00DC0D9E">
        <w:rPr>
          <w:rStyle w:val="a7"/>
          <w:rFonts w:ascii="Verdana" w:hAnsi="Verdana" w:cs="Tahoma"/>
          <w:sz w:val="20"/>
          <w:szCs w:val="20"/>
          <w:lang w:val="el-GR"/>
        </w:rPr>
        <w:t xml:space="preserve">5-5-2014 </w:t>
      </w:r>
      <w:r w:rsidRPr="002D54F7">
        <w:rPr>
          <w:rStyle w:val="a7"/>
          <w:rFonts w:ascii="Verdana" w:hAnsi="Verdana" w:cs="Tahoma"/>
          <w:sz w:val="20"/>
          <w:szCs w:val="20"/>
          <w:lang w:val="el-GR"/>
        </w:rPr>
        <w:t>τεύχος</w:t>
      </w:r>
      <w:r w:rsidRPr="00DC0D9E">
        <w:rPr>
          <w:rStyle w:val="a7"/>
          <w:rFonts w:ascii="Verdana" w:hAnsi="Verdana" w:cs="Tahoma"/>
          <w:sz w:val="20"/>
          <w:szCs w:val="20"/>
          <w:lang w:val="el-GR"/>
        </w:rPr>
        <w:t xml:space="preserve"> Α</w:t>
      </w:r>
      <w:r w:rsidRPr="002D54F7">
        <w:rPr>
          <w:rStyle w:val="a7"/>
          <w:rFonts w:ascii="Verdana" w:hAnsi="Verdana" w:cs="Tahoma"/>
          <w:sz w:val="20"/>
          <w:szCs w:val="20"/>
          <w:lang w:val="el-GR"/>
        </w:rPr>
        <w:t>)</w:t>
      </w:r>
      <w:r w:rsidRPr="00DC0D9E">
        <w:rPr>
          <w:rStyle w:val="a7"/>
          <w:rFonts w:ascii="Verdana" w:hAnsi="Verdana" w:cs="Tahoma"/>
          <w:sz w:val="20"/>
          <w:szCs w:val="20"/>
          <w:lang w:val="el-GR"/>
        </w:rPr>
        <w:t xml:space="preserve"> ¨Τροποποιήσεις του </w:t>
      </w:r>
      <w:proofErr w:type="spellStart"/>
      <w:r w:rsidRPr="00DC0D9E">
        <w:rPr>
          <w:rStyle w:val="a7"/>
          <w:rFonts w:ascii="Verdana" w:hAnsi="Verdana" w:cs="Tahoma"/>
          <w:sz w:val="20"/>
          <w:szCs w:val="20"/>
          <w:lang w:val="el-GR"/>
        </w:rPr>
        <w:t>π.δ</w:t>
      </w:r>
      <w:proofErr w:type="spellEnd"/>
      <w:r w:rsidRPr="00DC0D9E">
        <w:rPr>
          <w:rStyle w:val="a7"/>
          <w:rFonts w:ascii="Verdana" w:hAnsi="Verdana" w:cs="Tahoma"/>
          <w:sz w:val="20"/>
          <w:szCs w:val="20"/>
          <w:lang w:val="el-GR"/>
        </w:rPr>
        <w:t>. 237/1986¨</w:t>
      </w:r>
    </w:p>
    <w:p w:rsidR="002D54F7" w:rsidRPr="002D54F7" w:rsidRDefault="002D54F7" w:rsidP="002D54F7">
      <w:pPr>
        <w:pStyle w:val="aff0"/>
        <w:numPr>
          <w:ilvl w:val="0"/>
          <w:numId w:val="9"/>
        </w:numPr>
        <w:suppressAutoHyphens w:val="0"/>
        <w:spacing w:after="0" w:line="276" w:lineRule="auto"/>
        <w:rPr>
          <w:rStyle w:val="a7"/>
          <w:rFonts w:ascii="Verdana" w:hAnsi="Verdana"/>
          <w:b w:val="0"/>
          <w:bCs w:val="0"/>
          <w:color w:val="FF0000"/>
          <w:sz w:val="20"/>
          <w:szCs w:val="20"/>
          <w:lang w:val="el-GR"/>
        </w:rPr>
      </w:pPr>
      <w:r>
        <w:rPr>
          <w:rStyle w:val="a7"/>
          <w:rFonts w:ascii="Verdana" w:hAnsi="Verdana" w:cs="Tahoma"/>
          <w:sz w:val="20"/>
          <w:szCs w:val="20"/>
          <w:lang w:val="el-GR"/>
        </w:rPr>
        <w:t>Το</w:t>
      </w:r>
      <w:r w:rsidRPr="00F52F81">
        <w:rPr>
          <w:rStyle w:val="a7"/>
          <w:rFonts w:ascii="Verdana" w:hAnsi="Verdana" w:cs="Tahoma"/>
          <w:sz w:val="20"/>
          <w:szCs w:val="20"/>
          <w:lang w:val="el-GR"/>
        </w:rPr>
        <w:t>ν</w:t>
      </w:r>
      <w:r w:rsidRPr="00DC0D9E">
        <w:rPr>
          <w:rStyle w:val="a7"/>
          <w:rFonts w:ascii="Verdana" w:hAnsi="Verdana" w:cs="Tahoma"/>
          <w:sz w:val="20"/>
          <w:szCs w:val="20"/>
          <w:lang w:val="el-GR"/>
        </w:rPr>
        <w:t xml:space="preserve"> Ν. 3229 /2004¨Περί εποπτείας της ιδιωτικής ασφάλισης </w:t>
      </w:r>
      <w:proofErr w:type="spellStart"/>
      <w:r w:rsidRPr="00DC0D9E">
        <w:rPr>
          <w:rStyle w:val="a7"/>
          <w:rFonts w:ascii="Verdana" w:hAnsi="Verdana" w:cs="Tahoma"/>
          <w:sz w:val="20"/>
          <w:szCs w:val="20"/>
          <w:lang w:val="el-GR"/>
        </w:rPr>
        <w:t>κ.λ.π</w:t>
      </w:r>
      <w:proofErr w:type="spellEnd"/>
      <w:r w:rsidRPr="00DC0D9E">
        <w:rPr>
          <w:rStyle w:val="a7"/>
          <w:rFonts w:ascii="Verdana" w:hAnsi="Verdana" w:cs="Tahoma"/>
          <w:sz w:val="20"/>
          <w:szCs w:val="20"/>
          <w:lang w:val="el-GR"/>
        </w:rPr>
        <w:t>.¨</w:t>
      </w:r>
    </w:p>
    <w:p w:rsidR="002D54F7" w:rsidRPr="002D54F7" w:rsidRDefault="002D54F7" w:rsidP="002D54F7">
      <w:pPr>
        <w:pStyle w:val="aff0"/>
        <w:numPr>
          <w:ilvl w:val="0"/>
          <w:numId w:val="9"/>
        </w:numPr>
        <w:suppressAutoHyphens w:val="0"/>
        <w:spacing w:after="0" w:line="276" w:lineRule="auto"/>
        <w:rPr>
          <w:rStyle w:val="a7"/>
          <w:rFonts w:ascii="Verdana" w:hAnsi="Verdana"/>
          <w:b w:val="0"/>
          <w:bCs w:val="0"/>
          <w:color w:val="FF0000"/>
          <w:sz w:val="20"/>
          <w:szCs w:val="20"/>
          <w:lang w:val="el-GR"/>
        </w:rPr>
      </w:pPr>
      <w:r>
        <w:rPr>
          <w:rStyle w:val="a7"/>
          <w:rFonts w:ascii="Verdana" w:hAnsi="Verdana" w:cs="Tahoma"/>
          <w:sz w:val="20"/>
          <w:szCs w:val="20"/>
          <w:lang w:val="el-GR"/>
        </w:rPr>
        <w:t>Το άρθρο 157 του Ν. 4281/2014 ¨Μέτρα στήριξης και ανάπτυξης της Ελληνικής οικονομίας οργανωτικά θέματα Υπουργείου Οικονομικών και άλλες διατάξεις¨</w:t>
      </w:r>
    </w:p>
    <w:p w:rsidR="002D54F7" w:rsidRDefault="002D54F7" w:rsidP="002D54F7">
      <w:pPr>
        <w:spacing w:line="276" w:lineRule="auto"/>
        <w:ind w:left="284" w:hanging="284"/>
        <w:rPr>
          <w:rFonts w:ascii="Verdana" w:hAnsi="Verdana"/>
          <w:sz w:val="20"/>
          <w:szCs w:val="20"/>
        </w:rPr>
      </w:pPr>
      <w:r w:rsidRPr="002D54F7">
        <w:rPr>
          <w:rFonts w:ascii="Verdana" w:hAnsi="Verdana" w:cs="Tahoma"/>
          <w:b/>
          <w:bCs/>
          <w:sz w:val="20"/>
          <w:szCs w:val="20"/>
          <w:lang w:val="el-GR"/>
        </w:rPr>
        <w:br/>
      </w:r>
      <w:proofErr w:type="spellStart"/>
      <w:r>
        <w:rPr>
          <w:rFonts w:ascii="Verdana" w:hAnsi="Verdana" w:cs="Arial"/>
          <w:b/>
          <w:sz w:val="20"/>
          <w:szCs w:val="20"/>
        </w:rPr>
        <w:t>Άρθρο</w:t>
      </w:r>
      <w:proofErr w:type="spellEnd"/>
      <w:r>
        <w:rPr>
          <w:rFonts w:ascii="Verdana" w:hAnsi="Verdana" w:cs="Arial"/>
          <w:b/>
          <w:sz w:val="20"/>
          <w:szCs w:val="20"/>
        </w:rPr>
        <w:t xml:space="preserve"> 3- </w:t>
      </w:r>
      <w:proofErr w:type="spellStart"/>
      <w:r>
        <w:rPr>
          <w:rFonts w:ascii="Verdana" w:hAnsi="Verdana" w:cs="Arial"/>
          <w:b/>
          <w:sz w:val="20"/>
          <w:szCs w:val="20"/>
        </w:rPr>
        <w:t>Συμ</w:t>
      </w:r>
      <w:proofErr w:type="spellEnd"/>
      <w:r>
        <w:rPr>
          <w:rFonts w:ascii="Verdana" w:hAnsi="Verdana" w:cs="Arial"/>
          <w:b/>
          <w:sz w:val="20"/>
          <w:szCs w:val="20"/>
        </w:rPr>
        <w:t xml:space="preserve">βατικά </w:t>
      </w:r>
      <w:proofErr w:type="spellStart"/>
      <w:r>
        <w:rPr>
          <w:rFonts w:ascii="Verdana" w:hAnsi="Verdana" w:cs="Arial"/>
          <w:b/>
          <w:sz w:val="20"/>
          <w:szCs w:val="20"/>
        </w:rPr>
        <w:t>Στοιχεί</w:t>
      </w:r>
      <w:proofErr w:type="spellEnd"/>
      <w:r>
        <w:rPr>
          <w:rFonts w:ascii="Verdana" w:hAnsi="Verdana" w:cs="Arial"/>
          <w:b/>
          <w:sz w:val="20"/>
          <w:szCs w:val="20"/>
        </w:rPr>
        <w:t>α</w:t>
      </w:r>
    </w:p>
    <w:p w:rsidR="002D54F7" w:rsidRDefault="002D54F7" w:rsidP="002D54F7">
      <w:pPr>
        <w:pStyle w:val="Style"/>
        <w:numPr>
          <w:ilvl w:val="0"/>
          <w:numId w:val="7"/>
        </w:numPr>
        <w:jc w:val="both"/>
        <w:textAlignment w:val="baseline"/>
        <w:rPr>
          <w:rFonts w:ascii="Verdana" w:hAnsi="Verdana"/>
          <w:sz w:val="20"/>
          <w:szCs w:val="20"/>
        </w:rPr>
      </w:pPr>
      <w:proofErr w:type="spellStart"/>
      <w:r>
        <w:rPr>
          <w:rFonts w:ascii="Verdana" w:hAnsi="Verdana" w:cs="Arial"/>
          <w:sz w:val="20"/>
          <w:szCs w:val="20"/>
        </w:rPr>
        <w:t>Τεχνική</w:t>
      </w:r>
      <w:proofErr w:type="spellEnd"/>
      <w:r>
        <w:rPr>
          <w:rFonts w:ascii="Verdana" w:hAnsi="Verdana" w:cs="Arial"/>
          <w:sz w:val="20"/>
          <w:szCs w:val="20"/>
        </w:rPr>
        <w:t xml:space="preserve"> π</w:t>
      </w:r>
      <w:proofErr w:type="spellStart"/>
      <w:r>
        <w:rPr>
          <w:rFonts w:ascii="Verdana" w:hAnsi="Verdana" w:cs="Arial"/>
          <w:sz w:val="20"/>
          <w:szCs w:val="20"/>
        </w:rPr>
        <w:t>εριγρ</w:t>
      </w:r>
      <w:proofErr w:type="spellEnd"/>
      <w:r>
        <w:rPr>
          <w:rFonts w:ascii="Verdana" w:hAnsi="Verdana" w:cs="Arial"/>
          <w:sz w:val="20"/>
          <w:szCs w:val="20"/>
        </w:rPr>
        <w:t xml:space="preserve">αφή - </w:t>
      </w:r>
      <w:proofErr w:type="spellStart"/>
      <w:r>
        <w:rPr>
          <w:rFonts w:ascii="Verdana" w:hAnsi="Verdana" w:cs="Arial"/>
          <w:sz w:val="20"/>
          <w:szCs w:val="20"/>
        </w:rPr>
        <w:t>μελέτη</w:t>
      </w:r>
      <w:proofErr w:type="spellEnd"/>
    </w:p>
    <w:p w:rsidR="002D54F7" w:rsidRDefault="002D54F7" w:rsidP="002D54F7">
      <w:pPr>
        <w:pStyle w:val="Style"/>
        <w:numPr>
          <w:ilvl w:val="0"/>
          <w:numId w:val="7"/>
        </w:numPr>
        <w:jc w:val="both"/>
        <w:textAlignment w:val="baseline"/>
        <w:rPr>
          <w:rFonts w:ascii="Verdana" w:hAnsi="Verdana"/>
          <w:sz w:val="20"/>
          <w:szCs w:val="20"/>
        </w:rPr>
      </w:pPr>
      <w:proofErr w:type="spellStart"/>
      <w:r>
        <w:rPr>
          <w:rFonts w:ascii="Verdana" w:hAnsi="Verdana" w:cs="Arial"/>
          <w:sz w:val="20"/>
          <w:szCs w:val="20"/>
        </w:rPr>
        <w:t>Ενδεικτικό</w:t>
      </w:r>
      <w:proofErr w:type="spellEnd"/>
      <w:r>
        <w:rPr>
          <w:rFonts w:ascii="Verdana" w:hAnsi="Verdana" w:cs="Arial"/>
          <w:sz w:val="20"/>
          <w:szCs w:val="20"/>
        </w:rPr>
        <w:t xml:space="preserve"> </w:t>
      </w:r>
      <w:r>
        <w:rPr>
          <w:rFonts w:ascii="Verdana" w:hAnsi="Verdana" w:cs="Arial"/>
          <w:sz w:val="20"/>
          <w:szCs w:val="20"/>
          <w:lang w:val="el-GR"/>
        </w:rPr>
        <w:t>προϋπολογισμός</w:t>
      </w:r>
    </w:p>
    <w:p w:rsidR="002D54F7" w:rsidRPr="00A01C3D" w:rsidRDefault="002D54F7" w:rsidP="002D54F7">
      <w:pPr>
        <w:pStyle w:val="Style"/>
        <w:numPr>
          <w:ilvl w:val="0"/>
          <w:numId w:val="7"/>
        </w:numPr>
        <w:jc w:val="both"/>
        <w:textAlignment w:val="baseline"/>
        <w:rPr>
          <w:rFonts w:ascii="Verdana" w:hAnsi="Verdana"/>
          <w:sz w:val="20"/>
          <w:szCs w:val="20"/>
        </w:rPr>
      </w:pPr>
      <w:proofErr w:type="spellStart"/>
      <w:r>
        <w:rPr>
          <w:rFonts w:ascii="Verdana" w:hAnsi="Verdana" w:cs="Arial"/>
          <w:sz w:val="20"/>
          <w:szCs w:val="20"/>
        </w:rPr>
        <w:t>Συγγρ</w:t>
      </w:r>
      <w:proofErr w:type="spellEnd"/>
      <w:r>
        <w:rPr>
          <w:rFonts w:ascii="Verdana" w:hAnsi="Verdana" w:cs="Arial"/>
          <w:sz w:val="20"/>
          <w:szCs w:val="20"/>
        </w:rPr>
        <w:t>αφή υπ</w:t>
      </w:r>
      <w:proofErr w:type="spellStart"/>
      <w:r>
        <w:rPr>
          <w:rFonts w:ascii="Verdana" w:hAnsi="Verdana" w:cs="Arial"/>
          <w:sz w:val="20"/>
          <w:szCs w:val="20"/>
        </w:rPr>
        <w:t>οχρεώσεων</w:t>
      </w:r>
      <w:proofErr w:type="spellEnd"/>
    </w:p>
    <w:p w:rsidR="002D54F7" w:rsidRDefault="002D54F7" w:rsidP="002D54F7">
      <w:pPr>
        <w:pStyle w:val="Style"/>
        <w:jc w:val="both"/>
        <w:textAlignment w:val="baseline"/>
        <w:rPr>
          <w:rFonts w:ascii="Verdana" w:hAnsi="Verdana" w:cs="Arial"/>
          <w:sz w:val="20"/>
          <w:szCs w:val="20"/>
          <w:lang w:val="el-GR"/>
        </w:rPr>
      </w:pPr>
    </w:p>
    <w:p w:rsidR="002D54F7" w:rsidRDefault="002D54F7" w:rsidP="002D54F7">
      <w:pPr>
        <w:pStyle w:val="Style"/>
        <w:jc w:val="both"/>
        <w:textAlignment w:val="baseline"/>
        <w:rPr>
          <w:rFonts w:ascii="Verdana" w:hAnsi="Verdana"/>
          <w:sz w:val="20"/>
          <w:szCs w:val="20"/>
        </w:rPr>
      </w:pPr>
      <w:proofErr w:type="spellStart"/>
      <w:r>
        <w:rPr>
          <w:rFonts w:ascii="Verdana" w:hAnsi="Verdana" w:cs="Arial"/>
          <w:b/>
          <w:sz w:val="20"/>
          <w:szCs w:val="20"/>
        </w:rPr>
        <w:t>Άρθρο</w:t>
      </w:r>
      <w:proofErr w:type="spellEnd"/>
      <w:r>
        <w:rPr>
          <w:rFonts w:ascii="Verdana" w:hAnsi="Verdana" w:cs="Arial"/>
          <w:b/>
          <w:sz w:val="20"/>
          <w:szCs w:val="20"/>
        </w:rPr>
        <w:t xml:space="preserve"> 5</w:t>
      </w:r>
      <w:r>
        <w:rPr>
          <w:rFonts w:ascii="Verdana" w:hAnsi="Verdana"/>
          <w:b/>
          <w:w w:val="111"/>
          <w:sz w:val="20"/>
          <w:szCs w:val="20"/>
        </w:rPr>
        <w:t xml:space="preserve">- </w:t>
      </w:r>
      <w:proofErr w:type="spellStart"/>
      <w:r>
        <w:rPr>
          <w:rFonts w:ascii="Verdana" w:hAnsi="Verdana" w:cs="Arial"/>
          <w:b/>
          <w:sz w:val="20"/>
          <w:szCs w:val="20"/>
        </w:rPr>
        <w:t>Τρό</w:t>
      </w:r>
      <w:proofErr w:type="spellEnd"/>
      <w:r>
        <w:rPr>
          <w:rFonts w:ascii="Verdana" w:hAnsi="Verdana" w:cs="Arial"/>
          <w:b/>
          <w:sz w:val="20"/>
          <w:szCs w:val="20"/>
        </w:rPr>
        <w:t xml:space="preserve">πος </w:t>
      </w:r>
      <w:proofErr w:type="spellStart"/>
      <w:r>
        <w:rPr>
          <w:rFonts w:ascii="Verdana" w:hAnsi="Verdana" w:cs="Arial"/>
          <w:b/>
          <w:sz w:val="20"/>
          <w:szCs w:val="20"/>
        </w:rPr>
        <w:t>εκτέλεσης</w:t>
      </w:r>
      <w:proofErr w:type="spellEnd"/>
    </w:p>
    <w:p w:rsidR="002D54F7" w:rsidRDefault="002D54F7" w:rsidP="002D54F7">
      <w:pPr>
        <w:pStyle w:val="Style"/>
        <w:jc w:val="both"/>
        <w:textAlignment w:val="baseline"/>
        <w:rPr>
          <w:rFonts w:ascii="Verdana" w:hAnsi="Verdana" w:cs="Arial"/>
          <w:sz w:val="20"/>
          <w:szCs w:val="20"/>
          <w:lang w:val="el-GR"/>
        </w:rPr>
      </w:pPr>
      <w:r>
        <w:rPr>
          <w:rFonts w:ascii="Verdana" w:hAnsi="Verdana" w:cs="Arial"/>
          <w:sz w:val="20"/>
          <w:szCs w:val="20"/>
        </w:rPr>
        <w:t>Η α</w:t>
      </w:r>
      <w:proofErr w:type="spellStart"/>
      <w:r>
        <w:rPr>
          <w:rFonts w:ascii="Verdana" w:hAnsi="Verdana" w:cs="Arial"/>
          <w:sz w:val="20"/>
          <w:szCs w:val="20"/>
        </w:rPr>
        <w:t>νάθεση</w:t>
      </w:r>
      <w:proofErr w:type="spellEnd"/>
      <w:r>
        <w:rPr>
          <w:rFonts w:ascii="Verdana" w:hAnsi="Verdana" w:cs="Arial"/>
          <w:sz w:val="20"/>
          <w:szCs w:val="20"/>
        </w:rPr>
        <w:t xml:space="preserve"> </w:t>
      </w:r>
      <w:proofErr w:type="spellStart"/>
      <w:r>
        <w:rPr>
          <w:rFonts w:ascii="Verdana" w:hAnsi="Verdana" w:cs="Arial"/>
          <w:sz w:val="20"/>
          <w:szCs w:val="20"/>
        </w:rPr>
        <w:t>της</w:t>
      </w:r>
      <w:proofErr w:type="spellEnd"/>
      <w:r>
        <w:rPr>
          <w:rFonts w:ascii="Verdana" w:hAnsi="Verdana" w:cs="Arial"/>
          <w:sz w:val="20"/>
          <w:szCs w:val="20"/>
        </w:rPr>
        <w:t xml:space="preserve"> </w:t>
      </w:r>
      <w:proofErr w:type="spellStart"/>
      <w:r>
        <w:rPr>
          <w:rFonts w:ascii="Verdana" w:hAnsi="Verdana" w:cs="Arial"/>
          <w:sz w:val="20"/>
          <w:szCs w:val="20"/>
        </w:rPr>
        <w:t>εργ</w:t>
      </w:r>
      <w:proofErr w:type="spellEnd"/>
      <w:r>
        <w:rPr>
          <w:rFonts w:ascii="Verdana" w:hAnsi="Verdana" w:cs="Arial"/>
          <w:sz w:val="20"/>
          <w:szCs w:val="20"/>
        </w:rPr>
        <w:t>ασίας α</w:t>
      </w:r>
      <w:proofErr w:type="spellStart"/>
      <w:r>
        <w:rPr>
          <w:rFonts w:ascii="Verdana" w:hAnsi="Verdana" w:cs="Arial"/>
          <w:sz w:val="20"/>
          <w:szCs w:val="20"/>
        </w:rPr>
        <w:t>υτής</w:t>
      </w:r>
      <w:proofErr w:type="spellEnd"/>
      <w:r>
        <w:rPr>
          <w:rFonts w:ascii="Verdana" w:hAnsi="Verdana" w:cs="Arial"/>
          <w:sz w:val="20"/>
          <w:szCs w:val="20"/>
        </w:rPr>
        <w:t xml:space="preserve"> θα πρα</w:t>
      </w:r>
      <w:proofErr w:type="spellStart"/>
      <w:r>
        <w:rPr>
          <w:rFonts w:ascii="Verdana" w:hAnsi="Verdana" w:cs="Arial"/>
          <w:sz w:val="20"/>
          <w:szCs w:val="20"/>
        </w:rPr>
        <w:t>γμ</w:t>
      </w:r>
      <w:proofErr w:type="spellEnd"/>
      <w:r>
        <w:rPr>
          <w:rFonts w:ascii="Verdana" w:hAnsi="Verdana" w:cs="Arial"/>
          <w:sz w:val="20"/>
          <w:szCs w:val="20"/>
        </w:rPr>
        <w:t xml:space="preserve">ατοποιηθεί </w:t>
      </w:r>
      <w:proofErr w:type="spellStart"/>
      <w:r>
        <w:rPr>
          <w:rFonts w:ascii="Verdana" w:hAnsi="Verdana" w:cs="Arial"/>
          <w:sz w:val="20"/>
          <w:szCs w:val="20"/>
        </w:rPr>
        <w:t>με</w:t>
      </w:r>
      <w:proofErr w:type="spellEnd"/>
      <w:r>
        <w:rPr>
          <w:rFonts w:ascii="Verdana" w:hAnsi="Verdana" w:cs="Arial"/>
          <w:sz w:val="20"/>
          <w:szCs w:val="20"/>
        </w:rPr>
        <w:t xml:space="preserve"> </w:t>
      </w:r>
      <w:r>
        <w:rPr>
          <w:rFonts w:ascii="Verdana" w:hAnsi="Verdana" w:cs="Arial"/>
          <w:sz w:val="20"/>
          <w:szCs w:val="20"/>
          <w:lang w:val="el-GR"/>
        </w:rPr>
        <w:t>συνοπτικό διαγωνισμό.</w:t>
      </w:r>
    </w:p>
    <w:p w:rsidR="002D54F7" w:rsidRPr="00A01C3D" w:rsidRDefault="002D54F7" w:rsidP="002D54F7">
      <w:pPr>
        <w:pStyle w:val="Style"/>
        <w:jc w:val="both"/>
        <w:textAlignment w:val="baseline"/>
        <w:rPr>
          <w:rFonts w:ascii="Verdana" w:hAnsi="Verdana"/>
          <w:sz w:val="20"/>
          <w:szCs w:val="20"/>
          <w:lang w:val="el-GR"/>
        </w:rPr>
      </w:pPr>
    </w:p>
    <w:p w:rsidR="002D54F7" w:rsidRPr="002D54F7" w:rsidRDefault="002D54F7" w:rsidP="002D54F7">
      <w:pPr>
        <w:rPr>
          <w:rFonts w:ascii="Verdana" w:hAnsi="Verdana"/>
          <w:b/>
          <w:sz w:val="20"/>
          <w:szCs w:val="20"/>
          <w:lang w:val="el-GR"/>
        </w:rPr>
      </w:pPr>
      <w:r w:rsidRPr="002D54F7">
        <w:rPr>
          <w:rFonts w:ascii="Verdana" w:hAnsi="Verdana"/>
          <w:b/>
          <w:bCs/>
          <w:sz w:val="20"/>
          <w:szCs w:val="20"/>
          <w:lang w:val="el-GR"/>
        </w:rPr>
        <w:t xml:space="preserve">Άρθρο </w:t>
      </w:r>
      <w:r>
        <w:rPr>
          <w:rFonts w:ascii="Verdana" w:hAnsi="Verdana"/>
          <w:b/>
          <w:bCs/>
          <w:sz w:val="20"/>
          <w:szCs w:val="20"/>
          <w:lang w:val="el-GR"/>
        </w:rPr>
        <w:t>6</w:t>
      </w:r>
      <w:r w:rsidRPr="002D54F7">
        <w:rPr>
          <w:rFonts w:ascii="Verdana" w:hAnsi="Verdana"/>
          <w:b/>
          <w:bCs/>
          <w:sz w:val="20"/>
          <w:szCs w:val="20"/>
          <w:lang w:val="el-GR"/>
        </w:rPr>
        <w:t xml:space="preserve">- </w:t>
      </w:r>
      <w:r w:rsidRPr="002D54F7">
        <w:rPr>
          <w:rFonts w:ascii="Verdana" w:hAnsi="Verdana"/>
          <w:b/>
          <w:bCs/>
          <w:sz w:val="20"/>
          <w:szCs w:val="20"/>
          <w:vertAlign w:val="superscript"/>
          <w:lang w:val="el-GR"/>
        </w:rPr>
        <w:t xml:space="preserve"> </w:t>
      </w:r>
      <w:r w:rsidRPr="002D54F7">
        <w:rPr>
          <w:rFonts w:ascii="Verdana" w:hAnsi="Verdana"/>
          <w:b/>
          <w:sz w:val="20"/>
          <w:szCs w:val="20"/>
          <w:lang w:val="el-GR"/>
        </w:rPr>
        <w:t>Μελέτη των συνθηκών</w:t>
      </w:r>
    </w:p>
    <w:p w:rsidR="002D54F7" w:rsidRPr="002D54F7" w:rsidRDefault="002D54F7" w:rsidP="002D54F7">
      <w:pPr>
        <w:rPr>
          <w:rFonts w:ascii="Verdana" w:hAnsi="Verdana"/>
          <w:sz w:val="20"/>
          <w:szCs w:val="20"/>
          <w:lang w:val="el-GR"/>
        </w:rPr>
      </w:pPr>
      <w:r w:rsidRPr="002D54F7">
        <w:rPr>
          <w:rFonts w:ascii="Verdana" w:hAnsi="Verdana"/>
          <w:sz w:val="20"/>
          <w:szCs w:val="20"/>
          <w:lang w:val="el-GR"/>
        </w:rPr>
        <w:t xml:space="preserve">   Η υπογραφή της σύμβασης αποτελεί τεκμήριο  ότι ο ανάδοχος έχει επισκεφθεί και έχει ελέγξει πλήρως τα οχήματα που θα ασφαλιστούν και έχει πλήρη γνώση των γενικών και τοπικών συνθηκών.</w:t>
      </w:r>
    </w:p>
    <w:p w:rsidR="002D54F7" w:rsidRPr="002D54F7" w:rsidRDefault="002D54F7" w:rsidP="002D54F7">
      <w:pPr>
        <w:rPr>
          <w:rFonts w:ascii="Verdana" w:hAnsi="Verdana"/>
          <w:sz w:val="20"/>
          <w:szCs w:val="20"/>
          <w:lang w:val="el-GR"/>
        </w:rPr>
      </w:pPr>
      <w:r w:rsidRPr="002D54F7">
        <w:rPr>
          <w:rFonts w:ascii="Verdana" w:hAnsi="Verdana"/>
          <w:sz w:val="20"/>
          <w:szCs w:val="20"/>
          <w:lang w:val="el-GR"/>
        </w:rPr>
        <w:t xml:space="preserve">  Η παράλειψη του Αναδόχου να ενημερωθεί με κάθε δυνατή πληροφορία που αφορά τους όρους της σύμβασης, δεν τον απαλλάσσει από τις ευθύνες του για πλήρη συμμόρφωση προς τις συμβατικές του υποχρεώσεις.</w:t>
      </w:r>
    </w:p>
    <w:p w:rsidR="002D54F7" w:rsidRDefault="002D54F7" w:rsidP="002D54F7">
      <w:pPr>
        <w:pStyle w:val="Style"/>
        <w:jc w:val="both"/>
        <w:textAlignment w:val="baseline"/>
        <w:rPr>
          <w:rFonts w:ascii="Verdana" w:hAnsi="Verdana" w:cs="Arial"/>
          <w:sz w:val="20"/>
          <w:szCs w:val="20"/>
        </w:rPr>
      </w:pPr>
    </w:p>
    <w:p w:rsidR="002D54F7" w:rsidRPr="002D54F7" w:rsidRDefault="002D54F7" w:rsidP="002D54F7">
      <w:pPr>
        <w:rPr>
          <w:rFonts w:ascii="Verdana" w:hAnsi="Verdana"/>
          <w:sz w:val="20"/>
          <w:szCs w:val="20"/>
          <w:lang w:val="el-GR"/>
        </w:rPr>
      </w:pPr>
      <w:r w:rsidRPr="002D54F7">
        <w:rPr>
          <w:rFonts w:ascii="Verdana" w:hAnsi="Verdana"/>
          <w:b/>
          <w:bCs/>
          <w:sz w:val="20"/>
          <w:szCs w:val="20"/>
          <w:lang w:val="el-GR"/>
        </w:rPr>
        <w:t>Άρθρο   6 -</w:t>
      </w:r>
      <w:r w:rsidRPr="002D54F7">
        <w:rPr>
          <w:rFonts w:ascii="Verdana" w:hAnsi="Verdana"/>
          <w:b/>
          <w:sz w:val="20"/>
          <w:szCs w:val="20"/>
          <w:lang w:val="el-GR"/>
        </w:rPr>
        <w:t>Προκαταβολές-Πληρωμή-Κρατήσεις</w:t>
      </w:r>
    </w:p>
    <w:p w:rsidR="002D54F7" w:rsidRPr="002D54F7" w:rsidRDefault="002D54F7" w:rsidP="002D54F7">
      <w:pPr>
        <w:ind w:right="26"/>
        <w:rPr>
          <w:rFonts w:ascii="Verdana" w:hAnsi="Verdana" w:cs="Verdana"/>
          <w:sz w:val="20"/>
          <w:szCs w:val="20"/>
          <w:lang w:val="el-GR"/>
        </w:rPr>
      </w:pPr>
      <w:r w:rsidRPr="002D54F7">
        <w:rPr>
          <w:rFonts w:ascii="Verdana" w:hAnsi="Verdana"/>
          <w:sz w:val="20"/>
          <w:szCs w:val="20"/>
          <w:lang w:val="el-GR"/>
        </w:rPr>
        <w:t xml:space="preserve"> Στον ανάδοχο δεν θα χορηγηθεί προκαταβολή.</w:t>
      </w:r>
      <w:r w:rsidRPr="002D54F7">
        <w:rPr>
          <w:rFonts w:ascii="Verdana" w:hAnsi="Verdana" w:cs="Verdana"/>
          <w:sz w:val="20"/>
          <w:szCs w:val="20"/>
          <w:lang w:val="el-GR"/>
        </w:rPr>
        <w:t xml:space="preserve"> Η αμοιβή του αναδόχου θα καταβάλλεται τμηματικά μετά την παράδοση κάθε συμβολαίου ασφάλισης οχήματος του Δήμου. </w:t>
      </w:r>
    </w:p>
    <w:p w:rsidR="002D54F7" w:rsidRPr="002D54F7" w:rsidRDefault="002D54F7" w:rsidP="002D54F7">
      <w:pPr>
        <w:rPr>
          <w:rFonts w:ascii="Verdana" w:hAnsi="Verdana" w:cs="Verdana"/>
          <w:sz w:val="20"/>
          <w:szCs w:val="20"/>
          <w:lang w:val="el-GR"/>
        </w:rPr>
      </w:pPr>
      <w:r w:rsidRPr="002D54F7">
        <w:rPr>
          <w:rFonts w:ascii="Verdana" w:hAnsi="Verdana" w:cs="Verdana"/>
          <w:sz w:val="20"/>
          <w:szCs w:val="20"/>
          <w:lang w:val="el-GR"/>
        </w:rPr>
        <w:t xml:space="preserve"> Σημειώνεται ότι σε περίπτωση που έχει καταλογιστεί ποινική ρήτρα εις βάρος του ανάδοχου  εξαιτίας συμβατικής παράλειψης, αυτή θα αφαιρείται από το ποσό της οικείας πιστοποίησης και η διαφορά θα αποτελεί το τελικά πιστοποιούμενο προς πληρωμή ποσό.</w:t>
      </w:r>
    </w:p>
    <w:p w:rsidR="002D54F7" w:rsidRDefault="002D54F7" w:rsidP="002D54F7">
      <w:pPr>
        <w:ind w:right="26"/>
        <w:rPr>
          <w:rFonts w:ascii="Verdana" w:hAnsi="Verdana" w:cs="Arial"/>
          <w:sz w:val="20"/>
          <w:szCs w:val="20"/>
          <w:lang w:val="el-GR"/>
        </w:rPr>
      </w:pPr>
      <w:r w:rsidRPr="002D54F7">
        <w:rPr>
          <w:rFonts w:ascii="Verdana" w:hAnsi="Verdana" w:cs="Verdana"/>
          <w:sz w:val="20"/>
          <w:szCs w:val="20"/>
          <w:lang w:val="el-GR"/>
        </w:rPr>
        <w:t xml:space="preserve"> Στο χρηματικό ένταλμα θα επισυνάπτονται τα δικαιολογητικά που απαιτούνται κατά το νόμο. Ο ανάδοχος υπόκειται σε όλες τις νόμιμες κρατήσεις που ορίζονται από την ισχύουσα νομοθεσία.</w:t>
      </w:r>
      <w:r w:rsidRPr="002D54F7">
        <w:rPr>
          <w:rFonts w:ascii="Verdana" w:hAnsi="Verdana" w:cs="Arial"/>
          <w:sz w:val="20"/>
          <w:szCs w:val="20"/>
          <w:lang w:val="el-GR"/>
        </w:rPr>
        <w:t xml:space="preserve"> </w:t>
      </w:r>
    </w:p>
    <w:p w:rsidR="002D54F7" w:rsidRPr="001F0E6D" w:rsidRDefault="002D54F7" w:rsidP="002D54F7">
      <w:pPr>
        <w:ind w:right="26"/>
        <w:rPr>
          <w:rFonts w:ascii="Verdana" w:hAnsi="Verdana"/>
          <w:sz w:val="20"/>
          <w:szCs w:val="20"/>
          <w:lang w:val="el-GR"/>
        </w:rPr>
      </w:pPr>
      <w:r w:rsidRPr="002D54F7">
        <w:rPr>
          <w:rFonts w:ascii="Verdana" w:hAnsi="Verdana" w:cs="Arial"/>
          <w:sz w:val="20"/>
          <w:szCs w:val="20"/>
          <w:lang w:val="el-GR"/>
        </w:rPr>
        <w:t>Επίσης ισχύει κράτηση 0,</w:t>
      </w:r>
      <w:r>
        <w:rPr>
          <w:rFonts w:ascii="Verdana" w:hAnsi="Verdana" w:cs="Arial"/>
          <w:sz w:val="20"/>
          <w:szCs w:val="20"/>
          <w:lang w:val="el-GR"/>
        </w:rPr>
        <w:t>6</w:t>
      </w:r>
      <w:r w:rsidRPr="002D54F7">
        <w:rPr>
          <w:rFonts w:ascii="Verdana" w:hAnsi="Verdana" w:cs="Arial"/>
          <w:sz w:val="20"/>
          <w:szCs w:val="20"/>
          <w:lang w:val="el-GR"/>
        </w:rPr>
        <w:t>% επί της καθαρής αξίας, χωρίς Φ.Π.Α. υπέρ της Ενιαίας Ανεξάρτητης Αρχής Δημοσίων Συμβάσεων</w:t>
      </w:r>
      <w:r w:rsidRPr="008E2958">
        <w:rPr>
          <w:rFonts w:ascii="Verdana" w:hAnsi="Verdana" w:cs="Arial"/>
          <w:sz w:val="20"/>
          <w:szCs w:val="20"/>
          <w:lang w:val="el-GR"/>
        </w:rPr>
        <w:t>.</w:t>
      </w:r>
    </w:p>
    <w:p w:rsidR="002D54F7" w:rsidRDefault="002D54F7" w:rsidP="002D54F7">
      <w:pPr>
        <w:pStyle w:val="Style"/>
        <w:jc w:val="both"/>
        <w:textAlignment w:val="baseline"/>
        <w:rPr>
          <w:rFonts w:ascii="Verdana" w:hAnsi="Verdana"/>
          <w:sz w:val="20"/>
          <w:szCs w:val="20"/>
          <w:lang w:val="el-GR"/>
        </w:rPr>
      </w:pPr>
    </w:p>
    <w:p w:rsidR="002D54F7" w:rsidRDefault="002D54F7" w:rsidP="002D54F7">
      <w:pPr>
        <w:pStyle w:val="Style"/>
        <w:jc w:val="both"/>
        <w:textAlignment w:val="baseline"/>
        <w:rPr>
          <w:rFonts w:ascii="Verdana" w:hAnsi="Verdana"/>
          <w:sz w:val="20"/>
          <w:szCs w:val="20"/>
        </w:rPr>
      </w:pPr>
      <w:proofErr w:type="spellStart"/>
      <w:r>
        <w:rPr>
          <w:rFonts w:ascii="Verdana" w:hAnsi="Verdana" w:cs="Arial"/>
          <w:b/>
          <w:sz w:val="20"/>
          <w:szCs w:val="20"/>
        </w:rPr>
        <w:t>Άρθρο</w:t>
      </w:r>
      <w:proofErr w:type="spellEnd"/>
      <w:r>
        <w:rPr>
          <w:rFonts w:ascii="Verdana" w:hAnsi="Verdana" w:cs="Arial"/>
          <w:b/>
          <w:sz w:val="20"/>
          <w:szCs w:val="20"/>
        </w:rPr>
        <w:t xml:space="preserve"> 7</w:t>
      </w:r>
      <w:r>
        <w:rPr>
          <w:rFonts w:ascii="Verdana" w:hAnsi="Verdana"/>
          <w:b/>
          <w:w w:val="111"/>
          <w:sz w:val="20"/>
          <w:szCs w:val="20"/>
        </w:rPr>
        <w:t xml:space="preserve"> - </w:t>
      </w:r>
      <w:proofErr w:type="spellStart"/>
      <w:r>
        <w:rPr>
          <w:rFonts w:ascii="Verdana" w:hAnsi="Verdana" w:cs="Arial"/>
          <w:b/>
          <w:sz w:val="20"/>
          <w:szCs w:val="20"/>
        </w:rPr>
        <w:t>Αν</w:t>
      </w:r>
      <w:proofErr w:type="spellEnd"/>
      <w:r>
        <w:rPr>
          <w:rFonts w:ascii="Verdana" w:hAnsi="Verdana" w:cs="Arial"/>
          <w:b/>
          <w:sz w:val="20"/>
          <w:szCs w:val="20"/>
        </w:rPr>
        <w:t>ακοίνωση απ</w:t>
      </w:r>
      <w:proofErr w:type="spellStart"/>
      <w:r>
        <w:rPr>
          <w:rFonts w:ascii="Verdana" w:hAnsi="Verdana" w:cs="Arial"/>
          <w:b/>
          <w:sz w:val="20"/>
          <w:szCs w:val="20"/>
        </w:rPr>
        <w:t>οτελέσμ</w:t>
      </w:r>
      <w:proofErr w:type="spellEnd"/>
      <w:r>
        <w:rPr>
          <w:rFonts w:ascii="Verdana" w:hAnsi="Verdana" w:cs="Arial"/>
          <w:b/>
          <w:sz w:val="20"/>
          <w:szCs w:val="20"/>
        </w:rPr>
        <w:t>ατος</w:t>
      </w:r>
    </w:p>
    <w:p w:rsidR="002D54F7" w:rsidRDefault="002D54F7" w:rsidP="002D54F7">
      <w:pPr>
        <w:pStyle w:val="Style"/>
        <w:jc w:val="both"/>
        <w:textAlignment w:val="baseline"/>
        <w:rPr>
          <w:rFonts w:ascii="Verdana" w:hAnsi="Verdana" w:cs="Arial"/>
          <w:sz w:val="20"/>
          <w:szCs w:val="20"/>
          <w:lang w:val="el-GR"/>
        </w:rPr>
      </w:pPr>
      <w:r>
        <w:rPr>
          <w:rFonts w:ascii="Verdana" w:hAnsi="Verdana" w:cs="Arial"/>
          <w:sz w:val="20"/>
          <w:szCs w:val="20"/>
        </w:rPr>
        <w:t>Ο α</w:t>
      </w:r>
      <w:proofErr w:type="spellStart"/>
      <w:r>
        <w:rPr>
          <w:rFonts w:ascii="Verdana" w:hAnsi="Verdana" w:cs="Arial"/>
          <w:sz w:val="20"/>
          <w:szCs w:val="20"/>
        </w:rPr>
        <w:t>νάδοχος</w:t>
      </w:r>
      <w:proofErr w:type="spellEnd"/>
      <w:r>
        <w:rPr>
          <w:rFonts w:ascii="Verdana" w:hAnsi="Verdana" w:cs="Arial"/>
          <w:sz w:val="20"/>
          <w:szCs w:val="20"/>
        </w:rPr>
        <w:t xml:space="preserve">, </w:t>
      </w:r>
      <w:proofErr w:type="spellStart"/>
      <w:r>
        <w:rPr>
          <w:rFonts w:ascii="Verdana" w:hAnsi="Verdana" w:cs="Arial"/>
          <w:sz w:val="20"/>
          <w:szCs w:val="20"/>
        </w:rPr>
        <w:t>μετά</w:t>
      </w:r>
      <w:proofErr w:type="spellEnd"/>
      <w:r>
        <w:rPr>
          <w:rFonts w:ascii="Verdana" w:hAnsi="Verdana" w:cs="Arial"/>
          <w:sz w:val="20"/>
          <w:szCs w:val="20"/>
        </w:rPr>
        <w:t xml:space="preserve"> </w:t>
      </w:r>
      <w:proofErr w:type="spellStart"/>
      <w:r>
        <w:rPr>
          <w:rFonts w:ascii="Verdana" w:hAnsi="Verdana" w:cs="Arial"/>
          <w:sz w:val="20"/>
          <w:szCs w:val="20"/>
        </w:rPr>
        <w:t>την</w:t>
      </w:r>
      <w:proofErr w:type="spellEnd"/>
      <w:r>
        <w:rPr>
          <w:rFonts w:ascii="Verdana" w:hAnsi="Verdana" w:cs="Arial"/>
          <w:sz w:val="20"/>
          <w:szCs w:val="20"/>
        </w:rPr>
        <w:t xml:space="preserve"> κα</w:t>
      </w:r>
      <w:proofErr w:type="spellStart"/>
      <w:r>
        <w:rPr>
          <w:rFonts w:ascii="Verdana" w:hAnsi="Verdana" w:cs="Arial"/>
          <w:sz w:val="20"/>
          <w:szCs w:val="20"/>
        </w:rPr>
        <w:t>τά</w:t>
      </w:r>
      <w:proofErr w:type="spellEnd"/>
      <w:r>
        <w:rPr>
          <w:rFonts w:ascii="Verdana" w:hAnsi="Verdana" w:cs="Arial"/>
          <w:sz w:val="20"/>
          <w:szCs w:val="20"/>
        </w:rPr>
        <w:t xml:space="preserve"> </w:t>
      </w:r>
      <w:proofErr w:type="spellStart"/>
      <w:r>
        <w:rPr>
          <w:rFonts w:ascii="Verdana" w:hAnsi="Verdana" w:cs="Arial"/>
          <w:sz w:val="20"/>
          <w:szCs w:val="20"/>
        </w:rPr>
        <w:t>νόμο</w:t>
      </w:r>
      <w:proofErr w:type="spellEnd"/>
      <w:r>
        <w:rPr>
          <w:rFonts w:ascii="Verdana" w:hAnsi="Verdana" w:cs="Arial"/>
          <w:sz w:val="20"/>
          <w:szCs w:val="20"/>
        </w:rPr>
        <w:t xml:space="preserve"> </w:t>
      </w:r>
      <w:proofErr w:type="spellStart"/>
      <w:r>
        <w:rPr>
          <w:rFonts w:ascii="Verdana" w:hAnsi="Verdana" w:cs="Arial"/>
          <w:sz w:val="20"/>
          <w:szCs w:val="20"/>
        </w:rPr>
        <w:t>έγκριση</w:t>
      </w:r>
      <w:proofErr w:type="spellEnd"/>
      <w:r>
        <w:rPr>
          <w:rFonts w:ascii="Verdana" w:hAnsi="Verdana" w:cs="Arial"/>
          <w:sz w:val="20"/>
          <w:szCs w:val="20"/>
        </w:rPr>
        <w:t xml:space="preserve"> </w:t>
      </w:r>
      <w:proofErr w:type="spellStart"/>
      <w:r>
        <w:rPr>
          <w:rFonts w:ascii="Verdana" w:hAnsi="Verdana" w:cs="Arial"/>
          <w:sz w:val="20"/>
          <w:szCs w:val="20"/>
        </w:rPr>
        <w:t>του</w:t>
      </w:r>
      <w:proofErr w:type="spellEnd"/>
      <w:r>
        <w:rPr>
          <w:rFonts w:ascii="Verdana" w:hAnsi="Verdana" w:cs="Arial"/>
          <w:sz w:val="20"/>
          <w:szCs w:val="20"/>
        </w:rPr>
        <w:t xml:space="preserve"> απ</w:t>
      </w:r>
      <w:proofErr w:type="spellStart"/>
      <w:r>
        <w:rPr>
          <w:rFonts w:ascii="Verdana" w:hAnsi="Verdana" w:cs="Arial"/>
          <w:sz w:val="20"/>
          <w:szCs w:val="20"/>
        </w:rPr>
        <w:t>οτελέσμ</w:t>
      </w:r>
      <w:proofErr w:type="spellEnd"/>
      <w:r>
        <w:rPr>
          <w:rFonts w:ascii="Verdana" w:hAnsi="Verdana" w:cs="Arial"/>
          <w:sz w:val="20"/>
          <w:szCs w:val="20"/>
        </w:rPr>
        <w:t xml:space="preserve">ατος και </w:t>
      </w:r>
      <w:proofErr w:type="spellStart"/>
      <w:r>
        <w:rPr>
          <w:rFonts w:ascii="Verdana" w:hAnsi="Verdana" w:cs="Arial"/>
          <w:sz w:val="20"/>
          <w:szCs w:val="20"/>
        </w:rPr>
        <w:t>μετά</w:t>
      </w:r>
      <w:proofErr w:type="spellEnd"/>
      <w:r>
        <w:rPr>
          <w:rFonts w:ascii="Verdana" w:hAnsi="Verdana" w:cs="Arial"/>
          <w:sz w:val="20"/>
          <w:szCs w:val="20"/>
        </w:rPr>
        <w:t xml:space="preserve"> </w:t>
      </w:r>
      <w:proofErr w:type="spellStart"/>
      <w:r>
        <w:rPr>
          <w:rFonts w:ascii="Verdana" w:hAnsi="Verdana" w:cs="Arial"/>
          <w:sz w:val="20"/>
          <w:szCs w:val="20"/>
        </w:rPr>
        <w:t>την</w:t>
      </w:r>
      <w:proofErr w:type="spellEnd"/>
      <w:r>
        <w:rPr>
          <w:rFonts w:ascii="Verdana" w:hAnsi="Verdana" w:cs="Arial"/>
          <w:sz w:val="20"/>
          <w:szCs w:val="20"/>
        </w:rPr>
        <w:t xml:space="preserve"> ανα</w:t>
      </w:r>
      <w:proofErr w:type="spellStart"/>
      <w:r>
        <w:rPr>
          <w:rFonts w:ascii="Verdana" w:hAnsi="Verdana" w:cs="Arial"/>
          <w:sz w:val="20"/>
          <w:szCs w:val="20"/>
        </w:rPr>
        <w:t>κοίνωση</w:t>
      </w:r>
      <w:proofErr w:type="spellEnd"/>
      <w:r>
        <w:rPr>
          <w:rFonts w:ascii="Verdana" w:hAnsi="Verdana" w:cs="Arial"/>
          <w:sz w:val="20"/>
          <w:szCs w:val="20"/>
        </w:rPr>
        <w:t xml:space="preserve"> </w:t>
      </w:r>
      <w:proofErr w:type="spellStart"/>
      <w:r>
        <w:rPr>
          <w:rFonts w:ascii="Verdana" w:hAnsi="Verdana" w:cs="Arial"/>
          <w:sz w:val="20"/>
          <w:szCs w:val="20"/>
        </w:rPr>
        <w:t>του</w:t>
      </w:r>
      <w:proofErr w:type="spellEnd"/>
      <w:r>
        <w:rPr>
          <w:rFonts w:ascii="Verdana" w:hAnsi="Verdana" w:cs="Arial"/>
          <w:sz w:val="20"/>
          <w:szCs w:val="20"/>
        </w:rPr>
        <w:t xml:space="preserve"> απ</w:t>
      </w:r>
      <w:proofErr w:type="spellStart"/>
      <w:r>
        <w:rPr>
          <w:rFonts w:ascii="Verdana" w:hAnsi="Verdana" w:cs="Arial"/>
          <w:sz w:val="20"/>
          <w:szCs w:val="20"/>
        </w:rPr>
        <w:t>οτελέσμ</w:t>
      </w:r>
      <w:proofErr w:type="spellEnd"/>
      <w:r>
        <w:rPr>
          <w:rFonts w:ascii="Verdana" w:hAnsi="Verdana" w:cs="Arial"/>
          <w:sz w:val="20"/>
          <w:szCs w:val="20"/>
        </w:rPr>
        <w:t>ατος υπ</w:t>
      </w:r>
      <w:proofErr w:type="spellStart"/>
      <w:r>
        <w:rPr>
          <w:rFonts w:ascii="Verdana" w:hAnsi="Verdana" w:cs="Arial"/>
          <w:sz w:val="20"/>
          <w:szCs w:val="20"/>
        </w:rPr>
        <w:t>οχρεούτ</w:t>
      </w:r>
      <w:proofErr w:type="spellEnd"/>
      <w:r>
        <w:rPr>
          <w:rFonts w:ascii="Verdana" w:hAnsi="Verdana" w:cs="Arial"/>
          <w:sz w:val="20"/>
          <w:szCs w:val="20"/>
        </w:rPr>
        <w:t>αι να π</w:t>
      </w:r>
      <w:proofErr w:type="spellStart"/>
      <w:r>
        <w:rPr>
          <w:rFonts w:ascii="Verdana" w:hAnsi="Verdana" w:cs="Arial"/>
          <w:sz w:val="20"/>
          <w:szCs w:val="20"/>
        </w:rPr>
        <w:t>ροσέλθει</w:t>
      </w:r>
      <w:proofErr w:type="spellEnd"/>
      <w:r>
        <w:rPr>
          <w:rFonts w:ascii="Verdana" w:hAnsi="Verdana" w:cs="Arial"/>
          <w:sz w:val="20"/>
          <w:szCs w:val="20"/>
        </w:rPr>
        <w:t xml:space="preserve"> </w:t>
      </w:r>
      <w:proofErr w:type="spellStart"/>
      <w:r>
        <w:rPr>
          <w:rFonts w:ascii="Verdana" w:hAnsi="Verdana" w:cs="Arial"/>
          <w:sz w:val="20"/>
          <w:szCs w:val="20"/>
        </w:rPr>
        <w:t>στο</w:t>
      </w:r>
      <w:proofErr w:type="spellEnd"/>
      <w:r>
        <w:rPr>
          <w:rFonts w:ascii="Verdana" w:hAnsi="Verdana" w:cs="Arial"/>
          <w:sz w:val="20"/>
          <w:szCs w:val="20"/>
        </w:rPr>
        <w:t xml:space="preserve"> </w:t>
      </w:r>
      <w:proofErr w:type="spellStart"/>
      <w:r>
        <w:rPr>
          <w:rFonts w:ascii="Verdana" w:hAnsi="Verdana" w:cs="Arial"/>
          <w:sz w:val="20"/>
          <w:szCs w:val="20"/>
        </w:rPr>
        <w:t>Δήμο</w:t>
      </w:r>
      <w:proofErr w:type="spellEnd"/>
      <w:r>
        <w:rPr>
          <w:rFonts w:ascii="Verdana" w:hAnsi="Verdana" w:cs="Arial"/>
          <w:sz w:val="20"/>
          <w:szCs w:val="20"/>
        </w:rPr>
        <w:t xml:space="preserve"> </w:t>
      </w:r>
      <w:proofErr w:type="spellStart"/>
      <w:r>
        <w:rPr>
          <w:rFonts w:ascii="Verdana" w:hAnsi="Verdana" w:cs="Arial"/>
          <w:sz w:val="20"/>
          <w:szCs w:val="20"/>
        </w:rPr>
        <w:t>το</w:t>
      </w:r>
      <w:proofErr w:type="spellEnd"/>
      <w:r>
        <w:rPr>
          <w:rFonts w:ascii="Verdana" w:hAnsi="Verdana" w:cs="Arial"/>
          <w:sz w:val="20"/>
          <w:szCs w:val="20"/>
        </w:rPr>
        <w:t xml:space="preserve"> α</w:t>
      </w:r>
      <w:proofErr w:type="spellStart"/>
      <w:r>
        <w:rPr>
          <w:rFonts w:ascii="Verdana" w:hAnsi="Verdana" w:cs="Arial"/>
          <w:sz w:val="20"/>
          <w:szCs w:val="20"/>
        </w:rPr>
        <w:t>ργότερο</w:t>
      </w:r>
      <w:proofErr w:type="spellEnd"/>
      <w:r>
        <w:rPr>
          <w:rFonts w:ascii="Verdana" w:hAnsi="Verdana" w:cs="Arial"/>
          <w:sz w:val="20"/>
          <w:szCs w:val="20"/>
        </w:rPr>
        <w:t xml:space="preserve"> </w:t>
      </w:r>
      <w:proofErr w:type="spellStart"/>
      <w:r>
        <w:rPr>
          <w:rFonts w:ascii="Verdana" w:hAnsi="Verdana" w:cs="Arial"/>
          <w:sz w:val="20"/>
          <w:szCs w:val="20"/>
        </w:rPr>
        <w:t>μέσ</w:t>
      </w:r>
      <w:proofErr w:type="spellEnd"/>
      <w:r>
        <w:rPr>
          <w:rFonts w:ascii="Verdana" w:hAnsi="Verdana" w:cs="Arial"/>
          <w:sz w:val="20"/>
          <w:szCs w:val="20"/>
        </w:rPr>
        <w:t xml:space="preserve">α </w:t>
      </w:r>
      <w:proofErr w:type="spellStart"/>
      <w:r>
        <w:rPr>
          <w:rFonts w:ascii="Verdana" w:hAnsi="Verdana" w:cs="Arial"/>
          <w:sz w:val="20"/>
          <w:szCs w:val="20"/>
        </w:rPr>
        <w:t>σε</w:t>
      </w:r>
      <w:proofErr w:type="spellEnd"/>
      <w:r>
        <w:rPr>
          <w:rFonts w:ascii="Verdana" w:hAnsi="Verdana" w:cs="Arial"/>
          <w:sz w:val="20"/>
          <w:szCs w:val="20"/>
        </w:rPr>
        <w:t xml:space="preserve"> </w:t>
      </w:r>
      <w:proofErr w:type="spellStart"/>
      <w:r>
        <w:rPr>
          <w:rFonts w:ascii="Verdana" w:hAnsi="Verdana" w:cs="Arial"/>
          <w:sz w:val="20"/>
          <w:szCs w:val="20"/>
        </w:rPr>
        <w:t>διάστημ</w:t>
      </w:r>
      <w:proofErr w:type="spellEnd"/>
      <w:r>
        <w:rPr>
          <w:rFonts w:ascii="Verdana" w:hAnsi="Verdana" w:cs="Arial"/>
          <w:sz w:val="20"/>
          <w:szCs w:val="20"/>
        </w:rPr>
        <w:t xml:space="preserve">α </w:t>
      </w:r>
      <w:r>
        <w:rPr>
          <w:rFonts w:ascii="Verdana" w:hAnsi="Verdana" w:cs="Arial"/>
          <w:sz w:val="20"/>
          <w:szCs w:val="20"/>
          <w:lang w:val="el-GR"/>
        </w:rPr>
        <w:t>10</w:t>
      </w:r>
      <w:proofErr w:type="spellStart"/>
      <w:r>
        <w:rPr>
          <w:rFonts w:ascii="Verdana" w:hAnsi="Verdana" w:cs="Arial"/>
          <w:sz w:val="20"/>
          <w:szCs w:val="20"/>
        </w:rPr>
        <w:t>ημερών</w:t>
      </w:r>
      <w:proofErr w:type="spellEnd"/>
      <w:r>
        <w:rPr>
          <w:rFonts w:ascii="Verdana" w:hAnsi="Verdana" w:cs="Arial"/>
          <w:sz w:val="20"/>
          <w:szCs w:val="20"/>
        </w:rPr>
        <w:t xml:space="preserve"> από </w:t>
      </w:r>
      <w:proofErr w:type="spellStart"/>
      <w:r>
        <w:rPr>
          <w:rFonts w:ascii="Verdana" w:hAnsi="Verdana" w:cs="Arial"/>
          <w:sz w:val="20"/>
          <w:szCs w:val="20"/>
        </w:rPr>
        <w:t>την</w:t>
      </w:r>
      <w:proofErr w:type="spellEnd"/>
      <w:r>
        <w:rPr>
          <w:rFonts w:ascii="Verdana" w:hAnsi="Verdana" w:cs="Arial"/>
          <w:sz w:val="20"/>
          <w:szCs w:val="20"/>
        </w:rPr>
        <w:t xml:space="preserve"> παραλαβή </w:t>
      </w:r>
      <w:proofErr w:type="spellStart"/>
      <w:r>
        <w:rPr>
          <w:rFonts w:ascii="Verdana" w:hAnsi="Verdana" w:cs="Arial"/>
          <w:sz w:val="20"/>
          <w:szCs w:val="20"/>
        </w:rPr>
        <w:t>του</w:t>
      </w:r>
      <w:proofErr w:type="spellEnd"/>
      <w:r>
        <w:rPr>
          <w:rFonts w:ascii="Verdana" w:hAnsi="Verdana" w:cs="Arial"/>
          <w:sz w:val="20"/>
          <w:szCs w:val="20"/>
        </w:rPr>
        <w:t xml:space="preserve"> </w:t>
      </w:r>
      <w:proofErr w:type="spellStart"/>
      <w:r>
        <w:rPr>
          <w:rFonts w:ascii="Verdana" w:hAnsi="Verdana" w:cs="Arial"/>
          <w:sz w:val="20"/>
          <w:szCs w:val="20"/>
        </w:rPr>
        <w:t>εγγράφου</w:t>
      </w:r>
      <w:proofErr w:type="spellEnd"/>
      <w:r>
        <w:rPr>
          <w:rFonts w:ascii="Verdana" w:hAnsi="Verdana" w:cs="Arial"/>
          <w:sz w:val="20"/>
          <w:szCs w:val="20"/>
        </w:rPr>
        <w:t xml:space="preserve"> </w:t>
      </w:r>
      <w:proofErr w:type="spellStart"/>
      <w:r>
        <w:rPr>
          <w:rFonts w:ascii="Verdana" w:hAnsi="Verdana" w:cs="Arial"/>
          <w:sz w:val="20"/>
          <w:szCs w:val="20"/>
        </w:rPr>
        <w:t>της</w:t>
      </w:r>
      <w:proofErr w:type="spellEnd"/>
      <w:r>
        <w:rPr>
          <w:rFonts w:ascii="Verdana" w:hAnsi="Verdana" w:cs="Arial"/>
          <w:sz w:val="20"/>
          <w:szCs w:val="20"/>
        </w:rPr>
        <w:t xml:space="preserve"> ανα</w:t>
      </w:r>
      <w:proofErr w:type="spellStart"/>
      <w:r>
        <w:rPr>
          <w:rFonts w:ascii="Verdana" w:hAnsi="Verdana" w:cs="Arial"/>
          <w:sz w:val="20"/>
          <w:szCs w:val="20"/>
        </w:rPr>
        <w:t>κοινώσεως</w:t>
      </w:r>
      <w:proofErr w:type="spellEnd"/>
      <w:r>
        <w:rPr>
          <w:rFonts w:ascii="Verdana" w:hAnsi="Verdana" w:cs="Arial"/>
          <w:sz w:val="20"/>
          <w:szCs w:val="20"/>
        </w:rPr>
        <w:t xml:space="preserve"> </w:t>
      </w:r>
      <w:proofErr w:type="spellStart"/>
      <w:r>
        <w:rPr>
          <w:rFonts w:ascii="Verdana" w:hAnsi="Verdana" w:cs="Arial"/>
          <w:sz w:val="20"/>
          <w:szCs w:val="20"/>
        </w:rPr>
        <w:t>του</w:t>
      </w:r>
      <w:proofErr w:type="spellEnd"/>
      <w:r>
        <w:rPr>
          <w:rFonts w:ascii="Verdana" w:hAnsi="Verdana" w:cs="Arial"/>
          <w:sz w:val="20"/>
          <w:szCs w:val="20"/>
        </w:rPr>
        <w:t xml:space="preserve"> απ</w:t>
      </w:r>
      <w:proofErr w:type="spellStart"/>
      <w:r>
        <w:rPr>
          <w:rFonts w:ascii="Verdana" w:hAnsi="Verdana" w:cs="Arial"/>
          <w:sz w:val="20"/>
          <w:szCs w:val="20"/>
        </w:rPr>
        <w:t>οτελέσμ</w:t>
      </w:r>
      <w:proofErr w:type="spellEnd"/>
      <w:r>
        <w:rPr>
          <w:rFonts w:ascii="Verdana" w:hAnsi="Verdana" w:cs="Arial"/>
          <w:sz w:val="20"/>
          <w:szCs w:val="20"/>
        </w:rPr>
        <w:t xml:space="preserve">ατος, </w:t>
      </w:r>
      <w:proofErr w:type="spellStart"/>
      <w:r>
        <w:rPr>
          <w:rFonts w:ascii="Verdana" w:hAnsi="Verdana" w:cs="Arial"/>
          <w:sz w:val="20"/>
          <w:szCs w:val="20"/>
        </w:rPr>
        <w:t>γι</w:t>
      </w:r>
      <w:proofErr w:type="spellEnd"/>
      <w:r>
        <w:rPr>
          <w:rFonts w:ascii="Verdana" w:hAnsi="Verdana" w:cs="Arial"/>
          <w:sz w:val="20"/>
          <w:szCs w:val="20"/>
        </w:rPr>
        <w:t xml:space="preserve">α </w:t>
      </w:r>
      <w:proofErr w:type="spellStart"/>
      <w:r>
        <w:rPr>
          <w:rFonts w:ascii="Verdana" w:hAnsi="Verdana" w:cs="Arial"/>
          <w:sz w:val="20"/>
          <w:szCs w:val="20"/>
        </w:rPr>
        <w:t>την</w:t>
      </w:r>
      <w:proofErr w:type="spellEnd"/>
      <w:r>
        <w:rPr>
          <w:rFonts w:ascii="Verdana" w:hAnsi="Verdana" w:cs="Arial"/>
          <w:sz w:val="20"/>
          <w:szCs w:val="20"/>
        </w:rPr>
        <w:t xml:space="preserve"> υπ</w:t>
      </w:r>
      <w:proofErr w:type="spellStart"/>
      <w:r>
        <w:rPr>
          <w:rFonts w:ascii="Verdana" w:hAnsi="Verdana" w:cs="Arial"/>
          <w:sz w:val="20"/>
          <w:szCs w:val="20"/>
        </w:rPr>
        <w:t>ογρ</w:t>
      </w:r>
      <w:proofErr w:type="spellEnd"/>
      <w:r>
        <w:rPr>
          <w:rFonts w:ascii="Verdana" w:hAnsi="Verdana" w:cs="Arial"/>
          <w:sz w:val="20"/>
          <w:szCs w:val="20"/>
        </w:rPr>
        <w:t xml:space="preserve">αφή </w:t>
      </w:r>
      <w:proofErr w:type="spellStart"/>
      <w:r>
        <w:rPr>
          <w:rFonts w:ascii="Verdana" w:hAnsi="Verdana" w:cs="Arial"/>
          <w:sz w:val="20"/>
          <w:szCs w:val="20"/>
        </w:rPr>
        <w:t>της</w:t>
      </w:r>
      <w:proofErr w:type="spellEnd"/>
      <w:r>
        <w:rPr>
          <w:rFonts w:ascii="Verdana" w:hAnsi="Verdana" w:cs="Arial"/>
          <w:sz w:val="20"/>
          <w:szCs w:val="20"/>
        </w:rPr>
        <w:t xml:space="preserve"> </w:t>
      </w:r>
      <w:proofErr w:type="spellStart"/>
      <w:r>
        <w:rPr>
          <w:rFonts w:ascii="Verdana" w:hAnsi="Verdana" w:cs="Arial"/>
          <w:sz w:val="20"/>
          <w:szCs w:val="20"/>
        </w:rPr>
        <w:t>σχετικής</w:t>
      </w:r>
      <w:proofErr w:type="spellEnd"/>
      <w:r>
        <w:rPr>
          <w:rFonts w:ascii="Verdana" w:hAnsi="Verdana" w:cs="Arial"/>
          <w:sz w:val="20"/>
          <w:szCs w:val="20"/>
        </w:rPr>
        <w:t xml:space="preserve"> </w:t>
      </w:r>
      <w:proofErr w:type="spellStart"/>
      <w:r>
        <w:rPr>
          <w:rFonts w:ascii="Verdana" w:hAnsi="Verdana" w:cs="Arial"/>
          <w:sz w:val="20"/>
          <w:szCs w:val="20"/>
        </w:rPr>
        <w:t>σύμ</w:t>
      </w:r>
      <w:proofErr w:type="spellEnd"/>
      <w:r>
        <w:rPr>
          <w:rFonts w:ascii="Verdana" w:hAnsi="Verdana" w:cs="Arial"/>
          <w:sz w:val="20"/>
          <w:szCs w:val="20"/>
        </w:rPr>
        <w:t>βασης.</w:t>
      </w:r>
    </w:p>
    <w:p w:rsidR="002D54F7" w:rsidRDefault="002D54F7" w:rsidP="002D54F7">
      <w:pPr>
        <w:pStyle w:val="Style"/>
        <w:jc w:val="both"/>
        <w:textAlignment w:val="baseline"/>
        <w:rPr>
          <w:rFonts w:ascii="Verdana" w:hAnsi="Verdana"/>
          <w:sz w:val="20"/>
          <w:szCs w:val="20"/>
          <w:lang w:val="el-GR"/>
        </w:rPr>
      </w:pPr>
    </w:p>
    <w:p w:rsidR="002D54F7" w:rsidRDefault="002D54F7" w:rsidP="002D54F7">
      <w:pPr>
        <w:pStyle w:val="Style"/>
        <w:jc w:val="both"/>
        <w:textAlignment w:val="baseline"/>
        <w:rPr>
          <w:rFonts w:ascii="Verdana" w:hAnsi="Verdana"/>
          <w:b/>
          <w:sz w:val="20"/>
          <w:szCs w:val="20"/>
        </w:rPr>
      </w:pPr>
      <w:proofErr w:type="spellStart"/>
      <w:r>
        <w:rPr>
          <w:rFonts w:ascii="Verdana" w:hAnsi="Verdana" w:cs="Arial"/>
          <w:b/>
          <w:sz w:val="20"/>
          <w:szCs w:val="20"/>
        </w:rPr>
        <w:t>Άρθρο</w:t>
      </w:r>
      <w:proofErr w:type="spellEnd"/>
      <w:r>
        <w:rPr>
          <w:rFonts w:ascii="Verdana" w:hAnsi="Verdana" w:cs="Arial"/>
          <w:b/>
          <w:sz w:val="20"/>
          <w:szCs w:val="20"/>
        </w:rPr>
        <w:t xml:space="preserve"> 8</w:t>
      </w:r>
      <w:r>
        <w:rPr>
          <w:rFonts w:ascii="Verdana" w:hAnsi="Verdana"/>
          <w:b/>
          <w:w w:val="109"/>
          <w:sz w:val="20"/>
          <w:szCs w:val="20"/>
        </w:rPr>
        <w:t xml:space="preserve"> - </w:t>
      </w:r>
      <w:proofErr w:type="spellStart"/>
      <w:r>
        <w:rPr>
          <w:rFonts w:ascii="Verdana" w:hAnsi="Verdana" w:cs="Arial"/>
          <w:b/>
          <w:sz w:val="20"/>
          <w:szCs w:val="20"/>
        </w:rPr>
        <w:t>Σύμ</w:t>
      </w:r>
      <w:proofErr w:type="spellEnd"/>
      <w:r>
        <w:rPr>
          <w:rFonts w:ascii="Verdana" w:hAnsi="Verdana" w:cs="Arial"/>
          <w:b/>
          <w:sz w:val="20"/>
          <w:szCs w:val="20"/>
        </w:rPr>
        <w:t>βαση</w:t>
      </w:r>
    </w:p>
    <w:p w:rsidR="002D54F7" w:rsidRDefault="002D54F7" w:rsidP="002D54F7">
      <w:pPr>
        <w:pStyle w:val="Style"/>
        <w:jc w:val="both"/>
        <w:textAlignment w:val="baseline"/>
        <w:rPr>
          <w:rFonts w:ascii="Verdana" w:hAnsi="Verdana" w:cs="Arial"/>
          <w:sz w:val="20"/>
          <w:szCs w:val="20"/>
          <w:lang w:val="el-GR"/>
        </w:rPr>
      </w:pPr>
      <w:r>
        <w:rPr>
          <w:rFonts w:ascii="Verdana" w:hAnsi="Verdana" w:cs="Arial"/>
          <w:sz w:val="20"/>
          <w:szCs w:val="20"/>
        </w:rPr>
        <w:t xml:space="preserve">Η </w:t>
      </w:r>
      <w:proofErr w:type="spellStart"/>
      <w:r>
        <w:rPr>
          <w:rFonts w:ascii="Verdana" w:hAnsi="Verdana" w:cs="Arial"/>
          <w:sz w:val="20"/>
          <w:szCs w:val="20"/>
        </w:rPr>
        <w:t>σύμ</w:t>
      </w:r>
      <w:proofErr w:type="spellEnd"/>
      <w:r>
        <w:rPr>
          <w:rFonts w:ascii="Verdana" w:hAnsi="Verdana" w:cs="Arial"/>
          <w:sz w:val="20"/>
          <w:szCs w:val="20"/>
        </w:rPr>
        <w:t xml:space="preserve">βαση </w:t>
      </w:r>
      <w:r>
        <w:rPr>
          <w:rFonts w:ascii="Verdana" w:hAnsi="Verdana" w:cs="Arial"/>
          <w:sz w:val="20"/>
          <w:szCs w:val="20"/>
          <w:lang w:val="el-GR"/>
        </w:rPr>
        <w:t xml:space="preserve">θα υπογραφή ανάμεσα στο φορέα και τον ανάδοχο μετά από απόφαση του φορέα </w:t>
      </w:r>
      <w:r>
        <w:rPr>
          <w:rFonts w:ascii="Verdana" w:hAnsi="Verdana" w:cs="Arial"/>
          <w:sz w:val="20"/>
          <w:szCs w:val="20"/>
        </w:rPr>
        <w:t xml:space="preserve">και </w:t>
      </w:r>
      <w:r>
        <w:rPr>
          <w:rFonts w:ascii="Verdana" w:hAnsi="Verdana" w:cs="Arial"/>
          <w:sz w:val="20"/>
          <w:szCs w:val="20"/>
          <w:lang w:val="el-GR"/>
        </w:rPr>
        <w:t xml:space="preserve">θα </w:t>
      </w:r>
      <w:r>
        <w:rPr>
          <w:rFonts w:ascii="Verdana" w:hAnsi="Verdana" w:cs="Arial"/>
          <w:sz w:val="20"/>
          <w:szCs w:val="20"/>
        </w:rPr>
        <w:t>π</w:t>
      </w:r>
      <w:proofErr w:type="spellStart"/>
      <w:r>
        <w:rPr>
          <w:rFonts w:ascii="Verdana" w:hAnsi="Verdana" w:cs="Arial"/>
          <w:sz w:val="20"/>
          <w:szCs w:val="20"/>
        </w:rPr>
        <w:t>εριλ</w:t>
      </w:r>
      <w:proofErr w:type="spellEnd"/>
      <w:r>
        <w:rPr>
          <w:rFonts w:ascii="Verdana" w:hAnsi="Verdana" w:cs="Arial"/>
          <w:sz w:val="20"/>
          <w:szCs w:val="20"/>
        </w:rPr>
        <w:t xml:space="preserve">αμβάνει </w:t>
      </w:r>
      <w:proofErr w:type="spellStart"/>
      <w:r>
        <w:rPr>
          <w:rFonts w:ascii="Verdana" w:hAnsi="Verdana" w:cs="Arial"/>
          <w:sz w:val="20"/>
          <w:szCs w:val="20"/>
        </w:rPr>
        <w:t>όλ</w:t>
      </w:r>
      <w:proofErr w:type="spellEnd"/>
      <w:r>
        <w:rPr>
          <w:rFonts w:ascii="Verdana" w:hAnsi="Verdana" w:cs="Arial"/>
          <w:sz w:val="20"/>
          <w:szCs w:val="20"/>
        </w:rPr>
        <w:t xml:space="preserve">α τα </w:t>
      </w:r>
      <w:proofErr w:type="spellStart"/>
      <w:r>
        <w:rPr>
          <w:rFonts w:ascii="Verdana" w:hAnsi="Verdana" w:cs="Arial"/>
          <w:sz w:val="20"/>
          <w:szCs w:val="20"/>
        </w:rPr>
        <w:t>στοιχεί</w:t>
      </w:r>
      <w:proofErr w:type="spellEnd"/>
      <w:r>
        <w:rPr>
          <w:rFonts w:ascii="Verdana" w:hAnsi="Verdana" w:cs="Arial"/>
          <w:sz w:val="20"/>
          <w:szCs w:val="20"/>
        </w:rPr>
        <w:t>α π</w:t>
      </w:r>
      <w:proofErr w:type="spellStart"/>
      <w:r>
        <w:rPr>
          <w:rFonts w:ascii="Verdana" w:hAnsi="Verdana" w:cs="Arial"/>
          <w:sz w:val="20"/>
          <w:szCs w:val="20"/>
        </w:rPr>
        <w:t>ου</w:t>
      </w:r>
      <w:proofErr w:type="spellEnd"/>
      <w:r>
        <w:rPr>
          <w:rFonts w:ascii="Verdana" w:hAnsi="Verdana" w:cs="Arial"/>
          <w:sz w:val="20"/>
          <w:szCs w:val="20"/>
        </w:rPr>
        <w:t xml:space="preserve"> ανα</w:t>
      </w:r>
      <w:proofErr w:type="spellStart"/>
      <w:r>
        <w:rPr>
          <w:rFonts w:ascii="Verdana" w:hAnsi="Verdana" w:cs="Arial"/>
          <w:sz w:val="20"/>
          <w:szCs w:val="20"/>
        </w:rPr>
        <w:t>φέροντ</w:t>
      </w:r>
      <w:proofErr w:type="spellEnd"/>
      <w:r>
        <w:rPr>
          <w:rFonts w:ascii="Verdana" w:hAnsi="Verdana" w:cs="Arial"/>
          <w:sz w:val="20"/>
          <w:szCs w:val="20"/>
        </w:rPr>
        <w:t xml:space="preserve">αι </w:t>
      </w:r>
      <w:proofErr w:type="spellStart"/>
      <w:r>
        <w:rPr>
          <w:rFonts w:ascii="Verdana" w:hAnsi="Verdana" w:cs="Arial"/>
          <w:sz w:val="20"/>
          <w:szCs w:val="20"/>
        </w:rPr>
        <w:t>στο</w:t>
      </w:r>
      <w:proofErr w:type="spellEnd"/>
      <w:r>
        <w:rPr>
          <w:rFonts w:ascii="Verdana" w:hAnsi="Verdana" w:cs="Arial"/>
          <w:sz w:val="20"/>
          <w:szCs w:val="20"/>
        </w:rPr>
        <w:t xml:space="preserve"> </w:t>
      </w:r>
      <w:proofErr w:type="spellStart"/>
      <w:r>
        <w:rPr>
          <w:rFonts w:ascii="Verdana" w:hAnsi="Verdana" w:cs="Arial"/>
          <w:sz w:val="20"/>
          <w:szCs w:val="20"/>
        </w:rPr>
        <w:t>άρθρο</w:t>
      </w:r>
      <w:proofErr w:type="spellEnd"/>
      <w:r>
        <w:rPr>
          <w:rFonts w:ascii="Verdana" w:hAnsi="Verdana" w:cs="Arial"/>
          <w:sz w:val="20"/>
          <w:szCs w:val="20"/>
        </w:rPr>
        <w:t xml:space="preserve"> </w:t>
      </w:r>
      <w:r>
        <w:rPr>
          <w:rFonts w:ascii="Verdana" w:hAnsi="Verdana" w:cs="Arial"/>
          <w:sz w:val="20"/>
          <w:szCs w:val="20"/>
          <w:lang w:val="el-GR"/>
        </w:rPr>
        <w:t>118</w:t>
      </w:r>
      <w:r>
        <w:rPr>
          <w:rFonts w:ascii="Verdana" w:hAnsi="Verdana" w:cs="Arial"/>
          <w:sz w:val="20"/>
          <w:szCs w:val="20"/>
        </w:rPr>
        <w:t xml:space="preserve"> </w:t>
      </w:r>
      <w:proofErr w:type="spellStart"/>
      <w:r>
        <w:rPr>
          <w:rFonts w:ascii="Verdana" w:hAnsi="Verdana" w:cs="Arial"/>
          <w:sz w:val="20"/>
          <w:szCs w:val="20"/>
        </w:rPr>
        <w:t>του</w:t>
      </w:r>
      <w:proofErr w:type="spellEnd"/>
      <w:r>
        <w:rPr>
          <w:rFonts w:ascii="Verdana" w:hAnsi="Verdana" w:cs="Arial"/>
          <w:sz w:val="20"/>
          <w:szCs w:val="20"/>
        </w:rPr>
        <w:t xml:space="preserve"> </w:t>
      </w:r>
      <w:r>
        <w:rPr>
          <w:rFonts w:ascii="Verdana" w:hAnsi="Verdana" w:cs="Arial"/>
          <w:sz w:val="20"/>
          <w:szCs w:val="20"/>
          <w:lang w:val="el-GR"/>
        </w:rPr>
        <w:t>Ν 4412/2016</w:t>
      </w:r>
      <w:r>
        <w:rPr>
          <w:rFonts w:ascii="Verdana" w:hAnsi="Verdana" w:cs="Arial"/>
          <w:sz w:val="20"/>
          <w:szCs w:val="20"/>
        </w:rPr>
        <w:t xml:space="preserve">. </w:t>
      </w:r>
    </w:p>
    <w:p w:rsidR="002D54F7" w:rsidRDefault="002D54F7" w:rsidP="002D54F7">
      <w:pPr>
        <w:pStyle w:val="Style"/>
        <w:jc w:val="both"/>
        <w:textAlignment w:val="baseline"/>
        <w:rPr>
          <w:rFonts w:ascii="Verdana" w:hAnsi="Verdana" w:cs="Arial"/>
          <w:b/>
          <w:color w:val="000000" w:themeColor="text1"/>
          <w:sz w:val="20"/>
          <w:szCs w:val="20"/>
          <w:lang w:val="el-GR"/>
        </w:rPr>
      </w:pPr>
    </w:p>
    <w:p w:rsidR="002D54F7" w:rsidRDefault="002D54F7" w:rsidP="002D54F7">
      <w:pPr>
        <w:pStyle w:val="Style"/>
        <w:jc w:val="both"/>
        <w:textAlignment w:val="baseline"/>
        <w:rPr>
          <w:rFonts w:ascii="Verdana" w:hAnsi="Verdana"/>
          <w:b/>
          <w:sz w:val="20"/>
          <w:szCs w:val="20"/>
        </w:rPr>
      </w:pPr>
      <w:proofErr w:type="spellStart"/>
      <w:r>
        <w:rPr>
          <w:rFonts w:ascii="Verdana" w:hAnsi="Verdana" w:cs="Arial"/>
          <w:b/>
          <w:sz w:val="20"/>
          <w:szCs w:val="20"/>
        </w:rPr>
        <w:t>Άρθρο</w:t>
      </w:r>
      <w:proofErr w:type="spellEnd"/>
      <w:r>
        <w:rPr>
          <w:rFonts w:ascii="Verdana" w:hAnsi="Verdana" w:cs="Arial"/>
          <w:b/>
          <w:sz w:val="20"/>
          <w:szCs w:val="20"/>
        </w:rPr>
        <w:t xml:space="preserve"> </w:t>
      </w:r>
      <w:r>
        <w:rPr>
          <w:rFonts w:ascii="Verdana" w:hAnsi="Verdana" w:cs="Arial"/>
          <w:b/>
          <w:sz w:val="20"/>
          <w:szCs w:val="20"/>
          <w:lang w:val="el-GR"/>
        </w:rPr>
        <w:t>9</w:t>
      </w:r>
      <w:r>
        <w:rPr>
          <w:rFonts w:ascii="Verdana" w:hAnsi="Verdana"/>
          <w:b/>
          <w:w w:val="114"/>
          <w:sz w:val="20"/>
          <w:szCs w:val="20"/>
        </w:rPr>
        <w:t xml:space="preserve"> - </w:t>
      </w:r>
      <w:proofErr w:type="spellStart"/>
      <w:r>
        <w:rPr>
          <w:rFonts w:ascii="Verdana" w:hAnsi="Verdana" w:cs="Arial"/>
          <w:b/>
          <w:sz w:val="20"/>
          <w:szCs w:val="20"/>
        </w:rPr>
        <w:t>Ποινικές</w:t>
      </w:r>
      <w:proofErr w:type="spellEnd"/>
      <w:r>
        <w:rPr>
          <w:rFonts w:ascii="Verdana" w:hAnsi="Verdana" w:cs="Arial"/>
          <w:b/>
          <w:sz w:val="20"/>
          <w:szCs w:val="20"/>
        </w:rPr>
        <w:t xml:space="preserve"> </w:t>
      </w:r>
      <w:proofErr w:type="spellStart"/>
      <w:r>
        <w:rPr>
          <w:rFonts w:ascii="Verdana" w:hAnsi="Verdana" w:cs="Arial"/>
          <w:b/>
          <w:sz w:val="20"/>
          <w:szCs w:val="20"/>
        </w:rPr>
        <w:t>ρήτρες</w:t>
      </w:r>
      <w:proofErr w:type="spellEnd"/>
      <w:r>
        <w:rPr>
          <w:rFonts w:ascii="Verdana" w:hAnsi="Verdana" w:cs="Arial"/>
          <w:b/>
          <w:sz w:val="20"/>
          <w:szCs w:val="20"/>
        </w:rPr>
        <w:t xml:space="preserve"> - </w:t>
      </w:r>
      <w:proofErr w:type="spellStart"/>
      <w:r>
        <w:rPr>
          <w:rFonts w:ascii="Verdana" w:hAnsi="Verdana" w:cs="Arial"/>
          <w:b/>
          <w:sz w:val="20"/>
          <w:szCs w:val="20"/>
        </w:rPr>
        <w:t>έκ</w:t>
      </w:r>
      <w:proofErr w:type="spellEnd"/>
      <w:r>
        <w:rPr>
          <w:rFonts w:ascii="Verdana" w:hAnsi="Verdana" w:cs="Arial"/>
          <w:b/>
          <w:sz w:val="20"/>
          <w:szCs w:val="20"/>
        </w:rPr>
        <w:t>πτωση ανα</w:t>
      </w:r>
      <w:proofErr w:type="spellStart"/>
      <w:r>
        <w:rPr>
          <w:rFonts w:ascii="Verdana" w:hAnsi="Verdana" w:cs="Arial"/>
          <w:b/>
          <w:sz w:val="20"/>
          <w:szCs w:val="20"/>
        </w:rPr>
        <w:t>δόχου</w:t>
      </w:r>
      <w:proofErr w:type="spellEnd"/>
    </w:p>
    <w:p w:rsidR="002D54F7" w:rsidRDefault="002D54F7" w:rsidP="002D54F7">
      <w:pPr>
        <w:pStyle w:val="Style"/>
        <w:jc w:val="both"/>
        <w:textAlignment w:val="baseline"/>
        <w:rPr>
          <w:rFonts w:ascii="Verdana" w:hAnsi="Verdana" w:cs="Arial"/>
          <w:sz w:val="20"/>
          <w:szCs w:val="20"/>
          <w:lang w:val="el-GR"/>
        </w:rPr>
      </w:pPr>
      <w:r>
        <w:rPr>
          <w:rFonts w:ascii="Verdana" w:hAnsi="Verdana" w:cs="Arial"/>
          <w:sz w:val="20"/>
          <w:szCs w:val="20"/>
        </w:rPr>
        <w:t>Ο α</w:t>
      </w:r>
      <w:proofErr w:type="spellStart"/>
      <w:r>
        <w:rPr>
          <w:rFonts w:ascii="Verdana" w:hAnsi="Verdana" w:cs="Arial"/>
          <w:sz w:val="20"/>
          <w:szCs w:val="20"/>
        </w:rPr>
        <w:t>νάδοχος</w:t>
      </w:r>
      <w:proofErr w:type="spellEnd"/>
      <w:r>
        <w:rPr>
          <w:rFonts w:ascii="Verdana" w:hAnsi="Verdana" w:cs="Arial"/>
          <w:sz w:val="20"/>
          <w:szCs w:val="20"/>
        </w:rPr>
        <w:t xml:space="preserve"> </w:t>
      </w:r>
      <w:proofErr w:type="spellStart"/>
      <w:r>
        <w:rPr>
          <w:rFonts w:ascii="Verdana" w:hAnsi="Verdana" w:cs="Arial"/>
          <w:sz w:val="20"/>
          <w:szCs w:val="20"/>
        </w:rPr>
        <w:t>είν</w:t>
      </w:r>
      <w:proofErr w:type="spellEnd"/>
      <w:r>
        <w:rPr>
          <w:rFonts w:ascii="Verdana" w:hAnsi="Verdana" w:cs="Arial"/>
          <w:sz w:val="20"/>
          <w:szCs w:val="20"/>
        </w:rPr>
        <w:t>αι υπ</w:t>
      </w:r>
      <w:proofErr w:type="spellStart"/>
      <w:r>
        <w:rPr>
          <w:rFonts w:ascii="Verdana" w:hAnsi="Verdana" w:cs="Arial"/>
          <w:sz w:val="20"/>
          <w:szCs w:val="20"/>
        </w:rPr>
        <w:t>οχρεωμένος</w:t>
      </w:r>
      <w:proofErr w:type="spellEnd"/>
      <w:r>
        <w:rPr>
          <w:rFonts w:ascii="Verdana" w:hAnsi="Verdana" w:cs="Arial"/>
          <w:sz w:val="20"/>
          <w:szCs w:val="20"/>
        </w:rPr>
        <w:t xml:space="preserve"> να </w:t>
      </w:r>
      <w:proofErr w:type="spellStart"/>
      <w:r>
        <w:rPr>
          <w:rFonts w:ascii="Verdana" w:hAnsi="Verdana" w:cs="Arial"/>
          <w:sz w:val="20"/>
          <w:szCs w:val="20"/>
        </w:rPr>
        <w:t>συμμορφώνετ</w:t>
      </w:r>
      <w:proofErr w:type="spellEnd"/>
      <w:r>
        <w:rPr>
          <w:rFonts w:ascii="Verdana" w:hAnsi="Verdana" w:cs="Arial"/>
          <w:sz w:val="20"/>
          <w:szCs w:val="20"/>
        </w:rPr>
        <w:t xml:space="preserve">αι </w:t>
      </w:r>
      <w:proofErr w:type="spellStart"/>
      <w:r>
        <w:rPr>
          <w:rFonts w:ascii="Verdana" w:hAnsi="Verdana" w:cs="Arial"/>
          <w:sz w:val="20"/>
          <w:szCs w:val="20"/>
        </w:rPr>
        <w:t>σύμφων</w:t>
      </w:r>
      <w:proofErr w:type="spellEnd"/>
      <w:r>
        <w:rPr>
          <w:rFonts w:ascii="Verdana" w:hAnsi="Verdana" w:cs="Arial"/>
          <w:sz w:val="20"/>
          <w:szCs w:val="20"/>
        </w:rPr>
        <w:t xml:space="preserve">α </w:t>
      </w:r>
      <w:proofErr w:type="spellStart"/>
      <w:r>
        <w:rPr>
          <w:rFonts w:ascii="Verdana" w:hAnsi="Verdana" w:cs="Arial"/>
          <w:sz w:val="20"/>
          <w:szCs w:val="20"/>
        </w:rPr>
        <w:t>με</w:t>
      </w:r>
      <w:proofErr w:type="spellEnd"/>
      <w:r>
        <w:rPr>
          <w:rFonts w:ascii="Verdana" w:hAnsi="Verdana" w:cs="Arial"/>
          <w:sz w:val="20"/>
          <w:szCs w:val="20"/>
        </w:rPr>
        <w:t xml:space="preserve"> τα ανα</w:t>
      </w:r>
      <w:proofErr w:type="spellStart"/>
      <w:r>
        <w:rPr>
          <w:rFonts w:ascii="Verdana" w:hAnsi="Verdana" w:cs="Arial"/>
          <w:sz w:val="20"/>
          <w:szCs w:val="20"/>
        </w:rPr>
        <w:t>φερόμεν</w:t>
      </w:r>
      <w:proofErr w:type="spellEnd"/>
      <w:r>
        <w:rPr>
          <w:rFonts w:ascii="Verdana" w:hAnsi="Verdana" w:cs="Arial"/>
          <w:sz w:val="20"/>
          <w:szCs w:val="20"/>
        </w:rPr>
        <w:t xml:space="preserve">α </w:t>
      </w:r>
      <w:proofErr w:type="spellStart"/>
      <w:r>
        <w:rPr>
          <w:rFonts w:ascii="Verdana" w:hAnsi="Verdana" w:cs="Arial"/>
          <w:sz w:val="20"/>
          <w:szCs w:val="20"/>
        </w:rPr>
        <w:t>στην</w:t>
      </w:r>
      <w:proofErr w:type="spellEnd"/>
      <w:r>
        <w:rPr>
          <w:rFonts w:ascii="Verdana" w:hAnsi="Verdana" w:cs="Arial"/>
          <w:sz w:val="20"/>
          <w:szCs w:val="20"/>
        </w:rPr>
        <w:t xml:space="preserve"> πα</w:t>
      </w:r>
      <w:proofErr w:type="spellStart"/>
      <w:r>
        <w:rPr>
          <w:rFonts w:ascii="Verdana" w:hAnsi="Verdana" w:cs="Arial"/>
          <w:sz w:val="20"/>
          <w:szCs w:val="20"/>
        </w:rPr>
        <w:t>ρούσ</w:t>
      </w:r>
      <w:proofErr w:type="spellEnd"/>
      <w:r>
        <w:rPr>
          <w:rFonts w:ascii="Verdana" w:hAnsi="Verdana" w:cs="Arial"/>
          <w:sz w:val="20"/>
          <w:szCs w:val="20"/>
        </w:rPr>
        <w:t xml:space="preserve">α </w:t>
      </w:r>
      <w:proofErr w:type="spellStart"/>
      <w:r>
        <w:rPr>
          <w:rFonts w:ascii="Verdana" w:hAnsi="Verdana" w:cs="Arial"/>
          <w:sz w:val="20"/>
          <w:szCs w:val="20"/>
        </w:rPr>
        <w:t>μελέτη</w:t>
      </w:r>
      <w:proofErr w:type="spellEnd"/>
      <w:r>
        <w:rPr>
          <w:rFonts w:ascii="Verdana" w:hAnsi="Verdana" w:cs="Arial"/>
          <w:sz w:val="20"/>
          <w:szCs w:val="20"/>
        </w:rPr>
        <w:t xml:space="preserve">. Η </w:t>
      </w:r>
      <w:proofErr w:type="spellStart"/>
      <w:r>
        <w:rPr>
          <w:rFonts w:ascii="Verdana" w:hAnsi="Verdana" w:cs="Arial"/>
          <w:sz w:val="20"/>
          <w:szCs w:val="20"/>
        </w:rPr>
        <w:t>τιμή</w:t>
      </w:r>
      <w:proofErr w:type="spellEnd"/>
      <w:r>
        <w:rPr>
          <w:rFonts w:ascii="Verdana" w:hAnsi="Verdana" w:cs="Arial"/>
          <w:sz w:val="20"/>
          <w:szCs w:val="20"/>
        </w:rPr>
        <w:t xml:space="preserve"> </w:t>
      </w:r>
      <w:proofErr w:type="spellStart"/>
      <w:r>
        <w:rPr>
          <w:rFonts w:ascii="Verdana" w:hAnsi="Verdana" w:cs="Arial"/>
          <w:sz w:val="20"/>
          <w:szCs w:val="20"/>
        </w:rPr>
        <w:t>μονάδ</w:t>
      </w:r>
      <w:proofErr w:type="spellEnd"/>
      <w:r>
        <w:rPr>
          <w:rFonts w:ascii="Verdana" w:hAnsi="Verdana" w:cs="Arial"/>
          <w:sz w:val="20"/>
          <w:szCs w:val="20"/>
        </w:rPr>
        <w:t xml:space="preserve">ας θα </w:t>
      </w:r>
      <w:proofErr w:type="spellStart"/>
      <w:r>
        <w:rPr>
          <w:rFonts w:ascii="Verdana" w:hAnsi="Verdana" w:cs="Arial"/>
          <w:sz w:val="20"/>
          <w:szCs w:val="20"/>
        </w:rPr>
        <w:t>είν</w:t>
      </w:r>
      <w:proofErr w:type="spellEnd"/>
      <w:r>
        <w:rPr>
          <w:rFonts w:ascii="Verdana" w:hAnsi="Verdana" w:cs="Arial"/>
          <w:sz w:val="20"/>
          <w:szCs w:val="20"/>
        </w:rPr>
        <w:t xml:space="preserve">αι </w:t>
      </w:r>
      <w:proofErr w:type="spellStart"/>
      <w:r>
        <w:rPr>
          <w:rFonts w:ascii="Verdana" w:hAnsi="Verdana" w:cs="Arial"/>
          <w:sz w:val="20"/>
          <w:szCs w:val="20"/>
        </w:rPr>
        <w:t>στ</w:t>
      </w:r>
      <w:proofErr w:type="spellEnd"/>
      <w:r>
        <w:rPr>
          <w:rFonts w:ascii="Verdana" w:hAnsi="Verdana" w:cs="Arial"/>
          <w:sz w:val="20"/>
          <w:szCs w:val="20"/>
        </w:rPr>
        <w:t>αθερή και α</w:t>
      </w:r>
      <w:proofErr w:type="spellStart"/>
      <w:r>
        <w:rPr>
          <w:rFonts w:ascii="Verdana" w:hAnsi="Verdana" w:cs="Arial"/>
          <w:sz w:val="20"/>
          <w:szCs w:val="20"/>
        </w:rPr>
        <w:t>μετά</w:t>
      </w:r>
      <w:proofErr w:type="spellEnd"/>
      <w:r>
        <w:rPr>
          <w:rFonts w:ascii="Verdana" w:hAnsi="Verdana" w:cs="Arial"/>
          <w:sz w:val="20"/>
          <w:szCs w:val="20"/>
        </w:rPr>
        <w:t>βλητη κα</w:t>
      </w:r>
      <w:proofErr w:type="spellStart"/>
      <w:r>
        <w:rPr>
          <w:rFonts w:ascii="Verdana" w:hAnsi="Verdana" w:cs="Arial"/>
          <w:sz w:val="20"/>
          <w:szCs w:val="20"/>
        </w:rPr>
        <w:t>τά</w:t>
      </w:r>
      <w:proofErr w:type="spellEnd"/>
      <w:r>
        <w:rPr>
          <w:rFonts w:ascii="Verdana" w:hAnsi="Verdana" w:cs="Arial"/>
          <w:sz w:val="20"/>
          <w:szCs w:val="20"/>
        </w:rPr>
        <w:t xml:space="preserve"> </w:t>
      </w:r>
      <w:proofErr w:type="spellStart"/>
      <w:r>
        <w:rPr>
          <w:rFonts w:ascii="Verdana" w:hAnsi="Verdana" w:cs="Arial"/>
          <w:sz w:val="20"/>
          <w:szCs w:val="20"/>
        </w:rPr>
        <w:t>τη</w:t>
      </w:r>
      <w:proofErr w:type="spellEnd"/>
      <w:r>
        <w:rPr>
          <w:rFonts w:ascii="Verdana" w:hAnsi="Verdana" w:cs="Arial"/>
          <w:sz w:val="20"/>
          <w:szCs w:val="20"/>
        </w:rPr>
        <w:t xml:space="preserve"> </w:t>
      </w:r>
      <w:proofErr w:type="spellStart"/>
      <w:r>
        <w:rPr>
          <w:rFonts w:ascii="Verdana" w:hAnsi="Verdana" w:cs="Arial"/>
          <w:sz w:val="20"/>
          <w:szCs w:val="20"/>
        </w:rPr>
        <w:t>διάρκει</w:t>
      </w:r>
      <w:proofErr w:type="spellEnd"/>
      <w:r>
        <w:rPr>
          <w:rFonts w:ascii="Verdana" w:hAnsi="Verdana" w:cs="Arial"/>
          <w:sz w:val="20"/>
          <w:szCs w:val="20"/>
        </w:rPr>
        <w:t xml:space="preserve">α </w:t>
      </w:r>
      <w:proofErr w:type="spellStart"/>
      <w:r>
        <w:rPr>
          <w:rFonts w:ascii="Verdana" w:hAnsi="Verdana" w:cs="Arial"/>
          <w:sz w:val="20"/>
          <w:szCs w:val="20"/>
        </w:rPr>
        <w:t>του</w:t>
      </w:r>
      <w:proofErr w:type="spellEnd"/>
      <w:r>
        <w:rPr>
          <w:rFonts w:ascii="Verdana" w:hAnsi="Verdana" w:cs="Arial"/>
          <w:sz w:val="20"/>
          <w:szCs w:val="20"/>
        </w:rPr>
        <w:t xml:space="preserve"> </w:t>
      </w:r>
      <w:proofErr w:type="spellStart"/>
      <w:r>
        <w:rPr>
          <w:rFonts w:ascii="Verdana" w:hAnsi="Verdana" w:cs="Arial"/>
          <w:sz w:val="20"/>
          <w:szCs w:val="20"/>
        </w:rPr>
        <w:t>συμ</w:t>
      </w:r>
      <w:proofErr w:type="spellEnd"/>
      <w:r>
        <w:rPr>
          <w:rFonts w:ascii="Verdana" w:hAnsi="Verdana" w:cs="Arial"/>
          <w:sz w:val="20"/>
          <w:szCs w:val="20"/>
        </w:rPr>
        <w:t xml:space="preserve">βατικού </w:t>
      </w:r>
      <w:proofErr w:type="spellStart"/>
      <w:r>
        <w:rPr>
          <w:rFonts w:ascii="Verdana" w:hAnsi="Verdana" w:cs="Arial"/>
          <w:sz w:val="20"/>
          <w:szCs w:val="20"/>
        </w:rPr>
        <w:t>χρόνου</w:t>
      </w:r>
      <w:proofErr w:type="spellEnd"/>
      <w:r>
        <w:rPr>
          <w:rFonts w:ascii="Verdana" w:hAnsi="Verdana" w:cs="Arial"/>
          <w:sz w:val="20"/>
          <w:szCs w:val="20"/>
        </w:rPr>
        <w:t xml:space="preserve">. </w:t>
      </w:r>
      <w:proofErr w:type="spellStart"/>
      <w:r>
        <w:rPr>
          <w:rFonts w:ascii="Verdana" w:hAnsi="Verdana" w:cs="Arial"/>
          <w:sz w:val="20"/>
          <w:szCs w:val="20"/>
        </w:rPr>
        <w:t>Σε</w:t>
      </w:r>
      <w:proofErr w:type="spellEnd"/>
      <w:r>
        <w:rPr>
          <w:rFonts w:ascii="Verdana" w:hAnsi="Verdana" w:cs="Arial"/>
          <w:sz w:val="20"/>
          <w:szCs w:val="20"/>
        </w:rPr>
        <w:t xml:space="preserve"> π</w:t>
      </w:r>
      <w:proofErr w:type="spellStart"/>
      <w:r>
        <w:rPr>
          <w:rFonts w:ascii="Verdana" w:hAnsi="Verdana" w:cs="Arial"/>
          <w:sz w:val="20"/>
          <w:szCs w:val="20"/>
        </w:rPr>
        <w:t>ερί</w:t>
      </w:r>
      <w:proofErr w:type="spellEnd"/>
      <w:r>
        <w:rPr>
          <w:rFonts w:ascii="Verdana" w:hAnsi="Verdana" w:cs="Arial"/>
          <w:sz w:val="20"/>
          <w:szCs w:val="20"/>
        </w:rPr>
        <w:t>πτωση π</w:t>
      </w:r>
      <w:proofErr w:type="spellStart"/>
      <w:r>
        <w:rPr>
          <w:rFonts w:ascii="Verdana" w:hAnsi="Verdana" w:cs="Arial"/>
          <w:sz w:val="20"/>
          <w:szCs w:val="20"/>
        </w:rPr>
        <w:t>ου</w:t>
      </w:r>
      <w:proofErr w:type="spellEnd"/>
      <w:r>
        <w:rPr>
          <w:rFonts w:ascii="Verdana" w:hAnsi="Verdana" w:cs="Arial"/>
          <w:sz w:val="20"/>
          <w:szCs w:val="20"/>
        </w:rPr>
        <w:t xml:space="preserve"> ο α</w:t>
      </w:r>
      <w:proofErr w:type="spellStart"/>
      <w:r>
        <w:rPr>
          <w:rFonts w:ascii="Verdana" w:hAnsi="Verdana" w:cs="Arial"/>
          <w:sz w:val="20"/>
          <w:szCs w:val="20"/>
        </w:rPr>
        <w:t>νάδοχος</w:t>
      </w:r>
      <w:proofErr w:type="spellEnd"/>
      <w:r>
        <w:rPr>
          <w:rFonts w:ascii="Verdana" w:hAnsi="Verdana" w:cs="Arial"/>
          <w:sz w:val="20"/>
          <w:szCs w:val="20"/>
        </w:rPr>
        <w:t xml:space="preserve"> </w:t>
      </w:r>
      <w:proofErr w:type="spellStart"/>
      <w:r>
        <w:rPr>
          <w:rFonts w:ascii="Verdana" w:hAnsi="Verdana" w:cs="Arial"/>
          <w:sz w:val="20"/>
          <w:szCs w:val="20"/>
        </w:rPr>
        <w:t>δεν</w:t>
      </w:r>
      <w:proofErr w:type="spellEnd"/>
      <w:r>
        <w:rPr>
          <w:rFonts w:ascii="Verdana" w:hAnsi="Verdana" w:cs="Arial"/>
          <w:sz w:val="20"/>
          <w:szCs w:val="20"/>
        </w:rPr>
        <w:t xml:space="preserve"> π</w:t>
      </w:r>
      <w:proofErr w:type="spellStart"/>
      <w:r>
        <w:rPr>
          <w:rFonts w:ascii="Verdana" w:hAnsi="Verdana" w:cs="Arial"/>
          <w:sz w:val="20"/>
          <w:szCs w:val="20"/>
        </w:rPr>
        <w:t>ροσέλθει</w:t>
      </w:r>
      <w:proofErr w:type="spellEnd"/>
      <w:r>
        <w:rPr>
          <w:rFonts w:ascii="Verdana" w:hAnsi="Verdana" w:cs="Arial"/>
          <w:sz w:val="20"/>
          <w:szCs w:val="20"/>
        </w:rPr>
        <w:t xml:space="preserve"> </w:t>
      </w:r>
      <w:proofErr w:type="spellStart"/>
      <w:r>
        <w:rPr>
          <w:rFonts w:ascii="Verdana" w:hAnsi="Verdana" w:cs="Arial"/>
          <w:sz w:val="20"/>
          <w:szCs w:val="20"/>
        </w:rPr>
        <w:t>εντός</w:t>
      </w:r>
      <w:proofErr w:type="spellEnd"/>
      <w:r>
        <w:rPr>
          <w:rFonts w:ascii="Verdana" w:hAnsi="Verdana" w:cs="Arial"/>
          <w:sz w:val="20"/>
          <w:szCs w:val="20"/>
        </w:rPr>
        <w:t xml:space="preserve"> </w:t>
      </w:r>
      <w:proofErr w:type="spellStart"/>
      <w:r>
        <w:rPr>
          <w:rFonts w:ascii="Verdana" w:hAnsi="Verdana" w:cs="Arial"/>
          <w:sz w:val="20"/>
          <w:szCs w:val="20"/>
        </w:rPr>
        <w:t>του</w:t>
      </w:r>
      <w:proofErr w:type="spellEnd"/>
      <w:r>
        <w:rPr>
          <w:rFonts w:ascii="Verdana" w:hAnsi="Verdana" w:cs="Arial"/>
          <w:sz w:val="20"/>
          <w:szCs w:val="20"/>
        </w:rPr>
        <w:t xml:space="preserve"> </w:t>
      </w:r>
      <w:proofErr w:type="spellStart"/>
      <w:r>
        <w:rPr>
          <w:rFonts w:ascii="Verdana" w:hAnsi="Verdana" w:cs="Arial"/>
          <w:sz w:val="20"/>
          <w:szCs w:val="20"/>
        </w:rPr>
        <w:t>χρόνου</w:t>
      </w:r>
      <w:proofErr w:type="spellEnd"/>
      <w:r>
        <w:rPr>
          <w:rFonts w:ascii="Verdana" w:hAnsi="Verdana" w:cs="Arial"/>
          <w:sz w:val="20"/>
          <w:szCs w:val="20"/>
        </w:rPr>
        <w:t xml:space="preserve"> π</w:t>
      </w:r>
      <w:proofErr w:type="spellStart"/>
      <w:r>
        <w:rPr>
          <w:rFonts w:ascii="Verdana" w:hAnsi="Verdana" w:cs="Arial"/>
          <w:sz w:val="20"/>
          <w:szCs w:val="20"/>
        </w:rPr>
        <w:t>ου</w:t>
      </w:r>
      <w:proofErr w:type="spellEnd"/>
      <w:r>
        <w:rPr>
          <w:rFonts w:ascii="Verdana" w:hAnsi="Verdana" w:cs="Arial"/>
          <w:sz w:val="20"/>
          <w:szCs w:val="20"/>
        </w:rPr>
        <w:t xml:space="preserve"> </w:t>
      </w:r>
      <w:proofErr w:type="spellStart"/>
      <w:r>
        <w:rPr>
          <w:rFonts w:ascii="Verdana" w:hAnsi="Verdana" w:cs="Arial"/>
          <w:sz w:val="20"/>
          <w:szCs w:val="20"/>
        </w:rPr>
        <w:t>ορίζει</w:t>
      </w:r>
      <w:proofErr w:type="spellEnd"/>
      <w:r>
        <w:rPr>
          <w:rFonts w:ascii="Verdana" w:hAnsi="Verdana" w:cs="Arial"/>
          <w:sz w:val="20"/>
          <w:szCs w:val="20"/>
        </w:rPr>
        <w:t xml:space="preserve"> </w:t>
      </w:r>
      <w:proofErr w:type="spellStart"/>
      <w:r>
        <w:rPr>
          <w:rFonts w:ascii="Verdana" w:hAnsi="Verdana" w:cs="Arial"/>
          <w:sz w:val="20"/>
          <w:szCs w:val="20"/>
        </w:rPr>
        <w:t>το</w:t>
      </w:r>
      <w:proofErr w:type="spellEnd"/>
      <w:r>
        <w:rPr>
          <w:rFonts w:ascii="Verdana" w:hAnsi="Verdana" w:cs="Arial"/>
          <w:sz w:val="20"/>
          <w:szCs w:val="20"/>
        </w:rPr>
        <w:t xml:space="preserve"> </w:t>
      </w:r>
      <w:proofErr w:type="spellStart"/>
      <w:r>
        <w:rPr>
          <w:rFonts w:ascii="Verdana" w:hAnsi="Verdana" w:cs="Arial"/>
          <w:sz w:val="20"/>
          <w:szCs w:val="20"/>
        </w:rPr>
        <w:t>άρθρο</w:t>
      </w:r>
      <w:proofErr w:type="spellEnd"/>
      <w:r>
        <w:rPr>
          <w:rFonts w:ascii="Verdana" w:hAnsi="Verdana" w:cs="Arial"/>
          <w:sz w:val="20"/>
          <w:szCs w:val="20"/>
        </w:rPr>
        <w:t xml:space="preserve"> 7 </w:t>
      </w:r>
      <w:proofErr w:type="spellStart"/>
      <w:r>
        <w:rPr>
          <w:rFonts w:ascii="Verdana" w:hAnsi="Verdana" w:cs="Arial"/>
          <w:sz w:val="20"/>
          <w:szCs w:val="20"/>
        </w:rPr>
        <w:t>του</w:t>
      </w:r>
      <w:proofErr w:type="spellEnd"/>
      <w:r>
        <w:rPr>
          <w:rFonts w:ascii="Verdana" w:hAnsi="Verdana" w:cs="Arial"/>
          <w:sz w:val="20"/>
          <w:szCs w:val="20"/>
        </w:rPr>
        <w:t xml:space="preserve"> πα</w:t>
      </w:r>
      <w:proofErr w:type="spellStart"/>
      <w:r>
        <w:rPr>
          <w:rFonts w:ascii="Verdana" w:hAnsi="Verdana" w:cs="Arial"/>
          <w:sz w:val="20"/>
          <w:szCs w:val="20"/>
        </w:rPr>
        <w:t>ρόντος</w:t>
      </w:r>
      <w:proofErr w:type="spellEnd"/>
      <w:r>
        <w:rPr>
          <w:rFonts w:ascii="Verdana" w:hAnsi="Verdana" w:cs="Arial"/>
          <w:sz w:val="20"/>
          <w:szCs w:val="20"/>
        </w:rPr>
        <w:t xml:space="preserve"> </w:t>
      </w:r>
      <w:proofErr w:type="spellStart"/>
      <w:r>
        <w:rPr>
          <w:rFonts w:ascii="Verdana" w:hAnsi="Verdana" w:cs="Arial"/>
          <w:sz w:val="20"/>
          <w:szCs w:val="20"/>
        </w:rPr>
        <w:t>γι</w:t>
      </w:r>
      <w:proofErr w:type="spellEnd"/>
      <w:r>
        <w:rPr>
          <w:rFonts w:ascii="Verdana" w:hAnsi="Verdana" w:cs="Arial"/>
          <w:sz w:val="20"/>
          <w:szCs w:val="20"/>
        </w:rPr>
        <w:t>α να υπ</w:t>
      </w:r>
      <w:proofErr w:type="spellStart"/>
      <w:r>
        <w:rPr>
          <w:rFonts w:ascii="Verdana" w:hAnsi="Verdana" w:cs="Arial"/>
          <w:sz w:val="20"/>
          <w:szCs w:val="20"/>
        </w:rPr>
        <w:t>ογράψει</w:t>
      </w:r>
      <w:proofErr w:type="spellEnd"/>
      <w:r>
        <w:rPr>
          <w:rFonts w:ascii="Verdana" w:hAnsi="Verdana" w:cs="Arial"/>
          <w:sz w:val="20"/>
          <w:szCs w:val="20"/>
        </w:rPr>
        <w:t xml:space="preserve"> </w:t>
      </w:r>
      <w:proofErr w:type="spellStart"/>
      <w:r>
        <w:rPr>
          <w:rFonts w:ascii="Verdana" w:hAnsi="Verdana" w:cs="Arial"/>
          <w:sz w:val="20"/>
          <w:szCs w:val="20"/>
        </w:rPr>
        <w:t>τη</w:t>
      </w:r>
      <w:proofErr w:type="spellEnd"/>
      <w:r>
        <w:rPr>
          <w:rFonts w:ascii="Verdana" w:hAnsi="Verdana" w:cs="Arial"/>
          <w:sz w:val="20"/>
          <w:szCs w:val="20"/>
        </w:rPr>
        <w:t xml:space="preserve"> </w:t>
      </w:r>
      <w:proofErr w:type="spellStart"/>
      <w:r>
        <w:rPr>
          <w:rFonts w:ascii="Verdana" w:hAnsi="Verdana" w:cs="Arial"/>
          <w:sz w:val="20"/>
          <w:szCs w:val="20"/>
        </w:rPr>
        <w:t>σχετική</w:t>
      </w:r>
      <w:proofErr w:type="spellEnd"/>
      <w:r>
        <w:rPr>
          <w:rFonts w:ascii="Verdana" w:hAnsi="Verdana" w:cs="Arial"/>
          <w:sz w:val="20"/>
          <w:szCs w:val="20"/>
        </w:rPr>
        <w:t xml:space="preserve"> </w:t>
      </w:r>
      <w:proofErr w:type="spellStart"/>
      <w:r>
        <w:rPr>
          <w:rFonts w:ascii="Verdana" w:hAnsi="Verdana" w:cs="Arial"/>
          <w:sz w:val="20"/>
          <w:szCs w:val="20"/>
        </w:rPr>
        <w:t>σύμ</w:t>
      </w:r>
      <w:proofErr w:type="spellEnd"/>
      <w:r>
        <w:rPr>
          <w:rFonts w:ascii="Verdana" w:hAnsi="Verdana" w:cs="Arial"/>
          <w:sz w:val="20"/>
          <w:szCs w:val="20"/>
        </w:rPr>
        <w:t xml:space="preserve">βαση, </w:t>
      </w:r>
      <w:proofErr w:type="spellStart"/>
      <w:r>
        <w:rPr>
          <w:rFonts w:ascii="Verdana" w:hAnsi="Verdana" w:cs="Arial"/>
          <w:sz w:val="20"/>
          <w:szCs w:val="20"/>
        </w:rPr>
        <w:t>κηρύσσετ</w:t>
      </w:r>
      <w:proofErr w:type="spellEnd"/>
      <w:r>
        <w:rPr>
          <w:rFonts w:ascii="Verdana" w:hAnsi="Verdana" w:cs="Arial"/>
          <w:sz w:val="20"/>
          <w:szCs w:val="20"/>
        </w:rPr>
        <w:t>αι υπ</w:t>
      </w:r>
      <w:proofErr w:type="spellStart"/>
      <w:r>
        <w:rPr>
          <w:rFonts w:ascii="Verdana" w:hAnsi="Verdana" w:cs="Arial"/>
          <w:sz w:val="20"/>
          <w:szCs w:val="20"/>
        </w:rPr>
        <w:t>οχρεωτικά</w:t>
      </w:r>
      <w:proofErr w:type="spellEnd"/>
      <w:r>
        <w:rPr>
          <w:rFonts w:ascii="Verdana" w:hAnsi="Verdana" w:cs="Arial"/>
          <w:sz w:val="20"/>
          <w:szCs w:val="20"/>
        </w:rPr>
        <w:t xml:space="preserve"> </w:t>
      </w:r>
      <w:proofErr w:type="spellStart"/>
      <w:r>
        <w:rPr>
          <w:rFonts w:ascii="Verdana" w:hAnsi="Verdana" w:cs="Arial"/>
          <w:sz w:val="20"/>
          <w:szCs w:val="20"/>
        </w:rPr>
        <w:t>έκ</w:t>
      </w:r>
      <w:proofErr w:type="spellEnd"/>
      <w:r>
        <w:rPr>
          <w:rFonts w:ascii="Verdana" w:hAnsi="Verdana" w:cs="Arial"/>
          <w:sz w:val="20"/>
          <w:szCs w:val="20"/>
        </w:rPr>
        <w:t xml:space="preserve">πτωτος από </w:t>
      </w:r>
      <w:proofErr w:type="spellStart"/>
      <w:r>
        <w:rPr>
          <w:rFonts w:ascii="Verdana" w:hAnsi="Verdana" w:cs="Arial"/>
          <w:sz w:val="20"/>
          <w:szCs w:val="20"/>
        </w:rPr>
        <w:t>την</w:t>
      </w:r>
      <w:proofErr w:type="spellEnd"/>
      <w:r>
        <w:rPr>
          <w:rFonts w:ascii="Verdana" w:hAnsi="Verdana" w:cs="Arial"/>
          <w:sz w:val="20"/>
          <w:szCs w:val="20"/>
        </w:rPr>
        <w:t xml:space="preserve"> κατα</w:t>
      </w:r>
      <w:proofErr w:type="spellStart"/>
      <w:r>
        <w:rPr>
          <w:rFonts w:ascii="Verdana" w:hAnsi="Verdana" w:cs="Arial"/>
          <w:sz w:val="20"/>
          <w:szCs w:val="20"/>
        </w:rPr>
        <w:t>κύρωση</w:t>
      </w:r>
      <w:proofErr w:type="spellEnd"/>
      <w:r>
        <w:rPr>
          <w:rFonts w:ascii="Verdana" w:hAnsi="Verdana" w:cs="Arial"/>
          <w:sz w:val="20"/>
          <w:szCs w:val="20"/>
        </w:rPr>
        <w:t xml:space="preserve"> ή α</w:t>
      </w:r>
      <w:proofErr w:type="spellStart"/>
      <w:r>
        <w:rPr>
          <w:rFonts w:ascii="Verdana" w:hAnsi="Verdana" w:cs="Arial"/>
          <w:sz w:val="20"/>
          <w:szCs w:val="20"/>
        </w:rPr>
        <w:t>νάθεση</w:t>
      </w:r>
      <w:proofErr w:type="spellEnd"/>
      <w:r>
        <w:rPr>
          <w:rFonts w:ascii="Verdana" w:hAnsi="Verdana" w:cs="Arial"/>
          <w:sz w:val="20"/>
          <w:szCs w:val="20"/>
        </w:rPr>
        <w:t xml:space="preserve"> π</w:t>
      </w:r>
      <w:proofErr w:type="spellStart"/>
      <w:r>
        <w:rPr>
          <w:rFonts w:ascii="Verdana" w:hAnsi="Verdana" w:cs="Arial"/>
          <w:sz w:val="20"/>
          <w:szCs w:val="20"/>
        </w:rPr>
        <w:t>ου</w:t>
      </w:r>
      <w:proofErr w:type="spellEnd"/>
      <w:r>
        <w:rPr>
          <w:rFonts w:ascii="Verdana" w:hAnsi="Verdana" w:cs="Arial"/>
          <w:sz w:val="20"/>
          <w:szCs w:val="20"/>
        </w:rPr>
        <w:t xml:space="preserve"> </w:t>
      </w:r>
      <w:proofErr w:type="spellStart"/>
      <w:r>
        <w:rPr>
          <w:rFonts w:ascii="Verdana" w:hAnsi="Verdana" w:cs="Arial"/>
          <w:sz w:val="20"/>
          <w:szCs w:val="20"/>
        </w:rPr>
        <w:t>έγινε</w:t>
      </w:r>
      <w:proofErr w:type="spellEnd"/>
      <w:r>
        <w:rPr>
          <w:rFonts w:ascii="Verdana" w:hAnsi="Verdana" w:cs="Arial"/>
          <w:sz w:val="20"/>
          <w:szCs w:val="20"/>
        </w:rPr>
        <w:t xml:space="preserve"> </w:t>
      </w:r>
      <w:proofErr w:type="spellStart"/>
      <w:r>
        <w:rPr>
          <w:rFonts w:ascii="Verdana" w:hAnsi="Verdana" w:cs="Arial"/>
          <w:sz w:val="20"/>
          <w:szCs w:val="20"/>
        </w:rPr>
        <w:t>στο</w:t>
      </w:r>
      <w:proofErr w:type="spellEnd"/>
      <w:r>
        <w:rPr>
          <w:rFonts w:ascii="Verdana" w:hAnsi="Verdana" w:cs="Arial"/>
          <w:sz w:val="20"/>
          <w:szCs w:val="20"/>
        </w:rPr>
        <w:t xml:space="preserve"> </w:t>
      </w:r>
      <w:proofErr w:type="spellStart"/>
      <w:r>
        <w:rPr>
          <w:rFonts w:ascii="Verdana" w:hAnsi="Verdana" w:cs="Arial"/>
          <w:sz w:val="20"/>
          <w:szCs w:val="20"/>
        </w:rPr>
        <w:t>όνομά</w:t>
      </w:r>
      <w:proofErr w:type="spellEnd"/>
      <w:r>
        <w:rPr>
          <w:rFonts w:ascii="Verdana" w:hAnsi="Verdana" w:cs="Arial"/>
          <w:sz w:val="20"/>
          <w:szCs w:val="20"/>
        </w:rPr>
        <w:t xml:space="preserve"> </w:t>
      </w:r>
      <w:proofErr w:type="spellStart"/>
      <w:r>
        <w:rPr>
          <w:rFonts w:ascii="Verdana" w:hAnsi="Verdana" w:cs="Arial"/>
          <w:sz w:val="20"/>
          <w:szCs w:val="20"/>
        </w:rPr>
        <w:t>του</w:t>
      </w:r>
      <w:proofErr w:type="spellEnd"/>
      <w:r>
        <w:rPr>
          <w:rFonts w:ascii="Verdana" w:hAnsi="Verdana" w:cs="Arial"/>
          <w:sz w:val="20"/>
          <w:szCs w:val="20"/>
        </w:rPr>
        <w:t xml:space="preserve"> και από </w:t>
      </w:r>
      <w:proofErr w:type="spellStart"/>
      <w:r>
        <w:rPr>
          <w:rFonts w:ascii="Verdana" w:hAnsi="Verdana" w:cs="Arial"/>
          <w:sz w:val="20"/>
          <w:szCs w:val="20"/>
        </w:rPr>
        <w:t>κάθε</w:t>
      </w:r>
      <w:proofErr w:type="spellEnd"/>
      <w:r>
        <w:rPr>
          <w:rFonts w:ascii="Verdana" w:hAnsi="Verdana" w:cs="Arial"/>
          <w:sz w:val="20"/>
          <w:szCs w:val="20"/>
        </w:rPr>
        <w:t xml:space="preserve"> </w:t>
      </w:r>
      <w:proofErr w:type="spellStart"/>
      <w:r>
        <w:rPr>
          <w:rFonts w:ascii="Verdana" w:hAnsi="Verdana" w:cs="Arial"/>
          <w:sz w:val="20"/>
          <w:szCs w:val="20"/>
        </w:rPr>
        <w:t>δικ</w:t>
      </w:r>
      <w:proofErr w:type="spellEnd"/>
      <w:r>
        <w:rPr>
          <w:rFonts w:ascii="Verdana" w:hAnsi="Verdana" w:cs="Arial"/>
          <w:sz w:val="20"/>
          <w:szCs w:val="20"/>
        </w:rPr>
        <w:t>αίωμα π</w:t>
      </w:r>
      <w:proofErr w:type="spellStart"/>
      <w:r>
        <w:rPr>
          <w:rFonts w:ascii="Verdana" w:hAnsi="Verdana" w:cs="Arial"/>
          <w:sz w:val="20"/>
          <w:szCs w:val="20"/>
        </w:rPr>
        <w:t>ου</w:t>
      </w:r>
      <w:proofErr w:type="spellEnd"/>
      <w:r>
        <w:rPr>
          <w:rFonts w:ascii="Verdana" w:hAnsi="Verdana" w:cs="Arial"/>
          <w:sz w:val="20"/>
          <w:szCs w:val="20"/>
        </w:rPr>
        <w:t xml:space="preserve"> απ</w:t>
      </w:r>
      <w:proofErr w:type="spellStart"/>
      <w:r>
        <w:rPr>
          <w:rFonts w:ascii="Verdana" w:hAnsi="Verdana" w:cs="Arial"/>
          <w:sz w:val="20"/>
          <w:szCs w:val="20"/>
        </w:rPr>
        <w:t>ορρέει</w:t>
      </w:r>
      <w:proofErr w:type="spellEnd"/>
      <w:r>
        <w:rPr>
          <w:rFonts w:ascii="Verdana" w:hAnsi="Verdana" w:cs="Arial"/>
          <w:sz w:val="20"/>
          <w:szCs w:val="20"/>
        </w:rPr>
        <w:t xml:space="preserve"> από α</w:t>
      </w:r>
      <w:proofErr w:type="spellStart"/>
      <w:r>
        <w:rPr>
          <w:rFonts w:ascii="Verdana" w:hAnsi="Verdana" w:cs="Arial"/>
          <w:sz w:val="20"/>
          <w:szCs w:val="20"/>
        </w:rPr>
        <w:t>υτήν</w:t>
      </w:r>
      <w:proofErr w:type="spellEnd"/>
      <w:r>
        <w:rPr>
          <w:rFonts w:ascii="Verdana" w:hAnsi="Verdana" w:cs="Arial"/>
          <w:sz w:val="20"/>
          <w:szCs w:val="20"/>
        </w:rPr>
        <w:t>.</w:t>
      </w:r>
      <w:r>
        <w:rPr>
          <w:rFonts w:ascii="Verdana" w:hAnsi="Verdana" w:cs="Arial"/>
          <w:sz w:val="20"/>
          <w:szCs w:val="20"/>
          <w:lang w:val="el-GR"/>
        </w:rPr>
        <w:t xml:space="preserve">  </w:t>
      </w:r>
    </w:p>
    <w:p w:rsidR="002D54F7" w:rsidRDefault="002D54F7" w:rsidP="002D54F7">
      <w:pPr>
        <w:pStyle w:val="Style"/>
        <w:jc w:val="both"/>
        <w:textAlignment w:val="baseline"/>
        <w:rPr>
          <w:rFonts w:ascii="Verdana" w:hAnsi="Verdana" w:cs="Arial"/>
          <w:color w:val="FF0000"/>
          <w:sz w:val="20"/>
          <w:szCs w:val="20"/>
          <w:lang w:val="el-GR"/>
        </w:rPr>
      </w:pPr>
    </w:p>
    <w:p w:rsidR="002D54F7" w:rsidRPr="002D54F7" w:rsidRDefault="002D54F7" w:rsidP="002D54F7">
      <w:pPr>
        <w:rPr>
          <w:rFonts w:ascii="Verdana" w:hAnsi="Verdana"/>
          <w:sz w:val="20"/>
          <w:szCs w:val="20"/>
          <w:lang w:val="el-GR"/>
        </w:rPr>
      </w:pPr>
      <w:r w:rsidRPr="002D54F7">
        <w:rPr>
          <w:rFonts w:ascii="Verdana" w:hAnsi="Verdana"/>
          <w:b/>
          <w:bCs/>
          <w:sz w:val="20"/>
          <w:szCs w:val="20"/>
          <w:lang w:val="el-GR"/>
        </w:rPr>
        <w:t xml:space="preserve">Άρθρο  </w:t>
      </w:r>
      <w:r>
        <w:rPr>
          <w:rFonts w:ascii="Verdana" w:hAnsi="Verdana"/>
          <w:b/>
          <w:bCs/>
          <w:sz w:val="20"/>
          <w:szCs w:val="20"/>
          <w:lang w:val="el-GR"/>
        </w:rPr>
        <w:t>10</w:t>
      </w:r>
      <w:r w:rsidRPr="002D54F7">
        <w:rPr>
          <w:rFonts w:ascii="Verdana" w:hAnsi="Verdana"/>
          <w:sz w:val="20"/>
          <w:szCs w:val="20"/>
          <w:lang w:val="el-GR"/>
        </w:rPr>
        <w:t xml:space="preserve"> - </w:t>
      </w:r>
      <w:r w:rsidRPr="002D54F7">
        <w:rPr>
          <w:rFonts w:ascii="Verdana" w:hAnsi="Verdana"/>
          <w:b/>
          <w:sz w:val="20"/>
          <w:szCs w:val="20"/>
          <w:lang w:val="el-GR"/>
        </w:rPr>
        <w:t>Υποχρεώσεις</w:t>
      </w:r>
    </w:p>
    <w:p w:rsidR="002D54F7" w:rsidRPr="002D54F7" w:rsidRDefault="002D54F7" w:rsidP="002D54F7">
      <w:pPr>
        <w:rPr>
          <w:rFonts w:ascii="Verdana" w:hAnsi="Verdana"/>
          <w:sz w:val="20"/>
          <w:szCs w:val="20"/>
          <w:lang w:val="el-GR"/>
        </w:rPr>
      </w:pPr>
      <w:r w:rsidRPr="002D54F7">
        <w:rPr>
          <w:rFonts w:ascii="Verdana" w:hAnsi="Verdana"/>
          <w:sz w:val="20"/>
          <w:szCs w:val="20"/>
          <w:lang w:val="el-GR"/>
        </w:rPr>
        <w:t xml:space="preserve"> Ο ανάδοχος οφείλει να προβεί σε όλες τις απαραίτητες ενέργειες για την ετήσια ασφάλιση των οχημάτων του Δήμου που αναφέρονται στη μελέτη (προμήθεια σήματος ασφάλισης ενός (1) έτους και μόνο, χωρίς ανανέωση το επόμενο έτος).  </w:t>
      </w:r>
    </w:p>
    <w:p w:rsidR="002D54F7" w:rsidRPr="002D54F7" w:rsidRDefault="002D54F7" w:rsidP="002D54F7">
      <w:pPr>
        <w:rPr>
          <w:rFonts w:ascii="Verdana" w:hAnsi="Verdana"/>
          <w:sz w:val="20"/>
          <w:szCs w:val="20"/>
          <w:lang w:val="el-GR"/>
        </w:rPr>
      </w:pPr>
      <w:r w:rsidRPr="002D54F7">
        <w:rPr>
          <w:rFonts w:ascii="Verdana" w:hAnsi="Verdana"/>
          <w:sz w:val="20"/>
          <w:szCs w:val="20"/>
          <w:lang w:val="el-GR"/>
        </w:rPr>
        <w:t xml:space="preserve"> Τα τρέχοντα συμβόλαια ασφάλισης των οχημάτων του Δήμου που λήγουν σταδιακά κατά το παρόν έτος, θα δοθούν στον ανάδοχο από τον Δήμο σε κατάσταση με την ημερομηνία λήξης τους.</w:t>
      </w:r>
    </w:p>
    <w:p w:rsidR="002D54F7" w:rsidRPr="002D54F7" w:rsidRDefault="002D54F7" w:rsidP="002D54F7">
      <w:pPr>
        <w:rPr>
          <w:rFonts w:ascii="Verdana" w:hAnsi="Verdana"/>
          <w:sz w:val="20"/>
          <w:szCs w:val="20"/>
          <w:lang w:val="el-GR"/>
        </w:rPr>
      </w:pPr>
      <w:r w:rsidRPr="002D54F7">
        <w:rPr>
          <w:rFonts w:ascii="Verdana" w:hAnsi="Verdana"/>
          <w:sz w:val="20"/>
          <w:szCs w:val="20"/>
          <w:lang w:val="el-GR"/>
        </w:rPr>
        <w:t xml:space="preserve"> </w:t>
      </w:r>
      <w:r>
        <w:rPr>
          <w:rFonts w:ascii="Verdana" w:hAnsi="Verdana"/>
          <w:sz w:val="20"/>
          <w:szCs w:val="20"/>
          <w:lang w:val="en-US"/>
        </w:rPr>
        <w:t>H</w:t>
      </w:r>
      <w:r w:rsidRPr="002D54F7">
        <w:rPr>
          <w:rFonts w:ascii="Verdana" w:hAnsi="Verdana"/>
          <w:sz w:val="20"/>
          <w:szCs w:val="20"/>
          <w:lang w:val="el-GR"/>
        </w:rPr>
        <w:t xml:space="preserve"> διαδικασία ασφάλισης ανά όχημα θα αρχίσει άμεσα με την λήξη του τρέχοντος συμβολαίου ασφάλισης, θα έχει ετήσια διάρκεια και δεν θα ανανεωθεί αυτόματα τον επόμενο χρόνο από την εταιρεία στην οποία ανατίθεται η παρούσα ασφάλιση, αλλά θα υπάρξει </w:t>
      </w:r>
      <w:proofErr w:type="gramStart"/>
      <w:r w:rsidRPr="002D54F7">
        <w:rPr>
          <w:rFonts w:ascii="Verdana" w:hAnsi="Verdana"/>
          <w:sz w:val="20"/>
          <w:szCs w:val="20"/>
          <w:lang w:val="el-GR"/>
        </w:rPr>
        <w:t>νέα  διαδικασία</w:t>
      </w:r>
      <w:proofErr w:type="gramEnd"/>
      <w:r w:rsidRPr="002D54F7">
        <w:rPr>
          <w:rFonts w:ascii="Verdana" w:hAnsi="Verdana"/>
          <w:sz w:val="20"/>
          <w:szCs w:val="20"/>
          <w:lang w:val="el-GR"/>
        </w:rPr>
        <w:t xml:space="preserve"> ανάθεσης.  </w:t>
      </w:r>
    </w:p>
    <w:p w:rsidR="002D54F7" w:rsidRPr="002D54F7" w:rsidRDefault="002D54F7" w:rsidP="002D54F7">
      <w:pPr>
        <w:rPr>
          <w:rFonts w:ascii="Verdana" w:hAnsi="Verdana"/>
          <w:sz w:val="20"/>
          <w:szCs w:val="20"/>
          <w:lang w:val="el-GR"/>
        </w:rPr>
      </w:pPr>
      <w:r w:rsidRPr="002D54F7">
        <w:rPr>
          <w:rFonts w:ascii="Verdana" w:hAnsi="Verdana"/>
          <w:sz w:val="20"/>
          <w:szCs w:val="20"/>
          <w:lang w:val="el-GR"/>
        </w:rPr>
        <w:t xml:space="preserve"> Η ασφάλιση θα καλύπτει κάθε αστική ευθύνη κυρίου κατόχου και κάθε οδηγού αυτών έναντι  τρίτων (θανάτωση, σωματική βλάβη και ζημιές σε πράγματα, χρηματική ικανοποίηση για ψυχική οδύνη ή ηθική βλάβη) σε περίπτωση ατυχήματος με υπαιτιότητα του Δήμου για όλα τα οχήματα που αναφέρονται στον προϋπολογισμό μελέτης (σύμφωνα με το Π.Δ.237/1986 και ειδικότερα το άρθρο 6 καθώς και τη λοιπή ισχύουσα νομοθεσία). </w:t>
      </w:r>
    </w:p>
    <w:p w:rsidR="002D54F7" w:rsidRPr="002D54F7" w:rsidRDefault="002D54F7" w:rsidP="002D54F7">
      <w:pPr>
        <w:pStyle w:val="ae"/>
        <w:rPr>
          <w:rFonts w:ascii="Verdana" w:hAnsi="Verdana"/>
          <w:sz w:val="20"/>
          <w:szCs w:val="20"/>
          <w:lang w:val="el-GR"/>
        </w:rPr>
      </w:pPr>
      <w:r>
        <w:rPr>
          <w:rFonts w:ascii="Verdana" w:hAnsi="Verdana"/>
          <w:b/>
          <w:sz w:val="20"/>
          <w:szCs w:val="20"/>
          <w:lang w:val="fr-BE"/>
        </w:rPr>
        <w:t xml:space="preserve"> </w:t>
      </w:r>
      <w:r w:rsidRPr="002D54F7">
        <w:rPr>
          <w:rFonts w:ascii="Verdana" w:hAnsi="Verdana"/>
          <w:b/>
          <w:sz w:val="20"/>
          <w:szCs w:val="20"/>
          <w:lang w:val="el-GR"/>
        </w:rPr>
        <w:t>Για τα μηχανήματα έργων (ΜΕ) καθώς και για όσα οχήματα έχουν ειδικό ενσωματωμένο μηχάνημα (εργαλείο) η ασφάλιση πρέπει να καλύπτει το όχημα (πλαίσιο) και το μηχάνημα (εργαλείο).</w:t>
      </w:r>
    </w:p>
    <w:p w:rsidR="002D54F7" w:rsidRPr="00513D74" w:rsidRDefault="002D54F7" w:rsidP="002D54F7">
      <w:pPr>
        <w:rPr>
          <w:rFonts w:ascii="Verdana" w:hAnsi="Verdana"/>
          <w:sz w:val="20"/>
          <w:szCs w:val="20"/>
          <w:lang w:val="el-GR"/>
        </w:rPr>
      </w:pPr>
      <w:r w:rsidRPr="00513D74">
        <w:rPr>
          <w:rFonts w:ascii="Verdana" w:hAnsi="Verdana"/>
          <w:sz w:val="20"/>
          <w:szCs w:val="20"/>
          <w:lang w:val="el-GR"/>
        </w:rPr>
        <w:t xml:space="preserve">  Η</w:t>
      </w:r>
      <w:r w:rsidRPr="002D54F7">
        <w:rPr>
          <w:rFonts w:ascii="Verdana" w:hAnsi="Verdana"/>
          <w:sz w:val="20"/>
          <w:szCs w:val="20"/>
          <w:lang w:val="el-GR"/>
        </w:rPr>
        <w:t xml:space="preserve"> εταιρεία που θα αναλάβει την ασφάλιση υποχρεούται να </w:t>
      </w:r>
      <w:r w:rsidRPr="00513D74">
        <w:rPr>
          <w:rFonts w:ascii="Verdana" w:hAnsi="Verdana"/>
          <w:sz w:val="20"/>
          <w:szCs w:val="20"/>
          <w:lang w:val="el-GR"/>
        </w:rPr>
        <w:t>συμπεριλάβει</w:t>
      </w:r>
      <w:r w:rsidRPr="002D54F7">
        <w:rPr>
          <w:rFonts w:ascii="Verdana" w:hAnsi="Verdana"/>
          <w:sz w:val="20"/>
          <w:szCs w:val="20"/>
          <w:lang w:val="el-GR"/>
        </w:rPr>
        <w:t xml:space="preserve"> </w:t>
      </w:r>
      <w:r w:rsidRPr="00513D74">
        <w:rPr>
          <w:rFonts w:ascii="Verdana" w:hAnsi="Verdana"/>
          <w:sz w:val="20"/>
          <w:szCs w:val="20"/>
          <w:lang w:val="el-GR"/>
        </w:rPr>
        <w:t xml:space="preserve">και </w:t>
      </w:r>
      <w:r w:rsidRPr="002D54F7">
        <w:rPr>
          <w:rFonts w:ascii="Verdana" w:hAnsi="Verdana"/>
          <w:sz w:val="20"/>
          <w:szCs w:val="20"/>
          <w:lang w:val="el-GR"/>
        </w:rPr>
        <w:t>την ασφάλιση</w:t>
      </w:r>
      <w:r w:rsidRPr="00513D74">
        <w:rPr>
          <w:rFonts w:ascii="Verdana" w:hAnsi="Verdana"/>
          <w:sz w:val="20"/>
          <w:szCs w:val="20"/>
          <w:lang w:val="el-GR"/>
        </w:rPr>
        <w:t xml:space="preserve"> για θραύση κρυστάλλων για τα Μηχανήματα Έργου (</w:t>
      </w:r>
      <w:r>
        <w:rPr>
          <w:rFonts w:ascii="Verdana" w:hAnsi="Verdana"/>
          <w:sz w:val="20"/>
          <w:szCs w:val="20"/>
          <w:lang w:val="el-GR"/>
        </w:rPr>
        <w:t xml:space="preserve">ΜΕ90370, </w:t>
      </w:r>
      <w:r w:rsidRPr="00513D74">
        <w:rPr>
          <w:rFonts w:ascii="Verdana" w:hAnsi="Verdana"/>
          <w:sz w:val="20"/>
          <w:szCs w:val="20"/>
          <w:lang w:val="el-GR"/>
        </w:rPr>
        <w:t xml:space="preserve">ΜΕ120978,  ΜΕ110821,   </w:t>
      </w:r>
      <w:r w:rsidRPr="00513D74">
        <w:rPr>
          <w:rFonts w:ascii="Verdana" w:hAnsi="Verdana"/>
          <w:sz w:val="20"/>
          <w:szCs w:val="20"/>
          <w:lang w:val="en-US"/>
        </w:rPr>
        <w:t>ME</w:t>
      </w:r>
      <w:r w:rsidRPr="00513D74">
        <w:rPr>
          <w:rFonts w:ascii="Verdana" w:hAnsi="Verdana"/>
          <w:sz w:val="20"/>
          <w:szCs w:val="20"/>
          <w:lang w:val="el-GR"/>
        </w:rPr>
        <w:t xml:space="preserve">50728, ΜΕ50738, ΜΕ50760, ΜΕ120958, ΜΕ72385, ΜΕ120966, ΜΕ120969, ΜΕ138202) λόγω της φύσης του αντικειμένου των εργασιών καθώς κινούνται συνήθως σε δύσβατες περιοχές και </w:t>
      </w:r>
      <w:r w:rsidRPr="00513D74">
        <w:rPr>
          <w:rFonts w:ascii="Verdana" w:hAnsi="Verdana"/>
          <w:sz w:val="20"/>
          <w:szCs w:val="20"/>
          <w:lang w:val="el-GR"/>
        </w:rPr>
        <w:lastRenderedPageBreak/>
        <w:t xml:space="preserve">εκτίθενται σε αυξημένους κινδύνους (διάστρωση αμμοχάλικου, καθαρισμός δρόμων, εκσκαφή, συμπίεση απορριμμάτων στο αμαξοστάσιο κλπ.). </w:t>
      </w:r>
    </w:p>
    <w:p w:rsidR="002D54F7" w:rsidRPr="00E6722D" w:rsidRDefault="002D54F7" w:rsidP="002D54F7">
      <w:pPr>
        <w:pStyle w:val="Style"/>
        <w:jc w:val="both"/>
        <w:textAlignment w:val="baseline"/>
        <w:rPr>
          <w:rFonts w:ascii="Verdana" w:hAnsi="Verdana" w:cs="Arial"/>
          <w:b/>
          <w:sz w:val="20"/>
          <w:szCs w:val="20"/>
          <w:lang w:val="el-GR"/>
        </w:rPr>
      </w:pPr>
      <w:r>
        <w:rPr>
          <w:rFonts w:ascii="Verdana" w:hAnsi="Verdana"/>
          <w:sz w:val="20"/>
          <w:szCs w:val="20"/>
          <w:lang w:val="el-GR"/>
        </w:rPr>
        <w:t xml:space="preserve"> </w:t>
      </w:r>
      <w:r w:rsidRPr="00572A0B">
        <w:rPr>
          <w:rFonts w:ascii="Verdana" w:hAnsi="Verdana"/>
          <w:sz w:val="20"/>
          <w:szCs w:val="20"/>
          <w:u w:val="single"/>
          <w:lang w:val="el-GR"/>
        </w:rPr>
        <w:t>Επίσης η εταιρεία που θα αναλάβει την ασφάλιση, υποχρεούται να αναλάβει την ασφάλιση και</w:t>
      </w:r>
      <w:r w:rsidRPr="00572A0B">
        <w:rPr>
          <w:rFonts w:ascii="Verdana" w:hAnsi="Verdana"/>
          <w:sz w:val="20"/>
          <w:szCs w:val="20"/>
          <w:u w:val="single"/>
        </w:rPr>
        <w:t xml:space="preserve"> </w:t>
      </w:r>
      <w:proofErr w:type="spellStart"/>
      <w:r w:rsidRPr="00572A0B">
        <w:rPr>
          <w:rFonts w:ascii="Verdana" w:hAnsi="Verdana"/>
          <w:sz w:val="20"/>
          <w:szCs w:val="20"/>
          <w:u w:val="single"/>
        </w:rPr>
        <w:t>κάθε</w:t>
      </w:r>
      <w:proofErr w:type="spellEnd"/>
      <w:r w:rsidRPr="00572A0B">
        <w:rPr>
          <w:rFonts w:ascii="Verdana" w:hAnsi="Verdana"/>
          <w:sz w:val="20"/>
          <w:szCs w:val="20"/>
          <w:u w:val="single"/>
        </w:rPr>
        <w:t xml:space="preserve"> </w:t>
      </w:r>
      <w:proofErr w:type="spellStart"/>
      <w:r w:rsidRPr="00572A0B">
        <w:rPr>
          <w:rFonts w:ascii="Verdana" w:hAnsi="Verdana"/>
          <w:sz w:val="20"/>
          <w:szCs w:val="20"/>
          <w:u w:val="single"/>
        </w:rPr>
        <w:t>νέο</w:t>
      </w:r>
      <w:proofErr w:type="spellEnd"/>
      <w:r w:rsidRPr="00572A0B">
        <w:rPr>
          <w:rFonts w:ascii="Verdana" w:hAnsi="Verdana"/>
          <w:sz w:val="20"/>
          <w:szCs w:val="20"/>
          <w:u w:val="single"/>
          <w:lang w:val="el-GR"/>
        </w:rPr>
        <w:t>υ</w:t>
      </w:r>
      <w:r w:rsidRPr="00572A0B">
        <w:rPr>
          <w:rFonts w:ascii="Verdana" w:hAnsi="Verdana"/>
          <w:sz w:val="20"/>
          <w:szCs w:val="20"/>
          <w:u w:val="single"/>
        </w:rPr>
        <w:t xml:space="preserve"> </w:t>
      </w:r>
      <w:proofErr w:type="spellStart"/>
      <w:r w:rsidRPr="00572A0B">
        <w:rPr>
          <w:rFonts w:ascii="Verdana" w:hAnsi="Verdana"/>
          <w:sz w:val="20"/>
          <w:szCs w:val="20"/>
          <w:u w:val="single"/>
        </w:rPr>
        <w:t>οχήμ</w:t>
      </w:r>
      <w:proofErr w:type="spellEnd"/>
      <w:r w:rsidRPr="00572A0B">
        <w:rPr>
          <w:rFonts w:ascii="Verdana" w:hAnsi="Verdana"/>
          <w:sz w:val="20"/>
          <w:szCs w:val="20"/>
          <w:u w:val="single"/>
        </w:rPr>
        <w:t>α</w:t>
      </w:r>
      <w:proofErr w:type="spellStart"/>
      <w:r w:rsidRPr="00572A0B">
        <w:rPr>
          <w:rFonts w:ascii="Verdana" w:hAnsi="Verdana"/>
          <w:sz w:val="20"/>
          <w:szCs w:val="20"/>
          <w:u w:val="single"/>
          <w:lang w:val="el-GR"/>
        </w:rPr>
        <w:t>τος</w:t>
      </w:r>
      <w:proofErr w:type="spellEnd"/>
      <w:r w:rsidRPr="00572A0B">
        <w:rPr>
          <w:rFonts w:ascii="Verdana" w:hAnsi="Verdana"/>
          <w:sz w:val="20"/>
          <w:szCs w:val="20"/>
          <w:u w:val="single"/>
        </w:rPr>
        <w:t xml:space="preserve"> π</w:t>
      </w:r>
      <w:proofErr w:type="spellStart"/>
      <w:r w:rsidRPr="00572A0B">
        <w:rPr>
          <w:rFonts w:ascii="Verdana" w:hAnsi="Verdana"/>
          <w:sz w:val="20"/>
          <w:szCs w:val="20"/>
          <w:u w:val="single"/>
        </w:rPr>
        <w:t>ου</w:t>
      </w:r>
      <w:proofErr w:type="spellEnd"/>
      <w:r w:rsidRPr="00572A0B">
        <w:rPr>
          <w:rFonts w:ascii="Verdana" w:hAnsi="Verdana"/>
          <w:sz w:val="20"/>
          <w:szCs w:val="20"/>
          <w:u w:val="single"/>
        </w:rPr>
        <w:t xml:space="preserve"> θα </w:t>
      </w:r>
      <w:proofErr w:type="spellStart"/>
      <w:r w:rsidRPr="00572A0B">
        <w:rPr>
          <w:rFonts w:ascii="Verdana" w:hAnsi="Verdana"/>
          <w:sz w:val="20"/>
          <w:szCs w:val="20"/>
          <w:u w:val="single"/>
        </w:rPr>
        <w:t>εκδοθεί</w:t>
      </w:r>
      <w:proofErr w:type="spellEnd"/>
      <w:r w:rsidRPr="00572A0B">
        <w:rPr>
          <w:rFonts w:ascii="Verdana" w:hAnsi="Verdana"/>
          <w:sz w:val="20"/>
          <w:szCs w:val="20"/>
          <w:u w:val="single"/>
        </w:rPr>
        <w:t xml:space="preserve"> </w:t>
      </w:r>
      <w:proofErr w:type="spellStart"/>
      <w:r w:rsidRPr="00572A0B">
        <w:rPr>
          <w:rFonts w:ascii="Verdana" w:hAnsi="Verdana"/>
          <w:sz w:val="20"/>
          <w:szCs w:val="20"/>
          <w:u w:val="single"/>
        </w:rPr>
        <w:t>άδει</w:t>
      </w:r>
      <w:proofErr w:type="spellEnd"/>
      <w:r w:rsidRPr="00572A0B">
        <w:rPr>
          <w:rFonts w:ascii="Verdana" w:hAnsi="Verdana"/>
          <w:sz w:val="20"/>
          <w:szCs w:val="20"/>
          <w:u w:val="single"/>
        </w:rPr>
        <w:t xml:space="preserve">α </w:t>
      </w:r>
      <w:proofErr w:type="spellStart"/>
      <w:r w:rsidRPr="00572A0B">
        <w:rPr>
          <w:rFonts w:ascii="Verdana" w:hAnsi="Verdana"/>
          <w:sz w:val="20"/>
          <w:szCs w:val="20"/>
          <w:u w:val="single"/>
        </w:rPr>
        <w:t>κυκλοφορί</w:t>
      </w:r>
      <w:proofErr w:type="spellEnd"/>
      <w:r w:rsidRPr="00572A0B">
        <w:rPr>
          <w:rFonts w:ascii="Verdana" w:hAnsi="Verdana"/>
          <w:sz w:val="20"/>
          <w:szCs w:val="20"/>
          <w:u w:val="single"/>
        </w:rPr>
        <w:t xml:space="preserve">ας </w:t>
      </w:r>
      <w:proofErr w:type="spellStart"/>
      <w:r w:rsidRPr="00572A0B">
        <w:rPr>
          <w:rFonts w:ascii="Verdana" w:hAnsi="Verdana"/>
          <w:sz w:val="20"/>
          <w:szCs w:val="20"/>
          <w:u w:val="single"/>
        </w:rPr>
        <w:t>εντός</w:t>
      </w:r>
      <w:proofErr w:type="spellEnd"/>
      <w:r w:rsidRPr="00572A0B">
        <w:rPr>
          <w:rFonts w:ascii="Verdana" w:hAnsi="Verdana"/>
          <w:sz w:val="20"/>
          <w:szCs w:val="20"/>
          <w:u w:val="single"/>
        </w:rPr>
        <w:t xml:space="preserve"> </w:t>
      </w:r>
      <w:proofErr w:type="spellStart"/>
      <w:r w:rsidRPr="00572A0B">
        <w:rPr>
          <w:rFonts w:ascii="Verdana" w:hAnsi="Verdana"/>
          <w:sz w:val="20"/>
          <w:szCs w:val="20"/>
          <w:u w:val="single"/>
        </w:rPr>
        <w:t>του</w:t>
      </w:r>
      <w:proofErr w:type="spellEnd"/>
      <w:r w:rsidRPr="00572A0B">
        <w:rPr>
          <w:rFonts w:ascii="Verdana" w:hAnsi="Verdana"/>
          <w:sz w:val="20"/>
          <w:szCs w:val="20"/>
          <w:u w:val="single"/>
        </w:rPr>
        <w:t xml:space="preserve"> 20</w:t>
      </w:r>
      <w:r w:rsidRPr="00572A0B">
        <w:rPr>
          <w:rFonts w:ascii="Verdana" w:hAnsi="Verdana"/>
          <w:sz w:val="20"/>
          <w:szCs w:val="20"/>
          <w:u w:val="single"/>
          <w:lang w:val="el-GR"/>
        </w:rPr>
        <w:t>20</w:t>
      </w:r>
      <w:r w:rsidRPr="00572A0B">
        <w:rPr>
          <w:rFonts w:ascii="Verdana" w:hAnsi="Verdana"/>
          <w:sz w:val="20"/>
          <w:szCs w:val="20"/>
          <w:u w:val="single"/>
        </w:rPr>
        <w:t xml:space="preserve"> και </w:t>
      </w:r>
      <w:proofErr w:type="spellStart"/>
      <w:r w:rsidRPr="00572A0B">
        <w:rPr>
          <w:rFonts w:ascii="Verdana" w:hAnsi="Verdana"/>
          <w:sz w:val="20"/>
          <w:szCs w:val="20"/>
          <w:u w:val="single"/>
        </w:rPr>
        <w:t>εγγρ</w:t>
      </w:r>
      <w:proofErr w:type="spellEnd"/>
      <w:r w:rsidRPr="00572A0B">
        <w:rPr>
          <w:rFonts w:ascii="Verdana" w:hAnsi="Verdana"/>
          <w:sz w:val="20"/>
          <w:szCs w:val="20"/>
          <w:u w:val="single"/>
        </w:rPr>
        <w:t xml:space="preserve">αφεί </w:t>
      </w:r>
      <w:proofErr w:type="spellStart"/>
      <w:r w:rsidRPr="00572A0B">
        <w:rPr>
          <w:rFonts w:ascii="Verdana" w:hAnsi="Verdana"/>
          <w:sz w:val="20"/>
          <w:szCs w:val="20"/>
          <w:u w:val="single"/>
        </w:rPr>
        <w:t>στον</w:t>
      </w:r>
      <w:proofErr w:type="spellEnd"/>
      <w:r w:rsidRPr="00572A0B">
        <w:rPr>
          <w:rFonts w:ascii="Verdana" w:hAnsi="Verdana"/>
          <w:sz w:val="20"/>
          <w:szCs w:val="20"/>
          <w:u w:val="single"/>
        </w:rPr>
        <w:t xml:space="preserve"> π</w:t>
      </w:r>
      <w:proofErr w:type="spellStart"/>
      <w:r w:rsidRPr="00572A0B">
        <w:rPr>
          <w:rFonts w:ascii="Verdana" w:hAnsi="Verdana"/>
          <w:sz w:val="20"/>
          <w:szCs w:val="20"/>
          <w:u w:val="single"/>
        </w:rPr>
        <w:t>ίν</w:t>
      </w:r>
      <w:proofErr w:type="spellEnd"/>
      <w:r w:rsidRPr="00572A0B">
        <w:rPr>
          <w:rFonts w:ascii="Verdana" w:hAnsi="Verdana"/>
          <w:sz w:val="20"/>
          <w:szCs w:val="20"/>
          <w:u w:val="single"/>
        </w:rPr>
        <w:t xml:space="preserve">ακα </w:t>
      </w:r>
      <w:proofErr w:type="spellStart"/>
      <w:r w:rsidRPr="00572A0B">
        <w:rPr>
          <w:rFonts w:ascii="Verdana" w:hAnsi="Verdana"/>
          <w:sz w:val="20"/>
          <w:szCs w:val="20"/>
          <w:u w:val="single"/>
        </w:rPr>
        <w:t>οχημάτων</w:t>
      </w:r>
      <w:proofErr w:type="spellEnd"/>
      <w:r w:rsidRPr="00572A0B">
        <w:rPr>
          <w:rFonts w:ascii="Verdana" w:hAnsi="Verdana"/>
          <w:sz w:val="20"/>
          <w:szCs w:val="20"/>
          <w:u w:val="single"/>
        </w:rPr>
        <w:t xml:space="preserve"> </w:t>
      </w:r>
      <w:proofErr w:type="spellStart"/>
      <w:r w:rsidRPr="00572A0B">
        <w:rPr>
          <w:rFonts w:ascii="Verdana" w:hAnsi="Verdana"/>
          <w:sz w:val="20"/>
          <w:szCs w:val="20"/>
          <w:u w:val="single"/>
        </w:rPr>
        <w:t>του</w:t>
      </w:r>
      <w:proofErr w:type="spellEnd"/>
      <w:r w:rsidRPr="00572A0B">
        <w:rPr>
          <w:rFonts w:ascii="Verdana" w:hAnsi="Verdana"/>
          <w:sz w:val="20"/>
          <w:szCs w:val="20"/>
          <w:u w:val="single"/>
        </w:rPr>
        <w:t xml:space="preserve"> Δήμου </w:t>
      </w:r>
      <w:proofErr w:type="spellStart"/>
      <w:r w:rsidRPr="00572A0B">
        <w:rPr>
          <w:rFonts w:ascii="Verdana" w:hAnsi="Verdana"/>
          <w:sz w:val="20"/>
          <w:szCs w:val="20"/>
          <w:u w:val="single"/>
        </w:rPr>
        <w:t>Αρτ</w:t>
      </w:r>
      <w:proofErr w:type="spellEnd"/>
      <w:r w:rsidRPr="00572A0B">
        <w:rPr>
          <w:rFonts w:ascii="Verdana" w:hAnsi="Verdana"/>
          <w:sz w:val="20"/>
          <w:szCs w:val="20"/>
          <w:u w:val="single"/>
        </w:rPr>
        <w:t>αίων</w:t>
      </w:r>
      <w:r w:rsidRPr="00572A0B">
        <w:rPr>
          <w:rFonts w:ascii="Verdana" w:hAnsi="Verdana"/>
          <w:color w:val="000000" w:themeColor="text1"/>
          <w:sz w:val="18"/>
          <w:szCs w:val="18"/>
          <w:u w:val="single"/>
        </w:rPr>
        <w:t xml:space="preserve"> </w:t>
      </w:r>
      <w:proofErr w:type="spellStart"/>
      <w:r w:rsidRPr="00572A0B">
        <w:rPr>
          <w:rFonts w:ascii="Verdana" w:hAnsi="Verdana"/>
          <w:color w:val="000000" w:themeColor="text1"/>
          <w:sz w:val="18"/>
          <w:szCs w:val="18"/>
          <w:u w:val="single"/>
        </w:rPr>
        <w:t>με</w:t>
      </w:r>
      <w:proofErr w:type="spellEnd"/>
      <w:r w:rsidRPr="00572A0B">
        <w:rPr>
          <w:rFonts w:ascii="Verdana" w:hAnsi="Verdana"/>
          <w:color w:val="000000" w:themeColor="text1"/>
          <w:sz w:val="18"/>
          <w:szCs w:val="18"/>
          <w:u w:val="single"/>
        </w:rPr>
        <w:t xml:space="preserve"> </w:t>
      </w:r>
      <w:proofErr w:type="spellStart"/>
      <w:r w:rsidRPr="00572A0B">
        <w:rPr>
          <w:rFonts w:ascii="Verdana" w:hAnsi="Verdana"/>
          <w:color w:val="000000" w:themeColor="text1"/>
          <w:sz w:val="18"/>
          <w:szCs w:val="18"/>
          <w:u w:val="single"/>
        </w:rPr>
        <w:t>τις</w:t>
      </w:r>
      <w:proofErr w:type="spellEnd"/>
      <w:r w:rsidRPr="00572A0B">
        <w:rPr>
          <w:rFonts w:ascii="Verdana" w:hAnsi="Verdana"/>
          <w:color w:val="000000" w:themeColor="text1"/>
          <w:sz w:val="18"/>
          <w:szCs w:val="18"/>
          <w:u w:val="single"/>
        </w:rPr>
        <w:t xml:space="preserve"> α</w:t>
      </w:r>
      <w:proofErr w:type="spellStart"/>
      <w:r w:rsidRPr="00572A0B">
        <w:rPr>
          <w:rFonts w:ascii="Verdana" w:hAnsi="Verdana"/>
          <w:color w:val="000000" w:themeColor="text1"/>
          <w:sz w:val="18"/>
          <w:szCs w:val="18"/>
          <w:u w:val="single"/>
        </w:rPr>
        <w:t>ντίστοιχες</w:t>
      </w:r>
      <w:proofErr w:type="spellEnd"/>
      <w:r w:rsidRPr="00572A0B">
        <w:rPr>
          <w:rFonts w:ascii="Verdana" w:hAnsi="Verdana"/>
          <w:color w:val="000000" w:themeColor="text1"/>
          <w:sz w:val="18"/>
          <w:szCs w:val="18"/>
          <w:u w:val="single"/>
        </w:rPr>
        <w:t xml:space="preserve"> </w:t>
      </w:r>
      <w:proofErr w:type="spellStart"/>
      <w:r w:rsidRPr="00572A0B">
        <w:rPr>
          <w:rFonts w:ascii="Verdana" w:hAnsi="Verdana"/>
          <w:color w:val="000000" w:themeColor="text1"/>
          <w:sz w:val="18"/>
          <w:szCs w:val="18"/>
          <w:u w:val="single"/>
        </w:rPr>
        <w:t>τιμές</w:t>
      </w:r>
      <w:proofErr w:type="spellEnd"/>
      <w:r w:rsidRPr="00572A0B">
        <w:rPr>
          <w:rFonts w:ascii="Verdana" w:hAnsi="Verdana"/>
          <w:color w:val="000000" w:themeColor="text1"/>
          <w:sz w:val="18"/>
          <w:szCs w:val="18"/>
          <w:u w:val="single"/>
        </w:rPr>
        <w:t xml:space="preserve"> και </w:t>
      </w:r>
      <w:proofErr w:type="spellStart"/>
      <w:r w:rsidRPr="00572A0B">
        <w:rPr>
          <w:rFonts w:ascii="Verdana" w:hAnsi="Verdana"/>
          <w:color w:val="000000" w:themeColor="text1"/>
          <w:sz w:val="18"/>
          <w:szCs w:val="18"/>
          <w:u w:val="single"/>
        </w:rPr>
        <w:t>τις</w:t>
      </w:r>
      <w:proofErr w:type="spellEnd"/>
      <w:r w:rsidRPr="00572A0B">
        <w:rPr>
          <w:rFonts w:ascii="Verdana" w:hAnsi="Verdana"/>
          <w:color w:val="000000" w:themeColor="text1"/>
          <w:sz w:val="18"/>
          <w:szCs w:val="18"/>
          <w:u w:val="single"/>
        </w:rPr>
        <w:t xml:space="preserve"> κα</w:t>
      </w:r>
      <w:proofErr w:type="spellStart"/>
      <w:r w:rsidRPr="00572A0B">
        <w:rPr>
          <w:rFonts w:ascii="Verdana" w:hAnsi="Verdana"/>
          <w:color w:val="000000" w:themeColor="text1"/>
          <w:sz w:val="18"/>
          <w:szCs w:val="18"/>
          <w:u w:val="single"/>
        </w:rPr>
        <w:t>λύψεις</w:t>
      </w:r>
      <w:proofErr w:type="spellEnd"/>
      <w:r w:rsidRPr="00572A0B">
        <w:rPr>
          <w:rFonts w:ascii="Verdana" w:hAnsi="Verdana"/>
          <w:color w:val="000000" w:themeColor="text1"/>
          <w:sz w:val="18"/>
          <w:szCs w:val="18"/>
          <w:u w:val="single"/>
        </w:rPr>
        <w:t xml:space="preserve"> π</w:t>
      </w:r>
      <w:proofErr w:type="spellStart"/>
      <w:r w:rsidRPr="00572A0B">
        <w:rPr>
          <w:rFonts w:ascii="Verdana" w:hAnsi="Verdana"/>
          <w:color w:val="000000" w:themeColor="text1"/>
          <w:sz w:val="18"/>
          <w:szCs w:val="18"/>
          <w:u w:val="single"/>
        </w:rPr>
        <w:t>ου</w:t>
      </w:r>
      <w:proofErr w:type="spellEnd"/>
      <w:r w:rsidRPr="00572A0B">
        <w:rPr>
          <w:rFonts w:ascii="Verdana" w:hAnsi="Verdana"/>
          <w:color w:val="000000" w:themeColor="text1"/>
          <w:sz w:val="18"/>
          <w:szCs w:val="18"/>
          <w:u w:val="single"/>
        </w:rPr>
        <w:t xml:space="preserve"> θα  </w:t>
      </w:r>
      <w:proofErr w:type="spellStart"/>
      <w:r w:rsidRPr="00572A0B">
        <w:rPr>
          <w:rFonts w:ascii="Verdana" w:hAnsi="Verdana"/>
          <w:color w:val="000000" w:themeColor="text1"/>
          <w:sz w:val="18"/>
          <w:szCs w:val="18"/>
          <w:u w:val="single"/>
        </w:rPr>
        <w:t>συμφωνηθούν</w:t>
      </w:r>
      <w:proofErr w:type="spellEnd"/>
      <w:r w:rsidRPr="00572A0B">
        <w:rPr>
          <w:rFonts w:ascii="Verdana" w:hAnsi="Verdana"/>
          <w:color w:val="000000" w:themeColor="text1"/>
          <w:sz w:val="18"/>
          <w:szCs w:val="18"/>
          <w:u w:val="single"/>
        </w:rPr>
        <w:t xml:space="preserve"> </w:t>
      </w:r>
      <w:proofErr w:type="spellStart"/>
      <w:r w:rsidRPr="00572A0B">
        <w:rPr>
          <w:rFonts w:ascii="Verdana" w:hAnsi="Verdana"/>
          <w:color w:val="000000" w:themeColor="text1"/>
          <w:sz w:val="18"/>
          <w:szCs w:val="18"/>
          <w:u w:val="single"/>
        </w:rPr>
        <w:t>με</w:t>
      </w:r>
      <w:proofErr w:type="spellEnd"/>
      <w:r w:rsidRPr="00572A0B">
        <w:rPr>
          <w:rFonts w:ascii="Verdana" w:hAnsi="Verdana"/>
          <w:color w:val="000000" w:themeColor="text1"/>
          <w:sz w:val="18"/>
          <w:szCs w:val="18"/>
          <w:u w:val="single"/>
        </w:rPr>
        <w:t xml:space="preserve"> </w:t>
      </w:r>
      <w:proofErr w:type="spellStart"/>
      <w:r w:rsidRPr="00572A0B">
        <w:rPr>
          <w:rFonts w:ascii="Verdana" w:hAnsi="Verdana"/>
          <w:color w:val="000000" w:themeColor="text1"/>
          <w:sz w:val="18"/>
          <w:szCs w:val="18"/>
          <w:u w:val="single"/>
        </w:rPr>
        <w:t>την</w:t>
      </w:r>
      <w:proofErr w:type="spellEnd"/>
      <w:r w:rsidRPr="00572A0B">
        <w:rPr>
          <w:rFonts w:ascii="Verdana" w:hAnsi="Verdana"/>
          <w:color w:val="000000" w:themeColor="text1"/>
          <w:sz w:val="18"/>
          <w:szCs w:val="18"/>
          <w:u w:val="single"/>
        </w:rPr>
        <w:t xml:space="preserve"> </w:t>
      </w:r>
      <w:proofErr w:type="spellStart"/>
      <w:r w:rsidRPr="00572A0B">
        <w:rPr>
          <w:rFonts w:ascii="Verdana" w:hAnsi="Verdana"/>
          <w:color w:val="000000" w:themeColor="text1"/>
          <w:sz w:val="18"/>
          <w:szCs w:val="18"/>
          <w:u w:val="single"/>
        </w:rPr>
        <w:t>σύμ</w:t>
      </w:r>
      <w:proofErr w:type="spellEnd"/>
      <w:r w:rsidRPr="00572A0B">
        <w:rPr>
          <w:rFonts w:ascii="Verdana" w:hAnsi="Verdana"/>
          <w:color w:val="000000" w:themeColor="text1"/>
          <w:sz w:val="18"/>
          <w:szCs w:val="18"/>
          <w:u w:val="single"/>
        </w:rPr>
        <w:t>βαση</w:t>
      </w:r>
      <w:r w:rsidRPr="00572A0B">
        <w:rPr>
          <w:rFonts w:ascii="Verdana" w:hAnsi="Verdana"/>
          <w:sz w:val="20"/>
          <w:szCs w:val="20"/>
          <w:u w:val="single"/>
        </w:rPr>
        <w:t xml:space="preserve"> (</w:t>
      </w:r>
      <w:proofErr w:type="spellStart"/>
      <w:r w:rsidRPr="00572A0B">
        <w:rPr>
          <w:rFonts w:ascii="Verdana" w:hAnsi="Verdana"/>
          <w:sz w:val="20"/>
          <w:szCs w:val="20"/>
          <w:u w:val="single"/>
        </w:rPr>
        <w:t>είτε</w:t>
      </w:r>
      <w:proofErr w:type="spellEnd"/>
      <w:r w:rsidRPr="00572A0B">
        <w:rPr>
          <w:rFonts w:ascii="Verdana" w:hAnsi="Verdana"/>
          <w:sz w:val="20"/>
          <w:szCs w:val="20"/>
          <w:u w:val="single"/>
        </w:rPr>
        <w:t xml:space="preserve"> </w:t>
      </w:r>
      <w:proofErr w:type="spellStart"/>
      <w:r w:rsidRPr="00572A0B">
        <w:rPr>
          <w:rFonts w:ascii="Verdana" w:hAnsi="Verdana"/>
          <w:sz w:val="20"/>
          <w:szCs w:val="20"/>
          <w:u w:val="single"/>
        </w:rPr>
        <w:t>ως</w:t>
      </w:r>
      <w:proofErr w:type="spellEnd"/>
      <w:r w:rsidRPr="00572A0B">
        <w:rPr>
          <w:rFonts w:ascii="Verdana" w:hAnsi="Verdana"/>
          <w:sz w:val="20"/>
          <w:szCs w:val="20"/>
          <w:u w:val="single"/>
        </w:rPr>
        <w:t xml:space="preserve"> </w:t>
      </w:r>
      <w:proofErr w:type="spellStart"/>
      <w:r w:rsidRPr="00572A0B">
        <w:rPr>
          <w:rFonts w:ascii="Verdana" w:hAnsi="Verdana"/>
          <w:sz w:val="20"/>
          <w:szCs w:val="20"/>
          <w:u w:val="single"/>
        </w:rPr>
        <w:t>ιδιοκτήτης</w:t>
      </w:r>
      <w:proofErr w:type="spellEnd"/>
      <w:r w:rsidRPr="00572A0B">
        <w:rPr>
          <w:rFonts w:ascii="Verdana" w:hAnsi="Verdana"/>
          <w:sz w:val="20"/>
          <w:szCs w:val="20"/>
          <w:u w:val="single"/>
          <w:lang w:val="el-GR"/>
        </w:rPr>
        <w:t>,</w:t>
      </w:r>
      <w:r w:rsidRPr="00572A0B">
        <w:rPr>
          <w:rFonts w:ascii="Verdana" w:hAnsi="Verdana"/>
          <w:sz w:val="20"/>
          <w:szCs w:val="20"/>
          <w:u w:val="single"/>
        </w:rPr>
        <w:t xml:space="preserve"> </w:t>
      </w:r>
      <w:proofErr w:type="spellStart"/>
      <w:r w:rsidRPr="00572A0B">
        <w:rPr>
          <w:rFonts w:ascii="Verdana" w:hAnsi="Verdana"/>
          <w:sz w:val="20"/>
          <w:szCs w:val="20"/>
          <w:u w:val="single"/>
        </w:rPr>
        <w:t>είτε</w:t>
      </w:r>
      <w:proofErr w:type="spellEnd"/>
      <w:r w:rsidRPr="00572A0B">
        <w:rPr>
          <w:rFonts w:ascii="Verdana" w:hAnsi="Verdana"/>
          <w:sz w:val="20"/>
          <w:szCs w:val="20"/>
          <w:u w:val="single"/>
        </w:rPr>
        <w:t xml:space="preserve"> </w:t>
      </w:r>
      <w:proofErr w:type="spellStart"/>
      <w:r w:rsidRPr="00572A0B">
        <w:rPr>
          <w:rFonts w:ascii="Verdana" w:hAnsi="Verdana"/>
          <w:sz w:val="20"/>
          <w:szCs w:val="20"/>
          <w:u w:val="single"/>
        </w:rPr>
        <w:t>με</w:t>
      </w:r>
      <w:proofErr w:type="spellEnd"/>
      <w:r w:rsidRPr="00572A0B">
        <w:rPr>
          <w:rFonts w:ascii="Verdana" w:hAnsi="Verdana"/>
          <w:sz w:val="20"/>
          <w:szCs w:val="20"/>
          <w:u w:val="single"/>
        </w:rPr>
        <w:t xml:space="preserve"> παρα</w:t>
      </w:r>
      <w:proofErr w:type="spellStart"/>
      <w:r w:rsidRPr="00572A0B">
        <w:rPr>
          <w:rFonts w:ascii="Verdana" w:hAnsi="Verdana"/>
          <w:sz w:val="20"/>
          <w:szCs w:val="20"/>
          <w:u w:val="single"/>
        </w:rPr>
        <w:t>χώρηση</w:t>
      </w:r>
      <w:proofErr w:type="spellEnd"/>
      <w:r w:rsidRPr="00572A0B">
        <w:rPr>
          <w:rFonts w:ascii="Verdana" w:hAnsi="Verdana"/>
          <w:sz w:val="20"/>
          <w:szCs w:val="20"/>
          <w:u w:val="single"/>
        </w:rPr>
        <w:t xml:space="preserve"> </w:t>
      </w:r>
      <w:proofErr w:type="spellStart"/>
      <w:r w:rsidRPr="00572A0B">
        <w:rPr>
          <w:rFonts w:ascii="Verdana" w:hAnsi="Verdana"/>
          <w:sz w:val="20"/>
          <w:szCs w:val="20"/>
          <w:u w:val="single"/>
        </w:rPr>
        <w:t>γι</w:t>
      </w:r>
      <w:proofErr w:type="spellEnd"/>
      <w:r w:rsidRPr="00572A0B">
        <w:rPr>
          <w:rFonts w:ascii="Verdana" w:hAnsi="Verdana"/>
          <w:sz w:val="20"/>
          <w:szCs w:val="20"/>
          <w:u w:val="single"/>
        </w:rPr>
        <w:t xml:space="preserve">α </w:t>
      </w:r>
      <w:proofErr w:type="spellStart"/>
      <w:r w:rsidRPr="00572A0B">
        <w:rPr>
          <w:rFonts w:ascii="Verdana" w:hAnsi="Verdana"/>
          <w:sz w:val="20"/>
          <w:szCs w:val="20"/>
          <w:u w:val="single"/>
        </w:rPr>
        <w:t>χρήση</w:t>
      </w:r>
      <w:proofErr w:type="spellEnd"/>
      <w:r w:rsidRPr="00572A0B">
        <w:rPr>
          <w:rFonts w:ascii="Verdana" w:hAnsi="Verdana"/>
          <w:sz w:val="20"/>
          <w:szCs w:val="20"/>
          <w:u w:val="single"/>
        </w:rPr>
        <w:t xml:space="preserve"> </w:t>
      </w:r>
      <w:proofErr w:type="spellStart"/>
      <w:r w:rsidRPr="00572A0B">
        <w:rPr>
          <w:rFonts w:ascii="Verdana" w:hAnsi="Verdana"/>
          <w:sz w:val="20"/>
          <w:szCs w:val="20"/>
          <w:u w:val="single"/>
        </w:rPr>
        <w:t>σε</w:t>
      </w:r>
      <w:proofErr w:type="spellEnd"/>
      <w:r w:rsidRPr="00572A0B">
        <w:rPr>
          <w:rFonts w:ascii="Verdana" w:hAnsi="Verdana"/>
          <w:sz w:val="20"/>
          <w:szCs w:val="20"/>
          <w:u w:val="single"/>
        </w:rPr>
        <w:t xml:space="preserve"> </w:t>
      </w:r>
      <w:proofErr w:type="spellStart"/>
      <w:r w:rsidRPr="00572A0B">
        <w:rPr>
          <w:rFonts w:ascii="Verdana" w:hAnsi="Verdana"/>
          <w:sz w:val="20"/>
          <w:szCs w:val="20"/>
          <w:u w:val="single"/>
        </w:rPr>
        <w:t>άλλη</w:t>
      </w:r>
      <w:proofErr w:type="spellEnd"/>
      <w:r w:rsidRPr="00572A0B">
        <w:rPr>
          <w:rFonts w:ascii="Verdana" w:hAnsi="Verdana"/>
          <w:sz w:val="20"/>
          <w:szCs w:val="20"/>
          <w:u w:val="single"/>
        </w:rPr>
        <w:t xml:space="preserve"> Υπ</w:t>
      </w:r>
      <w:proofErr w:type="spellStart"/>
      <w:r w:rsidRPr="00572A0B">
        <w:rPr>
          <w:rFonts w:ascii="Verdana" w:hAnsi="Verdana"/>
          <w:sz w:val="20"/>
          <w:szCs w:val="20"/>
          <w:u w:val="single"/>
        </w:rPr>
        <w:t>ηρεσί</w:t>
      </w:r>
      <w:proofErr w:type="spellEnd"/>
      <w:r w:rsidRPr="00572A0B">
        <w:rPr>
          <w:rFonts w:ascii="Verdana" w:hAnsi="Verdana"/>
          <w:sz w:val="20"/>
          <w:szCs w:val="20"/>
          <w:u w:val="single"/>
        </w:rPr>
        <w:t>α</w:t>
      </w:r>
      <w:r w:rsidRPr="00572A0B">
        <w:rPr>
          <w:rFonts w:ascii="Verdana" w:hAnsi="Verdana"/>
          <w:sz w:val="20"/>
          <w:szCs w:val="20"/>
          <w:u w:val="single"/>
          <w:lang w:val="el-GR"/>
        </w:rPr>
        <w:t xml:space="preserve"> </w:t>
      </w:r>
      <w:proofErr w:type="spellStart"/>
      <w:r w:rsidRPr="00572A0B">
        <w:rPr>
          <w:rFonts w:ascii="Verdana" w:hAnsi="Verdana"/>
          <w:sz w:val="20"/>
          <w:szCs w:val="20"/>
          <w:u w:val="single"/>
        </w:rPr>
        <w:t>με</w:t>
      </w:r>
      <w:proofErr w:type="spellEnd"/>
      <w:r w:rsidRPr="00572A0B">
        <w:rPr>
          <w:rFonts w:ascii="Verdana" w:hAnsi="Verdana"/>
          <w:sz w:val="20"/>
          <w:szCs w:val="20"/>
          <w:u w:val="single"/>
        </w:rPr>
        <w:t xml:space="preserve"> υπ</w:t>
      </w:r>
      <w:proofErr w:type="spellStart"/>
      <w:r w:rsidRPr="00572A0B">
        <w:rPr>
          <w:rFonts w:ascii="Verdana" w:hAnsi="Verdana"/>
          <w:sz w:val="20"/>
          <w:szCs w:val="20"/>
          <w:u w:val="single"/>
        </w:rPr>
        <w:t>οχρέωση</w:t>
      </w:r>
      <w:proofErr w:type="spellEnd"/>
      <w:r w:rsidRPr="00572A0B">
        <w:rPr>
          <w:rFonts w:ascii="Verdana" w:hAnsi="Verdana"/>
          <w:sz w:val="20"/>
          <w:szCs w:val="20"/>
          <w:u w:val="single"/>
        </w:rPr>
        <w:t xml:space="preserve"> α</w:t>
      </w:r>
      <w:proofErr w:type="spellStart"/>
      <w:r w:rsidRPr="00572A0B">
        <w:rPr>
          <w:rFonts w:ascii="Verdana" w:hAnsi="Verdana"/>
          <w:sz w:val="20"/>
          <w:szCs w:val="20"/>
          <w:u w:val="single"/>
        </w:rPr>
        <w:t>σφάλισης</w:t>
      </w:r>
      <w:proofErr w:type="spellEnd"/>
      <w:r w:rsidRPr="00572A0B">
        <w:rPr>
          <w:rFonts w:ascii="Verdana" w:hAnsi="Verdana"/>
          <w:sz w:val="20"/>
          <w:szCs w:val="20"/>
          <w:u w:val="single"/>
        </w:rPr>
        <w:t xml:space="preserve"> από </w:t>
      </w:r>
      <w:proofErr w:type="spellStart"/>
      <w:r w:rsidRPr="00572A0B">
        <w:rPr>
          <w:rFonts w:ascii="Verdana" w:hAnsi="Verdana"/>
          <w:sz w:val="20"/>
          <w:szCs w:val="20"/>
          <w:u w:val="single"/>
        </w:rPr>
        <w:t>τον</w:t>
      </w:r>
      <w:proofErr w:type="spellEnd"/>
      <w:r w:rsidRPr="00572A0B">
        <w:rPr>
          <w:rFonts w:ascii="Verdana" w:hAnsi="Verdana"/>
          <w:sz w:val="20"/>
          <w:szCs w:val="20"/>
          <w:u w:val="single"/>
        </w:rPr>
        <w:t xml:space="preserve"> </w:t>
      </w:r>
      <w:proofErr w:type="spellStart"/>
      <w:r w:rsidRPr="00572A0B">
        <w:rPr>
          <w:rFonts w:ascii="Verdana" w:hAnsi="Verdana"/>
          <w:sz w:val="20"/>
          <w:szCs w:val="20"/>
          <w:u w:val="single"/>
        </w:rPr>
        <w:t>Δήμο</w:t>
      </w:r>
      <w:proofErr w:type="spellEnd"/>
      <w:r>
        <w:rPr>
          <w:rFonts w:ascii="Verdana" w:hAnsi="Verdana"/>
          <w:sz w:val="20"/>
          <w:szCs w:val="20"/>
          <w:lang w:val="el-GR"/>
        </w:rPr>
        <w:t>)</w:t>
      </w:r>
      <w:r>
        <w:rPr>
          <w:rFonts w:ascii="Verdana" w:hAnsi="Verdana"/>
          <w:sz w:val="20"/>
          <w:szCs w:val="20"/>
        </w:rPr>
        <w:t>.</w:t>
      </w:r>
    </w:p>
    <w:p w:rsidR="002D54F7" w:rsidRDefault="002D54F7" w:rsidP="002D54F7">
      <w:pPr>
        <w:pStyle w:val="Style"/>
        <w:jc w:val="both"/>
        <w:textAlignment w:val="baseline"/>
        <w:rPr>
          <w:rFonts w:ascii="Verdana" w:hAnsi="Verdana" w:cs="Arial"/>
          <w:b/>
          <w:sz w:val="20"/>
          <w:szCs w:val="20"/>
        </w:rPr>
      </w:pPr>
      <w:proofErr w:type="spellStart"/>
      <w:r>
        <w:rPr>
          <w:rFonts w:ascii="Verdana" w:hAnsi="Verdana" w:cs="Arial"/>
          <w:b/>
          <w:sz w:val="20"/>
          <w:szCs w:val="20"/>
        </w:rPr>
        <w:t>Άρθρο</w:t>
      </w:r>
      <w:proofErr w:type="spellEnd"/>
      <w:r>
        <w:rPr>
          <w:rFonts w:ascii="Verdana" w:hAnsi="Verdana" w:cs="Arial"/>
          <w:b/>
          <w:sz w:val="20"/>
          <w:szCs w:val="20"/>
        </w:rPr>
        <w:t xml:space="preserve"> </w:t>
      </w:r>
      <w:r>
        <w:rPr>
          <w:rFonts w:ascii="Verdana" w:hAnsi="Verdana"/>
          <w:b/>
          <w:w w:val="113"/>
          <w:sz w:val="20"/>
          <w:szCs w:val="20"/>
          <w:lang w:val="el-GR"/>
        </w:rPr>
        <w:t>11</w:t>
      </w:r>
      <w:r>
        <w:rPr>
          <w:rFonts w:ascii="Verdana" w:hAnsi="Verdana"/>
          <w:b/>
          <w:w w:val="113"/>
          <w:sz w:val="20"/>
          <w:szCs w:val="20"/>
        </w:rPr>
        <w:t xml:space="preserve"> - </w:t>
      </w:r>
      <w:r>
        <w:rPr>
          <w:rFonts w:ascii="Verdana" w:hAnsi="Verdana" w:cs="Arial"/>
          <w:b/>
          <w:sz w:val="20"/>
          <w:szCs w:val="20"/>
        </w:rPr>
        <w:t>Πα</w:t>
      </w:r>
      <w:proofErr w:type="spellStart"/>
      <w:r>
        <w:rPr>
          <w:rFonts w:ascii="Verdana" w:hAnsi="Verdana" w:cs="Arial"/>
          <w:b/>
          <w:sz w:val="20"/>
          <w:szCs w:val="20"/>
        </w:rPr>
        <w:t>ράδοση</w:t>
      </w:r>
      <w:proofErr w:type="spellEnd"/>
      <w:r>
        <w:rPr>
          <w:rFonts w:ascii="Verdana" w:hAnsi="Verdana" w:cs="Arial"/>
          <w:b/>
          <w:sz w:val="20"/>
          <w:szCs w:val="20"/>
        </w:rPr>
        <w:t xml:space="preserve"> </w:t>
      </w:r>
      <w:proofErr w:type="spellStart"/>
      <w:r>
        <w:rPr>
          <w:rFonts w:ascii="Verdana" w:hAnsi="Verdana" w:cs="Arial"/>
          <w:b/>
          <w:sz w:val="20"/>
          <w:szCs w:val="20"/>
        </w:rPr>
        <w:t>ειδών</w:t>
      </w:r>
      <w:proofErr w:type="spellEnd"/>
      <w:r>
        <w:rPr>
          <w:rFonts w:ascii="Verdana" w:hAnsi="Verdana" w:cs="Arial"/>
          <w:b/>
          <w:sz w:val="20"/>
          <w:szCs w:val="20"/>
        </w:rPr>
        <w:t xml:space="preserve"> </w:t>
      </w:r>
    </w:p>
    <w:p w:rsidR="002D54F7" w:rsidRDefault="002D54F7" w:rsidP="002D54F7">
      <w:pPr>
        <w:pStyle w:val="Style"/>
        <w:jc w:val="both"/>
        <w:textAlignment w:val="baseline"/>
        <w:rPr>
          <w:rFonts w:ascii="Verdana" w:hAnsi="Verdana" w:cs="Arial"/>
          <w:sz w:val="20"/>
          <w:szCs w:val="20"/>
        </w:rPr>
      </w:pPr>
      <w:r>
        <w:rPr>
          <w:rFonts w:ascii="Verdana" w:hAnsi="Verdana" w:cs="Arial"/>
          <w:sz w:val="20"/>
          <w:szCs w:val="20"/>
        </w:rPr>
        <w:t>Ο α</w:t>
      </w:r>
      <w:proofErr w:type="spellStart"/>
      <w:r>
        <w:rPr>
          <w:rFonts w:ascii="Verdana" w:hAnsi="Verdana" w:cs="Arial"/>
          <w:sz w:val="20"/>
          <w:szCs w:val="20"/>
        </w:rPr>
        <w:t>νάδοχος</w:t>
      </w:r>
      <w:proofErr w:type="spellEnd"/>
      <w:r>
        <w:rPr>
          <w:rFonts w:ascii="Verdana" w:hAnsi="Verdana" w:cs="Arial"/>
          <w:sz w:val="20"/>
          <w:szCs w:val="20"/>
        </w:rPr>
        <w:t xml:space="preserve"> </w:t>
      </w:r>
      <w:proofErr w:type="spellStart"/>
      <w:r>
        <w:rPr>
          <w:rFonts w:ascii="Verdana" w:hAnsi="Verdana" w:cs="Arial"/>
          <w:sz w:val="20"/>
          <w:szCs w:val="20"/>
        </w:rPr>
        <w:t>μετά</w:t>
      </w:r>
      <w:proofErr w:type="spellEnd"/>
      <w:r>
        <w:rPr>
          <w:rFonts w:ascii="Verdana" w:hAnsi="Verdana" w:cs="Arial"/>
          <w:sz w:val="20"/>
          <w:szCs w:val="20"/>
        </w:rPr>
        <w:t xml:space="preserve"> </w:t>
      </w:r>
      <w:proofErr w:type="spellStart"/>
      <w:r>
        <w:rPr>
          <w:rFonts w:ascii="Verdana" w:hAnsi="Verdana" w:cs="Arial"/>
          <w:sz w:val="20"/>
          <w:szCs w:val="20"/>
        </w:rPr>
        <w:t>την</w:t>
      </w:r>
      <w:proofErr w:type="spellEnd"/>
      <w:r>
        <w:rPr>
          <w:rFonts w:ascii="Verdana" w:hAnsi="Verdana" w:cs="Arial"/>
          <w:sz w:val="20"/>
          <w:szCs w:val="20"/>
        </w:rPr>
        <w:t xml:space="preserve"> υπ</w:t>
      </w:r>
      <w:proofErr w:type="spellStart"/>
      <w:r>
        <w:rPr>
          <w:rFonts w:ascii="Verdana" w:hAnsi="Verdana" w:cs="Arial"/>
          <w:sz w:val="20"/>
          <w:szCs w:val="20"/>
        </w:rPr>
        <w:t>ογρ</w:t>
      </w:r>
      <w:proofErr w:type="spellEnd"/>
      <w:r>
        <w:rPr>
          <w:rFonts w:ascii="Verdana" w:hAnsi="Verdana" w:cs="Arial"/>
          <w:sz w:val="20"/>
          <w:szCs w:val="20"/>
        </w:rPr>
        <w:t xml:space="preserve">αφή </w:t>
      </w:r>
      <w:proofErr w:type="spellStart"/>
      <w:r>
        <w:rPr>
          <w:rFonts w:ascii="Verdana" w:hAnsi="Verdana" w:cs="Arial"/>
          <w:sz w:val="20"/>
          <w:szCs w:val="20"/>
        </w:rPr>
        <w:t>της</w:t>
      </w:r>
      <w:proofErr w:type="spellEnd"/>
      <w:r>
        <w:rPr>
          <w:rFonts w:ascii="Verdana" w:hAnsi="Verdana" w:cs="Arial"/>
          <w:sz w:val="20"/>
          <w:szCs w:val="20"/>
        </w:rPr>
        <w:t xml:space="preserve"> </w:t>
      </w:r>
      <w:proofErr w:type="spellStart"/>
      <w:r>
        <w:rPr>
          <w:rFonts w:ascii="Verdana" w:hAnsi="Verdana" w:cs="Arial"/>
          <w:sz w:val="20"/>
          <w:szCs w:val="20"/>
        </w:rPr>
        <w:t>σχετικής</w:t>
      </w:r>
      <w:proofErr w:type="spellEnd"/>
      <w:r>
        <w:rPr>
          <w:rFonts w:ascii="Verdana" w:hAnsi="Verdana" w:cs="Arial"/>
          <w:sz w:val="20"/>
          <w:szCs w:val="20"/>
        </w:rPr>
        <w:t xml:space="preserve"> </w:t>
      </w:r>
      <w:proofErr w:type="spellStart"/>
      <w:r>
        <w:rPr>
          <w:rFonts w:ascii="Verdana" w:hAnsi="Verdana" w:cs="Arial"/>
          <w:sz w:val="20"/>
          <w:szCs w:val="20"/>
        </w:rPr>
        <w:t>σύμ</w:t>
      </w:r>
      <w:proofErr w:type="spellEnd"/>
      <w:r>
        <w:rPr>
          <w:rFonts w:ascii="Verdana" w:hAnsi="Verdana" w:cs="Arial"/>
          <w:sz w:val="20"/>
          <w:szCs w:val="20"/>
        </w:rPr>
        <w:t>βασης θα πα</w:t>
      </w:r>
      <w:proofErr w:type="spellStart"/>
      <w:r>
        <w:rPr>
          <w:rFonts w:ascii="Verdana" w:hAnsi="Verdana" w:cs="Arial"/>
          <w:sz w:val="20"/>
          <w:szCs w:val="20"/>
        </w:rPr>
        <w:t>ρέχει</w:t>
      </w:r>
      <w:proofErr w:type="spellEnd"/>
      <w:r>
        <w:rPr>
          <w:rFonts w:ascii="Verdana" w:hAnsi="Verdana" w:cs="Arial"/>
          <w:sz w:val="20"/>
          <w:szCs w:val="20"/>
        </w:rPr>
        <w:t xml:space="preserve"> </w:t>
      </w:r>
      <w:proofErr w:type="spellStart"/>
      <w:r>
        <w:rPr>
          <w:rFonts w:ascii="Verdana" w:hAnsi="Verdana" w:cs="Arial"/>
          <w:sz w:val="20"/>
          <w:szCs w:val="20"/>
        </w:rPr>
        <w:t>στο</w:t>
      </w:r>
      <w:proofErr w:type="spellEnd"/>
      <w:r>
        <w:rPr>
          <w:rFonts w:ascii="Verdana" w:hAnsi="Verdana" w:cs="Arial"/>
          <w:sz w:val="20"/>
          <w:szCs w:val="20"/>
        </w:rPr>
        <w:t xml:space="preserve"> </w:t>
      </w:r>
      <w:proofErr w:type="spellStart"/>
      <w:r>
        <w:rPr>
          <w:rFonts w:ascii="Verdana" w:hAnsi="Verdana" w:cs="Arial"/>
          <w:sz w:val="20"/>
          <w:szCs w:val="20"/>
        </w:rPr>
        <w:t>Δήμο</w:t>
      </w:r>
      <w:proofErr w:type="spellEnd"/>
      <w:r>
        <w:rPr>
          <w:rFonts w:ascii="Verdana" w:hAnsi="Verdana" w:cs="Arial"/>
          <w:sz w:val="20"/>
          <w:szCs w:val="20"/>
        </w:rPr>
        <w:t xml:space="preserve"> </w:t>
      </w:r>
      <w:r>
        <w:rPr>
          <w:rFonts w:ascii="Verdana" w:hAnsi="Verdana" w:cs="Arial"/>
          <w:sz w:val="20"/>
          <w:szCs w:val="20"/>
          <w:lang w:val="el-GR"/>
        </w:rPr>
        <w:t xml:space="preserve">Αρταίων </w:t>
      </w:r>
      <w:proofErr w:type="spellStart"/>
      <w:r>
        <w:rPr>
          <w:rFonts w:ascii="Verdana" w:hAnsi="Verdana" w:cs="Arial"/>
          <w:sz w:val="20"/>
          <w:szCs w:val="20"/>
        </w:rPr>
        <w:t>τις</w:t>
      </w:r>
      <w:proofErr w:type="spellEnd"/>
      <w:r>
        <w:rPr>
          <w:rFonts w:ascii="Verdana" w:hAnsi="Verdana" w:cs="Arial"/>
          <w:sz w:val="20"/>
          <w:szCs w:val="20"/>
        </w:rPr>
        <w:t xml:space="preserve"> </w:t>
      </w:r>
      <w:proofErr w:type="spellStart"/>
      <w:r>
        <w:rPr>
          <w:rFonts w:ascii="Verdana" w:hAnsi="Verdana" w:cs="Arial"/>
          <w:sz w:val="20"/>
          <w:szCs w:val="20"/>
        </w:rPr>
        <w:t>συμφωνημένες</w:t>
      </w:r>
      <w:proofErr w:type="spellEnd"/>
      <w:r>
        <w:rPr>
          <w:rFonts w:ascii="Verdana" w:hAnsi="Verdana" w:cs="Arial"/>
          <w:sz w:val="20"/>
          <w:szCs w:val="20"/>
        </w:rPr>
        <w:t xml:space="preserve"> υπ</w:t>
      </w:r>
      <w:proofErr w:type="spellStart"/>
      <w:r>
        <w:rPr>
          <w:rFonts w:ascii="Verdana" w:hAnsi="Verdana" w:cs="Arial"/>
          <w:sz w:val="20"/>
          <w:szCs w:val="20"/>
        </w:rPr>
        <w:t>ηρεσίες</w:t>
      </w:r>
      <w:proofErr w:type="spellEnd"/>
      <w:r>
        <w:rPr>
          <w:rFonts w:ascii="Verdana" w:hAnsi="Verdana" w:cs="Arial"/>
          <w:sz w:val="20"/>
          <w:szCs w:val="20"/>
        </w:rPr>
        <w:t>, όπ</w:t>
      </w:r>
      <w:proofErr w:type="spellStart"/>
      <w:r>
        <w:rPr>
          <w:rFonts w:ascii="Verdana" w:hAnsi="Verdana" w:cs="Arial"/>
          <w:sz w:val="20"/>
          <w:szCs w:val="20"/>
        </w:rPr>
        <w:t>ως</w:t>
      </w:r>
      <w:proofErr w:type="spellEnd"/>
      <w:r>
        <w:rPr>
          <w:rFonts w:ascii="Verdana" w:hAnsi="Verdana" w:cs="Arial"/>
          <w:sz w:val="20"/>
          <w:szCs w:val="20"/>
        </w:rPr>
        <w:t xml:space="preserve"> ανα</w:t>
      </w:r>
      <w:proofErr w:type="spellStart"/>
      <w:r>
        <w:rPr>
          <w:rFonts w:ascii="Verdana" w:hAnsi="Verdana" w:cs="Arial"/>
          <w:sz w:val="20"/>
          <w:szCs w:val="20"/>
        </w:rPr>
        <w:t>λυτικά</w:t>
      </w:r>
      <w:proofErr w:type="spellEnd"/>
      <w:r>
        <w:rPr>
          <w:rFonts w:ascii="Verdana" w:hAnsi="Verdana" w:cs="Arial"/>
          <w:sz w:val="20"/>
          <w:szCs w:val="20"/>
        </w:rPr>
        <w:t xml:space="preserve"> θα π</w:t>
      </w:r>
      <w:proofErr w:type="spellStart"/>
      <w:r>
        <w:rPr>
          <w:rFonts w:ascii="Verdana" w:hAnsi="Verdana" w:cs="Arial"/>
          <w:sz w:val="20"/>
          <w:szCs w:val="20"/>
        </w:rPr>
        <w:t>εριγράφοντ</w:t>
      </w:r>
      <w:proofErr w:type="spellEnd"/>
      <w:r>
        <w:rPr>
          <w:rFonts w:ascii="Verdana" w:hAnsi="Verdana" w:cs="Arial"/>
          <w:sz w:val="20"/>
          <w:szCs w:val="20"/>
        </w:rPr>
        <w:t xml:space="preserve">αι </w:t>
      </w:r>
      <w:proofErr w:type="spellStart"/>
      <w:r>
        <w:rPr>
          <w:rFonts w:ascii="Verdana" w:hAnsi="Verdana" w:cs="Arial"/>
          <w:sz w:val="20"/>
          <w:szCs w:val="20"/>
        </w:rPr>
        <w:t>στο</w:t>
      </w:r>
      <w:proofErr w:type="spellEnd"/>
      <w:r>
        <w:rPr>
          <w:rFonts w:ascii="Verdana" w:hAnsi="Verdana" w:cs="Arial"/>
          <w:sz w:val="20"/>
          <w:szCs w:val="20"/>
        </w:rPr>
        <w:t xml:space="preserve"> </w:t>
      </w:r>
      <w:proofErr w:type="spellStart"/>
      <w:r>
        <w:rPr>
          <w:rFonts w:ascii="Verdana" w:hAnsi="Verdana" w:cs="Arial"/>
          <w:sz w:val="20"/>
          <w:szCs w:val="20"/>
        </w:rPr>
        <w:t>κείμενο</w:t>
      </w:r>
      <w:proofErr w:type="spellEnd"/>
      <w:r>
        <w:rPr>
          <w:rFonts w:ascii="Verdana" w:hAnsi="Verdana" w:cs="Arial"/>
          <w:sz w:val="20"/>
          <w:szCs w:val="20"/>
        </w:rPr>
        <w:t xml:space="preserve"> </w:t>
      </w:r>
      <w:proofErr w:type="spellStart"/>
      <w:r>
        <w:rPr>
          <w:rFonts w:ascii="Verdana" w:hAnsi="Verdana" w:cs="Arial"/>
          <w:sz w:val="20"/>
          <w:szCs w:val="20"/>
        </w:rPr>
        <w:t>της</w:t>
      </w:r>
      <w:proofErr w:type="spellEnd"/>
      <w:r>
        <w:rPr>
          <w:rFonts w:ascii="Verdana" w:hAnsi="Verdana" w:cs="Arial"/>
          <w:sz w:val="20"/>
          <w:szCs w:val="20"/>
        </w:rPr>
        <w:t xml:space="preserve"> </w:t>
      </w:r>
      <w:proofErr w:type="spellStart"/>
      <w:r>
        <w:rPr>
          <w:rFonts w:ascii="Verdana" w:hAnsi="Verdana" w:cs="Arial"/>
          <w:sz w:val="20"/>
          <w:szCs w:val="20"/>
        </w:rPr>
        <w:t>σύμ</w:t>
      </w:r>
      <w:proofErr w:type="spellEnd"/>
      <w:r>
        <w:rPr>
          <w:rFonts w:ascii="Verdana" w:hAnsi="Verdana" w:cs="Arial"/>
          <w:sz w:val="20"/>
          <w:szCs w:val="20"/>
        </w:rPr>
        <w:t>βασης.</w:t>
      </w:r>
    </w:p>
    <w:p w:rsidR="002D54F7" w:rsidRDefault="002D54F7" w:rsidP="002D54F7">
      <w:pPr>
        <w:pStyle w:val="Style"/>
        <w:jc w:val="both"/>
        <w:textAlignment w:val="baseline"/>
        <w:rPr>
          <w:rFonts w:ascii="Verdana" w:hAnsi="Verdana"/>
          <w:color w:val="FF0000"/>
          <w:sz w:val="20"/>
          <w:szCs w:val="20"/>
          <w:lang w:val="el-GR"/>
        </w:rPr>
      </w:pPr>
    </w:p>
    <w:p w:rsidR="002D54F7" w:rsidRDefault="002D54F7" w:rsidP="002D54F7">
      <w:pPr>
        <w:pStyle w:val="Style"/>
        <w:jc w:val="both"/>
        <w:textAlignment w:val="baseline"/>
        <w:rPr>
          <w:rFonts w:ascii="Verdana" w:hAnsi="Verdana"/>
          <w:b/>
          <w:sz w:val="20"/>
          <w:szCs w:val="20"/>
        </w:rPr>
      </w:pPr>
      <w:proofErr w:type="spellStart"/>
      <w:r>
        <w:rPr>
          <w:rFonts w:ascii="Verdana" w:hAnsi="Verdana" w:cs="Arial"/>
          <w:b/>
          <w:sz w:val="20"/>
          <w:szCs w:val="20"/>
        </w:rPr>
        <w:t>Άρθρο</w:t>
      </w:r>
      <w:proofErr w:type="spellEnd"/>
      <w:r>
        <w:rPr>
          <w:rFonts w:ascii="Verdana" w:hAnsi="Verdana" w:cs="Arial"/>
          <w:b/>
          <w:sz w:val="20"/>
          <w:szCs w:val="20"/>
        </w:rPr>
        <w:t xml:space="preserve"> </w:t>
      </w:r>
      <w:r>
        <w:rPr>
          <w:rFonts w:ascii="Verdana" w:hAnsi="Verdana"/>
          <w:b/>
          <w:w w:val="113"/>
          <w:sz w:val="20"/>
          <w:szCs w:val="20"/>
          <w:lang w:val="el-GR"/>
        </w:rPr>
        <w:t xml:space="preserve">12 </w:t>
      </w:r>
      <w:r>
        <w:rPr>
          <w:rFonts w:ascii="Verdana" w:hAnsi="Verdana" w:cs="Arial"/>
          <w:b/>
          <w:sz w:val="20"/>
          <w:szCs w:val="20"/>
        </w:rPr>
        <w:t>- Επ</w:t>
      </w:r>
      <w:proofErr w:type="spellStart"/>
      <w:r>
        <w:rPr>
          <w:rFonts w:ascii="Verdana" w:hAnsi="Verdana" w:cs="Arial"/>
          <w:b/>
          <w:sz w:val="20"/>
          <w:szCs w:val="20"/>
        </w:rPr>
        <w:t>ίλυση</w:t>
      </w:r>
      <w:proofErr w:type="spellEnd"/>
      <w:r>
        <w:rPr>
          <w:rFonts w:ascii="Verdana" w:hAnsi="Verdana" w:cs="Arial"/>
          <w:b/>
          <w:sz w:val="20"/>
          <w:szCs w:val="20"/>
        </w:rPr>
        <w:t xml:space="preserve"> </w:t>
      </w:r>
      <w:proofErr w:type="spellStart"/>
      <w:r>
        <w:rPr>
          <w:rFonts w:ascii="Verdana" w:hAnsi="Verdana" w:cs="Arial"/>
          <w:b/>
          <w:sz w:val="20"/>
          <w:szCs w:val="20"/>
        </w:rPr>
        <w:t>δι</w:t>
      </w:r>
      <w:proofErr w:type="spellEnd"/>
      <w:r>
        <w:rPr>
          <w:rFonts w:ascii="Verdana" w:hAnsi="Verdana" w:cs="Arial"/>
          <w:b/>
          <w:sz w:val="20"/>
          <w:szCs w:val="20"/>
        </w:rPr>
        <w:t>αφορών</w:t>
      </w:r>
    </w:p>
    <w:p w:rsidR="002D54F7" w:rsidRPr="00DC0D9E" w:rsidRDefault="002D54F7" w:rsidP="002D54F7">
      <w:pPr>
        <w:pStyle w:val="Style"/>
        <w:jc w:val="both"/>
        <w:textAlignment w:val="baseline"/>
        <w:rPr>
          <w:rFonts w:ascii="Verdana" w:hAnsi="Verdana"/>
          <w:sz w:val="20"/>
          <w:szCs w:val="20"/>
          <w:lang w:val="el-GR"/>
        </w:rPr>
      </w:pPr>
      <w:proofErr w:type="spellStart"/>
      <w:r>
        <w:rPr>
          <w:rFonts w:ascii="Verdana" w:hAnsi="Verdana" w:cs="Arial"/>
          <w:sz w:val="20"/>
          <w:szCs w:val="20"/>
        </w:rPr>
        <w:t>Οι</w:t>
      </w:r>
      <w:proofErr w:type="spellEnd"/>
      <w:r>
        <w:rPr>
          <w:rFonts w:ascii="Verdana" w:hAnsi="Verdana" w:cs="Arial"/>
          <w:sz w:val="20"/>
          <w:szCs w:val="20"/>
        </w:rPr>
        <w:t xml:space="preserve"> </w:t>
      </w:r>
      <w:proofErr w:type="spellStart"/>
      <w:r>
        <w:rPr>
          <w:rFonts w:ascii="Verdana" w:hAnsi="Verdana" w:cs="Arial"/>
          <w:sz w:val="20"/>
          <w:szCs w:val="20"/>
        </w:rPr>
        <w:t>δι</w:t>
      </w:r>
      <w:proofErr w:type="spellEnd"/>
      <w:r>
        <w:rPr>
          <w:rFonts w:ascii="Verdana" w:hAnsi="Verdana" w:cs="Arial"/>
          <w:sz w:val="20"/>
          <w:szCs w:val="20"/>
        </w:rPr>
        <w:t>αφορές π</w:t>
      </w:r>
      <w:proofErr w:type="spellStart"/>
      <w:r>
        <w:rPr>
          <w:rFonts w:ascii="Verdana" w:hAnsi="Verdana" w:cs="Arial"/>
          <w:sz w:val="20"/>
          <w:szCs w:val="20"/>
        </w:rPr>
        <w:t>ου</w:t>
      </w:r>
      <w:proofErr w:type="spellEnd"/>
      <w:r>
        <w:rPr>
          <w:rFonts w:ascii="Verdana" w:hAnsi="Verdana" w:cs="Arial"/>
          <w:sz w:val="20"/>
          <w:szCs w:val="20"/>
        </w:rPr>
        <w:t xml:space="preserve"> </w:t>
      </w:r>
      <w:proofErr w:type="spellStart"/>
      <w:r>
        <w:rPr>
          <w:rFonts w:ascii="Verdana" w:hAnsi="Verdana" w:cs="Arial"/>
          <w:sz w:val="20"/>
          <w:szCs w:val="20"/>
        </w:rPr>
        <w:t>τυχόν</w:t>
      </w:r>
      <w:proofErr w:type="spellEnd"/>
      <w:r>
        <w:rPr>
          <w:rFonts w:ascii="Verdana" w:hAnsi="Verdana" w:cs="Arial"/>
          <w:sz w:val="20"/>
          <w:szCs w:val="20"/>
        </w:rPr>
        <w:t xml:space="preserve"> </w:t>
      </w:r>
      <w:proofErr w:type="spellStart"/>
      <w:r>
        <w:rPr>
          <w:rFonts w:ascii="Verdana" w:hAnsi="Verdana" w:cs="Arial"/>
          <w:sz w:val="20"/>
          <w:szCs w:val="20"/>
        </w:rPr>
        <w:t>εμφ</w:t>
      </w:r>
      <w:proofErr w:type="spellEnd"/>
      <w:r>
        <w:rPr>
          <w:rFonts w:ascii="Verdana" w:hAnsi="Verdana" w:cs="Arial"/>
          <w:sz w:val="20"/>
          <w:szCs w:val="20"/>
        </w:rPr>
        <w:t>ανισθούν κα</w:t>
      </w:r>
      <w:proofErr w:type="spellStart"/>
      <w:r>
        <w:rPr>
          <w:rFonts w:ascii="Verdana" w:hAnsi="Verdana" w:cs="Arial"/>
          <w:sz w:val="20"/>
          <w:szCs w:val="20"/>
        </w:rPr>
        <w:t>τά</w:t>
      </w:r>
      <w:proofErr w:type="spellEnd"/>
      <w:r>
        <w:rPr>
          <w:rFonts w:ascii="Verdana" w:hAnsi="Verdana" w:cs="Arial"/>
          <w:sz w:val="20"/>
          <w:szCs w:val="20"/>
        </w:rPr>
        <w:t xml:space="preserve"> </w:t>
      </w:r>
      <w:proofErr w:type="spellStart"/>
      <w:r>
        <w:rPr>
          <w:rFonts w:ascii="Verdana" w:hAnsi="Verdana" w:cs="Arial"/>
          <w:sz w:val="20"/>
          <w:szCs w:val="20"/>
        </w:rPr>
        <w:t>την</w:t>
      </w:r>
      <w:proofErr w:type="spellEnd"/>
      <w:r>
        <w:rPr>
          <w:rFonts w:ascii="Verdana" w:hAnsi="Verdana" w:cs="Arial"/>
          <w:sz w:val="20"/>
          <w:szCs w:val="20"/>
        </w:rPr>
        <w:t xml:space="preserve"> </w:t>
      </w:r>
      <w:proofErr w:type="spellStart"/>
      <w:r>
        <w:rPr>
          <w:rFonts w:ascii="Verdana" w:hAnsi="Verdana" w:cs="Arial"/>
          <w:sz w:val="20"/>
          <w:szCs w:val="20"/>
        </w:rPr>
        <w:t>εφ</w:t>
      </w:r>
      <w:proofErr w:type="spellEnd"/>
      <w:r>
        <w:rPr>
          <w:rFonts w:ascii="Verdana" w:hAnsi="Verdana" w:cs="Arial"/>
          <w:sz w:val="20"/>
          <w:szCs w:val="20"/>
        </w:rPr>
        <w:t xml:space="preserve">αρμογή </w:t>
      </w:r>
      <w:proofErr w:type="spellStart"/>
      <w:r>
        <w:rPr>
          <w:rFonts w:ascii="Verdana" w:hAnsi="Verdana" w:cs="Arial"/>
          <w:sz w:val="20"/>
          <w:szCs w:val="20"/>
        </w:rPr>
        <w:t>της</w:t>
      </w:r>
      <w:proofErr w:type="spellEnd"/>
      <w:r>
        <w:rPr>
          <w:rFonts w:ascii="Verdana" w:hAnsi="Verdana" w:cs="Arial"/>
          <w:sz w:val="20"/>
          <w:szCs w:val="20"/>
        </w:rPr>
        <w:t xml:space="preserve"> </w:t>
      </w:r>
      <w:proofErr w:type="spellStart"/>
      <w:r>
        <w:rPr>
          <w:rFonts w:ascii="Verdana" w:hAnsi="Verdana" w:cs="Arial"/>
          <w:sz w:val="20"/>
          <w:szCs w:val="20"/>
        </w:rPr>
        <w:t>σύμ</w:t>
      </w:r>
      <w:proofErr w:type="spellEnd"/>
      <w:r>
        <w:rPr>
          <w:rFonts w:ascii="Verdana" w:hAnsi="Verdana" w:cs="Arial"/>
          <w:sz w:val="20"/>
          <w:szCs w:val="20"/>
        </w:rPr>
        <w:t>βασης, επ</w:t>
      </w:r>
      <w:proofErr w:type="spellStart"/>
      <w:r>
        <w:rPr>
          <w:rFonts w:ascii="Verdana" w:hAnsi="Verdana" w:cs="Arial"/>
          <w:sz w:val="20"/>
          <w:szCs w:val="20"/>
        </w:rPr>
        <w:t>ιλύοντ</w:t>
      </w:r>
      <w:proofErr w:type="spellEnd"/>
      <w:r>
        <w:rPr>
          <w:rFonts w:ascii="Verdana" w:hAnsi="Verdana" w:cs="Arial"/>
          <w:sz w:val="20"/>
          <w:szCs w:val="20"/>
        </w:rPr>
        <w:t xml:space="preserve">αι </w:t>
      </w:r>
      <w:proofErr w:type="spellStart"/>
      <w:r>
        <w:rPr>
          <w:rFonts w:ascii="Verdana" w:hAnsi="Verdana" w:cs="Arial"/>
          <w:sz w:val="20"/>
          <w:szCs w:val="20"/>
        </w:rPr>
        <w:t>σύμφων</w:t>
      </w:r>
      <w:proofErr w:type="spellEnd"/>
      <w:r>
        <w:rPr>
          <w:rFonts w:ascii="Verdana" w:hAnsi="Verdana" w:cs="Arial"/>
          <w:sz w:val="20"/>
          <w:szCs w:val="20"/>
        </w:rPr>
        <w:t xml:space="preserve">α </w:t>
      </w:r>
      <w:proofErr w:type="spellStart"/>
      <w:r>
        <w:rPr>
          <w:rFonts w:ascii="Verdana" w:hAnsi="Verdana" w:cs="Arial"/>
          <w:sz w:val="20"/>
          <w:szCs w:val="20"/>
        </w:rPr>
        <w:t>με</w:t>
      </w:r>
      <w:proofErr w:type="spellEnd"/>
      <w:r>
        <w:rPr>
          <w:rFonts w:ascii="Verdana" w:hAnsi="Verdana" w:cs="Arial"/>
          <w:sz w:val="20"/>
          <w:szCs w:val="20"/>
        </w:rPr>
        <w:t xml:space="preserve"> </w:t>
      </w:r>
      <w:proofErr w:type="spellStart"/>
      <w:r>
        <w:rPr>
          <w:rFonts w:ascii="Verdana" w:hAnsi="Verdana" w:cs="Arial"/>
          <w:sz w:val="20"/>
          <w:szCs w:val="20"/>
        </w:rPr>
        <w:t>τις</w:t>
      </w:r>
      <w:proofErr w:type="spellEnd"/>
      <w:r>
        <w:rPr>
          <w:rFonts w:ascii="Verdana" w:hAnsi="Verdana" w:cs="Arial"/>
          <w:sz w:val="20"/>
          <w:szCs w:val="20"/>
        </w:rPr>
        <w:t xml:space="preserve"> </w:t>
      </w:r>
      <w:proofErr w:type="spellStart"/>
      <w:r>
        <w:rPr>
          <w:rFonts w:ascii="Verdana" w:hAnsi="Verdana" w:cs="Arial"/>
          <w:sz w:val="20"/>
          <w:szCs w:val="20"/>
        </w:rPr>
        <w:t>ισχύουσες</w:t>
      </w:r>
      <w:proofErr w:type="spellEnd"/>
      <w:r>
        <w:rPr>
          <w:rFonts w:ascii="Verdana" w:hAnsi="Verdana" w:cs="Arial"/>
          <w:sz w:val="20"/>
          <w:szCs w:val="20"/>
        </w:rPr>
        <w:t xml:space="preserve"> </w:t>
      </w:r>
      <w:proofErr w:type="spellStart"/>
      <w:r>
        <w:rPr>
          <w:rFonts w:ascii="Verdana" w:hAnsi="Verdana" w:cs="Arial"/>
          <w:sz w:val="20"/>
          <w:szCs w:val="20"/>
        </w:rPr>
        <w:t>δι</w:t>
      </w:r>
      <w:proofErr w:type="spellEnd"/>
      <w:r>
        <w:rPr>
          <w:rFonts w:ascii="Verdana" w:hAnsi="Verdana" w:cs="Arial"/>
          <w:sz w:val="20"/>
          <w:szCs w:val="20"/>
        </w:rPr>
        <w:t>ατάξεις</w:t>
      </w:r>
      <w:r>
        <w:rPr>
          <w:rFonts w:ascii="Verdana" w:hAnsi="Verdana" w:cs="Arial"/>
          <w:sz w:val="20"/>
          <w:szCs w:val="20"/>
          <w:lang w:val="el-GR"/>
        </w:rPr>
        <w:t>.</w:t>
      </w: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sz w:val="20"/>
          <w:szCs w:val="20"/>
          <w:lang w:val="el-GR"/>
        </w:rPr>
      </w:pPr>
    </w:p>
    <w:p w:rsidR="002D54F7" w:rsidRDefault="002D54F7" w:rsidP="002D54F7">
      <w:pPr>
        <w:pStyle w:val="Style"/>
        <w:jc w:val="center"/>
        <w:textAlignment w:val="baseline"/>
        <w:rPr>
          <w:rFonts w:ascii="Verdana" w:hAnsi="Verdana" w:cs="Arial"/>
          <w:b/>
          <w:sz w:val="20"/>
          <w:szCs w:val="20"/>
          <w:lang w:val="el-GR"/>
        </w:rPr>
      </w:pPr>
      <w:r>
        <w:rPr>
          <w:rFonts w:ascii="Verdana" w:hAnsi="Verdana" w:cs="Arial"/>
          <w:b/>
          <w:sz w:val="20"/>
          <w:szCs w:val="20"/>
          <w:lang w:val="el-GR"/>
        </w:rPr>
        <w:t xml:space="preserve">                                                       Άρτα 23-1-2020</w:t>
      </w:r>
    </w:p>
    <w:p w:rsidR="002D54F7" w:rsidRDefault="002D54F7" w:rsidP="002D54F7">
      <w:pPr>
        <w:pStyle w:val="Style"/>
        <w:jc w:val="center"/>
        <w:textAlignment w:val="baseline"/>
        <w:rPr>
          <w:rFonts w:ascii="Verdana" w:hAnsi="Verdana"/>
          <w:b/>
          <w:sz w:val="20"/>
          <w:szCs w:val="20"/>
          <w:lang w:val="el-GR"/>
        </w:rPr>
      </w:pPr>
      <w:r>
        <w:rPr>
          <w:rFonts w:ascii="Verdana" w:hAnsi="Verdana" w:cs="Arial"/>
          <w:b/>
          <w:sz w:val="20"/>
          <w:szCs w:val="20"/>
          <w:lang w:val="el-GR"/>
        </w:rPr>
        <w:t xml:space="preserve">                                                             </w:t>
      </w:r>
    </w:p>
    <w:p w:rsidR="002D54F7" w:rsidRDefault="002D54F7" w:rsidP="002D54F7">
      <w:pPr>
        <w:pStyle w:val="Style"/>
        <w:textAlignment w:val="baseline"/>
        <w:rPr>
          <w:rFonts w:ascii="Verdana" w:hAnsi="Verdana" w:cs="Arial"/>
          <w:b/>
          <w:sz w:val="20"/>
          <w:szCs w:val="20"/>
          <w:lang w:val="el-GR"/>
        </w:rPr>
      </w:pPr>
      <w:r>
        <w:rPr>
          <w:rFonts w:ascii="Verdana" w:hAnsi="Verdana" w:cs="Arial"/>
          <w:b/>
          <w:sz w:val="20"/>
          <w:szCs w:val="20"/>
          <w:lang w:val="el-GR"/>
        </w:rPr>
        <w:t xml:space="preserve">Ο ΣΥΝΤΑΞΑΣ                                          Η Δ/ΝΤΡΙΑ ΚΑΘΑΡΙΟΤΗΤΑΣ- ΑΝΑΚΥΚΛΩΣΗΣ                                            </w:t>
      </w: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r>
        <w:rPr>
          <w:rFonts w:ascii="Verdana" w:hAnsi="Verdana" w:cs="Arial"/>
          <w:b/>
          <w:sz w:val="20"/>
          <w:szCs w:val="20"/>
          <w:lang w:val="el-GR"/>
        </w:rPr>
        <w:t xml:space="preserve">ΒΑΣΙΛΑΚΗΣ ΒΑΣΙΛΕΙΟΣ                                          ΤΖΙΜΑ ΕΛΕΝΗ                 </w:t>
      </w: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p>
    <w:p w:rsidR="002D54F7" w:rsidRDefault="002D54F7" w:rsidP="002D54F7">
      <w:pPr>
        <w:pStyle w:val="Style"/>
        <w:textAlignment w:val="baseline"/>
        <w:rPr>
          <w:rFonts w:ascii="Verdana" w:hAnsi="Verdana" w:cs="Arial"/>
          <w:b/>
          <w:sz w:val="20"/>
          <w:szCs w:val="20"/>
          <w:lang w:val="el-GR"/>
        </w:rPr>
      </w:pPr>
      <w:r>
        <w:rPr>
          <w:rFonts w:ascii="Verdana" w:hAnsi="Verdana" w:cs="Arial"/>
          <w:b/>
          <w:sz w:val="20"/>
          <w:szCs w:val="20"/>
          <w:lang w:val="el-GR"/>
        </w:rPr>
        <w:t xml:space="preserve">                              </w:t>
      </w:r>
    </w:p>
    <w:p w:rsidR="00225556" w:rsidRDefault="00055AC7" w:rsidP="00B55860">
      <w:pPr>
        <w:pStyle w:val="2"/>
        <w:tabs>
          <w:tab w:val="clear" w:pos="567"/>
          <w:tab w:val="left" w:pos="0"/>
          <w:tab w:val="right" w:pos="9638"/>
        </w:tabs>
        <w:ind w:left="0" w:firstLine="0"/>
        <w:rPr>
          <w:rFonts w:ascii="Times New Roman" w:hAnsi="Times New Roman" w:cs="Times New Roman"/>
          <w:szCs w:val="24"/>
          <w:lang w:val="el-GR"/>
        </w:rPr>
      </w:pPr>
      <w:bookmarkStart w:id="128" w:name="_Toc31110196"/>
      <w:r w:rsidRPr="00F93DD9">
        <w:rPr>
          <w:rFonts w:ascii="Times New Roman" w:hAnsi="Times New Roman" w:cs="Times New Roman"/>
          <w:szCs w:val="24"/>
          <w:lang w:val="el-GR"/>
        </w:rPr>
        <w:lastRenderedPageBreak/>
        <w:t>ΠΑΡΑΡΤΗΜΑ ΙΙI ΤΕΥΔ</w:t>
      </w:r>
      <w:bookmarkEnd w:id="128"/>
      <w:r w:rsidRPr="00F93DD9">
        <w:rPr>
          <w:rFonts w:ascii="Times New Roman" w:hAnsi="Times New Roman" w:cs="Times New Roman"/>
          <w:szCs w:val="24"/>
          <w:lang w:val="el-GR"/>
        </w:rPr>
        <w:t xml:space="preserve"> </w:t>
      </w:r>
      <w:bookmarkEnd w:id="127"/>
      <w:r w:rsidR="00B55860">
        <w:rPr>
          <w:rFonts w:ascii="Times New Roman" w:hAnsi="Times New Roman" w:cs="Times New Roman"/>
          <w:szCs w:val="24"/>
          <w:lang w:val="el-GR"/>
        </w:rPr>
        <w:tab/>
      </w:r>
    </w:p>
    <w:p w:rsidR="00B55860" w:rsidRPr="005C05F8" w:rsidRDefault="00B55860" w:rsidP="00B55860">
      <w:pPr>
        <w:jc w:val="center"/>
        <w:rPr>
          <w:rFonts w:ascii="Times New Roman" w:hAnsi="Times New Roman" w:cs="Times New Roman"/>
          <w:b/>
          <w:bCs/>
          <w:sz w:val="24"/>
          <w:lang w:val="el-GR"/>
        </w:rPr>
      </w:pPr>
      <w:r w:rsidRPr="005C05F8">
        <w:rPr>
          <w:rFonts w:ascii="Times New Roman" w:hAnsi="Times New Roman" w:cs="Times New Roman"/>
          <w:b/>
          <w:bCs/>
          <w:sz w:val="24"/>
          <w:lang w:val="el-GR"/>
        </w:rPr>
        <w:t>ΤΥΠΟΠΟΙΗΜΕΝΟ ΕΝΤΥΠΟ ΥΠΕΥΘΥΝΗΣ ΔΗΛΩΣΗΣ (</w:t>
      </w:r>
      <w:r w:rsidRPr="005C05F8">
        <w:rPr>
          <w:rFonts w:ascii="Times New Roman" w:hAnsi="Times New Roman" w:cs="Times New Roman"/>
          <w:b/>
          <w:bCs/>
          <w:sz w:val="24"/>
        </w:rPr>
        <w:t>TE</w:t>
      </w:r>
      <w:r w:rsidRPr="005C05F8">
        <w:rPr>
          <w:rFonts w:ascii="Times New Roman" w:hAnsi="Times New Roman" w:cs="Times New Roman"/>
          <w:b/>
          <w:bCs/>
          <w:sz w:val="24"/>
          <w:lang w:val="el-GR"/>
        </w:rPr>
        <w:t>ΥΔ)</w:t>
      </w:r>
    </w:p>
    <w:p w:rsidR="00B55860" w:rsidRPr="005C05F8" w:rsidRDefault="00B55860" w:rsidP="00B55860">
      <w:pPr>
        <w:jc w:val="center"/>
        <w:rPr>
          <w:rFonts w:ascii="Times New Roman" w:eastAsia="Calibri" w:hAnsi="Times New Roman" w:cs="Times New Roman"/>
          <w:b/>
          <w:bCs/>
          <w:color w:val="669900"/>
          <w:sz w:val="24"/>
          <w:u w:val="single"/>
          <w:lang w:val="el-GR"/>
        </w:rPr>
      </w:pPr>
      <w:r w:rsidRPr="005C05F8">
        <w:rPr>
          <w:rFonts w:ascii="Times New Roman" w:hAnsi="Times New Roman" w:cs="Times New Roman"/>
          <w:b/>
          <w:bCs/>
          <w:sz w:val="24"/>
          <w:lang w:val="el-GR"/>
        </w:rPr>
        <w:t>[άρθρου 79 παρ. 4 ν. 4412/2016 (Α 147)]</w:t>
      </w:r>
    </w:p>
    <w:p w:rsidR="00B55860" w:rsidRPr="005C05F8" w:rsidRDefault="00B55860" w:rsidP="00B55860">
      <w:pPr>
        <w:jc w:val="center"/>
        <w:rPr>
          <w:rFonts w:ascii="Times New Roman" w:hAnsi="Times New Roman" w:cs="Times New Roman"/>
          <w:sz w:val="24"/>
          <w:lang w:val="el-GR"/>
        </w:rPr>
      </w:pPr>
      <w:r w:rsidRPr="005C05F8">
        <w:rPr>
          <w:rFonts w:ascii="Times New Roman" w:eastAsia="Calibri" w:hAnsi="Times New Roman" w:cs="Times New Roman"/>
          <w:b/>
          <w:bCs/>
          <w:color w:val="669900"/>
          <w:sz w:val="24"/>
          <w:u w:val="single"/>
          <w:lang w:val="el-GR"/>
        </w:rPr>
        <w:t xml:space="preserve"> </w:t>
      </w:r>
      <w:r w:rsidRPr="005C05F8">
        <w:rPr>
          <w:rFonts w:ascii="Times New Roman" w:eastAsia="Calibri" w:hAnsi="Times New Roman" w:cs="Times New Roman"/>
          <w:b/>
          <w:bCs/>
          <w:color w:val="00000A"/>
          <w:sz w:val="24"/>
          <w:u w:val="single"/>
          <w:lang w:val="el-GR"/>
        </w:rPr>
        <w:t>για διαδικασίες σύναψης δημόσιας σύμβασης κάτω των ορίων των οδηγιών</w:t>
      </w:r>
    </w:p>
    <w:p w:rsidR="00B55860" w:rsidRPr="005C05F8" w:rsidRDefault="00B55860" w:rsidP="00B55860">
      <w:pPr>
        <w:jc w:val="center"/>
        <w:rPr>
          <w:rFonts w:ascii="Times New Roman" w:hAnsi="Times New Roman" w:cs="Times New Roman"/>
          <w:b/>
          <w:bCs/>
          <w:sz w:val="24"/>
          <w:lang w:val="el-GR"/>
        </w:rPr>
      </w:pPr>
      <w:r w:rsidRPr="005C05F8">
        <w:rPr>
          <w:rFonts w:ascii="Times New Roman" w:hAnsi="Times New Roman" w:cs="Times New Roman"/>
          <w:b/>
          <w:bCs/>
          <w:sz w:val="24"/>
          <w:u w:val="single"/>
          <w:lang w:val="el-GR"/>
        </w:rPr>
        <w:t>Μέρος Ι: Πληροφορίες σχετικά με την αναθέτουσα αρχή/αναθέτοντα φορέα  και τη διαδικασία ανάθεσης</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rPr>
          <w:rFonts w:ascii="Times New Roman" w:hAnsi="Times New Roman" w:cs="Times New Roman"/>
          <w:b/>
          <w:bCs/>
          <w:sz w:val="24"/>
          <w:lang w:val="el-GR"/>
        </w:rPr>
      </w:pPr>
      <w:r w:rsidRPr="005C05F8">
        <w:rPr>
          <w:rFonts w:ascii="Times New Roman" w:hAnsi="Times New Roman" w:cs="Times New Roman"/>
          <w:b/>
          <w:bCs/>
          <w:sz w:val="24"/>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firstRow="1" w:lastRow="0" w:firstColumn="1" w:lastColumn="0" w:noHBand="0" w:noVBand="1"/>
      </w:tblPr>
      <w:tblGrid>
        <w:gridCol w:w="8955"/>
      </w:tblGrid>
      <w:tr w:rsidR="00B55860" w:rsidRPr="00896E1A" w:rsidTr="00EC7D7D">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bCs/>
                <w:sz w:val="24"/>
                <w:lang w:val="el-GR"/>
              </w:rPr>
              <w:t>Α: Ονομασία, διεύθυνση και στοιχεία επικοινωνίας της αναθέτουσας αρχής (αα)/ αναθέτοντα φορέα (αφ)</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Ονομασία: ΔΗΜΟΣ ΑΡΤΑΙΩΝ</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Κωδικός  Αναθέτουσας Αρχής / Αναθέτοντα Φορέα ΚΗΜΔΗΣ : 6045</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Ταχυδρομική διεύθυνση / Πόλη / </w:t>
            </w:r>
            <w:proofErr w:type="spellStart"/>
            <w:r w:rsidRPr="005C05F8">
              <w:rPr>
                <w:rFonts w:ascii="Times New Roman" w:hAnsi="Times New Roman" w:cs="Times New Roman"/>
                <w:sz w:val="24"/>
                <w:lang w:val="el-GR"/>
              </w:rPr>
              <w:t>Ταχ</w:t>
            </w:r>
            <w:proofErr w:type="spellEnd"/>
            <w:r w:rsidRPr="005C05F8">
              <w:rPr>
                <w:rFonts w:ascii="Times New Roman" w:hAnsi="Times New Roman" w:cs="Times New Roman"/>
                <w:sz w:val="24"/>
                <w:lang w:val="el-GR"/>
              </w:rPr>
              <w:t xml:space="preserve">. Κωδικός: </w:t>
            </w:r>
            <w:proofErr w:type="spellStart"/>
            <w:r w:rsidRPr="005C05F8">
              <w:rPr>
                <w:rFonts w:ascii="Times New Roman" w:hAnsi="Times New Roman" w:cs="Times New Roman"/>
                <w:sz w:val="24"/>
                <w:lang w:val="el-GR"/>
              </w:rPr>
              <w:t>Περιφ</w:t>
            </w:r>
            <w:proofErr w:type="spellEnd"/>
            <w:r w:rsidRPr="005C05F8">
              <w:rPr>
                <w:rFonts w:ascii="Times New Roman" w:hAnsi="Times New Roman" w:cs="Times New Roman"/>
                <w:sz w:val="24"/>
                <w:lang w:val="el-GR"/>
              </w:rPr>
              <w:t>. Οδός &amp; Αυξεντίου / Άρτα / 47132</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Αρμόδιος για πληροφορίες: </w:t>
            </w:r>
            <w:proofErr w:type="spellStart"/>
            <w:r w:rsidRPr="005C05F8">
              <w:rPr>
                <w:rFonts w:ascii="Times New Roman" w:hAnsi="Times New Roman" w:cs="Times New Roman"/>
                <w:sz w:val="24"/>
                <w:lang w:val="el-GR"/>
              </w:rPr>
              <w:t>Πετσιμέρης</w:t>
            </w:r>
            <w:proofErr w:type="spellEnd"/>
            <w:r w:rsidRPr="005C05F8">
              <w:rPr>
                <w:rFonts w:ascii="Times New Roman" w:hAnsi="Times New Roman" w:cs="Times New Roman"/>
                <w:sz w:val="24"/>
                <w:lang w:val="el-GR"/>
              </w:rPr>
              <w:t xml:space="preserve"> Άγγελος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Τηλέφωνο: 2681362243</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w:t>
            </w:r>
            <w:proofErr w:type="spellStart"/>
            <w:r w:rsidRPr="005C05F8">
              <w:rPr>
                <w:rFonts w:ascii="Times New Roman" w:hAnsi="Times New Roman" w:cs="Times New Roman"/>
                <w:sz w:val="24"/>
                <w:lang w:val="el-GR"/>
              </w:rPr>
              <w:t>Ηλ</w:t>
            </w:r>
            <w:proofErr w:type="spellEnd"/>
            <w:r w:rsidRPr="005C05F8">
              <w:rPr>
                <w:rFonts w:ascii="Times New Roman" w:hAnsi="Times New Roman" w:cs="Times New Roman"/>
                <w:sz w:val="24"/>
                <w:lang w:val="el-GR"/>
              </w:rPr>
              <w:t xml:space="preserve">. ταχυδρομείο: </w:t>
            </w:r>
            <w:proofErr w:type="spellStart"/>
            <w:r w:rsidRPr="005C05F8">
              <w:rPr>
                <w:rFonts w:ascii="Times New Roman" w:hAnsi="Times New Roman" w:cs="Times New Roman"/>
                <w:sz w:val="24"/>
                <w:lang w:val="en-US"/>
              </w:rPr>
              <w:t>petsimeris</w:t>
            </w:r>
            <w:proofErr w:type="spellEnd"/>
            <w:r w:rsidRPr="005C05F8">
              <w:rPr>
                <w:rFonts w:ascii="Times New Roman" w:hAnsi="Times New Roman" w:cs="Times New Roman"/>
                <w:sz w:val="24"/>
                <w:lang w:val="el-GR"/>
              </w:rPr>
              <w:t>@</w:t>
            </w:r>
            <w:proofErr w:type="spellStart"/>
            <w:r w:rsidRPr="005C05F8">
              <w:rPr>
                <w:rFonts w:ascii="Times New Roman" w:hAnsi="Times New Roman" w:cs="Times New Roman"/>
                <w:sz w:val="24"/>
                <w:lang w:val="en-US"/>
              </w:rPr>
              <w:t>arta</w:t>
            </w:r>
            <w:proofErr w:type="spellEnd"/>
            <w:r w:rsidRPr="005C05F8">
              <w:rPr>
                <w:rFonts w:ascii="Times New Roman" w:hAnsi="Times New Roman" w:cs="Times New Roman"/>
                <w:sz w:val="24"/>
                <w:lang w:val="el-GR"/>
              </w:rPr>
              <w:t>.</w:t>
            </w:r>
            <w:r w:rsidRPr="005C05F8">
              <w:rPr>
                <w:rFonts w:ascii="Times New Roman" w:hAnsi="Times New Roman" w:cs="Times New Roman"/>
                <w:sz w:val="24"/>
                <w:lang w:val="en-US"/>
              </w:rPr>
              <w:t>gr</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 Διεύθυνση στο Διαδίκτυο (διεύθυνση δικτυακού τόπου): </w:t>
            </w:r>
            <w:r w:rsidRPr="005C05F8">
              <w:rPr>
                <w:rFonts w:ascii="Times New Roman" w:hAnsi="Times New Roman" w:cs="Times New Roman"/>
                <w:sz w:val="24"/>
                <w:lang w:val="en-US"/>
              </w:rPr>
              <w:t>www</w:t>
            </w:r>
            <w:r w:rsidRPr="005C05F8">
              <w:rPr>
                <w:rFonts w:ascii="Times New Roman" w:hAnsi="Times New Roman" w:cs="Times New Roman"/>
                <w:sz w:val="24"/>
                <w:lang w:val="el-GR"/>
              </w:rPr>
              <w:t>.</w:t>
            </w:r>
            <w:proofErr w:type="spellStart"/>
            <w:r w:rsidRPr="005C05F8">
              <w:rPr>
                <w:rFonts w:ascii="Times New Roman" w:hAnsi="Times New Roman" w:cs="Times New Roman"/>
                <w:sz w:val="24"/>
                <w:lang w:val="en-US"/>
              </w:rPr>
              <w:t>arta</w:t>
            </w:r>
            <w:proofErr w:type="spellEnd"/>
            <w:r w:rsidRPr="005C05F8">
              <w:rPr>
                <w:rFonts w:ascii="Times New Roman" w:hAnsi="Times New Roman" w:cs="Times New Roman"/>
                <w:sz w:val="24"/>
                <w:lang w:val="el-GR"/>
              </w:rPr>
              <w:t>.</w:t>
            </w:r>
            <w:r w:rsidRPr="005C05F8">
              <w:rPr>
                <w:rFonts w:ascii="Times New Roman" w:hAnsi="Times New Roman" w:cs="Times New Roman"/>
                <w:sz w:val="24"/>
                <w:lang w:val="en-US"/>
              </w:rPr>
              <w:t>gr</w:t>
            </w:r>
          </w:p>
        </w:tc>
      </w:tr>
      <w:tr w:rsidR="00B55860" w:rsidRPr="00896E1A" w:rsidTr="00EC7D7D">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bCs/>
                <w:sz w:val="24"/>
                <w:lang w:val="el-GR"/>
              </w:rPr>
              <w:t>Β: Πληροφορίες σχετικά με τη διαδικασία σύναψης σύμβασης</w:t>
            </w:r>
          </w:p>
          <w:p w:rsidR="00B55860" w:rsidRPr="005C05F8" w:rsidRDefault="00B55860" w:rsidP="00EC7D7D">
            <w:pPr>
              <w:rPr>
                <w:rFonts w:ascii="Times New Roman" w:hAnsi="Times New Roman" w:cs="Times New Roman"/>
                <w:sz w:val="24"/>
                <w:lang w:val="el-GR"/>
              </w:rPr>
            </w:pPr>
            <w:r w:rsidRPr="005C05F8">
              <w:rPr>
                <w:rFonts w:ascii="Times New Roman" w:hAnsi="Times New Roman" w:cs="Times New Roman"/>
                <w:sz w:val="24"/>
                <w:lang w:val="el-GR"/>
              </w:rPr>
              <w:t xml:space="preserve">- Τίτλος ή σύντομη περιγραφή της δημόσιας σύμβασης: </w:t>
            </w:r>
            <w:r w:rsidR="002D54F7">
              <w:rPr>
                <w:rFonts w:ascii="Times New Roman" w:hAnsi="Times New Roman" w:cs="Times New Roman"/>
                <w:sz w:val="24"/>
                <w:lang w:val="el-GR"/>
              </w:rPr>
              <w:t>Ασφάλιση οχημάτων – μηχανημάτων έργου, χορτοκοπτικών μηχανημάτων και ακινήτων Δήμου Αρταίων</w:t>
            </w:r>
            <w:r w:rsidRPr="005C05F8">
              <w:rPr>
                <w:rFonts w:ascii="Times New Roman" w:hAnsi="Times New Roman" w:cs="Times New Roman"/>
                <w:sz w:val="24"/>
                <w:lang w:val="el-GR"/>
              </w:rPr>
              <w:t xml:space="preserve"> (</w:t>
            </w:r>
            <w:proofErr w:type="spellStart"/>
            <w:r w:rsidRPr="005C05F8">
              <w:rPr>
                <w:rFonts w:ascii="Times New Roman" w:hAnsi="Times New Roman" w:cs="Times New Roman"/>
                <w:sz w:val="24"/>
                <w:lang w:val="en-US"/>
              </w:rPr>
              <w:t>cpv</w:t>
            </w:r>
            <w:proofErr w:type="spellEnd"/>
            <w:r w:rsidRPr="005C05F8">
              <w:rPr>
                <w:rFonts w:ascii="Times New Roman" w:hAnsi="Times New Roman" w:cs="Times New Roman"/>
                <w:sz w:val="24"/>
                <w:lang w:val="el-GR"/>
              </w:rPr>
              <w:t xml:space="preserve">: </w:t>
            </w:r>
            <w:r w:rsidR="002D54F7">
              <w:rPr>
                <w:rFonts w:ascii="Times New Roman" w:hAnsi="Times New Roman" w:cs="Times New Roman"/>
                <w:sz w:val="24"/>
                <w:lang w:val="el-GR"/>
              </w:rPr>
              <w:t>66510000-8</w:t>
            </w:r>
            <w:r w:rsidRPr="005C05F8">
              <w:rPr>
                <w:rFonts w:ascii="Times New Roman" w:hAnsi="Times New Roman" w:cs="Times New Roman"/>
                <w:sz w:val="24"/>
                <w:lang w:val="el-GR"/>
              </w:rPr>
              <w:t>)</w:t>
            </w:r>
          </w:p>
          <w:p w:rsidR="00B55860" w:rsidRPr="009F671F" w:rsidRDefault="00B55860" w:rsidP="00EC7D7D">
            <w:pPr>
              <w:spacing w:after="0"/>
              <w:rPr>
                <w:rFonts w:ascii="Times New Roman" w:hAnsi="Times New Roman" w:cs="Times New Roman"/>
                <w:sz w:val="24"/>
                <w:lang w:val="en-US"/>
              </w:rPr>
            </w:pPr>
            <w:r w:rsidRPr="005C05F8">
              <w:rPr>
                <w:rFonts w:ascii="Times New Roman" w:hAnsi="Times New Roman" w:cs="Times New Roman"/>
                <w:sz w:val="24"/>
                <w:lang w:val="el-GR"/>
              </w:rPr>
              <w:t xml:space="preserve">- Κωδικός στο ΚΗΜΔΗΣ: </w:t>
            </w:r>
            <w:r w:rsidR="002D54F7">
              <w:rPr>
                <w:rFonts w:ascii="Times New Roman" w:hAnsi="Times New Roman" w:cs="Times New Roman"/>
                <w:sz w:val="24"/>
                <w:lang w:val="el-GR"/>
              </w:rPr>
              <w:t>20</w:t>
            </w:r>
            <w:r>
              <w:rPr>
                <w:rFonts w:ascii="Times New Roman" w:hAnsi="Times New Roman" w:cs="Times New Roman"/>
                <w:sz w:val="24"/>
                <w:lang w:val="en-US"/>
              </w:rPr>
              <w:t>PROC</w:t>
            </w:r>
            <w:r w:rsidRPr="009F5A96">
              <w:rPr>
                <w:rFonts w:ascii="Times New Roman" w:hAnsi="Times New Roman" w:cs="Times New Roman"/>
                <w:sz w:val="24"/>
                <w:lang w:val="el-GR"/>
              </w:rPr>
              <w:t>00</w:t>
            </w:r>
            <w:r w:rsidR="009F671F">
              <w:rPr>
                <w:rFonts w:ascii="Times New Roman" w:hAnsi="Times New Roman" w:cs="Times New Roman"/>
                <w:sz w:val="24"/>
                <w:lang w:val="en-US"/>
              </w:rPr>
              <w:t>6217828</w:t>
            </w:r>
            <w:bookmarkStart w:id="129" w:name="_GoBack"/>
            <w:bookmarkEnd w:id="129"/>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Η σύμβαση αναφέρεται σε έργα, προμήθειες, ή υπηρεσίες : [Υπηρεσίες]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Εφόσον υφίστανται, ένδειξη ύπαρξης σχετικών τμημάτων : [</w:t>
            </w:r>
            <w:proofErr w:type="spellStart"/>
            <w:r w:rsidR="00BE6A05">
              <w:rPr>
                <w:rFonts w:ascii="Times New Roman" w:hAnsi="Times New Roman" w:cs="Times New Roman"/>
                <w:sz w:val="24"/>
                <w:lang w:val="el-GR"/>
              </w:rPr>
              <w:t>Ναί</w:t>
            </w:r>
            <w:proofErr w:type="spellEnd"/>
            <w:r w:rsidRPr="005C05F8">
              <w:rPr>
                <w:rFonts w:ascii="Times New Roman" w:hAnsi="Times New Roman" w:cs="Times New Roman"/>
                <w:sz w:val="24"/>
                <w:lang w:val="el-GR"/>
              </w:rPr>
              <w:t>]</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Αριθμός αναφοράς που αποδίδεται στον φάκελο από την αναθέτουσα αρχή (</w:t>
            </w:r>
            <w:r w:rsidRPr="005C05F8">
              <w:rPr>
                <w:rFonts w:ascii="Times New Roman" w:hAnsi="Times New Roman" w:cs="Times New Roman"/>
                <w:i/>
                <w:sz w:val="24"/>
                <w:lang w:val="el-GR"/>
              </w:rPr>
              <w:t>εάν υπάρχει</w:t>
            </w:r>
            <w:r w:rsidRPr="005C05F8">
              <w:rPr>
                <w:rFonts w:ascii="Times New Roman" w:hAnsi="Times New Roman" w:cs="Times New Roman"/>
                <w:sz w:val="24"/>
                <w:lang w:val="el-GR"/>
              </w:rPr>
              <w:t>): [……]</w:t>
            </w:r>
          </w:p>
        </w:tc>
      </w:tr>
    </w:tbl>
    <w:p w:rsidR="00B55860" w:rsidRPr="005C05F8" w:rsidRDefault="00B55860" w:rsidP="00B55860">
      <w:pPr>
        <w:rPr>
          <w:rFonts w:ascii="Times New Roman" w:hAnsi="Times New Roman" w:cs="Times New Roman"/>
          <w:kern w:val="2"/>
          <w:sz w:val="24"/>
          <w:lang w:val="el-GR"/>
        </w:rPr>
      </w:pPr>
    </w:p>
    <w:p w:rsidR="00B55860" w:rsidRPr="005C05F8" w:rsidRDefault="00B55860" w:rsidP="00B55860">
      <w:pPr>
        <w:shd w:val="clear" w:color="auto" w:fill="B2B2B2"/>
        <w:rPr>
          <w:rFonts w:ascii="Times New Roman" w:hAnsi="Times New Roman" w:cs="Times New Roman"/>
          <w:b/>
          <w:bCs/>
          <w:sz w:val="24"/>
          <w:u w:val="single"/>
          <w:lang w:val="el-GR"/>
        </w:rPr>
      </w:pPr>
      <w:r w:rsidRPr="005C05F8">
        <w:rPr>
          <w:rFonts w:ascii="Times New Roman" w:hAnsi="Times New Roman" w:cs="Times New Roman"/>
          <w:sz w:val="24"/>
          <w:lang w:val="el-GR"/>
        </w:rPr>
        <w:t>ΟΛΕΣ ΟΙ ΥΠΟΛΟΙΠΕΣ ΠΛΗΡΟΦΟΡΙΕΣ ΣΕ ΚΑΘΕ ΕΝΟΤΗΤΑ ΤΟΥ ΤΕΥΔ ΘΑ ΠΡΕΠΕΙ ΝΑ ΣΥΜΠΛΗΡΩΘΟΥΝ ΑΠΟ ΤΟΝ ΟΙΚΟΝΟΜΙΚΟ ΦΟΡΕΑ</w:t>
      </w:r>
    </w:p>
    <w:p w:rsidR="00B55860" w:rsidRPr="005C05F8" w:rsidRDefault="00B55860" w:rsidP="00B55860">
      <w:pPr>
        <w:pageBreakBefore/>
        <w:jc w:val="center"/>
        <w:rPr>
          <w:rFonts w:ascii="Times New Roman" w:hAnsi="Times New Roman" w:cs="Times New Roman"/>
          <w:b/>
          <w:bCs/>
          <w:sz w:val="24"/>
          <w:lang w:val="el-GR"/>
        </w:rPr>
      </w:pPr>
      <w:r w:rsidRPr="005C05F8">
        <w:rPr>
          <w:rFonts w:ascii="Times New Roman" w:hAnsi="Times New Roman" w:cs="Times New Roman"/>
          <w:b/>
          <w:bCs/>
          <w:sz w:val="24"/>
          <w:u w:val="single"/>
          <w:lang w:val="el-GR"/>
        </w:rPr>
        <w:lastRenderedPageBreak/>
        <w:t xml:space="preserve">Μέρος </w:t>
      </w:r>
      <w:r w:rsidRPr="005C05F8">
        <w:rPr>
          <w:rFonts w:ascii="Times New Roman" w:hAnsi="Times New Roman" w:cs="Times New Roman"/>
          <w:b/>
          <w:bCs/>
          <w:sz w:val="24"/>
          <w:u w:val="single"/>
        </w:rPr>
        <w:t>II</w:t>
      </w:r>
      <w:r w:rsidRPr="005C05F8">
        <w:rPr>
          <w:rFonts w:ascii="Times New Roman" w:hAnsi="Times New Roman" w:cs="Times New Roman"/>
          <w:b/>
          <w:bCs/>
          <w:sz w:val="24"/>
          <w:u w:val="single"/>
          <w:lang w:val="el-GR"/>
        </w:rPr>
        <w:t>: Πληροφορίες σχετικά με τον οικονομικό φορέα</w:t>
      </w:r>
    </w:p>
    <w:p w:rsidR="00B55860" w:rsidRPr="005C05F8" w:rsidRDefault="00B55860" w:rsidP="00B55860">
      <w:pPr>
        <w:jc w:val="center"/>
        <w:rPr>
          <w:rFonts w:ascii="Times New Roman" w:hAnsi="Times New Roman" w:cs="Times New Roman"/>
          <w:b/>
          <w:i/>
          <w:sz w:val="24"/>
          <w:lang w:val="el-GR"/>
        </w:rPr>
      </w:pPr>
      <w:r w:rsidRPr="005C05F8">
        <w:rPr>
          <w:rFonts w:ascii="Times New Roman" w:hAnsi="Times New Roman" w:cs="Times New Roman"/>
          <w:b/>
          <w:bCs/>
          <w:sz w:val="24"/>
          <w:lang w:val="el-GR"/>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before="120"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Στοιχεί</w:t>
            </w:r>
            <w:proofErr w:type="spellEnd"/>
            <w:r w:rsidRPr="005C05F8">
              <w:rPr>
                <w:rFonts w:ascii="Times New Roman" w:hAnsi="Times New Roman" w:cs="Times New Roman"/>
                <w:b/>
                <w:i/>
                <w:sz w:val="24"/>
              </w:rPr>
              <w:t>α ανα</w:t>
            </w:r>
            <w:proofErr w:type="spellStart"/>
            <w:r w:rsidRPr="005C05F8">
              <w:rPr>
                <w:rFonts w:ascii="Times New Roman" w:hAnsi="Times New Roman" w:cs="Times New Roman"/>
                <w:b/>
                <w:i/>
                <w:sz w:val="24"/>
              </w:rPr>
              <w:t>γνώρισης</w:t>
            </w:r>
            <w:proofErr w:type="spellEnd"/>
            <w:r w:rsidRPr="005C05F8">
              <w:rPr>
                <w:rFonts w:ascii="Times New Roman" w:hAnsi="Times New Roman" w:cs="Times New Roman"/>
                <w:b/>
                <w:i/>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proofErr w:type="spellStart"/>
            <w:r w:rsidRPr="005C05F8">
              <w:rPr>
                <w:rFonts w:ascii="Times New Roman" w:hAnsi="Times New Roman" w:cs="Times New Roman"/>
                <w:sz w:val="24"/>
              </w:rPr>
              <w:t>Πλήρης</w:t>
            </w:r>
            <w:proofErr w:type="spellEnd"/>
            <w:r w:rsidRPr="005C05F8">
              <w:rPr>
                <w:rFonts w:ascii="Times New Roman" w:hAnsi="Times New Roman" w:cs="Times New Roman"/>
                <w:sz w:val="24"/>
              </w:rPr>
              <w:t xml:space="preserve"> Επ</w:t>
            </w:r>
            <w:proofErr w:type="spellStart"/>
            <w:r w:rsidRPr="005C05F8">
              <w:rPr>
                <w:rFonts w:ascii="Times New Roman" w:hAnsi="Times New Roman" w:cs="Times New Roman"/>
                <w:sz w:val="24"/>
              </w:rPr>
              <w:t>ωνυμί</w:t>
            </w:r>
            <w:proofErr w:type="spellEnd"/>
            <w:r w:rsidRPr="005C05F8">
              <w:rPr>
                <w:rFonts w:ascii="Times New Roman" w:hAnsi="Times New Roman" w:cs="Times New Roman"/>
                <w:sz w:val="24"/>
              </w:rPr>
              <w:t>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Αριθμός φορολογικού μητρώου (ΑΦΜ):</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Τα</w:t>
            </w:r>
            <w:proofErr w:type="spellStart"/>
            <w:r w:rsidRPr="005C05F8">
              <w:rPr>
                <w:rFonts w:ascii="Times New Roman" w:hAnsi="Times New Roman" w:cs="Times New Roman"/>
                <w:sz w:val="24"/>
              </w:rPr>
              <w:t>χυδρομική</w:t>
            </w:r>
            <w:proofErr w:type="spellEnd"/>
            <w:r w:rsidRPr="005C05F8">
              <w:rPr>
                <w:rFonts w:ascii="Times New Roman" w:hAnsi="Times New Roman" w:cs="Times New Roman"/>
                <w:sz w:val="24"/>
              </w:rPr>
              <w:t xml:space="preserve"> </w:t>
            </w:r>
            <w:proofErr w:type="spellStart"/>
            <w:r w:rsidRPr="005C05F8">
              <w:rPr>
                <w:rFonts w:ascii="Times New Roman" w:hAnsi="Times New Roman" w:cs="Times New Roman"/>
                <w:sz w:val="24"/>
              </w:rPr>
              <w:t>διεύθυνση</w:t>
            </w:r>
            <w:proofErr w:type="spellEnd"/>
            <w:r w:rsidRPr="005C05F8">
              <w:rPr>
                <w:rFonts w:ascii="Times New Roman" w:hAnsi="Times New Roman" w:cs="Times New Roman"/>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153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hd w:val="clear" w:color="auto" w:fill="FFFFFF"/>
              <w:spacing w:after="0"/>
              <w:rPr>
                <w:rFonts w:ascii="Times New Roman" w:hAnsi="Times New Roman" w:cs="Times New Roman"/>
                <w:kern w:val="2"/>
                <w:sz w:val="24"/>
                <w:lang w:val="el-GR"/>
              </w:rPr>
            </w:pPr>
            <w:r w:rsidRPr="005C05F8">
              <w:rPr>
                <w:rFonts w:ascii="Times New Roman" w:hAnsi="Times New Roman" w:cs="Times New Roman"/>
                <w:sz w:val="24"/>
                <w:lang w:val="el-GR"/>
              </w:rPr>
              <w:t>Αρμόδιος ή αρμόδιοι</w:t>
            </w:r>
            <w:r w:rsidRPr="005C05F8">
              <w:rPr>
                <w:rStyle w:val="Heading3Char"/>
                <w:rFonts w:ascii="Times New Roman" w:hAnsi="Times New Roman" w:cs="Times New Roman"/>
                <w:sz w:val="24"/>
                <w:lang w:val="el-GR"/>
              </w:rPr>
              <w:t xml:space="preserve"> </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Τηλέφωνο:</w:t>
            </w:r>
          </w:p>
          <w:p w:rsidR="00B55860" w:rsidRPr="005C05F8" w:rsidRDefault="00B55860" w:rsidP="00EC7D7D">
            <w:pPr>
              <w:spacing w:after="0"/>
              <w:rPr>
                <w:rFonts w:ascii="Times New Roman" w:hAnsi="Times New Roman" w:cs="Times New Roman"/>
                <w:sz w:val="24"/>
                <w:lang w:val="el-GR"/>
              </w:rPr>
            </w:pPr>
            <w:proofErr w:type="spellStart"/>
            <w:r w:rsidRPr="005C05F8">
              <w:rPr>
                <w:rFonts w:ascii="Times New Roman" w:hAnsi="Times New Roman" w:cs="Times New Roman"/>
                <w:sz w:val="24"/>
                <w:lang w:val="el-GR"/>
              </w:rPr>
              <w:t>Ηλ</w:t>
            </w:r>
            <w:proofErr w:type="spellEnd"/>
            <w:r w:rsidRPr="005C05F8">
              <w:rPr>
                <w:rFonts w:ascii="Times New Roman" w:hAnsi="Times New Roman" w:cs="Times New Roman"/>
                <w:sz w:val="24"/>
                <w:lang w:val="el-GR"/>
              </w:rPr>
              <w:t>. ταχυδρομείο:</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Διεύθυνση στο Διαδίκτυο (διεύθυνση δικτυακού τόπου) (</w:t>
            </w:r>
            <w:r w:rsidRPr="005C05F8">
              <w:rPr>
                <w:rFonts w:ascii="Times New Roman" w:hAnsi="Times New Roman" w:cs="Times New Roman"/>
                <w:i/>
                <w:sz w:val="24"/>
                <w:lang w:val="el-GR"/>
              </w:rPr>
              <w:t>εάν υπάρχει</w:t>
            </w:r>
            <w:r w:rsidRPr="005C05F8">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bCs/>
                <w:i/>
                <w:iCs/>
                <w:kern w:val="2"/>
                <w:sz w:val="24"/>
              </w:rPr>
            </w:pPr>
            <w:proofErr w:type="spellStart"/>
            <w:r w:rsidRPr="005C05F8">
              <w:rPr>
                <w:rFonts w:ascii="Times New Roman" w:hAnsi="Times New Roman" w:cs="Times New Roman"/>
                <w:b/>
                <w:bCs/>
                <w:i/>
                <w:iCs/>
                <w:sz w:val="24"/>
              </w:rPr>
              <w:t>Γενικές</w:t>
            </w:r>
            <w:proofErr w:type="spellEnd"/>
            <w:r w:rsidRPr="005C05F8">
              <w:rPr>
                <w:rFonts w:ascii="Times New Roman" w:hAnsi="Times New Roman" w:cs="Times New Roman"/>
                <w:b/>
                <w:bCs/>
                <w:i/>
                <w:iCs/>
                <w:sz w:val="24"/>
              </w:rPr>
              <w:t xml:space="preserve"> π</w:t>
            </w:r>
            <w:proofErr w:type="spellStart"/>
            <w:r w:rsidRPr="005C05F8">
              <w:rPr>
                <w:rFonts w:ascii="Times New Roman" w:hAnsi="Times New Roman" w:cs="Times New Roman"/>
                <w:b/>
                <w:bCs/>
                <w:i/>
                <w:iCs/>
                <w:sz w:val="24"/>
              </w:rPr>
              <w:t>ληροφορίες</w:t>
            </w:r>
            <w:proofErr w:type="spellEnd"/>
            <w:r w:rsidRPr="005C05F8">
              <w:rPr>
                <w:rFonts w:ascii="Times New Roman" w:hAnsi="Times New Roman" w:cs="Times New Roman"/>
                <w:b/>
                <w:bCs/>
                <w:i/>
                <w:iCs/>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w:t>
            </w:r>
            <w:proofErr w:type="spellStart"/>
            <w:r w:rsidRPr="005C05F8">
              <w:rPr>
                <w:rFonts w:ascii="Times New Roman" w:hAnsi="Times New Roman" w:cs="Times New Roman"/>
                <w:b/>
                <w:bCs/>
                <w:i/>
                <w:iCs/>
                <w:sz w:val="24"/>
              </w:rPr>
              <w:t>άντηση</w:t>
            </w:r>
            <w:proofErr w:type="spellEnd"/>
            <w:r w:rsidRPr="005C05F8">
              <w:rPr>
                <w:rFonts w:ascii="Times New Roman" w:hAnsi="Times New Roman" w:cs="Times New Roman"/>
                <w:b/>
                <w:bCs/>
                <w:i/>
                <w:iCs/>
                <w:sz w:val="24"/>
              </w:rPr>
              <w:t>:</w:t>
            </w:r>
          </w:p>
        </w:tc>
      </w:tr>
      <w:tr w:rsidR="00B55860" w:rsidRPr="00896E1A"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line="276" w:lineRule="auto"/>
              <w:rPr>
                <w:rFonts w:ascii="Times New Roman" w:hAnsi="Times New Roman" w:cs="Times New Roman"/>
                <w:kern w:val="2"/>
                <w:sz w:val="24"/>
                <w:lang w:val="el-GR"/>
              </w:rPr>
            </w:pPr>
          </w:p>
        </w:tc>
      </w:tr>
      <w:tr w:rsidR="00B55860" w:rsidRPr="005C05F8" w:rsidTr="00EC7D7D">
        <w:trPr>
          <w:jc w:val="center"/>
        </w:trPr>
        <w:tc>
          <w:tcPr>
            <w:tcW w:w="4479" w:type="dxa"/>
            <w:tcBorders>
              <w:top w:val="nil"/>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color w:val="000000"/>
                <w:kern w:val="2"/>
                <w:sz w:val="24"/>
                <w:lang w:val="el-GR"/>
              </w:rPr>
            </w:pPr>
            <w:r w:rsidRPr="005C05F8">
              <w:rPr>
                <w:rFonts w:ascii="Times New Roman" w:hAnsi="Times New Roman" w:cs="Times New Roman"/>
                <w:b/>
                <w:sz w:val="24"/>
                <w:u w:val="single"/>
                <w:lang w:val="el-GR"/>
              </w:rPr>
              <w:t xml:space="preserve">Μόνο σε περίπτωση προμήθειας </w:t>
            </w:r>
            <w:proofErr w:type="spellStart"/>
            <w:r w:rsidRPr="005C05F8">
              <w:rPr>
                <w:rFonts w:ascii="Times New Roman" w:hAnsi="Times New Roman" w:cs="Times New Roman"/>
                <w:b/>
                <w:sz w:val="24"/>
                <w:u w:val="single"/>
                <w:lang w:val="el-GR"/>
              </w:rPr>
              <w:t>κατ᾽</w:t>
            </w:r>
            <w:proofErr w:type="spellEnd"/>
            <w:r w:rsidRPr="005C05F8">
              <w:rPr>
                <w:rFonts w:ascii="Times New Roman" w:hAnsi="Times New Roman" w:cs="Times New Roman"/>
                <w:b/>
                <w:sz w:val="24"/>
                <w:u w:val="single"/>
                <w:lang w:val="el-GR"/>
              </w:rPr>
              <w:t xml:space="preserve"> αποκλειστικότητα, του άρθρου 20:</w:t>
            </w:r>
            <w:r w:rsidRPr="005C05F8">
              <w:rPr>
                <w:rFonts w:ascii="Times New Roman" w:hAnsi="Times New Roman" w:cs="Times New Roman"/>
                <w:b/>
                <w:sz w:val="24"/>
                <w:lang w:val="el-GR"/>
              </w:rPr>
              <w:t xml:space="preserve"> </w:t>
            </w:r>
            <w:r w:rsidRPr="005C05F8">
              <w:rPr>
                <w:rFonts w:ascii="Times New Roman" w:hAnsi="Times New Roman" w:cs="Times New Roman"/>
                <w:sz w:val="24"/>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color w:val="000000"/>
                <w:sz w:val="24"/>
                <w:lang w:val="el-GR"/>
              </w:rPr>
              <w:t xml:space="preserve">Εάν </w:t>
            </w:r>
            <w:r w:rsidRPr="005C05F8">
              <w:rPr>
                <w:rFonts w:ascii="Times New Roman" w:hAnsi="Times New Roman" w:cs="Times New Roman"/>
                <w:b/>
                <w:sz w:val="24"/>
                <w:lang w:val="el-GR"/>
              </w:rPr>
              <w:t xml:space="preserve">ναι, </w:t>
            </w:r>
            <w:r w:rsidRPr="005C05F8">
              <w:rPr>
                <w:rFonts w:ascii="Times New Roman" w:hAnsi="Times New Roman" w:cs="Times New Roman"/>
                <w:sz w:val="24"/>
                <w:lang w:val="el-GR"/>
              </w:rPr>
              <w:t xml:space="preserve">ποιο είναι το αντίστοιχο ποσοστό των εργαζομένων με αναπηρία ή </w:t>
            </w:r>
            <w:proofErr w:type="spellStart"/>
            <w:r w:rsidRPr="005C05F8">
              <w:rPr>
                <w:rFonts w:ascii="Times New Roman" w:hAnsi="Times New Roman" w:cs="Times New Roman"/>
                <w:sz w:val="24"/>
                <w:lang w:val="el-GR"/>
              </w:rPr>
              <w:t>μειονεκτούντων</w:t>
            </w:r>
            <w:proofErr w:type="spellEnd"/>
            <w:r w:rsidRPr="005C05F8">
              <w:rPr>
                <w:rFonts w:ascii="Times New Roman" w:hAnsi="Times New Roman" w:cs="Times New Roman"/>
                <w:sz w:val="24"/>
                <w:lang w:val="el-GR"/>
              </w:rPr>
              <w:t xml:space="preserve"> εργαζομένων;</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Εφόσον απαιτείται, προσδιορίστε σε ποια κατηγορία ή κατηγορίες εργαζομένων με αναπηρία ή </w:t>
            </w:r>
            <w:proofErr w:type="spellStart"/>
            <w:r w:rsidRPr="005C05F8">
              <w:rPr>
                <w:rFonts w:ascii="Times New Roman" w:hAnsi="Times New Roman" w:cs="Times New Roman"/>
                <w:sz w:val="24"/>
                <w:lang w:val="el-GR"/>
              </w:rPr>
              <w:t>μειονεκτούντων</w:t>
            </w:r>
            <w:proofErr w:type="spellEnd"/>
            <w:r w:rsidRPr="005C05F8">
              <w:rPr>
                <w:rFonts w:ascii="Times New Roman" w:hAnsi="Times New Roman" w:cs="Times New Roman"/>
                <w:sz w:val="24"/>
                <w:lang w:val="el-GR"/>
              </w:rPr>
              <w:t xml:space="preserve">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rPr>
            </w:pPr>
            <w:r w:rsidRPr="005C05F8">
              <w:rPr>
                <w:rFonts w:ascii="Times New Roman" w:hAnsi="Times New Roman" w:cs="Times New Roman"/>
                <w:sz w:val="24"/>
              </w:rPr>
              <w:t>[</w:t>
            </w:r>
            <w:r w:rsidRPr="005C05F8">
              <w:rPr>
                <w:rFonts w:ascii="Times New Roman" w:hAnsi="Times New Roman" w:cs="Times New Roman"/>
                <w:sz w:val="24"/>
                <w:lang w:val="en-US"/>
              </w:rPr>
              <w:t xml:space="preserve"> </w:t>
            </w: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nil"/>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5C05F8">
              <w:rPr>
                <w:rFonts w:ascii="Times New Roman" w:hAnsi="Times New Roman" w:cs="Times New Roman"/>
                <w:sz w:val="24"/>
                <w:lang w:val="el-GR"/>
              </w:rPr>
              <w:t>προ)επιλογής</w:t>
            </w:r>
            <w:proofErr w:type="spellEnd"/>
            <w:r w:rsidRPr="005C05F8">
              <w:rPr>
                <w:rFonts w:ascii="Times New Roman" w:hAnsi="Times New Roman" w:cs="Times New Roman"/>
                <w:sz w:val="24"/>
                <w:lang w:val="el-GR"/>
              </w:rPr>
              <w:t>);</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r w:rsidRPr="005C05F8">
              <w:rPr>
                <w:rFonts w:ascii="Times New Roman" w:hAnsi="Times New Roman" w:cs="Times New Roman"/>
                <w:sz w:val="24"/>
              </w:rPr>
              <w:t xml:space="preserve"> [] </w:t>
            </w:r>
            <w:proofErr w:type="spellStart"/>
            <w:r w:rsidRPr="005C05F8">
              <w:rPr>
                <w:rFonts w:ascii="Times New Roman" w:hAnsi="Times New Roman" w:cs="Times New Roman"/>
                <w:sz w:val="24"/>
              </w:rPr>
              <w:t>Άνευ</w:t>
            </w:r>
            <w:proofErr w:type="spellEnd"/>
            <w:r w:rsidRPr="005C05F8">
              <w:rPr>
                <w:rFonts w:ascii="Times New Roman" w:hAnsi="Times New Roman" w:cs="Times New Roman"/>
                <w:sz w:val="24"/>
              </w:rPr>
              <w:t xml:space="preserve"> α</w:t>
            </w:r>
            <w:proofErr w:type="spellStart"/>
            <w:r w:rsidRPr="005C05F8">
              <w:rPr>
                <w:rFonts w:ascii="Times New Roman" w:hAnsi="Times New Roman" w:cs="Times New Roman"/>
                <w:sz w:val="24"/>
              </w:rPr>
              <w:t>ντικειμένου</w:t>
            </w:r>
            <w:proofErr w:type="spellEnd"/>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5C05F8">
              <w:rPr>
                <w:rFonts w:ascii="Times New Roman" w:hAnsi="Times New Roman" w:cs="Times New Roman"/>
                <w:sz w:val="24"/>
              </w:rPr>
              <w:t>V</w:t>
            </w:r>
            <w:r w:rsidRPr="005C05F8">
              <w:rPr>
                <w:rFonts w:ascii="Times New Roman" w:hAnsi="Times New Roman" w:cs="Times New Roman"/>
                <w:sz w:val="24"/>
                <w:lang w:val="el-GR"/>
              </w:rPr>
              <w:t xml:space="preserve"> κατά περίπτωση, και σε κάθε περίπτωση συμπληρώστε και υπογράψτε το μέρος </w:t>
            </w:r>
            <w:r w:rsidRPr="005C05F8">
              <w:rPr>
                <w:rFonts w:ascii="Times New Roman" w:hAnsi="Times New Roman" w:cs="Times New Roman"/>
                <w:sz w:val="24"/>
              </w:rPr>
              <w:t>VI</w:t>
            </w:r>
            <w:r w:rsidRPr="005C05F8">
              <w:rPr>
                <w:rFonts w:ascii="Times New Roman" w:hAnsi="Times New Roman" w:cs="Times New Roman"/>
                <w:sz w:val="24"/>
                <w:lang w:val="el-GR"/>
              </w:rPr>
              <w:t xml:space="preserve">.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Αναφέρετε την ονομασία του καταλόγου </w:t>
            </w:r>
            <w:r w:rsidRPr="005C05F8">
              <w:rPr>
                <w:rFonts w:ascii="Times New Roman" w:hAnsi="Times New Roman" w:cs="Times New Roman"/>
                <w:sz w:val="24"/>
                <w:lang w:val="el-GR"/>
              </w:rPr>
              <w:lastRenderedPageBreak/>
              <w:t>ή του πιστοποιητικού και τον σχετικό αριθμό εγγραφής ή πιστοποίησης, κατά περίπτωση:</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β) Εάν το πιστοποιητικό εγγραφής ή η πιστοποίηση διατίθεται ηλεκτρονικά, αναφέρετε:</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B55860" w:rsidRPr="005C05F8" w:rsidRDefault="00B55860" w:rsidP="00EC7D7D">
            <w:pPr>
              <w:spacing w:after="0"/>
              <w:rPr>
                <w:rFonts w:ascii="Times New Roman" w:hAnsi="Times New Roman" w:cs="Times New Roman"/>
                <w:b/>
                <w:sz w:val="24"/>
                <w:lang w:val="el-GR"/>
              </w:rPr>
            </w:pPr>
            <w:r w:rsidRPr="005C05F8">
              <w:rPr>
                <w:rFonts w:ascii="Times New Roman" w:hAnsi="Times New Roman" w:cs="Times New Roman"/>
                <w:sz w:val="24"/>
                <w:lang w:val="el-GR"/>
              </w:rPr>
              <w:t>δ) Η εγγραφή ή η πιστοποίηση καλύπτει όλα τα απαιτούμενα κριτήρια επιλογής;</w:t>
            </w:r>
          </w:p>
          <w:p w:rsidR="00B55860" w:rsidRPr="005C05F8" w:rsidRDefault="00B55860" w:rsidP="00EC7D7D">
            <w:pPr>
              <w:spacing w:after="0"/>
              <w:rPr>
                <w:rFonts w:ascii="Times New Roman" w:hAnsi="Times New Roman" w:cs="Times New Roman"/>
                <w:b/>
                <w:sz w:val="24"/>
                <w:u w:val="single"/>
                <w:lang w:val="el-GR"/>
              </w:rPr>
            </w:pPr>
            <w:r w:rsidRPr="005C05F8">
              <w:rPr>
                <w:rFonts w:ascii="Times New Roman" w:hAnsi="Times New Roman" w:cs="Times New Roman"/>
                <w:b/>
                <w:sz w:val="24"/>
                <w:lang w:val="el-GR"/>
              </w:rPr>
              <w:t>Εάν όχι:</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sz w:val="24"/>
                <w:u w:val="single"/>
                <w:lang w:val="el-GR"/>
              </w:rPr>
              <w:t xml:space="preserve">Επιπροσθέτως, συμπληρώστε τις πληροφορίες που λείπουν στο μέρος </w:t>
            </w:r>
            <w:r w:rsidRPr="005C05F8">
              <w:rPr>
                <w:rFonts w:ascii="Times New Roman" w:hAnsi="Times New Roman" w:cs="Times New Roman"/>
                <w:b/>
                <w:sz w:val="24"/>
                <w:u w:val="single"/>
              </w:rPr>
              <w:t>IV</w:t>
            </w:r>
            <w:r w:rsidRPr="005C05F8">
              <w:rPr>
                <w:rFonts w:ascii="Times New Roman" w:hAnsi="Times New Roman" w:cs="Times New Roman"/>
                <w:b/>
                <w:sz w:val="24"/>
                <w:u w:val="single"/>
                <w:lang w:val="el-GR"/>
              </w:rPr>
              <w:t>, ενότητες Α, Β, Γ, ή Δ κατά περίπτωση</w:t>
            </w:r>
            <w:r w:rsidRPr="005C05F8">
              <w:rPr>
                <w:rFonts w:ascii="Times New Roman" w:hAnsi="Times New Roman" w:cs="Times New Roman"/>
                <w:sz w:val="24"/>
                <w:lang w:val="el-GR"/>
              </w:rPr>
              <w:t xml:space="preserve"> </w:t>
            </w:r>
            <w:r w:rsidRPr="005C05F8">
              <w:rPr>
                <w:rFonts w:ascii="Times New Roman" w:hAnsi="Times New Roman" w:cs="Times New Roman"/>
                <w:b/>
                <w:i/>
                <w:sz w:val="24"/>
                <w:lang w:val="el-GR"/>
              </w:rPr>
              <w:t>ΜΟΝΟ εφόσον αυτό απαιτείται στη σχετική διακήρυξη ή στα έγγραφα της σύμβασης: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 Ο οικονομικός φορέας θα είναι σε θέση να προσκομίσει </w:t>
            </w:r>
            <w:r w:rsidRPr="005C05F8">
              <w:rPr>
                <w:rFonts w:ascii="Times New Roman" w:hAnsi="Times New Roman" w:cs="Times New Roman"/>
                <w:b/>
                <w:sz w:val="24"/>
                <w:lang w:val="el-GR"/>
              </w:rPr>
              <w:t>βεβαίωση</w:t>
            </w:r>
            <w:r w:rsidRPr="005C05F8">
              <w:rPr>
                <w:rFonts w:ascii="Times New Roman" w:hAnsi="Times New Roman" w:cs="Times New Roman"/>
                <w:sz w:val="24"/>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 [……]</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i/>
                <w:sz w:val="24"/>
                <w:lang w:val="el-GR"/>
              </w:rPr>
              <w:t>β) (διαδικτυακή διεύθυνση, αρχή ή φορέας έκδοσης, επακριβή στοιχεία αναφοράς των εγγράφων):[……][……][……][……]</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γ) [……]</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δ) [] Ναι []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ε) [] Ναι []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EC7D7D">
        <w:trPr>
          <w:jc w:val="center"/>
        </w:trPr>
        <w:tc>
          <w:tcPr>
            <w:tcW w:w="4479" w:type="dxa"/>
            <w:tcBorders>
              <w:top w:val="nil"/>
              <w:left w:val="single" w:sz="4" w:space="0" w:color="000000"/>
              <w:bottom w:val="single" w:sz="4" w:space="0" w:color="000000"/>
              <w:right w:val="nil"/>
            </w:tcBorders>
            <w:hideMark/>
          </w:tcPr>
          <w:p w:rsidR="00B55860" w:rsidRPr="005C05F8" w:rsidRDefault="00B55860" w:rsidP="00EC7D7D">
            <w:pPr>
              <w:spacing w:before="120" w:after="0" w:line="276" w:lineRule="auto"/>
              <w:rPr>
                <w:rFonts w:ascii="Times New Roman" w:hAnsi="Times New Roman" w:cs="Times New Roman"/>
                <w:b/>
                <w:bCs/>
                <w:i/>
                <w:iCs/>
                <w:kern w:val="2"/>
                <w:sz w:val="24"/>
              </w:rPr>
            </w:pPr>
            <w:proofErr w:type="spellStart"/>
            <w:r w:rsidRPr="005C05F8">
              <w:rPr>
                <w:rFonts w:ascii="Times New Roman" w:hAnsi="Times New Roman" w:cs="Times New Roman"/>
                <w:b/>
                <w:i/>
                <w:sz w:val="24"/>
              </w:rPr>
              <w:lastRenderedPageBreak/>
              <w:t>Τρό</w:t>
            </w:r>
            <w:proofErr w:type="spellEnd"/>
            <w:r w:rsidRPr="005C05F8">
              <w:rPr>
                <w:rFonts w:ascii="Times New Roman" w:hAnsi="Times New Roman" w:cs="Times New Roman"/>
                <w:b/>
                <w:i/>
                <w:sz w:val="24"/>
              </w:rPr>
              <w:t xml:space="preserve">πος </w:t>
            </w:r>
            <w:proofErr w:type="spellStart"/>
            <w:r w:rsidRPr="005C05F8">
              <w:rPr>
                <w:rFonts w:ascii="Times New Roman" w:hAnsi="Times New Roman" w:cs="Times New Roman"/>
                <w:b/>
                <w:i/>
                <w:sz w:val="24"/>
              </w:rPr>
              <w:t>συμμετοχής</w:t>
            </w:r>
            <w:proofErr w:type="spellEnd"/>
            <w:r w:rsidRPr="005C05F8">
              <w:rPr>
                <w:rFonts w:ascii="Times New Roman" w:hAnsi="Times New Roman" w:cs="Times New Roman"/>
                <w:b/>
                <w:i/>
                <w:sz w:val="24"/>
              </w:rPr>
              <w:t>:</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w:t>
            </w:r>
            <w:proofErr w:type="spellStart"/>
            <w:r w:rsidRPr="005C05F8">
              <w:rPr>
                <w:rFonts w:ascii="Times New Roman" w:hAnsi="Times New Roman" w:cs="Times New Roman"/>
                <w:b/>
                <w:bCs/>
                <w:i/>
                <w:iCs/>
                <w:sz w:val="24"/>
              </w:rPr>
              <w:t>άντηση</w:t>
            </w:r>
            <w:proofErr w:type="spellEnd"/>
            <w:r w:rsidRPr="005C05F8">
              <w:rPr>
                <w:rFonts w:ascii="Times New Roman" w:hAnsi="Times New Roman" w:cs="Times New Roman"/>
                <w:b/>
                <w:bCs/>
                <w:i/>
                <w:iCs/>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tc>
      </w:tr>
      <w:tr w:rsidR="00B55860" w:rsidRPr="00896E1A" w:rsidTr="00EC7D7D">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μεριμνήστε για την υποβολή χωριστού εντύπου ΤΕΥΔ από τους άλλους εμπλεκόμενους οικονομικούς φορείς.</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color w:val="000000"/>
                <w:sz w:val="24"/>
                <w:lang w:val="el-GR"/>
              </w:rPr>
            </w:pPr>
            <w:r w:rsidRPr="005C05F8">
              <w:rPr>
                <w:rFonts w:ascii="Times New Roman" w:hAnsi="Times New Roman" w:cs="Times New Roman"/>
                <w:sz w:val="24"/>
                <w:lang w:val="el-GR"/>
              </w:rPr>
              <w:t>α) Α</w:t>
            </w:r>
            <w:r w:rsidRPr="005C05F8">
              <w:rPr>
                <w:rFonts w:ascii="Times New Roman" w:hAnsi="Times New Roman" w:cs="Times New Roman"/>
                <w:color w:val="000000"/>
                <w:sz w:val="24"/>
                <w:lang w:val="el-GR"/>
              </w:rPr>
              <w:t>ναφέρετε τον ρόλο του οικονομικού φορέα στην ένωση ή κοινοπραξία   (επικεφαλής, υπεύθυνος για συγκεκριμένα καθήκοντα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color w:val="000000"/>
                <w:sz w:val="24"/>
                <w:lang w:val="el-GR"/>
              </w:rPr>
              <w:t>β) Προσδιορίστε τους άλλους οικονομικούς φορείς που συμμετ</w:t>
            </w:r>
            <w:r w:rsidRPr="005C05F8">
              <w:rPr>
                <w:rFonts w:ascii="Times New Roman" w:hAnsi="Times New Roman" w:cs="Times New Roman"/>
                <w:sz w:val="24"/>
                <w:lang w:val="el-GR"/>
              </w:rPr>
              <w:t>έχουν από κοινού στη διαδικασία σύναψης δημόσιας σύμβασης: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α) [……]</w:t>
            </w: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β) [……]</w:t>
            </w: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γ) [……]</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bCs/>
                <w:i/>
                <w:iCs/>
                <w:kern w:val="2"/>
                <w:sz w:val="24"/>
              </w:rPr>
            </w:pPr>
            <w:proofErr w:type="spellStart"/>
            <w:r w:rsidRPr="005C05F8">
              <w:rPr>
                <w:rFonts w:ascii="Times New Roman" w:hAnsi="Times New Roman" w:cs="Times New Roman"/>
                <w:b/>
                <w:bCs/>
                <w:i/>
                <w:iCs/>
                <w:sz w:val="24"/>
              </w:rPr>
              <w:t>Τμήμ</w:t>
            </w:r>
            <w:proofErr w:type="spellEnd"/>
            <w:r w:rsidRPr="005C05F8">
              <w:rPr>
                <w:rFonts w:ascii="Times New Roman" w:hAnsi="Times New Roman" w:cs="Times New Roman"/>
                <w:b/>
                <w:bCs/>
                <w:i/>
                <w:iCs/>
                <w:sz w:val="24"/>
              </w:rPr>
              <w:t>ατα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w:t>
            </w:r>
            <w:proofErr w:type="spellStart"/>
            <w:r w:rsidRPr="005C05F8">
              <w:rPr>
                <w:rFonts w:ascii="Times New Roman" w:hAnsi="Times New Roman" w:cs="Times New Roman"/>
                <w:b/>
                <w:bCs/>
                <w:i/>
                <w:iCs/>
                <w:sz w:val="24"/>
              </w:rPr>
              <w:t>άντηση</w:t>
            </w:r>
            <w:proofErr w:type="spellEnd"/>
            <w:r w:rsidRPr="005C05F8">
              <w:rPr>
                <w:rFonts w:ascii="Times New Roman" w:hAnsi="Times New Roman" w:cs="Times New Roman"/>
                <w:b/>
                <w:bCs/>
                <w:i/>
                <w:iCs/>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Κατά περίπτωση, αναφορά του τμήματος  ή των τμημάτων για τα οποία ο οικονομικός </w:t>
            </w:r>
            <w:r w:rsidRPr="005C05F8">
              <w:rPr>
                <w:rFonts w:ascii="Times New Roman" w:hAnsi="Times New Roman" w:cs="Times New Roman"/>
                <w:sz w:val="24"/>
                <w:lang w:val="el-GR"/>
              </w:rPr>
              <w:lastRenderedPageBreak/>
              <w:t>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lastRenderedPageBreak/>
              <w:t>[   ]</w:t>
            </w:r>
          </w:p>
        </w:tc>
      </w:tr>
    </w:tbl>
    <w:p w:rsidR="00B55860" w:rsidRPr="005C05F8" w:rsidRDefault="00B55860" w:rsidP="00B55860">
      <w:pPr>
        <w:rPr>
          <w:rFonts w:ascii="Times New Roman" w:hAnsi="Times New Roman" w:cs="Times New Roman"/>
          <w:kern w:val="2"/>
          <w:sz w:val="24"/>
        </w:rPr>
      </w:pPr>
    </w:p>
    <w:p w:rsidR="00B55860" w:rsidRPr="005C05F8" w:rsidRDefault="00B55860" w:rsidP="00B55860">
      <w:pPr>
        <w:pageBreakBefore/>
        <w:jc w:val="center"/>
        <w:rPr>
          <w:rFonts w:ascii="Times New Roman" w:hAnsi="Times New Roman" w:cs="Times New Roman"/>
          <w:i/>
          <w:sz w:val="24"/>
          <w:lang w:val="el-GR"/>
        </w:rPr>
      </w:pPr>
      <w:r w:rsidRPr="005C05F8">
        <w:rPr>
          <w:rFonts w:ascii="Times New Roman" w:hAnsi="Times New Roman" w:cs="Times New Roman"/>
          <w:b/>
          <w:bCs/>
          <w:sz w:val="24"/>
          <w:lang w:val="el-GR"/>
        </w:rPr>
        <w:lastRenderedPageBreak/>
        <w:t>Β: Πληροφορίες σχετικά με τους νόμιμους εκπροσώπους του οικονομικού φορέα</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FFFFFF"/>
        <w:rPr>
          <w:rFonts w:ascii="Times New Roman" w:hAnsi="Times New Roman" w:cs="Times New Roman"/>
          <w:b/>
          <w:i/>
          <w:sz w:val="24"/>
          <w:lang w:val="el-GR"/>
        </w:rPr>
      </w:pPr>
      <w:r w:rsidRPr="005C05F8">
        <w:rPr>
          <w:rFonts w:ascii="Times New Roman" w:hAnsi="Times New Roman" w:cs="Times New Roman"/>
          <w:i/>
          <w:sz w:val="24"/>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Εκ</w:t>
            </w:r>
            <w:proofErr w:type="spellEnd"/>
            <w:r w:rsidRPr="005C05F8">
              <w:rPr>
                <w:rFonts w:ascii="Times New Roman" w:hAnsi="Times New Roman" w:cs="Times New Roman"/>
                <w:b/>
                <w:i/>
                <w:sz w:val="24"/>
              </w:rPr>
              <w:t xml:space="preserve">προσώπηση, </w:t>
            </w:r>
            <w:proofErr w:type="spellStart"/>
            <w:r w:rsidRPr="005C05F8">
              <w:rPr>
                <w:rFonts w:ascii="Times New Roman" w:hAnsi="Times New Roman" w:cs="Times New Roman"/>
                <w:b/>
                <w:i/>
                <w:sz w:val="24"/>
              </w:rPr>
              <w:t>εάν</w:t>
            </w:r>
            <w:proofErr w:type="spellEnd"/>
            <w:r w:rsidRPr="005C05F8">
              <w:rPr>
                <w:rFonts w:ascii="Times New Roman" w:hAnsi="Times New Roman" w:cs="Times New Roman"/>
                <w:b/>
                <w:i/>
                <w:sz w:val="24"/>
              </w:rPr>
              <w:t xml:space="preserve"> υπ</w:t>
            </w:r>
            <w:proofErr w:type="spellStart"/>
            <w:r w:rsidRPr="005C05F8">
              <w:rPr>
                <w:rFonts w:ascii="Times New Roman" w:hAnsi="Times New Roman" w:cs="Times New Roman"/>
                <w:b/>
                <w:i/>
                <w:sz w:val="24"/>
              </w:rPr>
              <w:t>άρχει</w:t>
            </w:r>
            <w:proofErr w:type="spellEnd"/>
            <w:r w:rsidRPr="005C05F8">
              <w:rPr>
                <w:rFonts w:ascii="Times New Roman" w:hAnsi="Times New Roman" w:cs="Times New Roman"/>
                <w:b/>
                <w:i/>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color w:val="000000"/>
                <w:kern w:val="2"/>
                <w:sz w:val="24"/>
                <w:lang w:val="el-GR"/>
              </w:rPr>
            </w:pPr>
            <w:r w:rsidRPr="005C05F8">
              <w:rPr>
                <w:rFonts w:ascii="Times New Roman" w:hAnsi="Times New Roman" w:cs="Times New Roman"/>
                <w:sz w:val="24"/>
                <w:lang w:val="el-GR"/>
              </w:rPr>
              <w:t>Ονοματεπώνυμο</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color w:val="000000"/>
                <w:sz w:val="24"/>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Τα</w:t>
            </w:r>
            <w:proofErr w:type="spellStart"/>
            <w:r w:rsidRPr="005C05F8">
              <w:rPr>
                <w:rFonts w:ascii="Times New Roman" w:hAnsi="Times New Roman" w:cs="Times New Roman"/>
                <w:sz w:val="24"/>
              </w:rPr>
              <w:t>χυδρομική</w:t>
            </w:r>
            <w:proofErr w:type="spellEnd"/>
            <w:r w:rsidRPr="005C05F8">
              <w:rPr>
                <w:rFonts w:ascii="Times New Roman" w:hAnsi="Times New Roman" w:cs="Times New Roman"/>
                <w:sz w:val="24"/>
              </w:rPr>
              <w:t xml:space="preserve"> </w:t>
            </w:r>
            <w:proofErr w:type="spellStart"/>
            <w:r w:rsidRPr="005C05F8">
              <w:rPr>
                <w:rFonts w:ascii="Times New Roman" w:hAnsi="Times New Roman" w:cs="Times New Roman"/>
                <w:sz w:val="24"/>
              </w:rPr>
              <w:t>διεύθυνση</w:t>
            </w:r>
            <w:proofErr w:type="spellEnd"/>
            <w:r w:rsidRPr="005C05F8">
              <w:rPr>
                <w:rFonts w:ascii="Times New Roman" w:hAnsi="Times New Roman" w:cs="Times New Roman"/>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proofErr w:type="spellStart"/>
            <w:r w:rsidRPr="005C05F8">
              <w:rPr>
                <w:rFonts w:ascii="Times New Roman" w:hAnsi="Times New Roman" w:cs="Times New Roman"/>
                <w:sz w:val="24"/>
              </w:rPr>
              <w:t>Τηλέφωνο</w:t>
            </w:r>
            <w:proofErr w:type="spellEnd"/>
            <w:r w:rsidRPr="005C05F8">
              <w:rPr>
                <w:rFonts w:ascii="Times New Roman" w:hAnsi="Times New Roman" w:cs="Times New Roman"/>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proofErr w:type="spellStart"/>
            <w:r w:rsidRPr="005C05F8">
              <w:rPr>
                <w:rFonts w:ascii="Times New Roman" w:hAnsi="Times New Roman" w:cs="Times New Roman"/>
                <w:sz w:val="24"/>
              </w:rPr>
              <w:t>Ηλ</w:t>
            </w:r>
            <w:proofErr w:type="spellEnd"/>
            <w:r w:rsidRPr="005C05F8">
              <w:rPr>
                <w:rFonts w:ascii="Times New Roman" w:hAnsi="Times New Roman" w:cs="Times New Roman"/>
                <w:sz w:val="24"/>
              </w:rPr>
              <w:t>. τα</w:t>
            </w:r>
            <w:proofErr w:type="spellStart"/>
            <w:r w:rsidRPr="005C05F8">
              <w:rPr>
                <w:rFonts w:ascii="Times New Roman" w:hAnsi="Times New Roman" w:cs="Times New Roman"/>
                <w:sz w:val="24"/>
              </w:rPr>
              <w:t>χυδρομείο</w:t>
            </w:r>
            <w:proofErr w:type="spellEnd"/>
            <w:r w:rsidRPr="005C05F8">
              <w:rPr>
                <w:rFonts w:ascii="Times New Roman" w:hAnsi="Times New Roman" w:cs="Times New Roman"/>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B55860">
      <w:pPr>
        <w:ind w:left="850"/>
        <w:rPr>
          <w:rFonts w:ascii="Times New Roman" w:hAnsi="Times New Roman" w:cs="Times New Roman"/>
          <w:sz w:val="24"/>
        </w:rPr>
      </w:pPr>
    </w:p>
    <w:p w:rsidR="00B55860" w:rsidRPr="005C05F8" w:rsidRDefault="00B55860" w:rsidP="00B55860">
      <w:pPr>
        <w:pageBreakBefore/>
        <w:ind w:left="850"/>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Γ: Πληροφορίες σχετικά με τη στήριξη στις ικανότητες άλλων ΦΟΡΕΩΝ</w:t>
      </w:r>
      <w:r w:rsidRPr="005C05F8">
        <w:rPr>
          <w:rFonts w:ascii="Times New Roman" w:hAnsi="Times New Roman" w:cs="Times New Roman"/>
          <w:sz w:val="24"/>
          <w:lang w:val="el-GR"/>
        </w:rPr>
        <w:t xml:space="preserve">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trHeight w:val="34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Στήριξη</w:t>
            </w:r>
            <w:proofErr w:type="spellEnd"/>
            <w:r w:rsidRPr="005C05F8">
              <w:rPr>
                <w:rFonts w:ascii="Times New Roman" w:hAnsi="Times New Roman" w:cs="Times New Roman"/>
                <w:b/>
                <w:i/>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5C05F8">
              <w:rPr>
                <w:rFonts w:ascii="Times New Roman" w:hAnsi="Times New Roman" w:cs="Times New Roman"/>
                <w:sz w:val="24"/>
              </w:rPr>
              <w:t>IV</w:t>
            </w:r>
            <w:r w:rsidRPr="005C05F8">
              <w:rPr>
                <w:rFonts w:ascii="Times New Roman" w:hAnsi="Times New Roman" w:cs="Times New Roman"/>
                <w:sz w:val="24"/>
                <w:lang w:val="el-GR"/>
              </w:rPr>
              <w:t xml:space="preserve"> και στα (τυχόν) κριτήρια και κανόνες που καθορίζονται στο μέρος </w:t>
            </w:r>
            <w:r w:rsidRPr="005C05F8">
              <w:rPr>
                <w:rFonts w:ascii="Times New Roman" w:hAnsi="Times New Roman" w:cs="Times New Roman"/>
                <w:sz w:val="24"/>
              </w:rPr>
              <w:t>V</w:t>
            </w:r>
            <w:r w:rsidRPr="005C05F8">
              <w:rPr>
                <w:rFonts w:ascii="Times New Roman" w:hAnsi="Times New Roman" w:cs="Times New Roman"/>
                <w:sz w:val="24"/>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[]Ναι []</w:t>
            </w:r>
            <w:proofErr w:type="spellStart"/>
            <w:r w:rsidRPr="005C05F8">
              <w:rPr>
                <w:rFonts w:ascii="Times New Roman" w:hAnsi="Times New Roman" w:cs="Times New Roman"/>
                <w:sz w:val="24"/>
              </w:rPr>
              <w:t>Όχι</w:t>
            </w:r>
            <w:proofErr w:type="spellEnd"/>
          </w:p>
        </w:tc>
      </w:tr>
    </w:tbl>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kern w:val="2"/>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xml:space="preserve">, επισυνάψτε χωριστό έντυπο ΤΕΥΔ με τις πληροφορίες που απαιτούνται σύμφωνα με τις </w:t>
      </w:r>
      <w:r w:rsidRPr="005C05F8">
        <w:rPr>
          <w:rFonts w:ascii="Times New Roman" w:hAnsi="Times New Roman" w:cs="Times New Roman"/>
          <w:b/>
          <w:i/>
          <w:sz w:val="24"/>
          <w:lang w:val="el-GR"/>
        </w:rPr>
        <w:t xml:space="preserve">ενότητες Α και Β του παρόντος μέρους και σύμφωνα με το μέρος ΙΙΙ, για κάθε ένα </w:t>
      </w:r>
      <w:r w:rsidRPr="005C05F8">
        <w:rPr>
          <w:rFonts w:ascii="Times New Roman" w:hAnsi="Times New Roman" w:cs="Times New Roman"/>
          <w:i/>
          <w:sz w:val="24"/>
          <w:lang w:val="el-GR"/>
        </w:rPr>
        <w:t xml:space="preserve">από τους σχετικούς φορείς, δεόντως συμπληρωμένο και υπογεγραμμένο από τους νομίμους εκπροσώπους αυτών. </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5C05F8">
        <w:rPr>
          <w:rFonts w:ascii="Times New Roman" w:hAnsi="Times New Roman" w:cs="Times New Roman"/>
          <w:i/>
          <w:sz w:val="24"/>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sz w:val="24"/>
          <w:lang w:val="el-GR"/>
        </w:rPr>
      </w:pPr>
      <w:r w:rsidRPr="005C05F8">
        <w:rPr>
          <w:rFonts w:ascii="Times New Roman" w:hAnsi="Times New Roman" w:cs="Times New Roman"/>
          <w:i/>
          <w:sz w:val="24"/>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5C05F8">
        <w:rPr>
          <w:rFonts w:ascii="Times New Roman" w:hAnsi="Times New Roman" w:cs="Times New Roman"/>
          <w:i/>
          <w:sz w:val="24"/>
        </w:rPr>
        <w:t>IV</w:t>
      </w:r>
      <w:r w:rsidRPr="005C05F8">
        <w:rPr>
          <w:rFonts w:ascii="Times New Roman" w:hAnsi="Times New Roman" w:cs="Times New Roman"/>
          <w:i/>
          <w:sz w:val="24"/>
          <w:lang w:val="el-GR"/>
        </w:rPr>
        <w:t xml:space="preserve"> και </w:t>
      </w:r>
      <w:r w:rsidRPr="005C05F8">
        <w:rPr>
          <w:rFonts w:ascii="Times New Roman" w:hAnsi="Times New Roman" w:cs="Times New Roman"/>
          <w:i/>
          <w:sz w:val="24"/>
        </w:rPr>
        <w:t>V</w:t>
      </w:r>
      <w:r w:rsidRPr="005C05F8">
        <w:rPr>
          <w:rFonts w:ascii="Times New Roman" w:hAnsi="Times New Roman" w:cs="Times New Roman"/>
          <w:i/>
          <w:sz w:val="24"/>
          <w:lang w:val="el-GR"/>
        </w:rPr>
        <w:t xml:space="preserve"> για κάθε ένα από τους οικονομικούς φορείς.</w:t>
      </w:r>
    </w:p>
    <w:p w:rsidR="00B55860" w:rsidRPr="005C05F8" w:rsidRDefault="00B55860" w:rsidP="00B55860">
      <w:pPr>
        <w:jc w:val="center"/>
        <w:rPr>
          <w:rFonts w:ascii="Times New Roman" w:hAnsi="Times New Roman" w:cs="Times New Roman"/>
          <w:sz w:val="24"/>
          <w:lang w:val="el-GR"/>
        </w:rPr>
      </w:pPr>
    </w:p>
    <w:p w:rsidR="00B55860" w:rsidRPr="005C05F8" w:rsidRDefault="00B55860" w:rsidP="00B55860">
      <w:pPr>
        <w:pageBreakBefore/>
        <w:jc w:val="center"/>
        <w:rPr>
          <w:rFonts w:ascii="Times New Roman" w:hAnsi="Times New Roman" w:cs="Times New Roman"/>
          <w:b/>
          <w:bCs/>
          <w:sz w:val="24"/>
          <w:lang w:val="el-GR"/>
        </w:rPr>
      </w:pPr>
      <w:r w:rsidRPr="005C05F8">
        <w:rPr>
          <w:rFonts w:ascii="Times New Roman" w:hAnsi="Times New Roman" w:cs="Times New Roman"/>
          <w:b/>
          <w:bCs/>
          <w:sz w:val="24"/>
          <w:lang w:val="el-GR"/>
        </w:rPr>
        <w:lastRenderedPageBreak/>
        <w:t xml:space="preserve">Δ: Πληροφορίες σχετικά με υπεργολάβους στην ικανότητα των οποίων </w:t>
      </w:r>
      <w:r w:rsidRPr="005C05F8">
        <w:rPr>
          <w:rFonts w:ascii="Times New Roman" w:hAnsi="Times New Roman" w:cs="Times New Roman"/>
          <w:b/>
          <w:bCs/>
          <w:sz w:val="24"/>
          <w:u w:val="single"/>
          <w:lang w:val="el-GR"/>
        </w:rPr>
        <w:t>δεν στηρίζεται</w:t>
      </w:r>
      <w:r w:rsidRPr="005C05F8">
        <w:rPr>
          <w:rFonts w:ascii="Times New Roman" w:hAnsi="Times New Roman" w:cs="Times New Roman"/>
          <w:b/>
          <w:bCs/>
          <w:sz w:val="24"/>
          <w:lang w:val="el-GR"/>
        </w:rPr>
        <w:t xml:space="preserve"> ο οικονομικός φορέας</w:t>
      </w:r>
      <w:r w:rsidRPr="005C05F8">
        <w:rPr>
          <w:rFonts w:ascii="Times New Roman" w:hAnsi="Times New Roman" w:cs="Times New Roman"/>
          <w:sz w:val="24"/>
          <w:lang w:val="el-GR"/>
        </w:rPr>
        <w:t xml:space="preserve"> </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rPr>
          <w:rFonts w:ascii="Times New Roman" w:hAnsi="Times New Roman" w:cs="Times New Roman"/>
          <w:b/>
          <w:i/>
          <w:sz w:val="24"/>
          <w:lang w:val="el-GR"/>
        </w:rPr>
      </w:pPr>
      <w:r w:rsidRPr="005C05F8">
        <w:rPr>
          <w:rFonts w:ascii="Times New Roman" w:hAnsi="Times New Roman" w:cs="Times New Roman"/>
          <w:b/>
          <w:bCs/>
          <w:sz w:val="24"/>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Υπ</w:t>
            </w:r>
            <w:proofErr w:type="spellStart"/>
            <w:r w:rsidRPr="005C05F8">
              <w:rPr>
                <w:rFonts w:ascii="Times New Roman" w:hAnsi="Times New Roman" w:cs="Times New Roman"/>
                <w:b/>
                <w:i/>
                <w:sz w:val="24"/>
              </w:rPr>
              <w:t>εργολ</w:t>
            </w:r>
            <w:proofErr w:type="spellEnd"/>
            <w:r w:rsidRPr="005C05F8">
              <w:rPr>
                <w:rFonts w:ascii="Times New Roman" w:hAnsi="Times New Roman" w:cs="Times New Roman"/>
                <w:b/>
                <w:i/>
                <w:sz w:val="24"/>
              </w:rPr>
              <w:t>αβική α</w:t>
            </w:r>
            <w:proofErr w:type="spellStart"/>
            <w:r w:rsidRPr="005C05F8">
              <w:rPr>
                <w:rFonts w:ascii="Times New Roman" w:hAnsi="Times New Roman" w:cs="Times New Roman"/>
                <w:b/>
                <w:i/>
                <w:sz w:val="24"/>
              </w:rPr>
              <w:t>νάθεση</w:t>
            </w:r>
            <w:proofErr w:type="spellEnd"/>
            <w:r w:rsidRPr="005C05F8">
              <w:rPr>
                <w:rFonts w:ascii="Times New Roman" w:hAnsi="Times New Roman" w:cs="Times New Roman"/>
                <w:b/>
                <w:i/>
                <w:sz w:val="24"/>
              </w:rPr>
              <w:t xml:space="preserve">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[]Ναι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Εάν </w:t>
            </w:r>
            <w:r w:rsidRPr="005C05F8">
              <w:rPr>
                <w:rFonts w:ascii="Times New Roman" w:hAnsi="Times New Roman" w:cs="Times New Roman"/>
                <w:b/>
                <w:sz w:val="24"/>
                <w:lang w:val="el-GR"/>
              </w:rPr>
              <w:t xml:space="preserve">ναι </w:t>
            </w:r>
            <w:r w:rsidRPr="005C05F8">
              <w:rPr>
                <w:rFonts w:ascii="Times New Roman" w:hAnsi="Times New Roman" w:cs="Times New Roman"/>
                <w:sz w:val="24"/>
                <w:lang w:val="el-GR"/>
              </w:rPr>
              <w:t xml:space="preserve">παραθέστε κατάλογο των προτεινόμενων υπεργολάβων και το ποσοστό της σύμβασης που θα αναλάβουν: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737CE1"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bCs/>
          <w:sz w:val="24"/>
          <w:u w:val="single"/>
          <w:lang w:val="el-GR"/>
        </w:rPr>
      </w:pPr>
      <w:r w:rsidRPr="00737CE1">
        <w:rPr>
          <w:rFonts w:ascii="Times New Roman" w:hAnsi="Times New Roman"/>
          <w:i/>
          <w:sz w:val="24"/>
          <w:lang w:val="el-GR"/>
        </w:rPr>
        <w:t>Εάν</w:t>
      </w:r>
      <w:r w:rsidRPr="00737CE1">
        <w:rPr>
          <w:rFonts w:ascii="Times New Roman" w:hAnsi="Times New Roman"/>
          <w:i/>
          <w:sz w:val="24"/>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737CE1">
        <w:rPr>
          <w:rFonts w:ascii="Times New Roman" w:hAnsi="Times New Roman"/>
          <w:b/>
          <w:i/>
          <w:sz w:val="24"/>
          <w:lang w:val="el-GR"/>
        </w:rPr>
        <w:t xml:space="preserve">επιπλέον των πληροφοριών </w:t>
      </w:r>
      <w:r w:rsidRPr="00737CE1">
        <w:rPr>
          <w:rFonts w:ascii="Times New Roman" w:hAnsi="Times New Roman"/>
          <w:i/>
          <w:sz w:val="24"/>
          <w:lang w:val="el-GR"/>
        </w:rPr>
        <w:t xml:space="preserve">που προβλέπονται στην παρούσα ενότητα, </w:t>
      </w:r>
      <w:r w:rsidRPr="00737CE1">
        <w:rPr>
          <w:rFonts w:ascii="Times New Roman" w:hAnsi="Times New Roman"/>
          <w:i/>
          <w:sz w:val="24"/>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55860" w:rsidRPr="005C05F8" w:rsidRDefault="00B55860" w:rsidP="00B55860">
      <w:pPr>
        <w:pageBreakBefore/>
        <w:jc w:val="center"/>
        <w:rPr>
          <w:rFonts w:ascii="Times New Roman" w:hAnsi="Times New Roman" w:cs="Times New Roman"/>
          <w:b/>
          <w:bCs/>
          <w:color w:val="000000"/>
          <w:sz w:val="24"/>
          <w:lang w:val="el-GR"/>
        </w:rPr>
      </w:pPr>
      <w:r w:rsidRPr="005C05F8">
        <w:rPr>
          <w:rFonts w:ascii="Times New Roman" w:hAnsi="Times New Roman" w:cs="Times New Roman"/>
          <w:b/>
          <w:bCs/>
          <w:sz w:val="24"/>
          <w:u w:val="single"/>
          <w:lang w:val="el-GR"/>
        </w:rPr>
        <w:lastRenderedPageBreak/>
        <w:t xml:space="preserve">Μέρος </w:t>
      </w:r>
      <w:r w:rsidRPr="005C05F8">
        <w:rPr>
          <w:rFonts w:ascii="Times New Roman" w:hAnsi="Times New Roman" w:cs="Times New Roman"/>
          <w:b/>
          <w:bCs/>
          <w:sz w:val="24"/>
          <w:u w:val="single"/>
        </w:rPr>
        <w:t>III</w:t>
      </w:r>
      <w:r w:rsidRPr="005C05F8">
        <w:rPr>
          <w:rFonts w:ascii="Times New Roman" w:hAnsi="Times New Roman" w:cs="Times New Roman"/>
          <w:b/>
          <w:bCs/>
          <w:sz w:val="24"/>
          <w:u w:val="single"/>
          <w:lang w:val="el-GR"/>
        </w:rPr>
        <w:t>: Λόγοι αποκλεισμού</w:t>
      </w:r>
    </w:p>
    <w:p w:rsidR="00B55860" w:rsidRPr="005C05F8" w:rsidRDefault="00B55860" w:rsidP="00B55860">
      <w:pPr>
        <w:jc w:val="center"/>
        <w:rPr>
          <w:rFonts w:ascii="Times New Roman" w:hAnsi="Times New Roman" w:cs="Times New Roman"/>
          <w:sz w:val="24"/>
          <w:lang w:val="el-GR"/>
        </w:rPr>
      </w:pPr>
      <w:r w:rsidRPr="005C05F8">
        <w:rPr>
          <w:rFonts w:ascii="Times New Roman" w:hAnsi="Times New Roman" w:cs="Times New Roman"/>
          <w:b/>
          <w:bCs/>
          <w:color w:val="000000"/>
          <w:sz w:val="24"/>
          <w:lang w:val="el-GR"/>
        </w:rPr>
        <w:t>Α: Λόγοι αποκλεισμού που σχετίζονται με ποινικές καταδίκες</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jc w:val="left"/>
        <w:rPr>
          <w:rFonts w:ascii="Times New Roman" w:hAnsi="Times New Roman" w:cs="Times New Roman"/>
          <w:color w:val="000000"/>
          <w:sz w:val="24"/>
          <w:lang w:val="el-GR"/>
        </w:rPr>
      </w:pPr>
      <w:r w:rsidRPr="005C05F8">
        <w:rPr>
          <w:rFonts w:ascii="Times New Roman" w:hAnsi="Times New Roman" w:cs="Times New Roman"/>
          <w:sz w:val="24"/>
          <w:lang w:val="el-GR"/>
        </w:rPr>
        <w:t>Στο άρθρο 73 παρ. 1 ορίζονται οι ακόλουθοι λόγοι αποκλεισμού:</w:t>
      </w:r>
    </w:p>
    <w:p w:rsidR="00B55860" w:rsidRPr="005C05F8" w:rsidRDefault="00B55860" w:rsidP="002D54F7">
      <w:pPr>
        <w:numPr>
          <w:ilvl w:val="0"/>
          <w:numId w:val="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proofErr w:type="spellStart"/>
      <w:r w:rsidRPr="005C05F8">
        <w:rPr>
          <w:rFonts w:ascii="Times New Roman" w:hAnsi="Times New Roman" w:cs="Times New Roman"/>
          <w:color w:val="000000"/>
          <w:sz w:val="24"/>
        </w:rPr>
        <w:t>συμμετοχή</w:t>
      </w:r>
      <w:proofErr w:type="spellEnd"/>
      <w:r w:rsidRPr="005C05F8">
        <w:rPr>
          <w:rFonts w:ascii="Times New Roman" w:hAnsi="Times New Roman" w:cs="Times New Roman"/>
          <w:color w:val="000000"/>
          <w:sz w:val="24"/>
        </w:rPr>
        <w:t xml:space="preserve"> </w:t>
      </w:r>
      <w:proofErr w:type="spellStart"/>
      <w:r w:rsidRPr="005C05F8">
        <w:rPr>
          <w:rFonts w:ascii="Times New Roman" w:hAnsi="Times New Roman" w:cs="Times New Roman"/>
          <w:color w:val="000000"/>
          <w:sz w:val="24"/>
        </w:rPr>
        <w:t>σε</w:t>
      </w:r>
      <w:proofErr w:type="spellEnd"/>
      <w:r w:rsidRPr="005C05F8">
        <w:rPr>
          <w:rFonts w:ascii="Times New Roman" w:hAnsi="Times New Roman" w:cs="Times New Roman"/>
          <w:color w:val="000000"/>
          <w:sz w:val="24"/>
        </w:rPr>
        <w:t xml:space="preserve"> </w:t>
      </w:r>
      <w:proofErr w:type="spellStart"/>
      <w:r w:rsidRPr="005C05F8">
        <w:rPr>
          <w:rFonts w:ascii="Times New Roman" w:hAnsi="Times New Roman" w:cs="Times New Roman"/>
          <w:b/>
          <w:color w:val="000000"/>
          <w:sz w:val="24"/>
        </w:rPr>
        <w:t>εγκλημ</w:t>
      </w:r>
      <w:proofErr w:type="spellEnd"/>
      <w:r w:rsidRPr="005C05F8">
        <w:rPr>
          <w:rFonts w:ascii="Times New Roman" w:hAnsi="Times New Roman" w:cs="Times New Roman"/>
          <w:b/>
          <w:color w:val="000000"/>
          <w:sz w:val="24"/>
        </w:rPr>
        <w:t xml:space="preserve">ατική </w:t>
      </w:r>
      <w:proofErr w:type="spellStart"/>
      <w:r w:rsidRPr="005C05F8">
        <w:rPr>
          <w:rFonts w:ascii="Times New Roman" w:hAnsi="Times New Roman" w:cs="Times New Roman"/>
          <w:b/>
          <w:color w:val="000000"/>
          <w:sz w:val="24"/>
        </w:rPr>
        <w:t>οργάνωση</w:t>
      </w:r>
      <w:proofErr w:type="spellEnd"/>
      <w:r w:rsidRPr="005C05F8">
        <w:rPr>
          <w:rFonts w:ascii="Times New Roman" w:hAnsi="Times New Roman" w:cs="Times New Roman"/>
          <w:color w:val="000000"/>
          <w:sz w:val="24"/>
        </w:rPr>
        <w:t>·</w:t>
      </w:r>
    </w:p>
    <w:p w:rsidR="00B55860" w:rsidRPr="005C05F8" w:rsidRDefault="00B55860" w:rsidP="002D54F7">
      <w:pPr>
        <w:numPr>
          <w:ilvl w:val="0"/>
          <w:numId w:val="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proofErr w:type="spellStart"/>
      <w:r w:rsidRPr="005C05F8">
        <w:rPr>
          <w:rFonts w:ascii="Times New Roman" w:hAnsi="Times New Roman" w:cs="Times New Roman"/>
          <w:b/>
          <w:color w:val="000000"/>
          <w:sz w:val="24"/>
        </w:rPr>
        <w:t>δωροδοκί</w:t>
      </w:r>
      <w:proofErr w:type="spellEnd"/>
      <w:r w:rsidRPr="005C05F8">
        <w:rPr>
          <w:rFonts w:ascii="Times New Roman" w:hAnsi="Times New Roman" w:cs="Times New Roman"/>
          <w:b/>
          <w:color w:val="000000"/>
          <w:sz w:val="24"/>
        </w:rPr>
        <w:t>α</w:t>
      </w:r>
      <w:r w:rsidRPr="005C05F8">
        <w:rPr>
          <w:rFonts w:ascii="Times New Roman" w:hAnsi="Times New Roman" w:cs="Times New Roman"/>
          <w:color w:val="000000"/>
          <w:sz w:val="24"/>
        </w:rPr>
        <w:t>·</w:t>
      </w:r>
    </w:p>
    <w:p w:rsidR="00B55860" w:rsidRPr="005C05F8" w:rsidRDefault="00B55860" w:rsidP="002D54F7">
      <w:pPr>
        <w:numPr>
          <w:ilvl w:val="0"/>
          <w:numId w:val="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r w:rsidRPr="005C05F8">
        <w:rPr>
          <w:rFonts w:ascii="Times New Roman" w:hAnsi="Times New Roman" w:cs="Times New Roman"/>
          <w:b/>
          <w:color w:val="000000"/>
          <w:sz w:val="24"/>
        </w:rPr>
        <w:t>απ</w:t>
      </w:r>
      <w:proofErr w:type="spellStart"/>
      <w:r w:rsidRPr="005C05F8">
        <w:rPr>
          <w:rFonts w:ascii="Times New Roman" w:hAnsi="Times New Roman" w:cs="Times New Roman"/>
          <w:b/>
          <w:color w:val="000000"/>
          <w:sz w:val="24"/>
        </w:rPr>
        <w:t>άτη</w:t>
      </w:r>
      <w:proofErr w:type="spellEnd"/>
      <w:r w:rsidRPr="005C05F8">
        <w:rPr>
          <w:rFonts w:ascii="Times New Roman" w:hAnsi="Times New Roman" w:cs="Times New Roman"/>
          <w:color w:val="000000"/>
          <w:sz w:val="24"/>
        </w:rPr>
        <w:t>·</w:t>
      </w:r>
    </w:p>
    <w:p w:rsidR="00B55860" w:rsidRPr="005C05F8" w:rsidRDefault="00B55860" w:rsidP="002D54F7">
      <w:pPr>
        <w:numPr>
          <w:ilvl w:val="0"/>
          <w:numId w:val="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lang w:val="el-GR"/>
        </w:rPr>
      </w:pPr>
      <w:r w:rsidRPr="005C05F8">
        <w:rPr>
          <w:rFonts w:ascii="Times New Roman" w:hAnsi="Times New Roman" w:cs="Times New Roman"/>
          <w:b/>
          <w:color w:val="000000"/>
          <w:sz w:val="24"/>
          <w:lang w:val="el-GR"/>
        </w:rPr>
        <w:t>τρομοκρατικά εγκλήματα ή εγκλήματα συνδεόμενα με τρομοκρατικές δραστηριότητες</w:t>
      </w:r>
      <w:r w:rsidRPr="005C05F8">
        <w:rPr>
          <w:rStyle w:val="Heading3Char"/>
          <w:rFonts w:ascii="Times New Roman" w:hAnsi="Times New Roman" w:cs="Times New Roman"/>
          <w:color w:val="000000"/>
          <w:sz w:val="24"/>
          <w:lang w:val="el-GR"/>
        </w:rPr>
        <w:t>·</w:t>
      </w:r>
    </w:p>
    <w:p w:rsidR="00B55860" w:rsidRPr="005C05F8" w:rsidRDefault="00B55860" w:rsidP="002D54F7">
      <w:pPr>
        <w:numPr>
          <w:ilvl w:val="0"/>
          <w:numId w:val="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Heading3Char"/>
          <w:rFonts w:ascii="Times New Roman" w:hAnsi="Times New Roman" w:cs="Times New Roman"/>
          <w:sz w:val="24"/>
          <w:lang w:val="el-GR"/>
        </w:rPr>
      </w:pPr>
      <w:r w:rsidRPr="005C05F8">
        <w:rPr>
          <w:rFonts w:ascii="Times New Roman" w:hAnsi="Times New Roman" w:cs="Times New Roman"/>
          <w:b/>
          <w:color w:val="000000"/>
          <w:sz w:val="24"/>
          <w:lang w:val="el-GR"/>
        </w:rPr>
        <w:t>νομιμοποίηση εσόδων από παράνομες δραστηριότητες ή χρηματοδότηση της τρομοκρατίας</w:t>
      </w:r>
      <w:r w:rsidRPr="005C05F8">
        <w:rPr>
          <w:rFonts w:ascii="Times New Roman" w:hAnsi="Times New Roman" w:cs="Times New Roman"/>
          <w:color w:val="000000"/>
          <w:sz w:val="24"/>
          <w:lang w:val="el-GR"/>
        </w:rPr>
        <w:t>·</w:t>
      </w:r>
    </w:p>
    <w:p w:rsidR="00B55860" w:rsidRPr="005C05F8" w:rsidRDefault="00B55860" w:rsidP="002D54F7">
      <w:pPr>
        <w:numPr>
          <w:ilvl w:val="0"/>
          <w:numId w:val="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Cs/>
          <w:i/>
          <w:iCs/>
          <w:sz w:val="24"/>
          <w:lang w:val="el-GR"/>
        </w:rPr>
      </w:pPr>
      <w:r w:rsidRPr="005C05F8">
        <w:rPr>
          <w:rStyle w:val="Heading3Char"/>
          <w:rFonts w:ascii="Times New Roman" w:hAnsi="Times New Roman" w:cs="Times New Roman"/>
          <w:b w:val="0"/>
          <w:color w:val="000000"/>
          <w:sz w:val="24"/>
          <w:lang w:val="el-GR"/>
        </w:rPr>
        <w:t>παιδική εργασία και άλλες μορφές εμπορίας ανθρώπων</w:t>
      </w:r>
      <w:r w:rsidRPr="005C05F8">
        <w:rPr>
          <w:rStyle w:val="Heading3Char"/>
          <w:rFonts w:ascii="Times New Roman" w:hAnsi="Times New Roman" w:cs="Times New Roman"/>
          <w:color w:val="000000"/>
          <w:sz w:val="24"/>
          <w:lang w:val="el-GR"/>
        </w:rPr>
        <w:t>.</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trHeight w:val="855"/>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bCs/>
                <w:i/>
                <w:iCs/>
                <w:kern w:val="2"/>
                <w:sz w:val="24"/>
                <w:lang w:val="el-GR"/>
              </w:rPr>
            </w:pPr>
            <w:r w:rsidRPr="005C05F8">
              <w:rPr>
                <w:rFonts w:ascii="Times New Roman" w:hAnsi="Times New Roman" w:cs="Times New Roman"/>
                <w:b/>
                <w:bCs/>
                <w:i/>
                <w:iCs/>
                <w:sz w:val="24"/>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napToGrid w:val="0"/>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w:t>
            </w:r>
            <w:proofErr w:type="spellStart"/>
            <w:r w:rsidRPr="005C05F8">
              <w:rPr>
                <w:rFonts w:ascii="Times New Roman" w:hAnsi="Times New Roman" w:cs="Times New Roman"/>
                <w:b/>
                <w:bCs/>
                <w:i/>
                <w:iCs/>
                <w:sz w:val="24"/>
              </w:rPr>
              <w:t>άντηση</w:t>
            </w:r>
            <w:proofErr w:type="spellEnd"/>
            <w:r w:rsidRPr="005C05F8">
              <w:rPr>
                <w:rFonts w:ascii="Times New Roman" w:hAnsi="Times New Roman" w:cs="Times New Roman"/>
                <w:b/>
                <w:bCs/>
                <w:i/>
                <w:iCs/>
                <w:sz w:val="24"/>
              </w:rPr>
              <w:t>:</w:t>
            </w:r>
          </w:p>
        </w:tc>
      </w:tr>
      <w:tr w:rsidR="00B55860" w:rsidRPr="005C05F8" w:rsidTr="00EC7D7D">
        <w:trPr>
          <w:jc w:val="center"/>
        </w:trPr>
        <w:tc>
          <w:tcPr>
            <w:tcW w:w="4479" w:type="dxa"/>
            <w:tcBorders>
              <w:top w:val="nil"/>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Υπάρχει αμετάκλητη καταδικαστική </w:t>
            </w:r>
            <w:r w:rsidRPr="005C05F8">
              <w:rPr>
                <w:rFonts w:ascii="Times New Roman" w:hAnsi="Times New Roman" w:cs="Times New Roman"/>
                <w:b/>
                <w:sz w:val="24"/>
                <w:lang w:val="el-GR"/>
              </w:rPr>
              <w:t>απόφαση εις βάρος του οικονομικού φορέα</w:t>
            </w:r>
            <w:r w:rsidRPr="005C05F8">
              <w:rPr>
                <w:rFonts w:ascii="Times New Roman" w:hAnsi="Times New Roman" w:cs="Times New Roman"/>
                <w:sz w:val="24"/>
                <w:lang w:val="el-GR"/>
              </w:rPr>
              <w:t xml:space="preserve"> ή </w:t>
            </w:r>
            <w:r w:rsidRPr="005C05F8">
              <w:rPr>
                <w:rFonts w:ascii="Times New Roman" w:hAnsi="Times New Roman" w:cs="Times New Roman"/>
                <w:b/>
                <w:sz w:val="24"/>
                <w:lang w:val="el-GR"/>
              </w:rPr>
              <w:t>οποιουδήποτε</w:t>
            </w:r>
            <w:r w:rsidRPr="005C05F8">
              <w:rPr>
                <w:rFonts w:ascii="Times New Roman" w:hAnsi="Times New Roman" w:cs="Times New Roman"/>
                <w:sz w:val="24"/>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i/>
                <w:kern w:val="2"/>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55860" w:rsidRPr="005C05F8" w:rsidRDefault="00B55860" w:rsidP="00EC7D7D">
            <w:pPr>
              <w:spacing w:after="0" w:line="276" w:lineRule="auto"/>
              <w:rPr>
                <w:rFonts w:ascii="Times New Roman" w:hAnsi="Times New Roman" w:cs="Times New Roman"/>
                <w:kern w:val="2"/>
                <w:sz w:val="24"/>
                <w:lang w:val="en-US"/>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αναφέρετε:</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β) Προσδιορίστε ποιος έχει καταδικαστεί [ ]·</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 xml:space="preserve">γ) </w:t>
            </w:r>
            <w:r w:rsidRPr="005C05F8">
              <w:rPr>
                <w:rFonts w:ascii="Times New Roman" w:hAnsi="Times New Roman" w:cs="Times New Roman"/>
                <w:b/>
                <w:bCs/>
                <w:sz w:val="24"/>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jc w:val="left"/>
              <w:rPr>
                <w:rFonts w:ascii="Times New Roman" w:hAnsi="Times New Roman" w:cs="Times New Roman"/>
                <w:kern w:val="2"/>
                <w:sz w:val="24"/>
                <w:lang w:val="el-GR"/>
              </w:rPr>
            </w:pP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α) Ημερομηνία:[   ], </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σημείο-(-α): [   ], </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λόγος(-οι):[   ]</w:t>
            </w: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β) [……]</w:t>
            </w: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γ) Διάρκεια της περιόδου αποκλεισμού [……] και σχετικό(-ά) σημείο(-α) [   ]</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55860" w:rsidRPr="005C05F8" w:rsidRDefault="00B55860" w:rsidP="00EC7D7D">
            <w:pPr>
              <w:spacing w:after="0" w:line="276" w:lineRule="auto"/>
              <w:rPr>
                <w:rFonts w:ascii="Times New Roman" w:hAnsi="Times New Roman" w:cs="Times New Roman"/>
                <w:kern w:val="2"/>
                <w:sz w:val="24"/>
                <w:lang w:val="en-US"/>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5C05F8">
              <w:rPr>
                <w:rStyle w:val="UnresolvedMention"/>
                <w:rFonts w:ascii="Times New Roman" w:eastAsia="Calibri" w:hAnsi="Times New Roman" w:cs="Times New Roman"/>
                <w:b/>
                <w:sz w:val="24"/>
                <w:lang w:val="el-GR"/>
              </w:rPr>
              <w:t>αυτοκάθαρση»)</w:t>
            </w:r>
            <w:r w:rsidRPr="005C05F8">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r w:rsidRPr="005C05F8">
              <w:rPr>
                <w:rFonts w:ascii="Times New Roman" w:hAnsi="Times New Roman" w:cs="Times New Roman"/>
                <w:sz w:val="24"/>
              </w:rPr>
              <w:t xml:space="preserve"> </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firstRow="1" w:lastRow="0" w:firstColumn="1" w:lastColumn="0" w:noHBand="0" w:noVBand="1"/>
      </w:tblPr>
      <w:tblGrid>
        <w:gridCol w:w="4473"/>
        <w:gridCol w:w="4473"/>
        <w:gridCol w:w="9"/>
      </w:tblGrid>
      <w:tr w:rsidR="00B55860" w:rsidRPr="005C05F8" w:rsidTr="00EC7D7D">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1) Ο οικονομικός φορέας έχει εκπληρώσει όλες </w:t>
            </w:r>
            <w:r w:rsidRPr="005C05F8">
              <w:rPr>
                <w:rFonts w:ascii="Times New Roman" w:hAnsi="Times New Roman" w:cs="Times New Roman"/>
                <w:b/>
                <w:sz w:val="24"/>
                <w:lang w:val="el-GR"/>
              </w:rPr>
              <w:t>τις υποχρεώσεις του όσον αφορά την πληρωμή φόρων ή εισφορών κοινωνικής ασφάλισης,</w:t>
            </w:r>
            <w:r w:rsidRPr="005C05F8">
              <w:rPr>
                <w:rFonts w:ascii="Times New Roman" w:hAnsi="Times New Roman" w:cs="Times New Roman"/>
                <w:sz w:val="24"/>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r w:rsidRPr="005C05F8">
              <w:rPr>
                <w:rFonts w:ascii="Times New Roman" w:hAnsi="Times New Roman" w:cs="Times New Roman"/>
                <w:sz w:val="24"/>
              </w:rPr>
              <w:t xml:space="preserve"> </w:t>
            </w:r>
          </w:p>
        </w:tc>
      </w:tr>
      <w:tr w:rsidR="00B55860" w:rsidRPr="005C05F8" w:rsidTr="00EC7D7D">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napToGrid w:val="0"/>
              <w:spacing w:after="0"/>
              <w:rPr>
                <w:rFonts w:ascii="Times New Roman" w:hAnsi="Times New Roman" w:cs="Times New Roman"/>
                <w:sz w:val="24"/>
                <w:lang w:val="el-GR"/>
              </w:rPr>
            </w:pP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xml:space="preserve">Εάν όχι αναφέρετε: </w:t>
            </w: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α) Χώρα ή κράτος μέλος για το οποίο πρόκειται:</w:t>
            </w: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β) Ποιο είναι το σχετικό ποσό;</w:t>
            </w:r>
          </w:p>
          <w:p w:rsidR="00B55860" w:rsidRPr="005C05F8" w:rsidRDefault="00B55860" w:rsidP="00EC7D7D">
            <w:pPr>
              <w:snapToGrid w:val="0"/>
              <w:spacing w:after="0"/>
              <w:rPr>
                <w:rFonts w:ascii="Times New Roman" w:hAnsi="Times New Roman" w:cs="Times New Roman"/>
                <w:sz w:val="24"/>
                <w:lang w:val="el-GR"/>
              </w:rPr>
            </w:pPr>
            <w:proofErr w:type="spellStart"/>
            <w:r w:rsidRPr="005C05F8">
              <w:rPr>
                <w:rFonts w:ascii="Times New Roman" w:hAnsi="Times New Roman" w:cs="Times New Roman"/>
                <w:sz w:val="24"/>
                <w:lang w:val="el-GR"/>
              </w:rPr>
              <w:t>γ)Πως</w:t>
            </w:r>
            <w:proofErr w:type="spellEnd"/>
            <w:r w:rsidRPr="005C05F8">
              <w:rPr>
                <w:rFonts w:ascii="Times New Roman" w:hAnsi="Times New Roman" w:cs="Times New Roman"/>
                <w:sz w:val="24"/>
                <w:lang w:val="el-GR"/>
              </w:rPr>
              <w:t xml:space="preserve"> διαπιστώθηκε η αθέτηση των υποχρεώσεων;</w:t>
            </w:r>
          </w:p>
          <w:p w:rsidR="00B55860" w:rsidRPr="005C05F8" w:rsidRDefault="00B55860" w:rsidP="00EC7D7D">
            <w:pPr>
              <w:snapToGrid w:val="0"/>
              <w:spacing w:after="0"/>
              <w:rPr>
                <w:rFonts w:ascii="Times New Roman" w:hAnsi="Times New Roman" w:cs="Times New Roman"/>
                <w:b/>
                <w:sz w:val="24"/>
                <w:lang w:val="el-GR"/>
              </w:rPr>
            </w:pPr>
            <w:r w:rsidRPr="005C05F8">
              <w:rPr>
                <w:rFonts w:ascii="Times New Roman" w:hAnsi="Times New Roman" w:cs="Times New Roman"/>
                <w:sz w:val="24"/>
                <w:lang w:val="el-GR"/>
              </w:rPr>
              <w:t>1) Μέσω δικαστικής ή διοικητικής απόφασης;</w:t>
            </w: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b/>
                <w:sz w:val="24"/>
                <w:lang w:val="el-GR"/>
              </w:rPr>
              <w:t xml:space="preserve">- </w:t>
            </w:r>
            <w:r w:rsidRPr="005C05F8">
              <w:rPr>
                <w:rFonts w:ascii="Times New Roman" w:hAnsi="Times New Roman" w:cs="Times New Roman"/>
                <w:sz w:val="24"/>
                <w:lang w:val="el-GR"/>
              </w:rPr>
              <w:t>Η εν λόγω απόφαση είναι τελεσίδικη και δεσμευτική;</w:t>
            </w: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Αναφέρατε την ημερομηνία καταδίκης ή έκδοσης απόφασης</w:t>
            </w: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Σε περίπτωση καταδικαστικής απόφασης, εφόσον ορίζεται απευθείας σε αυτήν, τη διάρκεια της περιόδου αποκλεισμού:</w:t>
            </w:r>
          </w:p>
          <w:p w:rsidR="00B55860" w:rsidRPr="005C05F8" w:rsidRDefault="00B55860" w:rsidP="00EC7D7D">
            <w:pPr>
              <w:snapToGrid w:val="0"/>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2) Με άλλα μέσα; </w:t>
            </w:r>
            <w:proofErr w:type="spellStart"/>
            <w:r w:rsidRPr="005C05F8">
              <w:rPr>
                <w:rFonts w:ascii="Times New Roman" w:hAnsi="Times New Roman" w:cs="Times New Roman"/>
                <w:sz w:val="24"/>
                <w:lang w:val="el-GR"/>
              </w:rPr>
              <w:t>Διευκρινήστε</w:t>
            </w:r>
            <w:proofErr w:type="spellEnd"/>
            <w:r w:rsidRPr="005C05F8">
              <w:rPr>
                <w:rFonts w:ascii="Times New Roman" w:hAnsi="Times New Roman" w:cs="Times New Roman"/>
                <w:sz w:val="24"/>
                <w:lang w:val="el-GR"/>
              </w:rPr>
              <w:t>:</w:t>
            </w:r>
          </w:p>
          <w:p w:rsidR="00B55860" w:rsidRPr="005C05F8" w:rsidRDefault="00B55860" w:rsidP="00EC7D7D">
            <w:pPr>
              <w:snapToGrid w:val="0"/>
              <w:spacing w:after="0" w:line="276" w:lineRule="auto"/>
              <w:jc w:val="left"/>
              <w:rPr>
                <w:rFonts w:ascii="Times New Roman" w:hAnsi="Times New Roman" w:cs="Times New Roman"/>
                <w:b/>
                <w:bCs/>
                <w:kern w:val="2"/>
                <w:sz w:val="24"/>
                <w:lang w:val="el-GR"/>
              </w:rPr>
            </w:pPr>
            <w:r w:rsidRPr="005C05F8">
              <w:rPr>
                <w:rFonts w:ascii="Times New Roman" w:hAnsi="Times New Roman" w:cs="Times New Roman"/>
                <w:sz w:val="24"/>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B55860" w:rsidRPr="005C05F8" w:rsidTr="00EC7D7D">
              <w:tc>
                <w:tcPr>
                  <w:tcW w:w="2036" w:type="dxa"/>
                  <w:tcBorders>
                    <w:top w:val="single" w:sz="2" w:space="0" w:color="000000"/>
                    <w:left w:val="single" w:sz="2" w:space="0" w:color="000000"/>
                    <w:bottom w:val="single" w:sz="2" w:space="0" w:color="000000"/>
                    <w:right w:val="nil"/>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b/>
                      <w:bCs/>
                      <w:sz w:val="24"/>
                    </w:rPr>
                    <w:t>ΦΟΡΟΙ</w:t>
                  </w:r>
                </w:p>
                <w:p w:rsidR="00B55860" w:rsidRPr="005C05F8" w:rsidRDefault="00B55860" w:rsidP="00EC7D7D">
                  <w:pPr>
                    <w:spacing w:after="0" w:line="276" w:lineRule="auto"/>
                    <w:rPr>
                      <w:rFonts w:ascii="Times New Roman" w:hAnsi="Times New Roman" w:cs="Times New Roman"/>
                      <w:kern w:val="2"/>
                      <w:sz w:val="24"/>
                    </w:rPr>
                  </w:pPr>
                </w:p>
              </w:tc>
              <w:tc>
                <w:tcPr>
                  <w:tcW w:w="2192" w:type="dxa"/>
                  <w:tcBorders>
                    <w:top w:val="single" w:sz="2" w:space="0" w:color="000000"/>
                    <w:left w:val="single" w:sz="2" w:space="0" w:color="000000"/>
                    <w:bottom w:val="single" w:sz="2" w:space="0" w:color="000000"/>
                    <w:right w:val="single" w:sz="2" w:space="0" w:color="000000"/>
                  </w:tcBorders>
                  <w:hideMark/>
                </w:tcPr>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b/>
                      <w:bCs/>
                      <w:sz w:val="24"/>
                    </w:rPr>
                    <w:t>ΕΙΣΦΟΡΕΣ ΚΟΙΝΩΝΙΚΗΣ ΑΣΦΑΛΙΣΗΣ</w:t>
                  </w:r>
                </w:p>
              </w:tc>
            </w:tr>
            <w:tr w:rsidR="00B55860" w:rsidRPr="005C05F8" w:rsidTr="00EC7D7D">
              <w:tc>
                <w:tcPr>
                  <w:tcW w:w="2036" w:type="dxa"/>
                  <w:tcBorders>
                    <w:top w:val="nil"/>
                    <w:left w:val="single" w:sz="2" w:space="0" w:color="000000"/>
                    <w:bottom w:val="single" w:sz="2" w:space="0" w:color="000000"/>
                    <w:right w:val="nil"/>
                  </w:tcBorders>
                </w:tcPr>
                <w:p w:rsidR="00B55860" w:rsidRPr="005C05F8" w:rsidRDefault="00B55860" w:rsidP="00EC7D7D">
                  <w:pPr>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β)[……]</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γ.1) [] Ναι [] Όχι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Ναι [] Όχι </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γ.2)[……]·</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δ) [] Ναι [] Όχι </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Εάν ναι, να αναφερθούν λεπτομερείς πληροφορίες</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c>
                <w:tcPr>
                  <w:tcW w:w="2192" w:type="dxa"/>
                  <w:tcBorders>
                    <w:top w:val="nil"/>
                    <w:left w:val="single" w:sz="2" w:space="0" w:color="000000"/>
                    <w:bottom w:val="single" w:sz="2" w:space="0" w:color="000000"/>
                    <w:right w:val="single" w:sz="2" w:space="0" w:color="000000"/>
                  </w:tcBorders>
                </w:tcPr>
                <w:p w:rsidR="00B55860" w:rsidRPr="005C05F8" w:rsidRDefault="00B55860" w:rsidP="00EC7D7D">
                  <w:pPr>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β)[……]</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γ.1) [] Ναι [] Όχι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Ναι [] Όχι </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γ.2)[……]·</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δ) [] Ναι [] Όχι </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Εάν ναι, να αναφερθούν λεπτομερείς πληροφορίες</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EC7D7D">
            <w:pPr>
              <w:spacing w:after="0" w:line="276" w:lineRule="auto"/>
              <w:jc w:val="left"/>
              <w:rPr>
                <w:rFonts w:ascii="Times New Roman" w:hAnsi="Times New Roman" w:cs="Times New Roman"/>
                <w:kern w:val="2"/>
                <w:sz w:val="24"/>
              </w:rPr>
            </w:pP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55860" w:rsidRPr="005C05F8" w:rsidRDefault="00B55860" w:rsidP="00EC7D7D">
            <w:pPr>
              <w:spacing w:after="0" w:line="276" w:lineRule="auto"/>
              <w:rPr>
                <w:rFonts w:ascii="Times New Roman" w:hAnsi="Times New Roman" w:cs="Times New Roman"/>
                <w:i/>
                <w:kern w:val="2"/>
                <w:sz w:val="24"/>
                <w:lang w:val="el-GR"/>
              </w:rPr>
            </w:pPr>
            <w:r w:rsidRPr="005C05F8">
              <w:rPr>
                <w:rFonts w:ascii="Times New Roman" w:hAnsi="Times New Roman" w:cs="Times New Roman"/>
                <w:i/>
                <w:sz w:val="24"/>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860" w:rsidRPr="005C05F8" w:rsidRDefault="00B55860" w:rsidP="00EC7D7D">
            <w:pPr>
              <w:spacing w:after="0"/>
              <w:jc w:val="left"/>
              <w:rPr>
                <w:rFonts w:ascii="Times New Roman" w:hAnsi="Times New Roman" w:cs="Times New Roman"/>
                <w:i/>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r w:rsidRPr="005C05F8">
              <w:rPr>
                <w:rStyle w:val="Heading3Char"/>
                <w:rFonts w:ascii="Times New Roman" w:hAnsi="Times New Roman" w:cs="Times New Roman"/>
                <w:i/>
                <w:sz w:val="24"/>
                <w:lang w:val="el-GR"/>
              </w:rPr>
              <w:t xml:space="preserve"> </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έχει,</w:t>
            </w:r>
            <w:r w:rsidRPr="005C05F8">
              <w:rPr>
                <w:rFonts w:ascii="Times New Roman" w:hAnsi="Times New Roman" w:cs="Times New Roman"/>
                <w:b/>
                <w:sz w:val="24"/>
                <w:lang w:val="el-GR"/>
              </w:rPr>
              <w:t xml:space="preserve"> εν γνώσει του</w:t>
            </w:r>
            <w:r w:rsidRPr="005C05F8">
              <w:rPr>
                <w:rFonts w:ascii="Times New Roman" w:hAnsi="Times New Roman" w:cs="Times New Roman"/>
                <w:sz w:val="24"/>
                <w:lang w:val="el-GR"/>
              </w:rPr>
              <w:t xml:space="preserve">, αθετήσει </w:t>
            </w:r>
            <w:r w:rsidRPr="005C05F8">
              <w:rPr>
                <w:rFonts w:ascii="Times New Roman" w:hAnsi="Times New Roman" w:cs="Times New Roman"/>
                <w:b/>
                <w:sz w:val="24"/>
                <w:lang w:val="el-GR"/>
              </w:rPr>
              <w:t xml:space="preserve">τις υποχρεώσεις του </w:t>
            </w:r>
            <w:r w:rsidRPr="005C05F8">
              <w:rPr>
                <w:rFonts w:ascii="Times New Roman" w:hAnsi="Times New Roman" w:cs="Times New Roman"/>
                <w:sz w:val="24"/>
                <w:lang w:val="el-GR"/>
              </w:rPr>
              <w:t xml:space="preserve">στους τομείς του </w:t>
            </w:r>
            <w:r w:rsidRPr="005C05F8">
              <w:rPr>
                <w:rFonts w:ascii="Times New Roman" w:hAnsi="Times New Roman" w:cs="Times New Roman"/>
                <w:b/>
                <w:sz w:val="24"/>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tc>
      </w:tr>
      <w:tr w:rsidR="00B55860" w:rsidRPr="00896E1A" w:rsidTr="00EC7D7D">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EC7D7D">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b/>
                <w:kern w:val="2"/>
                <w:sz w:val="24"/>
                <w:lang w:val="el-GR"/>
              </w:rPr>
            </w:pPr>
          </w:p>
          <w:p w:rsidR="00B55860" w:rsidRPr="005C05F8" w:rsidRDefault="00B55860" w:rsidP="00EC7D7D">
            <w:pPr>
              <w:spacing w:after="0"/>
              <w:jc w:val="left"/>
              <w:rPr>
                <w:rFonts w:ascii="Times New Roman" w:hAnsi="Times New Roman" w:cs="Times New Roman"/>
                <w:b/>
                <w:sz w:val="24"/>
                <w:lang w:val="el-GR"/>
              </w:rPr>
            </w:pP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B55860" w:rsidRPr="005C05F8" w:rsidRDefault="00B55860" w:rsidP="00EC7D7D">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 […….............]</w:t>
            </w:r>
          </w:p>
        </w:tc>
      </w:tr>
      <w:tr w:rsidR="00B55860" w:rsidRPr="00896E1A"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Βρίσκεται ο οικονομικός φορέας σε οποιαδήποτε από τις ακόλουθες καταστάσεις: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πτώχευση, ή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β) διαδικασία εξυγίανσης, ή</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γ) ειδική εκκαθάριση, ή</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δ) αναγκαστική διαχείριση από εκκαθαριστή ή από το δικαστήριο, ή</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 έχει υπαχθεί σε διαδικασία πτωχευτικού συμβιβασμού, ή </w:t>
            </w:r>
          </w:p>
          <w:p w:rsidR="00B55860" w:rsidRPr="005C05F8" w:rsidRDefault="00B55860" w:rsidP="00EC7D7D">
            <w:pPr>
              <w:spacing w:after="0"/>
              <w:rPr>
                <w:rFonts w:ascii="Times New Roman" w:hAnsi="Times New Roman" w:cs="Times New Roman"/>
                <w:color w:val="000000"/>
                <w:sz w:val="24"/>
                <w:lang w:val="el-GR"/>
              </w:rPr>
            </w:pPr>
            <w:r w:rsidRPr="005C05F8">
              <w:rPr>
                <w:rFonts w:ascii="Times New Roman" w:hAnsi="Times New Roman" w:cs="Times New Roman"/>
                <w:sz w:val="24"/>
                <w:lang w:val="el-GR"/>
              </w:rPr>
              <w:t xml:space="preserve">στ) αναστολή επιχειρηματικών δραστηριοτήτων, ή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color w:val="000000"/>
                <w:sz w:val="24"/>
                <w:lang w:val="el-GR"/>
              </w:rPr>
              <w:t>ζ) σε οποιαδήποτε ανάλογη κατάσταση προκύπτουσα από παρόμοια διαδικασία προβλεπόμενη σε εθνικές διατάξεις νόμου</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Εάν ναι:</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Παραθέστε λεπτομερή στοιχεία:</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5C05F8">
              <w:rPr>
                <w:rFonts w:ascii="Times New Roman" w:hAnsi="Times New Roman" w:cs="Times New Roman"/>
                <w:sz w:val="24"/>
                <w:lang w:val="el-GR"/>
              </w:rPr>
              <w:t>συνέχε</w:t>
            </w:r>
            <w:proofErr w:type="spellEnd"/>
            <w:r w:rsidRPr="005C05F8">
              <w:rPr>
                <w:rFonts w:ascii="Times New Roman" w:hAnsi="Times New Roman" w:cs="Times New Roman"/>
                <w:sz w:val="24"/>
                <w:lang w:val="el-GR"/>
              </w:rPr>
              <w:t xml:space="preserve"> συνέχιση της επιχειρηματικής του λειτουργίας υπό αυτές </w:t>
            </w:r>
            <w:proofErr w:type="spellStart"/>
            <w:r w:rsidRPr="005C05F8">
              <w:rPr>
                <w:rFonts w:ascii="Times New Roman" w:hAnsi="Times New Roman" w:cs="Times New Roman"/>
                <w:sz w:val="24"/>
                <w:lang w:val="el-GR"/>
              </w:rPr>
              <w:t>αυτές</w:t>
            </w:r>
            <w:proofErr w:type="spellEnd"/>
            <w:r w:rsidRPr="005C05F8">
              <w:rPr>
                <w:rFonts w:ascii="Times New Roman" w:hAnsi="Times New Roman" w:cs="Times New Roman"/>
                <w:sz w:val="24"/>
                <w:lang w:val="el-GR"/>
              </w:rPr>
              <w:t xml:space="preserve"> τις περιστάσεις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5C05F8" w:rsidTr="00EC7D7D">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Έχει διαπράξει ο </w:t>
            </w:r>
            <w:r w:rsidRPr="005C05F8">
              <w:rPr>
                <w:rFonts w:ascii="Times New Roman" w:hAnsi="Times New Roman" w:cs="Times New Roman"/>
                <w:sz w:val="24"/>
                <w:lang w:val="el-GR"/>
              </w:rPr>
              <w:t xml:space="preserve">οικονομικός φορέας </w:t>
            </w:r>
            <w:r w:rsidRPr="005C05F8">
              <w:rPr>
                <w:rFonts w:ascii="Times New Roman" w:hAnsi="Times New Roman" w:cs="Times New Roman"/>
                <w:b/>
                <w:sz w:val="24"/>
                <w:lang w:val="el-GR"/>
              </w:rPr>
              <w:t>σοβαρό επαγγελματικό παράπτωμα</w:t>
            </w:r>
            <w:r w:rsidRPr="005C05F8">
              <w:rPr>
                <w:rFonts w:ascii="Times New Roman" w:hAnsi="Times New Roman" w:cs="Times New Roman"/>
                <w:sz w:val="24"/>
                <w:lang w:val="el-GR"/>
              </w:rPr>
              <w:t>;</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EC7D7D">
            <w:pPr>
              <w:suppressAutoHyphens w:val="0"/>
              <w:spacing w:after="0"/>
              <w:jc w:val="left"/>
              <w:rPr>
                <w:rFonts w:ascii="Times New Roman" w:hAnsi="Times New Roman" w:cs="Times New Roman"/>
                <w:kern w:val="2"/>
                <w:sz w:val="24"/>
              </w:rPr>
            </w:pPr>
          </w:p>
        </w:tc>
        <w:tc>
          <w:tcPr>
            <w:tcW w:w="4479" w:type="dxa"/>
            <w:tcBorders>
              <w:top w:val="nil"/>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b/>
                <w:kern w:val="2"/>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EC7D7D">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w:t>
            </w:r>
            <w:r w:rsidRPr="005C05F8">
              <w:rPr>
                <w:rFonts w:ascii="Times New Roman" w:hAnsi="Times New Roman" w:cs="Times New Roman"/>
                <w:sz w:val="24"/>
                <w:lang w:val="el-GR"/>
              </w:rPr>
              <w:lastRenderedPageBreak/>
              <w:t xml:space="preserve">που λήφθηκαν: </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1544"/>
          <w:jc w:val="center"/>
        </w:trPr>
        <w:tc>
          <w:tcPr>
            <w:tcW w:w="4479" w:type="dxa"/>
            <w:vMerge w:val="restart"/>
            <w:tcBorders>
              <w:top w:val="nil"/>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lastRenderedPageBreak/>
              <w:t>Έχει συνάψει</w:t>
            </w:r>
            <w:r w:rsidRPr="005C05F8">
              <w:rPr>
                <w:rFonts w:ascii="Times New Roman" w:hAnsi="Times New Roman" w:cs="Times New Roman"/>
                <w:sz w:val="24"/>
                <w:lang w:val="el-GR"/>
              </w:rPr>
              <w:t xml:space="preserve"> ο οικονομικός φορέας </w:t>
            </w:r>
            <w:r w:rsidRPr="005C05F8">
              <w:rPr>
                <w:rFonts w:ascii="Times New Roman" w:hAnsi="Times New Roman" w:cs="Times New Roman"/>
                <w:b/>
                <w:sz w:val="24"/>
                <w:lang w:val="el-GR"/>
              </w:rPr>
              <w:t>συμφωνίες</w:t>
            </w:r>
            <w:r w:rsidRPr="005C05F8">
              <w:rPr>
                <w:rFonts w:ascii="Times New Roman" w:hAnsi="Times New Roman" w:cs="Times New Roman"/>
                <w:sz w:val="24"/>
                <w:lang w:val="el-GR"/>
              </w:rPr>
              <w:t xml:space="preserve"> με άλλους οικονομικούς φορείς </w:t>
            </w:r>
            <w:r w:rsidRPr="005C05F8">
              <w:rPr>
                <w:rFonts w:ascii="Times New Roman" w:hAnsi="Times New Roman" w:cs="Times New Roman"/>
                <w:b/>
                <w:sz w:val="24"/>
                <w:lang w:val="el-GR"/>
              </w:rPr>
              <w:t>με σκοπό τη στρέβλωση του ανταγωνισμού</w:t>
            </w:r>
            <w:r w:rsidRPr="005C05F8">
              <w:rPr>
                <w:rFonts w:ascii="Times New Roman" w:hAnsi="Times New Roman" w:cs="Times New Roman"/>
                <w:sz w:val="24"/>
                <w:lang w:val="el-GR"/>
              </w:rPr>
              <w:t>;</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514"/>
          <w:jc w:val="center"/>
        </w:trPr>
        <w:tc>
          <w:tcPr>
            <w:tcW w:w="4479" w:type="dxa"/>
            <w:vMerge/>
            <w:tcBorders>
              <w:top w:val="nil"/>
              <w:left w:val="single" w:sz="4" w:space="0" w:color="000000"/>
              <w:bottom w:val="single" w:sz="4" w:space="0" w:color="000000"/>
              <w:right w:val="nil"/>
            </w:tcBorders>
            <w:vAlign w:val="center"/>
            <w:hideMark/>
          </w:tcPr>
          <w:p w:rsidR="00B55860" w:rsidRPr="005C05F8" w:rsidRDefault="00B55860" w:rsidP="00EC7D7D">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EC7D7D">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1316"/>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Γνωρίζει ο οικονομικός φορέας την ύπαρξη τυχόν </w:t>
            </w:r>
            <w:r w:rsidRPr="005C05F8">
              <w:rPr>
                <w:rFonts w:ascii="Times New Roman" w:hAnsi="Times New Roman" w:cs="Times New Roman"/>
                <w:b/>
                <w:sz w:val="24"/>
                <w:lang w:val="el-GR"/>
              </w:rPr>
              <w:t>σύγκρουσης συμφερόντων</w:t>
            </w:r>
            <w:r w:rsidRPr="005C05F8">
              <w:rPr>
                <w:rFonts w:ascii="Times New Roman" w:hAnsi="Times New Roman" w:cs="Times New Roman"/>
                <w:sz w:val="24"/>
                <w:lang w:val="el-GR"/>
              </w:rPr>
              <w:t>, λόγω της συμμετοχής του στη διαδικασία ανάθεσης της σύμβασης;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416"/>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Έχει παράσχει ο οικονομικός φορέας ή </w:t>
            </w:r>
            <w:r w:rsidRPr="005C05F8">
              <w:rPr>
                <w:rFonts w:ascii="Times New Roman" w:hAnsi="Times New Roman" w:cs="Times New Roman"/>
                <w:sz w:val="24"/>
                <w:lang w:val="el-GR"/>
              </w:rPr>
              <w:t xml:space="preserve">επιχείρηση συνδεδεμένη με αυτόν </w:t>
            </w:r>
            <w:r w:rsidRPr="005C05F8">
              <w:rPr>
                <w:rFonts w:ascii="Times New Roman" w:hAnsi="Times New Roman" w:cs="Times New Roman"/>
                <w:b/>
                <w:sz w:val="24"/>
                <w:lang w:val="el-GR"/>
              </w:rPr>
              <w:t>συμβουλές</w:t>
            </w:r>
            <w:r w:rsidRPr="005C05F8">
              <w:rPr>
                <w:rFonts w:ascii="Times New Roman" w:hAnsi="Times New Roman" w:cs="Times New Roman"/>
                <w:sz w:val="24"/>
                <w:lang w:val="el-GR"/>
              </w:rPr>
              <w:t xml:space="preserve"> στην αναθέτουσα αρχή ή στον αναθέτοντα φορέα ή έχει με άλλο τρόπο </w:t>
            </w:r>
            <w:r w:rsidRPr="005C05F8">
              <w:rPr>
                <w:rFonts w:ascii="Times New Roman" w:hAnsi="Times New Roman" w:cs="Times New Roman"/>
                <w:b/>
                <w:sz w:val="24"/>
                <w:lang w:val="el-GR"/>
              </w:rPr>
              <w:t>αναμειχθεί στην προετοιμασία</w:t>
            </w:r>
            <w:r w:rsidRPr="005C05F8">
              <w:rPr>
                <w:rFonts w:ascii="Times New Roman" w:hAnsi="Times New Roman" w:cs="Times New Roman"/>
                <w:sz w:val="24"/>
                <w:lang w:val="el-GR"/>
              </w:rPr>
              <w:t xml:space="preserve"> της διαδικασίας σύναψης της σύμβασης;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kern w:val="2"/>
                <w:sz w:val="24"/>
                <w:lang w:val="el-GR"/>
              </w:rPr>
            </w:pPr>
            <w:r w:rsidRPr="005C05F8">
              <w:rPr>
                <w:rFonts w:ascii="Times New Roman" w:hAnsi="Times New Roman" w:cs="Times New Roman"/>
                <w:sz w:val="24"/>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EC7D7D">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jc w:val="left"/>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EC7D7D">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Μπορεί ο οικονομικός φορέας να επιβεβαιώσει ότι:</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δεν έχει κριθεί ένοχος σοβαρών ψευδών δηλώσεων κατά την παροχή των πληροφοριών που απαιτούνται για την εξακρίβωση της απουσίας των λόγων </w:t>
            </w:r>
            <w:r w:rsidRPr="005C05F8">
              <w:rPr>
                <w:rFonts w:ascii="Times New Roman" w:hAnsi="Times New Roman" w:cs="Times New Roman"/>
                <w:sz w:val="24"/>
                <w:lang w:val="el-GR"/>
              </w:rPr>
              <w:lastRenderedPageBreak/>
              <w:t>αποκλεισμού ή την πλήρωση των κριτηρίων επιλογής,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β) δεν έχει αποκρύψει τις πληροφορίες αυτές,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lastRenderedPageBreak/>
              <w:t xml:space="preserve">[] Ναι [] </w:t>
            </w:r>
            <w:proofErr w:type="spellStart"/>
            <w:r w:rsidRPr="005C05F8">
              <w:rPr>
                <w:rFonts w:ascii="Times New Roman" w:hAnsi="Times New Roman" w:cs="Times New Roman"/>
                <w:sz w:val="24"/>
              </w:rPr>
              <w:t>Όχι</w:t>
            </w:r>
            <w:proofErr w:type="spellEnd"/>
          </w:p>
        </w:tc>
      </w:tr>
    </w:tbl>
    <w:p w:rsidR="00B55860" w:rsidRPr="005C05F8" w:rsidRDefault="00B55860" w:rsidP="00B55860">
      <w:pPr>
        <w:rPr>
          <w:rFonts w:ascii="Times New Roman" w:hAnsi="Times New Roman"/>
          <w:sz w:val="24"/>
        </w:rPr>
      </w:pPr>
    </w:p>
    <w:p w:rsidR="00B55860" w:rsidRPr="005C05F8" w:rsidRDefault="00B55860" w:rsidP="00B55860">
      <w:pPr>
        <w:jc w:val="center"/>
        <w:rPr>
          <w:rFonts w:ascii="Times New Roman" w:hAnsi="Times New Roman" w:cs="Times New Roman"/>
          <w:b/>
          <w:bCs/>
          <w:sz w:val="24"/>
        </w:rPr>
      </w:pPr>
    </w:p>
    <w:p w:rsidR="00B55860" w:rsidRPr="005C05F8" w:rsidRDefault="00B55860" w:rsidP="00B55860">
      <w:pPr>
        <w:pageBreakBefore/>
        <w:jc w:val="center"/>
        <w:rPr>
          <w:rFonts w:ascii="Times New Roman" w:hAnsi="Times New Roman" w:cs="Times New Roman"/>
          <w:b/>
          <w:i/>
          <w:sz w:val="24"/>
        </w:rPr>
      </w:pPr>
      <w:r w:rsidRPr="005C05F8">
        <w:rPr>
          <w:rFonts w:ascii="Times New Roman" w:hAnsi="Times New Roman" w:cs="Times New Roman"/>
          <w:b/>
          <w:bCs/>
          <w:sz w:val="24"/>
        </w:rPr>
        <w:lastRenderedPageBreak/>
        <w:t xml:space="preserve">Δ. ΑΛΛΟΙ ΛΟΓΟΙ ΑΠΟΚΛΕΙΣΜΟΥ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trHeight w:val="2199"/>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 Ναι [] Όχι </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b/>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xml:space="preserve">, έχει λάβει ο οικονομικός φορέας μέτρα αυτοκάθαρσης; </w:t>
            </w:r>
          </w:p>
          <w:p w:rsidR="00B55860" w:rsidRPr="005C05F8" w:rsidRDefault="00B55860" w:rsidP="00EC7D7D">
            <w:pPr>
              <w:spacing w:after="0"/>
              <w:jc w:val="left"/>
              <w:rPr>
                <w:rFonts w:ascii="Times New Roman" w:hAnsi="Times New Roman" w:cs="Times New Roman"/>
                <w:b/>
                <w:i/>
                <w:sz w:val="24"/>
                <w:lang w:val="el-GR"/>
              </w:rPr>
            </w:pPr>
            <w:r w:rsidRPr="005C05F8">
              <w:rPr>
                <w:rFonts w:ascii="Times New Roman" w:hAnsi="Times New Roman" w:cs="Times New Roman"/>
                <w:i/>
                <w:sz w:val="24"/>
                <w:lang w:val="el-GR"/>
              </w:rPr>
              <w:t>[] Ναι [] Όχι</w:t>
            </w: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b/>
                <w:i/>
                <w:sz w:val="24"/>
                <w:lang w:val="el-GR"/>
              </w:rPr>
              <w:t>Εάν το έχει πράξει,</w:t>
            </w:r>
            <w:r w:rsidRPr="005C05F8">
              <w:rPr>
                <w:rFonts w:ascii="Times New Roman" w:hAnsi="Times New Roman" w:cs="Times New Roman"/>
                <w:i/>
                <w:sz w:val="24"/>
                <w:lang w:val="el-GR"/>
              </w:rPr>
              <w:t xml:space="preserve"> περιγράψτε τα μέτρα που λήφθηκαν: </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pageBreakBefore/>
        <w:jc w:val="center"/>
        <w:rPr>
          <w:rFonts w:ascii="Times New Roman" w:hAnsi="Times New Roman" w:cs="Times New Roman"/>
          <w:kern w:val="2"/>
          <w:sz w:val="24"/>
        </w:rPr>
      </w:pPr>
      <w:proofErr w:type="spellStart"/>
      <w:r w:rsidRPr="005C05F8">
        <w:rPr>
          <w:rFonts w:ascii="Times New Roman" w:hAnsi="Times New Roman" w:cs="Times New Roman"/>
          <w:b/>
          <w:bCs/>
          <w:sz w:val="24"/>
          <w:u w:val="single"/>
        </w:rPr>
        <w:lastRenderedPageBreak/>
        <w:t>Μέρος</w:t>
      </w:r>
      <w:proofErr w:type="spellEnd"/>
      <w:r w:rsidRPr="005C05F8">
        <w:rPr>
          <w:rFonts w:ascii="Times New Roman" w:hAnsi="Times New Roman" w:cs="Times New Roman"/>
          <w:b/>
          <w:bCs/>
          <w:sz w:val="24"/>
          <w:u w:val="single"/>
        </w:rPr>
        <w:t xml:space="preserve"> IV: </w:t>
      </w:r>
      <w:proofErr w:type="spellStart"/>
      <w:r w:rsidRPr="005C05F8">
        <w:rPr>
          <w:rFonts w:ascii="Times New Roman" w:hAnsi="Times New Roman" w:cs="Times New Roman"/>
          <w:b/>
          <w:bCs/>
          <w:sz w:val="24"/>
          <w:u w:val="single"/>
        </w:rPr>
        <w:t>Κριτήρι</w:t>
      </w:r>
      <w:proofErr w:type="spellEnd"/>
      <w:r w:rsidRPr="005C05F8">
        <w:rPr>
          <w:rFonts w:ascii="Times New Roman" w:hAnsi="Times New Roman" w:cs="Times New Roman"/>
          <w:b/>
          <w:bCs/>
          <w:sz w:val="24"/>
          <w:u w:val="single"/>
        </w:rPr>
        <w:t>α επ</w:t>
      </w:r>
      <w:proofErr w:type="spellStart"/>
      <w:r w:rsidRPr="005C05F8">
        <w:rPr>
          <w:rFonts w:ascii="Times New Roman" w:hAnsi="Times New Roman" w:cs="Times New Roman"/>
          <w:b/>
          <w:bCs/>
          <w:sz w:val="24"/>
          <w:u w:val="single"/>
        </w:rPr>
        <w:t>ιλογής</w:t>
      </w:r>
      <w:proofErr w:type="spellEnd"/>
    </w:p>
    <w:p w:rsidR="00B55860" w:rsidRPr="005C05F8" w:rsidRDefault="00B55860" w:rsidP="00B55860">
      <w:pPr>
        <w:rPr>
          <w:rFonts w:ascii="Times New Roman" w:hAnsi="Times New Roman" w:cs="Times New Roman"/>
          <w:b/>
          <w:bCs/>
          <w:sz w:val="24"/>
          <w:lang w:val="el-GR"/>
        </w:rPr>
      </w:pPr>
      <w:r w:rsidRPr="005C05F8">
        <w:rPr>
          <w:rFonts w:ascii="Times New Roman" w:hAnsi="Times New Roman" w:cs="Times New Roman"/>
          <w:sz w:val="24"/>
          <w:lang w:val="el-GR"/>
        </w:rPr>
        <w:t xml:space="preserve">Όσον αφορά τα κριτήρια επιλογής (ενότητα </w:t>
      </w:r>
      <w:r w:rsidRPr="005C05F8">
        <w:rPr>
          <w:rFonts w:ascii="Times New Roman" w:hAnsi="Times New Roman" w:cs="Times New Roman"/>
          <w:sz w:val="24"/>
        </w:rPr>
        <w:t></w:t>
      </w:r>
      <w:r w:rsidRPr="005C05F8">
        <w:rPr>
          <w:rFonts w:ascii="Times New Roman" w:hAnsi="Times New Roman" w:cs="Times New Roman"/>
          <w:sz w:val="24"/>
          <w:lang w:val="el-GR"/>
        </w:rPr>
        <w:t xml:space="preserve"> ή ενότητες Α έως Δ του παρόντος μέρους), ο οικονομικός φορέας δηλώνει ότι: </w:t>
      </w:r>
    </w:p>
    <w:p w:rsidR="00B55860" w:rsidRPr="005C05F8" w:rsidRDefault="00B55860" w:rsidP="00B55860">
      <w:pPr>
        <w:jc w:val="center"/>
        <w:rPr>
          <w:rFonts w:ascii="Times New Roman" w:hAnsi="Times New Roman" w:cs="Times New Roman"/>
          <w:b/>
          <w:i/>
          <w:sz w:val="24"/>
          <w:lang w:val="el-GR"/>
        </w:rPr>
      </w:pPr>
      <w:r w:rsidRPr="005C05F8">
        <w:rPr>
          <w:rFonts w:ascii="Times New Roman" w:hAnsi="Times New Roman" w:cs="Times New Roman"/>
          <w:b/>
          <w:bCs/>
          <w:sz w:val="24"/>
          <w:lang w:val="el-GR"/>
        </w:rPr>
        <w:t>α: Γενική ένδειξη για όλα τα κριτήρια επιλογής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συμπληρώσει αυτό το πεδίο </w:t>
      </w:r>
      <w:r w:rsidRPr="005C05F8">
        <w:rPr>
          <w:rFonts w:ascii="Times New Roman" w:hAnsi="Times New Roman" w:cs="Times New Roman"/>
          <w:b/>
          <w:sz w:val="24"/>
          <w:u w:val="single"/>
          <w:lang w:val="el-GR"/>
        </w:rPr>
        <w:t>μόνο</w:t>
      </w:r>
      <w:r w:rsidRPr="005C05F8">
        <w:rPr>
          <w:rFonts w:ascii="Times New Roman" w:hAnsi="Times New Roman" w:cs="Times New Roman"/>
          <w:b/>
          <w:i/>
          <w:sz w:val="24"/>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5C05F8">
        <w:rPr>
          <w:rFonts w:ascii="Times New Roman" w:hAnsi="Times New Roman" w:cs="Times New Roman"/>
          <w:b/>
          <w:i/>
          <w:sz w:val="24"/>
          <w:lang w:val="en-US"/>
        </w:rPr>
        <w:t>a</w:t>
      </w:r>
      <w:r w:rsidRPr="005C05F8">
        <w:rPr>
          <w:rFonts w:ascii="Times New Roman" w:hAnsi="Times New Roman" w:cs="Times New Roman"/>
          <w:b/>
          <w:i/>
          <w:sz w:val="24"/>
          <w:lang w:val="el-GR"/>
        </w:rPr>
        <w:t xml:space="preserve"> του Μέρους Ι</w:t>
      </w:r>
      <w:r w:rsidRPr="005C05F8">
        <w:rPr>
          <w:rFonts w:ascii="Times New Roman" w:hAnsi="Times New Roman" w:cs="Times New Roman"/>
          <w:b/>
          <w:i/>
          <w:sz w:val="24"/>
          <w:lang w:val="en-US"/>
        </w:rPr>
        <w:t>V</w:t>
      </w:r>
      <w:r w:rsidRPr="005C05F8">
        <w:rPr>
          <w:rFonts w:ascii="Times New Roman" w:hAnsi="Times New Roman" w:cs="Times New Roman"/>
          <w:b/>
          <w:i/>
          <w:sz w:val="24"/>
          <w:lang w:val="el-GR"/>
        </w:rPr>
        <w:t xml:space="preserve"> χωρίς να υποχρεούται να συμπληρώσει οποιαδήποτε άλλη ενότητα του Μέρους Ι</w:t>
      </w:r>
      <w:r w:rsidRPr="005C05F8">
        <w:rPr>
          <w:rFonts w:ascii="Times New Roman" w:hAnsi="Times New Roman" w:cs="Times New Roman"/>
          <w:b/>
          <w:i/>
          <w:sz w:val="24"/>
          <w:lang w:val="en-US"/>
        </w:rPr>
        <w:t>V</w:t>
      </w:r>
      <w:r w:rsidRPr="005C05F8">
        <w:rPr>
          <w:rFonts w:ascii="Times New Roman" w:hAnsi="Times New Roman" w:cs="Times New Roman"/>
          <w:b/>
          <w:i/>
          <w:sz w:val="24"/>
          <w:lang w:val="el-GR"/>
        </w:rPr>
        <w:t>:</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tc>
      </w:tr>
    </w:tbl>
    <w:p w:rsidR="00B55860" w:rsidRPr="005C05F8" w:rsidRDefault="00B55860" w:rsidP="00B55860">
      <w:pPr>
        <w:rPr>
          <w:rFonts w:ascii="Times New Roman" w:hAnsi="Times New Roman" w:cs="Times New Roman"/>
          <w:sz w:val="24"/>
        </w:rPr>
      </w:pPr>
    </w:p>
    <w:p w:rsidR="00B55860" w:rsidRPr="005C05F8" w:rsidRDefault="00B55860" w:rsidP="00B55860">
      <w:pPr>
        <w:jc w:val="center"/>
        <w:rPr>
          <w:rFonts w:ascii="Times New Roman" w:hAnsi="Times New Roman" w:cs="Times New Roman"/>
          <w:b/>
          <w:i/>
          <w:sz w:val="24"/>
        </w:rPr>
      </w:pPr>
      <w:r w:rsidRPr="005C05F8">
        <w:rPr>
          <w:rFonts w:ascii="Times New Roman" w:hAnsi="Times New Roman" w:cs="Times New Roman"/>
          <w:b/>
          <w:bCs/>
          <w:sz w:val="24"/>
        </w:rPr>
        <w:t>Α: Κατα</w:t>
      </w:r>
      <w:proofErr w:type="spellStart"/>
      <w:r w:rsidRPr="005C05F8">
        <w:rPr>
          <w:rFonts w:ascii="Times New Roman" w:hAnsi="Times New Roman" w:cs="Times New Roman"/>
          <w:b/>
          <w:bCs/>
          <w:sz w:val="24"/>
        </w:rPr>
        <w:t>λληλότητ</w:t>
      </w:r>
      <w:proofErr w:type="spellEnd"/>
      <w:r w:rsidRPr="005C05F8">
        <w:rPr>
          <w:rFonts w:ascii="Times New Roman" w:hAnsi="Times New Roman" w:cs="Times New Roman"/>
          <w:b/>
          <w:bCs/>
          <w:sz w:val="24"/>
        </w:rPr>
        <w:t>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i/>
          <w:sz w:val="24"/>
          <w:u w:val="single"/>
          <w:lang w:val="el-GR"/>
        </w:rPr>
        <w:t>μόνον</w:t>
      </w:r>
      <w:r w:rsidRPr="005C05F8">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Κατα</w:t>
            </w:r>
            <w:proofErr w:type="spellStart"/>
            <w:r w:rsidRPr="005C05F8">
              <w:rPr>
                <w:rFonts w:ascii="Times New Roman" w:hAnsi="Times New Roman" w:cs="Times New Roman"/>
                <w:b/>
                <w:i/>
                <w:sz w:val="24"/>
              </w:rPr>
              <w:t>λληλότητ</w:t>
            </w:r>
            <w:proofErr w:type="spellEnd"/>
            <w:r w:rsidRPr="005C05F8">
              <w:rPr>
                <w:rFonts w:ascii="Times New Roman" w:hAnsi="Times New Roman" w:cs="Times New Roman"/>
                <w:b/>
                <w:i/>
                <w:sz w:val="24"/>
              </w:rPr>
              <w:t>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i/>
                <w:kern w:val="2"/>
                <w:sz w:val="24"/>
                <w:lang w:val="el-GR"/>
              </w:rPr>
            </w:pPr>
            <w:r w:rsidRPr="005C05F8">
              <w:rPr>
                <w:rFonts w:ascii="Times New Roman" w:hAnsi="Times New Roman" w:cs="Times New Roman"/>
                <w:b/>
                <w:sz w:val="24"/>
                <w:lang w:val="el-GR"/>
              </w:rPr>
              <w:t>1) Ο οικονομικός φορέας είναι εγγεγραμμένος στα σχετικά επαγγελματικά ή εμπορικά μητρώα</w:t>
            </w:r>
            <w:r w:rsidRPr="005C05F8">
              <w:rPr>
                <w:rFonts w:ascii="Times New Roman" w:hAnsi="Times New Roman" w:cs="Times New Roman"/>
                <w:sz w:val="24"/>
                <w:lang w:val="el-GR"/>
              </w:rPr>
              <w:t xml:space="preserve"> που τηρούνται στην Ελλάδα ή στο κράτος μέλος εγκατάστασής; του:</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i/>
                <w:kern w:val="2"/>
                <w:sz w:val="24"/>
                <w:lang w:val="el-GR"/>
              </w:rPr>
            </w:pPr>
            <w:r w:rsidRPr="005C05F8">
              <w:rPr>
                <w:rFonts w:ascii="Times New Roman" w:hAnsi="Times New Roman" w:cs="Times New Roman"/>
                <w:sz w:val="24"/>
                <w:lang w:val="el-GR"/>
              </w:rPr>
              <w:t>[…]</w:t>
            </w: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r w:rsidR="00B55860" w:rsidRPr="00896E1A" w:rsidTr="00EC7D7D">
        <w:trPr>
          <w:trHeight w:val="1018"/>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2) Για συμβάσεις υπηρεσιών:</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Χρειάζεται ειδική </w:t>
            </w:r>
            <w:r w:rsidRPr="005C05F8">
              <w:rPr>
                <w:rFonts w:ascii="Times New Roman" w:hAnsi="Times New Roman" w:cs="Times New Roman"/>
                <w:b/>
                <w:sz w:val="24"/>
                <w:lang w:val="el-GR"/>
              </w:rPr>
              <w:t>έγκριση ή να είναι ο οικονομικός φορέας μέλος</w:t>
            </w:r>
            <w:r w:rsidRPr="005C05F8">
              <w:rPr>
                <w:rFonts w:ascii="Times New Roman" w:hAnsi="Times New Roman" w:cs="Times New Roman"/>
                <w:sz w:val="24"/>
                <w:lang w:val="el-GR"/>
              </w:rPr>
              <w:t xml:space="preserve"> συγκεκριμένου οργανισμού για να έχει τη δυνατότητα να παράσχει τις σχετικές υπηρεσίες στη χώρα εγκατάστασής του</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jc w:val="left"/>
              <w:rPr>
                <w:rFonts w:ascii="Times New Roman" w:hAnsi="Times New Roman" w:cs="Times New Roman"/>
                <w:kern w:val="2"/>
                <w:sz w:val="24"/>
                <w:lang w:val="el-GR"/>
              </w:rPr>
            </w:pP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Εάν ναι, διευκρινίστε για ποια πρόκειται και δηλώστε αν τη διαθέτει ο οικονομικός φορέας: </w:t>
            </w: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 [] Ναι [] Όχι</w:t>
            </w: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jc w:val="center"/>
        <w:rPr>
          <w:rFonts w:ascii="Times New Roman" w:hAnsi="Times New Roman" w:cs="Times New Roman"/>
          <w:b/>
          <w:bCs/>
          <w:kern w:val="2"/>
          <w:sz w:val="24"/>
          <w:lang w:val="el-GR"/>
        </w:rPr>
      </w:pPr>
    </w:p>
    <w:p w:rsidR="00B55860" w:rsidRPr="005C05F8" w:rsidRDefault="00B55860" w:rsidP="00B55860">
      <w:pPr>
        <w:jc w:val="center"/>
        <w:rPr>
          <w:rFonts w:ascii="Times New Roman" w:hAnsi="Times New Roman" w:cs="Times New Roman"/>
          <w:b/>
          <w:bCs/>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Β: Οικονομική και χρηματοοικονομική επάρκεια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Οικονομική</w:t>
            </w:r>
            <w:proofErr w:type="spellEnd"/>
            <w:r w:rsidRPr="005C05F8">
              <w:rPr>
                <w:rFonts w:ascii="Times New Roman" w:hAnsi="Times New Roman" w:cs="Times New Roman"/>
                <w:b/>
                <w:i/>
                <w:sz w:val="24"/>
              </w:rPr>
              <w:t xml:space="preserve"> και </w:t>
            </w:r>
            <w:proofErr w:type="spellStart"/>
            <w:r w:rsidRPr="005C05F8">
              <w:rPr>
                <w:rFonts w:ascii="Times New Roman" w:hAnsi="Times New Roman" w:cs="Times New Roman"/>
                <w:b/>
                <w:i/>
                <w:sz w:val="24"/>
              </w:rPr>
              <w:t>χρημ</w:t>
            </w:r>
            <w:proofErr w:type="spellEnd"/>
            <w:r w:rsidRPr="005C05F8">
              <w:rPr>
                <w:rFonts w:ascii="Times New Roman" w:hAnsi="Times New Roman" w:cs="Times New Roman"/>
                <w:b/>
                <w:i/>
                <w:sz w:val="24"/>
              </w:rPr>
              <w:t>ατοοικονομική επ</w:t>
            </w:r>
            <w:proofErr w:type="spellStart"/>
            <w:r w:rsidRPr="005C05F8">
              <w:rPr>
                <w:rFonts w:ascii="Times New Roman" w:hAnsi="Times New Roman" w:cs="Times New Roman"/>
                <w:b/>
                <w:i/>
                <w:sz w:val="24"/>
              </w:rPr>
              <w:t>άρκει</w:t>
            </w:r>
            <w:proofErr w:type="spellEnd"/>
            <w:r w:rsidRPr="005C05F8">
              <w:rPr>
                <w:rFonts w:ascii="Times New Roman" w:hAnsi="Times New Roman" w:cs="Times New Roman"/>
                <w:b/>
                <w:i/>
                <w:sz w:val="24"/>
              </w:rPr>
              <w:t>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bCs/>
                <w:kern w:val="2"/>
                <w:sz w:val="24"/>
                <w:lang w:val="el-GR"/>
              </w:rPr>
            </w:pPr>
            <w:r w:rsidRPr="005C05F8">
              <w:rPr>
                <w:rFonts w:ascii="Times New Roman" w:hAnsi="Times New Roman" w:cs="Times New Roman"/>
                <w:sz w:val="24"/>
                <w:lang w:val="el-GR"/>
              </w:rPr>
              <w:t xml:space="preserve">1α) Ο («γενικός») </w:t>
            </w:r>
            <w:r w:rsidRPr="005C05F8">
              <w:rPr>
                <w:rFonts w:ascii="Times New Roman" w:hAnsi="Times New Roman" w:cs="Times New Roman"/>
                <w:b/>
                <w:sz w:val="24"/>
                <w:lang w:val="el-GR"/>
              </w:rPr>
              <w:t>ετήσιος κύκλος εργασιών</w:t>
            </w:r>
            <w:r w:rsidRPr="005C05F8">
              <w:rPr>
                <w:rFonts w:ascii="Times New Roman" w:hAnsi="Times New Roman" w:cs="Times New Roman"/>
                <w:sz w:val="24"/>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5C05F8">
              <w:rPr>
                <w:rFonts w:ascii="Times New Roman" w:hAnsi="Times New Roman" w:cs="Times New Roman"/>
                <w:b/>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bCs/>
                <w:sz w:val="24"/>
                <w:lang w:val="el-GR"/>
              </w:rPr>
              <w:t>και/ή,</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1β) Ο </w:t>
            </w:r>
            <w:r w:rsidRPr="005C05F8">
              <w:rPr>
                <w:rFonts w:ascii="Times New Roman" w:hAnsi="Times New Roman" w:cs="Times New Roman"/>
                <w:b/>
                <w:sz w:val="24"/>
                <w:lang w:val="el-GR"/>
              </w:rPr>
              <w:t>μέσος</w:t>
            </w:r>
            <w:r w:rsidRPr="005C05F8">
              <w:rPr>
                <w:rFonts w:ascii="Times New Roman" w:hAnsi="Times New Roman" w:cs="Times New Roman"/>
                <w:sz w:val="24"/>
                <w:lang w:val="el-GR"/>
              </w:rPr>
              <w:t xml:space="preserve"> ετήσιος </w:t>
            </w:r>
            <w:r w:rsidRPr="005C05F8">
              <w:rPr>
                <w:rFonts w:ascii="Times New Roman" w:hAnsi="Times New Roman" w:cs="Times New Roman"/>
                <w:b/>
                <w:sz w:val="24"/>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έτος: [……] κύκλος </w:t>
            </w:r>
            <w:proofErr w:type="spellStart"/>
            <w:r w:rsidRPr="005C05F8">
              <w:rPr>
                <w:rFonts w:ascii="Times New Roman" w:hAnsi="Times New Roman" w:cs="Times New Roman"/>
                <w:sz w:val="24"/>
                <w:lang w:val="el-GR"/>
              </w:rPr>
              <w:t>εργασιών:[……][…]νόμισμα</w:t>
            </w:r>
            <w:proofErr w:type="spellEnd"/>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έτος: [……] κύκλος </w:t>
            </w:r>
            <w:proofErr w:type="spellStart"/>
            <w:r w:rsidRPr="005C05F8">
              <w:rPr>
                <w:rFonts w:ascii="Times New Roman" w:hAnsi="Times New Roman" w:cs="Times New Roman"/>
                <w:sz w:val="24"/>
                <w:lang w:val="el-GR"/>
              </w:rPr>
              <w:t>εργασιών:[……][…]νόμισμα</w:t>
            </w:r>
            <w:proofErr w:type="spellEnd"/>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έτος: [……] κύκλος </w:t>
            </w:r>
            <w:proofErr w:type="spellStart"/>
            <w:r w:rsidRPr="005C05F8">
              <w:rPr>
                <w:rFonts w:ascii="Times New Roman" w:hAnsi="Times New Roman" w:cs="Times New Roman"/>
                <w:sz w:val="24"/>
                <w:lang w:val="el-GR"/>
              </w:rPr>
              <w:t>εργασιών:[……][…]νόμισμα</w:t>
            </w:r>
            <w:proofErr w:type="spellEnd"/>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(αριθμός ετών, μέσος κύκλος εργασιών)</w:t>
            </w:r>
            <w:r w:rsidRPr="005C05F8">
              <w:rPr>
                <w:rFonts w:ascii="Times New Roman" w:hAnsi="Times New Roman" w:cs="Times New Roman"/>
                <w:b/>
                <w:sz w:val="24"/>
                <w:lang w:val="el-GR"/>
              </w:rPr>
              <w:t>:</w:t>
            </w:r>
            <w:r w:rsidRPr="005C05F8">
              <w:rPr>
                <w:rFonts w:ascii="Times New Roman" w:hAnsi="Times New Roman" w:cs="Times New Roman"/>
                <w:sz w:val="24"/>
                <w:lang w:val="el-GR"/>
              </w:rPr>
              <w:t xml:space="preserve">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[……],[……][…]νόμισμα</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bCs/>
                <w:kern w:val="2"/>
                <w:sz w:val="24"/>
                <w:lang w:val="el-GR"/>
              </w:rPr>
            </w:pPr>
            <w:r w:rsidRPr="005C05F8">
              <w:rPr>
                <w:rFonts w:ascii="Times New Roman" w:hAnsi="Times New Roman" w:cs="Times New Roman"/>
                <w:sz w:val="24"/>
                <w:lang w:val="el-GR"/>
              </w:rPr>
              <w:t xml:space="preserve">2α) Ο ετήσιος («ειδικός») </w:t>
            </w:r>
            <w:r w:rsidRPr="005C05F8">
              <w:rPr>
                <w:rFonts w:ascii="Times New Roman" w:hAnsi="Times New Roman" w:cs="Times New Roman"/>
                <w:b/>
                <w:sz w:val="24"/>
                <w:lang w:val="el-GR"/>
              </w:rPr>
              <w:t>κύκλος εργασιών του οικονομικού φορέα στον επιχειρηματικό τομέα που καλύπτεται από τη σύμβαση</w:t>
            </w:r>
            <w:r w:rsidRPr="005C05F8">
              <w:rPr>
                <w:rFonts w:ascii="Times New Roman" w:hAnsi="Times New Roman" w:cs="Times New Roman"/>
                <w:sz w:val="24"/>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bCs/>
                <w:sz w:val="24"/>
                <w:lang w:val="el-GR"/>
              </w:rPr>
              <w:t>και/ή,</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2β) Ο </w:t>
            </w:r>
            <w:r w:rsidRPr="005C05F8">
              <w:rPr>
                <w:rFonts w:ascii="Times New Roman" w:hAnsi="Times New Roman" w:cs="Times New Roman"/>
                <w:b/>
                <w:sz w:val="24"/>
                <w:lang w:val="el-GR"/>
              </w:rPr>
              <w:t>μέσος</w:t>
            </w:r>
            <w:r w:rsidRPr="005C05F8">
              <w:rPr>
                <w:rFonts w:ascii="Times New Roman" w:hAnsi="Times New Roman" w:cs="Times New Roman"/>
                <w:sz w:val="24"/>
                <w:lang w:val="el-GR"/>
              </w:rPr>
              <w:t xml:space="preserve"> ετήσιος </w:t>
            </w:r>
            <w:r w:rsidRPr="005C05F8">
              <w:rPr>
                <w:rFonts w:ascii="Times New Roman" w:hAnsi="Times New Roman" w:cs="Times New Roman"/>
                <w:b/>
                <w:sz w:val="24"/>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5C05F8">
              <w:rPr>
                <w:rFonts w:ascii="Times New Roman" w:hAnsi="Times New Roman" w:cs="Times New Roman"/>
                <w:sz w:val="24"/>
                <w:lang w:val="el-GR"/>
              </w:rPr>
              <w:t>:</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(αριθμός ετών, μέσος κύκλος εργασιών)</w:t>
            </w:r>
            <w:r w:rsidRPr="005C05F8">
              <w:rPr>
                <w:rFonts w:ascii="Times New Roman" w:hAnsi="Times New Roman" w:cs="Times New Roman"/>
                <w:b/>
                <w:sz w:val="24"/>
                <w:lang w:val="el-GR"/>
              </w:rPr>
              <w:t>:</w:t>
            </w:r>
            <w:r w:rsidRPr="005C05F8">
              <w:rPr>
                <w:rFonts w:ascii="Times New Roman" w:hAnsi="Times New Roman" w:cs="Times New Roman"/>
                <w:sz w:val="24"/>
                <w:lang w:val="el-GR"/>
              </w:rPr>
              <w:t xml:space="preserve"> </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νόμισμα</w:t>
            </w: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napToGrid w:val="0"/>
              <w:spacing w:after="0"/>
              <w:rPr>
                <w:rFonts w:ascii="Times New Roman" w:hAnsi="Times New Roman" w:cs="Times New Roman"/>
                <w:kern w:val="2"/>
                <w:sz w:val="24"/>
                <w:lang w:val="el-GR"/>
              </w:rPr>
            </w:pPr>
            <w:r w:rsidRPr="005C05F8">
              <w:rPr>
                <w:rFonts w:ascii="Times New Roman" w:hAnsi="Times New Roman" w:cs="Times New Roman"/>
                <w:sz w:val="24"/>
                <w:lang w:val="el-GR"/>
              </w:rPr>
              <w:lastRenderedPageBreak/>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B55860" w:rsidRPr="005C05F8" w:rsidRDefault="00B55860" w:rsidP="00EC7D7D">
            <w:pPr>
              <w:snapToGrid w:val="0"/>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(προσδιορισμός της απαιτούμενης αναλογίας-αναλογία μεταξύ </w:t>
            </w:r>
            <w:r w:rsidRPr="005C05F8">
              <w:rPr>
                <w:rFonts w:ascii="Times New Roman" w:hAnsi="Times New Roman" w:cs="Times New Roman"/>
                <w:sz w:val="24"/>
                <w:lang w:val="en-US"/>
              </w:rPr>
              <w:t>x</w:t>
            </w:r>
            <w:r w:rsidRPr="005C05F8">
              <w:rPr>
                <w:rFonts w:ascii="Times New Roman" w:hAnsi="Times New Roman" w:cs="Times New Roman"/>
                <w:sz w:val="24"/>
                <w:lang w:val="el-GR"/>
              </w:rPr>
              <w:t xml:space="preserve"> και </w:t>
            </w:r>
            <w:r w:rsidRPr="005C05F8">
              <w:rPr>
                <w:rFonts w:ascii="Times New Roman" w:hAnsi="Times New Roman" w:cs="Times New Roman"/>
                <w:sz w:val="24"/>
                <w:lang w:val="en-US"/>
              </w:rPr>
              <w:t>y</w:t>
            </w:r>
            <w:r w:rsidRPr="005C05F8">
              <w:rPr>
                <w:rFonts w:ascii="Times New Roman" w:hAnsi="Times New Roman" w:cs="Times New Roman"/>
                <w:sz w:val="24"/>
                <w:lang w:val="el-GR"/>
              </w:rPr>
              <w:t xml:space="preserve"> -και η αντίστοιχη αξία)</w:t>
            </w:r>
          </w:p>
          <w:p w:rsidR="00B55860" w:rsidRPr="005C05F8" w:rsidRDefault="00B55860" w:rsidP="00EC7D7D">
            <w:pPr>
              <w:snapToGrid w:val="0"/>
              <w:spacing w:after="0"/>
              <w:rPr>
                <w:rFonts w:ascii="Times New Roman" w:hAnsi="Times New Roman" w:cs="Times New Roman"/>
                <w:sz w:val="24"/>
                <w:lang w:val="el-GR"/>
              </w:rPr>
            </w:pPr>
          </w:p>
          <w:p w:rsidR="00B55860" w:rsidRPr="005C05F8" w:rsidRDefault="00B55860" w:rsidP="00EC7D7D">
            <w:pPr>
              <w:snapToGrid w:val="0"/>
              <w:spacing w:after="0"/>
              <w:rPr>
                <w:rFonts w:ascii="Times New Roman" w:hAnsi="Times New Roman" w:cs="Times New Roman"/>
                <w:sz w:val="24"/>
                <w:lang w:val="el-GR"/>
              </w:rPr>
            </w:pPr>
          </w:p>
          <w:p w:rsidR="00B55860" w:rsidRPr="005C05F8" w:rsidRDefault="00B55860" w:rsidP="00EC7D7D">
            <w:pPr>
              <w:snapToGrid w:val="0"/>
              <w:spacing w:after="0"/>
              <w:rPr>
                <w:rFonts w:ascii="Times New Roman" w:hAnsi="Times New Roman" w:cs="Times New Roman"/>
                <w:i/>
                <w:sz w:val="24"/>
                <w:lang w:val="el-GR"/>
              </w:rPr>
            </w:pPr>
          </w:p>
          <w:p w:rsidR="00B55860" w:rsidRPr="005C05F8" w:rsidRDefault="00B55860" w:rsidP="00EC7D7D">
            <w:pPr>
              <w:snapToGrid w:val="0"/>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napToGrid w:val="0"/>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Style w:val="UnresolvedMention"/>
                <w:rFonts w:ascii="Times New Roman" w:eastAsia="Calibri" w:hAnsi="Times New Roman" w:cs="Times New Roman"/>
                <w:b/>
                <w:i/>
                <w:kern w:val="2"/>
                <w:sz w:val="24"/>
                <w:lang w:val="el-GR"/>
              </w:rPr>
            </w:pPr>
            <w:r w:rsidRPr="005C05F8">
              <w:rPr>
                <w:rFonts w:ascii="Times New Roman" w:hAnsi="Times New Roman" w:cs="Times New Roman"/>
                <w:sz w:val="24"/>
                <w:lang w:val="el-GR"/>
              </w:rPr>
              <w:t xml:space="preserve">5) Το ασφαλισμένο ποσό στην </w:t>
            </w:r>
            <w:r w:rsidRPr="005C05F8">
              <w:rPr>
                <w:rFonts w:ascii="Times New Roman" w:hAnsi="Times New Roman" w:cs="Times New Roman"/>
                <w:b/>
                <w:sz w:val="24"/>
                <w:lang w:val="el-GR"/>
              </w:rPr>
              <w:t>ασφαλιστική κάλυψη επαγγελματικών κινδύνων</w:t>
            </w:r>
            <w:r w:rsidRPr="005C05F8">
              <w:rPr>
                <w:rFonts w:ascii="Times New Roman" w:hAnsi="Times New Roman" w:cs="Times New Roman"/>
                <w:sz w:val="24"/>
                <w:lang w:val="el-GR"/>
              </w:rPr>
              <w:t xml:space="preserve"> του οικονομικού φορέα είναι το εξής: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[……][…]νόμισμα</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i/>
                <w:kern w:val="2"/>
                <w:sz w:val="24"/>
                <w:lang w:val="el-GR"/>
              </w:rPr>
            </w:pPr>
            <w:r w:rsidRPr="005C05F8">
              <w:rPr>
                <w:rFonts w:ascii="Times New Roman" w:hAnsi="Times New Roman" w:cs="Times New Roman"/>
                <w:sz w:val="24"/>
                <w:lang w:val="el-GR"/>
              </w:rPr>
              <w:t xml:space="preserve">6) Όσον αφορά τις </w:t>
            </w:r>
            <w:r w:rsidRPr="005C05F8">
              <w:rPr>
                <w:rFonts w:ascii="Times New Roman" w:hAnsi="Times New Roman" w:cs="Times New Roman"/>
                <w:b/>
                <w:sz w:val="24"/>
                <w:lang w:val="el-GR"/>
              </w:rPr>
              <w:t>λοιπές οικονομικές ή χρηματοοικονομικές απαιτήσεις,</w:t>
            </w:r>
            <w:r w:rsidRPr="005C05F8">
              <w:rPr>
                <w:rFonts w:ascii="Times New Roman" w:hAnsi="Times New Roman" w:cs="Times New Roman"/>
                <w:sz w:val="24"/>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 xml:space="preserve">Εάν η σχετική τεκμηρίωση που </w:t>
            </w:r>
            <w:r w:rsidRPr="005C05F8">
              <w:rPr>
                <w:rFonts w:ascii="Times New Roman" w:hAnsi="Times New Roman" w:cs="Times New Roman"/>
                <w:b/>
                <w:i/>
                <w:sz w:val="24"/>
                <w:lang w:val="el-GR"/>
              </w:rPr>
              <w:t>ενδέχεται</w:t>
            </w:r>
            <w:r w:rsidRPr="005C05F8">
              <w:rPr>
                <w:rFonts w:ascii="Times New Roman" w:hAnsi="Times New Roman" w:cs="Times New Roman"/>
                <w:i/>
                <w:sz w:val="24"/>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sz w:val="24"/>
        </w:rPr>
      </w:pPr>
      <w:r w:rsidRPr="005C05F8">
        <w:rPr>
          <w:rFonts w:ascii="Times New Roman" w:hAnsi="Times New Roman" w:cs="Times New Roman"/>
          <w:b/>
          <w:bCs/>
          <w:sz w:val="24"/>
        </w:rPr>
        <w:lastRenderedPageBreak/>
        <w:t xml:space="preserve">Γ: </w:t>
      </w:r>
      <w:proofErr w:type="spellStart"/>
      <w:r w:rsidRPr="005C05F8">
        <w:rPr>
          <w:rFonts w:ascii="Times New Roman" w:hAnsi="Times New Roman" w:cs="Times New Roman"/>
          <w:b/>
          <w:bCs/>
          <w:sz w:val="24"/>
        </w:rPr>
        <w:t>Τεχνική</w:t>
      </w:r>
      <w:proofErr w:type="spellEnd"/>
      <w:r w:rsidRPr="005C05F8">
        <w:rPr>
          <w:rFonts w:ascii="Times New Roman" w:hAnsi="Times New Roman" w:cs="Times New Roman"/>
          <w:b/>
          <w:bCs/>
          <w:sz w:val="24"/>
        </w:rPr>
        <w:t xml:space="preserve"> και επα</w:t>
      </w:r>
      <w:proofErr w:type="spellStart"/>
      <w:r w:rsidRPr="005C05F8">
        <w:rPr>
          <w:rFonts w:ascii="Times New Roman" w:hAnsi="Times New Roman" w:cs="Times New Roman"/>
          <w:b/>
          <w:bCs/>
          <w:sz w:val="24"/>
        </w:rPr>
        <w:t>γγελμ</w:t>
      </w:r>
      <w:proofErr w:type="spellEnd"/>
      <w:r w:rsidRPr="005C05F8">
        <w:rPr>
          <w:rFonts w:ascii="Times New Roman" w:hAnsi="Times New Roman" w:cs="Times New Roman"/>
          <w:b/>
          <w:bCs/>
          <w:sz w:val="24"/>
        </w:rPr>
        <w:t xml:space="preserve">ατική </w:t>
      </w:r>
      <w:proofErr w:type="spellStart"/>
      <w:r w:rsidRPr="005C05F8">
        <w:rPr>
          <w:rFonts w:ascii="Times New Roman" w:hAnsi="Times New Roman" w:cs="Times New Roman"/>
          <w:b/>
          <w:bCs/>
          <w:sz w:val="24"/>
        </w:rPr>
        <w:t>ικ</w:t>
      </w:r>
      <w:proofErr w:type="spellEnd"/>
      <w:r w:rsidRPr="005C05F8">
        <w:rPr>
          <w:rFonts w:ascii="Times New Roman" w:hAnsi="Times New Roman" w:cs="Times New Roman"/>
          <w:b/>
          <w:bCs/>
          <w:sz w:val="24"/>
        </w:rPr>
        <w:t>ανότητα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sz w:val="24"/>
          <w:lang w:val="el-GR"/>
        </w:rPr>
        <w:t>Ο οικονομικός φορέας πρέπει να παράσχε</w:t>
      </w:r>
      <w:r w:rsidRPr="005C05F8">
        <w:rPr>
          <w:rFonts w:ascii="Times New Roman" w:hAnsi="Times New Roman" w:cs="Times New Roman"/>
          <w:b/>
          <w:i/>
          <w:sz w:val="24"/>
          <w:lang w:val="el-GR"/>
        </w:rPr>
        <w:t>ι</w:t>
      </w:r>
      <w:r w:rsidRPr="005C05F8">
        <w:rPr>
          <w:rFonts w:ascii="Times New Roman" w:hAnsi="Times New Roman" w:cs="Times New Roman"/>
          <w:b/>
          <w:sz w:val="24"/>
          <w:lang w:val="el-GR"/>
        </w:rPr>
        <w:t xml:space="preserve">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sz w:val="24"/>
          <w:lang w:val="el-GR"/>
        </w:rPr>
        <w:t xml:space="preserve"> όταν τα σχετικά κριτήρια επιλογής έχουν οριστεί από την αναθέτουσα αρχή ή τον αναθέτοντα φορέα  </w:t>
      </w:r>
      <w:r w:rsidRPr="005C05F8">
        <w:rPr>
          <w:rFonts w:ascii="Times New Roman" w:hAnsi="Times New Roman" w:cs="Times New Roman"/>
          <w:b/>
          <w:bCs/>
          <w:sz w:val="24"/>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Τεχνική</w:t>
            </w:r>
            <w:proofErr w:type="spellEnd"/>
            <w:r w:rsidRPr="005C05F8">
              <w:rPr>
                <w:rFonts w:ascii="Times New Roman" w:hAnsi="Times New Roman" w:cs="Times New Roman"/>
                <w:b/>
                <w:i/>
                <w:sz w:val="24"/>
              </w:rPr>
              <w:t xml:space="preserve"> και επα</w:t>
            </w:r>
            <w:proofErr w:type="spellStart"/>
            <w:r w:rsidRPr="005C05F8">
              <w:rPr>
                <w:rFonts w:ascii="Times New Roman" w:hAnsi="Times New Roman" w:cs="Times New Roman"/>
                <w:b/>
                <w:i/>
                <w:sz w:val="24"/>
              </w:rPr>
              <w:t>γγελμ</w:t>
            </w:r>
            <w:proofErr w:type="spellEnd"/>
            <w:r w:rsidRPr="005C05F8">
              <w:rPr>
                <w:rFonts w:ascii="Times New Roman" w:hAnsi="Times New Roman" w:cs="Times New Roman"/>
                <w:b/>
                <w:i/>
                <w:sz w:val="24"/>
              </w:rPr>
              <w:t xml:space="preserve">ατική </w:t>
            </w:r>
            <w:proofErr w:type="spellStart"/>
            <w:r w:rsidRPr="005C05F8">
              <w:rPr>
                <w:rFonts w:ascii="Times New Roman" w:hAnsi="Times New Roman" w:cs="Times New Roman"/>
                <w:b/>
                <w:i/>
                <w:sz w:val="24"/>
              </w:rPr>
              <w:t>ικ</w:t>
            </w:r>
            <w:proofErr w:type="spellEnd"/>
            <w:r w:rsidRPr="005C05F8">
              <w:rPr>
                <w:rFonts w:ascii="Times New Roman" w:hAnsi="Times New Roman" w:cs="Times New Roman"/>
                <w:b/>
                <w:i/>
                <w:sz w:val="24"/>
              </w:rPr>
              <w:t>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1α) Μόνο για τις </w:t>
            </w:r>
            <w:r w:rsidRPr="005C05F8">
              <w:rPr>
                <w:rFonts w:ascii="Times New Roman" w:hAnsi="Times New Roman" w:cs="Times New Roman"/>
                <w:b/>
                <w:i/>
                <w:sz w:val="24"/>
                <w:lang w:val="el-GR"/>
              </w:rPr>
              <w:t>δημόσιες συμβάσεις έργων</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Κατά τη διάρκεια της περιόδου αναφοράς, ο οικονομικός φορέας έχει </w:t>
            </w:r>
            <w:r w:rsidRPr="005C05F8">
              <w:rPr>
                <w:rFonts w:ascii="Times New Roman" w:hAnsi="Times New Roman" w:cs="Times New Roman"/>
                <w:b/>
                <w:sz w:val="24"/>
                <w:lang w:val="el-GR"/>
              </w:rPr>
              <w:t>εκτελέσει τα ακόλουθα έργα του είδους που έχει προσδιοριστεί</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Έργα: [……]</w:t>
            </w:r>
          </w:p>
          <w:p w:rsidR="00B55860" w:rsidRPr="005C05F8" w:rsidRDefault="00B55860" w:rsidP="00EC7D7D">
            <w:pPr>
              <w:spacing w:after="0"/>
              <w:rPr>
                <w:rFonts w:ascii="Times New Roman" w:eastAsia="Calibri" w:hAnsi="Times New Roman" w:cs="Times New Roman"/>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eastAsia="Calibri" w:hAnsi="Times New Roman" w:cs="Times New Roman"/>
                <w:i/>
                <w:sz w:val="24"/>
                <w:lang w:val="el-GR"/>
              </w:rPr>
              <w:t xml:space="preserve"> </w:t>
            </w: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1β) Μόνο για </w:t>
            </w:r>
            <w:r w:rsidRPr="005C05F8">
              <w:rPr>
                <w:rFonts w:ascii="Times New Roman" w:hAnsi="Times New Roman" w:cs="Times New Roman"/>
                <w:b/>
                <w:i/>
                <w:sz w:val="24"/>
                <w:lang w:val="el-GR"/>
              </w:rPr>
              <w:t>δημόσιες συμβάσεις προμηθειών και δημόσιες συμβάσεις υπηρεσιών</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Κατά τη διάρκεια της περιόδου αναφοράς, ο οικονομικός φορέας έχει </w:t>
            </w:r>
            <w:r w:rsidRPr="005C05F8">
              <w:rPr>
                <w:rFonts w:ascii="Times New Roman" w:hAnsi="Times New Roman" w:cs="Times New Roman"/>
                <w:b/>
                <w:sz w:val="24"/>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w:t>
            </w:r>
          </w:p>
          <w:tbl>
            <w:tblPr>
              <w:tblW w:w="0" w:type="auto"/>
              <w:tblLayout w:type="fixed"/>
              <w:tblLook w:val="04A0" w:firstRow="1" w:lastRow="0" w:firstColumn="1" w:lastColumn="0" w:noHBand="0" w:noVBand="1"/>
            </w:tblPr>
            <w:tblGrid>
              <w:gridCol w:w="1057"/>
              <w:gridCol w:w="1052"/>
              <w:gridCol w:w="1052"/>
              <w:gridCol w:w="1155"/>
            </w:tblGrid>
            <w:tr w:rsidR="00B55860" w:rsidRPr="005C05F8" w:rsidTr="00EC7D7D">
              <w:tc>
                <w:tcPr>
                  <w:tcW w:w="1057"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proofErr w:type="spellStart"/>
                  <w:r w:rsidRPr="005C05F8">
                    <w:rPr>
                      <w:rFonts w:ascii="Times New Roman" w:hAnsi="Times New Roman" w:cs="Times New Roman"/>
                      <w:sz w:val="24"/>
                    </w:rPr>
                    <w:t>Περιγρ</w:t>
                  </w:r>
                  <w:proofErr w:type="spellEnd"/>
                  <w:r w:rsidRPr="005C05F8">
                    <w:rPr>
                      <w:rFonts w:ascii="Times New Roman" w:hAnsi="Times New Roman" w:cs="Times New Roman"/>
                      <w:sz w:val="24"/>
                    </w:rPr>
                    <w:t>αφή</w:t>
                  </w:r>
                </w:p>
              </w:tc>
              <w:tc>
                <w:tcPr>
                  <w:tcW w:w="1052"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π</w:t>
                  </w:r>
                  <w:proofErr w:type="spellStart"/>
                  <w:r w:rsidRPr="005C05F8">
                    <w:rPr>
                      <w:rFonts w:ascii="Times New Roman" w:hAnsi="Times New Roman" w:cs="Times New Roman"/>
                      <w:sz w:val="24"/>
                    </w:rPr>
                    <w:t>οσά</w:t>
                  </w:r>
                  <w:proofErr w:type="spellEnd"/>
                </w:p>
              </w:tc>
              <w:tc>
                <w:tcPr>
                  <w:tcW w:w="1052"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proofErr w:type="spellStart"/>
                  <w:r w:rsidRPr="005C05F8">
                    <w:rPr>
                      <w:rFonts w:ascii="Times New Roman" w:hAnsi="Times New Roman" w:cs="Times New Roman"/>
                      <w:sz w:val="24"/>
                    </w:rPr>
                    <w:t>ημερομηνίες</w:t>
                  </w:r>
                  <w:proofErr w:type="spellEnd"/>
                </w:p>
              </w:tc>
              <w:tc>
                <w:tcPr>
                  <w:tcW w:w="1155"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παρα</w:t>
                  </w:r>
                  <w:proofErr w:type="spellStart"/>
                  <w:r w:rsidRPr="005C05F8">
                    <w:rPr>
                      <w:rFonts w:ascii="Times New Roman" w:hAnsi="Times New Roman" w:cs="Times New Roman"/>
                      <w:sz w:val="24"/>
                    </w:rPr>
                    <w:t>λή</w:t>
                  </w:r>
                  <w:proofErr w:type="spellEnd"/>
                  <w:r w:rsidRPr="005C05F8">
                    <w:rPr>
                      <w:rFonts w:ascii="Times New Roman" w:hAnsi="Times New Roman" w:cs="Times New Roman"/>
                      <w:sz w:val="24"/>
                    </w:rPr>
                    <w:t>πτες</w:t>
                  </w:r>
                </w:p>
              </w:tc>
            </w:tr>
            <w:tr w:rsidR="00B55860" w:rsidRPr="005C05F8" w:rsidTr="00EC7D7D">
              <w:tc>
                <w:tcPr>
                  <w:tcW w:w="1057" w:type="dxa"/>
                  <w:tcBorders>
                    <w:top w:val="single" w:sz="4" w:space="0" w:color="000000"/>
                    <w:left w:val="single" w:sz="4" w:space="0" w:color="000000"/>
                    <w:bottom w:val="single" w:sz="4" w:space="0" w:color="000000"/>
                    <w:right w:val="nil"/>
                  </w:tcBorders>
                </w:tcPr>
                <w:p w:rsidR="00B55860" w:rsidRPr="005C05F8" w:rsidRDefault="00B55860" w:rsidP="00EC7D7D">
                  <w:pPr>
                    <w:snapToGrid w:val="0"/>
                    <w:spacing w:after="0" w:line="276" w:lineRule="auto"/>
                    <w:ind w:firstLine="397"/>
                    <w:rPr>
                      <w:rFonts w:ascii="Times New Roman" w:hAnsi="Times New Roman" w:cs="Times New Roman"/>
                      <w:kern w:val="2"/>
                      <w:sz w:val="24"/>
                    </w:rPr>
                  </w:pPr>
                </w:p>
              </w:tc>
              <w:tc>
                <w:tcPr>
                  <w:tcW w:w="1052" w:type="dxa"/>
                  <w:tcBorders>
                    <w:top w:val="single" w:sz="4" w:space="0" w:color="000000"/>
                    <w:left w:val="single" w:sz="4" w:space="0" w:color="000000"/>
                    <w:bottom w:val="single" w:sz="4" w:space="0" w:color="000000"/>
                    <w:right w:val="nil"/>
                  </w:tcBorders>
                </w:tcPr>
                <w:p w:rsidR="00B55860" w:rsidRPr="005C05F8" w:rsidRDefault="00B55860" w:rsidP="00EC7D7D">
                  <w:pPr>
                    <w:snapToGrid w:val="0"/>
                    <w:spacing w:after="0" w:line="276" w:lineRule="auto"/>
                    <w:ind w:firstLine="397"/>
                    <w:rPr>
                      <w:rFonts w:ascii="Times New Roman" w:hAnsi="Times New Roman" w:cs="Times New Roman"/>
                      <w:kern w:val="2"/>
                      <w:sz w:val="24"/>
                    </w:rPr>
                  </w:pPr>
                </w:p>
              </w:tc>
              <w:tc>
                <w:tcPr>
                  <w:tcW w:w="1052" w:type="dxa"/>
                  <w:tcBorders>
                    <w:top w:val="single" w:sz="4" w:space="0" w:color="000000"/>
                    <w:left w:val="single" w:sz="4" w:space="0" w:color="000000"/>
                    <w:bottom w:val="single" w:sz="4" w:space="0" w:color="000000"/>
                    <w:right w:val="nil"/>
                  </w:tcBorders>
                </w:tcPr>
                <w:p w:rsidR="00B55860" w:rsidRPr="005C05F8" w:rsidRDefault="00B55860" w:rsidP="00EC7D7D">
                  <w:pPr>
                    <w:snapToGrid w:val="0"/>
                    <w:spacing w:after="0" w:line="276" w:lineRule="auto"/>
                    <w:ind w:firstLine="397"/>
                    <w:rPr>
                      <w:rFonts w:ascii="Times New Roman" w:hAnsi="Times New Roman" w:cs="Times New Roman"/>
                      <w:kern w:val="2"/>
                      <w:sz w:val="24"/>
                    </w:rPr>
                  </w:pPr>
                </w:p>
              </w:tc>
              <w:tc>
                <w:tcPr>
                  <w:tcW w:w="1155"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line="276" w:lineRule="auto"/>
                    <w:ind w:firstLine="397"/>
                    <w:rPr>
                      <w:rFonts w:ascii="Times New Roman" w:hAnsi="Times New Roman" w:cs="Times New Roman"/>
                      <w:kern w:val="2"/>
                      <w:sz w:val="24"/>
                    </w:rPr>
                  </w:pPr>
                </w:p>
              </w:tc>
            </w:tr>
          </w:tbl>
          <w:p w:rsidR="00B55860" w:rsidRPr="005C05F8" w:rsidRDefault="00B55860" w:rsidP="00EC7D7D">
            <w:pPr>
              <w:spacing w:after="0" w:line="276" w:lineRule="auto"/>
              <w:ind w:firstLine="397"/>
              <w:rPr>
                <w:rFonts w:ascii="Times New Roman" w:hAnsi="Times New Roman" w:cs="Times New Roman"/>
                <w:kern w:val="2"/>
                <w:sz w:val="24"/>
              </w:rPr>
            </w:pP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2) Ο οικονομικός φορέας μπορεί να χρησιμοποιήσει το ακόλουθο </w:t>
            </w:r>
            <w:r w:rsidRPr="005C05F8">
              <w:rPr>
                <w:rFonts w:ascii="Times New Roman" w:hAnsi="Times New Roman" w:cs="Times New Roman"/>
                <w:b/>
                <w:sz w:val="24"/>
                <w:lang w:val="el-GR"/>
              </w:rPr>
              <w:t>τεχνικό προσωπικό ή τις ακόλουθες τεχνικές υπηρεσίες</w:t>
            </w:r>
            <w:r w:rsidRPr="005C05F8">
              <w:rPr>
                <w:rFonts w:ascii="Times New Roman" w:hAnsi="Times New Roman" w:cs="Times New Roman"/>
                <w:sz w:val="24"/>
                <w:lang w:val="el-GR"/>
              </w:rPr>
              <w:t>, ιδίως τους υπεύθυνους για τον έλεγχο της ποιότητας: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3) Ο οικονομικός φορέας χρησιμοποιεί τον ακόλουθο </w:t>
            </w:r>
            <w:r w:rsidRPr="005C05F8">
              <w:rPr>
                <w:rFonts w:ascii="Times New Roman" w:hAnsi="Times New Roman" w:cs="Times New Roman"/>
                <w:b/>
                <w:sz w:val="24"/>
                <w:lang w:val="el-GR"/>
              </w:rPr>
              <w:t>τεχνικό εξοπλισμό και λαμβάνει τα ακόλουθα μέτρα για την διασφάλιση της ποιότητας</w:t>
            </w:r>
            <w:r w:rsidRPr="005C05F8">
              <w:rPr>
                <w:rFonts w:ascii="Times New Roman" w:hAnsi="Times New Roman" w:cs="Times New Roman"/>
                <w:sz w:val="24"/>
                <w:lang w:val="el-GR"/>
              </w:rPr>
              <w:t xml:space="preserve"> και τα </w:t>
            </w:r>
            <w:r w:rsidRPr="005C05F8">
              <w:rPr>
                <w:rFonts w:ascii="Times New Roman" w:hAnsi="Times New Roman" w:cs="Times New Roman"/>
                <w:b/>
                <w:sz w:val="24"/>
                <w:lang w:val="el-GR"/>
              </w:rPr>
              <w:t>μέσα μελέτης και έρευνας</w:t>
            </w:r>
            <w:r w:rsidRPr="005C05F8">
              <w:rPr>
                <w:rFonts w:ascii="Times New Roman" w:hAnsi="Times New Roman" w:cs="Times New Roman"/>
                <w:sz w:val="24"/>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4) Ο οικονομικός φορέας θα μπορεί να εφαρμόσει τα ακόλουθα συστήματα </w:t>
            </w:r>
            <w:r w:rsidRPr="005C05F8">
              <w:rPr>
                <w:rFonts w:ascii="Times New Roman" w:hAnsi="Times New Roman" w:cs="Times New Roman"/>
                <w:b/>
                <w:sz w:val="24"/>
                <w:lang w:val="el-GR"/>
              </w:rPr>
              <w:t>διαχείρισης της αλυσίδας εφοδιασμού</w:t>
            </w:r>
            <w:r w:rsidRPr="005C05F8">
              <w:rPr>
                <w:rFonts w:ascii="Times New Roman" w:hAnsi="Times New Roman" w:cs="Times New Roman"/>
                <w:sz w:val="24"/>
                <w:lang w:val="el-GR"/>
              </w:rPr>
              <w:t xml:space="preserve"> και </w:t>
            </w:r>
            <w:r w:rsidRPr="005C05F8">
              <w:rPr>
                <w:rFonts w:ascii="Times New Roman" w:hAnsi="Times New Roman" w:cs="Times New Roman"/>
                <w:sz w:val="24"/>
                <w:lang w:val="el-GR"/>
              </w:rP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lastRenderedPageBreak/>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i/>
                <w:sz w:val="24"/>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Ο οικονομικός φορέας </w:t>
            </w:r>
            <w:r w:rsidRPr="005C05F8">
              <w:rPr>
                <w:rFonts w:ascii="Times New Roman" w:hAnsi="Times New Roman" w:cs="Times New Roman"/>
                <w:b/>
                <w:sz w:val="24"/>
                <w:lang w:val="el-GR"/>
              </w:rPr>
              <w:t>θα</w:t>
            </w:r>
            <w:r w:rsidRPr="005C05F8">
              <w:rPr>
                <w:rFonts w:ascii="Times New Roman" w:hAnsi="Times New Roman" w:cs="Times New Roman"/>
                <w:sz w:val="24"/>
                <w:lang w:val="el-GR"/>
              </w:rPr>
              <w:t xml:space="preserve"> επιτρέπει τη διενέργεια </w:t>
            </w:r>
            <w:r w:rsidRPr="005C05F8">
              <w:rPr>
                <w:rFonts w:ascii="Times New Roman" w:hAnsi="Times New Roman" w:cs="Times New Roman"/>
                <w:b/>
                <w:sz w:val="24"/>
                <w:lang w:val="el-GR"/>
              </w:rPr>
              <w:t>ελέγχων</w:t>
            </w:r>
            <w:r w:rsidRPr="005C05F8">
              <w:rPr>
                <w:rFonts w:ascii="Times New Roman" w:hAnsi="Times New Roman" w:cs="Times New Roman"/>
                <w:sz w:val="24"/>
                <w:lang w:val="el-GR"/>
              </w:rPr>
              <w:t xml:space="preserve"> όσον αφορά το </w:t>
            </w:r>
            <w:r w:rsidRPr="005C05F8">
              <w:rPr>
                <w:rFonts w:ascii="Times New Roman" w:hAnsi="Times New Roman" w:cs="Times New Roman"/>
                <w:b/>
                <w:sz w:val="24"/>
                <w:lang w:val="el-GR"/>
              </w:rPr>
              <w:t>παραγωγικό δυναμικό</w:t>
            </w:r>
            <w:r w:rsidRPr="005C05F8">
              <w:rPr>
                <w:rFonts w:ascii="Times New Roman" w:hAnsi="Times New Roman" w:cs="Times New Roman"/>
                <w:sz w:val="24"/>
                <w:lang w:val="el-GR"/>
              </w:rPr>
              <w:t xml:space="preserve"> ή τις </w:t>
            </w:r>
            <w:r w:rsidRPr="005C05F8">
              <w:rPr>
                <w:rFonts w:ascii="Times New Roman" w:hAnsi="Times New Roman" w:cs="Times New Roman"/>
                <w:b/>
                <w:sz w:val="24"/>
                <w:lang w:val="el-GR"/>
              </w:rPr>
              <w:t>τεχνικές ικανότητες</w:t>
            </w:r>
            <w:r w:rsidRPr="005C05F8">
              <w:rPr>
                <w:rFonts w:ascii="Times New Roman" w:hAnsi="Times New Roman" w:cs="Times New Roman"/>
                <w:sz w:val="24"/>
                <w:lang w:val="el-GR"/>
              </w:rPr>
              <w:t xml:space="preserve"> του οικονομικού φορέα και, εφόσον κρίνεται αναγκαίο, όσον αφορά τα </w:t>
            </w:r>
            <w:r w:rsidRPr="005C05F8">
              <w:rPr>
                <w:rFonts w:ascii="Times New Roman" w:hAnsi="Times New Roman" w:cs="Times New Roman"/>
                <w:b/>
                <w:sz w:val="24"/>
                <w:lang w:val="el-GR"/>
              </w:rPr>
              <w:t>μέσα μελέτης και έρευνας</w:t>
            </w:r>
            <w:r w:rsidRPr="005C05F8">
              <w:rPr>
                <w:rFonts w:ascii="Times New Roman" w:hAnsi="Times New Roman" w:cs="Times New Roman"/>
                <w:sz w:val="24"/>
                <w:lang w:val="el-GR"/>
              </w:rPr>
              <w:t xml:space="preserve"> που αυτός διαθέτει καθώς και τα </w:t>
            </w:r>
            <w:r w:rsidRPr="005C05F8">
              <w:rPr>
                <w:rFonts w:ascii="Times New Roman" w:hAnsi="Times New Roman" w:cs="Times New Roman"/>
                <w:b/>
                <w:sz w:val="24"/>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6) Οι ακόλουθοι </w:t>
            </w:r>
            <w:r w:rsidRPr="005C05F8">
              <w:rPr>
                <w:rFonts w:ascii="Times New Roman" w:hAnsi="Times New Roman" w:cs="Times New Roman"/>
                <w:b/>
                <w:sz w:val="24"/>
                <w:lang w:val="el-GR"/>
              </w:rPr>
              <w:t>τίτλοι σπουδών και επαγγελματικών προσόντων</w:t>
            </w:r>
            <w:r w:rsidRPr="005C05F8">
              <w:rPr>
                <w:rFonts w:ascii="Times New Roman" w:hAnsi="Times New Roman" w:cs="Times New Roman"/>
                <w:sz w:val="24"/>
                <w:lang w:val="el-GR"/>
              </w:rPr>
              <w:t xml:space="preserve"> διατίθενται από:</w:t>
            </w:r>
          </w:p>
          <w:p w:rsidR="00B55860" w:rsidRPr="005C05F8" w:rsidRDefault="00B55860" w:rsidP="00EC7D7D">
            <w:pPr>
              <w:spacing w:after="0"/>
              <w:rPr>
                <w:rFonts w:ascii="Times New Roman" w:hAnsi="Times New Roman" w:cs="Times New Roman"/>
                <w:b/>
                <w:i/>
                <w:sz w:val="24"/>
                <w:lang w:val="el-GR"/>
              </w:rPr>
            </w:pPr>
            <w:r w:rsidRPr="005C05F8">
              <w:rPr>
                <w:rFonts w:ascii="Times New Roman" w:hAnsi="Times New Roman" w:cs="Times New Roman"/>
                <w:sz w:val="24"/>
                <w:lang w:val="el-GR"/>
              </w:rPr>
              <w:t xml:space="preserve">α) τον ίδιο τον </w:t>
            </w:r>
            <w:proofErr w:type="spellStart"/>
            <w:r w:rsidRPr="005C05F8">
              <w:rPr>
                <w:rFonts w:ascii="Times New Roman" w:hAnsi="Times New Roman" w:cs="Times New Roman"/>
                <w:sz w:val="24"/>
                <w:lang w:val="el-GR"/>
              </w:rPr>
              <w:t>πάροχο</w:t>
            </w:r>
            <w:proofErr w:type="spellEnd"/>
            <w:r w:rsidRPr="005C05F8">
              <w:rPr>
                <w:rFonts w:ascii="Times New Roman" w:hAnsi="Times New Roman" w:cs="Times New Roman"/>
                <w:sz w:val="24"/>
                <w:lang w:val="el-GR"/>
              </w:rPr>
              <w:t xml:space="preserve"> υπηρεσιών ή τον εργολάβο,</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i/>
                <w:sz w:val="24"/>
                <w:lang w:val="el-GR"/>
              </w:rPr>
              <w:t>και/ή</w:t>
            </w:r>
            <w:r w:rsidRPr="005C05F8">
              <w:rPr>
                <w:rFonts w:ascii="Times New Roman" w:hAnsi="Times New Roman" w:cs="Times New Roman"/>
                <w:sz w:val="24"/>
                <w:lang w:val="el-GR"/>
              </w:rPr>
              <w:t xml:space="preserve"> (ανάλογα με τις απαιτήσεις που ορίζονται στη σχετική πρόσκληση ή διακήρυξη ή στα έγγραφα της σύμβασης)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rPr>
            </w:pPr>
            <w:proofErr w:type="gramStart"/>
            <w:r w:rsidRPr="005C05F8">
              <w:rPr>
                <w:rFonts w:ascii="Times New Roman" w:hAnsi="Times New Roman" w:cs="Times New Roman"/>
                <w:sz w:val="24"/>
              </w:rPr>
              <w:t>α</w:t>
            </w:r>
            <w:proofErr w:type="gramEnd"/>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β) [……]</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7) Ο οικονομικός φορέας θα μπορεί να εφαρμόζει τα ακόλουθα </w:t>
            </w:r>
            <w:r w:rsidRPr="005C05F8">
              <w:rPr>
                <w:rFonts w:ascii="Times New Roman" w:hAnsi="Times New Roman" w:cs="Times New Roman"/>
                <w:b/>
                <w:sz w:val="24"/>
                <w:lang w:val="el-GR"/>
              </w:rPr>
              <w:t>μέτρα περιβαλλοντικής διαχείρισης</w:t>
            </w:r>
            <w:r w:rsidRPr="005C05F8">
              <w:rPr>
                <w:rFonts w:ascii="Times New Roman" w:hAnsi="Times New Roman" w:cs="Times New Roman"/>
                <w:sz w:val="24"/>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268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8) Το </w:t>
            </w:r>
            <w:r w:rsidRPr="005C05F8">
              <w:rPr>
                <w:rFonts w:ascii="Times New Roman" w:hAnsi="Times New Roman" w:cs="Times New Roman"/>
                <w:b/>
                <w:bCs/>
                <w:sz w:val="24"/>
                <w:lang w:val="el-GR"/>
              </w:rPr>
              <w:t xml:space="preserve">μέσο ετήσιο εργατοϋπαλληλικό δυναμικό </w:t>
            </w:r>
            <w:r w:rsidRPr="005C05F8">
              <w:rPr>
                <w:rFonts w:ascii="Times New Roman" w:hAnsi="Times New Roman" w:cs="Times New Roman"/>
                <w:sz w:val="24"/>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Έτος, μέσο ετήσιο εργατοϋπαλληλικό προσωπικό: </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EC7D7D">
            <w:pPr>
              <w:spacing w:after="0"/>
              <w:rPr>
                <w:rFonts w:ascii="Times New Roman" w:hAnsi="Times New Roman" w:cs="Times New Roman"/>
                <w:sz w:val="24"/>
              </w:rPr>
            </w:pPr>
            <w:proofErr w:type="spellStart"/>
            <w:r w:rsidRPr="005C05F8">
              <w:rPr>
                <w:rFonts w:ascii="Times New Roman" w:hAnsi="Times New Roman" w:cs="Times New Roman"/>
                <w:sz w:val="24"/>
              </w:rPr>
              <w:t>Έτος</w:t>
            </w:r>
            <w:proofErr w:type="spellEnd"/>
            <w:r w:rsidRPr="005C05F8">
              <w:rPr>
                <w:rFonts w:ascii="Times New Roman" w:hAnsi="Times New Roman" w:cs="Times New Roman"/>
                <w:sz w:val="24"/>
              </w:rPr>
              <w:t>, α</w:t>
            </w:r>
            <w:proofErr w:type="spellStart"/>
            <w:r w:rsidRPr="005C05F8">
              <w:rPr>
                <w:rFonts w:ascii="Times New Roman" w:hAnsi="Times New Roman" w:cs="Times New Roman"/>
                <w:sz w:val="24"/>
              </w:rPr>
              <w:t>ριθμός</w:t>
            </w:r>
            <w:proofErr w:type="spellEnd"/>
            <w:r w:rsidRPr="005C05F8">
              <w:rPr>
                <w:rFonts w:ascii="Times New Roman" w:hAnsi="Times New Roman" w:cs="Times New Roman"/>
                <w:sz w:val="24"/>
              </w:rPr>
              <w:t xml:space="preserve"> </w:t>
            </w:r>
            <w:proofErr w:type="spellStart"/>
            <w:r w:rsidRPr="005C05F8">
              <w:rPr>
                <w:rFonts w:ascii="Times New Roman" w:hAnsi="Times New Roman" w:cs="Times New Roman"/>
                <w:sz w:val="24"/>
              </w:rPr>
              <w:t>διευθυντικών</w:t>
            </w:r>
            <w:proofErr w:type="spellEnd"/>
            <w:r w:rsidRPr="005C05F8">
              <w:rPr>
                <w:rFonts w:ascii="Times New Roman" w:hAnsi="Times New Roman" w:cs="Times New Roman"/>
                <w:sz w:val="24"/>
              </w:rPr>
              <w:t xml:space="preserve"> </w:t>
            </w:r>
            <w:proofErr w:type="spellStart"/>
            <w:r w:rsidRPr="005C05F8">
              <w:rPr>
                <w:rFonts w:ascii="Times New Roman" w:hAnsi="Times New Roman" w:cs="Times New Roman"/>
                <w:sz w:val="24"/>
              </w:rPr>
              <w:t>στελεχών</w:t>
            </w:r>
            <w:proofErr w:type="spellEnd"/>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 </w:t>
            </w:r>
          </w:p>
        </w:tc>
      </w:tr>
      <w:tr w:rsidR="00B55860" w:rsidRPr="005C05F8" w:rsidTr="00EC7D7D">
        <w:trPr>
          <w:jc w:val="center"/>
        </w:trPr>
        <w:tc>
          <w:tcPr>
            <w:tcW w:w="4479" w:type="dxa"/>
            <w:tcBorders>
              <w:top w:val="nil"/>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9) Ο οικονομικός φορέας θα έχει στη διάθεσή του τα ακόλουθα </w:t>
            </w:r>
            <w:r w:rsidRPr="005C05F8">
              <w:rPr>
                <w:rFonts w:ascii="Times New Roman" w:hAnsi="Times New Roman" w:cs="Times New Roman"/>
                <w:b/>
                <w:sz w:val="24"/>
                <w:lang w:val="el-GR"/>
              </w:rPr>
              <w:t xml:space="preserve">μηχανήματα, εγκαταστάσεις και τεχνικό εξοπλισμό </w:t>
            </w:r>
            <w:r w:rsidRPr="005C05F8">
              <w:rPr>
                <w:rFonts w:ascii="Times New Roman" w:hAnsi="Times New Roman" w:cs="Times New Roman"/>
                <w:sz w:val="24"/>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10) Ο οικονομικός φορέας </w:t>
            </w:r>
            <w:r w:rsidRPr="005C05F8">
              <w:rPr>
                <w:rFonts w:ascii="Times New Roman" w:hAnsi="Times New Roman" w:cs="Times New Roman"/>
                <w:b/>
                <w:sz w:val="24"/>
                <w:lang w:val="el-GR"/>
              </w:rPr>
              <w:t>προτίθεται, να αναθέσει σε τρίτους υπό μορφή υπεργολαβίας</w:t>
            </w:r>
            <w:r w:rsidRPr="005C05F8">
              <w:rPr>
                <w:rFonts w:ascii="Times New Roman" w:hAnsi="Times New Roman" w:cs="Times New Roman"/>
                <w:sz w:val="24"/>
                <w:lang w:val="el-GR"/>
              </w:rPr>
              <w:t xml:space="preserve"> το ακόλουθο</w:t>
            </w:r>
            <w:r w:rsidRPr="005C05F8">
              <w:rPr>
                <w:rFonts w:ascii="Times New Roman" w:hAnsi="Times New Roman" w:cs="Times New Roman"/>
                <w:b/>
                <w:sz w:val="24"/>
                <w:lang w:val="el-GR"/>
              </w:rPr>
              <w:t xml:space="preserve"> τμήμα (δηλ. ποσοστό)</w:t>
            </w:r>
            <w:r w:rsidRPr="005C05F8">
              <w:rPr>
                <w:rFonts w:ascii="Times New Roman" w:hAnsi="Times New Roman" w:cs="Times New Roman"/>
                <w:sz w:val="24"/>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896E1A"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11) Για </w:t>
            </w:r>
            <w:r w:rsidRPr="005C05F8">
              <w:rPr>
                <w:rFonts w:ascii="Times New Roman" w:hAnsi="Times New Roman" w:cs="Times New Roman"/>
                <w:b/>
                <w:i/>
                <w:sz w:val="24"/>
                <w:lang w:val="el-GR"/>
              </w:rPr>
              <w:t xml:space="preserve">δημόσιες συμβάσεις προμηθειών </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Ο οικονομικός φορέας θα παράσχει τα απαιτούμενα δείγματα, περιγραφές ή </w:t>
            </w:r>
            <w:r w:rsidRPr="005C05F8">
              <w:rPr>
                <w:rFonts w:ascii="Times New Roman" w:hAnsi="Times New Roman" w:cs="Times New Roman"/>
                <w:sz w:val="24"/>
                <w:lang w:val="el-GR"/>
              </w:rPr>
              <w:lastRenderedPageBreak/>
              <w:t>φωτογραφίες των προϊόντων που θα προμηθεύσει, τα οποία δεν χρειάζεται να συνοδεύονται από πιστοποιητικά γνησιότητας·</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Κατά περίπτωση, ο οικονομικός φορέας δηλώνει περαιτέρω ότι θα προσκομίσει τα απαιτούμενα πιστοποιητικά γνησιότητας.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896E1A"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lastRenderedPageBreak/>
              <w:t xml:space="preserve">12) Για </w:t>
            </w:r>
            <w:r w:rsidRPr="005C05F8">
              <w:rPr>
                <w:rFonts w:ascii="Times New Roman" w:hAnsi="Times New Roman" w:cs="Times New Roman"/>
                <w:b/>
                <w:i/>
                <w:sz w:val="24"/>
                <w:lang w:val="el-GR"/>
              </w:rPr>
              <w:t>δημόσιες συμβάσεις προμηθειών</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b/>
                <w:sz w:val="24"/>
                <w:lang w:val="el-GR"/>
              </w:rPr>
            </w:pPr>
            <w:r w:rsidRPr="005C05F8">
              <w:rPr>
                <w:rFonts w:ascii="Times New Roman" w:hAnsi="Times New Roman" w:cs="Times New Roman"/>
                <w:sz w:val="24"/>
                <w:lang w:val="el-GR"/>
              </w:rPr>
              <w:t xml:space="preserve">Μπορεί ο οικονομικός φορέας να προσκομίσει τα απαιτούμενα </w:t>
            </w:r>
            <w:r w:rsidRPr="005C05F8">
              <w:rPr>
                <w:rFonts w:ascii="Times New Roman" w:hAnsi="Times New Roman" w:cs="Times New Roman"/>
                <w:b/>
                <w:sz w:val="24"/>
                <w:lang w:val="el-GR"/>
              </w:rPr>
              <w:t>πιστοποιητικά</w:t>
            </w:r>
            <w:r w:rsidRPr="005C05F8">
              <w:rPr>
                <w:rFonts w:ascii="Times New Roman" w:hAnsi="Times New Roman" w:cs="Times New Roman"/>
                <w:sz w:val="24"/>
                <w:lang w:val="el-GR"/>
              </w:rPr>
              <w:t xml:space="preserve"> που έχουν εκδοθεί από επίσημα </w:t>
            </w:r>
            <w:r w:rsidRPr="005C05F8">
              <w:rPr>
                <w:rFonts w:ascii="Times New Roman" w:hAnsi="Times New Roman" w:cs="Times New Roman"/>
                <w:b/>
                <w:sz w:val="24"/>
                <w:lang w:val="el-GR"/>
              </w:rPr>
              <w:t>ινστιτούτα ελέγχου ποιότητας</w:t>
            </w:r>
            <w:r w:rsidRPr="005C05F8">
              <w:rPr>
                <w:rFonts w:ascii="Times New Roman" w:hAnsi="Times New Roman" w:cs="Times New Roman"/>
                <w:sz w:val="24"/>
                <w:lang w:val="el-GR"/>
              </w:rPr>
              <w:t xml:space="preserve"> ή υπηρεσίες αναγνωρισμένων ικανοτήτων, με τα οποία βεβαιώνεται η καταλληλότητα των προϊόντων, </w:t>
            </w:r>
            <w:proofErr w:type="spellStart"/>
            <w:r w:rsidRPr="005C05F8">
              <w:rPr>
                <w:rFonts w:ascii="Times New Roman" w:hAnsi="Times New Roman" w:cs="Times New Roman"/>
                <w:sz w:val="24"/>
                <w:lang w:val="el-GR"/>
              </w:rPr>
              <w:t>επαληθευόμενη</w:t>
            </w:r>
            <w:proofErr w:type="spellEnd"/>
            <w:r w:rsidRPr="005C05F8">
              <w:rPr>
                <w:rFonts w:ascii="Times New Roman" w:hAnsi="Times New Roman" w:cs="Times New Roman"/>
                <w:sz w:val="24"/>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b/>
                <w:sz w:val="24"/>
                <w:lang w:val="el-GR"/>
              </w:rPr>
              <w:t>Εάν όχι</w:t>
            </w:r>
            <w:r w:rsidRPr="005C05F8">
              <w:rPr>
                <w:rFonts w:ascii="Times New Roman" w:hAnsi="Times New Roman" w:cs="Times New Roman"/>
                <w:sz w:val="24"/>
                <w:lang w:val="el-GR"/>
              </w:rPr>
              <w:t>, εξηγήστε τους λόγους και αναφέρετε ποια άλλα αποδεικτικά μέσα μπορούν να προσκομιστούν:</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rPr>
          <w:rFonts w:ascii="Times New Roman" w:hAnsi="Times New Roman" w:cs="Times New Roman"/>
          <w:sz w:val="24"/>
          <w:lang w:val="el-GR"/>
        </w:rPr>
      </w:pPr>
    </w:p>
    <w:p w:rsidR="00B55860" w:rsidRPr="005C05F8" w:rsidRDefault="00B55860" w:rsidP="00B55860">
      <w:pPr>
        <w:jc w:val="center"/>
        <w:rPr>
          <w:rFonts w:ascii="Times New Roman" w:hAnsi="Times New Roman" w:cs="Times New Roman"/>
          <w:b/>
          <w:bCs/>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Δ: Συστήματα διασφάλισης ποιότητας και πρότυπα περιβαλλοντικής διαχείρισης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896E1A"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color w:val="000000"/>
                <w:kern w:val="2"/>
                <w:sz w:val="24"/>
                <w:lang w:val="el-GR"/>
              </w:rPr>
            </w:pPr>
            <w:r w:rsidRPr="005C05F8">
              <w:rPr>
                <w:rFonts w:ascii="Times New Roman" w:hAnsi="Times New Roman" w:cs="Times New Roman"/>
                <w:color w:val="000000"/>
                <w:sz w:val="24"/>
                <w:lang w:val="el-GR"/>
              </w:rPr>
              <w:t xml:space="preserve">Θα είναι σε θέση ο οικονομικός φορέας να προσκομίσει </w:t>
            </w:r>
            <w:r w:rsidRPr="005C05F8">
              <w:rPr>
                <w:rFonts w:ascii="Times New Roman" w:hAnsi="Times New Roman" w:cs="Times New Roman"/>
                <w:b/>
                <w:color w:val="000000"/>
                <w:sz w:val="24"/>
                <w:lang w:val="el-GR"/>
              </w:rPr>
              <w:t>πιστοποιητικά</w:t>
            </w:r>
            <w:r w:rsidRPr="005C05F8">
              <w:rPr>
                <w:rFonts w:ascii="Times New Roman" w:hAnsi="Times New Roman" w:cs="Times New Roman"/>
                <w:color w:val="000000"/>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C05F8">
              <w:rPr>
                <w:rFonts w:ascii="Times New Roman" w:hAnsi="Times New Roman" w:cs="Times New Roman"/>
                <w:b/>
                <w:color w:val="000000"/>
                <w:sz w:val="24"/>
                <w:lang w:val="el-GR"/>
              </w:rPr>
              <w:t>πρότυπα διασφάλισης ποιότητας</w:t>
            </w:r>
            <w:r w:rsidRPr="005C05F8">
              <w:rPr>
                <w:rFonts w:ascii="Times New Roman" w:hAnsi="Times New Roman" w:cs="Times New Roman"/>
                <w:color w:val="000000"/>
                <w:sz w:val="24"/>
                <w:lang w:val="el-GR"/>
              </w:rPr>
              <w:t>, συμπεριλαμβανομένης της προσβασιμότητας για άτομα με ειδικές ανάγκες;</w:t>
            </w:r>
          </w:p>
          <w:p w:rsidR="00B55860" w:rsidRPr="005C05F8" w:rsidRDefault="00B55860" w:rsidP="00EC7D7D">
            <w:pPr>
              <w:spacing w:after="0"/>
              <w:rPr>
                <w:rFonts w:ascii="Times New Roman" w:hAnsi="Times New Roman" w:cs="Times New Roman"/>
                <w:i/>
                <w:color w:val="000000"/>
                <w:sz w:val="24"/>
                <w:lang w:val="el-GR"/>
              </w:rPr>
            </w:pPr>
            <w:r w:rsidRPr="005C05F8">
              <w:rPr>
                <w:rFonts w:ascii="Times New Roman" w:hAnsi="Times New Roman" w:cs="Times New Roman"/>
                <w:b/>
                <w:color w:val="000000"/>
                <w:sz w:val="24"/>
                <w:lang w:val="el-GR"/>
              </w:rPr>
              <w:t>Εάν όχι</w:t>
            </w:r>
            <w:r w:rsidRPr="005C05F8">
              <w:rPr>
                <w:rFonts w:ascii="Times New Roman" w:hAnsi="Times New Roman" w:cs="Times New Roman"/>
                <w:color w:val="000000"/>
                <w:sz w:val="24"/>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color w:val="000000"/>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w:t>
            </w: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896E1A" w:rsidTr="00EC7D7D">
        <w:trPr>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EC7D7D">
            <w:pPr>
              <w:spacing w:after="0"/>
              <w:rPr>
                <w:rFonts w:ascii="Times New Roman" w:hAnsi="Times New Roman" w:cs="Times New Roman"/>
                <w:b/>
                <w:kern w:val="2"/>
                <w:sz w:val="24"/>
                <w:lang w:val="el-GR"/>
              </w:rPr>
            </w:pPr>
            <w:r w:rsidRPr="005C05F8">
              <w:rPr>
                <w:rFonts w:ascii="Times New Roman" w:hAnsi="Times New Roman" w:cs="Times New Roman"/>
                <w:sz w:val="24"/>
                <w:lang w:val="el-GR"/>
              </w:rPr>
              <w:t xml:space="preserve">Θα είναι σε θέση ο οικονομικός φορέας να προσκομίσει </w:t>
            </w:r>
            <w:r w:rsidRPr="005C05F8">
              <w:rPr>
                <w:rFonts w:ascii="Times New Roman" w:hAnsi="Times New Roman" w:cs="Times New Roman"/>
                <w:b/>
                <w:sz w:val="24"/>
                <w:lang w:val="el-GR"/>
              </w:rPr>
              <w:t>πιστοποιητικά</w:t>
            </w:r>
            <w:r w:rsidRPr="005C05F8">
              <w:rPr>
                <w:rFonts w:ascii="Times New Roman" w:hAnsi="Times New Roman" w:cs="Times New Roman"/>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C05F8">
              <w:rPr>
                <w:rFonts w:ascii="Times New Roman" w:hAnsi="Times New Roman" w:cs="Times New Roman"/>
                <w:b/>
                <w:sz w:val="24"/>
                <w:lang w:val="el-GR"/>
              </w:rPr>
              <w:t>συστήματα ή πρότυπα περιβαλλοντικής διαχείρισης</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sz w:val="24"/>
                <w:lang w:val="el-GR"/>
              </w:rPr>
              <w:t>Εάν όχι</w:t>
            </w:r>
            <w:r w:rsidRPr="005C05F8">
              <w:rPr>
                <w:rFonts w:ascii="Times New Roman" w:hAnsi="Times New Roman" w:cs="Times New Roman"/>
                <w:sz w:val="24"/>
                <w:lang w:val="el-GR"/>
              </w:rPr>
              <w:t xml:space="preserve">, εξηγήστε τους λόγους και διευκρινίστε ποια άλλα αποδεικτικά μέσα μπορούν να προσκομιστούν όσον αφορά τα </w:t>
            </w:r>
            <w:r w:rsidRPr="005C05F8">
              <w:rPr>
                <w:rFonts w:ascii="Times New Roman" w:hAnsi="Times New Roman" w:cs="Times New Roman"/>
                <w:b/>
                <w:sz w:val="24"/>
                <w:lang w:val="el-GR"/>
              </w:rPr>
              <w:t>συστήματα ή πρότυπα περιβαλλοντικής διαχείρισης</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w:t>
            </w: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jc w:val="center"/>
        <w:rPr>
          <w:rFonts w:ascii="Times New Roman" w:hAnsi="Times New Roman" w:cs="Times New Roman"/>
          <w:kern w:val="2"/>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 xml:space="preserve">Μέρος </w:t>
      </w:r>
      <w:r w:rsidRPr="005C05F8">
        <w:rPr>
          <w:rFonts w:ascii="Times New Roman" w:hAnsi="Times New Roman" w:cs="Times New Roman"/>
          <w:b/>
          <w:bCs/>
          <w:sz w:val="24"/>
        </w:rPr>
        <w:t>V</w:t>
      </w:r>
      <w:r w:rsidRPr="005C05F8">
        <w:rPr>
          <w:rFonts w:ascii="Times New Roman" w:hAnsi="Times New Roman" w:cs="Times New Roman"/>
          <w:b/>
          <w:bCs/>
          <w:sz w:val="24"/>
          <w:lang w:val="el-GR"/>
        </w:rPr>
        <w:t xml:space="preserve">: Περιορισμός του αριθμού των </w:t>
      </w:r>
      <w:proofErr w:type="spellStart"/>
      <w:r w:rsidRPr="005C05F8">
        <w:rPr>
          <w:rFonts w:ascii="Times New Roman" w:hAnsi="Times New Roman" w:cs="Times New Roman"/>
          <w:b/>
          <w:bCs/>
          <w:sz w:val="24"/>
          <w:lang w:val="el-GR"/>
        </w:rPr>
        <w:t>πληρούντων</w:t>
      </w:r>
      <w:proofErr w:type="spellEnd"/>
      <w:r w:rsidRPr="005C05F8">
        <w:rPr>
          <w:rFonts w:ascii="Times New Roman" w:hAnsi="Times New Roman" w:cs="Times New Roman"/>
          <w:b/>
          <w:bCs/>
          <w:sz w:val="24"/>
          <w:lang w:val="el-GR"/>
        </w:rPr>
        <w:t xml:space="preserve"> τα κριτήρια επιλογής υποψηφίων</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u w:val="single"/>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5C05F8">
        <w:rPr>
          <w:rFonts w:ascii="Times New Roman" w:hAnsi="Times New Roman" w:cs="Times New Roman"/>
          <w:b/>
          <w:sz w:val="24"/>
          <w:lang w:val="el-GR"/>
        </w:rPr>
        <w:t>εφόσον συντρέχει περίπτωση</w:t>
      </w:r>
      <w:r w:rsidRPr="005C05F8">
        <w:rPr>
          <w:rFonts w:ascii="Times New Roman" w:hAnsi="Times New Roman" w:cs="Times New Roman"/>
          <w:b/>
          <w:i/>
          <w:sz w:val="24"/>
          <w:lang w:val="el-GR"/>
        </w:rPr>
        <w:t>,</w:t>
      </w:r>
      <w:r w:rsidRPr="005C05F8">
        <w:rPr>
          <w:rFonts w:ascii="Times New Roman" w:hAnsi="Times New Roman" w:cs="Times New Roman"/>
          <w:b/>
          <w:i/>
          <w:sz w:val="24"/>
          <w:u w:val="single"/>
          <w:lang w:val="el-GR"/>
        </w:rPr>
        <w:t xml:space="preserve"> </w:t>
      </w:r>
      <w:r w:rsidRPr="005C05F8">
        <w:rPr>
          <w:rFonts w:ascii="Times New Roman" w:hAnsi="Times New Roman" w:cs="Times New Roman"/>
          <w:b/>
          <w:i/>
          <w:sz w:val="24"/>
          <w:lang w:val="el-GR"/>
        </w:rPr>
        <w:t>που θα πρέπει να προσκομιστούν, ορίζονται στη σχετική διακήρυξη  ή στην πρόσκληση ή στα έγγραφα της σύμβασης.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sz w:val="24"/>
          <w:lang w:val="el-GR"/>
        </w:rPr>
      </w:pPr>
      <w:r w:rsidRPr="005C05F8">
        <w:rPr>
          <w:rFonts w:ascii="Times New Roman" w:hAnsi="Times New Roman" w:cs="Times New Roman"/>
          <w:b/>
          <w:i/>
          <w:sz w:val="24"/>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55860" w:rsidRPr="005C05F8" w:rsidRDefault="00B55860" w:rsidP="00B55860">
      <w:pPr>
        <w:rPr>
          <w:rFonts w:ascii="Times New Roman" w:hAnsi="Times New Roman" w:cs="Times New Roman"/>
          <w:b/>
          <w:i/>
          <w:sz w:val="24"/>
          <w:lang w:val="el-GR"/>
        </w:rPr>
      </w:pPr>
      <w:r w:rsidRPr="005C05F8">
        <w:rPr>
          <w:rFonts w:ascii="Times New Roman" w:hAnsi="Times New Roman" w:cs="Times New Roman"/>
          <w:b/>
          <w:sz w:val="24"/>
          <w:lang w:val="el-GR"/>
        </w:rPr>
        <w:t>Ο οικονομικός φορέας δηλώνει ότι:</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Περιορισμός</w:t>
            </w:r>
            <w:proofErr w:type="spellEnd"/>
            <w:r w:rsidRPr="005C05F8">
              <w:rPr>
                <w:rFonts w:ascii="Times New Roman" w:hAnsi="Times New Roman" w:cs="Times New Roman"/>
                <w:b/>
                <w:i/>
                <w:sz w:val="24"/>
              </w:rPr>
              <w:t xml:space="preserve"> </w:t>
            </w:r>
            <w:proofErr w:type="spellStart"/>
            <w:r w:rsidRPr="005C05F8">
              <w:rPr>
                <w:rFonts w:ascii="Times New Roman" w:hAnsi="Times New Roman" w:cs="Times New Roman"/>
                <w:b/>
                <w:i/>
                <w:sz w:val="24"/>
              </w:rPr>
              <w:t>του</w:t>
            </w:r>
            <w:proofErr w:type="spellEnd"/>
            <w:r w:rsidRPr="005C05F8">
              <w:rPr>
                <w:rFonts w:ascii="Times New Roman" w:hAnsi="Times New Roman" w:cs="Times New Roman"/>
                <w:b/>
                <w:i/>
                <w:sz w:val="24"/>
              </w:rPr>
              <w:t xml:space="preserve"> α</w:t>
            </w:r>
            <w:proofErr w:type="spellStart"/>
            <w:r w:rsidRPr="005C05F8">
              <w:rPr>
                <w:rFonts w:ascii="Times New Roman" w:hAnsi="Times New Roman" w:cs="Times New Roman"/>
                <w:b/>
                <w:i/>
                <w:sz w:val="24"/>
              </w:rPr>
              <w:t>ριθμού</w:t>
            </w:r>
            <w:proofErr w:type="spellEnd"/>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896E1A"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Πληροί</w:t>
            </w:r>
            <w:r w:rsidRPr="005C05F8">
              <w:rPr>
                <w:rFonts w:ascii="Times New Roman" w:hAnsi="Times New Roman" w:cs="Times New Roman"/>
                <w:sz w:val="24"/>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Εφόσον ζητούνται ορισμένα πιστοποιητικά ή λοιπές μορφές αποδεικτικών εγγράφων, αναφέρετε για </w:t>
            </w:r>
            <w:r w:rsidRPr="005C05F8">
              <w:rPr>
                <w:rFonts w:ascii="Times New Roman" w:hAnsi="Times New Roman" w:cs="Times New Roman"/>
                <w:b/>
                <w:sz w:val="24"/>
                <w:lang w:val="el-GR"/>
              </w:rPr>
              <w:t>καθένα από αυτά</w:t>
            </w:r>
            <w:r w:rsidRPr="005C05F8">
              <w:rPr>
                <w:rFonts w:ascii="Times New Roman" w:hAnsi="Times New Roman" w:cs="Times New Roman"/>
                <w:sz w:val="24"/>
                <w:lang w:val="el-GR"/>
              </w:rPr>
              <w:t xml:space="preserve"> αν ο οικονομικός φορέας διαθέτει τα απαιτούμενα έγγραφα:</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5C05F8">
              <w:rPr>
                <w:rFonts w:ascii="Times New Roman" w:hAnsi="Times New Roman" w:cs="Times New Roman"/>
                <w:b/>
                <w:i/>
                <w:sz w:val="24"/>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737CE1" w:rsidRDefault="00B55860" w:rsidP="00B55860">
      <w:pPr>
        <w:rPr>
          <w:rFonts w:ascii="Times New Roman" w:hAnsi="Times New Roman"/>
          <w:sz w:val="24"/>
          <w:lang w:val="el-GR"/>
        </w:rPr>
      </w:pPr>
    </w:p>
    <w:p w:rsidR="00B55860" w:rsidRPr="00737CE1" w:rsidRDefault="00B55860" w:rsidP="00B55860">
      <w:pPr>
        <w:rPr>
          <w:rFonts w:ascii="Times New Roman" w:hAnsi="Times New Roman"/>
          <w:i/>
          <w:sz w:val="24"/>
          <w:lang w:val="el-GR"/>
        </w:rPr>
      </w:pPr>
      <w:r w:rsidRPr="00737CE1">
        <w:rPr>
          <w:rFonts w:ascii="Times New Roman" w:hAnsi="Times New Roman"/>
          <w:b/>
          <w:sz w:val="24"/>
          <w:lang w:val="el-GR"/>
        </w:rPr>
        <w:br w:type="page"/>
      </w:r>
      <w:r w:rsidRPr="00737CE1">
        <w:rPr>
          <w:rFonts w:ascii="Times New Roman" w:hAnsi="Times New Roman"/>
          <w:bCs/>
          <w:sz w:val="24"/>
          <w:lang w:val="el-GR"/>
        </w:rPr>
        <w:lastRenderedPageBreak/>
        <w:t xml:space="preserve">Μέρος </w:t>
      </w:r>
      <w:r w:rsidRPr="005C05F8">
        <w:rPr>
          <w:rFonts w:ascii="Times New Roman" w:hAnsi="Times New Roman"/>
          <w:bCs/>
          <w:sz w:val="24"/>
        </w:rPr>
        <w:t>VI</w:t>
      </w:r>
      <w:r w:rsidRPr="00737CE1">
        <w:rPr>
          <w:rFonts w:ascii="Times New Roman" w:hAnsi="Times New Roman"/>
          <w:bCs/>
          <w:sz w:val="24"/>
          <w:lang w:val="el-GR"/>
        </w:rPr>
        <w:t>: Τελικές δηλώσεις</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δηλώνω επισήμως ότι τα στοιχεία που έχω αναφέρει σύμφωνα με τα μέρη Ι – </w:t>
      </w:r>
      <w:r w:rsidRPr="005C05F8">
        <w:rPr>
          <w:rFonts w:ascii="Times New Roman" w:hAnsi="Times New Roman" w:cs="Times New Roman"/>
          <w:i/>
          <w:sz w:val="24"/>
        </w:rPr>
        <w:t>IV</w:t>
      </w:r>
      <w:r w:rsidRPr="005C05F8">
        <w:rPr>
          <w:rFonts w:ascii="Times New Roman" w:hAnsi="Times New Roman" w:cs="Times New Roman"/>
          <w:i/>
          <w:sz w:val="24"/>
          <w:lang w:val="el-GR"/>
        </w:rPr>
        <w:t xml:space="preserve"> ανωτέρω είναι ακριβή και ορθά και ότι έχω πλήρη επίγνωση των συνεπειών σε περίπτωση σοβαρών ψευδών δηλώσεων.</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δηλώνω επισήμως ότι </w:t>
      </w:r>
      <w:proofErr w:type="spellStart"/>
      <w:r w:rsidRPr="005C05F8">
        <w:rPr>
          <w:rFonts w:ascii="Times New Roman" w:hAnsi="Times New Roman" w:cs="Times New Roman"/>
          <w:i/>
          <w:sz w:val="24"/>
          <w:lang w:val="el-GR"/>
        </w:rPr>
        <w:t>είμαισε</w:t>
      </w:r>
      <w:proofErr w:type="spellEnd"/>
      <w:r w:rsidRPr="005C05F8">
        <w:rPr>
          <w:rFonts w:ascii="Times New Roman" w:hAnsi="Times New Roman" w:cs="Times New Roman"/>
          <w:i/>
          <w:sz w:val="24"/>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B55860" w:rsidRPr="005C05F8" w:rsidRDefault="00B55860" w:rsidP="00B55860">
      <w:pPr>
        <w:rPr>
          <w:rStyle w:val="Heading3Char"/>
          <w:rFonts w:ascii="Times New Roman" w:hAnsi="Times New Roman" w:cs="Times New Roman"/>
          <w:sz w:val="24"/>
          <w:lang w:val="el-GR"/>
        </w:rPr>
      </w:pPr>
      <w:r w:rsidRPr="005C05F8">
        <w:rPr>
          <w:rFonts w:ascii="Times New Roman" w:hAnsi="Times New Roman" w:cs="Times New Roman"/>
          <w:i/>
          <w:sz w:val="24"/>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C05F8">
        <w:rPr>
          <w:rStyle w:val="Heading3Char"/>
          <w:rFonts w:ascii="Times New Roman" w:hAnsi="Times New Roman" w:cs="Times New Roman"/>
          <w:i/>
          <w:sz w:val="24"/>
          <w:lang w:val="el-GR"/>
        </w:rPr>
        <w:t>.</w:t>
      </w:r>
    </w:p>
    <w:p w:rsidR="00B55860" w:rsidRPr="005C05F8" w:rsidRDefault="00B55860" w:rsidP="00B55860">
      <w:pPr>
        <w:rPr>
          <w:rFonts w:ascii="Times New Roman" w:hAnsi="Times New Roman" w:cs="Times New Roman"/>
          <w:sz w:val="24"/>
          <w:lang w:val="el-GR"/>
        </w:rPr>
      </w:pPr>
      <w:r w:rsidRPr="005C05F8">
        <w:rPr>
          <w:rStyle w:val="Heading3Char"/>
          <w:rFonts w:ascii="Times New Roman" w:hAnsi="Times New Roman" w:cs="Times New Roman"/>
          <w:i/>
          <w:sz w:val="24"/>
          <w:lang w:val="el-GR"/>
        </w:rPr>
        <w:t>β) η αναθέτουσα αρχή ή ο αναθέτων φορέας έχουν ήδη στην κατοχή τους τα σχετικά έγγραφα.</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5C05F8">
        <w:rPr>
          <w:rFonts w:ascii="Times New Roman" w:hAnsi="Times New Roman" w:cs="Times New Roman"/>
          <w:i/>
          <w:sz w:val="24"/>
          <w:lang w:val="el-GR"/>
        </w:rPr>
        <w:t>Δήλώσης</w:t>
      </w:r>
      <w:proofErr w:type="spellEnd"/>
      <w:r w:rsidRPr="005C05F8">
        <w:rPr>
          <w:rFonts w:ascii="Times New Roman" w:hAnsi="Times New Roman" w:cs="Times New Roman"/>
          <w:i/>
          <w:sz w:val="24"/>
          <w:lang w:val="el-GR"/>
        </w:rPr>
        <w:t xml:space="preserve"> για τους σκοπούς τ... </w:t>
      </w:r>
      <w:r w:rsidRPr="005C05F8">
        <w:rPr>
          <w:rFonts w:ascii="Times New Roman" w:hAnsi="Times New Roman" w:cs="Times New Roman"/>
          <w:sz w:val="24"/>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C05F8">
        <w:rPr>
          <w:rFonts w:ascii="Times New Roman" w:hAnsi="Times New Roman" w:cs="Times New Roman"/>
          <w:i/>
          <w:sz w:val="24"/>
          <w:lang w:val="el-GR"/>
        </w:rPr>
        <w:t>.</w:t>
      </w:r>
    </w:p>
    <w:p w:rsidR="00B55860" w:rsidRPr="005C05F8" w:rsidRDefault="00B55860" w:rsidP="00B55860">
      <w:pPr>
        <w:rPr>
          <w:rFonts w:ascii="Times New Roman" w:hAnsi="Times New Roman" w:cs="Times New Roman"/>
          <w:i/>
          <w:sz w:val="24"/>
          <w:lang w:val="el-GR"/>
        </w:rPr>
      </w:pP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Ημερομηνία, τόπος και, όπου ζητείται ή είναι απαραίτητο, υπογραφή(-</w:t>
      </w:r>
      <w:proofErr w:type="spellStart"/>
      <w:r w:rsidRPr="005C05F8">
        <w:rPr>
          <w:rFonts w:ascii="Times New Roman" w:hAnsi="Times New Roman" w:cs="Times New Roman"/>
          <w:i/>
          <w:sz w:val="24"/>
          <w:lang w:val="el-GR"/>
        </w:rPr>
        <w:t>ές</w:t>
      </w:r>
      <w:proofErr w:type="spellEnd"/>
      <w:r w:rsidRPr="005C05F8">
        <w:rPr>
          <w:rFonts w:ascii="Times New Roman" w:hAnsi="Times New Roman" w:cs="Times New Roman"/>
          <w:i/>
          <w:sz w:val="24"/>
          <w:lang w:val="el-GR"/>
        </w:rPr>
        <w:t xml:space="preserve">): [……]   </w:t>
      </w:r>
    </w:p>
    <w:p w:rsidR="00B55860" w:rsidRPr="005C05F8" w:rsidRDefault="00B55860" w:rsidP="00B55860">
      <w:pPr>
        <w:rPr>
          <w:rFonts w:ascii="Times New Roman" w:hAnsi="Times New Roman" w:cs="Times New Roman"/>
          <w:sz w:val="24"/>
          <w:lang w:val="el-GR"/>
        </w:rPr>
      </w:pPr>
    </w:p>
    <w:p w:rsidR="00B55860" w:rsidRPr="00B55860" w:rsidRDefault="00B55860" w:rsidP="00B55860">
      <w:pPr>
        <w:pStyle w:val="af8"/>
        <w:rPr>
          <w:rFonts w:ascii="Times New Roman" w:hAnsi="Times New Roman" w:cs="Times New Roman"/>
          <w:sz w:val="24"/>
          <w:lang w:val="el-GR"/>
        </w:rPr>
      </w:pPr>
    </w:p>
    <w:p w:rsidR="00B55860" w:rsidRPr="00B55860" w:rsidRDefault="00B55860" w:rsidP="00B55860">
      <w:pPr>
        <w:rPr>
          <w:lang w:val="el-GR"/>
        </w:rPr>
      </w:pPr>
    </w:p>
    <w:sectPr w:rsidR="00B55860" w:rsidRPr="00B55860" w:rsidSect="00C37C6E">
      <w:footerReference w:type="default" r:id="rId19"/>
      <w:footerReference w:type="first" r:id="rId2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749" w:rsidRDefault="00D50749" w:rsidP="00C37C6E">
      <w:pPr>
        <w:spacing w:after="0"/>
      </w:pPr>
      <w:r>
        <w:separator/>
      </w:r>
    </w:p>
  </w:endnote>
  <w:endnote w:type="continuationSeparator" w:id="0">
    <w:p w:rsidR="00D50749" w:rsidRDefault="00D50749" w:rsidP="00C37C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altName w:val="Times New Roman"/>
    <w:charset w:val="00"/>
    <w:family w:val="auto"/>
    <w:pitch w:val="variable"/>
    <w:sig w:usb0="00000003"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font>
  <w:font w:name="Verdana">
    <w:panose1 w:val="020B0604030504040204"/>
    <w:charset w:val="A1"/>
    <w:family w:val="swiss"/>
    <w:pitch w:val="variable"/>
    <w:sig w:usb0="A10006FF" w:usb1="4000205B" w:usb2="00000010" w:usb3="00000000" w:csb0="0000019F" w:csb1="00000000"/>
  </w:font>
  <w:font w:name="ArialMT">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749" w:rsidRDefault="00D50749">
    <w:pPr>
      <w:pStyle w:val="af2"/>
      <w:spacing w:after="0"/>
      <w:jc w:val="center"/>
      <w:rPr>
        <w:sz w:val="12"/>
        <w:szCs w:val="12"/>
        <w:lang w:val="el-GR"/>
      </w:rPr>
    </w:pPr>
  </w:p>
  <w:p w:rsidR="00D50749" w:rsidRDefault="00D50749">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9F671F">
      <w:rPr>
        <w:noProof/>
        <w:sz w:val="20"/>
        <w:szCs w:val="20"/>
      </w:rPr>
      <w:t>46</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749" w:rsidRDefault="00D5074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749" w:rsidRDefault="00D50749" w:rsidP="00C37C6E">
      <w:pPr>
        <w:spacing w:after="0"/>
      </w:pPr>
      <w:r>
        <w:separator/>
      </w:r>
    </w:p>
  </w:footnote>
  <w:footnote w:type="continuationSeparator" w:id="0">
    <w:p w:rsidR="00D50749" w:rsidRDefault="00D50749" w:rsidP="00C37C6E">
      <w:pPr>
        <w:spacing w:after="0"/>
      </w:pPr>
      <w:r>
        <w:continuationSeparator/>
      </w:r>
    </w:p>
  </w:footnote>
  <w:footnote w:id="1">
    <w:p w:rsidR="00D50749" w:rsidRPr="006B2C94" w:rsidRDefault="00D50749" w:rsidP="00CB1DF8">
      <w:pPr>
        <w:pStyle w:val="af4"/>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D50749" w:rsidRDefault="00D50749" w:rsidP="00C37C6E">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D50749" w:rsidRDefault="00D50749" w:rsidP="00C37C6E">
      <w:pPr>
        <w:pStyle w:val="foothanging"/>
        <w:rPr>
          <w:lang w:val="el-GR"/>
        </w:rPr>
      </w:pPr>
      <w:r>
        <w:rPr>
          <w:lang w:val="el-GR"/>
        </w:rPr>
        <w:tab/>
        <w:t>1. Απλά αντίγραφα δημοσίων εγγράφων:</w:t>
      </w:r>
    </w:p>
    <w:p w:rsidR="00D50749" w:rsidRDefault="00D50749" w:rsidP="00C37C6E">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D50749" w:rsidRDefault="00D50749" w:rsidP="00C37C6E">
      <w:pPr>
        <w:pStyle w:val="foothanging"/>
        <w:rPr>
          <w:lang w:val="el-GR"/>
        </w:rPr>
      </w:pPr>
      <w:r>
        <w:rPr>
          <w:lang w:val="el-GR"/>
        </w:rPr>
        <w:tab/>
        <w:t>2. Απλά αντίγραφα αλλοδαπών δημοσίων εγγράφων:</w:t>
      </w:r>
    </w:p>
    <w:p w:rsidR="00D50749" w:rsidRDefault="00D50749" w:rsidP="00C37C6E">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D50749" w:rsidRDefault="00D50749" w:rsidP="00C37C6E">
      <w:pPr>
        <w:pStyle w:val="foothanging"/>
        <w:rPr>
          <w:lang w:val="el-GR"/>
        </w:rPr>
      </w:pPr>
      <w:r>
        <w:rPr>
          <w:lang w:val="el-GR"/>
        </w:rPr>
        <w:tab/>
        <w:t xml:space="preserve">3. Απλά αντίγραφα ιδιωτικών εγγράφων: </w:t>
      </w:r>
    </w:p>
    <w:p w:rsidR="00D50749" w:rsidRDefault="00D50749" w:rsidP="00C37C6E">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D50749" w:rsidRDefault="00D50749" w:rsidP="00C37C6E">
      <w:pPr>
        <w:pStyle w:val="foothanging"/>
        <w:rPr>
          <w:lang w:val="el-GR"/>
        </w:rPr>
      </w:pPr>
      <w:r>
        <w:rPr>
          <w:lang w:val="el-GR"/>
        </w:rPr>
        <w:tab/>
        <w:t xml:space="preserve">4. Πρωτότυπα έγγραφα και επικυρωμένα αντίγραφα </w:t>
      </w:r>
    </w:p>
    <w:p w:rsidR="00D50749" w:rsidRPr="00A0073A" w:rsidRDefault="00D50749" w:rsidP="00C37C6E">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nsid w:val="00CD56D1"/>
    <w:multiLevelType w:val="hybridMultilevel"/>
    <w:tmpl w:val="592455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C1F42F3"/>
    <w:multiLevelType w:val="hybridMultilevel"/>
    <w:tmpl w:val="4F40986A"/>
    <w:lvl w:ilvl="0" w:tplc="8B1C448E">
      <w:start w:val="5"/>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4A210D3B"/>
    <w:multiLevelType w:val="hybridMultilevel"/>
    <w:tmpl w:val="79C4CDC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4A2F4288"/>
    <w:multiLevelType w:val="hybridMultilevel"/>
    <w:tmpl w:val="AD0E8800"/>
    <w:lvl w:ilvl="0" w:tplc="0A640F9E">
      <w:start w:val="1"/>
      <w:numFmt w:val="decimal"/>
      <w:lvlText w:val="%1."/>
      <w:lvlJc w:val="left"/>
      <w:pPr>
        <w:ind w:left="720" w:hanging="360"/>
      </w:pPr>
      <w:rPr>
        <w:b w:val="0"/>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DFC49E1"/>
    <w:multiLevelType w:val="hybridMultilevel"/>
    <w:tmpl w:val="E00E00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673F1CE7"/>
    <w:multiLevelType w:val="singleLevel"/>
    <w:tmpl w:val="FFFFFFFF"/>
    <w:lvl w:ilvl="0">
      <w:start w:val="1"/>
      <w:numFmt w:val="decimal"/>
      <w:lvlText w:val="%1."/>
      <w:legacy w:legacy="1" w:legacySpace="0" w:legacyIndent="0"/>
      <w:lvlJc w:val="left"/>
      <w:rPr>
        <w:rFonts w:ascii="Arial" w:hAnsi="Arial" w:cs="Arial" w:hint="default"/>
        <w:sz w:val="20"/>
        <w:szCs w:val="20"/>
      </w:rPr>
    </w:lvl>
  </w:abstractNum>
  <w:abstractNum w:abstractNumId="15">
    <w:nsid w:val="6F4B63C9"/>
    <w:multiLevelType w:val="hybridMultilevel"/>
    <w:tmpl w:val="AD0E8800"/>
    <w:lvl w:ilvl="0" w:tplc="0A640F9E">
      <w:start w:val="1"/>
      <w:numFmt w:val="decimal"/>
      <w:lvlText w:val="%1."/>
      <w:lvlJc w:val="left"/>
      <w:pPr>
        <w:ind w:left="720" w:hanging="360"/>
      </w:pPr>
      <w:rPr>
        <w:b w:val="0"/>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4"/>
  </w:num>
  <w:num w:numId="3">
    <w:abstractNumId w:val="11"/>
  </w:num>
  <w:num w:numId="4">
    <w:abstractNumId w:val="1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lvlOverride w:ilvl="0">
      <w:startOverride w:val="1"/>
    </w:lvlOverride>
  </w:num>
  <w:num w:numId="8">
    <w:abstractNumId w:val="15"/>
  </w:num>
  <w:num w:numId="9">
    <w:abstractNumId w:val="12"/>
  </w:num>
  <w:num w:numId="1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C6E"/>
    <w:rsid w:val="00002627"/>
    <w:rsid w:val="00041BBF"/>
    <w:rsid w:val="0004752B"/>
    <w:rsid w:val="00055AC7"/>
    <w:rsid w:val="00056A6B"/>
    <w:rsid w:val="00085370"/>
    <w:rsid w:val="00092B3D"/>
    <w:rsid w:val="000A5CC0"/>
    <w:rsid w:val="000C6BE0"/>
    <w:rsid w:val="000C6F40"/>
    <w:rsid w:val="000D27E9"/>
    <w:rsid w:val="000F3486"/>
    <w:rsid w:val="00101713"/>
    <w:rsid w:val="001124E3"/>
    <w:rsid w:val="00116C07"/>
    <w:rsid w:val="00125A5A"/>
    <w:rsid w:val="00142B4B"/>
    <w:rsid w:val="00152DF3"/>
    <w:rsid w:val="00170126"/>
    <w:rsid w:val="00190931"/>
    <w:rsid w:val="00191066"/>
    <w:rsid w:val="00197B25"/>
    <w:rsid w:val="00197CD4"/>
    <w:rsid w:val="001D7889"/>
    <w:rsid w:val="002066A7"/>
    <w:rsid w:val="00212A8A"/>
    <w:rsid w:val="00224E50"/>
    <w:rsid w:val="00225556"/>
    <w:rsid w:val="00227364"/>
    <w:rsid w:val="00230891"/>
    <w:rsid w:val="00233F6B"/>
    <w:rsid w:val="0024772E"/>
    <w:rsid w:val="00261514"/>
    <w:rsid w:val="002B57B5"/>
    <w:rsid w:val="002B5BF7"/>
    <w:rsid w:val="002D54F7"/>
    <w:rsid w:val="002F419D"/>
    <w:rsid w:val="0030442B"/>
    <w:rsid w:val="003078B5"/>
    <w:rsid w:val="0031576C"/>
    <w:rsid w:val="0031644D"/>
    <w:rsid w:val="00337BD9"/>
    <w:rsid w:val="00360A34"/>
    <w:rsid w:val="00366B95"/>
    <w:rsid w:val="00380C13"/>
    <w:rsid w:val="003A144D"/>
    <w:rsid w:val="003B4928"/>
    <w:rsid w:val="003B61D8"/>
    <w:rsid w:val="003C3C3E"/>
    <w:rsid w:val="003F740D"/>
    <w:rsid w:val="00411098"/>
    <w:rsid w:val="0042410D"/>
    <w:rsid w:val="00424ADD"/>
    <w:rsid w:val="00431E2B"/>
    <w:rsid w:val="00453D79"/>
    <w:rsid w:val="0048627D"/>
    <w:rsid w:val="004A517C"/>
    <w:rsid w:val="004C0CC9"/>
    <w:rsid w:val="004C1231"/>
    <w:rsid w:val="004D3277"/>
    <w:rsid w:val="004D3B0B"/>
    <w:rsid w:val="004E20E1"/>
    <w:rsid w:val="005078B9"/>
    <w:rsid w:val="00512893"/>
    <w:rsid w:val="00555959"/>
    <w:rsid w:val="00556B4F"/>
    <w:rsid w:val="00570451"/>
    <w:rsid w:val="00575C61"/>
    <w:rsid w:val="00577413"/>
    <w:rsid w:val="005827EE"/>
    <w:rsid w:val="005A0FBB"/>
    <w:rsid w:val="005A3EB2"/>
    <w:rsid w:val="005B3635"/>
    <w:rsid w:val="005C5A10"/>
    <w:rsid w:val="005F4981"/>
    <w:rsid w:val="005F709B"/>
    <w:rsid w:val="00621D6A"/>
    <w:rsid w:val="00637FD1"/>
    <w:rsid w:val="006414F6"/>
    <w:rsid w:val="0064280C"/>
    <w:rsid w:val="00643522"/>
    <w:rsid w:val="00661D66"/>
    <w:rsid w:val="0067687F"/>
    <w:rsid w:val="006906DD"/>
    <w:rsid w:val="00696F32"/>
    <w:rsid w:val="006A1646"/>
    <w:rsid w:val="006A4698"/>
    <w:rsid w:val="006B7DAD"/>
    <w:rsid w:val="007049F6"/>
    <w:rsid w:val="00707EE6"/>
    <w:rsid w:val="00711814"/>
    <w:rsid w:val="007253C9"/>
    <w:rsid w:val="00736013"/>
    <w:rsid w:val="00737CE1"/>
    <w:rsid w:val="0074186D"/>
    <w:rsid w:val="00744BC6"/>
    <w:rsid w:val="00757DA1"/>
    <w:rsid w:val="00782AA6"/>
    <w:rsid w:val="007838DA"/>
    <w:rsid w:val="00786A77"/>
    <w:rsid w:val="007A1AC1"/>
    <w:rsid w:val="007A3EAF"/>
    <w:rsid w:val="007A73D3"/>
    <w:rsid w:val="007B5BEB"/>
    <w:rsid w:val="007B7BCE"/>
    <w:rsid w:val="007D2E56"/>
    <w:rsid w:val="008011B9"/>
    <w:rsid w:val="00803CC1"/>
    <w:rsid w:val="00817AD1"/>
    <w:rsid w:val="0082467A"/>
    <w:rsid w:val="00830508"/>
    <w:rsid w:val="008422B4"/>
    <w:rsid w:val="008423C1"/>
    <w:rsid w:val="0087443B"/>
    <w:rsid w:val="00876799"/>
    <w:rsid w:val="00896E1A"/>
    <w:rsid w:val="008D7759"/>
    <w:rsid w:val="008F1B4E"/>
    <w:rsid w:val="008F798B"/>
    <w:rsid w:val="00910B1A"/>
    <w:rsid w:val="009413BF"/>
    <w:rsid w:val="0095026A"/>
    <w:rsid w:val="0095442B"/>
    <w:rsid w:val="00960503"/>
    <w:rsid w:val="00960CDF"/>
    <w:rsid w:val="009802DE"/>
    <w:rsid w:val="0098155E"/>
    <w:rsid w:val="009A2133"/>
    <w:rsid w:val="009B3648"/>
    <w:rsid w:val="009D01C4"/>
    <w:rsid w:val="009F671F"/>
    <w:rsid w:val="00A31E4A"/>
    <w:rsid w:val="00A33D93"/>
    <w:rsid w:val="00A373C6"/>
    <w:rsid w:val="00A44E27"/>
    <w:rsid w:val="00A61296"/>
    <w:rsid w:val="00A70A8F"/>
    <w:rsid w:val="00A852DA"/>
    <w:rsid w:val="00AA156A"/>
    <w:rsid w:val="00AD39C6"/>
    <w:rsid w:val="00AE2569"/>
    <w:rsid w:val="00AF1317"/>
    <w:rsid w:val="00B35D3B"/>
    <w:rsid w:val="00B46476"/>
    <w:rsid w:val="00B468EC"/>
    <w:rsid w:val="00B55140"/>
    <w:rsid w:val="00B55860"/>
    <w:rsid w:val="00B660A8"/>
    <w:rsid w:val="00B80835"/>
    <w:rsid w:val="00B80F76"/>
    <w:rsid w:val="00BB5CB3"/>
    <w:rsid w:val="00BC433D"/>
    <w:rsid w:val="00BE6A05"/>
    <w:rsid w:val="00BF7570"/>
    <w:rsid w:val="00C26D5B"/>
    <w:rsid w:val="00C37C6E"/>
    <w:rsid w:val="00C62397"/>
    <w:rsid w:val="00C808F7"/>
    <w:rsid w:val="00C90CB9"/>
    <w:rsid w:val="00CB0AB1"/>
    <w:rsid w:val="00CB1DF8"/>
    <w:rsid w:val="00CB60DC"/>
    <w:rsid w:val="00CD2CDD"/>
    <w:rsid w:val="00CD3868"/>
    <w:rsid w:val="00D24AA4"/>
    <w:rsid w:val="00D32A48"/>
    <w:rsid w:val="00D36DA3"/>
    <w:rsid w:val="00D44A2D"/>
    <w:rsid w:val="00D50749"/>
    <w:rsid w:val="00D60399"/>
    <w:rsid w:val="00D736E0"/>
    <w:rsid w:val="00D9159E"/>
    <w:rsid w:val="00DA4B19"/>
    <w:rsid w:val="00DD52E0"/>
    <w:rsid w:val="00DE01C7"/>
    <w:rsid w:val="00DE1B0A"/>
    <w:rsid w:val="00DF0AD0"/>
    <w:rsid w:val="00DF7C90"/>
    <w:rsid w:val="00E10A04"/>
    <w:rsid w:val="00E236EF"/>
    <w:rsid w:val="00E374CE"/>
    <w:rsid w:val="00E86B0F"/>
    <w:rsid w:val="00E86F7A"/>
    <w:rsid w:val="00EA61AE"/>
    <w:rsid w:val="00EB414B"/>
    <w:rsid w:val="00EC7D7D"/>
    <w:rsid w:val="00ED10C3"/>
    <w:rsid w:val="00ED4EEA"/>
    <w:rsid w:val="00EF164D"/>
    <w:rsid w:val="00EF1D6F"/>
    <w:rsid w:val="00F13216"/>
    <w:rsid w:val="00F2309C"/>
    <w:rsid w:val="00F5370A"/>
    <w:rsid w:val="00F643DA"/>
    <w:rsid w:val="00F750E1"/>
    <w:rsid w:val="00F93DD9"/>
    <w:rsid w:val="00F95C94"/>
    <w:rsid w:val="00FA7126"/>
    <w:rsid w:val="00FB2B03"/>
    <w:rsid w:val="00FF20D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caption" w:uiPriority="0"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Normal (Web)"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9"/>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9"/>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9"/>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uiPriority w:val="99"/>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uiPriority w:val="99"/>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9"/>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uiPriority w:val="99"/>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uiPriority w:val="99"/>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uiPriority w:val="99"/>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uiPriority w:val="99"/>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uiPriority w:val="99"/>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uiPriority w:val="99"/>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uiPriority w:val="99"/>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uiPriority w:val="99"/>
    <w:rsid w:val="00C37C6E"/>
    <w:pPr>
      <w:spacing w:after="240"/>
    </w:pPr>
  </w:style>
  <w:style w:type="character" w:customStyle="1" w:styleId="Char2">
    <w:name w:val="Σώμα κειμένου Char"/>
    <w:basedOn w:val="a0"/>
    <w:link w:val="ae"/>
    <w:uiPriority w:val="99"/>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uiPriority w:val="99"/>
    <w:rsid w:val="00C37C6E"/>
    <w:pPr>
      <w:spacing w:after="100"/>
    </w:pPr>
    <w:rPr>
      <w:rFonts w:eastAsia="MS Mincho"/>
      <w:lang w:val="en-US" w:eastAsia="ja-JP"/>
    </w:rPr>
  </w:style>
  <w:style w:type="character" w:customStyle="1" w:styleId="Char3">
    <w:name w:val="Υποσέλιδο Char"/>
    <w:basedOn w:val="a0"/>
    <w:link w:val="af2"/>
    <w:uiPriority w:val="99"/>
    <w:rsid w:val="00C37C6E"/>
    <w:rPr>
      <w:rFonts w:ascii="Calibri" w:eastAsia="MS Mincho" w:hAnsi="Calibri" w:cs="Calibri"/>
      <w:szCs w:val="24"/>
      <w:lang w:val="en-US" w:eastAsia="ja-JP"/>
    </w:rPr>
  </w:style>
  <w:style w:type="paragraph" w:styleId="af3">
    <w:name w:val="header"/>
    <w:basedOn w:val="a"/>
    <w:link w:val="Char4"/>
    <w:uiPriority w:val="99"/>
    <w:rsid w:val="00C37C6E"/>
  </w:style>
  <w:style w:type="character" w:customStyle="1" w:styleId="Char4">
    <w:name w:val="Κεφαλίδα Char"/>
    <w:basedOn w:val="a0"/>
    <w:link w:val="af3"/>
    <w:uiPriority w:val="99"/>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uiPriority w:val="99"/>
    <w:rsid w:val="00C37C6E"/>
    <w:pPr>
      <w:spacing w:after="0"/>
      <w:ind w:left="425" w:hanging="425"/>
    </w:pPr>
    <w:rPr>
      <w:sz w:val="18"/>
      <w:szCs w:val="20"/>
      <w:lang w:val="en-IE"/>
    </w:rPr>
  </w:style>
  <w:style w:type="character" w:customStyle="1" w:styleId="Char5">
    <w:name w:val="Κείμενο υποσημείωσης Char"/>
    <w:basedOn w:val="a0"/>
    <w:link w:val="af4"/>
    <w:uiPriority w:val="99"/>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uiPriority w:val="99"/>
    <w:rsid w:val="00C37C6E"/>
    <w:pPr>
      <w:ind w:firstLine="1134"/>
    </w:pPr>
    <w:rPr>
      <w:rFonts w:ascii="Arial" w:hAnsi="Arial" w:cs="Arial"/>
    </w:rPr>
  </w:style>
  <w:style w:type="character" w:customStyle="1" w:styleId="Char7">
    <w:name w:val="Σώμα κείμενου με εσοχή Char"/>
    <w:basedOn w:val="a0"/>
    <w:link w:val="af7"/>
    <w:uiPriority w:val="99"/>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uiPriority w:val="99"/>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uiPriority w:val="99"/>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aliases w:val="Γράφημα,Itemize,List Paragraph1,List Paragraph,Bullet21,Bullet22,Bullet23,Bullet211,Bullet24,Bullet25,Bullet26,Bullet27,bl11,Bullet212,Bullet28,bl12,Bullet213,Bullet29,bl13,Bullet214,Bullet210,Bullet215"/>
    <w:basedOn w:val="a"/>
    <w:link w:val="Char8"/>
    <w:uiPriority w:val="34"/>
    <w:qFormat/>
    <w:rsid w:val="002066A7"/>
    <w:pPr>
      <w:ind w:left="720"/>
      <w:contextualSpacing/>
    </w:pPr>
  </w:style>
  <w:style w:type="character" w:customStyle="1" w:styleId="WW-FootnoteReference17">
    <w:name w:val="WW-Footnote Reference17"/>
    <w:rsid w:val="00CB1DF8"/>
    <w:rPr>
      <w:vertAlign w:val="superscript"/>
    </w:rPr>
  </w:style>
  <w:style w:type="paragraph" w:styleId="Web">
    <w:name w:val="Normal (Web)"/>
    <w:basedOn w:val="a"/>
    <w:rsid w:val="004C0CC9"/>
    <w:pPr>
      <w:spacing w:before="280" w:after="280"/>
      <w:jc w:val="left"/>
    </w:pPr>
    <w:rPr>
      <w:rFonts w:ascii="Times New Roman" w:hAnsi="Times New Roman" w:cs="Times New Roman"/>
      <w:sz w:val="24"/>
      <w:lang w:val="el-GR" w:eastAsia="ar-SA"/>
    </w:rPr>
  </w:style>
  <w:style w:type="paragraph" w:styleId="27">
    <w:name w:val="Body Text 2"/>
    <w:basedOn w:val="a"/>
    <w:link w:val="2Char0"/>
    <w:uiPriority w:val="99"/>
    <w:unhideWhenUsed/>
    <w:rsid w:val="00055AC7"/>
    <w:pPr>
      <w:spacing w:line="480" w:lineRule="auto"/>
    </w:pPr>
  </w:style>
  <w:style w:type="character" w:customStyle="1" w:styleId="2Char0">
    <w:name w:val="Σώμα κείμενου 2 Char"/>
    <w:basedOn w:val="a0"/>
    <w:link w:val="27"/>
    <w:uiPriority w:val="99"/>
    <w:rsid w:val="00055AC7"/>
    <w:rPr>
      <w:rFonts w:ascii="Calibri" w:eastAsia="Times New Roman" w:hAnsi="Calibri" w:cs="Calibri"/>
      <w:szCs w:val="24"/>
      <w:lang w:val="en-GB" w:eastAsia="zh-CN"/>
    </w:rPr>
  </w:style>
  <w:style w:type="table" w:customStyle="1" w:styleId="1e">
    <w:name w:val="Πλέγμα πίνακα1"/>
    <w:basedOn w:val="a1"/>
    <w:uiPriority w:val="59"/>
    <w:rsid w:val="00B55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B55860"/>
    <w:rPr>
      <w:color w:val="808080"/>
      <w:shd w:val="clear" w:color="auto" w:fill="E6E6E6"/>
    </w:rPr>
  </w:style>
  <w:style w:type="table" w:styleId="aff1">
    <w:name w:val="Table Grid"/>
    <w:basedOn w:val="a1"/>
    <w:uiPriority w:val="99"/>
    <w:rsid w:val="00B558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2">
    <w:name w:val="Παραπομπή υποσημείωσης3"/>
    <w:rsid w:val="007A1AC1"/>
    <w:rPr>
      <w:vertAlign w:val="superscript"/>
    </w:rPr>
  </w:style>
  <w:style w:type="character" w:customStyle="1" w:styleId="Char8">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f0"/>
    <w:uiPriority w:val="34"/>
    <w:locked/>
    <w:rsid w:val="004A517C"/>
    <w:rPr>
      <w:rFonts w:ascii="Calibri" w:eastAsia="Times New Roman" w:hAnsi="Calibri" w:cs="Calibri"/>
      <w:szCs w:val="24"/>
      <w:lang w:val="en-GB" w:eastAsia="zh-CN"/>
    </w:rPr>
  </w:style>
  <w:style w:type="paragraph" w:styleId="33">
    <w:name w:val="Body Text 3"/>
    <w:basedOn w:val="a"/>
    <w:link w:val="3Char0"/>
    <w:uiPriority w:val="99"/>
    <w:unhideWhenUsed/>
    <w:rsid w:val="00AA156A"/>
    <w:rPr>
      <w:sz w:val="16"/>
      <w:szCs w:val="16"/>
    </w:rPr>
  </w:style>
  <w:style w:type="character" w:customStyle="1" w:styleId="3Char0">
    <w:name w:val="Σώμα κείμενου 3 Char"/>
    <w:basedOn w:val="a0"/>
    <w:link w:val="33"/>
    <w:uiPriority w:val="99"/>
    <w:semiHidden/>
    <w:rsid w:val="00AA156A"/>
    <w:rPr>
      <w:rFonts w:ascii="Calibri" w:eastAsia="Times New Roman" w:hAnsi="Calibri" w:cs="Calibri"/>
      <w:sz w:val="16"/>
      <w:szCs w:val="16"/>
      <w:lang w:val="en-GB" w:eastAsia="zh-CN"/>
    </w:rPr>
  </w:style>
  <w:style w:type="paragraph" w:customStyle="1" w:styleId="Style">
    <w:name w:val="Style"/>
    <w:uiPriority w:val="99"/>
    <w:rsid w:val="006A1646"/>
    <w:pPr>
      <w:widowControl w:val="0"/>
      <w:autoSpaceDE w:val="0"/>
      <w:autoSpaceDN w:val="0"/>
      <w:adjustRightInd w:val="0"/>
      <w:spacing w:after="0" w:line="240" w:lineRule="auto"/>
    </w:pPr>
    <w:rPr>
      <w:rFonts w:ascii="Times New Roman" w:eastAsia="Times New Roman" w:hAnsi="Times New Roman" w:cs="Times New Roman"/>
      <w:sz w:val="24"/>
      <w:szCs w:val="24"/>
      <w:lang w:val="fr-BE" w:eastAsia="zh-CN"/>
    </w:rPr>
  </w:style>
  <w:style w:type="paragraph" w:customStyle="1" w:styleId="1f">
    <w:name w:val="Λίστα με αριθμούς1"/>
    <w:basedOn w:val="a"/>
    <w:uiPriority w:val="99"/>
    <w:rsid w:val="006A1646"/>
    <w:pPr>
      <w:tabs>
        <w:tab w:val="num" w:pos="360"/>
      </w:tabs>
      <w:spacing w:before="120" w:line="360" w:lineRule="auto"/>
      <w:ind w:left="360" w:hanging="360"/>
    </w:pPr>
    <w:rPr>
      <w:rFonts w:ascii="Arial" w:hAnsi="Arial" w:cs="Times New Roman"/>
      <w:sz w:val="24"/>
      <w:lang w:val="el-GR" w:eastAsia="ar-SA"/>
    </w:rPr>
  </w:style>
  <w:style w:type="paragraph" w:customStyle="1" w:styleId="xl22">
    <w:name w:val="xl22"/>
    <w:basedOn w:val="a"/>
    <w:uiPriority w:val="99"/>
    <w:rsid w:val="006A16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3">
    <w:name w:val="xl23"/>
    <w:basedOn w:val="a"/>
    <w:uiPriority w:val="99"/>
    <w:rsid w:val="006A1646"/>
    <w:pPr>
      <w:pBdr>
        <w:top w:val="single" w:sz="4" w:space="0" w:color="auto"/>
        <w:left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4">
    <w:name w:val="xl24"/>
    <w:basedOn w:val="a"/>
    <w:uiPriority w:val="99"/>
    <w:rsid w:val="006A1646"/>
    <w:pPr>
      <w:pBdr>
        <w:left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5">
    <w:name w:val="xl25"/>
    <w:basedOn w:val="a"/>
    <w:uiPriority w:val="99"/>
    <w:rsid w:val="006A1646"/>
    <w:pPr>
      <w:pBdr>
        <w:bottom w:val="single" w:sz="8" w:space="0" w:color="auto"/>
        <w:right w:val="single" w:sz="8" w:space="0" w:color="auto"/>
      </w:pBdr>
      <w:shd w:val="clear" w:color="auto" w:fill="FFFFFF"/>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6">
    <w:name w:val="xl26"/>
    <w:basedOn w:val="a"/>
    <w:uiPriority w:val="99"/>
    <w:rsid w:val="006A1646"/>
    <w:pPr>
      <w:pBdr>
        <w:bottom w:val="single" w:sz="8" w:space="0" w:color="auto"/>
        <w:right w:val="single" w:sz="8" w:space="0" w:color="auto"/>
      </w:pBdr>
      <w:shd w:val="clear" w:color="auto" w:fill="FFFFFF"/>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7">
    <w:name w:val="xl27"/>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8">
    <w:name w:val="xl28"/>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9">
    <w:name w:val="xl29"/>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0">
    <w:name w:val="xl30"/>
    <w:basedOn w:val="a"/>
    <w:uiPriority w:val="99"/>
    <w:rsid w:val="006A1646"/>
    <w:pPr>
      <w:pBdr>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1">
    <w:name w:val="xl31"/>
    <w:basedOn w:val="a"/>
    <w:uiPriority w:val="99"/>
    <w:rsid w:val="006A1646"/>
    <w:pPr>
      <w:pBdr>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2">
    <w:name w:val="xl32"/>
    <w:basedOn w:val="a"/>
    <w:uiPriority w:val="99"/>
    <w:rsid w:val="006A1646"/>
    <w:pPr>
      <w:pBdr>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3">
    <w:name w:val="xl33"/>
    <w:basedOn w:val="a"/>
    <w:uiPriority w:val="99"/>
    <w:rsid w:val="006A1646"/>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4">
    <w:name w:val="xl34"/>
    <w:basedOn w:val="a"/>
    <w:uiPriority w:val="99"/>
    <w:rsid w:val="006A16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5">
    <w:name w:val="xl35"/>
    <w:basedOn w:val="a"/>
    <w:uiPriority w:val="99"/>
    <w:rsid w:val="006A16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6">
    <w:name w:val="xl36"/>
    <w:basedOn w:val="a"/>
    <w:uiPriority w:val="99"/>
    <w:rsid w:val="006A1646"/>
    <w:pPr>
      <w:pBdr>
        <w:top w:val="single" w:sz="8" w:space="0" w:color="auto"/>
        <w:bottom w:val="single" w:sz="8" w:space="0" w:color="auto"/>
        <w:right w:val="single" w:sz="8" w:space="0" w:color="auto"/>
      </w:pBdr>
      <w:shd w:val="clear" w:color="auto" w:fill="FFFFFF"/>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7">
    <w:name w:val="xl37"/>
    <w:basedOn w:val="a"/>
    <w:uiPriority w:val="99"/>
    <w:rsid w:val="006A164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8">
    <w:name w:val="xl38"/>
    <w:basedOn w:val="a"/>
    <w:uiPriority w:val="99"/>
    <w:rsid w:val="006A1646"/>
    <w:pPr>
      <w:pBdr>
        <w:top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9">
    <w:name w:val="xl39"/>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Times New Roman" w:hAnsi="Times New Roman" w:cs="Times New Roman"/>
      <w:sz w:val="16"/>
      <w:szCs w:val="16"/>
      <w:lang w:val="el-GR" w:eastAsia="el-GR"/>
    </w:rPr>
  </w:style>
  <w:style w:type="paragraph" w:customStyle="1" w:styleId="xl40">
    <w:name w:val="xl40"/>
    <w:basedOn w:val="a"/>
    <w:uiPriority w:val="99"/>
    <w:rsid w:val="006A1646"/>
    <w:pPr>
      <w:pBdr>
        <w:top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41">
    <w:name w:val="xl41"/>
    <w:basedOn w:val="a"/>
    <w:uiPriority w:val="99"/>
    <w:rsid w:val="006A1646"/>
    <w:pPr>
      <w:pBdr>
        <w:top w:val="single" w:sz="4" w:space="0" w:color="auto"/>
        <w:left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42">
    <w:name w:val="xl42"/>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Times New Roman" w:hAnsi="Times New Roman" w:cs="Times New Roman"/>
      <w:sz w:val="16"/>
      <w:szCs w:val="16"/>
      <w:lang w:val="el-GR" w:eastAsia="el-GR"/>
    </w:rPr>
  </w:style>
  <w:style w:type="paragraph" w:customStyle="1" w:styleId="xl43">
    <w:name w:val="xl43"/>
    <w:basedOn w:val="a"/>
    <w:uiPriority w:val="99"/>
    <w:rsid w:val="006A1646"/>
    <w:pPr>
      <w:pBdr>
        <w:top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44">
    <w:name w:val="xl44"/>
    <w:basedOn w:val="a"/>
    <w:uiPriority w:val="99"/>
    <w:rsid w:val="006A1646"/>
    <w:pPr>
      <w:pBdr>
        <w:top w:val="single" w:sz="4" w:space="0" w:color="auto"/>
        <w:left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45">
    <w:name w:val="xl45"/>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Times New Roman" w:hAnsi="Times New Roman" w:cs="Times New Roman"/>
      <w:sz w:val="16"/>
      <w:szCs w:val="16"/>
      <w:lang w:val="el-GR" w:eastAsia="el-GR"/>
    </w:rPr>
  </w:style>
  <w:style w:type="paragraph" w:customStyle="1" w:styleId="xl46">
    <w:name w:val="xl46"/>
    <w:basedOn w:val="a"/>
    <w:uiPriority w:val="99"/>
    <w:rsid w:val="006A1646"/>
    <w:pPr>
      <w:pBdr>
        <w:top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47">
    <w:name w:val="xl47"/>
    <w:basedOn w:val="a"/>
    <w:uiPriority w:val="99"/>
    <w:rsid w:val="006A1646"/>
    <w:pPr>
      <w:pBdr>
        <w:bottom w:val="single" w:sz="8" w:space="0" w:color="auto"/>
        <w:right w:val="single" w:sz="8" w:space="0" w:color="auto"/>
      </w:pBdr>
      <w:shd w:val="clear" w:color="auto" w:fill="FFFFFF"/>
      <w:suppressAutoHyphens w:val="0"/>
      <w:spacing w:before="100" w:beforeAutospacing="1" w:after="100" w:afterAutospacing="1"/>
      <w:jc w:val="left"/>
      <w:textAlignment w:val="top"/>
    </w:pPr>
    <w:rPr>
      <w:rFonts w:ascii="Verdana" w:hAnsi="Verdana" w:cs="Times New Roman"/>
      <w:sz w:val="16"/>
      <w:szCs w:val="16"/>
      <w:lang w:val="el-GR" w:eastAsia="el-GR"/>
    </w:rPr>
  </w:style>
  <w:style w:type="paragraph" w:customStyle="1" w:styleId="xl48">
    <w:name w:val="xl48"/>
    <w:basedOn w:val="a"/>
    <w:uiPriority w:val="99"/>
    <w:rsid w:val="006A1646"/>
    <w:pPr>
      <w:pBdr>
        <w:top w:val="single" w:sz="8" w:space="0" w:color="auto"/>
        <w:bottom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customStyle="1" w:styleId="xl49">
    <w:name w:val="xl49"/>
    <w:basedOn w:val="a"/>
    <w:uiPriority w:val="99"/>
    <w:rsid w:val="006A1646"/>
    <w:pPr>
      <w:pBdr>
        <w:bottom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customStyle="1" w:styleId="xl50">
    <w:name w:val="xl50"/>
    <w:basedOn w:val="a"/>
    <w:uiPriority w:val="99"/>
    <w:rsid w:val="006A1646"/>
    <w:pPr>
      <w:pBdr>
        <w:bottom w:val="single" w:sz="8" w:space="0" w:color="auto"/>
        <w:right w:val="single" w:sz="8" w:space="0" w:color="auto"/>
      </w:pBdr>
      <w:shd w:val="clear" w:color="auto" w:fill="FFFFFF"/>
      <w:suppressAutoHyphens w:val="0"/>
      <w:spacing w:before="100" w:beforeAutospacing="1" w:after="100" w:afterAutospacing="1"/>
      <w:jc w:val="left"/>
    </w:pPr>
    <w:rPr>
      <w:rFonts w:ascii="Verdana" w:hAnsi="Verdana" w:cs="Times New Roman"/>
      <w:color w:val="FF0000"/>
      <w:sz w:val="16"/>
      <w:szCs w:val="16"/>
      <w:lang w:val="el-GR" w:eastAsia="el-GR"/>
    </w:rPr>
  </w:style>
  <w:style w:type="paragraph" w:customStyle="1" w:styleId="xl51">
    <w:name w:val="xl51"/>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Verdana" w:hAnsi="Verdana" w:cs="Times New Roman"/>
      <w:color w:val="FF0000"/>
      <w:sz w:val="16"/>
      <w:szCs w:val="16"/>
      <w:lang w:val="el-GR" w:eastAsia="el-GR"/>
    </w:rPr>
  </w:style>
  <w:style w:type="paragraph" w:customStyle="1" w:styleId="xl52">
    <w:name w:val="xl52"/>
    <w:basedOn w:val="a"/>
    <w:uiPriority w:val="99"/>
    <w:rsid w:val="006A1646"/>
    <w:pPr>
      <w:pBdr>
        <w:top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color w:val="FF0000"/>
      <w:sz w:val="16"/>
      <w:szCs w:val="16"/>
      <w:lang w:val="el-GR" w:eastAsia="el-GR"/>
    </w:rPr>
  </w:style>
  <w:style w:type="paragraph" w:customStyle="1" w:styleId="xl53">
    <w:name w:val="xl53"/>
    <w:basedOn w:val="a"/>
    <w:uiPriority w:val="99"/>
    <w:rsid w:val="006A1646"/>
    <w:pPr>
      <w:pBdr>
        <w:top w:val="single" w:sz="4" w:space="0" w:color="auto"/>
        <w:right w:val="single" w:sz="4" w:space="0" w:color="auto"/>
      </w:pBdr>
      <w:suppressAutoHyphens w:val="0"/>
      <w:spacing w:before="100" w:beforeAutospacing="1" w:after="100" w:afterAutospacing="1"/>
      <w:jc w:val="left"/>
    </w:pPr>
    <w:rPr>
      <w:rFonts w:ascii="Verdana" w:hAnsi="Verdana" w:cs="Times New Roman"/>
      <w:color w:val="FF0000"/>
      <w:sz w:val="16"/>
      <w:szCs w:val="16"/>
      <w:lang w:val="el-GR" w:eastAsia="el-GR"/>
    </w:rPr>
  </w:style>
  <w:style w:type="paragraph" w:customStyle="1" w:styleId="xl54">
    <w:name w:val="xl54"/>
    <w:basedOn w:val="a"/>
    <w:uiPriority w:val="99"/>
    <w:rsid w:val="006A16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color w:val="FF0000"/>
      <w:sz w:val="16"/>
      <w:szCs w:val="16"/>
      <w:lang w:val="el-GR" w:eastAsia="el-GR"/>
    </w:rPr>
  </w:style>
  <w:style w:type="paragraph" w:customStyle="1" w:styleId="xl55">
    <w:name w:val="xl55"/>
    <w:basedOn w:val="a"/>
    <w:uiPriority w:val="99"/>
    <w:rsid w:val="006A1646"/>
    <w:pPr>
      <w:pBdr>
        <w:top w:val="single" w:sz="8" w:space="0" w:color="auto"/>
        <w:left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customStyle="1" w:styleId="xl56">
    <w:name w:val="xl56"/>
    <w:basedOn w:val="a"/>
    <w:uiPriority w:val="99"/>
    <w:rsid w:val="006A1646"/>
    <w:pPr>
      <w:pBdr>
        <w:left w:val="single" w:sz="8" w:space="0" w:color="auto"/>
        <w:bottom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customStyle="1" w:styleId="xl57">
    <w:name w:val="xl57"/>
    <w:basedOn w:val="a"/>
    <w:uiPriority w:val="99"/>
    <w:rsid w:val="006A1646"/>
    <w:pPr>
      <w:pBdr>
        <w:top w:val="single" w:sz="8" w:space="0" w:color="auto"/>
        <w:left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customStyle="1" w:styleId="xl58">
    <w:name w:val="xl58"/>
    <w:basedOn w:val="a"/>
    <w:uiPriority w:val="99"/>
    <w:rsid w:val="006A1646"/>
    <w:pPr>
      <w:pBdr>
        <w:left w:val="single" w:sz="8" w:space="0" w:color="auto"/>
        <w:bottom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styleId="28">
    <w:name w:val="Body Text Indent 2"/>
    <w:basedOn w:val="a"/>
    <w:link w:val="2Char1"/>
    <w:uiPriority w:val="99"/>
    <w:semiHidden/>
    <w:unhideWhenUsed/>
    <w:rsid w:val="006A1646"/>
    <w:pPr>
      <w:suppressAutoHyphens w:val="0"/>
      <w:spacing w:line="480" w:lineRule="auto"/>
      <w:ind w:left="283"/>
      <w:jc w:val="left"/>
    </w:pPr>
    <w:rPr>
      <w:rFonts w:cs="Times New Roman"/>
      <w:szCs w:val="22"/>
      <w:lang w:val="fr-BE"/>
    </w:rPr>
  </w:style>
  <w:style w:type="character" w:customStyle="1" w:styleId="2Char1">
    <w:name w:val="Σώμα κείμενου με εσοχή 2 Char"/>
    <w:basedOn w:val="a0"/>
    <w:link w:val="28"/>
    <w:uiPriority w:val="99"/>
    <w:semiHidden/>
    <w:rsid w:val="006A1646"/>
    <w:rPr>
      <w:rFonts w:ascii="Calibri" w:eastAsia="Times New Roman" w:hAnsi="Calibri" w:cs="Times New Roman"/>
      <w:lang w:val="fr-B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caption" w:uiPriority="0"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Normal (Web)"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9"/>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9"/>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9"/>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uiPriority w:val="99"/>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uiPriority w:val="99"/>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9"/>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uiPriority w:val="99"/>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uiPriority w:val="99"/>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uiPriority w:val="99"/>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uiPriority w:val="99"/>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uiPriority w:val="99"/>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uiPriority w:val="99"/>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uiPriority w:val="99"/>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uiPriority w:val="99"/>
    <w:rsid w:val="00C37C6E"/>
    <w:pPr>
      <w:spacing w:after="240"/>
    </w:pPr>
  </w:style>
  <w:style w:type="character" w:customStyle="1" w:styleId="Char2">
    <w:name w:val="Σώμα κειμένου Char"/>
    <w:basedOn w:val="a0"/>
    <w:link w:val="ae"/>
    <w:uiPriority w:val="99"/>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uiPriority w:val="99"/>
    <w:rsid w:val="00C37C6E"/>
    <w:pPr>
      <w:spacing w:after="100"/>
    </w:pPr>
    <w:rPr>
      <w:rFonts w:eastAsia="MS Mincho"/>
      <w:lang w:val="en-US" w:eastAsia="ja-JP"/>
    </w:rPr>
  </w:style>
  <w:style w:type="character" w:customStyle="1" w:styleId="Char3">
    <w:name w:val="Υποσέλιδο Char"/>
    <w:basedOn w:val="a0"/>
    <w:link w:val="af2"/>
    <w:uiPriority w:val="99"/>
    <w:rsid w:val="00C37C6E"/>
    <w:rPr>
      <w:rFonts w:ascii="Calibri" w:eastAsia="MS Mincho" w:hAnsi="Calibri" w:cs="Calibri"/>
      <w:szCs w:val="24"/>
      <w:lang w:val="en-US" w:eastAsia="ja-JP"/>
    </w:rPr>
  </w:style>
  <w:style w:type="paragraph" w:styleId="af3">
    <w:name w:val="header"/>
    <w:basedOn w:val="a"/>
    <w:link w:val="Char4"/>
    <w:uiPriority w:val="99"/>
    <w:rsid w:val="00C37C6E"/>
  </w:style>
  <w:style w:type="character" w:customStyle="1" w:styleId="Char4">
    <w:name w:val="Κεφαλίδα Char"/>
    <w:basedOn w:val="a0"/>
    <w:link w:val="af3"/>
    <w:uiPriority w:val="99"/>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uiPriority w:val="99"/>
    <w:rsid w:val="00C37C6E"/>
    <w:pPr>
      <w:spacing w:after="0"/>
      <w:ind w:left="425" w:hanging="425"/>
    </w:pPr>
    <w:rPr>
      <w:sz w:val="18"/>
      <w:szCs w:val="20"/>
      <w:lang w:val="en-IE"/>
    </w:rPr>
  </w:style>
  <w:style w:type="character" w:customStyle="1" w:styleId="Char5">
    <w:name w:val="Κείμενο υποσημείωσης Char"/>
    <w:basedOn w:val="a0"/>
    <w:link w:val="af4"/>
    <w:uiPriority w:val="99"/>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uiPriority w:val="99"/>
    <w:rsid w:val="00C37C6E"/>
    <w:pPr>
      <w:ind w:firstLine="1134"/>
    </w:pPr>
    <w:rPr>
      <w:rFonts w:ascii="Arial" w:hAnsi="Arial" w:cs="Arial"/>
    </w:rPr>
  </w:style>
  <w:style w:type="character" w:customStyle="1" w:styleId="Char7">
    <w:name w:val="Σώμα κείμενου με εσοχή Char"/>
    <w:basedOn w:val="a0"/>
    <w:link w:val="af7"/>
    <w:uiPriority w:val="99"/>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uiPriority w:val="99"/>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uiPriority w:val="99"/>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aliases w:val="Γράφημα,Itemize,List Paragraph1,List Paragraph,Bullet21,Bullet22,Bullet23,Bullet211,Bullet24,Bullet25,Bullet26,Bullet27,bl11,Bullet212,Bullet28,bl12,Bullet213,Bullet29,bl13,Bullet214,Bullet210,Bullet215"/>
    <w:basedOn w:val="a"/>
    <w:link w:val="Char8"/>
    <w:uiPriority w:val="34"/>
    <w:qFormat/>
    <w:rsid w:val="002066A7"/>
    <w:pPr>
      <w:ind w:left="720"/>
      <w:contextualSpacing/>
    </w:pPr>
  </w:style>
  <w:style w:type="character" w:customStyle="1" w:styleId="WW-FootnoteReference17">
    <w:name w:val="WW-Footnote Reference17"/>
    <w:rsid w:val="00CB1DF8"/>
    <w:rPr>
      <w:vertAlign w:val="superscript"/>
    </w:rPr>
  </w:style>
  <w:style w:type="paragraph" w:styleId="Web">
    <w:name w:val="Normal (Web)"/>
    <w:basedOn w:val="a"/>
    <w:rsid w:val="004C0CC9"/>
    <w:pPr>
      <w:spacing w:before="280" w:after="280"/>
      <w:jc w:val="left"/>
    </w:pPr>
    <w:rPr>
      <w:rFonts w:ascii="Times New Roman" w:hAnsi="Times New Roman" w:cs="Times New Roman"/>
      <w:sz w:val="24"/>
      <w:lang w:val="el-GR" w:eastAsia="ar-SA"/>
    </w:rPr>
  </w:style>
  <w:style w:type="paragraph" w:styleId="27">
    <w:name w:val="Body Text 2"/>
    <w:basedOn w:val="a"/>
    <w:link w:val="2Char0"/>
    <w:uiPriority w:val="99"/>
    <w:unhideWhenUsed/>
    <w:rsid w:val="00055AC7"/>
    <w:pPr>
      <w:spacing w:line="480" w:lineRule="auto"/>
    </w:pPr>
  </w:style>
  <w:style w:type="character" w:customStyle="1" w:styleId="2Char0">
    <w:name w:val="Σώμα κείμενου 2 Char"/>
    <w:basedOn w:val="a0"/>
    <w:link w:val="27"/>
    <w:uiPriority w:val="99"/>
    <w:rsid w:val="00055AC7"/>
    <w:rPr>
      <w:rFonts w:ascii="Calibri" w:eastAsia="Times New Roman" w:hAnsi="Calibri" w:cs="Calibri"/>
      <w:szCs w:val="24"/>
      <w:lang w:val="en-GB" w:eastAsia="zh-CN"/>
    </w:rPr>
  </w:style>
  <w:style w:type="table" w:customStyle="1" w:styleId="1e">
    <w:name w:val="Πλέγμα πίνακα1"/>
    <w:basedOn w:val="a1"/>
    <w:uiPriority w:val="59"/>
    <w:rsid w:val="00B55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B55860"/>
    <w:rPr>
      <w:color w:val="808080"/>
      <w:shd w:val="clear" w:color="auto" w:fill="E6E6E6"/>
    </w:rPr>
  </w:style>
  <w:style w:type="table" w:styleId="aff1">
    <w:name w:val="Table Grid"/>
    <w:basedOn w:val="a1"/>
    <w:uiPriority w:val="99"/>
    <w:rsid w:val="00B558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2">
    <w:name w:val="Παραπομπή υποσημείωσης3"/>
    <w:rsid w:val="007A1AC1"/>
    <w:rPr>
      <w:vertAlign w:val="superscript"/>
    </w:rPr>
  </w:style>
  <w:style w:type="character" w:customStyle="1" w:styleId="Char8">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f0"/>
    <w:uiPriority w:val="34"/>
    <w:locked/>
    <w:rsid w:val="004A517C"/>
    <w:rPr>
      <w:rFonts w:ascii="Calibri" w:eastAsia="Times New Roman" w:hAnsi="Calibri" w:cs="Calibri"/>
      <w:szCs w:val="24"/>
      <w:lang w:val="en-GB" w:eastAsia="zh-CN"/>
    </w:rPr>
  </w:style>
  <w:style w:type="paragraph" w:styleId="33">
    <w:name w:val="Body Text 3"/>
    <w:basedOn w:val="a"/>
    <w:link w:val="3Char0"/>
    <w:uiPriority w:val="99"/>
    <w:unhideWhenUsed/>
    <w:rsid w:val="00AA156A"/>
    <w:rPr>
      <w:sz w:val="16"/>
      <w:szCs w:val="16"/>
    </w:rPr>
  </w:style>
  <w:style w:type="character" w:customStyle="1" w:styleId="3Char0">
    <w:name w:val="Σώμα κείμενου 3 Char"/>
    <w:basedOn w:val="a0"/>
    <w:link w:val="33"/>
    <w:uiPriority w:val="99"/>
    <w:semiHidden/>
    <w:rsid w:val="00AA156A"/>
    <w:rPr>
      <w:rFonts w:ascii="Calibri" w:eastAsia="Times New Roman" w:hAnsi="Calibri" w:cs="Calibri"/>
      <w:sz w:val="16"/>
      <w:szCs w:val="16"/>
      <w:lang w:val="en-GB" w:eastAsia="zh-CN"/>
    </w:rPr>
  </w:style>
  <w:style w:type="paragraph" w:customStyle="1" w:styleId="Style">
    <w:name w:val="Style"/>
    <w:uiPriority w:val="99"/>
    <w:rsid w:val="006A1646"/>
    <w:pPr>
      <w:widowControl w:val="0"/>
      <w:autoSpaceDE w:val="0"/>
      <w:autoSpaceDN w:val="0"/>
      <w:adjustRightInd w:val="0"/>
      <w:spacing w:after="0" w:line="240" w:lineRule="auto"/>
    </w:pPr>
    <w:rPr>
      <w:rFonts w:ascii="Times New Roman" w:eastAsia="Times New Roman" w:hAnsi="Times New Roman" w:cs="Times New Roman"/>
      <w:sz w:val="24"/>
      <w:szCs w:val="24"/>
      <w:lang w:val="fr-BE" w:eastAsia="zh-CN"/>
    </w:rPr>
  </w:style>
  <w:style w:type="paragraph" w:customStyle="1" w:styleId="1f">
    <w:name w:val="Λίστα με αριθμούς1"/>
    <w:basedOn w:val="a"/>
    <w:uiPriority w:val="99"/>
    <w:rsid w:val="006A1646"/>
    <w:pPr>
      <w:tabs>
        <w:tab w:val="num" w:pos="360"/>
      </w:tabs>
      <w:spacing w:before="120" w:line="360" w:lineRule="auto"/>
      <w:ind w:left="360" w:hanging="360"/>
    </w:pPr>
    <w:rPr>
      <w:rFonts w:ascii="Arial" w:hAnsi="Arial" w:cs="Times New Roman"/>
      <w:sz w:val="24"/>
      <w:lang w:val="el-GR" w:eastAsia="ar-SA"/>
    </w:rPr>
  </w:style>
  <w:style w:type="paragraph" w:customStyle="1" w:styleId="xl22">
    <w:name w:val="xl22"/>
    <w:basedOn w:val="a"/>
    <w:uiPriority w:val="99"/>
    <w:rsid w:val="006A16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3">
    <w:name w:val="xl23"/>
    <w:basedOn w:val="a"/>
    <w:uiPriority w:val="99"/>
    <w:rsid w:val="006A1646"/>
    <w:pPr>
      <w:pBdr>
        <w:top w:val="single" w:sz="4" w:space="0" w:color="auto"/>
        <w:left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4">
    <w:name w:val="xl24"/>
    <w:basedOn w:val="a"/>
    <w:uiPriority w:val="99"/>
    <w:rsid w:val="006A1646"/>
    <w:pPr>
      <w:pBdr>
        <w:left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5">
    <w:name w:val="xl25"/>
    <w:basedOn w:val="a"/>
    <w:uiPriority w:val="99"/>
    <w:rsid w:val="006A1646"/>
    <w:pPr>
      <w:pBdr>
        <w:bottom w:val="single" w:sz="8" w:space="0" w:color="auto"/>
        <w:right w:val="single" w:sz="8" w:space="0" w:color="auto"/>
      </w:pBdr>
      <w:shd w:val="clear" w:color="auto" w:fill="FFFFFF"/>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6">
    <w:name w:val="xl26"/>
    <w:basedOn w:val="a"/>
    <w:uiPriority w:val="99"/>
    <w:rsid w:val="006A1646"/>
    <w:pPr>
      <w:pBdr>
        <w:bottom w:val="single" w:sz="8" w:space="0" w:color="auto"/>
        <w:right w:val="single" w:sz="8" w:space="0" w:color="auto"/>
      </w:pBdr>
      <w:shd w:val="clear" w:color="auto" w:fill="FFFFFF"/>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7">
    <w:name w:val="xl27"/>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8">
    <w:name w:val="xl28"/>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29">
    <w:name w:val="xl29"/>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0">
    <w:name w:val="xl30"/>
    <w:basedOn w:val="a"/>
    <w:uiPriority w:val="99"/>
    <w:rsid w:val="006A1646"/>
    <w:pPr>
      <w:pBdr>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1">
    <w:name w:val="xl31"/>
    <w:basedOn w:val="a"/>
    <w:uiPriority w:val="99"/>
    <w:rsid w:val="006A1646"/>
    <w:pPr>
      <w:pBdr>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2">
    <w:name w:val="xl32"/>
    <w:basedOn w:val="a"/>
    <w:uiPriority w:val="99"/>
    <w:rsid w:val="006A1646"/>
    <w:pPr>
      <w:pBdr>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3">
    <w:name w:val="xl33"/>
    <w:basedOn w:val="a"/>
    <w:uiPriority w:val="99"/>
    <w:rsid w:val="006A1646"/>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4">
    <w:name w:val="xl34"/>
    <w:basedOn w:val="a"/>
    <w:uiPriority w:val="99"/>
    <w:rsid w:val="006A16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5">
    <w:name w:val="xl35"/>
    <w:basedOn w:val="a"/>
    <w:uiPriority w:val="99"/>
    <w:rsid w:val="006A16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6">
    <w:name w:val="xl36"/>
    <w:basedOn w:val="a"/>
    <w:uiPriority w:val="99"/>
    <w:rsid w:val="006A1646"/>
    <w:pPr>
      <w:pBdr>
        <w:top w:val="single" w:sz="8" w:space="0" w:color="auto"/>
        <w:bottom w:val="single" w:sz="8" w:space="0" w:color="auto"/>
        <w:right w:val="single" w:sz="8" w:space="0" w:color="auto"/>
      </w:pBdr>
      <w:shd w:val="clear" w:color="auto" w:fill="FFFFFF"/>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7">
    <w:name w:val="xl37"/>
    <w:basedOn w:val="a"/>
    <w:uiPriority w:val="99"/>
    <w:rsid w:val="006A164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8">
    <w:name w:val="xl38"/>
    <w:basedOn w:val="a"/>
    <w:uiPriority w:val="99"/>
    <w:rsid w:val="006A1646"/>
    <w:pPr>
      <w:pBdr>
        <w:top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39">
    <w:name w:val="xl39"/>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Times New Roman" w:hAnsi="Times New Roman" w:cs="Times New Roman"/>
      <w:sz w:val="16"/>
      <w:szCs w:val="16"/>
      <w:lang w:val="el-GR" w:eastAsia="el-GR"/>
    </w:rPr>
  </w:style>
  <w:style w:type="paragraph" w:customStyle="1" w:styleId="xl40">
    <w:name w:val="xl40"/>
    <w:basedOn w:val="a"/>
    <w:uiPriority w:val="99"/>
    <w:rsid w:val="006A1646"/>
    <w:pPr>
      <w:pBdr>
        <w:top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41">
    <w:name w:val="xl41"/>
    <w:basedOn w:val="a"/>
    <w:uiPriority w:val="99"/>
    <w:rsid w:val="006A1646"/>
    <w:pPr>
      <w:pBdr>
        <w:top w:val="single" w:sz="4" w:space="0" w:color="auto"/>
        <w:left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42">
    <w:name w:val="xl42"/>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Times New Roman" w:hAnsi="Times New Roman" w:cs="Times New Roman"/>
      <w:sz w:val="16"/>
      <w:szCs w:val="16"/>
      <w:lang w:val="el-GR" w:eastAsia="el-GR"/>
    </w:rPr>
  </w:style>
  <w:style w:type="paragraph" w:customStyle="1" w:styleId="xl43">
    <w:name w:val="xl43"/>
    <w:basedOn w:val="a"/>
    <w:uiPriority w:val="99"/>
    <w:rsid w:val="006A1646"/>
    <w:pPr>
      <w:pBdr>
        <w:top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44">
    <w:name w:val="xl44"/>
    <w:basedOn w:val="a"/>
    <w:uiPriority w:val="99"/>
    <w:rsid w:val="006A1646"/>
    <w:pPr>
      <w:pBdr>
        <w:top w:val="single" w:sz="4" w:space="0" w:color="auto"/>
        <w:left w:val="single" w:sz="4" w:space="0" w:color="auto"/>
        <w:right w:val="single" w:sz="4"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45">
    <w:name w:val="xl45"/>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Times New Roman" w:hAnsi="Times New Roman" w:cs="Times New Roman"/>
      <w:sz w:val="16"/>
      <w:szCs w:val="16"/>
      <w:lang w:val="el-GR" w:eastAsia="el-GR"/>
    </w:rPr>
  </w:style>
  <w:style w:type="paragraph" w:customStyle="1" w:styleId="xl46">
    <w:name w:val="xl46"/>
    <w:basedOn w:val="a"/>
    <w:uiPriority w:val="99"/>
    <w:rsid w:val="006A1646"/>
    <w:pPr>
      <w:pBdr>
        <w:top w:val="single" w:sz="8" w:space="0" w:color="auto"/>
        <w:bottom w:val="single" w:sz="8" w:space="0" w:color="auto"/>
        <w:right w:val="single" w:sz="8" w:space="0" w:color="auto"/>
      </w:pBdr>
      <w:suppressAutoHyphens w:val="0"/>
      <w:spacing w:before="100" w:beforeAutospacing="1" w:after="100" w:afterAutospacing="1"/>
      <w:jc w:val="left"/>
    </w:pPr>
    <w:rPr>
      <w:rFonts w:ascii="Verdana" w:hAnsi="Verdana" w:cs="Times New Roman"/>
      <w:sz w:val="16"/>
      <w:szCs w:val="16"/>
      <w:lang w:val="el-GR" w:eastAsia="el-GR"/>
    </w:rPr>
  </w:style>
  <w:style w:type="paragraph" w:customStyle="1" w:styleId="xl47">
    <w:name w:val="xl47"/>
    <w:basedOn w:val="a"/>
    <w:uiPriority w:val="99"/>
    <w:rsid w:val="006A1646"/>
    <w:pPr>
      <w:pBdr>
        <w:bottom w:val="single" w:sz="8" w:space="0" w:color="auto"/>
        <w:right w:val="single" w:sz="8" w:space="0" w:color="auto"/>
      </w:pBdr>
      <w:shd w:val="clear" w:color="auto" w:fill="FFFFFF"/>
      <w:suppressAutoHyphens w:val="0"/>
      <w:spacing w:before="100" w:beforeAutospacing="1" w:after="100" w:afterAutospacing="1"/>
      <w:jc w:val="left"/>
      <w:textAlignment w:val="top"/>
    </w:pPr>
    <w:rPr>
      <w:rFonts w:ascii="Verdana" w:hAnsi="Verdana" w:cs="Times New Roman"/>
      <w:sz w:val="16"/>
      <w:szCs w:val="16"/>
      <w:lang w:val="el-GR" w:eastAsia="el-GR"/>
    </w:rPr>
  </w:style>
  <w:style w:type="paragraph" w:customStyle="1" w:styleId="xl48">
    <w:name w:val="xl48"/>
    <w:basedOn w:val="a"/>
    <w:uiPriority w:val="99"/>
    <w:rsid w:val="006A1646"/>
    <w:pPr>
      <w:pBdr>
        <w:top w:val="single" w:sz="8" w:space="0" w:color="auto"/>
        <w:bottom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customStyle="1" w:styleId="xl49">
    <w:name w:val="xl49"/>
    <w:basedOn w:val="a"/>
    <w:uiPriority w:val="99"/>
    <w:rsid w:val="006A1646"/>
    <w:pPr>
      <w:pBdr>
        <w:bottom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customStyle="1" w:styleId="xl50">
    <w:name w:val="xl50"/>
    <w:basedOn w:val="a"/>
    <w:uiPriority w:val="99"/>
    <w:rsid w:val="006A1646"/>
    <w:pPr>
      <w:pBdr>
        <w:bottom w:val="single" w:sz="8" w:space="0" w:color="auto"/>
        <w:right w:val="single" w:sz="8" w:space="0" w:color="auto"/>
      </w:pBdr>
      <w:shd w:val="clear" w:color="auto" w:fill="FFFFFF"/>
      <w:suppressAutoHyphens w:val="0"/>
      <w:spacing w:before="100" w:beforeAutospacing="1" w:after="100" w:afterAutospacing="1"/>
      <w:jc w:val="left"/>
    </w:pPr>
    <w:rPr>
      <w:rFonts w:ascii="Verdana" w:hAnsi="Verdana" w:cs="Times New Roman"/>
      <w:color w:val="FF0000"/>
      <w:sz w:val="16"/>
      <w:szCs w:val="16"/>
      <w:lang w:val="el-GR" w:eastAsia="el-GR"/>
    </w:rPr>
  </w:style>
  <w:style w:type="paragraph" w:customStyle="1" w:styleId="xl51">
    <w:name w:val="xl51"/>
    <w:basedOn w:val="a"/>
    <w:uiPriority w:val="99"/>
    <w:rsid w:val="006A1646"/>
    <w:pPr>
      <w:pBdr>
        <w:bottom w:val="single" w:sz="8" w:space="0" w:color="auto"/>
        <w:right w:val="single" w:sz="8" w:space="0" w:color="auto"/>
      </w:pBdr>
      <w:suppressAutoHyphens w:val="0"/>
      <w:spacing w:before="100" w:beforeAutospacing="1" w:after="100" w:afterAutospacing="1"/>
      <w:jc w:val="left"/>
    </w:pPr>
    <w:rPr>
      <w:rFonts w:ascii="Verdana" w:hAnsi="Verdana" w:cs="Times New Roman"/>
      <w:color w:val="FF0000"/>
      <w:sz w:val="16"/>
      <w:szCs w:val="16"/>
      <w:lang w:val="el-GR" w:eastAsia="el-GR"/>
    </w:rPr>
  </w:style>
  <w:style w:type="paragraph" w:customStyle="1" w:styleId="xl52">
    <w:name w:val="xl52"/>
    <w:basedOn w:val="a"/>
    <w:uiPriority w:val="99"/>
    <w:rsid w:val="006A1646"/>
    <w:pPr>
      <w:pBdr>
        <w:top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color w:val="FF0000"/>
      <w:sz w:val="16"/>
      <w:szCs w:val="16"/>
      <w:lang w:val="el-GR" w:eastAsia="el-GR"/>
    </w:rPr>
  </w:style>
  <w:style w:type="paragraph" w:customStyle="1" w:styleId="xl53">
    <w:name w:val="xl53"/>
    <w:basedOn w:val="a"/>
    <w:uiPriority w:val="99"/>
    <w:rsid w:val="006A1646"/>
    <w:pPr>
      <w:pBdr>
        <w:top w:val="single" w:sz="4" w:space="0" w:color="auto"/>
        <w:right w:val="single" w:sz="4" w:space="0" w:color="auto"/>
      </w:pBdr>
      <w:suppressAutoHyphens w:val="0"/>
      <w:spacing w:before="100" w:beforeAutospacing="1" w:after="100" w:afterAutospacing="1"/>
      <w:jc w:val="left"/>
    </w:pPr>
    <w:rPr>
      <w:rFonts w:ascii="Verdana" w:hAnsi="Verdana" w:cs="Times New Roman"/>
      <w:color w:val="FF0000"/>
      <w:sz w:val="16"/>
      <w:szCs w:val="16"/>
      <w:lang w:val="el-GR" w:eastAsia="el-GR"/>
    </w:rPr>
  </w:style>
  <w:style w:type="paragraph" w:customStyle="1" w:styleId="xl54">
    <w:name w:val="xl54"/>
    <w:basedOn w:val="a"/>
    <w:uiPriority w:val="99"/>
    <w:rsid w:val="006A164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Verdana" w:hAnsi="Verdana" w:cs="Times New Roman"/>
      <w:color w:val="FF0000"/>
      <w:sz w:val="16"/>
      <w:szCs w:val="16"/>
      <w:lang w:val="el-GR" w:eastAsia="el-GR"/>
    </w:rPr>
  </w:style>
  <w:style w:type="paragraph" w:customStyle="1" w:styleId="xl55">
    <w:name w:val="xl55"/>
    <w:basedOn w:val="a"/>
    <w:uiPriority w:val="99"/>
    <w:rsid w:val="006A1646"/>
    <w:pPr>
      <w:pBdr>
        <w:top w:val="single" w:sz="8" w:space="0" w:color="auto"/>
        <w:left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customStyle="1" w:styleId="xl56">
    <w:name w:val="xl56"/>
    <w:basedOn w:val="a"/>
    <w:uiPriority w:val="99"/>
    <w:rsid w:val="006A1646"/>
    <w:pPr>
      <w:pBdr>
        <w:left w:val="single" w:sz="8" w:space="0" w:color="auto"/>
        <w:bottom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customStyle="1" w:styleId="xl57">
    <w:name w:val="xl57"/>
    <w:basedOn w:val="a"/>
    <w:uiPriority w:val="99"/>
    <w:rsid w:val="006A1646"/>
    <w:pPr>
      <w:pBdr>
        <w:top w:val="single" w:sz="8" w:space="0" w:color="auto"/>
        <w:left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customStyle="1" w:styleId="xl58">
    <w:name w:val="xl58"/>
    <w:basedOn w:val="a"/>
    <w:uiPriority w:val="99"/>
    <w:rsid w:val="006A1646"/>
    <w:pPr>
      <w:pBdr>
        <w:left w:val="single" w:sz="8" w:space="0" w:color="auto"/>
        <w:bottom w:val="single" w:sz="8" w:space="0" w:color="auto"/>
        <w:right w:val="single" w:sz="8" w:space="0" w:color="auto"/>
      </w:pBdr>
      <w:shd w:val="clear" w:color="auto" w:fill="C0C0C0"/>
      <w:suppressAutoHyphens w:val="0"/>
      <w:spacing w:before="100" w:beforeAutospacing="1" w:after="100" w:afterAutospacing="1"/>
      <w:jc w:val="left"/>
    </w:pPr>
    <w:rPr>
      <w:rFonts w:ascii="Verdana" w:hAnsi="Verdana" w:cs="Times New Roman"/>
      <w:b/>
      <w:bCs/>
      <w:sz w:val="16"/>
      <w:szCs w:val="16"/>
      <w:lang w:val="el-GR" w:eastAsia="el-GR"/>
    </w:rPr>
  </w:style>
  <w:style w:type="paragraph" w:styleId="28">
    <w:name w:val="Body Text Indent 2"/>
    <w:basedOn w:val="a"/>
    <w:link w:val="2Char1"/>
    <w:uiPriority w:val="99"/>
    <w:semiHidden/>
    <w:unhideWhenUsed/>
    <w:rsid w:val="006A1646"/>
    <w:pPr>
      <w:suppressAutoHyphens w:val="0"/>
      <w:spacing w:line="480" w:lineRule="auto"/>
      <w:ind w:left="283"/>
      <w:jc w:val="left"/>
    </w:pPr>
    <w:rPr>
      <w:rFonts w:cs="Times New Roman"/>
      <w:szCs w:val="22"/>
      <w:lang w:val="fr-BE"/>
    </w:rPr>
  </w:style>
  <w:style w:type="character" w:customStyle="1" w:styleId="2Char1">
    <w:name w:val="Σώμα κείμενου με εσοχή 2 Char"/>
    <w:basedOn w:val="a0"/>
    <w:link w:val="28"/>
    <w:uiPriority w:val="99"/>
    <w:semiHidden/>
    <w:rsid w:val="006A1646"/>
    <w:rPr>
      <w:rFonts w:ascii="Calibri" w:eastAsia="Times New Roman" w:hAnsi="Calibri" w:cs="Times New Roman"/>
      <w:lang w:val="fr-B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50577">
      <w:bodyDiv w:val="1"/>
      <w:marLeft w:val="0"/>
      <w:marRight w:val="0"/>
      <w:marTop w:val="0"/>
      <w:marBottom w:val="0"/>
      <w:divBdr>
        <w:top w:val="none" w:sz="0" w:space="0" w:color="auto"/>
        <w:left w:val="none" w:sz="0" w:space="0" w:color="auto"/>
        <w:bottom w:val="none" w:sz="0" w:space="0" w:color="auto"/>
        <w:right w:val="none" w:sz="0" w:space="0" w:color="auto"/>
      </w:divBdr>
    </w:div>
    <w:div w:id="141343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ta.gr" TargetMode="Externa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hsppa.gr/" TargetMode="External"/><Relationship Id="rId2" Type="http://schemas.openxmlformats.org/officeDocument/2006/relationships/numbering" Target="numbering.xml"/><Relationship Id="rId16" Type="http://schemas.openxmlformats.org/officeDocument/2006/relationships/hyperlink" Target="http://www.eaadhsy.g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ta.gr" TargetMode="External"/><Relationship Id="rId5" Type="http://schemas.openxmlformats.org/officeDocument/2006/relationships/settings" Target="settings.xml"/><Relationship Id="rId15" Type="http://schemas.openxmlformats.org/officeDocument/2006/relationships/hyperlink" Target="http://www.arta.gr" TargetMode="Externa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t.diavgeia.gov.gr/"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5300F-77BA-4510-86A6-C7B24CF25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68</Pages>
  <Words>23830</Words>
  <Characters>128686</Characters>
  <Application>Microsoft Office Word</Application>
  <DocSecurity>0</DocSecurity>
  <Lines>1072</Lines>
  <Paragraphs>304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22</cp:revision>
  <cp:lastPrinted>2020-01-30T07:31:00Z</cp:lastPrinted>
  <dcterms:created xsi:type="dcterms:W3CDTF">2020-01-24T05:42:00Z</dcterms:created>
  <dcterms:modified xsi:type="dcterms:W3CDTF">2020-01-30T08:21:00Z</dcterms:modified>
</cp:coreProperties>
</file>