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73450C" w:rsidRDefault="008611C5" w:rsidP="0073450C">
      <w:pPr>
        <w:rPr>
          <w:rFonts w:ascii="Comic Sans MS" w:hAnsi="Comic Sans MS"/>
          <w:b/>
          <w:sz w:val="20"/>
          <w:szCs w:val="20"/>
        </w:rPr>
      </w:pPr>
      <w:r w:rsidRPr="008611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3450C" w:rsidRDefault="0073450C" w:rsidP="0073450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</w:t>
                  </w:r>
                  <w:r w:rsidR="000F040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3450C" w:rsidRPr="00CD39EA" w:rsidRDefault="0073450C" w:rsidP="0073450C">
                  <w:pPr>
                    <w:pStyle w:val="a9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607F2A" w:rsidRPr="00CD39EA">
                    <w:rPr>
                      <w:rFonts w:ascii="Verdana" w:hAnsi="Verdana"/>
                      <w:sz w:val="22"/>
                      <w:szCs w:val="22"/>
                    </w:rPr>
                    <w:t>6ΓΖ1ΩΨΑ-ΠΑΞ</w:t>
                  </w:r>
                </w:p>
              </w:txbxContent>
            </v:textbox>
          </v:shape>
        </w:pict>
      </w:r>
      <w:r w:rsidR="0073450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3450C" w:rsidRDefault="0073450C" w:rsidP="0073450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3450C" w:rsidRDefault="0073450C" w:rsidP="007345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3450C" w:rsidRDefault="0073450C" w:rsidP="007345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3450C" w:rsidRDefault="0073450C" w:rsidP="0073450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3450C" w:rsidRDefault="0073450C" w:rsidP="0073450C">
      <w:pPr>
        <w:jc w:val="both"/>
        <w:rPr>
          <w:rFonts w:ascii="Comic Sans MS" w:hAnsi="Comic Sans MS"/>
          <w:b/>
          <w:sz w:val="20"/>
          <w:szCs w:val="20"/>
        </w:rPr>
      </w:pPr>
    </w:p>
    <w:p w:rsidR="0073450C" w:rsidRPr="0073450C" w:rsidRDefault="0073450C" w:rsidP="0073450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Pr="0073450C">
        <w:rPr>
          <w:rFonts w:ascii="Comic Sans MS" w:hAnsi="Comic Sans MS"/>
          <w:b/>
          <w:sz w:val="20"/>
          <w:szCs w:val="20"/>
        </w:rPr>
        <w:t xml:space="preserve">Έγκριση </w:t>
      </w:r>
      <w:r w:rsidR="006E58FB">
        <w:rPr>
          <w:rFonts w:ascii="Comic Sans MS" w:hAnsi="Comic Sans MS"/>
          <w:b/>
          <w:sz w:val="20"/>
          <w:szCs w:val="20"/>
        </w:rPr>
        <w:t>2</w:t>
      </w:r>
      <w:r w:rsidRPr="0073450C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73450C">
        <w:rPr>
          <w:rFonts w:ascii="Comic Sans MS" w:hAnsi="Comic Sans MS"/>
          <w:b/>
          <w:sz w:val="20"/>
          <w:szCs w:val="20"/>
        </w:rPr>
        <w:t xml:space="preserve"> πρακτικού επιτροπής διαγωνισμού για τον </w:t>
      </w:r>
      <w:r w:rsidR="00B570B3">
        <w:rPr>
          <w:rFonts w:ascii="Comic Sans MS" w:hAnsi="Comic Sans MS"/>
          <w:b/>
          <w:sz w:val="20"/>
          <w:szCs w:val="20"/>
        </w:rPr>
        <w:t>ανοιχτό</w:t>
      </w:r>
      <w:r w:rsidR="00B570B3" w:rsidRPr="0073450C">
        <w:rPr>
          <w:rFonts w:ascii="Comic Sans MS" w:hAnsi="Comic Sans MS"/>
          <w:b/>
          <w:sz w:val="20"/>
          <w:szCs w:val="20"/>
        </w:rPr>
        <w:t xml:space="preserve"> </w:t>
      </w:r>
      <w:r w:rsidRPr="0073450C">
        <w:rPr>
          <w:rFonts w:ascii="Comic Sans MS" w:hAnsi="Comic Sans MS"/>
          <w:b/>
          <w:sz w:val="20"/>
          <w:szCs w:val="20"/>
        </w:rPr>
        <w:t xml:space="preserve">διαγωνισμό με </w:t>
      </w:r>
    </w:p>
    <w:p w:rsidR="0073450C" w:rsidRPr="0073450C" w:rsidRDefault="0073450C" w:rsidP="0073450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</w:t>
      </w:r>
      <w:r w:rsidRPr="0073450C">
        <w:rPr>
          <w:rFonts w:ascii="Comic Sans MS" w:hAnsi="Comic Sans MS"/>
          <w:b/>
          <w:sz w:val="20"/>
          <w:szCs w:val="20"/>
        </w:rPr>
        <w:t xml:space="preserve">  τίτλο: Προμήθεια Ειδών ατομικής προστασίας δικαιούχων υπαλλήλων Δήμου </w:t>
      </w:r>
    </w:p>
    <w:p w:rsidR="0073450C" w:rsidRDefault="0073450C" w:rsidP="0073450C">
      <w:pPr>
        <w:jc w:val="both"/>
        <w:rPr>
          <w:rFonts w:ascii="Comic Sans MS" w:hAnsi="Comic Sans MS"/>
          <w:sz w:val="20"/>
          <w:szCs w:val="20"/>
        </w:rPr>
      </w:pPr>
      <w:r w:rsidRPr="0073450C">
        <w:rPr>
          <w:rFonts w:ascii="Comic Sans MS" w:hAnsi="Comic Sans MS"/>
          <w:b/>
          <w:sz w:val="20"/>
          <w:szCs w:val="20"/>
        </w:rPr>
        <w:t xml:space="preserve">          </w:t>
      </w:r>
      <w:proofErr w:type="spellStart"/>
      <w:r w:rsidRPr="0073450C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73450C"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450C" w:rsidRDefault="0073450C" w:rsidP="0073450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3450C" w:rsidRDefault="0073450C" w:rsidP="0073450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15917</w:t>
      </w:r>
      <w:r>
        <w:rPr>
          <w:rFonts w:ascii="Comic Sans MS" w:hAnsi="Comic Sans MS"/>
          <w:b/>
          <w:i/>
          <w:sz w:val="20"/>
          <w:szCs w:val="20"/>
        </w:rPr>
        <w:t>/19-07-2019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3450C" w:rsidRDefault="0073450C" w:rsidP="0073450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3450C" w:rsidTr="0073450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3450C" w:rsidRDefault="0073450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0C" w:rsidRDefault="007345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3450C" w:rsidRDefault="007345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3450C" w:rsidRDefault="0073450C" w:rsidP="0073450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έξι (6) έκτακτα θέματα</w:t>
      </w:r>
    </w:p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3450C" w:rsidRDefault="0073450C" w:rsidP="0073450C"/>
    <w:p w:rsidR="0073450C" w:rsidRDefault="0073450C" w:rsidP="0073450C"/>
    <w:p w:rsidR="0073450C" w:rsidRDefault="0073450C" w:rsidP="0073450C">
      <w:pPr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73450C">
      <w:pPr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F616C" w:rsidRPr="004C2055" w:rsidRDefault="004D529A" w:rsidP="00C7155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35304B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35304B" w:rsidRPr="0035304B">
        <w:rPr>
          <w:rFonts w:ascii="Comic Sans MS" w:hAnsi="Comic Sans MS"/>
          <w:sz w:val="20"/>
          <w:szCs w:val="20"/>
        </w:rPr>
        <w:t>3</w:t>
      </w:r>
      <w:r w:rsidRPr="0035304B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35304B">
        <w:rPr>
          <w:rFonts w:ascii="Comic Sans MS" w:hAnsi="Comic Sans MS"/>
          <w:b/>
          <w:sz w:val="20"/>
          <w:szCs w:val="20"/>
        </w:rPr>
        <w:t xml:space="preserve"> </w:t>
      </w:r>
      <w:r w:rsidR="00C41641" w:rsidRPr="0035304B">
        <w:rPr>
          <w:rFonts w:ascii="Comic Sans MS" w:hAnsi="Comic Sans MS"/>
          <w:sz w:val="20"/>
          <w:szCs w:val="20"/>
        </w:rPr>
        <w:t>τακτικό</w:t>
      </w:r>
      <w:r w:rsidRPr="0035304B">
        <w:rPr>
          <w:rFonts w:ascii="Comic Sans MS" w:hAnsi="Comic Sans MS"/>
          <w:sz w:val="20"/>
          <w:szCs w:val="20"/>
        </w:rPr>
        <w:t xml:space="preserve"> θέμα:</w:t>
      </w:r>
      <w:r w:rsidRPr="0035304B">
        <w:rPr>
          <w:rFonts w:ascii="Comic Sans MS" w:hAnsi="Comic Sans MS"/>
          <w:b/>
          <w:sz w:val="20"/>
          <w:szCs w:val="20"/>
        </w:rPr>
        <w:t xml:space="preserve"> </w:t>
      </w:r>
      <w:r w:rsidR="0035304B" w:rsidRPr="0035304B">
        <w:rPr>
          <w:rFonts w:ascii="Comic Sans MS" w:hAnsi="Comic Sans MS"/>
          <w:sz w:val="20"/>
          <w:szCs w:val="20"/>
        </w:rPr>
        <w:t xml:space="preserve">Έγκριση </w:t>
      </w:r>
      <w:r w:rsidR="006E58FB">
        <w:rPr>
          <w:rFonts w:ascii="Comic Sans MS" w:hAnsi="Comic Sans MS"/>
          <w:sz w:val="20"/>
          <w:szCs w:val="20"/>
        </w:rPr>
        <w:t>2</w:t>
      </w:r>
      <w:r w:rsidR="0035304B" w:rsidRPr="0035304B">
        <w:rPr>
          <w:rFonts w:ascii="Comic Sans MS" w:hAnsi="Comic Sans MS"/>
          <w:sz w:val="20"/>
          <w:szCs w:val="20"/>
          <w:vertAlign w:val="superscript"/>
        </w:rPr>
        <w:t>ου</w:t>
      </w:r>
      <w:r w:rsidR="0035304B" w:rsidRPr="0035304B">
        <w:rPr>
          <w:rFonts w:ascii="Comic Sans MS" w:hAnsi="Comic Sans MS"/>
          <w:sz w:val="20"/>
          <w:szCs w:val="20"/>
        </w:rPr>
        <w:t xml:space="preserve"> πρακτικού επιτροπής διαγωνισμού για τον </w:t>
      </w:r>
      <w:r w:rsidR="00A0544E">
        <w:rPr>
          <w:rFonts w:ascii="Comic Sans MS" w:hAnsi="Comic Sans MS"/>
          <w:sz w:val="20"/>
          <w:szCs w:val="20"/>
        </w:rPr>
        <w:t>ανοιχτό</w:t>
      </w:r>
      <w:r w:rsidR="0035304B" w:rsidRPr="0035304B">
        <w:rPr>
          <w:rFonts w:ascii="Comic Sans MS" w:hAnsi="Comic Sans MS"/>
          <w:sz w:val="20"/>
          <w:szCs w:val="20"/>
        </w:rPr>
        <w:t xml:space="preserve"> διαγωνισμό με τίτλο:</w:t>
      </w:r>
      <w:r w:rsidR="00C71555">
        <w:rPr>
          <w:rFonts w:ascii="Comic Sans MS" w:hAnsi="Comic Sans MS"/>
          <w:sz w:val="20"/>
          <w:szCs w:val="20"/>
        </w:rPr>
        <w:t xml:space="preserve"> Προμήθεια </w:t>
      </w:r>
      <w:r w:rsidR="0035304B" w:rsidRPr="0035304B">
        <w:rPr>
          <w:rFonts w:ascii="Comic Sans MS" w:hAnsi="Comic Sans MS"/>
          <w:sz w:val="20"/>
          <w:szCs w:val="20"/>
        </w:rPr>
        <w:t xml:space="preserve">Ειδών ατομικής προστασίας δικαιούχων υπαλλήλων Δήμου </w:t>
      </w:r>
      <w:proofErr w:type="spellStart"/>
      <w:r w:rsidR="0035304B" w:rsidRPr="0035304B">
        <w:rPr>
          <w:rFonts w:ascii="Comic Sans MS" w:hAnsi="Comic Sans MS"/>
          <w:sz w:val="20"/>
          <w:szCs w:val="20"/>
        </w:rPr>
        <w:t>Αρταίων</w:t>
      </w:r>
      <w:proofErr w:type="spellEnd"/>
      <w:r w:rsidR="0035304B">
        <w:rPr>
          <w:rFonts w:ascii="Comic Sans MS" w:hAnsi="Comic Sans MS"/>
          <w:sz w:val="20"/>
          <w:szCs w:val="20"/>
        </w:rPr>
        <w:t xml:space="preserve">  </w:t>
      </w:r>
      <w:r w:rsidR="007F616C" w:rsidRPr="004C2055">
        <w:rPr>
          <w:rFonts w:ascii="Comic Sans MS" w:hAnsi="Comic Sans MS" w:cs="Arial"/>
          <w:sz w:val="20"/>
          <w:szCs w:val="20"/>
        </w:rPr>
        <w:t>είπε τα εξής:</w:t>
      </w:r>
    </w:p>
    <w:p w:rsidR="007F616C" w:rsidRPr="00F17775" w:rsidRDefault="007F616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1555" w:rsidRPr="00C71555" w:rsidRDefault="00C71555" w:rsidP="00C71555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C71555">
        <w:rPr>
          <w:rFonts w:ascii="Comic Sans MS" w:hAnsi="Comic Sans MS" w:cs="Arial"/>
          <w:sz w:val="20"/>
          <w:szCs w:val="20"/>
        </w:rPr>
        <w:t xml:space="preserve">Στην Άρτα και στο δημοτικό κατάστημα του Δήμου </w:t>
      </w:r>
      <w:proofErr w:type="spellStart"/>
      <w:r w:rsidRPr="00C7155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71555">
        <w:rPr>
          <w:rFonts w:ascii="Comic Sans MS" w:hAnsi="Comic Sans MS" w:cs="Arial"/>
          <w:sz w:val="20"/>
          <w:szCs w:val="20"/>
        </w:rPr>
        <w:t>, στις 18</w:t>
      </w:r>
      <w:r w:rsidRPr="00C7155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C71555">
        <w:rPr>
          <w:rFonts w:ascii="Comic Sans MS" w:hAnsi="Comic Sans MS" w:cs="Arial"/>
          <w:sz w:val="20"/>
          <w:szCs w:val="20"/>
        </w:rPr>
        <w:t xml:space="preserve">Ιουλίου 2019, ημέρα Πέμπτη και ώρα 10:30, συνήλθε σε τακτική συνεδρίαση η οριζόμενη από την αριθ. 596/2019 Απόφαση της Οικονομικής Επιτροπής του Δήμου </w:t>
      </w:r>
      <w:proofErr w:type="spellStart"/>
      <w:r w:rsidRPr="00C7155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71555">
        <w:rPr>
          <w:rFonts w:ascii="Comic Sans MS" w:hAnsi="Comic Sans MS" w:cs="Arial"/>
          <w:sz w:val="20"/>
          <w:szCs w:val="20"/>
        </w:rPr>
        <w:t xml:space="preserve"> </w:t>
      </w:r>
      <w:r w:rsidRPr="00C71555">
        <w:rPr>
          <w:rFonts w:ascii="Comic Sans MS" w:hAnsi="Comic Sans MS" w:cs="SegoeScript,Bold"/>
          <w:bCs/>
          <w:sz w:val="20"/>
          <w:szCs w:val="20"/>
        </w:rPr>
        <w:t>(</w:t>
      </w:r>
      <w:r w:rsidRPr="00C71555">
        <w:rPr>
          <w:rFonts w:ascii="Comic Sans MS" w:hAnsi="Comic Sans MS" w:cs="ComicSansMS,Bold"/>
          <w:bCs/>
          <w:sz w:val="20"/>
          <w:szCs w:val="20"/>
        </w:rPr>
        <w:t>ΑΔΑ:ΩΙΖ5ΩΨΑ-ΡΟΩ),</w:t>
      </w:r>
      <w:r w:rsidRPr="00C71555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C71555">
        <w:rPr>
          <w:rFonts w:ascii="Comic Sans MS" w:hAnsi="Comic Sans MS" w:cs="Arial"/>
          <w:sz w:val="20"/>
          <w:szCs w:val="20"/>
        </w:rPr>
        <w:t>για τον ορισμό επιτροπής διενέργειας διαγωνισμού και αξιολόγησης αποτελεσμάτων προμηθειών του Δήμου (πλην Τεχνικής Υπηρεσίας) , αποτελούμενη από τους:</w:t>
      </w:r>
    </w:p>
    <w:p w:rsidR="00C71555" w:rsidRPr="00C71555" w:rsidRDefault="00C71555" w:rsidP="00C7155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71555"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 w:rsidRPr="00C71555">
        <w:rPr>
          <w:rFonts w:ascii="Comic Sans MS" w:hAnsi="Comic Sans MS" w:cs="Arial"/>
          <w:b/>
          <w:sz w:val="20"/>
          <w:szCs w:val="20"/>
        </w:rPr>
        <w:t>Ζιώγα</w:t>
      </w:r>
      <w:proofErr w:type="spellEnd"/>
      <w:r w:rsidRPr="00C7155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C71555">
        <w:rPr>
          <w:rFonts w:ascii="Comic Sans MS" w:hAnsi="Comic Sans MS" w:cs="Arial"/>
          <w:b/>
          <w:sz w:val="20"/>
          <w:szCs w:val="20"/>
        </w:rPr>
        <w:t>Μαλίτσα</w:t>
      </w:r>
      <w:proofErr w:type="spellEnd"/>
      <w:r w:rsidRPr="00C71555">
        <w:rPr>
          <w:rFonts w:ascii="Comic Sans MS" w:hAnsi="Comic Sans MS" w:cs="Arial"/>
          <w:b/>
          <w:sz w:val="20"/>
          <w:szCs w:val="20"/>
        </w:rPr>
        <w:t xml:space="preserve"> (πρόεδρο)</w:t>
      </w:r>
    </w:p>
    <w:p w:rsidR="00C71555" w:rsidRPr="00C71555" w:rsidRDefault="00C71555" w:rsidP="00C7155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71555">
        <w:rPr>
          <w:rFonts w:ascii="Comic Sans MS" w:hAnsi="Comic Sans MS" w:cs="Arial"/>
          <w:b/>
          <w:sz w:val="20"/>
          <w:szCs w:val="20"/>
        </w:rPr>
        <w:t xml:space="preserve">2) </w:t>
      </w:r>
      <w:proofErr w:type="spellStart"/>
      <w:r w:rsidRPr="00C71555">
        <w:rPr>
          <w:rFonts w:ascii="Comic Sans MS" w:hAnsi="Comic Sans MS" w:cs="Arial"/>
          <w:b/>
          <w:sz w:val="20"/>
          <w:szCs w:val="20"/>
        </w:rPr>
        <w:t>Κοντοδήμα</w:t>
      </w:r>
      <w:proofErr w:type="spellEnd"/>
      <w:r w:rsidRPr="00C71555">
        <w:rPr>
          <w:rFonts w:ascii="Comic Sans MS" w:hAnsi="Comic Sans MS" w:cs="Arial"/>
          <w:b/>
          <w:sz w:val="20"/>
          <w:szCs w:val="20"/>
        </w:rPr>
        <w:t xml:space="preserve"> Αναστασία (τακτικό μέλος)</w:t>
      </w:r>
    </w:p>
    <w:p w:rsidR="00C71555" w:rsidRPr="00C71555" w:rsidRDefault="00C71555" w:rsidP="00C7155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71555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C71555">
        <w:rPr>
          <w:rFonts w:ascii="Comic Sans MS" w:hAnsi="Comic Sans MS" w:cs="Arial"/>
          <w:b/>
          <w:sz w:val="20"/>
          <w:szCs w:val="20"/>
        </w:rPr>
        <w:t>Ντέμσιας</w:t>
      </w:r>
      <w:proofErr w:type="spellEnd"/>
      <w:r w:rsidRPr="00C71555">
        <w:rPr>
          <w:rFonts w:ascii="Comic Sans MS" w:hAnsi="Comic Sans MS" w:cs="Arial"/>
          <w:b/>
          <w:sz w:val="20"/>
          <w:szCs w:val="20"/>
        </w:rPr>
        <w:t xml:space="preserve"> Θεόδωρος  (αναπληρωματικό μέλος)</w:t>
      </w:r>
    </w:p>
    <w:p w:rsidR="00C71555" w:rsidRPr="007B6F50" w:rsidRDefault="00C71555" w:rsidP="00C71555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Pr="00DB4AC9">
        <w:rPr>
          <w:rFonts w:ascii="Comic Sans MS" w:hAnsi="Comic Sans MS" w:cs="Arial"/>
          <w:sz w:val="20"/>
          <w:szCs w:val="20"/>
        </w:rPr>
        <w:t>για να προβεί στο άνοιγμα των οικονομικών προσφορών  που αφορούν τον</w:t>
      </w:r>
      <w:r>
        <w:rPr>
          <w:rFonts w:ascii="Comic Sans MS" w:hAnsi="Comic Sans MS"/>
          <w:sz w:val="20"/>
          <w:szCs w:val="20"/>
        </w:rPr>
        <w:t xml:space="preserve"> ανοικτό διαγωνισμό </w:t>
      </w:r>
      <w:r>
        <w:rPr>
          <w:rFonts w:ascii="Comic Sans MS" w:hAnsi="Comic Sans MS" w:cs="Arial"/>
          <w:sz w:val="20"/>
          <w:szCs w:val="20"/>
        </w:rPr>
        <w:t xml:space="preserve">βάσει της </w:t>
      </w:r>
      <w:proofErr w:type="spellStart"/>
      <w:r>
        <w:rPr>
          <w:rFonts w:ascii="Comic Sans MS" w:hAnsi="Comic Sans MS" w:cs="Arial"/>
          <w:sz w:val="20"/>
          <w:szCs w:val="20"/>
        </w:rPr>
        <w:t>αρ.πρωτ</w:t>
      </w:r>
      <w:proofErr w:type="spellEnd"/>
      <w:r>
        <w:rPr>
          <w:rFonts w:ascii="Comic Sans MS" w:hAnsi="Comic Sans MS" w:cs="Arial"/>
          <w:sz w:val="20"/>
          <w:szCs w:val="20"/>
        </w:rPr>
        <w:t>. 10480/2019 (ΑΔΑΜ: 19</w:t>
      </w:r>
      <w:r>
        <w:rPr>
          <w:rFonts w:ascii="Comic Sans MS" w:hAnsi="Comic Sans MS" w:cs="Arial"/>
          <w:sz w:val="20"/>
          <w:szCs w:val="20"/>
          <w:lang w:val="en-US"/>
        </w:rPr>
        <w:t>PROC</w:t>
      </w:r>
      <w:r>
        <w:rPr>
          <w:rFonts w:ascii="Comic Sans MS" w:hAnsi="Comic Sans MS" w:cs="Arial"/>
          <w:sz w:val="20"/>
          <w:szCs w:val="20"/>
        </w:rPr>
        <w:t xml:space="preserve">004936246) 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με </w:t>
      </w:r>
      <w:r w:rsidRPr="007B6F50">
        <w:rPr>
          <w:rFonts w:ascii="Comic Sans MS" w:hAnsi="Comic Sans MS" w:cs="Arial"/>
          <w:b/>
          <w:sz w:val="20"/>
          <w:szCs w:val="20"/>
        </w:rPr>
        <w:t>α/α 72183/2019 αριθμό ΕΣΗΔΗΣ</w:t>
      </w:r>
      <w:r>
        <w:rPr>
          <w:rFonts w:ascii="Comic Sans MS" w:hAnsi="Comic Sans MS" w:cs="Arial"/>
          <w:sz w:val="20"/>
          <w:szCs w:val="20"/>
        </w:rPr>
        <w:t>, για την «ΠΡΟΜΗΘΕΙΑ ΕΙΔΩΝ ΑΤΟΜΙΚΗΣ ΠΡΟΣΤΑΣΙΑΣ ΔΙΚΑΙΟΥΧΩΝ ΥΠΑΛΛΗΛΩΝ ΔΗΜΟΥ ΑΡΤΑΙΩΝ 2018», με κριτήριο κατακύρωσης</w:t>
      </w:r>
      <w:r>
        <w:rPr>
          <w:rFonts w:ascii="Comic Sans MS" w:hAnsi="Comic Sans MS"/>
          <w:sz w:val="20"/>
          <w:szCs w:val="20"/>
        </w:rPr>
        <w:t xml:space="preserve">, την πλέον συμφέρουσα από οικονομική άποψη προσφορά </w:t>
      </w:r>
      <w:r>
        <w:rPr>
          <w:rFonts w:ascii="Comic Sans MS" w:hAnsi="Comic Sans MS"/>
          <w:b/>
          <w:sz w:val="20"/>
          <w:szCs w:val="20"/>
        </w:rPr>
        <w:t>βάσει της τιμής</w:t>
      </w:r>
      <w:r>
        <w:rPr>
          <w:rFonts w:ascii="Comic Sans MS" w:hAnsi="Comic Sans MS"/>
          <w:sz w:val="20"/>
          <w:szCs w:val="20"/>
        </w:rPr>
        <w:t xml:space="preserve">, συνολικού προϋπολογισμού  </w:t>
      </w:r>
      <w:r>
        <w:rPr>
          <w:rFonts w:ascii="Comic Sans MS" w:hAnsi="Comic Sans MS"/>
          <w:b/>
          <w:sz w:val="20"/>
          <w:szCs w:val="20"/>
        </w:rPr>
        <w:t xml:space="preserve">23.658,86 € χωρίς ΦΠΑ και </w:t>
      </w:r>
      <w:r>
        <w:rPr>
          <w:rFonts w:ascii="Comic Sans MS" w:hAnsi="Comic Sans MS"/>
          <w:sz w:val="20"/>
          <w:szCs w:val="20"/>
        </w:rPr>
        <w:t>συνολικού προϋπολογισμού</w:t>
      </w:r>
      <w:r>
        <w:rPr>
          <w:rFonts w:ascii="Comic Sans MS" w:hAnsi="Comic Sans MS"/>
          <w:b/>
          <w:sz w:val="20"/>
          <w:szCs w:val="20"/>
        </w:rPr>
        <w:t xml:space="preserve"> 29.336,99 € συμπεριλαμβανομένου του ΦΠΑ, (ΦΠΑ 24%=5.678,13€).</w:t>
      </w:r>
    </w:p>
    <w:p w:rsidR="00C71555" w:rsidRDefault="00C71555" w:rsidP="00C71555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Η επιτροπή, αφού έλαβε υπόψη την ως άνω  10480/2019 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την αρ.145/2019 (ΑΔΑ: 6Ι1ΖΩΨΑ-ΖΦΡ) Απόφαση Οικονομικής Επιτροπής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, </w:t>
      </w:r>
    </w:p>
    <w:p w:rsidR="00C71555" w:rsidRDefault="00C71555" w:rsidP="00C71555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D52E1A">
        <w:rPr>
          <w:rFonts w:ascii="Comic Sans MS" w:hAnsi="Comic Sans MS" w:cs="Arial"/>
          <w:b/>
          <w:sz w:val="20"/>
          <w:szCs w:val="20"/>
        </w:rPr>
        <w:t>κήρυξε την έναρξη αποσφράγισης</w:t>
      </w:r>
      <w:r>
        <w:rPr>
          <w:rFonts w:ascii="Comic Sans MS" w:hAnsi="Comic Sans MS" w:cs="Arial"/>
          <w:sz w:val="20"/>
          <w:szCs w:val="20"/>
        </w:rPr>
        <w:t xml:space="preserve"> των οικονομικών προσφορών των συμμετεχόντων στο διαγωνισμό, καταγράφοντας τις προσφερόμενες τιμές, όπως φαίνεται στον παρακάτω πίνακα: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"/>
        <w:gridCol w:w="2027"/>
        <w:gridCol w:w="1560"/>
        <w:gridCol w:w="1510"/>
        <w:gridCol w:w="2933"/>
      </w:tblGrid>
      <w:tr w:rsidR="00C71555" w:rsidTr="00CE3D9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 xml:space="preserve">ΠΙΝΑΚΑΣ ΟΙΚΟΝΟΜΙΚΩΝ ΠΡΟΣΦΟΡΩΝ ΣΥΜΜΕΤΕΧΟΝΤΩΝ ΣΤΟΝ ΗΛΕΚΤΡΟΝΙΚΟ ΔΙΑΓΩΝΙΣΜΟ ΜΕ α/α 72183/2019 Αριθμό ΕΣΗΔΗΣ </w:t>
            </w:r>
          </w:p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>ΓΙΑ ΤΗΝ ΠΡΟΜΗΘΕΙΑ</w:t>
            </w:r>
            <w:r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ΕΙΔΩΝ ΑΤΟΜΙΚΗΣ ΠΡΟΣΤΑΣΙΑΣ ΔΙΚΑΙΟΥΧΩΝ ΥΠΑΛΛΗΛΩΝ ΔΗΜΟΥ ΑΡΤΑΙΩΝ 2018 </w:t>
            </w:r>
          </w:p>
        </w:tc>
      </w:tr>
      <w:tr w:rsidR="00C71555" w:rsidTr="00C71555">
        <w:trPr>
          <w:trHeight w:val="98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Α /Α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3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</w:t>
            </w:r>
          </w:p>
        </w:tc>
      </w:tr>
      <w:tr w:rsidR="00C71555" w:rsidTr="00C71555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Α/Α Ηλεκτρονικής προσφοράς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Αρ.πρωτ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προσφοράς σε έντυπη μορφή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ΟΙΚΟΝΟΜΙΚΗ ΠΡΟΣΦΟΡΑ</w:t>
            </w:r>
          </w:p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(ΣΥΝΟΛΙΚΗ ΑΞΙΑ ΜΕ ΦΠΑ)</w:t>
            </w:r>
          </w:p>
          <w:p w:rsidR="00C71555" w:rsidRDefault="00C71555" w:rsidP="00C71555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   (€)</w:t>
            </w:r>
          </w:p>
        </w:tc>
      </w:tr>
      <w:tr w:rsidR="00C71555" w:rsidTr="00C71555">
        <w:trPr>
          <w:trHeight w:val="2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55" w:rsidRDefault="00C71555" w:rsidP="00C71555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BRINX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 ΕΜΠΟΡΙΚΗ ΚΑΤΑΣΚΕΥΑΣΤΙΚΗ ΑΝΩΝΥΜΗ ΕΤΑΙΡΕΙΑ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137985/31.5.19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12131/3-6-2019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b/>
                <w:sz w:val="16"/>
                <w:szCs w:val="16"/>
              </w:rPr>
              <w:t>17.718,52€</w:t>
            </w:r>
            <w:r>
              <w:rPr>
                <w:rFonts w:ascii="Comic Sans MS" w:hAnsi="Comic Sans MS"/>
                <w:sz w:val="16"/>
                <w:szCs w:val="16"/>
              </w:rPr>
              <w:t xml:space="preserve"> (Δέκα επτά χιλιάδες επτακόσια δέκα οκτώ ευρώ και πενήντα δύο λεπτά) </w:t>
            </w:r>
          </w:p>
        </w:tc>
      </w:tr>
      <w:tr w:rsidR="00C71555" w:rsidTr="00C71555">
        <w:trPr>
          <w:trHeight w:val="2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55" w:rsidRDefault="00C71555" w:rsidP="00C71555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Γ Δ ΡΟΔΑΚΗΣ </w:t>
            </w:r>
          </w:p>
          <w:p w:rsidR="00C71555" w:rsidRDefault="00C71555" w:rsidP="00C71555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Ζ Μ ΚΟΚΚΟΛΙΑΣ ΟΕ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138741/1-6-19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12287/5-6-2019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9E1F4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18.962,48€ </w:t>
            </w:r>
            <w:r>
              <w:rPr>
                <w:rFonts w:ascii="Comic Sans MS" w:hAnsi="Comic Sans MS"/>
                <w:sz w:val="16"/>
                <w:szCs w:val="16"/>
              </w:rPr>
              <w:t>(Δέκα οκτώ χιλιάδες εννιακόσια εξήντα δύο ευρώ και σαράντα οκτώ λεπτά)</w:t>
            </w:r>
          </w:p>
        </w:tc>
      </w:tr>
      <w:tr w:rsidR="00C71555" w:rsidTr="00C71555">
        <w:trPr>
          <w:trHeight w:val="2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55" w:rsidRDefault="00C71555" w:rsidP="00C71555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ΙΠΠΕΑΣ ΟΕ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138109/10.6.19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12825/11-6-19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9E1F4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21.418,02€ </w:t>
            </w:r>
            <w:r>
              <w:rPr>
                <w:rFonts w:ascii="Comic Sans MS" w:hAnsi="Comic Sans MS"/>
                <w:sz w:val="16"/>
                <w:szCs w:val="16"/>
              </w:rPr>
              <w:t>(Είκοσι ένα χιλιάδες τετρακόσια δέκα οκτώ ευρώ και δύο λεπτά)</w:t>
            </w:r>
          </w:p>
        </w:tc>
      </w:tr>
      <w:tr w:rsidR="00C71555" w:rsidTr="00C71555">
        <w:trPr>
          <w:trHeight w:val="2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55" w:rsidRDefault="00C71555" w:rsidP="00C71555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ΝΙΚΟΛΑΟΣ ΦΑΝΤΗΣ ΚΑΙ ΣΙΑ ΕΕ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137393/5-6-19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050D1D" w:rsidRDefault="00C71555" w:rsidP="00C71555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50D1D">
              <w:rPr>
                <w:rFonts w:ascii="Comic Sans MS" w:hAnsi="Comic Sans MS"/>
                <w:sz w:val="16"/>
                <w:szCs w:val="16"/>
              </w:rPr>
              <w:t>12575/10-6-19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55" w:rsidRPr="009E1F4D" w:rsidRDefault="00C71555" w:rsidP="00C71555">
            <w:pPr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17.800,01€ </w:t>
            </w:r>
            <w:r>
              <w:rPr>
                <w:rFonts w:ascii="Comic Sans MS" w:hAnsi="Comic Sans MS"/>
                <w:sz w:val="16"/>
                <w:szCs w:val="16"/>
              </w:rPr>
              <w:t>(Δέκα επτά χιλιάδες οχτακόσια ευρώ και ένα λεπτό)</w:t>
            </w:r>
          </w:p>
        </w:tc>
      </w:tr>
    </w:tbl>
    <w:p w:rsidR="00C71555" w:rsidRDefault="00C71555" w:rsidP="00C71555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Από την εξέταση των ως άνω προσφορών μετά των και σχετικών κατατεθέντων φακέλων οικονομικών προσφορών από τους συμμετέχοντες, </w:t>
      </w:r>
      <w:r w:rsidRPr="00A64F70">
        <w:rPr>
          <w:rFonts w:ascii="Comic Sans MS" w:hAnsi="Comic Sans MS" w:cs="Arial"/>
          <w:sz w:val="20"/>
          <w:szCs w:val="20"/>
          <w:u w:val="single"/>
        </w:rPr>
        <w:t>η επιτροπή διενέργειας διαγωνισμού και αξιολόγησης αποτελεσμάτων προμηθειών του δήμου(πλην Τεχνικής Υπηρεσίας)</w:t>
      </w:r>
      <w:r>
        <w:rPr>
          <w:rFonts w:ascii="Comic Sans MS" w:hAnsi="Comic Sans MS" w:cs="Arial"/>
          <w:sz w:val="20"/>
          <w:szCs w:val="20"/>
        </w:rPr>
        <w:t xml:space="preserve"> και δεδομένου του γεγονότος ότι, </w:t>
      </w:r>
      <w:r w:rsidRPr="00A64F70">
        <w:rPr>
          <w:rFonts w:ascii="Comic Sans MS" w:hAnsi="Comic Sans MS" w:cs="Arial"/>
          <w:b/>
          <w:sz w:val="20"/>
          <w:szCs w:val="20"/>
        </w:rPr>
        <w:t>η σύμβαση θα ανατεθεί με το κριτήριο της πλέον συμφέρουσας από οικονομική άποψη προσφοράς, βάσει τιμής</w:t>
      </w:r>
      <w:r>
        <w:rPr>
          <w:rFonts w:ascii="Comic Sans MS" w:hAnsi="Comic Sans MS" w:cs="Arial"/>
          <w:sz w:val="20"/>
          <w:szCs w:val="20"/>
        </w:rPr>
        <w:t>, σύμφωνα  με τη διακήρυξη άρθρο 1.3-Συνοπτική Περιγραφή φυσικού και οικονομικού αντικειμένου της σύμβασης-</w:t>
      </w:r>
    </w:p>
    <w:p w:rsidR="00C71555" w:rsidRDefault="00C71555" w:rsidP="00C71555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  <w:u w:val="single"/>
        </w:rPr>
      </w:pPr>
      <w:r w:rsidRPr="009E1F4D">
        <w:rPr>
          <w:rFonts w:ascii="Comic Sans MS" w:hAnsi="Comic Sans MS" w:cs="Arial"/>
          <w:b/>
          <w:sz w:val="20"/>
          <w:szCs w:val="20"/>
        </w:rPr>
        <w:t xml:space="preserve">       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</w:t>
      </w:r>
      <w:r w:rsidRPr="00A64F70">
        <w:rPr>
          <w:rFonts w:ascii="Comic Sans MS" w:hAnsi="Comic Sans MS" w:cs="Arial"/>
          <w:b/>
          <w:sz w:val="20"/>
          <w:szCs w:val="20"/>
          <w:u w:val="single"/>
        </w:rPr>
        <w:t>ΓΝΩΜΟΔΟΤΕΙ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 w:cs="Arial"/>
          <w:sz w:val="20"/>
          <w:szCs w:val="20"/>
          <w:u w:val="single"/>
        </w:rPr>
        <w:t>(ΟΜΟΦΩΝΑ)</w:t>
      </w:r>
    </w:p>
    <w:p w:rsidR="00C71555" w:rsidRDefault="00C71555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81B83">
        <w:rPr>
          <w:rFonts w:ascii="Comic Sans MS" w:hAnsi="Comic Sans MS" w:cs="Arial"/>
          <w:b/>
          <w:sz w:val="20"/>
          <w:szCs w:val="20"/>
          <w:u w:val="single"/>
        </w:rPr>
        <w:t xml:space="preserve">Την ανάδειξη </w:t>
      </w:r>
      <w:r>
        <w:rPr>
          <w:rFonts w:ascii="Comic Sans MS" w:hAnsi="Comic Sans MS" w:cs="Arial"/>
          <w:sz w:val="20"/>
          <w:szCs w:val="20"/>
        </w:rPr>
        <w:t xml:space="preserve">της εταιρείας με την επωνυμία </w:t>
      </w:r>
      <w:r w:rsidRPr="00481B83">
        <w:rPr>
          <w:rFonts w:ascii="Comic Sans MS" w:hAnsi="Comic Sans MS" w:cs="Arial"/>
          <w:b/>
          <w:sz w:val="20"/>
          <w:szCs w:val="20"/>
        </w:rPr>
        <w:t>«</w:t>
      </w:r>
      <w:r>
        <w:rPr>
          <w:rFonts w:ascii="Comic Sans MS" w:hAnsi="Comic Sans MS" w:cs="Arial"/>
          <w:b/>
          <w:sz w:val="16"/>
          <w:szCs w:val="16"/>
          <w:lang w:val="en-US"/>
        </w:rPr>
        <w:t>BRINX</w:t>
      </w:r>
      <w:r>
        <w:rPr>
          <w:rFonts w:ascii="Comic Sans MS" w:hAnsi="Comic Sans MS" w:cs="Arial"/>
          <w:b/>
          <w:sz w:val="16"/>
          <w:szCs w:val="16"/>
        </w:rPr>
        <w:t xml:space="preserve"> Α.Ε ΕΜΠΟΡΙΚΗ ΚΑΤΑΣΚΕΥΑΣΤΙΚΗ ΑΝΩΝΥΜΗ ΕΤΑΙΡΕΙΑ</w:t>
      </w:r>
      <w:r w:rsidRPr="00481B83">
        <w:rPr>
          <w:rFonts w:ascii="Comic Sans MS" w:hAnsi="Comic Sans MS" w:cs="Arial"/>
          <w:b/>
          <w:sz w:val="16"/>
          <w:szCs w:val="16"/>
        </w:rPr>
        <w:t>»</w:t>
      </w:r>
      <w:r>
        <w:rPr>
          <w:rFonts w:ascii="Comic Sans MS" w:hAnsi="Comic Sans MS" w:cs="Arial"/>
          <w:b/>
          <w:sz w:val="16"/>
          <w:szCs w:val="16"/>
        </w:rPr>
        <w:t xml:space="preserve">, </w:t>
      </w:r>
      <w:r w:rsidRPr="00481B83">
        <w:rPr>
          <w:rFonts w:ascii="Comic Sans MS" w:hAnsi="Comic Sans MS" w:cs="Arial"/>
          <w:b/>
          <w:sz w:val="20"/>
          <w:szCs w:val="20"/>
          <w:u w:val="single"/>
        </w:rPr>
        <w:t>ως προσωρινού μειοδότη</w:t>
      </w:r>
      <w:r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sz w:val="20"/>
          <w:szCs w:val="20"/>
        </w:rPr>
        <w:t xml:space="preserve"> του ανοικτού ηλεκτρονικού διαγωνισμού </w:t>
      </w:r>
      <w:r>
        <w:rPr>
          <w:rFonts w:ascii="Comic Sans MS" w:hAnsi="Comic Sans MS" w:cs="Arial"/>
          <w:sz w:val="16"/>
          <w:szCs w:val="16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βάσει της </w:t>
      </w:r>
      <w:proofErr w:type="spellStart"/>
      <w:r>
        <w:rPr>
          <w:rFonts w:ascii="Comic Sans MS" w:hAnsi="Comic Sans MS" w:cs="Arial"/>
          <w:sz w:val="20"/>
          <w:szCs w:val="20"/>
        </w:rPr>
        <w:t>αρ.πρωτ</w:t>
      </w:r>
      <w:proofErr w:type="spellEnd"/>
      <w:r>
        <w:rPr>
          <w:rFonts w:ascii="Comic Sans MS" w:hAnsi="Comic Sans MS" w:cs="Arial"/>
          <w:sz w:val="20"/>
          <w:szCs w:val="20"/>
        </w:rPr>
        <w:t>. 10480/2019 (ΑΔΑΜ: 19</w:t>
      </w:r>
      <w:r>
        <w:rPr>
          <w:rFonts w:ascii="Comic Sans MS" w:hAnsi="Comic Sans MS" w:cs="Arial"/>
          <w:sz w:val="20"/>
          <w:szCs w:val="20"/>
          <w:lang w:val="en-US"/>
        </w:rPr>
        <w:t>PROC</w:t>
      </w:r>
      <w:r>
        <w:rPr>
          <w:rFonts w:ascii="Comic Sans MS" w:hAnsi="Comic Sans MS" w:cs="Arial"/>
          <w:sz w:val="20"/>
          <w:szCs w:val="20"/>
        </w:rPr>
        <w:t xml:space="preserve">004936246) 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με </w:t>
      </w:r>
      <w:r w:rsidRPr="007B6F50">
        <w:rPr>
          <w:rFonts w:ascii="Comic Sans MS" w:hAnsi="Comic Sans MS" w:cs="Arial"/>
          <w:b/>
          <w:sz w:val="20"/>
          <w:szCs w:val="20"/>
        </w:rPr>
        <w:t>α/α 72183/2019 αριθμό ΕΣΗΔΗΣ</w:t>
      </w:r>
      <w:r>
        <w:rPr>
          <w:rFonts w:ascii="Comic Sans MS" w:hAnsi="Comic Sans MS" w:cs="Arial"/>
          <w:sz w:val="20"/>
          <w:szCs w:val="20"/>
        </w:rPr>
        <w:t xml:space="preserve">, για την «ΠΡΟΜΗΘΕΙΑ ΕΙΔΩΝ ΑΤΟΜΙΚΗΣ ΠΡΟΣΤΑΣΙΑΣ ΔΙΚΑΙΟΥΧΩΝ ΥΠΑΛΛΗΛΩΝ ΔΗΜΟΥ ΑΡΤΑΙΩΝ 2018», συνολικής προϋπολογισθείσας αξίας ποσού ύψους 29.336,99€ συμπεριλαμβανομένου ΦΠΑ, λόγω της πλέον συμφέρουσας (χαμηλότερη) οικονομικής προσφοράς ύψους ποσού   </w:t>
      </w:r>
      <w:r w:rsidRPr="00CC5FC3">
        <w:rPr>
          <w:rFonts w:ascii="Comic Sans MS" w:hAnsi="Comic Sans MS"/>
          <w:b/>
          <w:sz w:val="20"/>
          <w:szCs w:val="20"/>
        </w:rPr>
        <w:t>17.718,52€</w:t>
      </w:r>
      <w:r w:rsidRPr="00CC5FC3">
        <w:rPr>
          <w:rFonts w:ascii="Comic Sans MS" w:hAnsi="Comic Sans MS"/>
          <w:sz w:val="20"/>
          <w:szCs w:val="20"/>
        </w:rPr>
        <w:t xml:space="preserve"> (Δέκα επτά χιλιάδες επτακόσια δέκα οκτώ ευρώ και πενήντα δύο λεπτά), που βρίσκεται εντός προϋπολογισμού της σχετικής διακήρυξης. </w:t>
      </w:r>
    </w:p>
    <w:p w:rsidR="00E0016D" w:rsidRPr="00341469" w:rsidRDefault="00E0016D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414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0016D" w:rsidRDefault="00E0016D" w:rsidP="00E0016D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</w:t>
      </w:r>
      <w:r w:rsidR="0073450C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73450C">
        <w:rPr>
          <w:rFonts w:ascii="Comic Sans MS" w:hAnsi="Comic Sans MS"/>
          <w:sz w:val="20"/>
          <w:szCs w:val="20"/>
        </w:rPr>
        <w:t xml:space="preserve"> </w:t>
      </w:r>
    </w:p>
    <w:p w:rsidR="00E0016D" w:rsidRDefault="00E0016D" w:rsidP="00E0016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5380F" w:rsidRDefault="00E0016D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 w:rsidR="00C71555">
        <w:rPr>
          <w:rFonts w:ascii="Comic Sans MS" w:hAnsi="Comic Sans MS"/>
          <w:sz w:val="20"/>
          <w:szCs w:val="20"/>
        </w:rPr>
        <w:t>Εγκρίνει σύμφωνα με το ιστορικό της παρούσης το από 18-07-2019 πρακτικό ΙΙ της επιτροπής διαγωνισμού για</w:t>
      </w:r>
      <w:r w:rsidR="00C71555" w:rsidRPr="00C71555">
        <w:rPr>
          <w:rFonts w:ascii="Comic Sans MS" w:hAnsi="Comic Sans MS"/>
          <w:sz w:val="20"/>
          <w:szCs w:val="20"/>
        </w:rPr>
        <w:t xml:space="preserve"> </w:t>
      </w:r>
      <w:r w:rsidR="00C71555" w:rsidRPr="0035304B">
        <w:rPr>
          <w:rFonts w:ascii="Comic Sans MS" w:hAnsi="Comic Sans MS"/>
          <w:sz w:val="20"/>
          <w:szCs w:val="20"/>
        </w:rPr>
        <w:t xml:space="preserve">τον </w:t>
      </w:r>
      <w:r w:rsidR="006E58FB">
        <w:rPr>
          <w:rFonts w:ascii="Comic Sans MS" w:hAnsi="Comic Sans MS"/>
          <w:sz w:val="20"/>
          <w:szCs w:val="20"/>
        </w:rPr>
        <w:t>ανοιχτό</w:t>
      </w:r>
      <w:r w:rsidR="006E58FB" w:rsidRPr="0035304B">
        <w:rPr>
          <w:rFonts w:ascii="Comic Sans MS" w:hAnsi="Comic Sans MS"/>
          <w:sz w:val="20"/>
          <w:szCs w:val="20"/>
        </w:rPr>
        <w:t xml:space="preserve"> </w:t>
      </w:r>
      <w:r w:rsidR="00C71555" w:rsidRPr="0035304B">
        <w:rPr>
          <w:rFonts w:ascii="Comic Sans MS" w:hAnsi="Comic Sans MS"/>
          <w:sz w:val="20"/>
          <w:szCs w:val="20"/>
        </w:rPr>
        <w:t>διαγωνισμό με τίτλο:</w:t>
      </w:r>
      <w:r w:rsidR="00C71555">
        <w:rPr>
          <w:rFonts w:ascii="Comic Sans MS" w:hAnsi="Comic Sans MS"/>
          <w:sz w:val="20"/>
          <w:szCs w:val="20"/>
        </w:rPr>
        <w:t xml:space="preserve"> Προμήθεια </w:t>
      </w:r>
      <w:r w:rsidR="00C71555" w:rsidRPr="0035304B">
        <w:rPr>
          <w:rFonts w:ascii="Comic Sans MS" w:hAnsi="Comic Sans MS"/>
          <w:sz w:val="20"/>
          <w:szCs w:val="20"/>
        </w:rPr>
        <w:t xml:space="preserve">Ειδών ατομικής προστασίας δικαιούχων υπαλλήλων Δήμου </w:t>
      </w:r>
      <w:proofErr w:type="spellStart"/>
      <w:r w:rsidR="00C71555" w:rsidRPr="0035304B">
        <w:rPr>
          <w:rFonts w:ascii="Comic Sans MS" w:hAnsi="Comic Sans MS"/>
          <w:sz w:val="20"/>
          <w:szCs w:val="20"/>
        </w:rPr>
        <w:t>Αρταίων</w:t>
      </w:r>
      <w:proofErr w:type="spellEnd"/>
      <w:r w:rsidR="00C71555">
        <w:rPr>
          <w:rFonts w:ascii="Comic Sans MS" w:hAnsi="Comic Sans MS"/>
          <w:sz w:val="20"/>
          <w:szCs w:val="20"/>
        </w:rPr>
        <w:t>.</w:t>
      </w:r>
    </w:p>
    <w:p w:rsidR="00C71555" w:rsidRDefault="00C71555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C71555">
        <w:rPr>
          <w:rFonts w:ascii="Comic Sans MS" w:hAnsi="Comic Sans MS" w:cs="Arial"/>
          <w:b/>
          <w:sz w:val="20"/>
          <w:szCs w:val="20"/>
        </w:rPr>
        <w:t xml:space="preserve">       Την ανάδειξη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εταιρείας με την επωνυμία </w:t>
      </w:r>
      <w:r w:rsidRPr="00481B83">
        <w:rPr>
          <w:rFonts w:ascii="Comic Sans MS" w:hAnsi="Comic Sans MS" w:cs="Arial"/>
          <w:b/>
          <w:sz w:val="20"/>
          <w:szCs w:val="20"/>
        </w:rPr>
        <w:t>«</w:t>
      </w:r>
      <w:r>
        <w:rPr>
          <w:rFonts w:ascii="Comic Sans MS" w:hAnsi="Comic Sans MS" w:cs="Arial"/>
          <w:b/>
          <w:sz w:val="16"/>
          <w:szCs w:val="16"/>
          <w:lang w:val="en-US"/>
        </w:rPr>
        <w:t>BRINX</w:t>
      </w:r>
      <w:r>
        <w:rPr>
          <w:rFonts w:ascii="Comic Sans MS" w:hAnsi="Comic Sans MS" w:cs="Arial"/>
          <w:b/>
          <w:sz w:val="16"/>
          <w:szCs w:val="16"/>
        </w:rPr>
        <w:t xml:space="preserve"> Α.Ε ΕΜΠΟΡΙΚΗ ΚΑΤΑΣΚΕΥΑΣΤΙΚΗ ΑΝΩΝΥΜΗ ΕΤΑΙΡΕΙΑ</w:t>
      </w:r>
      <w:r w:rsidRPr="00481B83">
        <w:rPr>
          <w:rFonts w:ascii="Comic Sans MS" w:hAnsi="Comic Sans MS" w:cs="Arial"/>
          <w:b/>
          <w:sz w:val="16"/>
          <w:szCs w:val="16"/>
        </w:rPr>
        <w:t>»</w:t>
      </w:r>
      <w:r>
        <w:rPr>
          <w:rFonts w:ascii="Comic Sans MS" w:hAnsi="Comic Sans MS" w:cs="Arial"/>
          <w:b/>
          <w:sz w:val="16"/>
          <w:szCs w:val="16"/>
        </w:rPr>
        <w:t xml:space="preserve">, </w:t>
      </w:r>
      <w:r w:rsidRPr="00481B83">
        <w:rPr>
          <w:rFonts w:ascii="Comic Sans MS" w:hAnsi="Comic Sans MS" w:cs="Arial"/>
          <w:b/>
          <w:sz w:val="20"/>
          <w:szCs w:val="20"/>
          <w:u w:val="single"/>
        </w:rPr>
        <w:t>ως προσωρινού μειοδότη</w:t>
      </w:r>
      <w:r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sz w:val="20"/>
          <w:szCs w:val="20"/>
        </w:rPr>
        <w:t xml:space="preserve"> του ανοικτού ηλεκτρονικού διαγωνισμού </w:t>
      </w:r>
      <w:r>
        <w:rPr>
          <w:rFonts w:ascii="Comic Sans MS" w:hAnsi="Comic Sans MS" w:cs="Arial"/>
          <w:sz w:val="16"/>
          <w:szCs w:val="16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βάσει της </w:t>
      </w:r>
      <w:proofErr w:type="spellStart"/>
      <w:r>
        <w:rPr>
          <w:rFonts w:ascii="Comic Sans MS" w:hAnsi="Comic Sans MS" w:cs="Arial"/>
          <w:sz w:val="20"/>
          <w:szCs w:val="20"/>
        </w:rPr>
        <w:t>αρ.πρωτ</w:t>
      </w:r>
      <w:proofErr w:type="spellEnd"/>
      <w:r>
        <w:rPr>
          <w:rFonts w:ascii="Comic Sans MS" w:hAnsi="Comic Sans MS" w:cs="Arial"/>
          <w:sz w:val="20"/>
          <w:szCs w:val="20"/>
        </w:rPr>
        <w:t>. 10480/2019 (ΑΔΑΜ: 19</w:t>
      </w:r>
      <w:r>
        <w:rPr>
          <w:rFonts w:ascii="Comic Sans MS" w:hAnsi="Comic Sans MS" w:cs="Arial"/>
          <w:sz w:val="20"/>
          <w:szCs w:val="20"/>
          <w:lang w:val="en-US"/>
        </w:rPr>
        <w:t>PROC</w:t>
      </w:r>
      <w:r>
        <w:rPr>
          <w:rFonts w:ascii="Comic Sans MS" w:hAnsi="Comic Sans MS" w:cs="Arial"/>
          <w:sz w:val="20"/>
          <w:szCs w:val="20"/>
        </w:rPr>
        <w:t xml:space="preserve">004936246) 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με </w:t>
      </w:r>
      <w:r w:rsidRPr="007B6F50">
        <w:rPr>
          <w:rFonts w:ascii="Comic Sans MS" w:hAnsi="Comic Sans MS" w:cs="Arial"/>
          <w:b/>
          <w:sz w:val="20"/>
          <w:szCs w:val="20"/>
        </w:rPr>
        <w:t>α/α 72183/2019 αριθμό ΕΣΗΔΗΣ</w:t>
      </w:r>
      <w:r>
        <w:rPr>
          <w:rFonts w:ascii="Comic Sans MS" w:hAnsi="Comic Sans MS" w:cs="Arial"/>
          <w:sz w:val="20"/>
          <w:szCs w:val="20"/>
        </w:rPr>
        <w:t xml:space="preserve">, για την «ΠΡΟΜΗΘΕΙΑ ΕΙΔΩΝ ΑΤΟΜΙΚΗΣ ΠΡΟΣΤΑΣΙΑΣ ΔΙΚΑΙΟΥΧΩΝ ΥΠΑΛΛΗΛΩΝ ΔΗΜΟΥ ΑΡΤΑΙΩΝ 2018», συνολικής προϋπολογισθείσας αξίας ποσού ύψους 29.336,99€ συμπεριλαμβανομένου ΦΠΑ, λόγω της πλέον συμφέρουσας (χαμηλότερη) οικονομικής προσφοράς ύψους ποσού   </w:t>
      </w:r>
      <w:r w:rsidRPr="00CC5FC3">
        <w:rPr>
          <w:rFonts w:ascii="Comic Sans MS" w:hAnsi="Comic Sans MS"/>
          <w:b/>
          <w:sz w:val="20"/>
          <w:szCs w:val="20"/>
        </w:rPr>
        <w:t>17.718,52€</w:t>
      </w:r>
      <w:r w:rsidRPr="00CC5FC3">
        <w:rPr>
          <w:rFonts w:ascii="Comic Sans MS" w:hAnsi="Comic Sans MS"/>
          <w:sz w:val="20"/>
          <w:szCs w:val="20"/>
        </w:rPr>
        <w:t xml:space="preserve"> (Δέκα επτά χιλιάδες επτακόσια δέκα οκτώ ευρώ και πενήντα δύο λεπτά), που βρίσκεται εντός προϋπολογισμού της σχετικής διακήρυξης. </w:t>
      </w:r>
    </w:p>
    <w:p w:rsidR="000F040C" w:rsidRPr="00607F2A" w:rsidRDefault="000F040C" w:rsidP="004D529A">
      <w:pPr>
        <w:jc w:val="both"/>
        <w:rPr>
          <w:rFonts w:ascii="Comic Sans MS" w:hAnsi="Comic Sans MS"/>
          <w:b/>
          <w:sz w:val="20"/>
          <w:szCs w:val="20"/>
        </w:rPr>
      </w:pP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</w:t>
      </w:r>
      <w:r w:rsidR="004101B2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73450C">
        <w:rPr>
          <w:rFonts w:ascii="Comic Sans MS" w:hAnsi="Comic Sans MS"/>
          <w:b/>
          <w:sz w:val="20"/>
          <w:szCs w:val="20"/>
        </w:rPr>
        <w:t>15</w:t>
      </w:r>
      <w:r w:rsidR="000F040C" w:rsidRPr="000F040C">
        <w:rPr>
          <w:rFonts w:ascii="Comic Sans MS" w:hAnsi="Comic Sans MS"/>
          <w:b/>
          <w:sz w:val="20"/>
          <w:szCs w:val="20"/>
        </w:rPr>
        <w:t>4</w:t>
      </w:r>
      <w:r w:rsidR="004101B2">
        <w:rPr>
          <w:rFonts w:ascii="Comic Sans MS" w:hAnsi="Comic Sans MS"/>
          <w:b/>
          <w:sz w:val="20"/>
          <w:szCs w:val="20"/>
        </w:rPr>
        <w:t>/2019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r>
        <w:rPr>
          <w:rFonts w:ascii="Comic Sans MS" w:hAnsi="Comic Sans MS"/>
          <w:i/>
          <w:sz w:val="10"/>
          <w:szCs w:val="10"/>
        </w:rPr>
        <w:t xml:space="preserve">           </w:t>
      </w:r>
      <w:r w:rsidR="00CB569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compat/>
  <w:rsids>
    <w:rsidRoot w:val="003003B5"/>
    <w:rsid w:val="00015C90"/>
    <w:rsid w:val="000345D1"/>
    <w:rsid w:val="00037AE0"/>
    <w:rsid w:val="00042E62"/>
    <w:rsid w:val="00061DD3"/>
    <w:rsid w:val="000B5D8A"/>
    <w:rsid w:val="000F040C"/>
    <w:rsid w:val="002B0F68"/>
    <w:rsid w:val="002B3FA0"/>
    <w:rsid w:val="002C241C"/>
    <w:rsid w:val="002C46FB"/>
    <w:rsid w:val="002D7014"/>
    <w:rsid w:val="003003B5"/>
    <w:rsid w:val="0032107B"/>
    <w:rsid w:val="003313B3"/>
    <w:rsid w:val="00341469"/>
    <w:rsid w:val="0035304B"/>
    <w:rsid w:val="003A1204"/>
    <w:rsid w:val="003D44AD"/>
    <w:rsid w:val="004101B2"/>
    <w:rsid w:val="0044513E"/>
    <w:rsid w:val="004A1D70"/>
    <w:rsid w:val="004C2055"/>
    <w:rsid w:val="004D21DC"/>
    <w:rsid w:val="004D529A"/>
    <w:rsid w:val="004E15E4"/>
    <w:rsid w:val="004E6BEF"/>
    <w:rsid w:val="004F677C"/>
    <w:rsid w:val="0055380F"/>
    <w:rsid w:val="005A1F00"/>
    <w:rsid w:val="005A6896"/>
    <w:rsid w:val="005E184D"/>
    <w:rsid w:val="005E625B"/>
    <w:rsid w:val="00607F2A"/>
    <w:rsid w:val="00656679"/>
    <w:rsid w:val="006A4EA0"/>
    <w:rsid w:val="006B3B45"/>
    <w:rsid w:val="006E58FB"/>
    <w:rsid w:val="006F1288"/>
    <w:rsid w:val="00707493"/>
    <w:rsid w:val="0073450C"/>
    <w:rsid w:val="00752D6C"/>
    <w:rsid w:val="00763E4C"/>
    <w:rsid w:val="007F616C"/>
    <w:rsid w:val="008611C5"/>
    <w:rsid w:val="00883DAF"/>
    <w:rsid w:val="00892D8D"/>
    <w:rsid w:val="00892EAA"/>
    <w:rsid w:val="008B613A"/>
    <w:rsid w:val="008C70E6"/>
    <w:rsid w:val="00933CF2"/>
    <w:rsid w:val="009B6C5E"/>
    <w:rsid w:val="009F55D6"/>
    <w:rsid w:val="00A0544E"/>
    <w:rsid w:val="00A55827"/>
    <w:rsid w:val="00AE6AED"/>
    <w:rsid w:val="00AE7B2A"/>
    <w:rsid w:val="00AF54ED"/>
    <w:rsid w:val="00B2302C"/>
    <w:rsid w:val="00B25737"/>
    <w:rsid w:val="00B570B3"/>
    <w:rsid w:val="00B82665"/>
    <w:rsid w:val="00B879FA"/>
    <w:rsid w:val="00BB5F5B"/>
    <w:rsid w:val="00C25F07"/>
    <w:rsid w:val="00C33637"/>
    <w:rsid w:val="00C41641"/>
    <w:rsid w:val="00C43EAA"/>
    <w:rsid w:val="00C52950"/>
    <w:rsid w:val="00C71555"/>
    <w:rsid w:val="00C972DD"/>
    <w:rsid w:val="00CB5690"/>
    <w:rsid w:val="00CD39EA"/>
    <w:rsid w:val="00CD7018"/>
    <w:rsid w:val="00D51896"/>
    <w:rsid w:val="00D55E39"/>
    <w:rsid w:val="00DC6132"/>
    <w:rsid w:val="00DD1164"/>
    <w:rsid w:val="00DD4ED5"/>
    <w:rsid w:val="00E0016D"/>
    <w:rsid w:val="00E32A92"/>
    <w:rsid w:val="00EB40AF"/>
    <w:rsid w:val="00F17775"/>
    <w:rsid w:val="00F27FCF"/>
    <w:rsid w:val="00F616D4"/>
    <w:rsid w:val="00F6253F"/>
    <w:rsid w:val="00F70894"/>
    <w:rsid w:val="00F75A94"/>
    <w:rsid w:val="00FD7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semiHidden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styleId="a9">
    <w:name w:val="No Spacing"/>
    <w:uiPriority w:val="1"/>
    <w:qFormat/>
    <w:rsid w:val="0073450C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1178</Words>
  <Characters>6364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8</cp:revision>
  <cp:lastPrinted>2019-07-25T07:08:00Z</cp:lastPrinted>
  <dcterms:created xsi:type="dcterms:W3CDTF">2019-07-25T05:49:00Z</dcterms:created>
  <dcterms:modified xsi:type="dcterms:W3CDTF">2019-07-25T07:38:00Z</dcterms:modified>
</cp:coreProperties>
</file>