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7861E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7861E4">
              <w:rPr>
                <w:rFonts w:ascii="Tahoma" w:hAnsi="Tahoma" w:cs="Tahoma"/>
                <w:b/>
                <w:bCs/>
                <w:sz w:val="22"/>
                <w:szCs w:val="22"/>
              </w:rPr>
              <w:t>4</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864662" w:rsidRDefault="00F93D22" w:rsidP="00864662">
            <w:pPr>
              <w:pStyle w:val="aff"/>
              <w:rPr>
                <w:rStyle w:val="af1"/>
              </w:rPr>
            </w:pPr>
            <w:r w:rsidRPr="005C0F48">
              <w:rPr>
                <w:rStyle w:val="af1"/>
              </w:rPr>
              <w:tab/>
            </w:r>
            <w:r w:rsidR="00864662" w:rsidRPr="00864662">
              <w:rPr>
                <w:rStyle w:val="af1"/>
              </w:rPr>
              <w:t>ΑΔΑ: ΩΖ4ΠΩΨΑ-ΡΤΜ</w:t>
            </w:r>
            <w:r w:rsidRPr="00864662">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7861E4" w:rsidRPr="007861E4">
              <w:rPr>
                <w:rFonts w:ascii="Tahoma" w:hAnsi="Tahoma" w:cs="Tahoma"/>
                <w:b/>
                <w:sz w:val="20"/>
                <w:szCs w:val="20"/>
              </w:rPr>
              <w:t>Έγκριση ή μη αιτήσεων εγγραφής και συμπλήρωση Κατάστασης Δικαιούχων της Δομής του Κοινωνικού Παντοπωλείου του Δήμου Αρταίων</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96538" w:rsidRDefault="00966261" w:rsidP="00796538">
      <w:pPr>
        <w:spacing w:before="504"/>
        <w:ind w:right="288" w:firstLine="72"/>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7861E4">
        <w:rPr>
          <w:rFonts w:ascii="Tahoma" w:hAnsi="Tahoma" w:cs="Tahoma"/>
          <w:sz w:val="22"/>
          <w:szCs w:val="22"/>
          <w:shd w:val="clear" w:color="auto" w:fill="FFFFFF"/>
        </w:rPr>
        <w:t>6</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7861E4" w:rsidRPr="007861E4">
        <w:rPr>
          <w:rFonts w:ascii="Tahoma" w:hAnsi="Tahoma" w:cs="Tahoma"/>
          <w:b/>
          <w:sz w:val="22"/>
          <w:szCs w:val="22"/>
        </w:rPr>
        <w:t>Έγκριση ή μη αιτήσεων εγγραφής και συμπλήρωση Κατάστασης Δικαιούχων της Δομής του Κοινωνικού Παντοπωλείου του Δήμου Αρταίων</w:t>
      </w:r>
      <w:r w:rsidR="002A009B">
        <w:rPr>
          <w:rFonts w:ascii="Tahoma" w:hAnsi="Tahoma" w:cs="Tahoma"/>
          <w:b/>
          <w:sz w:val="20"/>
          <w:szCs w:val="20"/>
        </w:rPr>
        <w:t>»</w:t>
      </w:r>
      <w:r w:rsidR="001143E7" w:rsidRPr="001143E7">
        <w:rPr>
          <w:rFonts w:ascii="Tahoma" w:hAnsi="Tahoma" w:cs="Tahoma"/>
          <w:b/>
          <w:sz w:val="20"/>
          <w:szCs w:val="20"/>
        </w:rPr>
        <w:t xml:space="preserve"> </w:t>
      </w:r>
      <w:r w:rsidR="00796538">
        <w:rPr>
          <w:rStyle w:val="a7"/>
          <w:rFonts w:ascii="Tahoma" w:hAnsi="Tahoma" w:cs="Tahoma"/>
          <w:b w:val="0"/>
          <w:sz w:val="22"/>
          <w:szCs w:val="22"/>
        </w:rPr>
        <w:t xml:space="preserve">έδωσε το λόγο στον αρμόδιο αντιδήμαρχο κ. Τράμπα  ο οποίος παίρνοντας το λόγο έθεσε υπόψη του Συμβουλίου τα εξής: </w:t>
      </w:r>
    </w:p>
    <w:p w:rsidR="001143E7" w:rsidRDefault="001143E7" w:rsidP="001143E7">
      <w:pPr>
        <w:spacing w:line="276" w:lineRule="auto"/>
        <w:jc w:val="both"/>
        <w:rPr>
          <w:rFonts w:ascii="Tahoma" w:hAnsi="Tahoma" w:cs="Tahoma"/>
          <w:b/>
          <w:sz w:val="20"/>
          <w:szCs w:val="20"/>
        </w:rPr>
      </w:pPr>
    </w:p>
    <w:p w:rsidR="007861E4" w:rsidRPr="007861E4" w:rsidRDefault="007861E4" w:rsidP="007861E4">
      <w:pPr>
        <w:spacing w:line="276" w:lineRule="auto"/>
        <w:jc w:val="both"/>
        <w:rPr>
          <w:rFonts w:ascii="Tahoma" w:hAnsi="Tahoma" w:cs="Tahoma"/>
          <w:sz w:val="22"/>
          <w:szCs w:val="22"/>
        </w:rPr>
      </w:pPr>
      <w:r w:rsidRPr="007861E4">
        <w:rPr>
          <w:rFonts w:ascii="Tahoma" w:hAnsi="Tahoma" w:cs="Tahoma"/>
          <w:sz w:val="22"/>
          <w:szCs w:val="22"/>
        </w:rPr>
        <w:t>Έχοντας υπόψη:</w:t>
      </w:r>
    </w:p>
    <w:p w:rsidR="007861E4" w:rsidRPr="007861E4" w:rsidRDefault="007861E4" w:rsidP="007861E4">
      <w:pPr>
        <w:spacing w:line="276" w:lineRule="auto"/>
        <w:ind w:left="284" w:hanging="284"/>
        <w:jc w:val="both"/>
        <w:rPr>
          <w:rFonts w:ascii="Tahoma" w:hAnsi="Tahoma" w:cs="Tahoma"/>
          <w:sz w:val="22"/>
          <w:szCs w:val="22"/>
        </w:rPr>
      </w:pPr>
      <w:r w:rsidRPr="007861E4">
        <w:rPr>
          <w:rFonts w:ascii="Tahoma" w:hAnsi="Tahoma" w:cs="Tahoma"/>
          <w:sz w:val="22"/>
          <w:szCs w:val="22"/>
        </w:rPr>
        <w:t xml:space="preserve">1.Την Αριθμ.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7861E4" w:rsidRPr="007861E4" w:rsidRDefault="007861E4" w:rsidP="007861E4">
      <w:pPr>
        <w:spacing w:line="276" w:lineRule="auto"/>
        <w:ind w:left="284" w:hanging="284"/>
        <w:jc w:val="both"/>
        <w:rPr>
          <w:rFonts w:ascii="Tahoma" w:hAnsi="Tahoma" w:cs="Tahoma"/>
          <w:sz w:val="22"/>
          <w:szCs w:val="22"/>
        </w:rPr>
      </w:pPr>
      <w:r w:rsidRPr="007861E4">
        <w:rPr>
          <w:rFonts w:ascii="Tahoma" w:hAnsi="Tahoma" w:cs="Tahoma"/>
          <w:sz w:val="22"/>
          <w:szCs w:val="22"/>
        </w:rPr>
        <w:t>2.Την Αριθμ.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7861E4" w:rsidRPr="007861E4" w:rsidRDefault="007861E4" w:rsidP="007861E4">
      <w:pPr>
        <w:spacing w:line="276" w:lineRule="auto"/>
        <w:jc w:val="both"/>
        <w:rPr>
          <w:rFonts w:ascii="Tahoma" w:hAnsi="Tahoma" w:cs="Tahoma"/>
          <w:sz w:val="22"/>
          <w:szCs w:val="22"/>
        </w:rPr>
      </w:pPr>
      <w:r w:rsidRPr="007861E4">
        <w:rPr>
          <w:rFonts w:ascii="Tahoma" w:hAnsi="Tahoma" w:cs="Tahoma"/>
          <w:sz w:val="22"/>
          <w:szCs w:val="22"/>
        </w:rPr>
        <w:t>3. Την Αριθμ. Απόφαση : 303/2018 με θέμα «Συμπλήρωση της με Αριθμ. Απόφασης</w:t>
      </w:r>
    </w:p>
    <w:p w:rsidR="007861E4" w:rsidRPr="007861E4" w:rsidRDefault="007861E4" w:rsidP="007861E4">
      <w:pPr>
        <w:spacing w:line="276" w:lineRule="auto"/>
        <w:ind w:left="284"/>
        <w:jc w:val="both"/>
        <w:rPr>
          <w:rFonts w:ascii="Tahoma" w:hAnsi="Tahoma" w:cs="Tahoma"/>
          <w:sz w:val="22"/>
          <w:szCs w:val="22"/>
        </w:rPr>
      </w:pPr>
      <w:r w:rsidRPr="007861E4">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7861E4" w:rsidRPr="007861E4" w:rsidRDefault="007861E4" w:rsidP="007861E4">
      <w:pPr>
        <w:spacing w:line="276" w:lineRule="auto"/>
        <w:jc w:val="both"/>
        <w:rPr>
          <w:rFonts w:ascii="Tahoma" w:hAnsi="Tahoma" w:cs="Tahoma"/>
          <w:sz w:val="22"/>
          <w:szCs w:val="22"/>
        </w:rPr>
      </w:pPr>
      <w:r w:rsidRPr="007861E4">
        <w:rPr>
          <w:rFonts w:ascii="Tahoma" w:hAnsi="Tahoma" w:cs="Tahoma"/>
          <w:sz w:val="22"/>
          <w:szCs w:val="22"/>
        </w:rPr>
        <w:t>4.</w:t>
      </w:r>
      <w:r w:rsidRPr="007861E4">
        <w:rPr>
          <w:rFonts w:ascii="Tahoma" w:hAnsi="Tahoma" w:cs="Tahoma"/>
          <w:b/>
          <w:bCs/>
          <w:sz w:val="22"/>
          <w:szCs w:val="22"/>
        </w:rPr>
        <w:t xml:space="preserve"> </w:t>
      </w:r>
      <w:r w:rsidRPr="007861E4">
        <w:rPr>
          <w:rFonts w:ascii="Tahoma" w:hAnsi="Tahoma" w:cs="Tahoma"/>
          <w:sz w:val="22"/>
          <w:szCs w:val="22"/>
        </w:rPr>
        <w:t>Την</w:t>
      </w:r>
      <w:r w:rsidRPr="007861E4">
        <w:rPr>
          <w:rFonts w:ascii="Tahoma" w:hAnsi="Tahoma" w:cs="Tahoma"/>
          <w:b/>
          <w:bCs/>
          <w:sz w:val="22"/>
          <w:szCs w:val="22"/>
        </w:rPr>
        <w:t xml:space="preserve"> </w:t>
      </w:r>
      <w:r w:rsidRPr="007861E4">
        <w:rPr>
          <w:rFonts w:ascii="Tahoma" w:hAnsi="Tahoma" w:cs="Tahoma"/>
          <w:sz w:val="22"/>
          <w:szCs w:val="22"/>
        </w:rPr>
        <w:t>Αριθ. Απόφαση: 391/2018</w:t>
      </w:r>
      <w:r w:rsidRPr="007861E4">
        <w:rPr>
          <w:rFonts w:ascii="Tahoma" w:hAnsi="Tahoma" w:cs="Tahoma"/>
          <w:b/>
          <w:bCs/>
          <w:sz w:val="22"/>
          <w:szCs w:val="22"/>
        </w:rPr>
        <w:t xml:space="preserve"> </w:t>
      </w:r>
      <w:r w:rsidRPr="007861E4">
        <w:rPr>
          <w:rFonts w:ascii="Tahoma" w:hAnsi="Tahoma" w:cs="Tahoma"/>
          <w:sz w:val="22"/>
          <w:szCs w:val="22"/>
        </w:rPr>
        <w:t>με θέμα: «Έγκριση ή μη αιτήσεων εγγραφής και σύσταση</w:t>
      </w:r>
    </w:p>
    <w:p w:rsidR="007861E4" w:rsidRPr="007861E4" w:rsidRDefault="007861E4" w:rsidP="007861E4">
      <w:pPr>
        <w:spacing w:line="276" w:lineRule="auto"/>
        <w:ind w:left="284"/>
        <w:jc w:val="both"/>
        <w:rPr>
          <w:rFonts w:ascii="Tahoma" w:hAnsi="Tahoma" w:cs="Tahoma"/>
          <w:sz w:val="22"/>
          <w:szCs w:val="22"/>
        </w:rPr>
      </w:pPr>
      <w:r w:rsidRPr="007861E4">
        <w:rPr>
          <w:rFonts w:ascii="Tahoma" w:hAnsi="Tahoma" w:cs="Tahoma"/>
          <w:sz w:val="22"/>
          <w:szCs w:val="22"/>
        </w:rPr>
        <w:t>Κατάστασης Δικαιούχων της Δομής του Κοινωνικού Παντοπωλείου και Παροχής</w:t>
      </w:r>
    </w:p>
    <w:p w:rsidR="007861E4" w:rsidRPr="007861E4" w:rsidRDefault="007861E4" w:rsidP="007861E4">
      <w:pPr>
        <w:spacing w:line="276" w:lineRule="auto"/>
        <w:ind w:left="284"/>
        <w:jc w:val="both"/>
        <w:rPr>
          <w:rFonts w:ascii="Tahoma" w:hAnsi="Tahoma" w:cs="Tahoma"/>
          <w:sz w:val="22"/>
          <w:szCs w:val="22"/>
        </w:rPr>
      </w:pPr>
      <w:r w:rsidRPr="007861E4">
        <w:rPr>
          <w:rFonts w:ascii="Tahoma" w:hAnsi="Tahoma" w:cs="Tahoma"/>
          <w:sz w:val="22"/>
          <w:szCs w:val="22"/>
        </w:rPr>
        <w:t>Συσσιτίου του Δήμου Αρταίων».</w:t>
      </w:r>
    </w:p>
    <w:p w:rsidR="007861E4" w:rsidRPr="007861E4" w:rsidRDefault="007861E4" w:rsidP="007861E4">
      <w:pPr>
        <w:spacing w:line="276" w:lineRule="auto"/>
        <w:ind w:left="284" w:hanging="284"/>
        <w:jc w:val="both"/>
        <w:rPr>
          <w:rFonts w:ascii="Tahoma" w:hAnsi="Tahoma" w:cs="Tahoma"/>
          <w:sz w:val="22"/>
          <w:szCs w:val="22"/>
        </w:rPr>
      </w:pPr>
      <w:r w:rsidRPr="007861E4">
        <w:rPr>
          <w:rFonts w:ascii="Tahoma" w:hAnsi="Tahoma" w:cs="Tahoma"/>
          <w:sz w:val="22"/>
          <w:szCs w:val="22"/>
        </w:rPr>
        <w:t>5. Την Αριθμ. Απόφαση : 431/2018 με θέμα: «Τροποποίηση της Αριθμ. Απόφασης 303/2018 του Δημοτικού Συμβουλίου με θέμα :«Συμπλήρωση της με Αριθμ.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7861E4" w:rsidRPr="007861E4" w:rsidRDefault="007861E4" w:rsidP="007861E4">
      <w:pPr>
        <w:spacing w:line="276" w:lineRule="auto"/>
        <w:ind w:left="284" w:hanging="284"/>
        <w:jc w:val="both"/>
        <w:rPr>
          <w:rFonts w:ascii="Tahoma" w:hAnsi="Tahoma" w:cs="Tahoma"/>
          <w:sz w:val="22"/>
          <w:szCs w:val="22"/>
        </w:rPr>
      </w:pPr>
      <w:r w:rsidRPr="007861E4">
        <w:rPr>
          <w:rFonts w:ascii="Tahoma" w:hAnsi="Tahoma" w:cs="Tahoma"/>
          <w:sz w:val="22"/>
          <w:szCs w:val="22"/>
        </w:rPr>
        <w:t>6. Τις Αριθμ. Αποφάσεις : 434/2018,  607/2018, 66/2019, 147/2019, 255/2019, 294/2019</w:t>
      </w:r>
      <w:r w:rsidRPr="007861E4">
        <w:rPr>
          <w:rFonts w:ascii="Tahoma" w:hAnsi="Tahoma" w:cs="Tahoma"/>
          <w:b/>
          <w:bCs/>
          <w:sz w:val="22"/>
          <w:szCs w:val="22"/>
        </w:rPr>
        <w:t xml:space="preserve"> </w:t>
      </w:r>
      <w:r w:rsidRPr="007861E4">
        <w:rPr>
          <w:rFonts w:ascii="Tahoma" w:hAnsi="Tahoma" w:cs="Tahoma"/>
          <w:sz w:val="22"/>
          <w:szCs w:val="22"/>
        </w:rPr>
        <w:t>με θέμα:</w:t>
      </w:r>
      <w:r w:rsidRPr="007861E4">
        <w:rPr>
          <w:rFonts w:ascii="Tahoma" w:hAnsi="Tahoma" w:cs="Tahoma"/>
          <w:b/>
          <w:bCs/>
          <w:sz w:val="22"/>
          <w:szCs w:val="22"/>
        </w:rPr>
        <w:t xml:space="preserve"> </w:t>
      </w:r>
      <w:r w:rsidRPr="007861E4">
        <w:rPr>
          <w:rFonts w:ascii="Tahoma" w:hAnsi="Tahoma" w:cs="Tahoma"/>
          <w:sz w:val="22"/>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p w:rsidR="007861E4" w:rsidRPr="007861E4" w:rsidRDefault="007861E4" w:rsidP="007861E4">
      <w:pPr>
        <w:autoSpaceDE w:val="0"/>
        <w:autoSpaceDN w:val="0"/>
        <w:adjustRightInd w:val="0"/>
        <w:spacing w:line="276" w:lineRule="auto"/>
        <w:ind w:left="284" w:hanging="284"/>
        <w:jc w:val="both"/>
        <w:rPr>
          <w:rFonts w:ascii="Tahoma" w:hAnsi="Tahoma" w:cs="Tahoma"/>
          <w:sz w:val="22"/>
          <w:szCs w:val="22"/>
        </w:rPr>
      </w:pPr>
      <w:r w:rsidRPr="007861E4">
        <w:rPr>
          <w:rFonts w:ascii="Tahoma" w:hAnsi="Tahoma" w:cs="Tahoma"/>
          <w:sz w:val="22"/>
          <w:szCs w:val="22"/>
        </w:rPr>
        <w:t>7. Τις Αριθμ. Αποφάσεις : 477/2018, 570/2018, 693/2018, 27/2019, 319/2019 με θέμα:</w:t>
      </w:r>
      <w:r w:rsidRPr="007861E4">
        <w:rPr>
          <w:rFonts w:ascii="Tahoma" w:hAnsi="Tahoma" w:cs="Tahoma"/>
          <w:b/>
          <w:bCs/>
          <w:sz w:val="22"/>
          <w:szCs w:val="22"/>
        </w:rPr>
        <w:t xml:space="preserve"> </w:t>
      </w:r>
      <w:r w:rsidRPr="007861E4">
        <w:rPr>
          <w:rFonts w:ascii="Tahoma" w:hAnsi="Tahoma" w:cs="Tahoma"/>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p>
    <w:p w:rsidR="007861E4" w:rsidRDefault="007861E4" w:rsidP="007861E4">
      <w:pPr>
        <w:spacing w:line="276" w:lineRule="auto"/>
        <w:ind w:left="-142"/>
        <w:jc w:val="both"/>
        <w:rPr>
          <w:rFonts w:ascii="Tahoma" w:hAnsi="Tahoma" w:cs="Tahoma"/>
          <w:sz w:val="22"/>
          <w:szCs w:val="22"/>
        </w:rPr>
      </w:pPr>
    </w:p>
    <w:p w:rsidR="007861E4" w:rsidRPr="007861E4" w:rsidRDefault="007861E4" w:rsidP="007861E4">
      <w:pPr>
        <w:spacing w:line="276" w:lineRule="auto"/>
        <w:ind w:left="-142"/>
        <w:jc w:val="both"/>
        <w:rPr>
          <w:rFonts w:ascii="Tahoma" w:hAnsi="Tahoma" w:cs="Tahoma"/>
          <w:sz w:val="22"/>
          <w:szCs w:val="22"/>
        </w:rPr>
      </w:pPr>
      <w:r>
        <w:rPr>
          <w:rFonts w:ascii="Tahoma" w:hAnsi="Tahoma" w:cs="Tahoma"/>
          <w:sz w:val="22"/>
          <w:szCs w:val="22"/>
        </w:rPr>
        <w:t xml:space="preserve">      </w:t>
      </w:r>
      <w:r w:rsidRPr="007861E4">
        <w:rPr>
          <w:rFonts w:ascii="Tahoma" w:hAnsi="Tahoma" w:cs="Tahoma"/>
          <w:sz w:val="22"/>
          <w:szCs w:val="22"/>
        </w:rPr>
        <w:t>Σε συνέχεια των ανωτέρω σας παραθέτουμε τον κάτωθι πινάκα ο οποίος διαμορφώθηκε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319/2019.</w:t>
      </w:r>
    </w:p>
    <w:p w:rsidR="007861E4" w:rsidRPr="007861E4" w:rsidRDefault="007861E4" w:rsidP="007861E4">
      <w:pPr>
        <w:jc w:val="center"/>
        <w:rPr>
          <w:rFonts w:ascii="Tahoma" w:hAnsi="Tahoma" w:cs="Tahoma"/>
          <w:sz w:val="22"/>
          <w:szCs w:val="22"/>
        </w:rPr>
      </w:pPr>
      <w:r w:rsidRPr="007861E4">
        <w:rPr>
          <w:rFonts w:ascii="Tahoma" w:hAnsi="Tahoma" w:cs="Tahoma"/>
          <w:b/>
          <w:sz w:val="22"/>
          <w:szCs w:val="22"/>
        </w:rPr>
        <w:t xml:space="preserve">    Κατάσταση Δικαιούχων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268"/>
        <w:gridCol w:w="1843"/>
        <w:gridCol w:w="1559"/>
        <w:gridCol w:w="2410"/>
      </w:tblGrid>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Α/Α ΑΙΤΗΣΗΣ</w:t>
            </w:r>
          </w:p>
        </w:tc>
        <w:tc>
          <w:tcPr>
            <w:tcW w:w="2268" w:type="dxa"/>
            <w:shd w:val="clear" w:color="auto" w:fill="auto"/>
            <w:noWrap/>
            <w:vAlign w:val="center"/>
            <w:hideMark/>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ΗΜΕΡΟΜΗΝΙΑ ΑΙΤΗΣΗΣ</w:t>
            </w:r>
          </w:p>
        </w:tc>
        <w:tc>
          <w:tcPr>
            <w:tcW w:w="1843"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ΑΡΧΙΚΑ ΟΝΟΜΑΤΟΣ</w:t>
            </w:r>
          </w:p>
        </w:tc>
        <w:tc>
          <w:tcPr>
            <w:tcW w:w="1559"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ΟΝΟΜΑ ΠΑΤΡΟΣ</w:t>
            </w:r>
          </w:p>
        </w:tc>
        <w:tc>
          <w:tcPr>
            <w:tcW w:w="2410"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ΠΑΡΟΧΗ</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205</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15/7/2019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Π.Φ.</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Λ.</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206</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18/7/2019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Κ.Θ.</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207</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18/7/2019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Τ.Θ.</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Χ.</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208</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Β.Γ.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Λ.</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209</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Γ.Ν.</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210</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Μ.Α.</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Δ.</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211</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22/7/2019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Ν.</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212</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23/7/2019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Χ.</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213</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27/7/2019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Γ.Χ.</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214</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30/7/2019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Τ.Ι.</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Ν.</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215</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30/7/2019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Κ.Ε.</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216</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31/7/2019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Μ.Α.</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ΣΥΣΣΙΤΙΟ</w:t>
            </w:r>
          </w:p>
        </w:tc>
      </w:tr>
      <w:tr w:rsidR="007861E4" w:rsidRPr="007861E4" w:rsidTr="007861E4">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60</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10/8/2018</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Τ.Ν.</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ΣΥΣΣΙΤΙΟ</w:t>
            </w:r>
          </w:p>
        </w:tc>
      </w:tr>
    </w:tbl>
    <w:p w:rsidR="007861E4" w:rsidRPr="007861E4" w:rsidRDefault="007861E4" w:rsidP="007861E4">
      <w:pPr>
        <w:jc w:val="center"/>
        <w:rPr>
          <w:rFonts w:ascii="Tahoma" w:hAnsi="Tahoma" w:cs="Tahoma"/>
          <w:b/>
          <w:sz w:val="22"/>
          <w:szCs w:val="22"/>
        </w:rPr>
      </w:pPr>
    </w:p>
    <w:p w:rsidR="007861E4" w:rsidRPr="007861E4" w:rsidRDefault="007861E4" w:rsidP="007861E4">
      <w:pPr>
        <w:ind w:left="-142"/>
        <w:rPr>
          <w:rFonts w:ascii="Tahoma" w:hAnsi="Tahoma" w:cs="Tahoma"/>
          <w:sz w:val="22"/>
          <w:szCs w:val="22"/>
        </w:rPr>
      </w:pPr>
      <w:r w:rsidRPr="007861E4">
        <w:rPr>
          <w:rFonts w:ascii="Tahoma" w:hAnsi="Tahoma" w:cs="Tahoma"/>
          <w:sz w:val="22"/>
          <w:szCs w:val="22"/>
        </w:rPr>
        <w:t>Καλείστε να αποφασίσετε για την εγγραφή ή μη των ανωτέρω στη Κατάσταση</w:t>
      </w:r>
      <w:r w:rsidRPr="007861E4">
        <w:rPr>
          <w:rFonts w:ascii="Tahoma" w:hAnsi="Tahoma" w:cs="Tahoma"/>
          <w:b/>
          <w:sz w:val="22"/>
          <w:szCs w:val="22"/>
        </w:rPr>
        <w:t xml:space="preserve"> </w:t>
      </w:r>
      <w:r w:rsidRPr="007861E4">
        <w:rPr>
          <w:rFonts w:ascii="Tahoma" w:hAnsi="Tahoma" w:cs="Tahoma"/>
          <w:sz w:val="22"/>
          <w:szCs w:val="22"/>
        </w:rPr>
        <w:t>Δικαιούχων του Κοινωνικού Παντοπωλείου-Παροχή Συσσιτίου του Δήμου Αρταίων.</w:t>
      </w:r>
    </w:p>
    <w:p w:rsidR="001143E7" w:rsidRDefault="001143E7" w:rsidP="001143E7">
      <w:pPr>
        <w:spacing w:line="276" w:lineRule="auto"/>
        <w:jc w:val="both"/>
        <w:rPr>
          <w:rFonts w:ascii="Tahoma" w:hAnsi="Tahoma" w:cs="Tahoma"/>
          <w:b/>
          <w:sz w:val="20"/>
          <w:szCs w:val="20"/>
        </w:rPr>
      </w:pPr>
    </w:p>
    <w:p w:rsidR="004D3456" w:rsidRPr="00864662"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εισήγηση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796538" w:rsidRDefault="00796538" w:rsidP="00796538">
      <w:pPr>
        <w:ind w:left="-142"/>
        <w:jc w:val="both"/>
        <w:rPr>
          <w:rFonts w:ascii="Tahoma" w:hAnsi="Tahoma" w:cs="Tahoma"/>
          <w:sz w:val="22"/>
          <w:szCs w:val="22"/>
        </w:rPr>
      </w:pPr>
      <w:r w:rsidRPr="003352C4">
        <w:rPr>
          <w:rFonts w:ascii="Tahoma" w:hAnsi="Tahoma" w:cs="Tahoma"/>
          <w:color w:val="000000"/>
          <w:sz w:val="22"/>
          <w:szCs w:val="22"/>
        </w:rPr>
        <w:t xml:space="preserve">Α. </w:t>
      </w:r>
      <w:r w:rsidRPr="00C63B33">
        <w:rPr>
          <w:rFonts w:ascii="Tahoma" w:hAnsi="Tahoma" w:cs="Tahoma"/>
          <w:sz w:val="22"/>
          <w:szCs w:val="22"/>
        </w:rPr>
        <w:t xml:space="preserve">Την  </w:t>
      </w:r>
      <w:r w:rsidRPr="00065A15">
        <w:rPr>
          <w:rFonts w:ascii="Tahoma" w:hAnsi="Tahoma" w:cs="Tahoma"/>
          <w:sz w:val="22"/>
          <w:szCs w:val="22"/>
        </w:rPr>
        <w:t xml:space="preserve">εγγραφή </w:t>
      </w:r>
      <w:r>
        <w:rPr>
          <w:rFonts w:ascii="Tahoma" w:hAnsi="Tahoma" w:cs="Tahoma"/>
          <w:sz w:val="22"/>
          <w:szCs w:val="22"/>
        </w:rPr>
        <w:t xml:space="preserve"> </w:t>
      </w:r>
      <w:r w:rsidRPr="00065A15">
        <w:rPr>
          <w:rFonts w:ascii="Tahoma" w:hAnsi="Tahoma" w:cs="Tahoma"/>
          <w:sz w:val="22"/>
          <w:szCs w:val="22"/>
        </w:rPr>
        <w:t>στη</w:t>
      </w:r>
      <w:r>
        <w:rPr>
          <w:rFonts w:ascii="Tahoma" w:hAnsi="Tahoma" w:cs="Tahoma"/>
          <w:sz w:val="22"/>
          <w:szCs w:val="22"/>
        </w:rPr>
        <w:t>ν</w:t>
      </w:r>
      <w:r w:rsidRPr="00065A15">
        <w:rPr>
          <w:rFonts w:ascii="Tahoma" w:hAnsi="Tahoma" w:cs="Tahoma"/>
          <w:sz w:val="22"/>
          <w:szCs w:val="22"/>
        </w:rPr>
        <w:t xml:space="preserve"> Κατάσταση</w:t>
      </w:r>
      <w:r w:rsidRPr="00065A15">
        <w:rPr>
          <w:rFonts w:ascii="Tahoma" w:hAnsi="Tahoma" w:cs="Tahoma"/>
          <w:b/>
          <w:sz w:val="22"/>
          <w:szCs w:val="22"/>
        </w:rPr>
        <w:t xml:space="preserve"> </w:t>
      </w:r>
      <w:r w:rsidRPr="00065A15">
        <w:rPr>
          <w:rFonts w:ascii="Tahoma" w:hAnsi="Tahoma" w:cs="Tahoma"/>
          <w:sz w:val="22"/>
          <w:szCs w:val="22"/>
        </w:rPr>
        <w:t xml:space="preserve">Δικαιούχων του </w:t>
      </w:r>
      <w:r w:rsidR="007861E4" w:rsidRPr="007861E4">
        <w:rPr>
          <w:rFonts w:ascii="Tahoma" w:hAnsi="Tahoma" w:cs="Tahoma"/>
          <w:sz w:val="22"/>
          <w:szCs w:val="22"/>
        </w:rPr>
        <w:t>Κοινωνικού Παντοπωλείου-Παροχή Συσσιτίου</w:t>
      </w:r>
      <w:r w:rsidR="007861E4" w:rsidRPr="00065A15">
        <w:rPr>
          <w:rFonts w:ascii="Tahoma" w:hAnsi="Tahoma" w:cs="Tahoma"/>
          <w:sz w:val="22"/>
          <w:szCs w:val="22"/>
        </w:rPr>
        <w:t xml:space="preserve"> </w:t>
      </w:r>
      <w:r w:rsidRPr="00065A15">
        <w:rPr>
          <w:rFonts w:ascii="Tahoma" w:hAnsi="Tahoma" w:cs="Tahoma"/>
          <w:sz w:val="22"/>
          <w:szCs w:val="22"/>
        </w:rPr>
        <w:t xml:space="preserve">του Δήμου Αρταίων </w:t>
      </w:r>
      <w:r>
        <w:rPr>
          <w:rFonts w:ascii="Tahoma" w:hAnsi="Tahoma" w:cs="Tahoma"/>
          <w:sz w:val="22"/>
          <w:szCs w:val="22"/>
        </w:rPr>
        <w:t>των παρακάτω:</w:t>
      </w:r>
    </w:p>
    <w:p w:rsidR="00796538" w:rsidRDefault="00796538" w:rsidP="00796538">
      <w:pPr>
        <w:rPr>
          <w:rFonts w:ascii="Tahoma" w:hAnsi="Tahoma" w:cs="Tahoma"/>
          <w:b/>
          <w:sz w:val="22"/>
          <w:szCs w:val="22"/>
        </w:rPr>
      </w:pPr>
      <w:r>
        <w:rPr>
          <w:rFonts w:ascii="Tahoma" w:hAnsi="Tahoma" w:cs="Tahoma"/>
          <w:b/>
          <w:sz w:val="22"/>
          <w:szCs w:val="22"/>
        </w:rPr>
        <w:t xml:space="preserve">                                                         </w:t>
      </w:r>
      <w:r w:rsidRPr="00E8163F">
        <w:rPr>
          <w:rFonts w:ascii="Tahoma" w:hAnsi="Tahoma" w:cs="Tahoma"/>
          <w:b/>
          <w:sz w:val="22"/>
          <w:szCs w:val="22"/>
        </w:rPr>
        <w:t>Κατάσταση Δικαιούχων: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268"/>
        <w:gridCol w:w="1843"/>
        <w:gridCol w:w="1559"/>
        <w:gridCol w:w="2410"/>
      </w:tblGrid>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Α/Α ΑΙΤΗΣΗΣ</w:t>
            </w:r>
          </w:p>
        </w:tc>
        <w:tc>
          <w:tcPr>
            <w:tcW w:w="2268" w:type="dxa"/>
            <w:shd w:val="clear" w:color="auto" w:fill="auto"/>
            <w:noWrap/>
            <w:vAlign w:val="center"/>
            <w:hideMark/>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ΗΜΕΡΟΜΗΝΙΑ ΑΙΤΗΣΗΣ</w:t>
            </w:r>
          </w:p>
        </w:tc>
        <w:tc>
          <w:tcPr>
            <w:tcW w:w="1843"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ΑΡΧΙΚΑ ΟΝΟΜΑΤΟΣ</w:t>
            </w:r>
          </w:p>
        </w:tc>
        <w:tc>
          <w:tcPr>
            <w:tcW w:w="1559"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ΟΝΟΜΑ ΠΑΤΡΟΣ</w:t>
            </w:r>
          </w:p>
        </w:tc>
        <w:tc>
          <w:tcPr>
            <w:tcW w:w="2410" w:type="dxa"/>
            <w:vAlign w:val="center"/>
          </w:tcPr>
          <w:p w:rsidR="007861E4" w:rsidRPr="007861E4" w:rsidRDefault="007861E4" w:rsidP="009D3A45">
            <w:pPr>
              <w:jc w:val="center"/>
              <w:rPr>
                <w:rFonts w:ascii="Tahoma" w:hAnsi="Tahoma" w:cs="Tahoma"/>
                <w:b/>
                <w:bCs/>
                <w:color w:val="000000"/>
                <w:sz w:val="22"/>
                <w:szCs w:val="22"/>
              </w:rPr>
            </w:pPr>
            <w:r w:rsidRPr="007861E4">
              <w:rPr>
                <w:rFonts w:ascii="Tahoma" w:hAnsi="Tahoma" w:cs="Tahoma"/>
                <w:b/>
                <w:bCs/>
                <w:color w:val="000000"/>
                <w:sz w:val="22"/>
                <w:szCs w:val="22"/>
              </w:rPr>
              <w:t>ΠΑΡΟΧΗ</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205</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15/7/2019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Π.Φ.</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Λ.</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206</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18/7/2019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Κ.Θ.</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207</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18/7/2019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Τ.Θ.</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Χ.</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208</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Β.Γ.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Λ.</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209</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Γ.Ν.</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210</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19/7/2019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Μ.Α.</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Δ.</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211</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22/7/2019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Ν.</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212</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23/7/2019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Γ.Γ.</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Χ.</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213</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27/7/2019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Γ.Χ.</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214</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30/7/2019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Τ.Ι.</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Ν.</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215</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30/7/2019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Κ.Ε.</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ΠΑΝΤΟΠΩΛΕΙΟ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216</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31/7/2019</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Μ.Α.</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Ε.</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ΣΥΣΣΙΤΙΟ</w:t>
            </w:r>
          </w:p>
        </w:tc>
      </w:tr>
      <w:tr w:rsidR="007861E4" w:rsidRPr="007861E4" w:rsidTr="009D3A45">
        <w:trPr>
          <w:trHeight w:val="300"/>
        </w:trPr>
        <w:tc>
          <w:tcPr>
            <w:tcW w:w="1526"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60</w:t>
            </w:r>
          </w:p>
        </w:tc>
        <w:tc>
          <w:tcPr>
            <w:tcW w:w="2268" w:type="dxa"/>
            <w:shd w:val="clear" w:color="auto" w:fill="auto"/>
            <w:noWrap/>
            <w:vAlign w:val="center"/>
            <w:hideMark/>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10/8/2018</w:t>
            </w:r>
          </w:p>
        </w:tc>
        <w:tc>
          <w:tcPr>
            <w:tcW w:w="1843"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Τ.Ν.</w:t>
            </w:r>
          </w:p>
        </w:tc>
        <w:tc>
          <w:tcPr>
            <w:tcW w:w="1559"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w:t>
            </w:r>
          </w:p>
        </w:tc>
        <w:tc>
          <w:tcPr>
            <w:tcW w:w="2410" w:type="dxa"/>
            <w:vAlign w:val="center"/>
          </w:tcPr>
          <w:p w:rsidR="007861E4" w:rsidRPr="007861E4" w:rsidRDefault="007861E4" w:rsidP="009D3A45">
            <w:pPr>
              <w:jc w:val="center"/>
              <w:rPr>
                <w:rFonts w:ascii="Tahoma" w:hAnsi="Tahoma" w:cs="Tahoma"/>
                <w:color w:val="000000"/>
                <w:sz w:val="22"/>
                <w:szCs w:val="22"/>
              </w:rPr>
            </w:pPr>
            <w:r w:rsidRPr="007861E4">
              <w:rPr>
                <w:rFonts w:ascii="Tahoma" w:hAnsi="Tahoma" w:cs="Tahoma"/>
                <w:color w:val="000000"/>
                <w:sz w:val="22"/>
                <w:szCs w:val="22"/>
              </w:rPr>
              <w:t>ΣΥΣΣΙΤΙΟ</w:t>
            </w:r>
          </w:p>
        </w:tc>
      </w:tr>
    </w:tbl>
    <w:p w:rsidR="007861E4" w:rsidRPr="00E8163F" w:rsidRDefault="007861E4" w:rsidP="00796538">
      <w:pPr>
        <w:rPr>
          <w:rFonts w:ascii="Tahoma" w:hAnsi="Tahoma" w:cs="Tahoma"/>
          <w:b/>
          <w:sz w:val="22"/>
          <w:szCs w:val="22"/>
        </w:rPr>
      </w:pPr>
    </w:p>
    <w:p w:rsidR="001143E7" w:rsidRDefault="001143E7"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7861E4">
        <w:rPr>
          <w:rFonts w:ascii="Tahoma" w:hAnsi="Tahoma" w:cs="Tahoma"/>
          <w:b/>
          <w:sz w:val="22"/>
          <w:szCs w:val="22"/>
        </w:rPr>
        <w:t>4</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7F0" w:rsidRDefault="003E57F0">
      <w:r>
        <w:separator/>
      </w:r>
    </w:p>
  </w:endnote>
  <w:endnote w:type="continuationSeparator" w:id="0">
    <w:p w:rsidR="003E57F0" w:rsidRDefault="003E57F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F82CEE"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F82CEE" w:rsidRPr="00E015B3">
              <w:rPr>
                <w:rFonts w:ascii="Tahoma" w:hAnsi="Tahoma" w:cs="Tahoma"/>
                <w:b/>
                <w:sz w:val="20"/>
                <w:szCs w:val="20"/>
              </w:rPr>
              <w:fldChar w:fldCharType="begin"/>
            </w:r>
            <w:r w:rsidRPr="00E015B3">
              <w:rPr>
                <w:rFonts w:ascii="Tahoma" w:hAnsi="Tahoma" w:cs="Tahoma"/>
                <w:b/>
                <w:sz w:val="20"/>
                <w:szCs w:val="20"/>
              </w:rPr>
              <w:instrText>PAGE</w:instrText>
            </w:r>
            <w:r w:rsidR="00F82CEE" w:rsidRPr="00E015B3">
              <w:rPr>
                <w:rFonts w:ascii="Tahoma" w:hAnsi="Tahoma" w:cs="Tahoma"/>
                <w:b/>
                <w:sz w:val="20"/>
                <w:szCs w:val="20"/>
              </w:rPr>
              <w:fldChar w:fldCharType="separate"/>
            </w:r>
            <w:r w:rsidR="003E57F0">
              <w:rPr>
                <w:rFonts w:ascii="Tahoma" w:hAnsi="Tahoma" w:cs="Tahoma"/>
                <w:b/>
                <w:noProof/>
                <w:sz w:val="20"/>
                <w:szCs w:val="20"/>
              </w:rPr>
              <w:t>1</w:t>
            </w:r>
            <w:r w:rsidR="00F82CEE" w:rsidRPr="00E015B3">
              <w:rPr>
                <w:rFonts w:ascii="Tahoma" w:hAnsi="Tahoma" w:cs="Tahoma"/>
                <w:b/>
                <w:sz w:val="20"/>
                <w:szCs w:val="20"/>
              </w:rPr>
              <w:fldChar w:fldCharType="end"/>
            </w:r>
            <w:r w:rsidRPr="00E015B3">
              <w:rPr>
                <w:rFonts w:ascii="Tahoma" w:hAnsi="Tahoma" w:cs="Tahoma"/>
                <w:b/>
                <w:sz w:val="20"/>
                <w:szCs w:val="20"/>
              </w:rPr>
              <w:t xml:space="preserve"> από </w:t>
            </w:r>
            <w:r w:rsidR="00F82CEE" w:rsidRPr="00E015B3">
              <w:rPr>
                <w:rFonts w:ascii="Tahoma" w:hAnsi="Tahoma" w:cs="Tahoma"/>
                <w:b/>
                <w:sz w:val="20"/>
                <w:szCs w:val="20"/>
              </w:rPr>
              <w:fldChar w:fldCharType="begin"/>
            </w:r>
            <w:r w:rsidRPr="00E015B3">
              <w:rPr>
                <w:rFonts w:ascii="Tahoma" w:hAnsi="Tahoma" w:cs="Tahoma"/>
                <w:b/>
                <w:sz w:val="20"/>
                <w:szCs w:val="20"/>
              </w:rPr>
              <w:instrText>NUMPAGES</w:instrText>
            </w:r>
            <w:r w:rsidR="00F82CEE" w:rsidRPr="00E015B3">
              <w:rPr>
                <w:rFonts w:ascii="Tahoma" w:hAnsi="Tahoma" w:cs="Tahoma"/>
                <w:b/>
                <w:sz w:val="20"/>
                <w:szCs w:val="20"/>
              </w:rPr>
              <w:fldChar w:fldCharType="separate"/>
            </w:r>
            <w:r w:rsidR="003E57F0">
              <w:rPr>
                <w:rFonts w:ascii="Tahoma" w:hAnsi="Tahoma" w:cs="Tahoma"/>
                <w:b/>
                <w:noProof/>
                <w:sz w:val="20"/>
                <w:szCs w:val="20"/>
              </w:rPr>
              <w:t>1</w:t>
            </w:r>
            <w:r w:rsidR="00F82CEE"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7F0" w:rsidRDefault="003E57F0">
      <w:r>
        <w:separator/>
      </w:r>
    </w:p>
  </w:footnote>
  <w:footnote w:type="continuationSeparator" w:id="0">
    <w:p w:rsidR="003E57F0" w:rsidRDefault="003E5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57F0"/>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3204"/>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662"/>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CEE"/>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21EDB-F7EB-40E6-8ACE-5E536C89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1302</Words>
  <Characters>7036</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2019-08-06T09:14:00Z</dcterms:created>
  <dcterms:modified xsi:type="dcterms:W3CDTF">2019-08-06T11:40:00Z</dcterms:modified>
</cp:coreProperties>
</file>