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6006476" cy="665514"/>
            <wp:effectExtent l="19050" t="0" r="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006168"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Default="00F93D22" w:rsidP="00F93D22">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F93D22" w:rsidRDefault="00F93D22" w:rsidP="00F93D22">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17</w:t>
      </w:r>
      <w:r w:rsidRPr="00C30D71">
        <w:rPr>
          <w:rFonts w:ascii="Tahoma" w:hAnsi="Tahoma" w:cs="Tahoma"/>
          <w:b/>
          <w:spacing w:val="20"/>
        </w:rPr>
        <w:t>/201</w:t>
      </w:r>
      <w:r>
        <w:rPr>
          <w:rFonts w:ascii="Tahoma" w:hAnsi="Tahoma" w:cs="Tahoma"/>
          <w:b/>
          <w:spacing w:val="20"/>
        </w:rPr>
        <w:t>9</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F93D22" w:rsidRPr="00C30D71" w:rsidRDefault="00F93D22" w:rsidP="00F93D22">
      <w:pPr>
        <w:rPr>
          <w:rFonts w:ascii="Tahoma" w:hAnsi="Tahoma" w:cs="Tahoma"/>
          <w:b/>
          <w:color w:val="000000"/>
          <w:spacing w:val="20"/>
        </w:rPr>
      </w:pPr>
    </w:p>
    <w:tbl>
      <w:tblPr>
        <w:tblStyle w:val="a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536"/>
      </w:tblGrid>
      <w:tr w:rsidR="00F93D22" w:rsidTr="00FA6D28">
        <w:trPr>
          <w:trHeight w:val="57"/>
        </w:trPr>
        <w:tc>
          <w:tcPr>
            <w:tcW w:w="4962" w:type="dxa"/>
            <w:shd w:val="clear" w:color="auto" w:fill="D9D9D9" w:themeFill="background1" w:themeFillShade="D9"/>
          </w:tcPr>
          <w:p w:rsidR="00F93D22" w:rsidRDefault="00F93D22" w:rsidP="002765C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Pr>
                <w:rFonts w:ascii="Tahoma" w:hAnsi="Tahoma" w:cs="Tahoma"/>
                <w:b/>
                <w:bCs/>
                <w:sz w:val="22"/>
                <w:szCs w:val="22"/>
              </w:rPr>
              <w:t xml:space="preserve"> </w:t>
            </w:r>
            <w:r w:rsidR="00D951DE">
              <w:rPr>
                <w:rFonts w:ascii="Tahoma" w:hAnsi="Tahoma" w:cs="Tahoma"/>
                <w:b/>
                <w:bCs/>
                <w:sz w:val="22"/>
                <w:szCs w:val="22"/>
              </w:rPr>
              <w:t>3</w:t>
            </w:r>
            <w:r w:rsidR="00065A15">
              <w:rPr>
                <w:rFonts w:ascii="Tahoma" w:hAnsi="Tahoma" w:cs="Tahoma"/>
                <w:b/>
                <w:bCs/>
                <w:sz w:val="22"/>
                <w:szCs w:val="22"/>
              </w:rPr>
              <w:t>1</w:t>
            </w:r>
            <w:r w:rsidR="002765C8">
              <w:rPr>
                <w:rFonts w:ascii="Tahoma" w:hAnsi="Tahoma" w:cs="Tahoma"/>
                <w:b/>
                <w:bCs/>
                <w:sz w:val="22"/>
                <w:szCs w:val="22"/>
              </w:rPr>
              <w:t>8</w:t>
            </w:r>
            <w:r w:rsidRPr="007F6ED1">
              <w:rPr>
                <w:rFonts w:ascii="Tahoma" w:hAnsi="Tahoma" w:cs="Tahoma"/>
                <w:b/>
                <w:bCs/>
                <w:sz w:val="22"/>
                <w:szCs w:val="22"/>
              </w:rPr>
              <w:t>/201</w:t>
            </w:r>
            <w:r>
              <w:rPr>
                <w:rFonts w:ascii="Tahoma" w:hAnsi="Tahoma" w:cs="Tahoma"/>
                <w:b/>
                <w:bCs/>
                <w:sz w:val="22"/>
                <w:szCs w:val="22"/>
              </w:rPr>
              <w:t>9</w:t>
            </w:r>
          </w:p>
        </w:tc>
        <w:tc>
          <w:tcPr>
            <w:tcW w:w="4536" w:type="dxa"/>
            <w:shd w:val="clear" w:color="auto" w:fill="D9D9D9" w:themeFill="background1" w:themeFillShade="D9"/>
          </w:tcPr>
          <w:p w:rsidR="00F93D22" w:rsidRDefault="00F93D22" w:rsidP="007631CF">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F93D22" w:rsidRPr="0015141F" w:rsidTr="00FA6D28">
        <w:trPr>
          <w:trHeight w:val="1172"/>
        </w:trPr>
        <w:tc>
          <w:tcPr>
            <w:tcW w:w="4962" w:type="dxa"/>
          </w:tcPr>
          <w:p w:rsidR="00F93D22" w:rsidRPr="0015141F" w:rsidRDefault="00F93D22" w:rsidP="007631CF">
            <w:pPr>
              <w:rPr>
                <w:rStyle w:val="af1"/>
                <w:rFonts w:ascii="Tahoma" w:hAnsi="Tahoma" w:cs="Tahoma"/>
                <w:b/>
                <w:i w:val="0"/>
                <w:sz w:val="22"/>
                <w:szCs w:val="22"/>
              </w:rPr>
            </w:pPr>
          </w:p>
          <w:p w:rsidR="00F93D22" w:rsidRPr="001C2B2C" w:rsidRDefault="00F93D22" w:rsidP="001C2B2C">
            <w:pPr>
              <w:rPr>
                <w:rStyle w:val="af1"/>
              </w:rPr>
            </w:pPr>
            <w:r>
              <w:rPr>
                <w:rFonts w:ascii="Tahoma" w:hAnsi="Tahoma" w:cs="Tahoma"/>
              </w:rPr>
              <w:tab/>
            </w:r>
            <w:r w:rsidRPr="0015141F">
              <w:rPr>
                <w:rFonts w:ascii="Tahoma" w:hAnsi="Tahoma" w:cs="Tahoma"/>
              </w:rPr>
              <w:tab/>
            </w:r>
          </w:p>
          <w:p w:rsidR="00F93D22" w:rsidRPr="000A6053" w:rsidRDefault="00F93D22" w:rsidP="000A6053">
            <w:pPr>
              <w:pStyle w:val="aff"/>
              <w:rPr>
                <w:rStyle w:val="af1"/>
              </w:rPr>
            </w:pPr>
            <w:r>
              <w:tab/>
            </w:r>
            <w:r w:rsidR="000A6053" w:rsidRPr="000A6053">
              <w:rPr>
                <w:rStyle w:val="af1"/>
              </w:rPr>
              <w:t>ΑΔΑ: ΩΩΒΡΩΨΑ-ΕΡ3</w:t>
            </w:r>
          </w:p>
        </w:tc>
        <w:tc>
          <w:tcPr>
            <w:tcW w:w="4536" w:type="dxa"/>
            <w:shd w:val="clear" w:color="auto" w:fill="D9D9D9" w:themeFill="background1" w:themeFillShade="D9"/>
          </w:tcPr>
          <w:p w:rsidR="00F93D22" w:rsidRPr="00C15A86" w:rsidRDefault="00F93D22" w:rsidP="007631CF">
            <w:pPr>
              <w:pStyle w:val="af4"/>
              <w:jc w:val="center"/>
              <w:rPr>
                <w:rStyle w:val="af1"/>
                <w:rFonts w:ascii="Tahoma" w:hAnsi="Tahoma" w:cs="Tahoma"/>
                <w:i w:val="0"/>
                <w:iCs w:val="0"/>
                <w:sz w:val="20"/>
                <w:szCs w:val="20"/>
              </w:rPr>
            </w:pPr>
            <w:r w:rsidRPr="00910F14">
              <w:rPr>
                <w:rStyle w:val="a7"/>
                <w:rFonts w:ascii="Tahoma" w:hAnsi="Tahoma" w:cs="Tahoma"/>
                <w:sz w:val="20"/>
                <w:szCs w:val="20"/>
              </w:rPr>
              <w:t>«</w:t>
            </w:r>
            <w:r w:rsidR="002765C8" w:rsidRPr="002765C8">
              <w:rPr>
                <w:rFonts w:ascii="Tahoma" w:hAnsi="Tahoma" w:cs="Tahoma"/>
                <w:b/>
                <w:sz w:val="20"/>
                <w:szCs w:val="20"/>
              </w:rPr>
              <w:t>Έγκριση ή μη αιτήσεων εγγραφής και συμπλήρωση Κατάστασης Δικαιούχων της Δομής του Κοινωνικού Φαρμακείου του Δήμου Αρταίων</w:t>
            </w:r>
            <w:r w:rsidRPr="0076366E">
              <w:rPr>
                <w:rStyle w:val="a7"/>
                <w:rFonts w:ascii="Tahoma" w:hAnsi="Tahoma" w:cs="Tahoma"/>
                <w:sz w:val="20"/>
                <w:szCs w:val="20"/>
              </w:rPr>
              <w:t>»</w:t>
            </w:r>
          </w:p>
        </w:tc>
      </w:tr>
    </w:tbl>
    <w:p w:rsidR="00F93D22" w:rsidRDefault="00F93D22" w:rsidP="00F93D22">
      <w:pPr>
        <w:spacing w:line="276" w:lineRule="auto"/>
        <w:jc w:val="both"/>
        <w:rPr>
          <w:rFonts w:ascii="Tahoma" w:hAnsi="Tahoma" w:cs="Tahoma"/>
          <w:color w:val="000000"/>
          <w:sz w:val="22"/>
          <w:szCs w:val="22"/>
        </w:rPr>
      </w:pPr>
      <w:r>
        <w:rPr>
          <w:rFonts w:ascii="Tahoma" w:hAnsi="Tahoma" w:cs="Tahoma"/>
          <w:sz w:val="22"/>
          <w:szCs w:val="22"/>
        </w:rPr>
        <w:t xml:space="preserve">   </w:t>
      </w:r>
      <w:r w:rsidRPr="00E83BB8">
        <w:rPr>
          <w:rFonts w:ascii="Tahoma" w:hAnsi="Tahoma" w:cs="Tahoma"/>
          <w:sz w:val="22"/>
          <w:szCs w:val="22"/>
        </w:rPr>
        <w:t>Στην Άρτα σήμερα την</w:t>
      </w:r>
      <w:r w:rsidRPr="00E83BB8">
        <w:rPr>
          <w:rFonts w:ascii="Tahoma" w:hAnsi="Tahoma" w:cs="Tahoma"/>
          <w:color w:val="000000"/>
          <w:sz w:val="22"/>
          <w:szCs w:val="22"/>
        </w:rPr>
        <w:t xml:space="preserve"> </w:t>
      </w:r>
      <w:r w:rsidRPr="00E83BB8">
        <w:rPr>
          <w:rFonts w:ascii="Tahoma" w:hAnsi="Tahoma" w:cs="Tahoma"/>
          <w:sz w:val="22"/>
          <w:szCs w:val="22"/>
        </w:rPr>
        <w:t>δεκάτη εβδόμη (17η) του μηνός  Ιουλίου του έτους 2019 ημέρα  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00</w:t>
      </w:r>
      <w:r w:rsidRPr="007F6ED1">
        <w:rPr>
          <w:rFonts w:ascii="Tahoma" w:hAnsi="Tahoma" w:cs="Tahoma"/>
          <w:sz w:val="22"/>
          <w:szCs w:val="22"/>
        </w:rPr>
        <w:t xml:space="preserve">,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Pr>
          <w:rFonts w:ascii="Tahoma" w:hAnsi="Tahoma" w:cs="Tahoma"/>
          <w:color w:val="000000"/>
          <w:sz w:val="22"/>
          <w:szCs w:val="22"/>
          <w:shd w:val="clear" w:color="auto" w:fill="FFFFFF"/>
        </w:rPr>
        <w:t xml:space="preserve">κατεπείγουσα </w:t>
      </w:r>
      <w:r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πρωτ. </w:t>
      </w:r>
      <w:r w:rsidRPr="00186C59">
        <w:rPr>
          <w:rFonts w:ascii="Tahoma" w:hAnsi="Tahoma" w:cs="Tahoma"/>
          <w:sz w:val="22"/>
          <w:szCs w:val="22"/>
        </w:rPr>
        <w:t>15332/12-7-2019</w:t>
      </w:r>
      <w:r>
        <w:rPr>
          <w:rFonts w:ascii="Tahoma" w:hAnsi="Tahoma" w:cs="Tahoma"/>
          <w:sz w:val="22"/>
          <w:szCs w:val="22"/>
        </w:rPr>
        <w:t xml:space="preserve"> </w:t>
      </w:r>
      <w:r w:rsidRPr="007F6ED1">
        <w:rPr>
          <w:rFonts w:ascii="Tahoma" w:hAnsi="Tahoma" w:cs="Tahoma"/>
          <w:color w:val="000000"/>
          <w:sz w:val="22"/>
          <w:szCs w:val="22"/>
          <w:shd w:val="clear" w:color="auto" w:fill="FFFFFF"/>
        </w:rPr>
        <w:t xml:space="preserve">πρόσκληση του προέδρου, η οποία επιδόθηκε και δημοσιεύθηκε νόμιμα, σύμφωνα με τις διατάξεις του άρθρου </w:t>
      </w:r>
      <w:r>
        <w:rPr>
          <w:rFonts w:ascii="Tahoma" w:hAnsi="Tahoma" w:cs="Tahoma"/>
          <w:color w:val="000000"/>
          <w:sz w:val="22"/>
          <w:szCs w:val="22"/>
          <w:shd w:val="clear" w:color="auto" w:fill="FFFFFF"/>
        </w:rPr>
        <w:t>74</w:t>
      </w:r>
      <w:r w:rsidRPr="007F6ED1">
        <w:rPr>
          <w:rFonts w:ascii="Tahoma" w:hAnsi="Tahoma" w:cs="Tahoma"/>
          <w:color w:val="000000"/>
          <w:sz w:val="22"/>
          <w:szCs w:val="22"/>
          <w:shd w:val="clear" w:color="auto" w:fill="FFFFFF"/>
        </w:rPr>
        <w:t xml:space="preserve"> του  </w:t>
      </w:r>
      <w:r>
        <w:rPr>
          <w:rFonts w:ascii="Tahoma" w:hAnsi="Tahoma" w:cs="Tahoma"/>
          <w:color w:val="000000"/>
          <w:sz w:val="22"/>
          <w:szCs w:val="22"/>
          <w:shd w:val="clear" w:color="auto" w:fill="FFFFFF"/>
        </w:rPr>
        <w:t xml:space="preserve"> Ν.4555</w:t>
      </w:r>
      <w:r w:rsidRPr="007F6ED1">
        <w:rPr>
          <w:rFonts w:ascii="Tahoma" w:hAnsi="Tahoma" w:cs="Tahoma"/>
          <w:color w:val="000000"/>
          <w:sz w:val="22"/>
          <w:szCs w:val="22"/>
          <w:shd w:val="clear" w:color="auto" w:fill="FFFFFF"/>
        </w:rPr>
        <w:t>/201</w:t>
      </w:r>
      <w:r>
        <w:rPr>
          <w:rFonts w:ascii="Tahoma" w:hAnsi="Tahoma" w:cs="Tahoma"/>
          <w:color w:val="000000"/>
          <w:sz w:val="22"/>
          <w:szCs w:val="22"/>
          <w:shd w:val="clear" w:color="auto" w:fill="FFFFFF"/>
        </w:rPr>
        <w:t>8</w:t>
      </w:r>
      <w:r w:rsidRPr="007F6ED1">
        <w:rPr>
          <w:rFonts w:ascii="Tahoma" w:hAnsi="Tahoma" w:cs="Tahoma"/>
          <w:color w:val="000000"/>
          <w:sz w:val="22"/>
          <w:szCs w:val="22"/>
        </w:rPr>
        <w:t>.</w:t>
      </w:r>
    </w:p>
    <w:p w:rsidR="00F93D22" w:rsidRDefault="00F93D22" w:rsidP="00F93D22">
      <w:pPr>
        <w:spacing w:line="276" w:lineRule="auto"/>
        <w:jc w:val="both"/>
        <w:rPr>
          <w:rFonts w:ascii="Tahoma" w:hAnsi="Tahoma" w:cs="Tahoma"/>
          <w:color w:val="000000"/>
          <w:sz w:val="22"/>
          <w:szCs w:val="22"/>
        </w:rPr>
      </w:pPr>
    </w:p>
    <w:p w:rsidR="00F93D22" w:rsidRDefault="00F93D22" w:rsidP="00F93D2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Απόντος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F93D22" w:rsidRPr="00EB3278" w:rsidRDefault="00F93D22" w:rsidP="00F93D2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F93D22" w:rsidRPr="009D1BBA" w:rsidTr="007631CF">
        <w:trPr>
          <w:trHeight w:val="2974"/>
        </w:trPr>
        <w:tc>
          <w:tcPr>
            <w:tcW w:w="4698" w:type="dxa"/>
          </w:tcPr>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Λώλος Ανδρέας Πρόεδρος         Μέλος</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Πατήλας Κωνσταντίνος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Τράμπας Κωνσταντίνος               «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Πανέτας Γεώργιος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Verdana" w:hAnsi="Verdana" w:cs="Liberation Sans"/>
                <w:sz w:val="22"/>
                <w:szCs w:val="22"/>
              </w:rPr>
              <w:t xml:space="preserve">Χαρακλιάς Κωνσταντίνος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Κοτσαρίνης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 xml:space="preserve">Ζέρβας Κων/νος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Σιαφάκας Χριστόφορος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Λιλής Γεώργιος                          «</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Λιόντος Νικόλαος                       «</w:t>
            </w:r>
          </w:p>
          <w:p w:rsidR="00F93D22" w:rsidRPr="009D1BBA" w:rsidRDefault="00F93D22" w:rsidP="007631CF">
            <w:pPr>
              <w:ind w:left="426"/>
              <w:jc w:val="both"/>
              <w:rPr>
                <w:rFonts w:ascii="Tahoma" w:hAnsi="Tahoma" w:cs="Tahoma"/>
                <w:sz w:val="22"/>
                <w:szCs w:val="22"/>
              </w:rPr>
            </w:pPr>
          </w:p>
        </w:tc>
        <w:tc>
          <w:tcPr>
            <w:tcW w:w="4698" w:type="dxa"/>
            <w:hideMark/>
          </w:tcPr>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Σφήκας Δημήτριος                        Μέλος</w:t>
            </w:r>
          </w:p>
          <w:p w:rsidR="00F93D22" w:rsidRPr="00910F14" w:rsidRDefault="00F93D22" w:rsidP="00F93D22">
            <w:pPr>
              <w:pStyle w:val="ab"/>
              <w:numPr>
                <w:ilvl w:val="0"/>
                <w:numId w:val="7"/>
              </w:numPr>
              <w:tabs>
                <w:tab w:val="left" w:pos="-720"/>
              </w:tabs>
              <w:ind w:left="426"/>
              <w:jc w:val="both"/>
              <w:rPr>
                <w:rFonts w:ascii="Tahoma" w:hAnsi="Tahoma" w:cs="Tahoma"/>
                <w:sz w:val="22"/>
                <w:szCs w:val="22"/>
              </w:rPr>
            </w:pPr>
            <w:r w:rsidRPr="00910F14">
              <w:rPr>
                <w:rFonts w:ascii="Tahoma" w:hAnsi="Tahoma" w:cs="Tahoma"/>
                <w:sz w:val="22"/>
                <w:szCs w:val="22"/>
              </w:rPr>
              <w:t>Γραμματικού-Παπατσίμπα  Θεανώ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Μιλτιάδους Γεώργιος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Κουτρούμπα  Άννα-Μαρία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Βλάχος Μιχαήλ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Ξυλογιάννης Άγγελος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7"/>
              </w:numPr>
              <w:ind w:left="426"/>
              <w:jc w:val="both"/>
              <w:rPr>
                <w:rFonts w:ascii="Tahoma" w:hAnsi="Tahoma" w:cs="Tahoma"/>
                <w:sz w:val="22"/>
                <w:szCs w:val="22"/>
              </w:rPr>
            </w:pPr>
            <w:r w:rsidRPr="00910F14">
              <w:rPr>
                <w:rFonts w:ascii="Tahoma" w:hAnsi="Tahoma" w:cs="Tahoma"/>
                <w:sz w:val="22"/>
                <w:szCs w:val="22"/>
              </w:rPr>
              <w:t xml:space="preserve"> Πετανίτης Δημήτριος               </w:t>
            </w:r>
            <w:r>
              <w:rPr>
                <w:rFonts w:ascii="Tahoma" w:hAnsi="Tahoma" w:cs="Tahoma"/>
                <w:sz w:val="22"/>
                <w:szCs w:val="22"/>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w:t>
            </w:r>
          </w:p>
          <w:p w:rsidR="00F93D22" w:rsidRPr="00910F14" w:rsidRDefault="00F93D22" w:rsidP="007631CF">
            <w:pPr>
              <w:pStyle w:val="ab"/>
              <w:ind w:left="426"/>
              <w:jc w:val="both"/>
              <w:rPr>
                <w:rFonts w:ascii="Tahoma" w:hAnsi="Tahoma" w:cs="Tahoma"/>
                <w:sz w:val="22"/>
                <w:szCs w:val="22"/>
              </w:rPr>
            </w:pPr>
          </w:p>
          <w:p w:rsidR="00F93D22" w:rsidRPr="009D1BBA" w:rsidRDefault="00F93D22" w:rsidP="007631CF">
            <w:pPr>
              <w:ind w:left="426"/>
              <w:jc w:val="both"/>
              <w:rPr>
                <w:rFonts w:ascii="Tahoma" w:hAnsi="Tahoma" w:cs="Tahoma"/>
                <w:b/>
                <w:color w:val="000000"/>
                <w:spacing w:val="-20"/>
                <w:sz w:val="22"/>
                <w:szCs w:val="22"/>
              </w:rPr>
            </w:pPr>
          </w:p>
        </w:tc>
      </w:tr>
    </w:tbl>
    <w:p w:rsidR="00F93D22" w:rsidRPr="008726F3" w:rsidRDefault="00F93D22" w:rsidP="00F93D22">
      <w:pPr>
        <w:jc w:val="both"/>
        <w:rPr>
          <w:rFonts w:ascii="Tahoma" w:hAnsi="Tahoma" w:cs="Tahoma"/>
          <w:sz w:val="22"/>
          <w:szCs w:val="22"/>
        </w:rPr>
      </w:pPr>
      <w:r w:rsidRPr="008726F3">
        <w:rPr>
          <w:rFonts w:ascii="Tahoma" w:hAnsi="Tahoma" w:cs="Tahoma"/>
          <w:b/>
          <w:sz w:val="22"/>
          <w:szCs w:val="22"/>
          <w:highlight w:val="lightGray"/>
        </w:rPr>
        <w:t>Απουσίαζαν</w:t>
      </w:r>
      <w:r w:rsidRPr="008726F3">
        <w:rPr>
          <w:rFonts w:ascii="Tahoma" w:hAnsi="Tahoma" w:cs="Tahoma"/>
          <w:sz w:val="22"/>
          <w:szCs w:val="22"/>
          <w:highlight w:val="lightGray"/>
        </w:rPr>
        <w:t xml:space="preserve">, </w:t>
      </w:r>
      <w:r w:rsidRPr="008726F3">
        <w:rPr>
          <w:rFonts w:ascii="Tahoma" w:hAnsi="Tahoma" w:cs="Tahoma"/>
          <w:b/>
          <w:sz w:val="22"/>
          <w:szCs w:val="22"/>
          <w:highlight w:val="lightGray"/>
        </w:rPr>
        <w:t>αν και κλήθηκαν νόμιμα οι παρακάτω Δημοτικοί Σύμβουλοι</w:t>
      </w:r>
      <w:r w:rsidRPr="008726F3">
        <w:rPr>
          <w:rFonts w:ascii="Tahoma" w:hAnsi="Tahoma" w:cs="Tahoma"/>
          <w:sz w:val="22"/>
          <w:szCs w:val="22"/>
          <w:highlight w:val="lightGray"/>
        </w:rPr>
        <w:t>:</w:t>
      </w:r>
    </w:p>
    <w:tbl>
      <w:tblPr>
        <w:tblW w:w="0" w:type="auto"/>
        <w:tblLook w:val="01E0"/>
      </w:tblPr>
      <w:tblGrid>
        <w:gridCol w:w="4650"/>
        <w:gridCol w:w="4530"/>
      </w:tblGrid>
      <w:tr w:rsidR="00F93D22" w:rsidRPr="009D1BBA" w:rsidTr="007631CF">
        <w:trPr>
          <w:trHeight w:val="1507"/>
        </w:trPr>
        <w:tc>
          <w:tcPr>
            <w:tcW w:w="4650" w:type="dxa"/>
          </w:tcPr>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Νταλάκας Δημήτριος                 Μέλος</w:t>
            </w:r>
          </w:p>
          <w:p w:rsidR="00F93D22" w:rsidRPr="00910F14" w:rsidRDefault="00F93D22" w:rsidP="00F93D22">
            <w:pPr>
              <w:pStyle w:val="ab"/>
              <w:numPr>
                <w:ilvl w:val="0"/>
                <w:numId w:val="32"/>
              </w:numPr>
              <w:tabs>
                <w:tab w:val="left" w:pos="3463"/>
              </w:tabs>
              <w:ind w:left="284"/>
              <w:jc w:val="both"/>
              <w:rPr>
                <w:rFonts w:ascii="Tahoma" w:hAnsi="Tahoma" w:cs="Tahoma"/>
                <w:sz w:val="22"/>
                <w:szCs w:val="22"/>
              </w:rPr>
            </w:pPr>
            <w:r w:rsidRPr="00910F14">
              <w:rPr>
                <w:rFonts w:ascii="Tahoma" w:hAnsi="Tahoma" w:cs="Tahoma"/>
                <w:sz w:val="22"/>
                <w:szCs w:val="22"/>
              </w:rPr>
              <w:t>Βλάρας Γρηγόριος                          «</w:t>
            </w:r>
          </w:p>
          <w:p w:rsidR="00F93D22" w:rsidRPr="00910F14" w:rsidRDefault="00F93D22" w:rsidP="00F93D22">
            <w:pPr>
              <w:pStyle w:val="ab"/>
              <w:numPr>
                <w:ilvl w:val="0"/>
                <w:numId w:val="32"/>
              </w:numPr>
              <w:ind w:left="284"/>
              <w:rPr>
                <w:sz w:val="22"/>
                <w:szCs w:val="22"/>
              </w:rPr>
            </w:pPr>
            <w:r w:rsidRPr="00910F14">
              <w:rPr>
                <w:rFonts w:ascii="Tahoma" w:hAnsi="Tahoma" w:cs="Tahoma"/>
                <w:sz w:val="22"/>
                <w:szCs w:val="22"/>
              </w:rPr>
              <w:t xml:space="preserve">Παπάζογλου Χαράλαμπος                « </w:t>
            </w:r>
          </w:p>
          <w:p w:rsidR="00F93D22" w:rsidRPr="002E3FC8" w:rsidRDefault="00F93D22" w:rsidP="00F93D22">
            <w:pPr>
              <w:pStyle w:val="af4"/>
              <w:numPr>
                <w:ilvl w:val="0"/>
                <w:numId w:val="32"/>
              </w:numPr>
              <w:ind w:left="284"/>
              <w:rPr>
                <w:rFonts w:ascii="Tahoma" w:hAnsi="Tahoma" w:cs="Tahoma"/>
                <w:szCs w:val="22"/>
              </w:rPr>
            </w:pPr>
            <w:r w:rsidRPr="00910F14">
              <w:rPr>
                <w:rFonts w:ascii="Tahoma" w:hAnsi="Tahoma" w:cs="Tahoma"/>
                <w:szCs w:val="22"/>
              </w:rPr>
              <w:t xml:space="preserve">Καραγεώργος Γεώργιος     </w:t>
            </w:r>
            <w:r>
              <w:rPr>
                <w:rFonts w:ascii="Tahoma" w:hAnsi="Tahoma" w:cs="Tahoma"/>
                <w:szCs w:val="22"/>
                <w:lang w:val="en-US"/>
              </w:rPr>
              <w:t xml:space="preserve">            </w:t>
            </w:r>
            <w:r w:rsidRPr="00910F14">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r w:rsidRPr="00910F14">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Στασινός Παύλος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Παπαμιχαήλ Κων/νος                  </w:t>
            </w:r>
            <w:r>
              <w:rPr>
                <w:rFonts w:ascii="Tahoma" w:hAnsi="Tahoma" w:cs="Tahoma"/>
                <w:szCs w:val="22"/>
                <w:lang w:val="en-US"/>
              </w:rPr>
              <w:t xml:space="preserve"> </w:t>
            </w:r>
            <w:r w:rsidRPr="009D1BBA">
              <w:rPr>
                <w:rFonts w:ascii="Tahoma" w:hAnsi="Tahoma" w:cs="Tahoma"/>
                <w:szCs w:val="22"/>
              </w:rPr>
              <w:t xml:space="preserve"> </w:t>
            </w:r>
            <w:r>
              <w:rPr>
                <w:rFonts w:ascii="Tahoma" w:hAnsi="Tahoma" w:cs="Tahoma"/>
                <w:szCs w:val="22"/>
              </w:rPr>
              <w:t xml:space="preserve">  </w:t>
            </w:r>
            <w:r w:rsidRPr="009D1BBA">
              <w:rPr>
                <w:rFonts w:ascii="Tahoma" w:hAnsi="Tahoma" w:cs="Tahoma"/>
                <w:szCs w:val="22"/>
              </w:rPr>
              <w:t xml:space="preserve">«                          </w:t>
            </w:r>
          </w:p>
          <w:p w:rsidR="00F93D22" w:rsidRPr="009D1BBA" w:rsidRDefault="00F93D22" w:rsidP="00F93D22">
            <w:pPr>
              <w:pStyle w:val="af4"/>
              <w:numPr>
                <w:ilvl w:val="0"/>
                <w:numId w:val="32"/>
              </w:numPr>
              <w:ind w:left="284"/>
              <w:rPr>
                <w:rFonts w:ascii="Tahoma" w:hAnsi="Tahoma" w:cs="Tahoma"/>
                <w:szCs w:val="22"/>
              </w:rPr>
            </w:pPr>
            <w:r w:rsidRPr="009D1BBA">
              <w:rPr>
                <w:rFonts w:ascii="Tahoma" w:hAnsi="Tahoma" w:cs="Tahoma"/>
                <w:szCs w:val="22"/>
              </w:rPr>
              <w:t xml:space="preserve">Ντέμσια Αικατερίνη                      </w:t>
            </w:r>
            <w:r>
              <w:rPr>
                <w:rFonts w:ascii="Tahoma" w:hAnsi="Tahoma" w:cs="Tahoma"/>
                <w:szCs w:val="22"/>
                <w:lang w:val="en-US"/>
              </w:rPr>
              <w:t xml:space="preserve"> </w:t>
            </w:r>
            <w:r>
              <w:rPr>
                <w:rFonts w:ascii="Tahoma" w:hAnsi="Tahoma" w:cs="Tahoma"/>
                <w:szCs w:val="22"/>
              </w:rPr>
              <w:t xml:space="preserve">  </w:t>
            </w:r>
            <w:r w:rsidRPr="009D1BBA">
              <w:rPr>
                <w:rFonts w:ascii="Tahoma" w:hAnsi="Tahoma" w:cs="Tahoma"/>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Ζυγουβέλης Παναγιώτης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Παπαλέξης Ιωάννης                      </w:t>
            </w:r>
            <w:r>
              <w:rPr>
                <w:rFonts w:ascii="Tahoma" w:hAnsi="Tahoma" w:cs="Tahoma"/>
                <w:sz w:val="22"/>
                <w:szCs w:val="22"/>
                <w:lang w:val="en-US"/>
              </w:rPr>
              <w:t xml:space="preserve"> </w:t>
            </w:r>
            <w:r>
              <w:rPr>
                <w:rFonts w:ascii="Tahoma" w:hAnsi="Tahoma" w:cs="Tahoma"/>
                <w:sz w:val="22"/>
                <w:szCs w:val="22"/>
              </w:rPr>
              <w:t xml:space="preserve"> </w:t>
            </w:r>
            <w:r w:rsidR="003E5426">
              <w:rPr>
                <w:rFonts w:ascii="Tahoma" w:hAnsi="Tahoma" w:cs="Tahoma"/>
                <w:sz w:val="22"/>
                <w:szCs w:val="22"/>
              </w:rPr>
              <w:t xml:space="preserve"> </w:t>
            </w:r>
            <w:r w:rsidRPr="00910F14">
              <w:rPr>
                <w:rFonts w:ascii="Tahoma" w:hAnsi="Tahoma" w:cs="Tahoma"/>
                <w:sz w:val="22"/>
                <w:szCs w:val="22"/>
              </w:rPr>
              <w:t>«</w:t>
            </w:r>
          </w:p>
          <w:p w:rsidR="00F93D22" w:rsidRPr="00910F14" w:rsidRDefault="00F93D22" w:rsidP="00F93D22">
            <w:pPr>
              <w:pStyle w:val="ab"/>
              <w:numPr>
                <w:ilvl w:val="0"/>
                <w:numId w:val="32"/>
              </w:numPr>
              <w:ind w:left="284"/>
              <w:rPr>
                <w:rFonts w:ascii="Tahoma" w:hAnsi="Tahoma" w:cs="Tahoma"/>
                <w:sz w:val="22"/>
                <w:szCs w:val="22"/>
              </w:rPr>
            </w:pPr>
            <w:r w:rsidRPr="00910F14">
              <w:rPr>
                <w:rFonts w:ascii="Tahoma" w:hAnsi="Tahoma" w:cs="Tahoma"/>
                <w:sz w:val="22"/>
                <w:szCs w:val="22"/>
              </w:rPr>
              <w:t xml:space="preserve">Βασιλάκη-Μητρογιώργου Βικτωρία </w:t>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rPr>
              <w:t xml:space="preserve"> </w:t>
            </w:r>
            <w:r w:rsidRPr="00910F14">
              <w:rPr>
                <w:rFonts w:ascii="Tahoma" w:hAnsi="Tahoma" w:cs="Tahoma"/>
                <w:sz w:val="22"/>
                <w:szCs w:val="22"/>
              </w:rPr>
              <w:t xml:space="preserve">«                     </w:t>
            </w:r>
          </w:p>
          <w:p w:rsidR="00F93D22" w:rsidRPr="009D1BBA" w:rsidRDefault="00F93D22" w:rsidP="007631CF">
            <w:pPr>
              <w:ind w:left="567" w:firstLine="1635"/>
              <w:rPr>
                <w:rFonts w:ascii="Tahoma" w:hAnsi="Tahoma" w:cs="Tahoma"/>
                <w:sz w:val="22"/>
                <w:szCs w:val="22"/>
              </w:rPr>
            </w:pPr>
          </w:p>
        </w:tc>
        <w:tc>
          <w:tcPr>
            <w:tcW w:w="4530" w:type="dxa"/>
          </w:tcPr>
          <w:p w:rsidR="00F93D22" w:rsidRPr="00910F14" w:rsidRDefault="00F93D22" w:rsidP="00F93D22">
            <w:pPr>
              <w:pStyle w:val="ab"/>
              <w:numPr>
                <w:ilvl w:val="0"/>
                <w:numId w:val="32"/>
              </w:numPr>
              <w:rPr>
                <w:rFonts w:ascii="Tahoma" w:hAnsi="Tahoma" w:cs="Tahoma"/>
                <w:sz w:val="22"/>
                <w:szCs w:val="22"/>
              </w:rPr>
            </w:pPr>
            <w:r w:rsidRPr="00910F14">
              <w:rPr>
                <w:rFonts w:ascii="Tahoma" w:hAnsi="Tahoma" w:cs="Tahoma"/>
                <w:sz w:val="22"/>
                <w:szCs w:val="22"/>
              </w:rPr>
              <w:t>Κατσαντούλα Αναστασία       Μέλος</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Κοσμάς Ηλίας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Κιτσαντά Ευαγγελίτσα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Παπακίτσος Στέφανος            </w:t>
            </w:r>
            <w:r>
              <w:rPr>
                <w:rFonts w:ascii="Tahoma" w:hAnsi="Tahoma" w:cs="Tahoma"/>
                <w:sz w:val="22"/>
                <w:szCs w:val="22"/>
                <w:lang w:val="en-US"/>
              </w:rPr>
              <w:t xml:space="preserve"> </w:t>
            </w:r>
            <w:r w:rsidRPr="00910F14">
              <w:rPr>
                <w:rFonts w:ascii="Tahoma" w:hAnsi="Tahoma" w:cs="Tahoma"/>
                <w:sz w:val="22"/>
                <w:szCs w:val="22"/>
              </w:rPr>
              <w:t xml:space="preserve"> «                                    </w:t>
            </w:r>
          </w:p>
          <w:p w:rsidR="00F93D22" w:rsidRPr="00910F14" w:rsidRDefault="00F93D22" w:rsidP="00F93D22">
            <w:pPr>
              <w:pStyle w:val="ab"/>
              <w:numPr>
                <w:ilvl w:val="0"/>
                <w:numId w:val="32"/>
              </w:numPr>
              <w:tabs>
                <w:tab w:val="left" w:pos="3463"/>
              </w:tabs>
              <w:jc w:val="both"/>
              <w:rPr>
                <w:rFonts w:ascii="Tahoma" w:hAnsi="Tahoma" w:cs="Tahoma"/>
                <w:sz w:val="22"/>
                <w:szCs w:val="22"/>
              </w:rPr>
            </w:pPr>
            <w:r w:rsidRPr="00910F14">
              <w:rPr>
                <w:rFonts w:ascii="Tahoma" w:hAnsi="Tahoma" w:cs="Tahoma"/>
                <w:sz w:val="22"/>
                <w:szCs w:val="22"/>
              </w:rPr>
              <w:t>Μπαλάγκας Γεώργιος</w:t>
            </w:r>
            <w:r w:rsidRPr="00910F14">
              <w:rPr>
                <w:rFonts w:ascii="Tahoma" w:hAnsi="Tahoma" w:cs="Tahoma"/>
                <w:sz w:val="22"/>
                <w:szCs w:val="22"/>
              </w:rPr>
              <w:tab/>
            </w:r>
            <w:r>
              <w:rPr>
                <w:rFonts w:ascii="Tahoma" w:hAnsi="Tahoma" w:cs="Tahoma"/>
                <w:sz w:val="22"/>
                <w:szCs w:val="22"/>
                <w:lang w:val="en-US"/>
              </w:rPr>
              <w:t xml:space="preserve">  </w:t>
            </w:r>
            <w:r w:rsidRPr="00910F14">
              <w:rPr>
                <w:rFonts w:ascii="Tahoma" w:hAnsi="Tahoma" w:cs="Tahoma"/>
                <w:sz w:val="22"/>
                <w:szCs w:val="22"/>
              </w:rPr>
              <w:t xml:space="preserve"> </w:t>
            </w:r>
            <w:r>
              <w:rPr>
                <w:rFonts w:ascii="Tahoma" w:hAnsi="Tahoma" w:cs="Tahoma"/>
                <w:sz w:val="22"/>
                <w:szCs w:val="22"/>
                <w:lang w:val="en-US"/>
              </w:rPr>
              <w:t xml:space="preserve">  </w:t>
            </w:r>
            <w:r w:rsidRPr="00910F14">
              <w:rPr>
                <w:rFonts w:ascii="Tahoma" w:hAnsi="Tahoma" w:cs="Tahoma"/>
                <w:sz w:val="22"/>
                <w:szCs w:val="22"/>
              </w:rPr>
              <w:t xml:space="preserve">«                           </w:t>
            </w:r>
          </w:p>
          <w:p w:rsidR="00F93D22" w:rsidRPr="00910F14" w:rsidRDefault="00F93D22" w:rsidP="00F93D22">
            <w:pPr>
              <w:pStyle w:val="ab"/>
              <w:numPr>
                <w:ilvl w:val="0"/>
                <w:numId w:val="32"/>
              </w:numPr>
              <w:jc w:val="both"/>
              <w:rPr>
                <w:rFonts w:ascii="Tahoma" w:hAnsi="Tahoma" w:cs="Tahoma"/>
                <w:sz w:val="22"/>
                <w:szCs w:val="22"/>
              </w:rPr>
            </w:pPr>
            <w:r w:rsidRPr="00910F14">
              <w:rPr>
                <w:rFonts w:ascii="Tahoma" w:hAnsi="Tahoma" w:cs="Tahoma"/>
                <w:sz w:val="22"/>
                <w:szCs w:val="22"/>
              </w:rPr>
              <w:t xml:space="preserve">Παπαιωάννου Κωνσταντίνος     «                              </w:t>
            </w:r>
          </w:p>
          <w:p w:rsidR="00F93D22" w:rsidRPr="00910F14" w:rsidRDefault="00F93D22" w:rsidP="007631CF">
            <w:pPr>
              <w:pStyle w:val="ab"/>
              <w:jc w:val="both"/>
              <w:rPr>
                <w:rFonts w:ascii="Tahoma" w:hAnsi="Tahoma" w:cs="Tahoma"/>
                <w:sz w:val="22"/>
                <w:szCs w:val="22"/>
              </w:rPr>
            </w:pPr>
            <w:r w:rsidRPr="00910F14">
              <w:rPr>
                <w:rFonts w:ascii="Tahoma" w:hAnsi="Tahoma" w:cs="Tahoma"/>
                <w:sz w:val="22"/>
                <w:szCs w:val="22"/>
              </w:rPr>
              <w:t xml:space="preserve">                                         </w:t>
            </w:r>
          </w:p>
          <w:p w:rsidR="00F93D22" w:rsidRPr="009D1BBA" w:rsidRDefault="00F93D22" w:rsidP="007631CF">
            <w:pPr>
              <w:pStyle w:val="ab"/>
              <w:ind w:left="567"/>
              <w:jc w:val="both"/>
              <w:rPr>
                <w:rFonts w:ascii="Tahoma" w:hAnsi="Tahoma" w:cs="Tahoma"/>
                <w:color w:val="000000"/>
                <w:spacing w:val="-20"/>
                <w:sz w:val="22"/>
                <w:szCs w:val="22"/>
              </w:rPr>
            </w:pPr>
          </w:p>
        </w:tc>
      </w:tr>
    </w:tbl>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DB7164">
        <w:rPr>
          <w:rFonts w:ascii="Tahoma" w:hAnsi="Tahoma" w:cs="Tahoma"/>
          <w:sz w:val="22"/>
          <w:szCs w:val="22"/>
        </w:rPr>
        <w:t>Στη συνεδρίαση παραβρέθηκ</w:t>
      </w:r>
      <w:r>
        <w:rPr>
          <w:rFonts w:ascii="Tahoma" w:hAnsi="Tahoma" w:cs="Tahoma"/>
          <w:sz w:val="22"/>
          <w:szCs w:val="22"/>
        </w:rPr>
        <w:t>ε</w:t>
      </w:r>
      <w:r w:rsidRPr="00DB7164">
        <w:rPr>
          <w:rFonts w:ascii="Tahoma" w:hAnsi="Tahoma" w:cs="Tahoma"/>
          <w:sz w:val="22"/>
          <w:szCs w:val="22"/>
        </w:rPr>
        <w:t xml:space="preserve"> και ο υπάλληλος του Δήμου κ. Θεόδωρος Ντέμσιας για την τήρηση των πρακτικών.</w:t>
      </w:r>
    </w:p>
    <w:p w:rsidR="00F93D22" w:rsidRDefault="00F93D22" w:rsidP="00F93D22">
      <w:pPr>
        <w:shd w:val="clear" w:color="auto" w:fill="FFFFFF"/>
        <w:tabs>
          <w:tab w:val="left" w:pos="8640"/>
          <w:tab w:val="left" w:pos="9000"/>
        </w:tabs>
        <w:spacing w:line="276" w:lineRule="auto"/>
        <w:ind w:left="10"/>
        <w:jc w:val="both"/>
        <w:rPr>
          <w:rFonts w:ascii="Tahoma" w:hAnsi="Tahoma" w:cs="Tahoma"/>
          <w:sz w:val="22"/>
          <w:szCs w:val="22"/>
        </w:rPr>
      </w:pPr>
      <w:r>
        <w:rPr>
          <w:rFonts w:ascii="Tahoma" w:hAnsi="Tahoma" w:cs="Tahoma"/>
          <w:sz w:val="22"/>
          <w:szCs w:val="22"/>
        </w:rPr>
        <w:t xml:space="preserve">   </w:t>
      </w:r>
      <w:r w:rsidRPr="008726F3">
        <w:rPr>
          <w:rFonts w:ascii="Tahoma" w:hAnsi="Tahoma" w:cs="Tahoma"/>
          <w:sz w:val="22"/>
          <w:szCs w:val="22"/>
        </w:rPr>
        <w:t xml:space="preserve">Ομόφωνα το Συμβούλιο αποφάσισε για την συζήτηση </w:t>
      </w:r>
      <w:r>
        <w:rPr>
          <w:rFonts w:ascii="Tahoma" w:hAnsi="Tahoma" w:cs="Tahoma"/>
          <w:sz w:val="22"/>
          <w:szCs w:val="22"/>
        </w:rPr>
        <w:t>οχτώ</w:t>
      </w:r>
      <w:r w:rsidRPr="008726F3">
        <w:rPr>
          <w:rFonts w:ascii="Tahoma" w:hAnsi="Tahoma" w:cs="Tahoma"/>
          <w:sz w:val="22"/>
          <w:szCs w:val="22"/>
        </w:rPr>
        <w:t xml:space="preserve"> (</w:t>
      </w:r>
      <w:r>
        <w:rPr>
          <w:rFonts w:ascii="Tahoma" w:hAnsi="Tahoma" w:cs="Tahoma"/>
          <w:sz w:val="22"/>
          <w:szCs w:val="22"/>
        </w:rPr>
        <w:t>8) έκτακτων θεμάτων</w:t>
      </w:r>
    </w:p>
    <w:p w:rsidR="00F93D22" w:rsidRDefault="00F93D22" w:rsidP="00F93D22">
      <w:pPr>
        <w:spacing w:line="276" w:lineRule="auto"/>
        <w:jc w:val="both"/>
        <w:rPr>
          <w:rFonts w:ascii="Tahoma" w:hAnsi="Tahoma" w:cs="Tahoma"/>
          <w:color w:val="000000"/>
          <w:sz w:val="22"/>
          <w:szCs w:val="22"/>
          <w:shd w:val="clear" w:color="auto" w:fill="FFFFFF"/>
        </w:rPr>
      </w:pPr>
      <w:r w:rsidRPr="006A07D0">
        <w:rPr>
          <w:rFonts w:ascii="Tahoma" w:eastAsia="Batang" w:hAnsi="Tahoma" w:cs="Tahoma"/>
          <w:bCs/>
          <w:sz w:val="22"/>
          <w:szCs w:val="22"/>
        </w:rPr>
        <w:t xml:space="preserve">     </w:t>
      </w:r>
      <w:r w:rsidRPr="00D70475">
        <w:rPr>
          <w:rFonts w:ascii="Tahoma" w:hAnsi="Tahoma" w:cs="Tahoma"/>
          <w:color w:val="000000"/>
          <w:sz w:val="22"/>
          <w:szCs w:val="22"/>
          <w:shd w:val="clear" w:color="auto" w:fill="FFFFFF"/>
        </w:rPr>
        <w:t xml:space="preserve">Ομόφωνα το Δημοτικό Συμβούλιο αποφάνθηκε υπέρ της συζήτησης των θεμάτων και λήψης αποφάσεων, αφού αυτά αναφέρονται σε έκτακτες περιπτώσεις εξαιρετικά επείγουσας και απρόβλεπτης ανάγκης, σύμφωνα με την παρ. 6 του άρθρου 93 του Δ.Κ.Κ και  το άρθρο </w:t>
      </w:r>
      <w:r>
        <w:rPr>
          <w:rFonts w:ascii="Tahoma" w:hAnsi="Tahoma" w:cs="Tahoma"/>
          <w:color w:val="000000"/>
          <w:sz w:val="22"/>
          <w:szCs w:val="22"/>
          <w:shd w:val="clear" w:color="auto" w:fill="FFFFFF"/>
        </w:rPr>
        <w:t>74</w:t>
      </w:r>
      <w:r w:rsidRPr="00D70475">
        <w:rPr>
          <w:rFonts w:ascii="Tahoma" w:hAnsi="Tahoma" w:cs="Tahoma"/>
          <w:color w:val="000000"/>
          <w:sz w:val="22"/>
          <w:szCs w:val="22"/>
          <w:shd w:val="clear" w:color="auto" w:fill="FFFFFF"/>
        </w:rPr>
        <w:t xml:space="preserve"> του Ν. </w:t>
      </w:r>
      <w:r>
        <w:rPr>
          <w:rFonts w:ascii="Tahoma" w:hAnsi="Tahoma" w:cs="Tahoma"/>
          <w:color w:val="000000"/>
          <w:sz w:val="22"/>
          <w:szCs w:val="22"/>
          <w:shd w:val="clear" w:color="auto" w:fill="FFFFFF"/>
        </w:rPr>
        <w:t>4555/2018.</w:t>
      </w:r>
    </w:p>
    <w:p w:rsidR="00F93D22" w:rsidRDefault="00F93D22" w:rsidP="00F93D2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Πριν την έναρξη της συζήτησης αποχώρησαν ο κ. Μιλτιάδους και ο κ. Πετανίτης.</w:t>
      </w:r>
    </w:p>
    <w:p w:rsidR="004A3B46" w:rsidRDefault="004A3B46" w:rsidP="00D70475">
      <w:pPr>
        <w:spacing w:line="276" w:lineRule="auto"/>
        <w:jc w:val="both"/>
        <w:rPr>
          <w:rFonts w:ascii="Tahoma" w:hAnsi="Tahoma" w:cs="Tahoma"/>
          <w:color w:val="000000"/>
          <w:sz w:val="22"/>
          <w:szCs w:val="22"/>
          <w:shd w:val="clear" w:color="auto" w:fill="FFFFFF"/>
        </w:rPr>
      </w:pPr>
    </w:p>
    <w:bookmarkEnd w:id="0"/>
    <w:bookmarkEnd w:id="1"/>
    <w:bookmarkEnd w:id="2"/>
    <w:bookmarkEnd w:id="3"/>
    <w:bookmarkEnd w:id="4"/>
    <w:p w:rsidR="007D4184" w:rsidRDefault="00966261" w:rsidP="007D4184">
      <w:pPr>
        <w:spacing w:before="504"/>
        <w:ind w:right="288" w:firstLine="72"/>
        <w:jc w:val="both"/>
        <w:rPr>
          <w:rStyle w:val="a7"/>
          <w:rFonts w:ascii="Tahoma" w:hAnsi="Tahoma" w:cs="Tahoma"/>
          <w:b w:val="0"/>
          <w:sz w:val="22"/>
          <w:szCs w:val="22"/>
        </w:rPr>
      </w:pPr>
      <w:r w:rsidRPr="00D951DE">
        <w:rPr>
          <w:rFonts w:ascii="Tahoma" w:hAnsi="Tahoma" w:cs="Tahoma"/>
          <w:sz w:val="22"/>
          <w:szCs w:val="22"/>
          <w:shd w:val="clear" w:color="auto" w:fill="FFFFFF"/>
        </w:rPr>
        <w:lastRenderedPageBreak/>
        <w:t xml:space="preserve">      </w:t>
      </w:r>
      <w:r w:rsidR="0093781C" w:rsidRPr="00D951DE">
        <w:rPr>
          <w:rFonts w:ascii="Tahoma" w:hAnsi="Tahoma" w:cs="Tahoma"/>
          <w:sz w:val="22"/>
          <w:szCs w:val="22"/>
          <w:shd w:val="clear" w:color="auto" w:fill="FFFFFF"/>
        </w:rPr>
        <w:t xml:space="preserve">Ο Πρόεδρος κήρυξε την έναρξη της συνεδρίασης και εισηγούμενος το </w:t>
      </w:r>
      <w:r w:rsidR="002765C8">
        <w:rPr>
          <w:rFonts w:ascii="Tahoma" w:hAnsi="Tahoma" w:cs="Tahoma"/>
          <w:sz w:val="22"/>
          <w:szCs w:val="22"/>
          <w:shd w:val="clear" w:color="auto" w:fill="FFFFFF"/>
        </w:rPr>
        <w:t>1</w:t>
      </w:r>
      <w:r w:rsidR="009D1BBA" w:rsidRPr="00D951DE">
        <w:rPr>
          <w:rFonts w:ascii="Tahoma" w:hAnsi="Tahoma" w:cs="Tahoma"/>
          <w:sz w:val="22"/>
          <w:szCs w:val="22"/>
          <w:shd w:val="clear" w:color="auto" w:fill="FFFFFF"/>
          <w:vertAlign w:val="superscript"/>
        </w:rPr>
        <w:t>ο</w:t>
      </w:r>
      <w:r w:rsidR="009D1BBA" w:rsidRPr="00D951DE">
        <w:rPr>
          <w:rFonts w:ascii="Tahoma" w:hAnsi="Tahoma" w:cs="Tahoma"/>
          <w:sz w:val="22"/>
          <w:szCs w:val="22"/>
          <w:shd w:val="clear" w:color="auto" w:fill="FFFFFF"/>
        </w:rPr>
        <w:t xml:space="preserve"> </w:t>
      </w:r>
      <w:r w:rsidR="006A07D0" w:rsidRPr="00D951DE">
        <w:rPr>
          <w:rFonts w:ascii="Tahoma" w:hAnsi="Tahoma" w:cs="Tahoma"/>
          <w:sz w:val="22"/>
          <w:szCs w:val="22"/>
          <w:shd w:val="clear" w:color="auto" w:fill="FFFFFF"/>
        </w:rPr>
        <w:t xml:space="preserve"> </w:t>
      </w:r>
      <w:r w:rsidR="003356F8">
        <w:rPr>
          <w:rFonts w:ascii="Tahoma" w:hAnsi="Tahoma" w:cs="Tahoma"/>
          <w:sz w:val="22"/>
          <w:szCs w:val="22"/>
          <w:shd w:val="clear" w:color="auto" w:fill="FFFFFF"/>
        </w:rPr>
        <w:t>έκτακτο</w:t>
      </w:r>
      <w:r w:rsidR="00186C59" w:rsidRPr="00D951DE">
        <w:rPr>
          <w:rFonts w:ascii="Tahoma" w:hAnsi="Tahoma" w:cs="Tahoma"/>
          <w:sz w:val="22"/>
          <w:szCs w:val="22"/>
          <w:shd w:val="clear" w:color="auto" w:fill="FFFFFF"/>
        </w:rPr>
        <w:t xml:space="preserve"> </w:t>
      </w:r>
      <w:r w:rsidR="0093781C" w:rsidRPr="00D951DE">
        <w:rPr>
          <w:rFonts w:ascii="Tahoma" w:hAnsi="Tahoma" w:cs="Tahoma"/>
          <w:sz w:val="22"/>
          <w:szCs w:val="22"/>
          <w:shd w:val="clear" w:color="auto" w:fill="FFFFFF"/>
        </w:rPr>
        <w:t xml:space="preserve">θέμα της ημερήσιας διάταξης </w:t>
      </w:r>
      <w:r w:rsidR="00C15A86" w:rsidRPr="00D951DE">
        <w:rPr>
          <w:rStyle w:val="a7"/>
          <w:rFonts w:ascii="Tahoma" w:hAnsi="Tahoma" w:cs="Tahoma"/>
          <w:sz w:val="22"/>
          <w:szCs w:val="22"/>
        </w:rPr>
        <w:t>«</w:t>
      </w:r>
      <w:r w:rsidR="002765C8" w:rsidRPr="002765C8">
        <w:rPr>
          <w:rFonts w:ascii="Tahoma" w:hAnsi="Tahoma" w:cs="Tahoma"/>
          <w:b/>
          <w:sz w:val="22"/>
          <w:szCs w:val="22"/>
        </w:rPr>
        <w:t>Έγκριση ή μη αιτήσεων εγγραφής και συμπλήρωση Κατάστασης Δικαιούχων της Δομής του Κοινωνικού Φαρμακείου του Δήμου Αρταίων</w:t>
      </w:r>
      <w:r w:rsidR="0076366E" w:rsidRPr="00D951DE">
        <w:rPr>
          <w:rStyle w:val="a7"/>
          <w:rFonts w:ascii="Tahoma" w:hAnsi="Tahoma" w:cs="Tahoma"/>
          <w:sz w:val="22"/>
          <w:szCs w:val="22"/>
        </w:rPr>
        <w:t>»</w:t>
      </w:r>
      <w:r w:rsidR="002A3970" w:rsidRPr="00D951DE">
        <w:rPr>
          <w:rStyle w:val="a7"/>
          <w:rFonts w:ascii="Tahoma" w:hAnsi="Tahoma" w:cs="Tahoma"/>
          <w:sz w:val="22"/>
          <w:szCs w:val="22"/>
        </w:rPr>
        <w:t xml:space="preserve"> </w:t>
      </w:r>
      <w:r w:rsidR="004D2A0E">
        <w:rPr>
          <w:rStyle w:val="a7"/>
          <w:rFonts w:ascii="Tahoma" w:hAnsi="Tahoma" w:cs="Tahoma"/>
          <w:b w:val="0"/>
          <w:sz w:val="22"/>
          <w:szCs w:val="22"/>
        </w:rPr>
        <w:t xml:space="preserve">έδωσε το λόγο στον αρμόδιο αντιδήμαρχο κ. </w:t>
      </w:r>
      <w:r w:rsidR="00065A15">
        <w:rPr>
          <w:rStyle w:val="a7"/>
          <w:rFonts w:ascii="Tahoma" w:hAnsi="Tahoma" w:cs="Tahoma"/>
          <w:b w:val="0"/>
          <w:sz w:val="22"/>
          <w:szCs w:val="22"/>
        </w:rPr>
        <w:t>Τράμπα</w:t>
      </w:r>
      <w:r w:rsidR="004D2A0E">
        <w:rPr>
          <w:rStyle w:val="a7"/>
          <w:rFonts w:ascii="Tahoma" w:hAnsi="Tahoma" w:cs="Tahoma"/>
          <w:b w:val="0"/>
          <w:sz w:val="22"/>
          <w:szCs w:val="22"/>
        </w:rPr>
        <w:t xml:space="preserve">  ο οποίος παίρνοντας το λόγο έθεσε υπόψη του </w:t>
      </w:r>
      <w:r w:rsidR="00FA3125">
        <w:rPr>
          <w:rStyle w:val="a7"/>
          <w:rFonts w:ascii="Tahoma" w:hAnsi="Tahoma" w:cs="Tahoma"/>
          <w:b w:val="0"/>
          <w:sz w:val="22"/>
          <w:szCs w:val="22"/>
        </w:rPr>
        <w:t xml:space="preserve">Συμβουλίου τα εξής: </w:t>
      </w:r>
    </w:p>
    <w:p w:rsidR="00E8163F" w:rsidRDefault="00E8163F" w:rsidP="00E8163F"/>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Έχοντας υπόψη:</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 xml:space="preserve">1.Την Αριθμ. Απόφαση: 248/2018 του Δημοτικού Συμβουλίου με θέμα: « Τροποποίηση της απόφασης υλοποίησης με ιδία μέσα του 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(ΜΙS) 5002201». </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2.Την Αριθμ. Απόφαση:250/2018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κωδικό ΟΠΣ (</w:t>
      </w:r>
      <w:r w:rsidRPr="00E8163F">
        <w:rPr>
          <w:rFonts w:ascii="Tahoma" w:hAnsi="Tahoma" w:cs="Tahoma"/>
          <w:sz w:val="22"/>
          <w:szCs w:val="22"/>
          <w:lang w:val="en-US"/>
        </w:rPr>
        <w:t>MIS</w:t>
      </w:r>
      <w:r w:rsidRPr="00E8163F">
        <w:rPr>
          <w:rFonts w:ascii="Tahoma" w:hAnsi="Tahoma" w:cs="Tahoma"/>
          <w:sz w:val="22"/>
          <w:szCs w:val="22"/>
        </w:rPr>
        <w:t>) 5002201.</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3. Την Αριθμ. Απόφασης : 304/2018 με θέμα «Συμπλήρωση της με Αριθμ. Απόφασης</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4. Την Αριθμ. Απόφασης : 392/2018 με θέμα «Έγκριση ή μη αιτήσεων εγγραφής και σύσταση Κατάστασης Δικαιούχων της Δομής του Κοινωνικού Φαρμακείου του Δήμου Αρταίων».</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5. Την Αριθ. Απόφασης : 432/2018  με θέμα «Τροποποίηση της Αριθμ. Απόφασης 304/2018 με θέμα «Συμπλήρωση της με Αριθμ. Απόφασης: 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6. Την Αριθ. Απόφασης: 433/2018 με θέμα «Έγκριση ή μη αιτήσεων εγγραφής και συμπλήρωση Κατάστασης Δικαιούχων της Δομής του Κοινωνικού Φαρμακείου του Δήμου Αρταίων».</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7. Την Αριθ. Απόφασης: 478/2018 με θέμα «Έγκριση ή μη αιτήσεων εγγραφής και συμπλήρωση Κατάστασης Δικαιούχων της Δομής του Κοινωνικού Φαρμακείου του Δήμου Αρταίων».</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8. Την Αριθ. Απόφασης: 571/2018 με θέμα «Έγκριση ή μη αιτήσεων εγγραφής και συμπλήρωση Κατάστασης Δικαιούχων της Δομής του Κοινωνικού Φαρμακείου του Δήμου Αρταίων».</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9. Την Αριθ. Απόφασης: 606/2018 με θέμα «Έγκριση αιτήσεων εγγραφής και συμπλήρωσης δικαιούχων της Δομής του Κοινωνικού Φαρμακείου του Δήμου Αρταίων».</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10. Την Αριθ. Απόφασης: 694/2018 με θέμα «Έγκριση αιτήσεων εγγραφής και συμπλήρωσης δικαιούχων της Δομής του Κοινωνικού Φαρμακείου του Δήμου Αρταίων».</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11. Την Αριθ. Απόφασης: 26/2019 με θέμα «Έγκριση αιτήσεων εγγραφής και συμπλήρωσης δικαιούχων της Δομής του Κοινωνικού Φαρμακείου του Δήμου Αρταίων».</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12. Την Αριθ. Απόφασης: 67/2019 με θέμα «Έγκριση αιτήσεων εγγραφής και συμπλήρωσης δικαιούχων της Δομής του Κοινωνικού Φαρμακείου του Δήμου Αρταίων».</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13. Την Αριθ. Απόφασης: 146/2019 με θέμα «Έγκριση αιτήσεων εγγραφής και συμπλήρωσης δικαιούχων της Δομής του Κοινωνικού Φαρμακείου του Δήμου Αρταίων».</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14. Την Αριθ. Απόφασης: 254/2019 με θέμα «Έγκριση αιτήσεων εγγραφής και συμπλήρωσης δικαιούχων της Δομής του Κοινωνικού Φαρμακείου του Δήμου Αρταίων».</w:t>
      </w:r>
    </w:p>
    <w:p w:rsidR="00E8163F" w:rsidRPr="00E8163F" w:rsidRDefault="00E8163F" w:rsidP="00E84889">
      <w:pPr>
        <w:spacing w:line="276" w:lineRule="auto"/>
        <w:jc w:val="both"/>
        <w:rPr>
          <w:rFonts w:ascii="Tahoma" w:hAnsi="Tahoma" w:cs="Tahoma"/>
          <w:sz w:val="22"/>
          <w:szCs w:val="22"/>
        </w:rPr>
      </w:pPr>
      <w:r w:rsidRPr="00E8163F">
        <w:rPr>
          <w:rFonts w:ascii="Tahoma" w:hAnsi="Tahoma" w:cs="Tahoma"/>
          <w:sz w:val="22"/>
          <w:szCs w:val="22"/>
        </w:rPr>
        <w:t>15. Την Αριθ. Απόφασης: 293/2019 με θέμα «Έγκριση αιτήσεων εγγραφής και συμπλήρωσης δικαιούχων της Δομής του Κοινωνικού Φαρμακείου του Δήμου Αρταίων».</w:t>
      </w:r>
    </w:p>
    <w:p w:rsidR="00E8163F" w:rsidRPr="00E8163F" w:rsidRDefault="00E8163F" w:rsidP="00E8163F">
      <w:pPr>
        <w:rPr>
          <w:rFonts w:ascii="Tahoma" w:hAnsi="Tahoma" w:cs="Tahoma"/>
          <w:sz w:val="22"/>
          <w:szCs w:val="22"/>
        </w:rPr>
      </w:pPr>
    </w:p>
    <w:p w:rsidR="00E84889" w:rsidRPr="003E5426" w:rsidRDefault="00E84889" w:rsidP="00E8163F">
      <w:pPr>
        <w:rPr>
          <w:rFonts w:ascii="Tahoma" w:hAnsi="Tahoma" w:cs="Tahoma"/>
          <w:sz w:val="22"/>
          <w:szCs w:val="22"/>
        </w:rPr>
      </w:pPr>
    </w:p>
    <w:p w:rsidR="00E84889" w:rsidRPr="003E5426" w:rsidRDefault="00E84889" w:rsidP="00E8163F">
      <w:pPr>
        <w:rPr>
          <w:rFonts w:ascii="Tahoma" w:hAnsi="Tahoma" w:cs="Tahoma"/>
          <w:sz w:val="22"/>
          <w:szCs w:val="22"/>
        </w:rPr>
      </w:pPr>
    </w:p>
    <w:p w:rsidR="00E8163F" w:rsidRPr="00E8163F" w:rsidRDefault="00E84889" w:rsidP="00E84889">
      <w:pPr>
        <w:spacing w:line="276" w:lineRule="auto"/>
        <w:jc w:val="both"/>
        <w:rPr>
          <w:rFonts w:ascii="Tahoma" w:hAnsi="Tahoma" w:cs="Tahoma"/>
          <w:sz w:val="22"/>
          <w:szCs w:val="22"/>
        </w:rPr>
      </w:pPr>
      <w:r w:rsidRPr="00E84889">
        <w:rPr>
          <w:rFonts w:ascii="Tahoma" w:hAnsi="Tahoma" w:cs="Tahoma"/>
          <w:sz w:val="22"/>
          <w:szCs w:val="22"/>
        </w:rPr>
        <w:t xml:space="preserve">    </w:t>
      </w:r>
      <w:r w:rsidR="00E8163F" w:rsidRPr="00E8163F">
        <w:rPr>
          <w:rFonts w:ascii="Tahoma" w:hAnsi="Tahoma" w:cs="Tahoma"/>
          <w:sz w:val="22"/>
          <w:szCs w:val="22"/>
        </w:rPr>
        <w:t xml:space="preserve">Σε συνέχεια των ανωτέρω σας παραθέτουμε τους κάτωθι πινάκες οι οποίοι διαμορφώθηκαν μετά από έλεγχο των αιτήσεων και των δικαιολογητικών και προστίθενται στην Κατάσταση Δικαιούχων Αιτήσεων εγγραφής  του Κοινωνικού Φαρμακείου, όπως αυτές ορίστηκαν με την Αριθ. Απόφαση:293/2019.   </w:t>
      </w:r>
    </w:p>
    <w:p w:rsidR="00E8163F" w:rsidRPr="00E8163F" w:rsidRDefault="00E8163F" w:rsidP="00E84889">
      <w:pPr>
        <w:spacing w:line="276" w:lineRule="auto"/>
        <w:jc w:val="both"/>
        <w:rPr>
          <w:rFonts w:ascii="Tahoma" w:hAnsi="Tahoma" w:cs="Tahoma"/>
          <w:b/>
          <w:sz w:val="22"/>
          <w:szCs w:val="22"/>
        </w:rPr>
      </w:pPr>
      <w:r w:rsidRPr="00E8163F">
        <w:rPr>
          <w:rFonts w:ascii="Tahoma" w:hAnsi="Tahoma" w:cs="Tahoma"/>
          <w:b/>
          <w:sz w:val="22"/>
          <w:szCs w:val="22"/>
        </w:rPr>
        <w:t>Κατάσταση Δικαιούχων:</w:t>
      </w:r>
    </w:p>
    <w:p w:rsidR="00E8163F" w:rsidRPr="00E8163F" w:rsidRDefault="00E8163F" w:rsidP="00E8163F">
      <w:pPr>
        <w:rPr>
          <w:rFonts w:ascii="Tahoma" w:hAnsi="Tahoma" w:cs="Tahoma"/>
          <w:sz w:val="22"/>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80"/>
        <w:gridCol w:w="3277"/>
        <w:gridCol w:w="2428"/>
        <w:gridCol w:w="2428"/>
      </w:tblGrid>
      <w:tr w:rsidR="00E8163F" w:rsidRPr="00E8163F" w:rsidTr="00042E47">
        <w:trPr>
          <w:jc w:val="center"/>
        </w:trPr>
        <w:tc>
          <w:tcPr>
            <w:tcW w:w="813" w:type="pct"/>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Α/Α ΑΙΤΗΣΗΣ</w:t>
            </w:r>
          </w:p>
        </w:tc>
        <w:tc>
          <w:tcPr>
            <w:tcW w:w="1687" w:type="pct"/>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ΗΜΕΡΟΜΗΝΙΑ ΑΙΤΗΣΗΣ</w:t>
            </w:r>
          </w:p>
        </w:tc>
        <w:tc>
          <w:tcPr>
            <w:tcW w:w="1250" w:type="pct"/>
            <w:tcBorders>
              <w:bottom w:val="single" w:sz="4" w:space="0" w:color="000000"/>
            </w:tcBorders>
          </w:tcPr>
          <w:p w:rsidR="00E8163F" w:rsidRPr="00E8163F" w:rsidRDefault="00E8163F" w:rsidP="00042E47">
            <w:pPr>
              <w:rPr>
                <w:rFonts w:ascii="Tahoma" w:hAnsi="Tahoma" w:cs="Tahoma"/>
                <w:sz w:val="22"/>
                <w:szCs w:val="22"/>
              </w:rPr>
            </w:pPr>
            <w:r w:rsidRPr="00E8163F">
              <w:rPr>
                <w:rFonts w:ascii="Tahoma" w:hAnsi="Tahoma" w:cs="Tahoma"/>
                <w:sz w:val="22"/>
                <w:szCs w:val="22"/>
              </w:rPr>
              <w:t>ΑΡΧΙΚΑ ΟΝΟΜΑΤΟΣ</w:t>
            </w:r>
          </w:p>
        </w:tc>
        <w:tc>
          <w:tcPr>
            <w:tcW w:w="1250" w:type="pct"/>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ΠΑΤΡΩΝΥΜΟ</w:t>
            </w:r>
          </w:p>
        </w:tc>
      </w:tr>
      <w:tr w:rsidR="00E8163F" w:rsidRPr="00E8163F" w:rsidTr="00042E47">
        <w:trPr>
          <w:jc w:val="center"/>
        </w:trPr>
        <w:tc>
          <w:tcPr>
            <w:tcW w:w="813" w:type="pct"/>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119</w:t>
            </w:r>
          </w:p>
        </w:tc>
        <w:tc>
          <w:tcPr>
            <w:tcW w:w="1687" w:type="pct"/>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19</w:t>
            </w:r>
            <w:r w:rsidRPr="00E8163F">
              <w:rPr>
                <w:rFonts w:ascii="Tahoma" w:hAnsi="Tahoma" w:cs="Tahoma"/>
                <w:sz w:val="22"/>
                <w:szCs w:val="22"/>
                <w:lang w:val="en-US"/>
              </w:rPr>
              <w:t>/</w:t>
            </w:r>
            <w:r w:rsidRPr="00E8163F">
              <w:rPr>
                <w:rFonts w:ascii="Tahoma" w:hAnsi="Tahoma" w:cs="Tahoma"/>
                <w:sz w:val="22"/>
                <w:szCs w:val="22"/>
              </w:rPr>
              <w:t>06</w:t>
            </w:r>
            <w:r w:rsidRPr="00E8163F">
              <w:rPr>
                <w:rFonts w:ascii="Tahoma" w:hAnsi="Tahoma" w:cs="Tahoma"/>
                <w:sz w:val="22"/>
                <w:szCs w:val="22"/>
                <w:lang w:val="en-US"/>
              </w:rPr>
              <w:t>/201</w:t>
            </w:r>
            <w:r w:rsidRPr="00E8163F">
              <w:rPr>
                <w:rFonts w:ascii="Tahoma" w:hAnsi="Tahoma" w:cs="Tahoma"/>
                <w:sz w:val="22"/>
                <w:szCs w:val="22"/>
              </w:rPr>
              <w:t>9</w:t>
            </w:r>
          </w:p>
        </w:tc>
        <w:tc>
          <w:tcPr>
            <w:tcW w:w="1250" w:type="pct"/>
            <w:vAlign w:val="center"/>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Π.Κ</w:t>
            </w:r>
          </w:p>
        </w:tc>
        <w:tc>
          <w:tcPr>
            <w:tcW w:w="1250" w:type="pct"/>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Ε.</w:t>
            </w:r>
          </w:p>
        </w:tc>
      </w:tr>
      <w:tr w:rsidR="00E8163F" w:rsidRPr="00E8163F" w:rsidTr="00042E47">
        <w:trPr>
          <w:jc w:val="center"/>
        </w:trPr>
        <w:tc>
          <w:tcPr>
            <w:tcW w:w="813" w:type="pct"/>
          </w:tcPr>
          <w:p w:rsidR="00E8163F" w:rsidRPr="00E8163F" w:rsidRDefault="00E8163F" w:rsidP="00042E47">
            <w:pPr>
              <w:jc w:val="center"/>
              <w:rPr>
                <w:rFonts w:ascii="Tahoma" w:hAnsi="Tahoma" w:cs="Tahoma"/>
                <w:sz w:val="22"/>
                <w:szCs w:val="22"/>
                <w:lang w:val="en-US"/>
              </w:rPr>
            </w:pPr>
            <w:r w:rsidRPr="00E8163F">
              <w:rPr>
                <w:rFonts w:ascii="Tahoma" w:hAnsi="Tahoma" w:cs="Tahoma"/>
                <w:sz w:val="22"/>
                <w:szCs w:val="22"/>
                <w:lang w:val="en-US"/>
              </w:rPr>
              <w:t>121</w:t>
            </w:r>
          </w:p>
        </w:tc>
        <w:tc>
          <w:tcPr>
            <w:tcW w:w="1687" w:type="pct"/>
          </w:tcPr>
          <w:p w:rsidR="00E8163F" w:rsidRPr="00E8163F" w:rsidRDefault="00E8163F" w:rsidP="00042E47">
            <w:pPr>
              <w:jc w:val="center"/>
              <w:rPr>
                <w:rFonts w:ascii="Tahoma" w:hAnsi="Tahoma" w:cs="Tahoma"/>
                <w:sz w:val="22"/>
                <w:szCs w:val="22"/>
                <w:lang w:val="en-US"/>
              </w:rPr>
            </w:pPr>
            <w:r w:rsidRPr="00E8163F">
              <w:rPr>
                <w:rFonts w:ascii="Tahoma" w:hAnsi="Tahoma" w:cs="Tahoma"/>
                <w:sz w:val="22"/>
                <w:szCs w:val="22"/>
                <w:lang w:val="en-US"/>
              </w:rPr>
              <w:t>10/07/2019</w:t>
            </w:r>
          </w:p>
        </w:tc>
        <w:tc>
          <w:tcPr>
            <w:tcW w:w="1250" w:type="pct"/>
            <w:tcBorders>
              <w:bottom w:val="single" w:sz="4" w:space="0" w:color="000000"/>
            </w:tcBorders>
            <w:vAlign w:val="center"/>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Π.Α</w:t>
            </w:r>
          </w:p>
        </w:tc>
        <w:tc>
          <w:tcPr>
            <w:tcW w:w="1250" w:type="pct"/>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Γ.</w:t>
            </w:r>
          </w:p>
        </w:tc>
      </w:tr>
    </w:tbl>
    <w:p w:rsidR="00065A15" w:rsidRDefault="00065A15" w:rsidP="00065A15">
      <w:pPr>
        <w:pStyle w:val="af4"/>
        <w:spacing w:line="276" w:lineRule="auto"/>
        <w:jc w:val="both"/>
        <w:rPr>
          <w:rFonts w:ascii="Tahoma" w:hAnsi="Tahoma" w:cs="Tahoma"/>
          <w:color w:val="000000"/>
          <w:szCs w:val="22"/>
        </w:rPr>
      </w:pPr>
    </w:p>
    <w:p w:rsidR="004D3456" w:rsidRDefault="004D3456" w:rsidP="00065A15">
      <w:pPr>
        <w:pStyle w:val="af4"/>
        <w:spacing w:line="276" w:lineRule="auto"/>
        <w:jc w:val="both"/>
        <w:rPr>
          <w:rFonts w:ascii="Tahoma" w:hAnsi="Tahoma" w:cs="Tahoma"/>
          <w:color w:val="000000"/>
          <w:szCs w:val="22"/>
        </w:rPr>
      </w:pPr>
      <w:r w:rsidRPr="00D951DE">
        <w:rPr>
          <w:rFonts w:ascii="Tahoma" w:hAnsi="Tahoma" w:cs="Tahoma"/>
          <w:color w:val="000000"/>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F2B81" w:rsidRPr="00D951DE" w:rsidRDefault="00DF2B81" w:rsidP="00DF2B81">
      <w:pPr>
        <w:spacing w:line="276" w:lineRule="auto"/>
        <w:jc w:val="both"/>
        <w:rPr>
          <w:rFonts w:ascii="Tahoma" w:hAnsi="Tahoma" w:cs="Tahoma"/>
          <w:color w:val="000000"/>
          <w:sz w:val="22"/>
          <w:szCs w:val="22"/>
        </w:rPr>
      </w:pPr>
    </w:p>
    <w:p w:rsidR="004D3456" w:rsidRPr="0053793F" w:rsidRDefault="0053793F" w:rsidP="0053793F">
      <w:pPr>
        <w:pStyle w:val="af4"/>
        <w:rPr>
          <w:rFonts w:ascii="Tahoma" w:hAnsi="Tahoma" w:cs="Tahoma"/>
          <w:b/>
        </w:rPr>
      </w:pPr>
      <w:r>
        <w:rPr>
          <w:rFonts w:ascii="Tahoma" w:hAnsi="Tahoma" w:cs="Tahoma"/>
        </w:rPr>
        <w:t xml:space="preserve">                                               </w:t>
      </w:r>
      <w:r w:rsidR="004D3456" w:rsidRPr="0053793F">
        <w:rPr>
          <w:rFonts w:ascii="Tahoma" w:hAnsi="Tahoma" w:cs="Tahoma"/>
          <w:b/>
        </w:rPr>
        <w:t>ΤΟ ΔΗΜΟΤΙΚΟ ΣΥΜΒΟΥΛΙΟ</w:t>
      </w:r>
    </w:p>
    <w:p w:rsidR="004D3456" w:rsidRDefault="004D3456" w:rsidP="0053793F">
      <w:pPr>
        <w:pStyle w:val="af4"/>
        <w:rPr>
          <w:rFonts w:ascii="Tahoma" w:hAnsi="Tahoma" w:cs="Tahoma"/>
        </w:rPr>
      </w:pPr>
      <w:r w:rsidRPr="0053793F">
        <w:rPr>
          <w:rFonts w:ascii="Tahoma" w:hAnsi="Tahoma" w:cs="Tahoma"/>
        </w:rPr>
        <w:t xml:space="preserve">      Αφού έλαβε υπόψη διατάξεις του ΔΚΚ 3463/2006, Ν.1418/84  και την </w:t>
      </w:r>
      <w:r w:rsidR="003356F8" w:rsidRPr="0053793F">
        <w:rPr>
          <w:rFonts w:ascii="Tahoma" w:hAnsi="Tahoma" w:cs="Tahoma"/>
        </w:rPr>
        <w:t>εισήγηση</w:t>
      </w:r>
    </w:p>
    <w:p w:rsidR="003352C4" w:rsidRPr="0053793F" w:rsidRDefault="003352C4" w:rsidP="0053793F">
      <w:pPr>
        <w:pStyle w:val="af4"/>
        <w:rPr>
          <w:rFonts w:ascii="Tahoma" w:hAnsi="Tahoma" w:cs="Tahoma"/>
        </w:rPr>
      </w:pPr>
    </w:p>
    <w:p w:rsidR="004D3456" w:rsidRDefault="004D3456" w:rsidP="0053793F">
      <w:pPr>
        <w:pStyle w:val="af4"/>
        <w:rPr>
          <w:rFonts w:ascii="Tahoma" w:hAnsi="Tahoma" w:cs="Tahoma"/>
          <w:b/>
        </w:rPr>
      </w:pPr>
      <w:r w:rsidRPr="0053793F">
        <w:rPr>
          <w:rFonts w:ascii="Tahoma" w:hAnsi="Tahoma" w:cs="Tahoma"/>
        </w:rPr>
        <w:t>                                     </w:t>
      </w:r>
      <w:r w:rsidR="0053793F" w:rsidRPr="0053793F">
        <w:rPr>
          <w:rFonts w:ascii="Tahoma" w:hAnsi="Tahoma" w:cs="Tahoma"/>
        </w:rPr>
        <w:t xml:space="preserve">        </w:t>
      </w:r>
      <w:r w:rsidRPr="0053793F">
        <w:rPr>
          <w:rFonts w:ascii="Tahoma" w:hAnsi="Tahoma" w:cs="Tahoma"/>
        </w:rPr>
        <w:t xml:space="preserve">  </w:t>
      </w:r>
      <w:r w:rsidRPr="0053793F">
        <w:rPr>
          <w:rFonts w:ascii="Tahoma" w:hAnsi="Tahoma" w:cs="Tahoma"/>
          <w:b/>
        </w:rPr>
        <w:t>ΑΠΟΦΑΣΙΖΕI ΟΜΟΦΩΝΑ</w:t>
      </w:r>
    </w:p>
    <w:p w:rsidR="0053793F" w:rsidRPr="0053793F" w:rsidRDefault="0053793F" w:rsidP="0053793F">
      <w:pPr>
        <w:pStyle w:val="af4"/>
        <w:rPr>
          <w:rFonts w:ascii="Tahoma" w:hAnsi="Tahoma" w:cs="Tahoma"/>
          <w:b/>
        </w:rPr>
      </w:pPr>
    </w:p>
    <w:p w:rsidR="002765C8" w:rsidRDefault="004D3456" w:rsidP="00065A15">
      <w:pPr>
        <w:ind w:left="-142"/>
        <w:jc w:val="both"/>
        <w:rPr>
          <w:rFonts w:ascii="Tahoma" w:hAnsi="Tahoma" w:cs="Tahoma"/>
          <w:sz w:val="22"/>
          <w:szCs w:val="22"/>
        </w:rPr>
      </w:pPr>
      <w:r w:rsidRPr="003352C4">
        <w:rPr>
          <w:rFonts w:ascii="Tahoma" w:hAnsi="Tahoma" w:cs="Tahoma"/>
          <w:color w:val="000000"/>
          <w:sz w:val="22"/>
          <w:szCs w:val="22"/>
        </w:rPr>
        <w:t xml:space="preserve">Α. </w:t>
      </w:r>
      <w:r w:rsidR="003352C4" w:rsidRPr="00C63B33">
        <w:rPr>
          <w:rFonts w:ascii="Tahoma" w:hAnsi="Tahoma" w:cs="Tahoma"/>
          <w:sz w:val="22"/>
          <w:szCs w:val="22"/>
        </w:rPr>
        <w:t>Τη</w:t>
      </w:r>
      <w:r w:rsidR="007D4184" w:rsidRPr="00C63B33">
        <w:rPr>
          <w:rFonts w:ascii="Tahoma" w:hAnsi="Tahoma" w:cs="Tahoma"/>
          <w:sz w:val="22"/>
          <w:szCs w:val="22"/>
        </w:rPr>
        <w:t xml:space="preserve">ν </w:t>
      </w:r>
      <w:r w:rsidR="003352C4" w:rsidRPr="00C63B33">
        <w:rPr>
          <w:rFonts w:ascii="Tahoma" w:hAnsi="Tahoma" w:cs="Tahoma"/>
          <w:sz w:val="22"/>
          <w:szCs w:val="22"/>
        </w:rPr>
        <w:t xml:space="preserve"> </w:t>
      </w:r>
      <w:r w:rsidR="00065A15" w:rsidRPr="00065A15">
        <w:rPr>
          <w:rFonts w:ascii="Tahoma" w:hAnsi="Tahoma" w:cs="Tahoma"/>
          <w:sz w:val="22"/>
          <w:szCs w:val="22"/>
        </w:rPr>
        <w:t xml:space="preserve">εγγραφή </w:t>
      </w:r>
      <w:r w:rsidR="002765C8">
        <w:rPr>
          <w:rFonts w:ascii="Tahoma" w:hAnsi="Tahoma" w:cs="Tahoma"/>
          <w:sz w:val="22"/>
          <w:szCs w:val="22"/>
        </w:rPr>
        <w:t xml:space="preserve"> </w:t>
      </w:r>
      <w:r w:rsidR="00065A15" w:rsidRPr="00065A15">
        <w:rPr>
          <w:rFonts w:ascii="Tahoma" w:hAnsi="Tahoma" w:cs="Tahoma"/>
          <w:sz w:val="22"/>
          <w:szCs w:val="22"/>
        </w:rPr>
        <w:t>στη</w:t>
      </w:r>
      <w:r w:rsidR="00E8163F">
        <w:rPr>
          <w:rFonts w:ascii="Tahoma" w:hAnsi="Tahoma" w:cs="Tahoma"/>
          <w:sz w:val="22"/>
          <w:szCs w:val="22"/>
        </w:rPr>
        <w:t>ν</w:t>
      </w:r>
      <w:r w:rsidR="00065A15" w:rsidRPr="00065A15">
        <w:rPr>
          <w:rFonts w:ascii="Tahoma" w:hAnsi="Tahoma" w:cs="Tahoma"/>
          <w:sz w:val="22"/>
          <w:szCs w:val="22"/>
        </w:rPr>
        <w:t xml:space="preserve"> Κατάσταση</w:t>
      </w:r>
      <w:r w:rsidR="00065A15" w:rsidRPr="00065A15">
        <w:rPr>
          <w:rFonts w:ascii="Tahoma" w:hAnsi="Tahoma" w:cs="Tahoma"/>
          <w:b/>
          <w:sz w:val="22"/>
          <w:szCs w:val="22"/>
        </w:rPr>
        <w:t xml:space="preserve"> </w:t>
      </w:r>
      <w:r w:rsidR="00065A15" w:rsidRPr="00065A15">
        <w:rPr>
          <w:rFonts w:ascii="Tahoma" w:hAnsi="Tahoma" w:cs="Tahoma"/>
          <w:sz w:val="22"/>
          <w:szCs w:val="22"/>
        </w:rPr>
        <w:t xml:space="preserve">Δικαιούχων του </w:t>
      </w:r>
      <w:r w:rsidR="00E8163F" w:rsidRPr="00E8163F">
        <w:rPr>
          <w:rFonts w:ascii="Tahoma" w:hAnsi="Tahoma" w:cs="Tahoma"/>
          <w:sz w:val="22"/>
          <w:szCs w:val="22"/>
        </w:rPr>
        <w:t>του Κοινωνικού Φαρμακείου</w:t>
      </w:r>
      <w:r w:rsidR="00E8163F" w:rsidRPr="00065A15">
        <w:rPr>
          <w:rFonts w:ascii="Tahoma" w:hAnsi="Tahoma" w:cs="Tahoma"/>
          <w:sz w:val="22"/>
          <w:szCs w:val="22"/>
        </w:rPr>
        <w:t xml:space="preserve"> </w:t>
      </w:r>
      <w:r w:rsidR="00065A15" w:rsidRPr="00065A15">
        <w:rPr>
          <w:rFonts w:ascii="Tahoma" w:hAnsi="Tahoma" w:cs="Tahoma"/>
          <w:sz w:val="22"/>
          <w:szCs w:val="22"/>
        </w:rPr>
        <w:t xml:space="preserve">του Δήμου Αρταίων </w:t>
      </w:r>
      <w:r w:rsidR="002765C8">
        <w:rPr>
          <w:rFonts w:ascii="Tahoma" w:hAnsi="Tahoma" w:cs="Tahoma"/>
          <w:sz w:val="22"/>
          <w:szCs w:val="22"/>
        </w:rPr>
        <w:t>των παρακάτω:</w:t>
      </w:r>
    </w:p>
    <w:p w:rsidR="00E8163F" w:rsidRDefault="00E8163F" w:rsidP="00065A15">
      <w:pPr>
        <w:ind w:left="-142"/>
        <w:jc w:val="both"/>
        <w:rPr>
          <w:rFonts w:ascii="Tahoma" w:hAnsi="Tahoma" w:cs="Tahoma"/>
          <w:sz w:val="22"/>
          <w:szCs w:val="22"/>
        </w:rPr>
      </w:pPr>
    </w:p>
    <w:p w:rsidR="00E8163F" w:rsidRPr="00E8163F" w:rsidRDefault="00E8163F" w:rsidP="00E8163F">
      <w:pPr>
        <w:rPr>
          <w:rFonts w:ascii="Tahoma" w:hAnsi="Tahoma" w:cs="Tahoma"/>
          <w:b/>
          <w:sz w:val="22"/>
          <w:szCs w:val="22"/>
        </w:rPr>
      </w:pPr>
      <w:r w:rsidRPr="00E8163F">
        <w:rPr>
          <w:rFonts w:ascii="Tahoma" w:hAnsi="Tahoma" w:cs="Tahoma"/>
          <w:b/>
          <w:sz w:val="22"/>
          <w:szCs w:val="22"/>
        </w:rPr>
        <w:t>Κατάσταση Δικαιούχων:</w:t>
      </w:r>
    </w:p>
    <w:p w:rsidR="00E8163F" w:rsidRPr="00E8163F" w:rsidRDefault="00E8163F" w:rsidP="00E8163F">
      <w:pPr>
        <w:rPr>
          <w:rFonts w:ascii="Tahoma" w:hAnsi="Tahoma" w:cs="Tahoma"/>
          <w:sz w:val="22"/>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80"/>
        <w:gridCol w:w="3277"/>
        <w:gridCol w:w="2428"/>
        <w:gridCol w:w="2428"/>
      </w:tblGrid>
      <w:tr w:rsidR="00E8163F" w:rsidRPr="00E8163F" w:rsidTr="00042E47">
        <w:trPr>
          <w:jc w:val="center"/>
        </w:trPr>
        <w:tc>
          <w:tcPr>
            <w:tcW w:w="813" w:type="pct"/>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Α/Α ΑΙΤΗΣΗΣ</w:t>
            </w:r>
          </w:p>
        </w:tc>
        <w:tc>
          <w:tcPr>
            <w:tcW w:w="1687" w:type="pct"/>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ΗΜΕΡΟΜΗΝΙΑ ΑΙΤΗΣΗΣ</w:t>
            </w:r>
          </w:p>
        </w:tc>
        <w:tc>
          <w:tcPr>
            <w:tcW w:w="1250" w:type="pct"/>
            <w:tcBorders>
              <w:bottom w:val="single" w:sz="4" w:space="0" w:color="000000"/>
            </w:tcBorders>
          </w:tcPr>
          <w:p w:rsidR="00E8163F" w:rsidRPr="00E8163F" w:rsidRDefault="00E8163F" w:rsidP="00042E47">
            <w:pPr>
              <w:rPr>
                <w:rFonts w:ascii="Tahoma" w:hAnsi="Tahoma" w:cs="Tahoma"/>
                <w:sz w:val="22"/>
                <w:szCs w:val="22"/>
              </w:rPr>
            </w:pPr>
            <w:r w:rsidRPr="00E8163F">
              <w:rPr>
                <w:rFonts w:ascii="Tahoma" w:hAnsi="Tahoma" w:cs="Tahoma"/>
                <w:sz w:val="22"/>
                <w:szCs w:val="22"/>
              </w:rPr>
              <w:t>ΑΡΧΙΚΑ ΟΝΟΜΑΤΟΣ</w:t>
            </w:r>
          </w:p>
        </w:tc>
        <w:tc>
          <w:tcPr>
            <w:tcW w:w="1250" w:type="pct"/>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ΠΑΤΡΩΝΥΜΟ</w:t>
            </w:r>
          </w:p>
        </w:tc>
      </w:tr>
      <w:tr w:rsidR="00E8163F" w:rsidRPr="00E8163F" w:rsidTr="00042E47">
        <w:trPr>
          <w:jc w:val="center"/>
        </w:trPr>
        <w:tc>
          <w:tcPr>
            <w:tcW w:w="813" w:type="pct"/>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119</w:t>
            </w:r>
          </w:p>
        </w:tc>
        <w:tc>
          <w:tcPr>
            <w:tcW w:w="1687" w:type="pct"/>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19</w:t>
            </w:r>
            <w:r w:rsidRPr="00E8163F">
              <w:rPr>
                <w:rFonts w:ascii="Tahoma" w:hAnsi="Tahoma" w:cs="Tahoma"/>
                <w:sz w:val="22"/>
                <w:szCs w:val="22"/>
                <w:lang w:val="en-US"/>
              </w:rPr>
              <w:t>/</w:t>
            </w:r>
            <w:r w:rsidRPr="00E8163F">
              <w:rPr>
                <w:rFonts w:ascii="Tahoma" w:hAnsi="Tahoma" w:cs="Tahoma"/>
                <w:sz w:val="22"/>
                <w:szCs w:val="22"/>
              </w:rPr>
              <w:t>06</w:t>
            </w:r>
            <w:r w:rsidRPr="00E8163F">
              <w:rPr>
                <w:rFonts w:ascii="Tahoma" w:hAnsi="Tahoma" w:cs="Tahoma"/>
                <w:sz w:val="22"/>
                <w:szCs w:val="22"/>
                <w:lang w:val="en-US"/>
              </w:rPr>
              <w:t>/201</w:t>
            </w:r>
            <w:r w:rsidRPr="00E8163F">
              <w:rPr>
                <w:rFonts w:ascii="Tahoma" w:hAnsi="Tahoma" w:cs="Tahoma"/>
                <w:sz w:val="22"/>
                <w:szCs w:val="22"/>
              </w:rPr>
              <w:t>9</w:t>
            </w:r>
          </w:p>
        </w:tc>
        <w:tc>
          <w:tcPr>
            <w:tcW w:w="1250" w:type="pct"/>
            <w:vAlign w:val="center"/>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Π.Κ</w:t>
            </w:r>
          </w:p>
        </w:tc>
        <w:tc>
          <w:tcPr>
            <w:tcW w:w="1250" w:type="pct"/>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Ε.</w:t>
            </w:r>
          </w:p>
        </w:tc>
      </w:tr>
      <w:tr w:rsidR="00E8163F" w:rsidRPr="00E8163F" w:rsidTr="00042E47">
        <w:trPr>
          <w:jc w:val="center"/>
        </w:trPr>
        <w:tc>
          <w:tcPr>
            <w:tcW w:w="813" w:type="pct"/>
          </w:tcPr>
          <w:p w:rsidR="00E8163F" w:rsidRPr="00E8163F" w:rsidRDefault="00E8163F" w:rsidP="00042E47">
            <w:pPr>
              <w:jc w:val="center"/>
              <w:rPr>
                <w:rFonts w:ascii="Tahoma" w:hAnsi="Tahoma" w:cs="Tahoma"/>
                <w:sz w:val="22"/>
                <w:szCs w:val="22"/>
                <w:lang w:val="en-US"/>
              </w:rPr>
            </w:pPr>
            <w:r w:rsidRPr="00E8163F">
              <w:rPr>
                <w:rFonts w:ascii="Tahoma" w:hAnsi="Tahoma" w:cs="Tahoma"/>
                <w:sz w:val="22"/>
                <w:szCs w:val="22"/>
                <w:lang w:val="en-US"/>
              </w:rPr>
              <w:t>121</w:t>
            </w:r>
          </w:p>
        </w:tc>
        <w:tc>
          <w:tcPr>
            <w:tcW w:w="1687" w:type="pct"/>
          </w:tcPr>
          <w:p w:rsidR="00E8163F" w:rsidRPr="00E8163F" w:rsidRDefault="00E8163F" w:rsidP="00042E47">
            <w:pPr>
              <w:jc w:val="center"/>
              <w:rPr>
                <w:rFonts w:ascii="Tahoma" w:hAnsi="Tahoma" w:cs="Tahoma"/>
                <w:sz w:val="22"/>
                <w:szCs w:val="22"/>
                <w:lang w:val="en-US"/>
              </w:rPr>
            </w:pPr>
            <w:r w:rsidRPr="00E8163F">
              <w:rPr>
                <w:rFonts w:ascii="Tahoma" w:hAnsi="Tahoma" w:cs="Tahoma"/>
                <w:sz w:val="22"/>
                <w:szCs w:val="22"/>
                <w:lang w:val="en-US"/>
              </w:rPr>
              <w:t>10/07/2019</w:t>
            </w:r>
          </w:p>
        </w:tc>
        <w:tc>
          <w:tcPr>
            <w:tcW w:w="1250" w:type="pct"/>
            <w:tcBorders>
              <w:bottom w:val="single" w:sz="4" w:space="0" w:color="000000"/>
            </w:tcBorders>
            <w:vAlign w:val="center"/>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Π.Α</w:t>
            </w:r>
          </w:p>
        </w:tc>
        <w:tc>
          <w:tcPr>
            <w:tcW w:w="1250" w:type="pct"/>
          </w:tcPr>
          <w:p w:rsidR="00E8163F" w:rsidRPr="00E8163F" w:rsidRDefault="00E8163F" w:rsidP="00042E47">
            <w:pPr>
              <w:jc w:val="center"/>
              <w:rPr>
                <w:rFonts w:ascii="Tahoma" w:hAnsi="Tahoma" w:cs="Tahoma"/>
                <w:sz w:val="22"/>
                <w:szCs w:val="22"/>
              </w:rPr>
            </w:pPr>
            <w:r w:rsidRPr="00E8163F">
              <w:rPr>
                <w:rFonts w:ascii="Tahoma" w:hAnsi="Tahoma" w:cs="Tahoma"/>
                <w:sz w:val="22"/>
                <w:szCs w:val="22"/>
              </w:rPr>
              <w:t>Γ.</w:t>
            </w:r>
          </w:p>
        </w:tc>
      </w:tr>
    </w:tbl>
    <w:p w:rsidR="00E8163F" w:rsidRDefault="00E8163F" w:rsidP="00065A15">
      <w:pPr>
        <w:spacing w:after="160" w:line="276" w:lineRule="auto"/>
        <w:jc w:val="both"/>
        <w:rPr>
          <w:rFonts w:ascii="Tahoma" w:hAnsi="Tahoma" w:cs="Tahoma"/>
          <w:sz w:val="22"/>
          <w:szCs w:val="22"/>
        </w:rPr>
      </w:pPr>
    </w:p>
    <w:p w:rsidR="00AC3AB7" w:rsidRPr="00E8163F" w:rsidRDefault="00AC3AB7" w:rsidP="00E8163F">
      <w:pPr>
        <w:pStyle w:val="af4"/>
        <w:rPr>
          <w:rFonts w:ascii="Tahoma" w:hAnsi="Tahoma" w:cs="Tahoma"/>
        </w:rPr>
      </w:pPr>
      <w:r w:rsidRPr="00E8163F">
        <w:rPr>
          <w:rFonts w:ascii="Tahoma" w:hAnsi="Tahoma" w:cs="Tahoma"/>
        </w:rPr>
        <w:t>Αναθέτει κάθε παραπέρα ενέργεια στον κ. Δήμαρχο</w:t>
      </w:r>
    </w:p>
    <w:p w:rsidR="00AC3AB7" w:rsidRPr="00E8163F" w:rsidRDefault="00AC3AB7" w:rsidP="00E8163F">
      <w:pPr>
        <w:pStyle w:val="af4"/>
        <w:rPr>
          <w:rFonts w:ascii="Tahoma" w:hAnsi="Tahoma" w:cs="Tahoma"/>
          <w:b/>
        </w:rPr>
      </w:pPr>
      <w:r w:rsidRPr="00E8163F">
        <w:rPr>
          <w:rFonts w:ascii="Tahoma" w:hAnsi="Tahoma" w:cs="Tahoma"/>
          <w:b/>
        </w:rPr>
        <w:t>Η απόφαση αυτή έλαβε αριθ.</w:t>
      </w:r>
      <w:r w:rsidR="008E7475" w:rsidRPr="00E8163F">
        <w:rPr>
          <w:rFonts w:ascii="Tahoma" w:hAnsi="Tahoma" w:cs="Tahoma"/>
          <w:b/>
        </w:rPr>
        <w:t xml:space="preserve"> </w:t>
      </w:r>
      <w:r w:rsidR="00E8163F">
        <w:rPr>
          <w:rFonts w:ascii="Tahoma" w:hAnsi="Tahoma" w:cs="Tahoma"/>
          <w:b/>
        </w:rPr>
        <w:t>318</w:t>
      </w:r>
      <w:r w:rsidRPr="00E8163F">
        <w:rPr>
          <w:rFonts w:ascii="Tahoma" w:hAnsi="Tahoma" w:cs="Tahoma"/>
          <w:b/>
        </w:rPr>
        <w:t>/201</w:t>
      </w:r>
      <w:r w:rsidR="00B04B6F" w:rsidRPr="00E8163F">
        <w:rPr>
          <w:rFonts w:ascii="Tahoma" w:hAnsi="Tahoma" w:cs="Tahoma"/>
          <w:b/>
        </w:rPr>
        <w:t>9</w:t>
      </w:r>
    </w:p>
    <w:p w:rsidR="00316E9F" w:rsidRPr="00D951DE" w:rsidRDefault="00316E9F" w:rsidP="00CA1C96">
      <w:pPr>
        <w:pStyle w:val="a6"/>
        <w:rPr>
          <w:rFonts w:ascii="Tahoma" w:hAnsi="Tahoma" w:cs="Tahoma"/>
          <w:b/>
          <w:sz w:val="22"/>
          <w:szCs w:val="22"/>
        </w:rPr>
      </w:pPr>
    </w:p>
    <w:p w:rsidR="00AC3AB7" w:rsidRPr="00D951DE" w:rsidRDefault="00AC3AB7" w:rsidP="00AC3AB7">
      <w:pPr>
        <w:pStyle w:val="a6"/>
        <w:spacing w:line="276" w:lineRule="auto"/>
        <w:jc w:val="center"/>
        <w:rPr>
          <w:rFonts w:ascii="Tahoma" w:hAnsi="Tahoma" w:cs="Tahoma"/>
          <w:b/>
          <w:sz w:val="22"/>
          <w:szCs w:val="22"/>
        </w:rPr>
      </w:pPr>
      <w:r w:rsidRPr="00D951DE">
        <w:rPr>
          <w:rFonts w:ascii="Tahoma" w:hAnsi="Tahoma" w:cs="Tahoma"/>
          <w:b/>
          <w:sz w:val="22"/>
          <w:szCs w:val="22"/>
        </w:rPr>
        <w:t>Ο ΠΡΟΕΔΡΟΣ  Δ.Σ.</w:t>
      </w:r>
    </w:p>
    <w:p w:rsidR="00AC3AB7" w:rsidRPr="00D951DE" w:rsidRDefault="00AC3AB7" w:rsidP="00AC3AB7">
      <w:pPr>
        <w:pStyle w:val="a6"/>
        <w:spacing w:line="276" w:lineRule="auto"/>
        <w:jc w:val="center"/>
        <w:rPr>
          <w:rFonts w:ascii="Tahoma" w:hAnsi="Tahoma" w:cs="Tahoma"/>
          <w:b/>
          <w:sz w:val="22"/>
          <w:szCs w:val="22"/>
        </w:rPr>
      </w:pPr>
    </w:p>
    <w:p w:rsidR="00AC3AB7" w:rsidRPr="00D951DE" w:rsidRDefault="00AC3AB7" w:rsidP="00AC3AB7">
      <w:pPr>
        <w:pStyle w:val="a6"/>
        <w:spacing w:line="276" w:lineRule="auto"/>
        <w:jc w:val="center"/>
        <w:rPr>
          <w:rFonts w:ascii="Tahoma" w:hAnsi="Tahoma" w:cs="Tahoma"/>
          <w:sz w:val="22"/>
          <w:szCs w:val="22"/>
        </w:rPr>
      </w:pPr>
      <w:r w:rsidRPr="00D951DE">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FA6D28">
      <w:footerReference w:type="even" r:id="rId9"/>
      <w:footerReference w:type="default" r:id="rId10"/>
      <w:type w:val="nextColumn"/>
      <w:pgSz w:w="11906" w:h="16838"/>
      <w:pgMar w:top="567" w:right="99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BC3" w:rsidRDefault="00A44BC3">
      <w:r>
        <w:separator/>
      </w:r>
    </w:p>
  </w:endnote>
  <w:endnote w:type="continuationSeparator" w:id="0">
    <w:p w:rsidR="00A44BC3" w:rsidRDefault="00A44BC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AB" w:rsidRDefault="008A4C71" w:rsidP="00430383">
    <w:pPr>
      <w:pStyle w:val="a8"/>
      <w:framePr w:wrap="around" w:vAnchor="text" w:hAnchor="margin" w:xAlign="right" w:y="1"/>
      <w:rPr>
        <w:rStyle w:val="a9"/>
      </w:rPr>
    </w:pPr>
    <w:r>
      <w:rPr>
        <w:rStyle w:val="a9"/>
      </w:rPr>
      <w:fldChar w:fldCharType="begin"/>
    </w:r>
    <w:r w:rsidR="004206AB">
      <w:rPr>
        <w:rStyle w:val="a9"/>
      </w:rPr>
      <w:instrText xml:space="preserve">PAGE  </w:instrText>
    </w:r>
    <w:r>
      <w:rPr>
        <w:rStyle w:val="a9"/>
      </w:rPr>
      <w:fldChar w:fldCharType="end"/>
    </w:r>
  </w:p>
  <w:p w:rsidR="004206AB" w:rsidRDefault="004206A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908032"/>
      <w:docPartObj>
        <w:docPartGallery w:val="Page Numbers (Bottom of Page)"/>
        <w:docPartUnique/>
      </w:docPartObj>
    </w:sdtPr>
    <w:sdtContent>
      <w:p w:rsidR="004206AB" w:rsidRDefault="008A4C71">
        <w:pPr>
          <w:pStyle w:val="a8"/>
          <w:jc w:val="right"/>
        </w:pPr>
        <w:r w:rsidRPr="00391BB4">
          <w:rPr>
            <w:rFonts w:ascii="Tahoma" w:hAnsi="Tahoma" w:cs="Tahoma"/>
            <w:sz w:val="20"/>
            <w:szCs w:val="20"/>
          </w:rPr>
          <w:fldChar w:fldCharType="begin"/>
        </w:r>
        <w:r w:rsidR="004206AB"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44BC3">
          <w:rPr>
            <w:rFonts w:ascii="Tahoma" w:hAnsi="Tahoma" w:cs="Tahoma"/>
            <w:noProof/>
            <w:sz w:val="20"/>
            <w:szCs w:val="20"/>
          </w:rPr>
          <w:t>1</w:t>
        </w:r>
        <w:r w:rsidRPr="00391BB4">
          <w:rPr>
            <w:rFonts w:ascii="Tahoma" w:hAnsi="Tahoma" w:cs="Tahoma"/>
            <w:sz w:val="20"/>
            <w:szCs w:val="20"/>
          </w:rPr>
          <w:fldChar w:fldCharType="end"/>
        </w:r>
      </w:p>
    </w:sdtContent>
  </w:sdt>
  <w:p w:rsidR="004206AB" w:rsidRPr="00954F1C" w:rsidRDefault="004206A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BC3" w:rsidRDefault="00A44BC3">
      <w:r>
        <w:separator/>
      </w:r>
    </w:p>
  </w:footnote>
  <w:footnote w:type="continuationSeparator" w:id="0">
    <w:p w:rsidR="00A44BC3" w:rsidRDefault="00A44B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B290B586">
      <w:start w:val="1"/>
      <w:numFmt w:val="bullet"/>
      <w:lvlText w:val=""/>
      <w:lvlJc w:val="left"/>
      <w:pPr>
        <w:ind w:left="1800" w:hanging="360"/>
      </w:pPr>
      <w:rPr>
        <w:rFonts w:ascii="Wingdings" w:hAnsi="Wingdings" w:hint="default"/>
      </w:rPr>
    </w:lvl>
    <w:lvl w:ilvl="1" w:tplc="6A3C0F82" w:tentative="1">
      <w:start w:val="1"/>
      <w:numFmt w:val="bullet"/>
      <w:lvlText w:val="o"/>
      <w:lvlJc w:val="left"/>
      <w:pPr>
        <w:ind w:left="2520" w:hanging="360"/>
      </w:pPr>
      <w:rPr>
        <w:rFonts w:ascii="Courier New" w:hAnsi="Courier New" w:cs="Courier New" w:hint="default"/>
      </w:rPr>
    </w:lvl>
    <w:lvl w:ilvl="2" w:tplc="4F92E4E4" w:tentative="1">
      <w:start w:val="1"/>
      <w:numFmt w:val="bullet"/>
      <w:lvlText w:val=""/>
      <w:lvlJc w:val="left"/>
      <w:pPr>
        <w:ind w:left="3240" w:hanging="360"/>
      </w:pPr>
      <w:rPr>
        <w:rFonts w:ascii="Wingdings" w:hAnsi="Wingdings" w:hint="default"/>
      </w:rPr>
    </w:lvl>
    <w:lvl w:ilvl="3" w:tplc="B1BC2BDA" w:tentative="1">
      <w:start w:val="1"/>
      <w:numFmt w:val="bullet"/>
      <w:lvlText w:val=""/>
      <w:lvlJc w:val="left"/>
      <w:pPr>
        <w:ind w:left="3960" w:hanging="360"/>
      </w:pPr>
      <w:rPr>
        <w:rFonts w:ascii="Symbol" w:hAnsi="Symbol" w:hint="default"/>
      </w:rPr>
    </w:lvl>
    <w:lvl w:ilvl="4" w:tplc="BCC44C7C" w:tentative="1">
      <w:start w:val="1"/>
      <w:numFmt w:val="bullet"/>
      <w:lvlText w:val="o"/>
      <w:lvlJc w:val="left"/>
      <w:pPr>
        <w:ind w:left="4680" w:hanging="360"/>
      </w:pPr>
      <w:rPr>
        <w:rFonts w:ascii="Courier New" w:hAnsi="Courier New" w:cs="Courier New" w:hint="default"/>
      </w:rPr>
    </w:lvl>
    <w:lvl w:ilvl="5" w:tplc="AA1ED142" w:tentative="1">
      <w:start w:val="1"/>
      <w:numFmt w:val="bullet"/>
      <w:lvlText w:val=""/>
      <w:lvlJc w:val="left"/>
      <w:pPr>
        <w:ind w:left="5400" w:hanging="360"/>
      </w:pPr>
      <w:rPr>
        <w:rFonts w:ascii="Wingdings" w:hAnsi="Wingdings" w:hint="default"/>
      </w:rPr>
    </w:lvl>
    <w:lvl w:ilvl="6" w:tplc="51EA146C" w:tentative="1">
      <w:start w:val="1"/>
      <w:numFmt w:val="bullet"/>
      <w:lvlText w:val=""/>
      <w:lvlJc w:val="left"/>
      <w:pPr>
        <w:ind w:left="6120" w:hanging="360"/>
      </w:pPr>
      <w:rPr>
        <w:rFonts w:ascii="Symbol" w:hAnsi="Symbol" w:hint="default"/>
      </w:rPr>
    </w:lvl>
    <w:lvl w:ilvl="7" w:tplc="D09ECC66" w:tentative="1">
      <w:start w:val="1"/>
      <w:numFmt w:val="bullet"/>
      <w:lvlText w:val="o"/>
      <w:lvlJc w:val="left"/>
      <w:pPr>
        <w:ind w:left="6840" w:hanging="360"/>
      </w:pPr>
      <w:rPr>
        <w:rFonts w:ascii="Courier New" w:hAnsi="Courier New" w:cs="Courier New" w:hint="default"/>
      </w:rPr>
    </w:lvl>
    <w:lvl w:ilvl="8" w:tplc="0922A98E"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2B3EED"/>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10">
    <w:nsid w:val="14EB3821"/>
    <w:multiLevelType w:val="hybridMultilevel"/>
    <w:tmpl w:val="7270AB36"/>
    <w:lvl w:ilvl="0" w:tplc="C59EB8FA">
      <w:start w:val="1"/>
      <w:numFmt w:val="decimal"/>
      <w:lvlText w:val="%1."/>
      <w:lvlJc w:val="left"/>
      <w:pPr>
        <w:ind w:left="360" w:hanging="360"/>
      </w:pPr>
      <w:rPr>
        <w:rFonts w:hint="default"/>
      </w:rPr>
    </w:lvl>
    <w:lvl w:ilvl="1" w:tplc="E9668452" w:tentative="1">
      <w:start w:val="1"/>
      <w:numFmt w:val="lowerLetter"/>
      <w:lvlText w:val="%2."/>
      <w:lvlJc w:val="left"/>
      <w:pPr>
        <w:ind w:left="1080" w:hanging="360"/>
      </w:pPr>
    </w:lvl>
    <w:lvl w:ilvl="2" w:tplc="D786B9D0" w:tentative="1">
      <w:start w:val="1"/>
      <w:numFmt w:val="lowerRoman"/>
      <w:lvlText w:val="%3."/>
      <w:lvlJc w:val="right"/>
      <w:pPr>
        <w:ind w:left="1800" w:hanging="180"/>
      </w:pPr>
    </w:lvl>
    <w:lvl w:ilvl="3" w:tplc="11BC9C00" w:tentative="1">
      <w:start w:val="1"/>
      <w:numFmt w:val="decimal"/>
      <w:lvlText w:val="%4."/>
      <w:lvlJc w:val="left"/>
      <w:pPr>
        <w:ind w:left="2520" w:hanging="360"/>
      </w:pPr>
    </w:lvl>
    <w:lvl w:ilvl="4" w:tplc="19BA7404" w:tentative="1">
      <w:start w:val="1"/>
      <w:numFmt w:val="lowerLetter"/>
      <w:lvlText w:val="%5."/>
      <w:lvlJc w:val="left"/>
      <w:pPr>
        <w:ind w:left="3240" w:hanging="360"/>
      </w:pPr>
    </w:lvl>
    <w:lvl w:ilvl="5" w:tplc="239A1538" w:tentative="1">
      <w:start w:val="1"/>
      <w:numFmt w:val="lowerRoman"/>
      <w:lvlText w:val="%6."/>
      <w:lvlJc w:val="right"/>
      <w:pPr>
        <w:ind w:left="3960" w:hanging="180"/>
      </w:pPr>
    </w:lvl>
    <w:lvl w:ilvl="6" w:tplc="77E2910C" w:tentative="1">
      <w:start w:val="1"/>
      <w:numFmt w:val="decimal"/>
      <w:lvlText w:val="%7."/>
      <w:lvlJc w:val="left"/>
      <w:pPr>
        <w:ind w:left="4680" w:hanging="360"/>
      </w:pPr>
    </w:lvl>
    <w:lvl w:ilvl="7" w:tplc="027499C4" w:tentative="1">
      <w:start w:val="1"/>
      <w:numFmt w:val="lowerLetter"/>
      <w:lvlText w:val="%8."/>
      <w:lvlJc w:val="left"/>
      <w:pPr>
        <w:ind w:left="5400" w:hanging="360"/>
      </w:pPr>
    </w:lvl>
    <w:lvl w:ilvl="8" w:tplc="644629CC" w:tentative="1">
      <w:start w:val="1"/>
      <w:numFmt w:val="lowerRoman"/>
      <w:lvlText w:val="%9."/>
      <w:lvlJc w:val="right"/>
      <w:pPr>
        <w:ind w:left="6120" w:hanging="180"/>
      </w:pPr>
    </w:lvl>
  </w:abstractNum>
  <w:abstractNum w:abstractNumId="11">
    <w:nsid w:val="18C86E7B"/>
    <w:multiLevelType w:val="hybridMultilevel"/>
    <w:tmpl w:val="6F14EB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D8676C"/>
    <w:multiLevelType w:val="hybridMultilevel"/>
    <w:tmpl w:val="0CB6237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6">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7">
    <w:nsid w:val="2F742B70"/>
    <w:multiLevelType w:val="hybridMultilevel"/>
    <w:tmpl w:val="80D6F4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1106FF2"/>
    <w:multiLevelType w:val="hybridMultilevel"/>
    <w:tmpl w:val="6F14EB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0">
    <w:nsid w:val="32AE6AE4"/>
    <w:multiLevelType w:val="hybridMultilevel"/>
    <w:tmpl w:val="6F14EB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888688B"/>
    <w:multiLevelType w:val="hybridMultilevel"/>
    <w:tmpl w:val="B0C276E6"/>
    <w:lvl w:ilvl="0" w:tplc="936C0958">
      <w:start w:val="1"/>
      <w:numFmt w:val="decimal"/>
      <w:lvlText w:val="%1."/>
      <w:lvlJc w:val="left"/>
      <w:pPr>
        <w:ind w:left="465" w:hanging="360"/>
      </w:pPr>
      <w:rPr>
        <w:rFonts w:hint="default"/>
      </w:rPr>
    </w:lvl>
    <w:lvl w:ilvl="1" w:tplc="04080019" w:tentative="1">
      <w:start w:val="1"/>
      <w:numFmt w:val="lowerLetter"/>
      <w:lvlText w:val="%2."/>
      <w:lvlJc w:val="left"/>
      <w:pPr>
        <w:ind w:left="1185" w:hanging="360"/>
      </w:pPr>
    </w:lvl>
    <w:lvl w:ilvl="2" w:tplc="0408001B" w:tentative="1">
      <w:start w:val="1"/>
      <w:numFmt w:val="lowerRoman"/>
      <w:lvlText w:val="%3."/>
      <w:lvlJc w:val="right"/>
      <w:pPr>
        <w:ind w:left="1905" w:hanging="180"/>
      </w:pPr>
    </w:lvl>
    <w:lvl w:ilvl="3" w:tplc="0408000F" w:tentative="1">
      <w:start w:val="1"/>
      <w:numFmt w:val="decimal"/>
      <w:lvlText w:val="%4."/>
      <w:lvlJc w:val="left"/>
      <w:pPr>
        <w:ind w:left="2625" w:hanging="360"/>
      </w:pPr>
    </w:lvl>
    <w:lvl w:ilvl="4" w:tplc="04080019" w:tentative="1">
      <w:start w:val="1"/>
      <w:numFmt w:val="lowerLetter"/>
      <w:lvlText w:val="%5."/>
      <w:lvlJc w:val="left"/>
      <w:pPr>
        <w:ind w:left="3345" w:hanging="360"/>
      </w:pPr>
    </w:lvl>
    <w:lvl w:ilvl="5" w:tplc="0408001B" w:tentative="1">
      <w:start w:val="1"/>
      <w:numFmt w:val="lowerRoman"/>
      <w:lvlText w:val="%6."/>
      <w:lvlJc w:val="right"/>
      <w:pPr>
        <w:ind w:left="4065" w:hanging="180"/>
      </w:pPr>
    </w:lvl>
    <w:lvl w:ilvl="6" w:tplc="0408000F" w:tentative="1">
      <w:start w:val="1"/>
      <w:numFmt w:val="decimal"/>
      <w:lvlText w:val="%7."/>
      <w:lvlJc w:val="left"/>
      <w:pPr>
        <w:ind w:left="4785" w:hanging="360"/>
      </w:pPr>
    </w:lvl>
    <w:lvl w:ilvl="7" w:tplc="04080019" w:tentative="1">
      <w:start w:val="1"/>
      <w:numFmt w:val="lowerLetter"/>
      <w:lvlText w:val="%8."/>
      <w:lvlJc w:val="left"/>
      <w:pPr>
        <w:ind w:left="5505" w:hanging="360"/>
      </w:pPr>
    </w:lvl>
    <w:lvl w:ilvl="8" w:tplc="0408001B" w:tentative="1">
      <w:start w:val="1"/>
      <w:numFmt w:val="lowerRoman"/>
      <w:lvlText w:val="%9."/>
      <w:lvlJc w:val="right"/>
      <w:pPr>
        <w:ind w:left="6225" w:hanging="180"/>
      </w:pPr>
    </w:lvl>
  </w:abstractNum>
  <w:abstractNum w:abstractNumId="22">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nsid w:val="3BB834E6"/>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6">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8">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3C77C50"/>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48355BE1"/>
    <w:multiLevelType w:val="hybridMultilevel"/>
    <w:tmpl w:val="C338C82A"/>
    <w:lvl w:ilvl="0" w:tplc="43543A98">
      <w:numFmt w:val="bullet"/>
      <w:lvlText w:val="-"/>
      <w:lvlJc w:val="left"/>
      <w:pPr>
        <w:ind w:left="720" w:hanging="360"/>
      </w:pPr>
      <w:rPr>
        <w:rFonts w:ascii="Times New Roman" w:eastAsiaTheme="minorHAnsi" w:hAnsi="Times New Roman" w:cs="Times New Roman" w:hint="default"/>
      </w:rPr>
    </w:lvl>
    <w:lvl w:ilvl="1" w:tplc="3C5E30F8" w:tentative="1">
      <w:start w:val="1"/>
      <w:numFmt w:val="bullet"/>
      <w:lvlText w:val="o"/>
      <w:lvlJc w:val="left"/>
      <w:pPr>
        <w:ind w:left="1440" w:hanging="360"/>
      </w:pPr>
      <w:rPr>
        <w:rFonts w:ascii="Courier New" w:hAnsi="Courier New" w:cs="Courier New" w:hint="default"/>
      </w:rPr>
    </w:lvl>
    <w:lvl w:ilvl="2" w:tplc="1A709890" w:tentative="1">
      <w:start w:val="1"/>
      <w:numFmt w:val="bullet"/>
      <w:lvlText w:val=""/>
      <w:lvlJc w:val="left"/>
      <w:pPr>
        <w:ind w:left="2160" w:hanging="360"/>
      </w:pPr>
      <w:rPr>
        <w:rFonts w:ascii="Wingdings" w:hAnsi="Wingdings" w:hint="default"/>
      </w:rPr>
    </w:lvl>
    <w:lvl w:ilvl="3" w:tplc="68CCC180" w:tentative="1">
      <w:start w:val="1"/>
      <w:numFmt w:val="bullet"/>
      <w:lvlText w:val=""/>
      <w:lvlJc w:val="left"/>
      <w:pPr>
        <w:ind w:left="2880" w:hanging="360"/>
      </w:pPr>
      <w:rPr>
        <w:rFonts w:ascii="Symbol" w:hAnsi="Symbol" w:hint="default"/>
      </w:rPr>
    </w:lvl>
    <w:lvl w:ilvl="4" w:tplc="C1B0FF1C" w:tentative="1">
      <w:start w:val="1"/>
      <w:numFmt w:val="bullet"/>
      <w:lvlText w:val="o"/>
      <w:lvlJc w:val="left"/>
      <w:pPr>
        <w:ind w:left="3600" w:hanging="360"/>
      </w:pPr>
      <w:rPr>
        <w:rFonts w:ascii="Courier New" w:hAnsi="Courier New" w:cs="Courier New" w:hint="default"/>
      </w:rPr>
    </w:lvl>
    <w:lvl w:ilvl="5" w:tplc="964698AC" w:tentative="1">
      <w:start w:val="1"/>
      <w:numFmt w:val="bullet"/>
      <w:lvlText w:val=""/>
      <w:lvlJc w:val="left"/>
      <w:pPr>
        <w:ind w:left="4320" w:hanging="360"/>
      </w:pPr>
      <w:rPr>
        <w:rFonts w:ascii="Wingdings" w:hAnsi="Wingdings" w:hint="default"/>
      </w:rPr>
    </w:lvl>
    <w:lvl w:ilvl="6" w:tplc="9EC69F04" w:tentative="1">
      <w:start w:val="1"/>
      <w:numFmt w:val="bullet"/>
      <w:lvlText w:val=""/>
      <w:lvlJc w:val="left"/>
      <w:pPr>
        <w:ind w:left="5040" w:hanging="360"/>
      </w:pPr>
      <w:rPr>
        <w:rFonts w:ascii="Symbol" w:hAnsi="Symbol" w:hint="default"/>
      </w:rPr>
    </w:lvl>
    <w:lvl w:ilvl="7" w:tplc="E34EE8A0" w:tentative="1">
      <w:start w:val="1"/>
      <w:numFmt w:val="bullet"/>
      <w:lvlText w:val="o"/>
      <w:lvlJc w:val="left"/>
      <w:pPr>
        <w:ind w:left="5760" w:hanging="360"/>
      </w:pPr>
      <w:rPr>
        <w:rFonts w:ascii="Courier New" w:hAnsi="Courier New" w:cs="Courier New" w:hint="default"/>
      </w:rPr>
    </w:lvl>
    <w:lvl w:ilvl="8" w:tplc="E8EC61BC" w:tentative="1">
      <w:start w:val="1"/>
      <w:numFmt w:val="bullet"/>
      <w:lvlText w:val=""/>
      <w:lvlJc w:val="left"/>
      <w:pPr>
        <w:ind w:left="6480" w:hanging="360"/>
      </w:pPr>
      <w:rPr>
        <w:rFonts w:ascii="Wingdings" w:hAnsi="Wingdings" w:hint="default"/>
      </w:rPr>
    </w:lvl>
  </w:abstractNum>
  <w:abstractNum w:abstractNumId="31">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33">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7">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9">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0">
    <w:nsid w:val="669E1A13"/>
    <w:multiLevelType w:val="hybridMultilevel"/>
    <w:tmpl w:val="B0C276E6"/>
    <w:lvl w:ilvl="0" w:tplc="936C0958">
      <w:start w:val="1"/>
      <w:numFmt w:val="decimal"/>
      <w:lvlText w:val="%1."/>
      <w:lvlJc w:val="left"/>
      <w:pPr>
        <w:ind w:left="465" w:hanging="360"/>
      </w:pPr>
      <w:rPr>
        <w:rFonts w:hint="default"/>
      </w:rPr>
    </w:lvl>
    <w:lvl w:ilvl="1" w:tplc="04080019" w:tentative="1">
      <w:start w:val="1"/>
      <w:numFmt w:val="lowerLetter"/>
      <w:lvlText w:val="%2."/>
      <w:lvlJc w:val="left"/>
      <w:pPr>
        <w:ind w:left="1185" w:hanging="360"/>
      </w:pPr>
    </w:lvl>
    <w:lvl w:ilvl="2" w:tplc="0408001B" w:tentative="1">
      <w:start w:val="1"/>
      <w:numFmt w:val="lowerRoman"/>
      <w:lvlText w:val="%3."/>
      <w:lvlJc w:val="right"/>
      <w:pPr>
        <w:ind w:left="1905" w:hanging="180"/>
      </w:pPr>
    </w:lvl>
    <w:lvl w:ilvl="3" w:tplc="0408000F" w:tentative="1">
      <w:start w:val="1"/>
      <w:numFmt w:val="decimal"/>
      <w:lvlText w:val="%4."/>
      <w:lvlJc w:val="left"/>
      <w:pPr>
        <w:ind w:left="2625" w:hanging="360"/>
      </w:pPr>
    </w:lvl>
    <w:lvl w:ilvl="4" w:tplc="04080019" w:tentative="1">
      <w:start w:val="1"/>
      <w:numFmt w:val="lowerLetter"/>
      <w:lvlText w:val="%5."/>
      <w:lvlJc w:val="left"/>
      <w:pPr>
        <w:ind w:left="3345" w:hanging="360"/>
      </w:pPr>
    </w:lvl>
    <w:lvl w:ilvl="5" w:tplc="0408001B" w:tentative="1">
      <w:start w:val="1"/>
      <w:numFmt w:val="lowerRoman"/>
      <w:lvlText w:val="%6."/>
      <w:lvlJc w:val="right"/>
      <w:pPr>
        <w:ind w:left="4065" w:hanging="180"/>
      </w:pPr>
    </w:lvl>
    <w:lvl w:ilvl="6" w:tplc="0408000F" w:tentative="1">
      <w:start w:val="1"/>
      <w:numFmt w:val="decimal"/>
      <w:lvlText w:val="%7."/>
      <w:lvlJc w:val="left"/>
      <w:pPr>
        <w:ind w:left="4785" w:hanging="360"/>
      </w:pPr>
    </w:lvl>
    <w:lvl w:ilvl="7" w:tplc="04080019" w:tentative="1">
      <w:start w:val="1"/>
      <w:numFmt w:val="lowerLetter"/>
      <w:lvlText w:val="%8."/>
      <w:lvlJc w:val="left"/>
      <w:pPr>
        <w:ind w:left="5505" w:hanging="360"/>
      </w:pPr>
    </w:lvl>
    <w:lvl w:ilvl="8" w:tplc="0408001B" w:tentative="1">
      <w:start w:val="1"/>
      <w:numFmt w:val="lowerRoman"/>
      <w:lvlText w:val="%9."/>
      <w:lvlJc w:val="right"/>
      <w:pPr>
        <w:ind w:left="6225" w:hanging="180"/>
      </w:pPr>
    </w:lvl>
  </w:abstractNum>
  <w:abstractNum w:abstractNumId="41">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2">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3">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44">
    <w:nsid w:val="75B02206"/>
    <w:multiLevelType w:val="hybridMultilevel"/>
    <w:tmpl w:val="54388120"/>
    <w:lvl w:ilvl="0" w:tplc="C2D4ECCE">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45">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6">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7">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8">
    <w:nsid w:val="7D8766A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5"/>
  </w:num>
  <w:num w:numId="3">
    <w:abstractNumId w:val="0"/>
  </w:num>
  <w:num w:numId="4">
    <w:abstractNumId w:val="33"/>
  </w:num>
  <w:num w:numId="5">
    <w:abstractNumId w:val="6"/>
  </w:num>
  <w:num w:numId="6">
    <w:abstractNumId w:val="49"/>
  </w:num>
  <w:num w:numId="7">
    <w:abstractNumId w:val="28"/>
  </w:num>
  <w:num w:numId="8">
    <w:abstractNumId w:val="45"/>
  </w:num>
  <w:num w:numId="9">
    <w:abstractNumId w:val="47"/>
  </w:num>
  <w:num w:numId="10">
    <w:abstractNumId w:val="26"/>
  </w:num>
  <w:num w:numId="11">
    <w:abstractNumId w:val="5"/>
  </w:num>
  <w:num w:numId="12">
    <w:abstractNumId w:val="14"/>
  </w:num>
  <w:num w:numId="13">
    <w:abstractNumId w:val="38"/>
  </w:num>
  <w:num w:numId="14">
    <w:abstractNumId w:val="32"/>
  </w:num>
  <w:num w:numId="15">
    <w:abstractNumId w:val="30"/>
  </w:num>
  <w:num w:numId="16">
    <w:abstractNumId w:val="39"/>
  </w:num>
  <w:num w:numId="17">
    <w:abstractNumId w:val="15"/>
  </w:num>
  <w:num w:numId="18">
    <w:abstractNumId w:val="46"/>
  </w:num>
  <w:num w:numId="19">
    <w:abstractNumId w:val="31"/>
  </w:num>
  <w:num w:numId="20">
    <w:abstractNumId w:val="8"/>
  </w:num>
  <w:num w:numId="21">
    <w:abstractNumId w:val="12"/>
  </w:num>
  <w:num w:numId="22">
    <w:abstractNumId w:val="25"/>
  </w:num>
  <w:num w:numId="23">
    <w:abstractNumId w:val="37"/>
  </w:num>
  <w:num w:numId="24">
    <w:abstractNumId w:val="41"/>
  </w:num>
  <w:num w:numId="25">
    <w:abstractNumId w:val="16"/>
  </w:num>
  <w:num w:numId="26">
    <w:abstractNumId w:val="36"/>
  </w:num>
  <w:num w:numId="27">
    <w:abstractNumId w:val="22"/>
  </w:num>
  <w:num w:numId="28">
    <w:abstractNumId w:val="19"/>
  </w:num>
  <w:num w:numId="29">
    <w:abstractNumId w:val="42"/>
  </w:num>
  <w:num w:numId="30">
    <w:abstractNumId w:val="43"/>
  </w:num>
  <w:num w:numId="31">
    <w:abstractNumId w:val="10"/>
  </w:num>
  <w:num w:numId="32">
    <w:abstractNumId w:val="24"/>
  </w:num>
  <w:num w:numId="33">
    <w:abstractNumId w:val="34"/>
  </w:num>
  <w:num w:numId="34">
    <w:abstractNumId w:val="4"/>
  </w:num>
  <w:num w:numId="35">
    <w:abstractNumId w:val="9"/>
  </w:num>
  <w:num w:numId="36">
    <w:abstractNumId w:val="7"/>
  </w:num>
  <w:num w:numId="37">
    <w:abstractNumId w:val="17"/>
  </w:num>
  <w:num w:numId="38">
    <w:abstractNumId w:val="40"/>
  </w:num>
  <w:num w:numId="39">
    <w:abstractNumId w:val="21"/>
  </w:num>
  <w:num w:numId="40">
    <w:abstractNumId w:val="23"/>
  </w:num>
  <w:num w:numId="41">
    <w:abstractNumId w:val="48"/>
  </w:num>
  <w:num w:numId="42">
    <w:abstractNumId w:val="29"/>
  </w:num>
  <w:num w:numId="43">
    <w:abstractNumId w:val="11"/>
  </w:num>
  <w:num w:numId="44">
    <w:abstractNumId w:val="18"/>
  </w:num>
  <w:num w:numId="45">
    <w:abstractNumId w:val="20"/>
  </w:num>
  <w:num w:numId="46">
    <w:abstractNumId w:val="13"/>
  </w:num>
  <w:num w:numId="47">
    <w:abstractNumId w:val="4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0992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5A15"/>
    <w:rsid w:val="00066F10"/>
    <w:rsid w:val="000703CB"/>
    <w:rsid w:val="0007286E"/>
    <w:rsid w:val="00072F3A"/>
    <w:rsid w:val="000744DF"/>
    <w:rsid w:val="000745EF"/>
    <w:rsid w:val="000749A1"/>
    <w:rsid w:val="00076DD6"/>
    <w:rsid w:val="00077D79"/>
    <w:rsid w:val="00080A5E"/>
    <w:rsid w:val="00082433"/>
    <w:rsid w:val="00082AAF"/>
    <w:rsid w:val="00082CEC"/>
    <w:rsid w:val="00083258"/>
    <w:rsid w:val="00083D2A"/>
    <w:rsid w:val="000845C9"/>
    <w:rsid w:val="00092220"/>
    <w:rsid w:val="000941D8"/>
    <w:rsid w:val="00095635"/>
    <w:rsid w:val="00096033"/>
    <w:rsid w:val="000972F1"/>
    <w:rsid w:val="00097537"/>
    <w:rsid w:val="000A03BB"/>
    <w:rsid w:val="000A0F63"/>
    <w:rsid w:val="000A176B"/>
    <w:rsid w:val="000A6053"/>
    <w:rsid w:val="000B0245"/>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05450"/>
    <w:rsid w:val="00110272"/>
    <w:rsid w:val="00112F86"/>
    <w:rsid w:val="001140C1"/>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2B2C"/>
    <w:rsid w:val="001C4F3F"/>
    <w:rsid w:val="001C5048"/>
    <w:rsid w:val="001C539E"/>
    <w:rsid w:val="001C6937"/>
    <w:rsid w:val="001D57FE"/>
    <w:rsid w:val="001D657B"/>
    <w:rsid w:val="001E0D64"/>
    <w:rsid w:val="001E0FEC"/>
    <w:rsid w:val="001E2248"/>
    <w:rsid w:val="001E6B2B"/>
    <w:rsid w:val="001E6ED0"/>
    <w:rsid w:val="001E737A"/>
    <w:rsid w:val="001F117B"/>
    <w:rsid w:val="001F11DB"/>
    <w:rsid w:val="001F1ED6"/>
    <w:rsid w:val="001F21F6"/>
    <w:rsid w:val="001F29F2"/>
    <w:rsid w:val="001F3DEC"/>
    <w:rsid w:val="001F557F"/>
    <w:rsid w:val="001F611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1717"/>
    <w:rsid w:val="00273372"/>
    <w:rsid w:val="00273956"/>
    <w:rsid w:val="00274FE8"/>
    <w:rsid w:val="00275D46"/>
    <w:rsid w:val="002765C8"/>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1388"/>
    <w:rsid w:val="002A1667"/>
    <w:rsid w:val="002A16AC"/>
    <w:rsid w:val="002A17E9"/>
    <w:rsid w:val="002A34E5"/>
    <w:rsid w:val="002A35A0"/>
    <w:rsid w:val="002A3970"/>
    <w:rsid w:val="002A4F47"/>
    <w:rsid w:val="002A6237"/>
    <w:rsid w:val="002A7FE4"/>
    <w:rsid w:val="002B3A6E"/>
    <w:rsid w:val="002B4069"/>
    <w:rsid w:val="002B4821"/>
    <w:rsid w:val="002B7903"/>
    <w:rsid w:val="002B7A33"/>
    <w:rsid w:val="002B7CAF"/>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2C4"/>
    <w:rsid w:val="003356F8"/>
    <w:rsid w:val="00335C6D"/>
    <w:rsid w:val="003378AD"/>
    <w:rsid w:val="00342B30"/>
    <w:rsid w:val="003457DF"/>
    <w:rsid w:val="003466D4"/>
    <w:rsid w:val="00346A9D"/>
    <w:rsid w:val="00346E95"/>
    <w:rsid w:val="0034733A"/>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470C"/>
    <w:rsid w:val="00396680"/>
    <w:rsid w:val="00397A8F"/>
    <w:rsid w:val="003A3F57"/>
    <w:rsid w:val="003B1271"/>
    <w:rsid w:val="003B1FD8"/>
    <w:rsid w:val="003B3156"/>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426"/>
    <w:rsid w:val="003E578A"/>
    <w:rsid w:val="003E6B70"/>
    <w:rsid w:val="003E6F48"/>
    <w:rsid w:val="003E70EB"/>
    <w:rsid w:val="003F0CFD"/>
    <w:rsid w:val="003F1F9E"/>
    <w:rsid w:val="003F27CD"/>
    <w:rsid w:val="003F2CE5"/>
    <w:rsid w:val="003F33CE"/>
    <w:rsid w:val="00402D7A"/>
    <w:rsid w:val="0040524B"/>
    <w:rsid w:val="004116B6"/>
    <w:rsid w:val="0041291E"/>
    <w:rsid w:val="00413AA9"/>
    <w:rsid w:val="00413BF1"/>
    <w:rsid w:val="004162A7"/>
    <w:rsid w:val="004165AB"/>
    <w:rsid w:val="00417193"/>
    <w:rsid w:val="004206AB"/>
    <w:rsid w:val="00421AFC"/>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64C6C"/>
    <w:rsid w:val="0046554B"/>
    <w:rsid w:val="00465698"/>
    <w:rsid w:val="00465910"/>
    <w:rsid w:val="00470394"/>
    <w:rsid w:val="004704FF"/>
    <w:rsid w:val="00471E8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2A0E"/>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3793F"/>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0879"/>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F0259"/>
    <w:rsid w:val="005F0603"/>
    <w:rsid w:val="005F3816"/>
    <w:rsid w:val="005F70B9"/>
    <w:rsid w:val="005F7A6E"/>
    <w:rsid w:val="006015ED"/>
    <w:rsid w:val="00602BB5"/>
    <w:rsid w:val="00603168"/>
    <w:rsid w:val="006039A3"/>
    <w:rsid w:val="00604754"/>
    <w:rsid w:val="006055E3"/>
    <w:rsid w:val="00605A99"/>
    <w:rsid w:val="00605E97"/>
    <w:rsid w:val="0060613B"/>
    <w:rsid w:val="006062E4"/>
    <w:rsid w:val="00607DCD"/>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90AF1"/>
    <w:rsid w:val="00792D65"/>
    <w:rsid w:val="00793376"/>
    <w:rsid w:val="007934B6"/>
    <w:rsid w:val="00793513"/>
    <w:rsid w:val="007966FA"/>
    <w:rsid w:val="007A0E49"/>
    <w:rsid w:val="007A29A4"/>
    <w:rsid w:val="007A6493"/>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184"/>
    <w:rsid w:val="007D44EF"/>
    <w:rsid w:val="007D45C3"/>
    <w:rsid w:val="007D4D75"/>
    <w:rsid w:val="007D5A79"/>
    <w:rsid w:val="007D663A"/>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21B9"/>
    <w:rsid w:val="00882ECC"/>
    <w:rsid w:val="008846C5"/>
    <w:rsid w:val="00886939"/>
    <w:rsid w:val="008903E4"/>
    <w:rsid w:val="00895F81"/>
    <w:rsid w:val="008969AC"/>
    <w:rsid w:val="00896D1B"/>
    <w:rsid w:val="008A07BE"/>
    <w:rsid w:val="008A0D58"/>
    <w:rsid w:val="008A0FCC"/>
    <w:rsid w:val="008A2981"/>
    <w:rsid w:val="008A2F0E"/>
    <w:rsid w:val="008A4C71"/>
    <w:rsid w:val="008A4F8B"/>
    <w:rsid w:val="008A6AD0"/>
    <w:rsid w:val="008A6EE4"/>
    <w:rsid w:val="008A6F34"/>
    <w:rsid w:val="008B0201"/>
    <w:rsid w:val="008B07BE"/>
    <w:rsid w:val="008B10E9"/>
    <w:rsid w:val="008B2627"/>
    <w:rsid w:val="008B4419"/>
    <w:rsid w:val="008B540F"/>
    <w:rsid w:val="008B7CC4"/>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30146"/>
    <w:rsid w:val="00A336FF"/>
    <w:rsid w:val="00A35770"/>
    <w:rsid w:val="00A35C23"/>
    <w:rsid w:val="00A35E1D"/>
    <w:rsid w:val="00A42731"/>
    <w:rsid w:val="00A42B90"/>
    <w:rsid w:val="00A43D38"/>
    <w:rsid w:val="00A44BC3"/>
    <w:rsid w:val="00A465F9"/>
    <w:rsid w:val="00A47163"/>
    <w:rsid w:val="00A478C9"/>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490"/>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A7A"/>
    <w:rsid w:val="00AD3EB6"/>
    <w:rsid w:val="00AD4617"/>
    <w:rsid w:val="00AE07D8"/>
    <w:rsid w:val="00AE19FB"/>
    <w:rsid w:val="00AE209B"/>
    <w:rsid w:val="00AE2157"/>
    <w:rsid w:val="00AE65AD"/>
    <w:rsid w:val="00AE7D7B"/>
    <w:rsid w:val="00AF0804"/>
    <w:rsid w:val="00AF16AD"/>
    <w:rsid w:val="00AF3212"/>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7034"/>
    <w:rsid w:val="00C12A68"/>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60291"/>
    <w:rsid w:val="00C60A09"/>
    <w:rsid w:val="00C60B61"/>
    <w:rsid w:val="00C6115F"/>
    <w:rsid w:val="00C63519"/>
    <w:rsid w:val="00C63B33"/>
    <w:rsid w:val="00C6521E"/>
    <w:rsid w:val="00C715A8"/>
    <w:rsid w:val="00C720BD"/>
    <w:rsid w:val="00C73A85"/>
    <w:rsid w:val="00C75970"/>
    <w:rsid w:val="00C75C88"/>
    <w:rsid w:val="00C75D46"/>
    <w:rsid w:val="00C8014A"/>
    <w:rsid w:val="00C82758"/>
    <w:rsid w:val="00C85058"/>
    <w:rsid w:val="00C85AD9"/>
    <w:rsid w:val="00C86B32"/>
    <w:rsid w:val="00C9037F"/>
    <w:rsid w:val="00C903F7"/>
    <w:rsid w:val="00C92EAD"/>
    <w:rsid w:val="00C94C91"/>
    <w:rsid w:val="00CA0D0C"/>
    <w:rsid w:val="00CA1C96"/>
    <w:rsid w:val="00CA3D66"/>
    <w:rsid w:val="00CB2DEF"/>
    <w:rsid w:val="00CB39B8"/>
    <w:rsid w:val="00CB4BCA"/>
    <w:rsid w:val="00CB681B"/>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2B81"/>
    <w:rsid w:val="00DF6682"/>
    <w:rsid w:val="00DF6C8B"/>
    <w:rsid w:val="00DF7AFC"/>
    <w:rsid w:val="00E007C7"/>
    <w:rsid w:val="00E010DC"/>
    <w:rsid w:val="00E02424"/>
    <w:rsid w:val="00E0618A"/>
    <w:rsid w:val="00E06EAC"/>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163F"/>
    <w:rsid w:val="00E83421"/>
    <w:rsid w:val="00E84889"/>
    <w:rsid w:val="00E86413"/>
    <w:rsid w:val="00E9275E"/>
    <w:rsid w:val="00E9565D"/>
    <w:rsid w:val="00E95FDB"/>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5589"/>
    <w:rsid w:val="00F10535"/>
    <w:rsid w:val="00F11576"/>
    <w:rsid w:val="00F13953"/>
    <w:rsid w:val="00F2043C"/>
    <w:rsid w:val="00F20A1B"/>
    <w:rsid w:val="00F25EB2"/>
    <w:rsid w:val="00F30EC9"/>
    <w:rsid w:val="00F30FD4"/>
    <w:rsid w:val="00F31BB8"/>
    <w:rsid w:val="00F35FE2"/>
    <w:rsid w:val="00F41881"/>
    <w:rsid w:val="00F436F3"/>
    <w:rsid w:val="00F46597"/>
    <w:rsid w:val="00F52CF9"/>
    <w:rsid w:val="00F54D5D"/>
    <w:rsid w:val="00F5692D"/>
    <w:rsid w:val="00F57D6B"/>
    <w:rsid w:val="00F62642"/>
    <w:rsid w:val="00F6408A"/>
    <w:rsid w:val="00F64B84"/>
    <w:rsid w:val="00F64CC1"/>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3125"/>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FF5AE0-649F-49F8-8FD8-A92068EA1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1270</Words>
  <Characters>6864</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2019-07-22T04:46:00Z</cp:lastPrinted>
  <dcterms:created xsi:type="dcterms:W3CDTF">2019-07-19T10:27:00Z</dcterms:created>
  <dcterms:modified xsi:type="dcterms:W3CDTF">2019-08-01T09:48:00Z</dcterms:modified>
</cp:coreProperties>
</file>