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3F44E9">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F828C0">
              <w:rPr>
                <w:rFonts w:ascii="Tahoma" w:hAnsi="Tahoma" w:cs="Tahoma"/>
                <w:b/>
                <w:bCs/>
                <w:sz w:val="22"/>
                <w:szCs w:val="22"/>
                <w:lang w:val="en-US"/>
              </w:rPr>
              <w:t>4</w:t>
            </w:r>
            <w:r w:rsidR="003F44E9">
              <w:rPr>
                <w:rFonts w:ascii="Tahoma" w:hAnsi="Tahoma" w:cs="Tahoma"/>
                <w:b/>
                <w:bCs/>
                <w:sz w:val="22"/>
                <w:szCs w:val="22"/>
              </w:rPr>
              <w:t>2</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60114B" w:rsidRDefault="00F93D22" w:rsidP="0060114B">
            <w:pPr>
              <w:pStyle w:val="aff"/>
              <w:rPr>
                <w:rStyle w:val="af1"/>
              </w:rPr>
            </w:pPr>
            <w:r>
              <w:rPr>
                <w:rFonts w:ascii="Tahoma" w:hAnsi="Tahoma" w:cs="Tahoma"/>
              </w:rPr>
              <w:tab/>
            </w:r>
            <w:r w:rsidR="0060114B" w:rsidRPr="0060114B">
              <w:rPr>
                <w:rStyle w:val="af1"/>
              </w:rPr>
              <w:t>ΑΔΑ: 6ΣΓΞΩΨΑ-Γ0Χ</w:t>
            </w:r>
            <w:r w:rsidRPr="0060114B">
              <w:rPr>
                <w:rStyle w:val="af1"/>
              </w:rPr>
              <w:tab/>
            </w:r>
            <w:r w:rsidRPr="0060114B">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186D10">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3F44E9" w:rsidRPr="003F44E9">
              <w:rPr>
                <w:rFonts w:ascii="Tahoma" w:hAnsi="Tahoma" w:cs="Tahoma"/>
                <w:b/>
                <w:sz w:val="20"/>
                <w:szCs w:val="20"/>
              </w:rPr>
              <w:t>Παράταση Σύμβασης υπηρεσίας «Έκδοση Πιστοποιητικού Ενεργειακής Απόδοσης Σχολικών Κτιρίων στην ΔΕ Φιλοθέης</w:t>
            </w:r>
            <w:r w:rsidR="00186D10" w:rsidRPr="00186D10">
              <w:rPr>
                <w:rFonts w:ascii="Tahoma" w:hAnsi="Tahoma" w:cs="Tahoma"/>
                <w:b/>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186D10" w:rsidRDefault="00966261" w:rsidP="00772E77">
      <w:pPr>
        <w:spacing w:line="276" w:lineRule="auto"/>
        <w:jc w:val="both"/>
        <w:rPr>
          <w:rFonts w:ascii="Tahoma" w:hAnsi="Tahoma" w:cs="Tahoma"/>
          <w:color w:val="000000"/>
          <w:sz w:val="22"/>
          <w:szCs w:val="22"/>
          <w:shd w:val="clear" w:color="auto" w:fill="FFFFFF"/>
        </w:rPr>
      </w:pPr>
      <w:r w:rsidRPr="00D951DE">
        <w:rPr>
          <w:rFonts w:ascii="Tahoma" w:hAnsi="Tahoma" w:cs="Tahoma"/>
          <w:sz w:val="22"/>
          <w:szCs w:val="22"/>
          <w:shd w:val="clear" w:color="auto" w:fill="FFFFFF"/>
        </w:rPr>
        <w:lastRenderedPageBreak/>
        <w:t xml:space="preserve">      </w:t>
      </w:r>
      <w:r w:rsidR="0093781C" w:rsidRPr="00E909AE">
        <w:rPr>
          <w:rFonts w:ascii="Tahoma" w:hAnsi="Tahoma" w:cs="Tahoma"/>
          <w:sz w:val="22"/>
          <w:szCs w:val="22"/>
          <w:shd w:val="clear" w:color="auto" w:fill="FFFFFF"/>
        </w:rPr>
        <w:t xml:space="preserve">Ο Πρόεδρος κήρυξε την έναρξη της συνεδρίασης και εισηγούμενος το </w:t>
      </w:r>
      <w:r w:rsidR="004D2A0E" w:rsidRPr="00E909AE">
        <w:rPr>
          <w:rFonts w:ascii="Tahoma" w:hAnsi="Tahoma" w:cs="Tahoma"/>
          <w:sz w:val="22"/>
          <w:szCs w:val="22"/>
          <w:shd w:val="clear" w:color="auto" w:fill="FFFFFF"/>
        </w:rPr>
        <w:t>1</w:t>
      </w:r>
      <w:r w:rsidR="003F44E9">
        <w:rPr>
          <w:rFonts w:ascii="Tahoma" w:hAnsi="Tahoma" w:cs="Tahoma"/>
          <w:sz w:val="22"/>
          <w:szCs w:val="22"/>
          <w:shd w:val="clear" w:color="auto" w:fill="FFFFFF"/>
        </w:rPr>
        <w:t>6</w:t>
      </w:r>
      <w:r w:rsidR="009D1BBA" w:rsidRPr="00E909AE">
        <w:rPr>
          <w:rFonts w:ascii="Tahoma" w:hAnsi="Tahoma" w:cs="Tahoma"/>
          <w:sz w:val="22"/>
          <w:szCs w:val="22"/>
          <w:shd w:val="clear" w:color="auto" w:fill="FFFFFF"/>
          <w:vertAlign w:val="superscript"/>
        </w:rPr>
        <w:t>ο</w:t>
      </w:r>
      <w:r w:rsidR="009D1BBA" w:rsidRPr="00E909AE">
        <w:rPr>
          <w:rFonts w:ascii="Tahoma" w:hAnsi="Tahoma" w:cs="Tahoma"/>
          <w:sz w:val="22"/>
          <w:szCs w:val="22"/>
          <w:shd w:val="clear" w:color="auto" w:fill="FFFFFF"/>
        </w:rPr>
        <w:t xml:space="preserve"> </w:t>
      </w:r>
      <w:r w:rsidR="006A07D0" w:rsidRPr="00E909AE">
        <w:rPr>
          <w:rFonts w:ascii="Tahoma" w:hAnsi="Tahoma" w:cs="Tahoma"/>
          <w:sz w:val="22"/>
          <w:szCs w:val="22"/>
          <w:shd w:val="clear" w:color="auto" w:fill="FFFFFF"/>
        </w:rPr>
        <w:t xml:space="preserve"> </w:t>
      </w:r>
      <w:r w:rsidR="004D3456" w:rsidRPr="00E909AE">
        <w:rPr>
          <w:rFonts w:ascii="Tahoma" w:hAnsi="Tahoma" w:cs="Tahoma"/>
          <w:sz w:val="22"/>
          <w:szCs w:val="22"/>
          <w:shd w:val="clear" w:color="auto" w:fill="FFFFFF"/>
        </w:rPr>
        <w:t>τακτικό</w:t>
      </w:r>
      <w:r w:rsidR="00186C59" w:rsidRPr="00E909AE">
        <w:rPr>
          <w:rFonts w:ascii="Tahoma" w:hAnsi="Tahoma" w:cs="Tahoma"/>
          <w:sz w:val="22"/>
          <w:szCs w:val="22"/>
          <w:shd w:val="clear" w:color="auto" w:fill="FFFFFF"/>
        </w:rPr>
        <w:t xml:space="preserve"> </w:t>
      </w:r>
      <w:r w:rsidR="0093781C" w:rsidRPr="00E909AE">
        <w:rPr>
          <w:rFonts w:ascii="Tahoma" w:hAnsi="Tahoma" w:cs="Tahoma"/>
          <w:sz w:val="22"/>
          <w:szCs w:val="22"/>
          <w:shd w:val="clear" w:color="auto" w:fill="FFFFFF"/>
        </w:rPr>
        <w:t xml:space="preserve">θέμα της ημερήσιας διάταξης </w:t>
      </w:r>
      <w:r w:rsidR="00C15A86" w:rsidRPr="00E909AE">
        <w:rPr>
          <w:rStyle w:val="a7"/>
          <w:rFonts w:ascii="Tahoma" w:hAnsi="Tahoma" w:cs="Tahoma"/>
          <w:sz w:val="22"/>
          <w:szCs w:val="22"/>
        </w:rPr>
        <w:t>«</w:t>
      </w:r>
      <w:r w:rsidR="003F44E9" w:rsidRPr="003F44E9">
        <w:rPr>
          <w:rFonts w:ascii="Tahoma" w:hAnsi="Tahoma" w:cs="Tahoma"/>
          <w:b/>
          <w:sz w:val="22"/>
          <w:szCs w:val="22"/>
        </w:rPr>
        <w:t>Παράταση Σύμβασης υπηρεσίας «Έκδοση Πιστοποιητικού Ενεργειακής Απόδοσης Σχολικών Κτιρίων στην ΔΕ Φιλοθέης</w:t>
      </w:r>
      <w:r w:rsidR="00186D10" w:rsidRPr="00186D10">
        <w:rPr>
          <w:rFonts w:ascii="Tahoma" w:hAnsi="Tahoma" w:cs="Tahoma"/>
          <w:b/>
          <w:sz w:val="22"/>
          <w:szCs w:val="22"/>
        </w:rPr>
        <w:t>»</w:t>
      </w:r>
      <w:r w:rsidR="002A3970" w:rsidRPr="00E909AE">
        <w:rPr>
          <w:rStyle w:val="a7"/>
          <w:rFonts w:ascii="Tahoma" w:hAnsi="Tahoma" w:cs="Tahoma"/>
          <w:sz w:val="22"/>
          <w:szCs w:val="22"/>
        </w:rPr>
        <w:t xml:space="preserve"> </w:t>
      </w:r>
      <w:r w:rsidR="00186D10" w:rsidRPr="00772E77">
        <w:rPr>
          <w:rFonts w:ascii="Tahoma" w:hAnsi="Tahoma" w:cs="Tahoma"/>
          <w:color w:val="000000"/>
          <w:sz w:val="22"/>
          <w:szCs w:val="22"/>
          <w:shd w:val="clear" w:color="auto" w:fill="FFFFFF"/>
        </w:rPr>
        <w:t xml:space="preserve">έθεσε υπόψη του Συμβουλίου </w:t>
      </w:r>
      <w:r w:rsidR="003F44E9">
        <w:rPr>
          <w:rFonts w:ascii="Tahoma" w:hAnsi="Tahoma" w:cs="Tahoma"/>
          <w:color w:val="000000"/>
          <w:sz w:val="22"/>
          <w:szCs w:val="22"/>
          <w:shd w:val="clear" w:color="auto" w:fill="FFFFFF"/>
        </w:rPr>
        <w:t>τα εξής:</w:t>
      </w:r>
    </w:p>
    <w:p w:rsidR="003F44E9" w:rsidRPr="003F44E9" w:rsidRDefault="003F44E9" w:rsidP="00772E77">
      <w:pPr>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   </w:t>
      </w:r>
      <w:r w:rsidRPr="003F44E9">
        <w:rPr>
          <w:rFonts w:ascii="Tahoma" w:hAnsi="Tahoma" w:cs="Tahoma"/>
          <w:sz w:val="22"/>
          <w:szCs w:val="22"/>
        </w:rPr>
        <w:t xml:space="preserve">Στα πλαίσια με αριθμ. 9267/23-4-2019 Σύμβασης μεταξύ του Δήμου Αρταίων και της αναδόχου εταιρείας «Σ. ΞΑΝΘΟΠΟΥΛΟΣ ΚΑΙ ΣΥΝΕΡΓΑΤΕΣ ΟΕ-ALTERTEAM O.E.» για την υπηρεσία «Έκδοση Πιστοποιητικού Ενεργειακής Απόδοσης Σχολικών Κτιρίων στην ΔΕ Φιλοθέης», η οποία λήγει στις 22-6-2019, ο ανάδοχος υπέβαλε με το αριθμ. πρωτ. 13577/21-6-2019 αίτημα 20μερης παράτασης της σύμβασης, ήτοι μέχρι τις 12-7-2019, </w:t>
      </w:r>
      <w:r w:rsidR="00E05C00">
        <w:rPr>
          <w:rFonts w:ascii="Tahoma" w:hAnsi="Tahoma" w:cs="Tahoma"/>
          <w:sz w:val="22"/>
          <w:szCs w:val="22"/>
        </w:rPr>
        <w:t xml:space="preserve">καθώς α) δεν προσκομίστηκαν τα σχέδια που ζητήθηκαν και όφειλε να παραδώσει η Διεύθυνση Προγραμματισμού </w:t>
      </w:r>
      <w:r w:rsidR="00AA1FE7">
        <w:rPr>
          <w:rFonts w:ascii="Tahoma" w:hAnsi="Tahoma" w:cs="Tahoma"/>
          <w:sz w:val="22"/>
          <w:szCs w:val="22"/>
        </w:rPr>
        <w:t xml:space="preserve">στον ανάδοχο </w:t>
      </w:r>
      <w:r w:rsidR="00E05C00">
        <w:rPr>
          <w:rFonts w:ascii="Tahoma" w:hAnsi="Tahoma" w:cs="Tahoma"/>
          <w:sz w:val="22"/>
          <w:szCs w:val="22"/>
        </w:rPr>
        <w:t>και β) δεν πληρώθηκαν από το Δήμο Αρταίων τα απαραίτητα ηλεκτρονικά παράβολα  για την ανάρτηση των πιστοποιητικών ενεργειακής απόδοσης</w:t>
      </w:r>
      <w:r w:rsidR="000967B0">
        <w:rPr>
          <w:rFonts w:ascii="Tahoma" w:hAnsi="Tahoma" w:cs="Tahoma"/>
          <w:sz w:val="22"/>
          <w:szCs w:val="22"/>
        </w:rPr>
        <w:t>,</w:t>
      </w:r>
      <w:r w:rsidR="00E05C00">
        <w:rPr>
          <w:rFonts w:ascii="Tahoma" w:hAnsi="Tahoma" w:cs="Tahoma"/>
          <w:sz w:val="22"/>
          <w:szCs w:val="22"/>
        </w:rPr>
        <w:t xml:space="preserve"> προκειμένου για ολοκλήρωση της σύμβασης </w:t>
      </w:r>
      <w:r w:rsidRPr="003F44E9">
        <w:rPr>
          <w:rFonts w:ascii="Tahoma" w:hAnsi="Tahoma" w:cs="Tahoma"/>
          <w:sz w:val="22"/>
          <w:szCs w:val="22"/>
        </w:rPr>
        <w:t xml:space="preserve">και  εισηγούμαστε την έγκριση της.   </w:t>
      </w:r>
    </w:p>
    <w:p w:rsidR="00186D10" w:rsidRDefault="00186D10" w:rsidP="00772E77">
      <w:pPr>
        <w:spacing w:line="276" w:lineRule="auto"/>
        <w:jc w:val="both"/>
        <w:rPr>
          <w:rFonts w:ascii="Arial" w:hAnsi="Arial" w:cs="Arial"/>
          <w:color w:val="000000"/>
          <w:sz w:val="12"/>
          <w:szCs w:val="12"/>
          <w:shd w:val="clear" w:color="auto" w:fill="FFFFFF"/>
        </w:rPr>
      </w:pPr>
    </w:p>
    <w:p w:rsidR="004D3456" w:rsidRDefault="00186D10" w:rsidP="00772E77">
      <w:pPr>
        <w:spacing w:line="276" w:lineRule="auto"/>
        <w:jc w:val="both"/>
        <w:rPr>
          <w:rFonts w:ascii="Tahoma" w:hAnsi="Tahoma" w:cs="Tahoma"/>
          <w:color w:val="000000"/>
          <w:sz w:val="22"/>
          <w:szCs w:val="22"/>
        </w:rPr>
      </w:pPr>
      <w:r>
        <w:rPr>
          <w:rFonts w:ascii="Arial" w:hAnsi="Arial" w:cs="Arial"/>
          <w:color w:val="000000"/>
          <w:sz w:val="12"/>
          <w:szCs w:val="12"/>
        </w:rPr>
        <w:br/>
      </w:r>
      <w:r w:rsidR="004D3456"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Pr="00772E77" w:rsidRDefault="004D3456" w:rsidP="004D3456">
      <w:pPr>
        <w:shd w:val="clear" w:color="auto" w:fill="FFFFFF"/>
        <w:jc w:val="center"/>
        <w:rPr>
          <w:rFonts w:ascii="Tahoma" w:hAnsi="Tahoma" w:cs="Tahoma"/>
          <w:b/>
          <w:color w:val="000000"/>
          <w:sz w:val="22"/>
          <w:szCs w:val="22"/>
        </w:rPr>
      </w:pPr>
      <w:r w:rsidRPr="00772E77">
        <w:rPr>
          <w:rFonts w:ascii="Tahoma" w:hAnsi="Tahoma" w:cs="Tahoma"/>
          <w:b/>
          <w:color w:val="000000"/>
          <w:sz w:val="22"/>
          <w:szCs w:val="22"/>
        </w:rPr>
        <w:t>ΤΟ ΔΗΜΟΤΙΚΟ ΣΥΜΒΟΥΛΙΟ</w:t>
      </w:r>
    </w:p>
    <w:p w:rsidR="0019546E" w:rsidRPr="00772E77" w:rsidRDefault="0019546E" w:rsidP="004D3456">
      <w:pPr>
        <w:shd w:val="clear" w:color="auto" w:fill="FFFFFF"/>
        <w:jc w:val="center"/>
        <w:rPr>
          <w:rFonts w:ascii="Tahoma" w:hAnsi="Tahoma" w:cs="Tahoma"/>
          <w:b/>
          <w:color w:val="000000"/>
          <w:sz w:val="22"/>
          <w:szCs w:val="22"/>
        </w:rPr>
      </w:pPr>
    </w:p>
    <w:p w:rsidR="003F44E9" w:rsidRDefault="004D3456" w:rsidP="003F44E9">
      <w:pPr>
        <w:rPr>
          <w:rFonts w:ascii="Tahoma" w:hAnsi="Tahoma" w:cs="Tahoma"/>
          <w:color w:val="000000"/>
          <w:sz w:val="22"/>
          <w:szCs w:val="22"/>
          <w:shd w:val="clear" w:color="auto" w:fill="FFFFFF"/>
        </w:rPr>
      </w:pPr>
      <w:r w:rsidRPr="00772E77">
        <w:rPr>
          <w:rFonts w:ascii="Tahoma" w:hAnsi="Tahoma" w:cs="Tahoma"/>
          <w:color w:val="000000"/>
          <w:sz w:val="22"/>
          <w:szCs w:val="22"/>
        </w:rPr>
        <w:t>     </w:t>
      </w:r>
      <w:r w:rsidR="00186D10" w:rsidRPr="00772E77">
        <w:rPr>
          <w:rFonts w:ascii="Arial" w:hAnsi="Arial" w:cs="Arial"/>
          <w:color w:val="000000"/>
          <w:sz w:val="22"/>
          <w:szCs w:val="22"/>
          <w:shd w:val="clear" w:color="auto" w:fill="FFFFFF"/>
        </w:rPr>
        <w:t xml:space="preserve">Αφού έλαβε υπόψη διατάξεις του ΔΚΚ 3463/2006, Ν.1418/84, Π.Δ.609/85, Π.Δ. 171/87,  Ν.3852/10 και </w:t>
      </w:r>
      <w:r w:rsidR="003F44E9" w:rsidRPr="00E909AE">
        <w:rPr>
          <w:rFonts w:ascii="Tahoma" w:hAnsi="Tahoma" w:cs="Tahoma"/>
          <w:color w:val="000000"/>
          <w:sz w:val="22"/>
          <w:szCs w:val="22"/>
          <w:shd w:val="clear" w:color="auto" w:fill="FFFFFF"/>
        </w:rPr>
        <w:t xml:space="preserve">και την εισήγηση της </w:t>
      </w:r>
      <w:r w:rsidR="003F44E9">
        <w:rPr>
          <w:rFonts w:ascii="Arial" w:hAnsi="Arial" w:cs="Arial"/>
          <w:color w:val="000000"/>
          <w:sz w:val="22"/>
          <w:szCs w:val="22"/>
          <w:shd w:val="clear" w:color="auto" w:fill="FFFFFF"/>
        </w:rPr>
        <w:t xml:space="preserve">Υπηρεσίας </w:t>
      </w:r>
    </w:p>
    <w:p w:rsidR="003F44E9" w:rsidRPr="00E909AE" w:rsidRDefault="003F44E9" w:rsidP="003F44E9">
      <w:pPr>
        <w:rPr>
          <w:rFonts w:ascii="Tahoma" w:hAnsi="Tahoma" w:cs="Tahoma"/>
          <w:sz w:val="22"/>
          <w:szCs w:val="22"/>
        </w:rPr>
      </w:pPr>
    </w:p>
    <w:p w:rsidR="003F44E9" w:rsidRDefault="003F44E9" w:rsidP="003F44E9">
      <w:pPr>
        <w:shd w:val="clear" w:color="auto" w:fill="FFFFFF"/>
        <w:rPr>
          <w:rFonts w:ascii="Tahoma" w:hAnsi="Tahoma" w:cs="Tahoma"/>
          <w:b/>
          <w:color w:val="000000"/>
          <w:sz w:val="22"/>
          <w:szCs w:val="22"/>
          <w:shd w:val="clear" w:color="auto" w:fill="FFFFFF"/>
        </w:rPr>
      </w:pPr>
      <w:r w:rsidRPr="00E909AE">
        <w:rPr>
          <w:rFonts w:ascii="Tahoma" w:hAnsi="Tahoma" w:cs="Tahoma"/>
          <w:color w:val="000000"/>
          <w:sz w:val="22"/>
          <w:szCs w:val="22"/>
        </w:rPr>
        <w:t xml:space="preserve">                  </w:t>
      </w:r>
      <w:r>
        <w:rPr>
          <w:rFonts w:ascii="Tahoma" w:hAnsi="Tahoma" w:cs="Tahoma"/>
          <w:color w:val="000000"/>
          <w:sz w:val="22"/>
          <w:szCs w:val="22"/>
        </w:rPr>
        <w:t xml:space="preserve">                         </w:t>
      </w:r>
      <w:r w:rsidRPr="00E909AE">
        <w:rPr>
          <w:rFonts w:ascii="Tahoma" w:hAnsi="Tahoma" w:cs="Tahoma"/>
          <w:color w:val="000000"/>
          <w:sz w:val="22"/>
          <w:szCs w:val="22"/>
        </w:rPr>
        <w:t xml:space="preserve">   </w:t>
      </w:r>
      <w:r w:rsidRPr="0019546E">
        <w:rPr>
          <w:rFonts w:ascii="Tahoma" w:hAnsi="Tahoma" w:cs="Tahoma"/>
          <w:b/>
          <w:color w:val="000000"/>
          <w:sz w:val="22"/>
          <w:szCs w:val="22"/>
        </w:rPr>
        <w:t xml:space="preserve">ΑΠΟΦΑΣΙΖΕΙ  </w:t>
      </w:r>
      <w:r w:rsidRPr="0019546E">
        <w:rPr>
          <w:rFonts w:ascii="Tahoma" w:hAnsi="Tahoma" w:cs="Tahoma"/>
          <w:b/>
          <w:color w:val="000000"/>
          <w:sz w:val="22"/>
          <w:szCs w:val="22"/>
          <w:shd w:val="clear" w:color="auto" w:fill="FFFFFF"/>
        </w:rPr>
        <w:t> ΟΜΟΦΩΝΑ</w:t>
      </w:r>
    </w:p>
    <w:p w:rsidR="003F44E9" w:rsidRPr="00D94CA2" w:rsidRDefault="003F44E9" w:rsidP="003F44E9">
      <w:pPr>
        <w:shd w:val="clear" w:color="auto" w:fill="FFFFFF"/>
        <w:spacing w:line="276" w:lineRule="auto"/>
        <w:jc w:val="both"/>
        <w:rPr>
          <w:rFonts w:ascii="Tahoma" w:hAnsi="Tahoma" w:cs="Tahoma"/>
          <w:color w:val="000000"/>
          <w:sz w:val="22"/>
          <w:szCs w:val="22"/>
          <w:shd w:val="clear" w:color="auto" w:fill="FFFFFF"/>
        </w:rPr>
      </w:pPr>
      <w:r w:rsidRPr="00E909AE">
        <w:rPr>
          <w:rFonts w:ascii="Tahoma" w:hAnsi="Tahoma" w:cs="Tahoma"/>
          <w:color w:val="000000"/>
          <w:sz w:val="22"/>
          <w:szCs w:val="22"/>
        </w:rPr>
        <w:br/>
      </w:r>
      <w:r w:rsidRPr="00E909AE">
        <w:rPr>
          <w:rFonts w:ascii="Tahoma" w:hAnsi="Tahoma" w:cs="Tahoma"/>
          <w:color w:val="000000"/>
          <w:sz w:val="22"/>
          <w:szCs w:val="22"/>
          <w:shd w:val="clear" w:color="auto" w:fill="FFFFFF"/>
        </w:rPr>
        <w:t xml:space="preserve">Α. Αποδέχεται το αίτημα του αναδόχου </w:t>
      </w:r>
      <w:r w:rsidRPr="003F44E9">
        <w:rPr>
          <w:rFonts w:ascii="Tahoma" w:hAnsi="Tahoma" w:cs="Tahoma"/>
          <w:sz w:val="22"/>
          <w:szCs w:val="22"/>
        </w:rPr>
        <w:t>Σ. ΞΑΝΘΟΠΟΥΛΟΣ ΚΑΙ ΣΥΝΕΡΓΑΤΕΣ ΟΕ-ALTERTEAM O.E.</w:t>
      </w:r>
      <w:r>
        <w:rPr>
          <w:rFonts w:ascii="Tahoma" w:hAnsi="Tahoma" w:cs="Tahoma"/>
          <w:sz w:val="22"/>
          <w:szCs w:val="22"/>
        </w:rPr>
        <w:t xml:space="preserve"> </w:t>
      </w:r>
      <w:r w:rsidRPr="003F44E9">
        <w:rPr>
          <w:rFonts w:ascii="Tahoma" w:hAnsi="Tahoma" w:cs="Tahoma"/>
          <w:sz w:val="22"/>
          <w:szCs w:val="22"/>
        </w:rPr>
        <w:t>για την υπηρεσία «Έκδοση Πιστοποιητικού Ενεργειακής Απόδοσης Σχολικών Κτιρίων στην ΔΕ Φιλοθέης»</w:t>
      </w:r>
      <w:r>
        <w:rPr>
          <w:rFonts w:ascii="Tahoma" w:hAnsi="Tahoma" w:cs="Tahoma"/>
          <w:sz w:val="22"/>
          <w:szCs w:val="22"/>
        </w:rPr>
        <w:t xml:space="preserve"> </w:t>
      </w:r>
      <w:r w:rsidRPr="00E909AE">
        <w:rPr>
          <w:rFonts w:ascii="Tahoma" w:hAnsi="Tahoma" w:cs="Tahoma"/>
          <w:color w:val="000000"/>
          <w:sz w:val="22"/>
          <w:szCs w:val="22"/>
          <w:shd w:val="clear" w:color="auto" w:fill="FFFFFF"/>
        </w:rPr>
        <w:t xml:space="preserve">και εγκρίνει </w:t>
      </w:r>
      <w:r>
        <w:rPr>
          <w:rFonts w:ascii="Tahoma" w:hAnsi="Tahoma" w:cs="Tahoma"/>
          <w:sz w:val="22"/>
          <w:szCs w:val="22"/>
        </w:rPr>
        <w:t>20μερη</w:t>
      </w:r>
      <w:r w:rsidRPr="003F44E9">
        <w:rPr>
          <w:rFonts w:ascii="Tahoma" w:hAnsi="Tahoma" w:cs="Tahoma"/>
          <w:sz w:val="22"/>
          <w:szCs w:val="22"/>
        </w:rPr>
        <w:t xml:space="preserve"> παράταση της σύμβασης, ήτοι μέχρι τις 12-7-2019</w:t>
      </w:r>
      <w:r w:rsidR="00AA1FE7">
        <w:rPr>
          <w:rFonts w:ascii="Tahoma" w:hAnsi="Tahoma" w:cs="Tahoma"/>
          <w:sz w:val="22"/>
          <w:szCs w:val="22"/>
        </w:rPr>
        <w:t>, καθώς α) δεν προσκομίστηκαν τα σχέδια που ζητήθηκαν και όφειλε να παραδώσει η Διεύθυνση Προγραμματισμού στον ανάδοχο και β) δεν πληρώθηκαν από το Δήμο Αρταίων τα απαραίτητα ηλεκτρονικά παράβολα  για την ανάρτηση των πιστοποιητικών ενεργειακής απόδοσης</w:t>
      </w:r>
      <w:r w:rsidR="000967B0">
        <w:rPr>
          <w:rFonts w:ascii="Tahoma" w:hAnsi="Tahoma" w:cs="Tahoma"/>
          <w:sz w:val="22"/>
          <w:szCs w:val="22"/>
        </w:rPr>
        <w:t>,</w:t>
      </w:r>
      <w:r w:rsidR="00AA1FE7">
        <w:rPr>
          <w:rFonts w:ascii="Tahoma" w:hAnsi="Tahoma" w:cs="Tahoma"/>
          <w:sz w:val="22"/>
          <w:szCs w:val="22"/>
        </w:rPr>
        <w:t xml:space="preserve"> προκειμένου για ολοκλήρωση της σύμβασης.</w:t>
      </w:r>
    </w:p>
    <w:p w:rsidR="00772E77" w:rsidRPr="00772E77" w:rsidRDefault="00772E77" w:rsidP="00E909AE">
      <w:pPr>
        <w:rPr>
          <w:rFonts w:ascii="Tahoma" w:hAnsi="Tahoma" w:cs="Tahoma"/>
          <w:sz w:val="22"/>
          <w:szCs w:val="22"/>
        </w:rPr>
      </w:pPr>
    </w:p>
    <w:p w:rsidR="00AC3AB7" w:rsidRPr="00D951DE" w:rsidRDefault="00AC3AB7" w:rsidP="00076F91">
      <w:pPr>
        <w:spacing w:line="276" w:lineRule="auto"/>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F05589">
        <w:rPr>
          <w:rFonts w:ascii="Tahoma" w:hAnsi="Tahoma" w:cs="Tahoma"/>
          <w:b/>
          <w:szCs w:val="22"/>
        </w:rPr>
        <w:t>3</w:t>
      </w:r>
      <w:r w:rsidR="00076F91">
        <w:rPr>
          <w:rFonts w:ascii="Tahoma" w:hAnsi="Tahoma" w:cs="Tahoma"/>
          <w:b/>
          <w:szCs w:val="22"/>
        </w:rPr>
        <w:t>4</w:t>
      </w:r>
      <w:r w:rsidR="003F44E9">
        <w:rPr>
          <w:rFonts w:ascii="Tahoma" w:hAnsi="Tahoma" w:cs="Tahoma"/>
          <w:b/>
          <w:szCs w:val="22"/>
        </w:rPr>
        <w:t>2</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62A" w:rsidRDefault="00CF762A">
      <w:r>
        <w:separator/>
      </w:r>
    </w:p>
  </w:endnote>
  <w:endnote w:type="continuationSeparator" w:id="0">
    <w:p w:rsidR="00CF762A" w:rsidRDefault="00CF76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726094"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726094">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F762A">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62A" w:rsidRDefault="00CF762A">
      <w:r>
        <w:separator/>
      </w:r>
    </w:p>
  </w:footnote>
  <w:footnote w:type="continuationSeparator" w:id="0">
    <w:p w:rsidR="00CF762A" w:rsidRDefault="00CF76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E7100398">
      <w:start w:val="1"/>
      <w:numFmt w:val="bullet"/>
      <w:lvlText w:val=""/>
      <w:lvlJc w:val="left"/>
      <w:pPr>
        <w:ind w:left="1800" w:hanging="360"/>
      </w:pPr>
      <w:rPr>
        <w:rFonts w:ascii="Wingdings" w:hAnsi="Wingdings" w:hint="default"/>
      </w:rPr>
    </w:lvl>
    <w:lvl w:ilvl="1" w:tplc="189A13DE" w:tentative="1">
      <w:start w:val="1"/>
      <w:numFmt w:val="bullet"/>
      <w:lvlText w:val="o"/>
      <w:lvlJc w:val="left"/>
      <w:pPr>
        <w:ind w:left="2520" w:hanging="360"/>
      </w:pPr>
      <w:rPr>
        <w:rFonts w:ascii="Courier New" w:hAnsi="Courier New" w:cs="Courier New" w:hint="default"/>
      </w:rPr>
    </w:lvl>
    <w:lvl w:ilvl="2" w:tplc="7DDE1970" w:tentative="1">
      <w:start w:val="1"/>
      <w:numFmt w:val="bullet"/>
      <w:lvlText w:val=""/>
      <w:lvlJc w:val="left"/>
      <w:pPr>
        <w:ind w:left="3240" w:hanging="360"/>
      </w:pPr>
      <w:rPr>
        <w:rFonts w:ascii="Wingdings" w:hAnsi="Wingdings" w:hint="default"/>
      </w:rPr>
    </w:lvl>
    <w:lvl w:ilvl="3" w:tplc="3F063356" w:tentative="1">
      <w:start w:val="1"/>
      <w:numFmt w:val="bullet"/>
      <w:lvlText w:val=""/>
      <w:lvlJc w:val="left"/>
      <w:pPr>
        <w:ind w:left="3960" w:hanging="360"/>
      </w:pPr>
      <w:rPr>
        <w:rFonts w:ascii="Symbol" w:hAnsi="Symbol" w:hint="default"/>
      </w:rPr>
    </w:lvl>
    <w:lvl w:ilvl="4" w:tplc="EFA407DE" w:tentative="1">
      <w:start w:val="1"/>
      <w:numFmt w:val="bullet"/>
      <w:lvlText w:val="o"/>
      <w:lvlJc w:val="left"/>
      <w:pPr>
        <w:ind w:left="4680" w:hanging="360"/>
      </w:pPr>
      <w:rPr>
        <w:rFonts w:ascii="Courier New" w:hAnsi="Courier New" w:cs="Courier New" w:hint="default"/>
      </w:rPr>
    </w:lvl>
    <w:lvl w:ilvl="5" w:tplc="208882B4" w:tentative="1">
      <w:start w:val="1"/>
      <w:numFmt w:val="bullet"/>
      <w:lvlText w:val=""/>
      <w:lvlJc w:val="left"/>
      <w:pPr>
        <w:ind w:left="5400" w:hanging="360"/>
      </w:pPr>
      <w:rPr>
        <w:rFonts w:ascii="Wingdings" w:hAnsi="Wingdings" w:hint="default"/>
      </w:rPr>
    </w:lvl>
    <w:lvl w:ilvl="6" w:tplc="9FE8FB6C" w:tentative="1">
      <w:start w:val="1"/>
      <w:numFmt w:val="bullet"/>
      <w:lvlText w:val=""/>
      <w:lvlJc w:val="left"/>
      <w:pPr>
        <w:ind w:left="6120" w:hanging="360"/>
      </w:pPr>
      <w:rPr>
        <w:rFonts w:ascii="Symbol" w:hAnsi="Symbol" w:hint="default"/>
      </w:rPr>
    </w:lvl>
    <w:lvl w:ilvl="7" w:tplc="26D8B422" w:tentative="1">
      <w:start w:val="1"/>
      <w:numFmt w:val="bullet"/>
      <w:lvlText w:val="o"/>
      <w:lvlJc w:val="left"/>
      <w:pPr>
        <w:ind w:left="6840" w:hanging="360"/>
      </w:pPr>
      <w:rPr>
        <w:rFonts w:ascii="Courier New" w:hAnsi="Courier New" w:cs="Courier New" w:hint="default"/>
      </w:rPr>
    </w:lvl>
    <w:lvl w:ilvl="8" w:tplc="0D9A368C"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60C4C0FC">
      <w:start w:val="1"/>
      <w:numFmt w:val="decimal"/>
      <w:lvlText w:val="%1."/>
      <w:lvlJc w:val="left"/>
      <w:pPr>
        <w:ind w:left="360" w:hanging="360"/>
      </w:pPr>
      <w:rPr>
        <w:rFonts w:hint="default"/>
      </w:rPr>
    </w:lvl>
    <w:lvl w:ilvl="1" w:tplc="2FD6936C" w:tentative="1">
      <w:start w:val="1"/>
      <w:numFmt w:val="lowerLetter"/>
      <w:lvlText w:val="%2."/>
      <w:lvlJc w:val="left"/>
      <w:pPr>
        <w:ind w:left="1080" w:hanging="360"/>
      </w:pPr>
    </w:lvl>
    <w:lvl w:ilvl="2" w:tplc="FAF88ADA" w:tentative="1">
      <w:start w:val="1"/>
      <w:numFmt w:val="lowerRoman"/>
      <w:lvlText w:val="%3."/>
      <w:lvlJc w:val="right"/>
      <w:pPr>
        <w:ind w:left="1800" w:hanging="180"/>
      </w:pPr>
    </w:lvl>
    <w:lvl w:ilvl="3" w:tplc="521C91CE" w:tentative="1">
      <w:start w:val="1"/>
      <w:numFmt w:val="decimal"/>
      <w:lvlText w:val="%4."/>
      <w:lvlJc w:val="left"/>
      <w:pPr>
        <w:ind w:left="2520" w:hanging="360"/>
      </w:pPr>
    </w:lvl>
    <w:lvl w:ilvl="4" w:tplc="1818A00E" w:tentative="1">
      <w:start w:val="1"/>
      <w:numFmt w:val="lowerLetter"/>
      <w:lvlText w:val="%5."/>
      <w:lvlJc w:val="left"/>
      <w:pPr>
        <w:ind w:left="3240" w:hanging="360"/>
      </w:pPr>
    </w:lvl>
    <w:lvl w:ilvl="5" w:tplc="BD5849BE" w:tentative="1">
      <w:start w:val="1"/>
      <w:numFmt w:val="lowerRoman"/>
      <w:lvlText w:val="%6."/>
      <w:lvlJc w:val="right"/>
      <w:pPr>
        <w:ind w:left="3960" w:hanging="180"/>
      </w:pPr>
    </w:lvl>
    <w:lvl w:ilvl="6" w:tplc="558EBF6A" w:tentative="1">
      <w:start w:val="1"/>
      <w:numFmt w:val="decimal"/>
      <w:lvlText w:val="%7."/>
      <w:lvlJc w:val="left"/>
      <w:pPr>
        <w:ind w:left="4680" w:hanging="360"/>
      </w:pPr>
    </w:lvl>
    <w:lvl w:ilvl="7" w:tplc="FA6817AA" w:tentative="1">
      <w:start w:val="1"/>
      <w:numFmt w:val="lowerLetter"/>
      <w:lvlText w:val="%8."/>
      <w:lvlJc w:val="left"/>
      <w:pPr>
        <w:ind w:left="5400" w:hanging="360"/>
      </w:pPr>
    </w:lvl>
    <w:lvl w:ilvl="8" w:tplc="2EDC3974" w:tentative="1">
      <w:start w:val="1"/>
      <w:numFmt w:val="lowerRoman"/>
      <w:lvlText w:val="%9."/>
      <w:lvlJc w:val="right"/>
      <w:pPr>
        <w:ind w:left="6120" w:hanging="180"/>
      </w:pPr>
    </w:lvl>
  </w:abstractNum>
  <w:abstractNum w:abstractNumId="11">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0">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8355BE1"/>
    <w:multiLevelType w:val="hybridMultilevel"/>
    <w:tmpl w:val="C338C82A"/>
    <w:lvl w:ilvl="0" w:tplc="81CE315A">
      <w:numFmt w:val="bullet"/>
      <w:lvlText w:val="-"/>
      <w:lvlJc w:val="left"/>
      <w:pPr>
        <w:ind w:left="720" w:hanging="360"/>
      </w:pPr>
      <w:rPr>
        <w:rFonts w:ascii="Times New Roman" w:eastAsiaTheme="minorHAnsi" w:hAnsi="Times New Roman" w:cs="Times New Roman" w:hint="default"/>
      </w:rPr>
    </w:lvl>
    <w:lvl w:ilvl="1" w:tplc="CB2ABE0C" w:tentative="1">
      <w:start w:val="1"/>
      <w:numFmt w:val="bullet"/>
      <w:lvlText w:val="o"/>
      <w:lvlJc w:val="left"/>
      <w:pPr>
        <w:ind w:left="1440" w:hanging="360"/>
      </w:pPr>
      <w:rPr>
        <w:rFonts w:ascii="Courier New" w:hAnsi="Courier New" w:cs="Courier New" w:hint="default"/>
      </w:rPr>
    </w:lvl>
    <w:lvl w:ilvl="2" w:tplc="4A54E3D0" w:tentative="1">
      <w:start w:val="1"/>
      <w:numFmt w:val="bullet"/>
      <w:lvlText w:val=""/>
      <w:lvlJc w:val="left"/>
      <w:pPr>
        <w:ind w:left="2160" w:hanging="360"/>
      </w:pPr>
      <w:rPr>
        <w:rFonts w:ascii="Wingdings" w:hAnsi="Wingdings" w:hint="default"/>
      </w:rPr>
    </w:lvl>
    <w:lvl w:ilvl="3" w:tplc="29307C6E" w:tentative="1">
      <w:start w:val="1"/>
      <w:numFmt w:val="bullet"/>
      <w:lvlText w:val=""/>
      <w:lvlJc w:val="left"/>
      <w:pPr>
        <w:ind w:left="2880" w:hanging="360"/>
      </w:pPr>
      <w:rPr>
        <w:rFonts w:ascii="Symbol" w:hAnsi="Symbol" w:hint="default"/>
      </w:rPr>
    </w:lvl>
    <w:lvl w:ilvl="4" w:tplc="071AC2D0" w:tentative="1">
      <w:start w:val="1"/>
      <w:numFmt w:val="bullet"/>
      <w:lvlText w:val="o"/>
      <w:lvlJc w:val="left"/>
      <w:pPr>
        <w:ind w:left="3600" w:hanging="360"/>
      </w:pPr>
      <w:rPr>
        <w:rFonts w:ascii="Courier New" w:hAnsi="Courier New" w:cs="Courier New" w:hint="default"/>
      </w:rPr>
    </w:lvl>
    <w:lvl w:ilvl="5" w:tplc="2A0C7A0C" w:tentative="1">
      <w:start w:val="1"/>
      <w:numFmt w:val="bullet"/>
      <w:lvlText w:val=""/>
      <w:lvlJc w:val="left"/>
      <w:pPr>
        <w:ind w:left="4320" w:hanging="360"/>
      </w:pPr>
      <w:rPr>
        <w:rFonts w:ascii="Wingdings" w:hAnsi="Wingdings" w:hint="default"/>
      </w:rPr>
    </w:lvl>
    <w:lvl w:ilvl="6" w:tplc="842050EA" w:tentative="1">
      <w:start w:val="1"/>
      <w:numFmt w:val="bullet"/>
      <w:lvlText w:val=""/>
      <w:lvlJc w:val="left"/>
      <w:pPr>
        <w:ind w:left="5040" w:hanging="360"/>
      </w:pPr>
      <w:rPr>
        <w:rFonts w:ascii="Symbol" w:hAnsi="Symbol" w:hint="default"/>
      </w:rPr>
    </w:lvl>
    <w:lvl w:ilvl="7" w:tplc="AE7E8D86" w:tentative="1">
      <w:start w:val="1"/>
      <w:numFmt w:val="bullet"/>
      <w:lvlText w:val="o"/>
      <w:lvlJc w:val="left"/>
      <w:pPr>
        <w:ind w:left="5760" w:hanging="360"/>
      </w:pPr>
      <w:rPr>
        <w:rFonts w:ascii="Courier New" w:hAnsi="Courier New" w:cs="Courier New" w:hint="default"/>
      </w:rPr>
    </w:lvl>
    <w:lvl w:ilvl="8" w:tplc="FA90E9A8"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6">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0">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2">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6">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7">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8"/>
  </w:num>
  <w:num w:numId="3">
    <w:abstractNumId w:val="0"/>
  </w:num>
  <w:num w:numId="4">
    <w:abstractNumId w:val="26"/>
  </w:num>
  <w:num w:numId="5">
    <w:abstractNumId w:val="6"/>
  </w:num>
  <w:num w:numId="6">
    <w:abstractNumId w:val="39"/>
  </w:num>
  <w:num w:numId="7">
    <w:abstractNumId w:val="22"/>
  </w:num>
  <w:num w:numId="8">
    <w:abstractNumId w:val="36"/>
  </w:num>
  <w:num w:numId="9">
    <w:abstractNumId w:val="38"/>
  </w:num>
  <w:num w:numId="10">
    <w:abstractNumId w:val="20"/>
  </w:num>
  <w:num w:numId="11">
    <w:abstractNumId w:val="5"/>
  </w:num>
  <w:num w:numId="12">
    <w:abstractNumId w:val="12"/>
  </w:num>
  <w:num w:numId="13">
    <w:abstractNumId w:val="31"/>
  </w:num>
  <w:num w:numId="14">
    <w:abstractNumId w:val="25"/>
  </w:num>
  <w:num w:numId="15">
    <w:abstractNumId w:val="23"/>
  </w:num>
  <w:num w:numId="16">
    <w:abstractNumId w:val="32"/>
  </w:num>
  <w:num w:numId="17">
    <w:abstractNumId w:val="13"/>
  </w:num>
  <w:num w:numId="18">
    <w:abstractNumId w:val="37"/>
  </w:num>
  <w:num w:numId="19">
    <w:abstractNumId w:val="24"/>
  </w:num>
  <w:num w:numId="20">
    <w:abstractNumId w:val="8"/>
  </w:num>
  <w:num w:numId="21">
    <w:abstractNumId w:val="11"/>
  </w:num>
  <w:num w:numId="22">
    <w:abstractNumId w:val="19"/>
  </w:num>
  <w:num w:numId="23">
    <w:abstractNumId w:val="30"/>
  </w:num>
  <w:num w:numId="24">
    <w:abstractNumId w:val="33"/>
  </w:num>
  <w:num w:numId="25">
    <w:abstractNumId w:val="14"/>
  </w:num>
  <w:num w:numId="26">
    <w:abstractNumId w:val="29"/>
  </w:num>
  <w:num w:numId="27">
    <w:abstractNumId w:val="17"/>
  </w:num>
  <w:num w:numId="28">
    <w:abstractNumId w:val="16"/>
  </w:num>
  <w:num w:numId="29">
    <w:abstractNumId w:val="34"/>
  </w:num>
  <w:num w:numId="30">
    <w:abstractNumId w:val="35"/>
  </w:num>
  <w:num w:numId="31">
    <w:abstractNumId w:val="10"/>
  </w:num>
  <w:num w:numId="32">
    <w:abstractNumId w:val="18"/>
  </w:num>
  <w:num w:numId="33">
    <w:abstractNumId w:val="27"/>
  </w:num>
  <w:num w:numId="34">
    <w:abstractNumId w:val="4"/>
  </w:num>
  <w:num w:numId="35">
    <w:abstractNumId w:val="9"/>
  </w:num>
  <w:num w:numId="36">
    <w:abstractNumId w:val="7"/>
  </w:num>
  <w:num w:numId="37">
    <w:abstractNumId w:val="1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1197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0225"/>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6F91"/>
    <w:rsid w:val="00077D79"/>
    <w:rsid w:val="00080A5E"/>
    <w:rsid w:val="00082433"/>
    <w:rsid w:val="00082AAF"/>
    <w:rsid w:val="00083258"/>
    <w:rsid w:val="00083D2A"/>
    <w:rsid w:val="000845C9"/>
    <w:rsid w:val="00092220"/>
    <w:rsid w:val="000941D8"/>
    <w:rsid w:val="00095635"/>
    <w:rsid w:val="00096033"/>
    <w:rsid w:val="000967B0"/>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68B2"/>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86D10"/>
    <w:rsid w:val="00194A1C"/>
    <w:rsid w:val="0019546E"/>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0E23"/>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3F44E9"/>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1755"/>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14B"/>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26094"/>
    <w:rsid w:val="00730C26"/>
    <w:rsid w:val="00730E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2E77"/>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1040"/>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473B"/>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1FE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3E4D"/>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CF762A"/>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4CA2"/>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5C00"/>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54"/>
    <w:rsid w:val="00E66ED9"/>
    <w:rsid w:val="00E6748D"/>
    <w:rsid w:val="00E7059A"/>
    <w:rsid w:val="00E728F4"/>
    <w:rsid w:val="00E73846"/>
    <w:rsid w:val="00E74EC9"/>
    <w:rsid w:val="00E83421"/>
    <w:rsid w:val="00E86413"/>
    <w:rsid w:val="00E909AE"/>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28C0"/>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06F2"/>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5876092">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0848056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166C37-021D-4B14-907A-96D1E6DAA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872</Words>
  <Characters>4712</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2019-08-13T09:00:00Z</cp:lastPrinted>
  <dcterms:created xsi:type="dcterms:W3CDTF">2019-07-22T06:55:00Z</dcterms:created>
  <dcterms:modified xsi:type="dcterms:W3CDTF">2019-08-13T09:07:00Z</dcterms:modified>
</cp:coreProperties>
</file>