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D70475">
        <w:rPr>
          <w:rFonts w:ascii="Tahoma" w:hAnsi="Tahoma" w:cs="Tahoma"/>
          <w:b/>
          <w:spacing w:val="20"/>
        </w:rPr>
        <w:t>5</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94"/>
      </w:tblGrid>
      <w:tr w:rsidR="004116B6" w:rsidTr="00501C99">
        <w:trPr>
          <w:trHeight w:val="57"/>
        </w:trPr>
        <w:tc>
          <w:tcPr>
            <w:tcW w:w="4536" w:type="dxa"/>
            <w:shd w:val="clear" w:color="auto" w:fill="D9D9D9" w:themeFill="background1" w:themeFillShade="D9"/>
          </w:tcPr>
          <w:p w:rsidR="004116B6" w:rsidRDefault="004116B6" w:rsidP="00D7047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5E1637">
              <w:rPr>
                <w:rFonts w:ascii="Tahoma" w:hAnsi="Tahoma" w:cs="Tahoma"/>
                <w:b/>
                <w:bCs/>
                <w:sz w:val="22"/>
                <w:szCs w:val="22"/>
              </w:rPr>
              <w:t>28</w:t>
            </w:r>
            <w:r w:rsidR="00D70475">
              <w:rPr>
                <w:rFonts w:ascii="Tahoma" w:hAnsi="Tahoma" w:cs="Tahoma"/>
                <w:b/>
                <w:bCs/>
                <w:sz w:val="22"/>
                <w:szCs w:val="22"/>
              </w:rPr>
              <w:t>2</w:t>
            </w:r>
            <w:r w:rsidRPr="007F6ED1">
              <w:rPr>
                <w:rFonts w:ascii="Tahoma" w:hAnsi="Tahoma" w:cs="Tahoma"/>
                <w:b/>
                <w:bCs/>
                <w:sz w:val="22"/>
                <w:szCs w:val="22"/>
              </w:rPr>
              <w:t>/201</w:t>
            </w:r>
            <w:r w:rsidR="00B04B6F">
              <w:rPr>
                <w:rFonts w:ascii="Tahoma" w:hAnsi="Tahoma" w:cs="Tahoma"/>
                <w:b/>
                <w:bCs/>
                <w:sz w:val="22"/>
                <w:szCs w:val="22"/>
              </w:rPr>
              <w:t>9</w:t>
            </w:r>
          </w:p>
        </w:tc>
        <w:tc>
          <w:tcPr>
            <w:tcW w:w="5094"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501C99">
        <w:trPr>
          <w:trHeight w:val="1172"/>
        </w:trPr>
        <w:tc>
          <w:tcPr>
            <w:tcW w:w="4536"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8D5641" w:rsidRDefault="007D663A" w:rsidP="008D5641">
            <w:pPr>
              <w:pStyle w:val="af4"/>
              <w:rPr>
                <w:rStyle w:val="af1"/>
              </w:rPr>
            </w:pPr>
            <w:r>
              <w:tab/>
            </w:r>
            <w:r w:rsidR="008D5641" w:rsidRPr="008D5641">
              <w:rPr>
                <w:rStyle w:val="af1"/>
              </w:rPr>
              <w:t>ΑΔΑ: ΩΨ0ΠΩΨΑ-Μ3Κ</w:t>
            </w:r>
          </w:p>
        </w:tc>
        <w:tc>
          <w:tcPr>
            <w:tcW w:w="5094" w:type="dxa"/>
            <w:shd w:val="clear" w:color="auto" w:fill="D9D9D9" w:themeFill="background1" w:themeFillShade="D9"/>
          </w:tcPr>
          <w:p w:rsidR="00CA1C96" w:rsidRPr="00A82940" w:rsidRDefault="00AC2C5A" w:rsidP="00501C99">
            <w:pPr>
              <w:spacing w:after="200"/>
              <w:jc w:val="center"/>
              <w:rPr>
                <w:rStyle w:val="af1"/>
                <w:rFonts w:ascii="Tahoma" w:hAnsi="Tahoma" w:cs="Tahoma"/>
                <w:i w:val="0"/>
                <w:iCs w:val="0"/>
                <w:sz w:val="22"/>
                <w:szCs w:val="22"/>
              </w:rPr>
            </w:pPr>
            <w:r w:rsidRPr="00A82940">
              <w:rPr>
                <w:rFonts w:ascii="Tahoma" w:hAnsi="Tahoma" w:cs="Tahoma"/>
                <w:sz w:val="22"/>
                <w:szCs w:val="22"/>
              </w:rPr>
              <w:t>«</w:t>
            </w:r>
            <w:r w:rsidR="009D1BBA" w:rsidRPr="009D1BBA">
              <w:rPr>
                <w:rStyle w:val="a7"/>
                <w:rFonts w:ascii="Tahoma" w:hAnsi="Tahoma" w:cs="Tahoma"/>
                <w:sz w:val="20"/>
                <w:szCs w:val="20"/>
              </w:rPr>
              <w:t>Αποδοχή απόφασης ένταξης του έργου «Ασφαλτοστρώσεις για τη βελτίωση της πρόσβασης σε γεωργική γη και κτηνοτροφικές εκμεταλλεύσεις στο Δήμο     Αρταίων» στον Άξονα Προτεραιότητας «Δράσεις για τη βελτίωση της αγροτικής οδοποιίας» στο πλαίσιο της Πρόσκλησης IV του Προγράμματος «ΦΙΛΟΔΗΜΟΣ Ι</w:t>
            </w:r>
            <w:r w:rsidR="005E1637" w:rsidRPr="005E1637">
              <w:rPr>
                <w:rFonts w:ascii="Tahoma" w:hAnsi="Tahoma" w:cs="Tahoma"/>
                <w:b/>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4E1354">
        <w:rPr>
          <w:rFonts w:ascii="Tahoma" w:hAnsi="Tahoma" w:cs="Tahoma"/>
          <w:sz w:val="22"/>
          <w:szCs w:val="22"/>
        </w:rPr>
        <w:t xml:space="preserve">εικοστή </w:t>
      </w:r>
      <w:r w:rsidR="00D70475">
        <w:rPr>
          <w:rFonts w:ascii="Tahoma" w:hAnsi="Tahoma" w:cs="Tahoma"/>
          <w:sz w:val="22"/>
          <w:szCs w:val="22"/>
        </w:rPr>
        <w:t>τετάρτη</w:t>
      </w:r>
      <w:r w:rsidR="004E1354" w:rsidRPr="007F6ED1">
        <w:rPr>
          <w:rFonts w:ascii="Tahoma" w:hAnsi="Tahoma" w:cs="Tahoma"/>
          <w:sz w:val="22"/>
          <w:szCs w:val="22"/>
        </w:rPr>
        <w:t xml:space="preserve"> </w:t>
      </w:r>
      <w:r w:rsidRPr="007F6ED1">
        <w:rPr>
          <w:rFonts w:ascii="Tahoma" w:hAnsi="Tahoma" w:cs="Tahoma"/>
          <w:sz w:val="22"/>
          <w:szCs w:val="22"/>
        </w:rPr>
        <w:t>(</w:t>
      </w:r>
      <w:r w:rsidR="00D70475">
        <w:rPr>
          <w:rFonts w:ascii="Tahoma" w:hAnsi="Tahoma" w:cs="Tahoma"/>
          <w:sz w:val="22"/>
          <w:szCs w:val="22"/>
        </w:rPr>
        <w:t>24</w:t>
      </w:r>
      <w:r w:rsidRPr="007F6ED1">
        <w:rPr>
          <w:rFonts w:ascii="Tahoma" w:hAnsi="Tahoma" w:cs="Tahoma"/>
          <w:sz w:val="22"/>
          <w:szCs w:val="22"/>
        </w:rPr>
        <w:t xml:space="preserve">η) του μηνός  </w:t>
      </w:r>
      <w:r w:rsidR="004E1354">
        <w:rPr>
          <w:rFonts w:ascii="Tahoma" w:hAnsi="Tahoma" w:cs="Tahoma"/>
          <w:sz w:val="22"/>
          <w:szCs w:val="22"/>
        </w:rPr>
        <w:t>Ιουνίου</w:t>
      </w:r>
      <w:r w:rsidRPr="007F6ED1">
        <w:rPr>
          <w:rFonts w:ascii="Tahoma" w:hAnsi="Tahoma" w:cs="Tahoma"/>
          <w:sz w:val="22"/>
          <w:szCs w:val="22"/>
        </w:rPr>
        <w:t xml:space="preserve"> του έτους 2018 ημέρα  </w:t>
      </w:r>
      <w:r w:rsidR="00D70475">
        <w:rPr>
          <w:rFonts w:ascii="Tahoma" w:hAnsi="Tahoma" w:cs="Tahoma"/>
          <w:sz w:val="22"/>
          <w:szCs w:val="22"/>
        </w:rPr>
        <w:t>Δευτέρα</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D70475">
        <w:rPr>
          <w:rFonts w:ascii="Tahoma" w:hAnsi="Tahoma" w:cs="Tahoma"/>
          <w:sz w:val="22"/>
          <w:szCs w:val="22"/>
        </w:rPr>
        <w:t>30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D70475" w:rsidRPr="00D70475">
        <w:rPr>
          <w:rFonts w:ascii="Tahoma" w:hAnsi="Tahoma" w:cs="Tahoma"/>
          <w:sz w:val="22"/>
          <w:szCs w:val="22"/>
        </w:rPr>
        <w:t xml:space="preserve">13454/20-6-2019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5E1637" w:rsidRDefault="005E1637" w:rsidP="005E1637">
      <w:pPr>
        <w:jc w:val="both"/>
        <w:rPr>
          <w:rFonts w:ascii="Verdana" w:hAnsi="Verdana" w:cs="Verdana"/>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D1BBA" w:rsidRDefault="009D1BBA"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Λώλος Ανδρέας Πρόεδρος </w:t>
            </w:r>
            <w:r w:rsidR="00A960D4" w:rsidRPr="009D1BBA">
              <w:rPr>
                <w:rFonts w:ascii="Tahoma" w:hAnsi="Tahoma" w:cs="Tahoma"/>
                <w:sz w:val="22"/>
                <w:szCs w:val="22"/>
              </w:rPr>
              <w:t xml:space="preserve">        Μέλος</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Πατήλας Κωνσταντίνος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Τράμπας Κωνσταντίνος</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Πανέτας Γεώργιος</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Verdana" w:hAnsi="Verdana" w:cs="Liberation Sans"/>
                <w:sz w:val="22"/>
                <w:szCs w:val="22"/>
              </w:rPr>
              <w:t>Χαρακλιάς Κωνσταντίνος</w:t>
            </w:r>
            <w:r w:rsidR="00BE1F20" w:rsidRPr="009D1BBA">
              <w:rPr>
                <w:rFonts w:ascii="Verdana" w:hAnsi="Verdana" w:cs="Liberation Sans"/>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Κοτσαρίνης Μιχαήλ</w:t>
            </w:r>
            <w:r w:rsidR="00BE1F20" w:rsidRPr="009D1BBA">
              <w:rPr>
                <w:rFonts w:ascii="Tahoma" w:hAnsi="Tahoma" w:cs="Tahoma"/>
                <w:sz w:val="22"/>
                <w:szCs w:val="22"/>
              </w:rPr>
              <w:t xml:space="preserve">                    «</w:t>
            </w:r>
            <w:r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 xml:space="preserve">Ζέρβας Κων/νος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 xml:space="preserve">Σιαφάκας Χριστόφορος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sz w:val="22"/>
                <w:szCs w:val="22"/>
              </w:rPr>
            </w:pPr>
            <w:r w:rsidRPr="009D1BBA">
              <w:rPr>
                <w:rFonts w:ascii="Tahoma" w:hAnsi="Tahoma" w:cs="Tahoma"/>
                <w:sz w:val="22"/>
                <w:szCs w:val="22"/>
              </w:rPr>
              <w:t>Λιλής Γεώργιος</w:t>
            </w:r>
            <w:r w:rsidR="00BE1F20" w:rsidRPr="009D1BBA">
              <w:rPr>
                <w:rFonts w:ascii="Tahoma" w:hAnsi="Tahoma" w:cs="Tahoma"/>
                <w:sz w:val="22"/>
                <w:szCs w:val="22"/>
              </w:rPr>
              <w:t xml:space="preserve">                          «</w:t>
            </w:r>
          </w:p>
          <w:p w:rsidR="00DF6682" w:rsidRPr="009D1BBA" w:rsidRDefault="00DF6682" w:rsidP="00D70475">
            <w:pPr>
              <w:tabs>
                <w:tab w:val="left" w:pos="-720"/>
              </w:tabs>
              <w:jc w:val="both"/>
              <w:rPr>
                <w:rFonts w:ascii="Tahoma" w:hAnsi="Tahoma" w:cs="Tahoma"/>
                <w:sz w:val="22"/>
                <w:szCs w:val="22"/>
              </w:rPr>
            </w:pPr>
            <w:r w:rsidRPr="009D1BBA">
              <w:rPr>
                <w:rFonts w:ascii="Tahoma" w:hAnsi="Tahoma" w:cs="Tahoma"/>
                <w:sz w:val="22"/>
                <w:szCs w:val="22"/>
              </w:rPr>
              <w:t>Λιόντος Νικόλαος</w:t>
            </w:r>
            <w:r w:rsidR="00BE1F20" w:rsidRPr="009D1BBA">
              <w:rPr>
                <w:rFonts w:ascii="Tahoma" w:hAnsi="Tahoma" w:cs="Tahoma"/>
                <w:sz w:val="22"/>
                <w:szCs w:val="22"/>
              </w:rPr>
              <w:t xml:space="preserve">                      </w:t>
            </w:r>
            <w:r w:rsidR="009D1BBA">
              <w:rPr>
                <w:rFonts w:ascii="Tahoma" w:hAnsi="Tahoma" w:cs="Tahoma"/>
                <w:sz w:val="22"/>
                <w:szCs w:val="22"/>
              </w:rPr>
              <w:t xml:space="preserve"> </w:t>
            </w:r>
            <w:r w:rsidR="00BE1F20" w:rsidRPr="009D1BBA">
              <w:rPr>
                <w:rFonts w:ascii="Tahoma" w:hAnsi="Tahoma" w:cs="Tahoma"/>
                <w:sz w:val="22"/>
                <w:szCs w:val="22"/>
              </w:rPr>
              <w:t>«</w:t>
            </w:r>
          </w:p>
          <w:p w:rsidR="00DF6682" w:rsidRPr="009D1BBA" w:rsidRDefault="00DF6682" w:rsidP="00D70475">
            <w:pPr>
              <w:jc w:val="both"/>
              <w:rPr>
                <w:rFonts w:ascii="Tahoma" w:hAnsi="Tahoma" w:cs="Tahoma"/>
                <w:sz w:val="22"/>
                <w:szCs w:val="22"/>
              </w:rPr>
            </w:pPr>
          </w:p>
        </w:tc>
        <w:tc>
          <w:tcPr>
            <w:tcW w:w="4698" w:type="dxa"/>
            <w:hideMark/>
          </w:tcPr>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Σφήκας Δημήτριος                        Μέλος</w:t>
            </w:r>
          </w:p>
          <w:p w:rsidR="00A960D4" w:rsidRPr="009D1BBA" w:rsidRDefault="00A960D4" w:rsidP="00D70475">
            <w:pPr>
              <w:tabs>
                <w:tab w:val="left" w:pos="-720"/>
              </w:tabs>
              <w:jc w:val="both"/>
              <w:rPr>
                <w:rFonts w:ascii="Tahoma" w:hAnsi="Tahoma" w:cs="Tahoma"/>
                <w:sz w:val="22"/>
                <w:szCs w:val="22"/>
              </w:rPr>
            </w:pPr>
            <w:r w:rsidRPr="009D1BBA">
              <w:rPr>
                <w:rFonts w:ascii="Tahoma" w:hAnsi="Tahoma" w:cs="Tahoma"/>
                <w:sz w:val="22"/>
                <w:szCs w:val="22"/>
              </w:rPr>
              <w:t xml:space="preserve">Γραμματικού-Παπατσίμπα  Θεανώ    </w:t>
            </w:r>
            <w:r w:rsidR="00BE1F20" w:rsidRPr="009D1BBA">
              <w:rPr>
                <w:rFonts w:ascii="Tahoma" w:hAnsi="Tahoma" w:cs="Tahoma"/>
                <w:sz w:val="22"/>
                <w:szCs w:val="22"/>
              </w:rPr>
              <w:t xml:space="preserve"> </w:t>
            </w:r>
            <w:r w:rsidRPr="009D1BBA">
              <w:rPr>
                <w:rFonts w:ascii="Tahoma" w:hAnsi="Tahoma" w:cs="Tahoma"/>
                <w:sz w:val="22"/>
                <w:szCs w:val="22"/>
              </w:rPr>
              <w:t>«</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Μιλτιάδους Γεώργιος                      «</w:t>
            </w:r>
          </w:p>
          <w:p w:rsidR="00A960D4" w:rsidRPr="009D1BBA" w:rsidRDefault="00A960D4" w:rsidP="00D70475">
            <w:pPr>
              <w:jc w:val="both"/>
              <w:rPr>
                <w:rFonts w:ascii="Tahoma" w:hAnsi="Tahoma" w:cs="Tahoma"/>
                <w:sz w:val="22"/>
                <w:szCs w:val="22"/>
              </w:rPr>
            </w:pPr>
            <w:r w:rsidRPr="009D1BBA">
              <w:rPr>
                <w:rFonts w:ascii="Tahoma" w:hAnsi="Tahoma" w:cs="Tahoma"/>
                <w:sz w:val="22"/>
                <w:szCs w:val="22"/>
              </w:rPr>
              <w:t xml:space="preserve">Κουτρούμπα  Άννα-Μαρία             </w:t>
            </w:r>
            <w:r w:rsidR="00BE1F20" w:rsidRPr="009D1BBA">
              <w:rPr>
                <w:rFonts w:ascii="Tahoma" w:hAnsi="Tahoma" w:cs="Tahoma"/>
                <w:sz w:val="22"/>
                <w:szCs w:val="22"/>
              </w:rPr>
              <w:t xml:space="preserve"> </w:t>
            </w:r>
            <w:r w:rsidRPr="009D1BBA">
              <w:rPr>
                <w:rFonts w:ascii="Tahoma" w:hAnsi="Tahoma" w:cs="Tahoma"/>
                <w:sz w:val="22"/>
                <w:szCs w:val="22"/>
              </w:rPr>
              <w:t xml:space="preserve"> </w:t>
            </w:r>
            <w:r w:rsidR="00D70475" w:rsidRPr="009D1BBA">
              <w:rPr>
                <w:rFonts w:ascii="Tahoma" w:hAnsi="Tahoma" w:cs="Tahoma"/>
                <w:sz w:val="22"/>
                <w:szCs w:val="22"/>
              </w:rPr>
              <w:t xml:space="preserve"> </w:t>
            </w:r>
            <w:r w:rsidRPr="009D1BBA">
              <w:rPr>
                <w:rFonts w:ascii="Tahoma" w:hAnsi="Tahoma" w:cs="Tahoma"/>
                <w:sz w:val="22"/>
                <w:szCs w:val="22"/>
              </w:rPr>
              <w:t>«</w:t>
            </w:r>
          </w:p>
          <w:p w:rsidR="00D70475" w:rsidRPr="009D1BBA" w:rsidRDefault="00A960D4" w:rsidP="00D70475">
            <w:pPr>
              <w:jc w:val="both"/>
              <w:rPr>
                <w:rFonts w:ascii="Tahoma" w:hAnsi="Tahoma" w:cs="Tahoma"/>
                <w:sz w:val="22"/>
                <w:szCs w:val="22"/>
              </w:rPr>
            </w:pPr>
            <w:r w:rsidRPr="009D1BBA">
              <w:rPr>
                <w:rFonts w:ascii="Tahoma" w:hAnsi="Tahoma" w:cs="Tahoma"/>
                <w:sz w:val="22"/>
                <w:szCs w:val="22"/>
              </w:rPr>
              <w:t xml:space="preserve">Βλάχος Μιχαήλ                       </w:t>
            </w:r>
            <w:r w:rsidR="00D70475" w:rsidRPr="009D1BBA">
              <w:rPr>
                <w:rFonts w:ascii="Tahoma" w:hAnsi="Tahoma" w:cs="Tahoma"/>
                <w:sz w:val="22"/>
                <w:szCs w:val="22"/>
              </w:rPr>
              <w:t xml:space="preserve">       </w:t>
            </w:r>
            <w:r w:rsidRPr="009D1BBA">
              <w:rPr>
                <w:rFonts w:ascii="Tahoma" w:hAnsi="Tahoma" w:cs="Tahoma"/>
                <w:sz w:val="22"/>
                <w:szCs w:val="22"/>
              </w:rPr>
              <w:t>«</w:t>
            </w:r>
            <w:r w:rsidR="00BE1F20" w:rsidRPr="009D1BBA">
              <w:rPr>
                <w:rFonts w:ascii="Tahoma" w:hAnsi="Tahoma" w:cs="Tahoma"/>
                <w:sz w:val="22"/>
                <w:szCs w:val="22"/>
              </w:rPr>
              <w:t xml:space="preserve"> </w:t>
            </w:r>
          </w:p>
          <w:p w:rsidR="00D70475" w:rsidRPr="009D1BBA" w:rsidRDefault="00D70475" w:rsidP="00D70475">
            <w:pPr>
              <w:jc w:val="both"/>
              <w:rPr>
                <w:rFonts w:ascii="Tahoma" w:hAnsi="Tahoma" w:cs="Tahoma"/>
                <w:sz w:val="22"/>
                <w:szCs w:val="22"/>
              </w:rPr>
            </w:pPr>
            <w:r w:rsidRPr="009D1BBA">
              <w:rPr>
                <w:rFonts w:ascii="Tahoma" w:hAnsi="Tahoma" w:cs="Tahoma"/>
                <w:sz w:val="22"/>
                <w:szCs w:val="22"/>
              </w:rPr>
              <w:t xml:space="preserve">Ξυλογιάννης Άγγελος                      «                           </w:t>
            </w:r>
          </w:p>
          <w:p w:rsidR="00D70475" w:rsidRPr="009D1BBA" w:rsidRDefault="00D70475" w:rsidP="00D70475">
            <w:pPr>
              <w:tabs>
                <w:tab w:val="left" w:pos="3463"/>
              </w:tabs>
              <w:jc w:val="both"/>
              <w:rPr>
                <w:rFonts w:ascii="Tahoma" w:hAnsi="Tahoma" w:cs="Tahoma"/>
                <w:sz w:val="22"/>
                <w:szCs w:val="22"/>
              </w:rPr>
            </w:pPr>
            <w:r w:rsidRPr="009D1BBA">
              <w:rPr>
                <w:rFonts w:ascii="Tahoma" w:hAnsi="Tahoma" w:cs="Tahoma"/>
                <w:sz w:val="22"/>
                <w:szCs w:val="22"/>
              </w:rPr>
              <w:t>Βλάρας Γρηγόριος                          «</w:t>
            </w:r>
          </w:p>
          <w:p w:rsidR="00D70475" w:rsidRPr="009D1BBA" w:rsidRDefault="00D70475" w:rsidP="00D70475">
            <w:pPr>
              <w:rPr>
                <w:sz w:val="22"/>
                <w:szCs w:val="22"/>
              </w:rPr>
            </w:pPr>
            <w:r w:rsidRPr="009D1BBA">
              <w:rPr>
                <w:rFonts w:ascii="Tahoma" w:hAnsi="Tahoma" w:cs="Tahoma"/>
                <w:sz w:val="22"/>
                <w:szCs w:val="22"/>
              </w:rPr>
              <w:t xml:space="preserve">Παπάζογλου Χαράλαμπος                  « </w:t>
            </w:r>
          </w:p>
          <w:p w:rsidR="005E1637" w:rsidRPr="009D1BBA" w:rsidRDefault="00D70475" w:rsidP="00D70475">
            <w:pPr>
              <w:jc w:val="both"/>
              <w:rPr>
                <w:rFonts w:ascii="Tahoma" w:hAnsi="Tahoma" w:cs="Tahoma"/>
                <w:sz w:val="22"/>
                <w:szCs w:val="22"/>
              </w:rPr>
            </w:pPr>
            <w:r w:rsidRPr="009D1BBA">
              <w:rPr>
                <w:rFonts w:ascii="Tahoma" w:hAnsi="Tahoma" w:cs="Tahoma"/>
                <w:sz w:val="22"/>
                <w:szCs w:val="22"/>
              </w:rPr>
              <w:t xml:space="preserve">Καραγεώργος Γεώργιος                   </w:t>
            </w:r>
            <w:r w:rsidR="00A960D4" w:rsidRPr="009D1BBA">
              <w:rPr>
                <w:rFonts w:ascii="Tahoma" w:hAnsi="Tahoma" w:cs="Tahoma"/>
                <w:sz w:val="22"/>
                <w:szCs w:val="22"/>
              </w:rPr>
              <w:t>«</w:t>
            </w:r>
          </w:p>
          <w:p w:rsidR="004E1354" w:rsidRPr="009D1BBA" w:rsidRDefault="004E1354" w:rsidP="00D70475">
            <w:pPr>
              <w:jc w:val="both"/>
              <w:rPr>
                <w:rFonts w:ascii="Tahoma" w:hAnsi="Tahoma" w:cs="Tahoma"/>
                <w:sz w:val="22"/>
                <w:szCs w:val="22"/>
              </w:rPr>
            </w:pPr>
            <w:r w:rsidRPr="009D1BBA">
              <w:rPr>
                <w:rFonts w:ascii="Tahoma" w:hAnsi="Tahoma" w:cs="Tahoma"/>
                <w:sz w:val="22"/>
                <w:szCs w:val="22"/>
              </w:rPr>
              <w:t xml:space="preserve"> </w:t>
            </w:r>
            <w:r w:rsidR="00BE1F20" w:rsidRPr="009D1BBA">
              <w:rPr>
                <w:rFonts w:ascii="Tahoma" w:hAnsi="Tahoma" w:cs="Tahoma"/>
                <w:sz w:val="22"/>
                <w:szCs w:val="22"/>
              </w:rPr>
              <w:t xml:space="preserve">                   </w:t>
            </w:r>
          </w:p>
          <w:p w:rsidR="00DF6682" w:rsidRPr="009D1BBA" w:rsidRDefault="00DF6682" w:rsidP="00D70475">
            <w:pPr>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D1BBA" w:rsidRDefault="00D70475" w:rsidP="00D70475">
            <w:pPr>
              <w:ind w:left="66"/>
              <w:rPr>
                <w:rFonts w:ascii="Tahoma" w:hAnsi="Tahoma" w:cs="Tahoma"/>
                <w:sz w:val="22"/>
                <w:szCs w:val="22"/>
              </w:rPr>
            </w:pPr>
            <w:r w:rsidRPr="009D1BBA">
              <w:rPr>
                <w:rFonts w:ascii="Tahoma" w:hAnsi="Tahoma" w:cs="Tahoma"/>
                <w:sz w:val="22"/>
                <w:szCs w:val="22"/>
              </w:rPr>
              <w:t xml:space="preserve">Νταλάκας Δημήτριος                 </w:t>
            </w:r>
            <w:r w:rsidR="00C73A85" w:rsidRPr="009D1BBA">
              <w:rPr>
                <w:rFonts w:ascii="Tahoma" w:hAnsi="Tahoma" w:cs="Tahoma"/>
                <w:sz w:val="22"/>
                <w:szCs w:val="22"/>
              </w:rPr>
              <w:t>Μέλος</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Στασινός Παύλος                          </w:t>
            </w:r>
            <w:r w:rsidR="00C73A85" w:rsidRPr="009D1BBA">
              <w:rPr>
                <w:rFonts w:ascii="Tahoma" w:hAnsi="Tahoma" w:cs="Tahoma"/>
                <w:szCs w:val="22"/>
              </w:rPr>
              <w:t xml:space="preserve">«                           </w:t>
            </w:r>
          </w:p>
          <w:p w:rsidR="00C73A85" w:rsidRPr="009D1BBA" w:rsidRDefault="00C73A85" w:rsidP="00D70475">
            <w:pPr>
              <w:pStyle w:val="af4"/>
              <w:ind w:left="66"/>
              <w:rPr>
                <w:rFonts w:ascii="Tahoma" w:hAnsi="Tahoma" w:cs="Tahoma"/>
                <w:szCs w:val="22"/>
              </w:rPr>
            </w:pPr>
            <w:r w:rsidRPr="009D1BBA">
              <w:rPr>
                <w:rFonts w:ascii="Tahoma" w:hAnsi="Tahoma" w:cs="Tahoma"/>
                <w:szCs w:val="22"/>
              </w:rPr>
              <w:t xml:space="preserve"> </w:t>
            </w:r>
            <w:r w:rsidR="00D70475" w:rsidRPr="009D1BBA">
              <w:rPr>
                <w:rFonts w:ascii="Tahoma" w:hAnsi="Tahoma" w:cs="Tahoma"/>
                <w:szCs w:val="22"/>
              </w:rPr>
              <w:t xml:space="preserve">Παπαμιχαήλ Κων/νος                   </w:t>
            </w:r>
            <w:r w:rsidRPr="009D1BBA">
              <w:rPr>
                <w:rFonts w:ascii="Tahoma" w:hAnsi="Tahoma" w:cs="Tahoma"/>
                <w:szCs w:val="22"/>
              </w:rPr>
              <w:t xml:space="preserve">«                          </w:t>
            </w:r>
          </w:p>
          <w:p w:rsidR="00C73A85" w:rsidRPr="009D1BBA" w:rsidRDefault="00D70475" w:rsidP="00D70475">
            <w:pPr>
              <w:pStyle w:val="af4"/>
              <w:ind w:left="66"/>
              <w:rPr>
                <w:rFonts w:ascii="Tahoma" w:hAnsi="Tahoma" w:cs="Tahoma"/>
                <w:szCs w:val="22"/>
              </w:rPr>
            </w:pPr>
            <w:r w:rsidRPr="009D1BBA">
              <w:rPr>
                <w:rFonts w:ascii="Tahoma" w:hAnsi="Tahoma" w:cs="Tahoma"/>
                <w:szCs w:val="22"/>
              </w:rPr>
              <w:t xml:space="preserve">Ντέμσια Αικατερίνη                      </w:t>
            </w:r>
            <w:r w:rsidR="00C73A85" w:rsidRPr="009D1BBA">
              <w:rPr>
                <w:rFonts w:ascii="Tahoma" w:hAnsi="Tahoma" w:cs="Tahoma"/>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Ζυγουβέλης Παναγιώτης          </w:t>
            </w:r>
            <w:r w:rsidR="009D1BBA">
              <w:rPr>
                <w:rFonts w:ascii="Tahoma" w:hAnsi="Tahoma" w:cs="Tahoma"/>
                <w:sz w:val="22"/>
                <w:szCs w:val="22"/>
              </w:rPr>
              <w:t xml:space="preserve">    </w:t>
            </w:r>
            <w:r w:rsidRPr="009D1BBA">
              <w:rPr>
                <w:rFonts w:ascii="Tahoma" w:hAnsi="Tahoma" w:cs="Tahoma"/>
                <w:sz w:val="22"/>
                <w:szCs w:val="22"/>
              </w:rPr>
              <w:t xml:space="preserve"> «                 </w:t>
            </w:r>
            <w:r w:rsidR="00A960D4" w:rsidRPr="009D1BBA">
              <w:rPr>
                <w:rFonts w:ascii="Tahoma" w:hAnsi="Tahoma" w:cs="Tahoma"/>
                <w:sz w:val="22"/>
                <w:szCs w:val="22"/>
              </w:rPr>
              <w:t xml:space="preserve">                   </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Παπαλέξης Ιωάννης                      </w:t>
            </w:r>
            <w:r w:rsidR="00A960D4" w:rsidRPr="009D1BBA">
              <w:rPr>
                <w:rFonts w:ascii="Tahoma" w:hAnsi="Tahoma" w:cs="Tahoma"/>
                <w:sz w:val="22"/>
                <w:szCs w:val="22"/>
              </w:rPr>
              <w:t>«</w:t>
            </w:r>
          </w:p>
          <w:p w:rsidR="00A960D4" w:rsidRPr="009D1BBA" w:rsidRDefault="00D70475" w:rsidP="00D70475">
            <w:pPr>
              <w:ind w:left="66"/>
              <w:rPr>
                <w:rFonts w:ascii="Tahoma" w:hAnsi="Tahoma" w:cs="Tahoma"/>
                <w:sz w:val="22"/>
                <w:szCs w:val="22"/>
              </w:rPr>
            </w:pPr>
            <w:r w:rsidRPr="009D1BBA">
              <w:rPr>
                <w:rFonts w:ascii="Tahoma" w:hAnsi="Tahoma" w:cs="Tahoma"/>
                <w:sz w:val="22"/>
                <w:szCs w:val="22"/>
              </w:rPr>
              <w:t xml:space="preserve">Βασιλάκη-Μητρογιώργου Βικτωρία  «   </w:t>
            </w:r>
            <w:r w:rsidR="00A960D4" w:rsidRPr="009D1BBA">
              <w:rPr>
                <w:rFonts w:ascii="Tahoma" w:hAnsi="Tahoma" w:cs="Tahoma"/>
                <w:sz w:val="22"/>
                <w:szCs w:val="22"/>
              </w:rPr>
              <w:t xml:space="preserve">                  </w:t>
            </w:r>
          </w:p>
          <w:p w:rsidR="00C73A85" w:rsidRPr="009D1BBA" w:rsidRDefault="00D70475" w:rsidP="00D70475">
            <w:pPr>
              <w:rPr>
                <w:rFonts w:ascii="Tahoma" w:hAnsi="Tahoma" w:cs="Tahoma"/>
                <w:sz w:val="22"/>
                <w:szCs w:val="22"/>
              </w:rPr>
            </w:pPr>
            <w:r w:rsidRPr="009D1BBA">
              <w:rPr>
                <w:rFonts w:ascii="Tahoma" w:hAnsi="Tahoma" w:cs="Tahoma"/>
                <w:sz w:val="22"/>
                <w:szCs w:val="22"/>
              </w:rPr>
              <w:t xml:space="preserve">                        </w:t>
            </w:r>
          </w:p>
        </w:tc>
        <w:tc>
          <w:tcPr>
            <w:tcW w:w="4530" w:type="dxa"/>
          </w:tcPr>
          <w:p w:rsidR="00A960D4" w:rsidRPr="009D1BBA" w:rsidRDefault="00D70475" w:rsidP="00D70475">
            <w:pPr>
              <w:ind w:left="360"/>
              <w:rPr>
                <w:rFonts w:ascii="Tahoma" w:hAnsi="Tahoma" w:cs="Tahoma"/>
                <w:sz w:val="22"/>
                <w:szCs w:val="22"/>
              </w:rPr>
            </w:pPr>
            <w:r w:rsidRPr="009D1BBA">
              <w:rPr>
                <w:rFonts w:ascii="Tahoma" w:hAnsi="Tahoma" w:cs="Tahoma"/>
                <w:sz w:val="22"/>
                <w:szCs w:val="22"/>
              </w:rPr>
              <w:t xml:space="preserve">Κατσαντούλα Αναστασία      </w:t>
            </w:r>
            <w:r w:rsidR="009D1BBA">
              <w:rPr>
                <w:rFonts w:ascii="Tahoma" w:hAnsi="Tahoma" w:cs="Tahoma"/>
                <w:sz w:val="22"/>
                <w:szCs w:val="22"/>
              </w:rPr>
              <w:t xml:space="preserve"> </w:t>
            </w:r>
            <w:r w:rsidR="00A960D4" w:rsidRPr="009D1BBA">
              <w:rPr>
                <w:rFonts w:ascii="Tahoma" w:hAnsi="Tahoma" w:cs="Tahoma"/>
                <w:sz w:val="22"/>
                <w:szCs w:val="22"/>
              </w:rPr>
              <w:t>Μέλος</w:t>
            </w:r>
          </w:p>
          <w:p w:rsidR="00A960D4" w:rsidRPr="009D1BBA" w:rsidRDefault="00D70475" w:rsidP="00D70475">
            <w:pPr>
              <w:ind w:left="360"/>
              <w:jc w:val="both"/>
              <w:rPr>
                <w:rFonts w:ascii="Tahoma" w:hAnsi="Tahoma" w:cs="Tahoma"/>
                <w:sz w:val="22"/>
                <w:szCs w:val="22"/>
              </w:rPr>
            </w:pPr>
            <w:r w:rsidRPr="009D1BBA">
              <w:rPr>
                <w:rFonts w:ascii="Tahoma" w:hAnsi="Tahoma" w:cs="Tahoma"/>
                <w:sz w:val="22"/>
                <w:szCs w:val="22"/>
              </w:rPr>
              <w:t xml:space="preserve">Κοσμάς Ηλίας                      </w:t>
            </w:r>
            <w:r w:rsidR="009D1BBA">
              <w:rPr>
                <w:rFonts w:ascii="Tahoma" w:hAnsi="Tahoma" w:cs="Tahoma"/>
                <w:sz w:val="22"/>
                <w:szCs w:val="22"/>
              </w:rPr>
              <w:t xml:space="preserve"> </w:t>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D70475" w:rsidRPr="009D1BBA" w:rsidRDefault="00D70475" w:rsidP="00D70475">
            <w:pPr>
              <w:ind w:left="360"/>
              <w:jc w:val="both"/>
              <w:rPr>
                <w:rFonts w:ascii="Tahoma" w:hAnsi="Tahoma" w:cs="Tahoma"/>
                <w:sz w:val="22"/>
                <w:szCs w:val="22"/>
              </w:rPr>
            </w:pPr>
            <w:r w:rsidRPr="009D1BBA">
              <w:rPr>
                <w:rFonts w:ascii="Tahoma" w:hAnsi="Tahoma" w:cs="Tahoma"/>
                <w:sz w:val="22"/>
                <w:szCs w:val="22"/>
              </w:rPr>
              <w:t>Κιτσαντά Ευαγγελίτσα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Παπακίτσος Στέφανος              «                                    </w:t>
            </w:r>
          </w:p>
          <w:p w:rsidR="00A960D4" w:rsidRPr="009D1BBA" w:rsidRDefault="00D70475" w:rsidP="00D70475">
            <w:pPr>
              <w:tabs>
                <w:tab w:val="left" w:pos="3463"/>
              </w:tabs>
              <w:ind w:left="360"/>
              <w:jc w:val="both"/>
              <w:rPr>
                <w:rFonts w:ascii="Tahoma" w:hAnsi="Tahoma" w:cs="Tahoma"/>
                <w:sz w:val="22"/>
                <w:szCs w:val="22"/>
              </w:rPr>
            </w:pPr>
            <w:r w:rsidRPr="009D1BBA">
              <w:rPr>
                <w:rFonts w:ascii="Tahoma" w:hAnsi="Tahoma" w:cs="Tahoma"/>
                <w:sz w:val="22"/>
                <w:szCs w:val="22"/>
              </w:rPr>
              <w:t>Μπαλάγκας Γεώργιος</w:t>
            </w:r>
            <w:r w:rsidR="00A960D4" w:rsidRPr="009D1BBA">
              <w:rPr>
                <w:rFonts w:ascii="Tahoma" w:hAnsi="Tahoma" w:cs="Tahoma"/>
                <w:sz w:val="22"/>
                <w:szCs w:val="22"/>
              </w:rPr>
              <w:tab/>
            </w:r>
            <w:r w:rsidRPr="009D1BBA">
              <w:rPr>
                <w:rFonts w:ascii="Tahoma" w:hAnsi="Tahoma" w:cs="Tahoma"/>
                <w:sz w:val="22"/>
                <w:szCs w:val="22"/>
              </w:rPr>
              <w:t xml:space="preserve"> </w:t>
            </w:r>
            <w:r w:rsidR="00A960D4" w:rsidRPr="009D1BBA">
              <w:rPr>
                <w:rFonts w:ascii="Tahoma" w:hAnsi="Tahoma" w:cs="Tahoma"/>
                <w:sz w:val="22"/>
                <w:szCs w:val="22"/>
              </w:rPr>
              <w:t xml:space="preserve">«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Παπαιωάννου Κωνσταντίνος      «                              </w:t>
            </w:r>
          </w:p>
          <w:p w:rsidR="00A960D4" w:rsidRPr="009D1BBA" w:rsidRDefault="00A960D4" w:rsidP="00D70475">
            <w:pPr>
              <w:ind w:left="360"/>
              <w:jc w:val="both"/>
              <w:rPr>
                <w:rFonts w:ascii="Tahoma" w:hAnsi="Tahoma" w:cs="Tahoma"/>
                <w:sz w:val="22"/>
                <w:szCs w:val="22"/>
              </w:rPr>
            </w:pPr>
            <w:r w:rsidRPr="009D1BBA">
              <w:rPr>
                <w:rFonts w:ascii="Tahoma" w:hAnsi="Tahoma" w:cs="Tahoma"/>
                <w:sz w:val="22"/>
                <w:szCs w:val="22"/>
              </w:rPr>
              <w:t xml:space="preserve">Πετανίτης Δημήτριος            </w:t>
            </w:r>
            <w:r w:rsidR="009D1BBA">
              <w:rPr>
                <w:rFonts w:ascii="Tahoma" w:hAnsi="Tahoma" w:cs="Tahoma"/>
                <w:sz w:val="22"/>
                <w:szCs w:val="22"/>
              </w:rPr>
              <w:t xml:space="preserve">   </w:t>
            </w:r>
            <w:r w:rsidRPr="009D1BBA">
              <w:rPr>
                <w:rFonts w:ascii="Tahoma" w:hAnsi="Tahoma" w:cs="Tahoma"/>
                <w:sz w:val="22"/>
                <w:szCs w:val="22"/>
              </w:rPr>
              <w:t xml:space="preserve"> «                                         </w:t>
            </w:r>
          </w:p>
          <w:p w:rsidR="00C73A85" w:rsidRPr="009D1BBA" w:rsidRDefault="00C73A85" w:rsidP="00D70475">
            <w:pPr>
              <w:pStyle w:val="ab"/>
              <w:ind w:left="405"/>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9D1BBA" w:rsidRDefault="009D1BBA"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Πριν τη συζήτηση επί των θεμάτων της ημερήσιας διάταξης αποχώρησαν οι κ.κ. Πατήλας Κων/νος, Βλάρας Γρηγόριος, Παπάζογλου Χαράλαμπος και Καραγεώργος Γεώργιος.</w:t>
      </w:r>
    </w:p>
    <w:bookmarkEnd w:id="0"/>
    <w:bookmarkEnd w:id="1"/>
    <w:bookmarkEnd w:id="2"/>
    <w:bookmarkEnd w:id="3"/>
    <w:bookmarkEnd w:id="4"/>
    <w:p w:rsidR="009D1BBA" w:rsidRDefault="00966261" w:rsidP="003671FA">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413AA9">
        <w:rPr>
          <w:rFonts w:ascii="Tahoma" w:hAnsi="Tahoma" w:cs="Tahoma"/>
          <w:sz w:val="22"/>
          <w:szCs w:val="22"/>
          <w:shd w:val="clear" w:color="auto" w:fill="FFFFFF"/>
        </w:rPr>
        <w:t xml:space="preserve">Ο Πρόεδρος κήρυξε την έναρξη της συνεδρίασης και εισηγούμενος το </w:t>
      </w:r>
      <w:r w:rsidR="009D1BBA">
        <w:rPr>
          <w:rFonts w:ascii="Tahoma" w:hAnsi="Tahoma" w:cs="Tahoma"/>
          <w:sz w:val="22"/>
          <w:szCs w:val="22"/>
          <w:shd w:val="clear" w:color="auto" w:fill="FFFFFF"/>
        </w:rPr>
        <w:t>1</w:t>
      </w:r>
      <w:r w:rsidR="009D1BBA" w:rsidRPr="009D1BBA">
        <w:rPr>
          <w:rFonts w:ascii="Tahoma" w:hAnsi="Tahoma" w:cs="Tahoma"/>
          <w:sz w:val="22"/>
          <w:szCs w:val="22"/>
          <w:shd w:val="clear" w:color="auto" w:fill="FFFFFF"/>
          <w:vertAlign w:val="superscript"/>
        </w:rPr>
        <w:t>ο</w:t>
      </w:r>
      <w:r w:rsidR="009D1BBA">
        <w:rPr>
          <w:rFonts w:ascii="Tahoma" w:hAnsi="Tahoma" w:cs="Tahoma"/>
          <w:sz w:val="22"/>
          <w:szCs w:val="22"/>
          <w:shd w:val="clear" w:color="auto" w:fill="FFFFFF"/>
        </w:rPr>
        <w:t xml:space="preserve"> </w:t>
      </w:r>
      <w:r w:rsidR="006A07D0">
        <w:rPr>
          <w:rFonts w:ascii="Tahoma" w:hAnsi="Tahoma" w:cs="Tahoma"/>
          <w:sz w:val="22"/>
          <w:szCs w:val="22"/>
          <w:shd w:val="clear" w:color="auto" w:fill="FFFFFF"/>
        </w:rPr>
        <w:t xml:space="preserve"> </w:t>
      </w:r>
      <w:r w:rsidR="0093781C" w:rsidRPr="00413AA9">
        <w:rPr>
          <w:rFonts w:ascii="Tahoma" w:hAnsi="Tahoma" w:cs="Tahoma"/>
          <w:sz w:val="22"/>
          <w:szCs w:val="22"/>
          <w:shd w:val="clear" w:color="auto" w:fill="FFFFFF"/>
        </w:rPr>
        <w:t xml:space="preserve">θέμα της ημερήσιας διάταξης </w:t>
      </w:r>
      <w:r w:rsidR="00413AA9" w:rsidRPr="00966261">
        <w:rPr>
          <w:rFonts w:ascii="Tahoma" w:hAnsi="Tahoma" w:cs="Tahoma"/>
          <w:sz w:val="22"/>
          <w:szCs w:val="22"/>
          <w:shd w:val="clear" w:color="auto" w:fill="FFFFFF"/>
        </w:rPr>
        <w:t>«</w:t>
      </w:r>
      <w:r w:rsidR="009D1BBA" w:rsidRPr="009D1BBA">
        <w:rPr>
          <w:rStyle w:val="a7"/>
          <w:rFonts w:ascii="Tahoma" w:hAnsi="Tahoma" w:cs="Tahoma"/>
          <w:b w:val="0"/>
          <w:sz w:val="22"/>
          <w:szCs w:val="22"/>
        </w:rPr>
        <w:t>Αποδοχή απόφασης ένταξης του έργου «Ασφαλτοστρώσεις για τη βελτίωση της πρόσβασης σε γεωργική γη και κτηνοτροφικές εκμεταλλεύσεις στο Δήμο Αρταίων» στον Άξονα Προτεραιότητας «Δράσεις για τη βελτίωση της αγροτικής οδοποιίας» στο πλαίσιο της Πρόσκλησης IV του Προγράμματος «ΦΙΛΟΔΗΜΟΣ Ι</w:t>
      </w:r>
      <w:r w:rsidR="00413AA9" w:rsidRPr="009D1BBA">
        <w:rPr>
          <w:rFonts w:ascii="Tahoma" w:hAnsi="Tahoma" w:cs="Tahoma"/>
          <w:b/>
          <w:sz w:val="22"/>
          <w:szCs w:val="22"/>
        </w:rPr>
        <w:t>»</w:t>
      </w:r>
      <w:r w:rsidR="00413AA9">
        <w:rPr>
          <w:rFonts w:ascii="Tahoma" w:hAnsi="Tahoma" w:cs="Tahoma"/>
          <w:b/>
          <w:sz w:val="22"/>
          <w:szCs w:val="22"/>
        </w:rPr>
        <w:t xml:space="preserve"> </w:t>
      </w:r>
      <w:r w:rsidR="009D1BBA">
        <w:rPr>
          <w:rFonts w:ascii="Tahoma" w:hAnsi="Tahoma" w:cs="Tahoma"/>
          <w:b/>
          <w:sz w:val="22"/>
          <w:szCs w:val="22"/>
        </w:rPr>
        <w:t xml:space="preserve"> </w:t>
      </w:r>
      <w:r w:rsidR="009D1BBA" w:rsidRPr="009D1BBA">
        <w:rPr>
          <w:rFonts w:ascii="Tahoma" w:hAnsi="Tahoma" w:cs="Tahoma"/>
          <w:sz w:val="22"/>
          <w:szCs w:val="22"/>
        </w:rPr>
        <w:t>έδωσε το λόγο στον κ. Δήμαρχο ο οποίος παίρνοντας το λόγο έθεσε υπόψη του Συμβουλίου τα εξής:</w:t>
      </w:r>
    </w:p>
    <w:p w:rsidR="00035FE2" w:rsidRDefault="00035FE2" w:rsidP="003671FA">
      <w:pPr>
        <w:spacing w:line="276" w:lineRule="auto"/>
        <w:jc w:val="both"/>
        <w:rPr>
          <w:rFonts w:ascii="Tahoma" w:hAnsi="Tahoma" w:cs="Tahoma"/>
          <w:sz w:val="22"/>
          <w:szCs w:val="22"/>
        </w:rPr>
      </w:pPr>
    </w:p>
    <w:p w:rsidR="009D1BBA" w:rsidRDefault="009D1BBA" w:rsidP="00D7220E">
      <w:pPr>
        <w:pStyle w:val="Default"/>
        <w:spacing w:line="276" w:lineRule="auto"/>
        <w:jc w:val="both"/>
        <w:rPr>
          <w:rFonts w:ascii="Tahoma" w:hAnsi="Tahoma" w:cs="Tahoma"/>
          <w:sz w:val="22"/>
          <w:szCs w:val="22"/>
        </w:rPr>
      </w:pPr>
      <w:r w:rsidRPr="009D1BBA">
        <w:rPr>
          <w:rFonts w:ascii="Tahoma" w:hAnsi="Tahoma" w:cs="Tahoma"/>
          <w:sz w:val="22"/>
          <w:szCs w:val="22"/>
        </w:rPr>
        <w:t>Από τη Διεύθυνση Οικονομικής &amp; Αναπτυξιακής Πολιτικής του Υπουργείου Εσωτερικών δημοσιεύτηκε η αρ. πρωτ. 40411/2-08-2018 Πρόσκληση Ι</w:t>
      </w:r>
      <w:r w:rsidRPr="009D1BBA">
        <w:rPr>
          <w:rFonts w:ascii="Tahoma" w:hAnsi="Tahoma" w:cs="Tahoma"/>
          <w:sz w:val="22"/>
          <w:szCs w:val="22"/>
          <w:lang w:val="en-US"/>
        </w:rPr>
        <w:t>V</w:t>
      </w:r>
      <w:r w:rsidRPr="009D1BBA">
        <w:rPr>
          <w:rFonts w:ascii="Tahoma" w:hAnsi="Tahoma" w:cs="Tahoma"/>
          <w:sz w:val="22"/>
          <w:szCs w:val="22"/>
        </w:rPr>
        <w:t xml:space="preserve">, όπως τροποποιήθηκε με τις αρ. πρωτ. 75372/18-12-2018, 23016/29-3-2019 και 36918/14-5-2019  όμοια,  για την υποβολή προτάσεων στο Πρόγραμμα «ΦΙΛΟΔΗΜΟΣ Ι», στα πλαίσια του Άξονα Προτεραιότητας: </w:t>
      </w:r>
      <w:r w:rsidRPr="009D1BBA">
        <w:rPr>
          <w:rFonts w:ascii="Tahoma" w:hAnsi="Tahoma" w:cs="Tahoma"/>
          <w:b/>
          <w:sz w:val="22"/>
          <w:szCs w:val="22"/>
        </w:rPr>
        <w:t>«Δράσεις για τη βελτίωση της αγροτικής οδοποιίας»</w:t>
      </w:r>
      <w:r w:rsidRPr="009D1BBA">
        <w:rPr>
          <w:rFonts w:ascii="Tahoma" w:hAnsi="Tahoma" w:cs="Tahoma"/>
          <w:sz w:val="22"/>
          <w:szCs w:val="22"/>
        </w:rPr>
        <w:t xml:space="preserve">. </w:t>
      </w:r>
    </w:p>
    <w:p w:rsidR="00035FE2" w:rsidRDefault="00035FE2" w:rsidP="00D7220E">
      <w:pPr>
        <w:pStyle w:val="Default"/>
        <w:spacing w:line="276" w:lineRule="auto"/>
        <w:jc w:val="both"/>
        <w:rPr>
          <w:rFonts w:ascii="Tahoma" w:hAnsi="Tahoma" w:cs="Tahoma"/>
          <w:sz w:val="22"/>
          <w:szCs w:val="22"/>
        </w:rPr>
      </w:pPr>
    </w:p>
    <w:p w:rsidR="009D1BBA" w:rsidRDefault="009D1BBA" w:rsidP="00D7220E">
      <w:pPr>
        <w:pStyle w:val="Default"/>
        <w:spacing w:line="276" w:lineRule="auto"/>
        <w:jc w:val="both"/>
        <w:rPr>
          <w:rFonts w:ascii="Tahoma" w:hAnsi="Tahoma" w:cs="Tahoma"/>
          <w:sz w:val="22"/>
          <w:szCs w:val="22"/>
        </w:rPr>
      </w:pPr>
      <w:r w:rsidRPr="009D1BBA">
        <w:rPr>
          <w:rFonts w:ascii="Tahoma" w:hAnsi="Tahoma" w:cs="Tahoma"/>
          <w:sz w:val="22"/>
          <w:szCs w:val="22"/>
        </w:rPr>
        <w:t xml:space="preserve">        Στα πλαίσια της ανωτέρω πρόσκλησης υποβλήθηκε, με το αρ. πρωτ. 22145/19-9-2018 αίτημα χρηματοδότησης του Δήμου Αρταίων, πρόταση για την ένταξη της πράξης </w:t>
      </w:r>
      <w:r w:rsidRPr="009D1BBA">
        <w:rPr>
          <w:rFonts w:ascii="Tahoma" w:hAnsi="Tahoma" w:cs="Tahoma"/>
          <w:b/>
          <w:sz w:val="22"/>
          <w:szCs w:val="22"/>
        </w:rPr>
        <w:t>«</w:t>
      </w:r>
      <w:r w:rsidRPr="009D1BBA">
        <w:rPr>
          <w:rFonts w:ascii="Tahoma" w:hAnsi="Tahoma" w:cs="Tahoma"/>
          <w:sz w:val="22"/>
          <w:szCs w:val="22"/>
        </w:rPr>
        <w:t>Ασφαλτοστρώσεις για τη βελτίωση της πρόσβασης σε γεωργική γη και κτηνοτροφικές εκμεταλλεύσεις στο Δήμο Αρταίων</w:t>
      </w:r>
      <w:r w:rsidRPr="009D1BBA">
        <w:rPr>
          <w:rFonts w:ascii="Tahoma" w:hAnsi="Tahoma" w:cs="Tahoma"/>
          <w:b/>
          <w:sz w:val="22"/>
          <w:szCs w:val="22"/>
        </w:rPr>
        <w:t>»</w:t>
      </w:r>
      <w:r w:rsidRPr="009D1BBA">
        <w:rPr>
          <w:rFonts w:ascii="Tahoma" w:hAnsi="Tahoma" w:cs="Tahoma"/>
          <w:sz w:val="22"/>
          <w:szCs w:val="22"/>
        </w:rPr>
        <w:t>.</w:t>
      </w:r>
    </w:p>
    <w:p w:rsidR="00035FE2" w:rsidRPr="009D1BBA" w:rsidRDefault="00035FE2" w:rsidP="00D7220E">
      <w:pPr>
        <w:pStyle w:val="Default"/>
        <w:spacing w:line="276" w:lineRule="auto"/>
        <w:jc w:val="both"/>
        <w:rPr>
          <w:rFonts w:ascii="Tahoma" w:hAnsi="Tahoma" w:cs="Tahoma"/>
          <w:sz w:val="22"/>
          <w:szCs w:val="22"/>
        </w:rPr>
      </w:pPr>
    </w:p>
    <w:p w:rsidR="009D1BBA" w:rsidRPr="009D1BBA" w:rsidRDefault="009D1BBA" w:rsidP="00D7220E">
      <w:pPr>
        <w:pStyle w:val="Default"/>
        <w:spacing w:line="276" w:lineRule="auto"/>
        <w:jc w:val="both"/>
        <w:rPr>
          <w:rFonts w:ascii="Tahoma" w:hAnsi="Tahoma" w:cs="Tahoma"/>
          <w:sz w:val="22"/>
          <w:szCs w:val="22"/>
        </w:rPr>
      </w:pPr>
      <w:r w:rsidRPr="009D1BBA">
        <w:rPr>
          <w:rFonts w:ascii="Tahoma" w:hAnsi="Tahoma" w:cs="Tahoma"/>
          <w:sz w:val="22"/>
          <w:szCs w:val="22"/>
        </w:rPr>
        <w:t xml:space="preserve">        Με την αριθμ. 41830/30-5-2019 απόφαση του Υπουργού Εσωτερικών, </w:t>
      </w:r>
      <w:r w:rsidRPr="009D1BBA">
        <w:rPr>
          <w:rFonts w:ascii="Tahoma" w:hAnsi="Tahoma" w:cs="Tahoma"/>
          <w:b/>
          <w:sz w:val="22"/>
          <w:szCs w:val="22"/>
        </w:rPr>
        <w:t xml:space="preserve">εντάχθηκε η πράξη «Ασφαλτοστρώσεις για τη βελτίωση της πρόσβασης σε γεωργική γη και κτηνοτροφικές εκμεταλλεύσεις στο Δήμο Αρταίων», </w:t>
      </w:r>
      <w:r w:rsidRPr="009D1BBA">
        <w:rPr>
          <w:rFonts w:ascii="Tahoma" w:hAnsi="Tahoma" w:cs="Tahoma"/>
          <w:sz w:val="22"/>
          <w:szCs w:val="22"/>
        </w:rPr>
        <w:t xml:space="preserve">συνολικού προϋπολογισμού 868.000,00€ (συμπεριλαμβανομένου ΦΠΑ) με φορέα υλοποίησης το Δήμο Αρταίων. </w:t>
      </w:r>
    </w:p>
    <w:p w:rsidR="009D1BBA" w:rsidRDefault="009D1BBA" w:rsidP="00D7220E">
      <w:pPr>
        <w:spacing w:line="276" w:lineRule="auto"/>
        <w:jc w:val="both"/>
        <w:rPr>
          <w:rFonts w:ascii="Tahoma" w:hAnsi="Tahoma" w:cs="Tahoma"/>
          <w:sz w:val="22"/>
          <w:szCs w:val="22"/>
        </w:rPr>
      </w:pPr>
      <w:r w:rsidRPr="009D1BBA">
        <w:rPr>
          <w:rFonts w:ascii="Tahoma" w:hAnsi="Tahoma" w:cs="Tahoma"/>
          <w:sz w:val="22"/>
          <w:szCs w:val="22"/>
        </w:rPr>
        <w:t>Εισηγούμαστε:</w:t>
      </w:r>
    </w:p>
    <w:p w:rsidR="00035FE2" w:rsidRPr="009D1BBA" w:rsidRDefault="00035FE2" w:rsidP="00D7220E">
      <w:pPr>
        <w:spacing w:line="276" w:lineRule="auto"/>
        <w:jc w:val="both"/>
        <w:rPr>
          <w:rFonts w:ascii="Tahoma" w:hAnsi="Tahoma" w:cs="Tahoma"/>
          <w:sz w:val="22"/>
          <w:szCs w:val="22"/>
        </w:rPr>
      </w:pPr>
    </w:p>
    <w:p w:rsidR="009D1BBA" w:rsidRDefault="009D1BBA" w:rsidP="00D7220E">
      <w:pPr>
        <w:pStyle w:val="Default"/>
        <w:spacing w:line="276" w:lineRule="auto"/>
        <w:jc w:val="both"/>
        <w:rPr>
          <w:rFonts w:ascii="Tahoma" w:hAnsi="Tahoma" w:cs="Tahoma"/>
          <w:sz w:val="22"/>
          <w:szCs w:val="22"/>
        </w:rPr>
      </w:pPr>
      <w:r w:rsidRPr="009D1BBA">
        <w:rPr>
          <w:rFonts w:ascii="Tahoma" w:hAnsi="Tahoma" w:cs="Tahoma"/>
          <w:sz w:val="22"/>
          <w:szCs w:val="22"/>
        </w:rPr>
        <w:t>1.Την αποδοχή της αριθμ.41830/30-5-2019 απόφαση</w:t>
      </w:r>
      <w:r w:rsidR="00D7220E">
        <w:rPr>
          <w:rFonts w:ascii="Tahoma" w:hAnsi="Tahoma" w:cs="Tahoma"/>
          <w:sz w:val="22"/>
          <w:szCs w:val="22"/>
        </w:rPr>
        <w:t>ς</w:t>
      </w:r>
      <w:r w:rsidRPr="009D1BBA">
        <w:rPr>
          <w:rFonts w:ascii="Tahoma" w:hAnsi="Tahoma" w:cs="Tahoma"/>
          <w:sz w:val="22"/>
          <w:szCs w:val="22"/>
        </w:rPr>
        <w:t xml:space="preserve"> του Υπουργού Εσωτερικών, </w:t>
      </w:r>
      <w:r w:rsidRPr="009D1BBA">
        <w:rPr>
          <w:rFonts w:ascii="Tahoma" w:hAnsi="Tahoma" w:cs="Tahoma"/>
          <w:b/>
          <w:sz w:val="22"/>
          <w:szCs w:val="22"/>
        </w:rPr>
        <w:t>εντάχθηκε η πράξη «Ασφαλτοστρώσεις για τη βελτίωση της πρόσβασης σε γεωργική γη και κτηνοτροφικές εκμεταλλεύσεις στο Δήμο Αρταίων»</w:t>
      </w:r>
      <w:r w:rsidRPr="009D1BBA">
        <w:rPr>
          <w:rFonts w:ascii="Tahoma" w:hAnsi="Tahoma" w:cs="Tahoma"/>
          <w:sz w:val="22"/>
          <w:szCs w:val="22"/>
        </w:rPr>
        <w:t xml:space="preserve">  από πόρους του Υπουργείου Εσωτερικών στο Πρόγραμμα «ΦΙΛΟΔΗΜΟΣ Ι», στα πλαίσια του Άξονα Προτεραιότητας:  </w:t>
      </w:r>
      <w:r w:rsidRPr="009D1BBA">
        <w:rPr>
          <w:rFonts w:ascii="Tahoma" w:hAnsi="Tahoma" w:cs="Tahoma"/>
          <w:b/>
          <w:sz w:val="22"/>
          <w:szCs w:val="22"/>
        </w:rPr>
        <w:t>«Δράσεις για τη βελτίωση της αγροτικής οδοποιίας»</w:t>
      </w:r>
      <w:r w:rsidRPr="009D1BBA">
        <w:rPr>
          <w:rFonts w:ascii="Tahoma" w:hAnsi="Tahoma" w:cs="Tahoma"/>
          <w:sz w:val="22"/>
          <w:szCs w:val="22"/>
        </w:rPr>
        <w:t xml:space="preserve">. </w:t>
      </w:r>
    </w:p>
    <w:p w:rsidR="00035FE2" w:rsidRDefault="00035FE2" w:rsidP="00D7220E">
      <w:pPr>
        <w:pStyle w:val="Default"/>
        <w:spacing w:line="276" w:lineRule="auto"/>
        <w:jc w:val="both"/>
        <w:rPr>
          <w:rFonts w:ascii="Tahoma" w:hAnsi="Tahoma" w:cs="Tahoma"/>
          <w:sz w:val="22"/>
          <w:szCs w:val="22"/>
        </w:rPr>
      </w:pPr>
    </w:p>
    <w:p w:rsidR="009D1BBA" w:rsidRPr="009D1BBA" w:rsidRDefault="009D1BBA" w:rsidP="00D7220E">
      <w:pPr>
        <w:spacing w:line="276" w:lineRule="auto"/>
        <w:jc w:val="both"/>
        <w:rPr>
          <w:rFonts w:ascii="Tahoma" w:hAnsi="Tahoma" w:cs="Tahoma"/>
          <w:sz w:val="22"/>
          <w:szCs w:val="22"/>
        </w:rPr>
      </w:pPr>
      <w:r w:rsidRPr="009D1BBA">
        <w:rPr>
          <w:rFonts w:ascii="Tahoma" w:hAnsi="Tahoma" w:cs="Tahoma"/>
          <w:sz w:val="22"/>
          <w:szCs w:val="22"/>
        </w:rPr>
        <w:t xml:space="preserve">2.Την αποδοχή της πίστωσης ποσού 868.000,00€ από το Υπουργείο Εσωτερικών για την υλοποίησή της πράξης. </w:t>
      </w:r>
    </w:p>
    <w:p w:rsidR="00186868" w:rsidRPr="00B04B6F" w:rsidRDefault="00501C99" w:rsidP="00186868">
      <w:pPr>
        <w:pStyle w:val="af4"/>
        <w:spacing w:line="276" w:lineRule="auto"/>
        <w:jc w:val="both"/>
        <w:rPr>
          <w:rFonts w:ascii="Tahoma" w:hAnsi="Tahoma" w:cs="Tahoma"/>
          <w:szCs w:val="22"/>
        </w:rPr>
      </w:pPr>
      <w:r>
        <w:rPr>
          <w:rFonts w:ascii="Tahoma" w:hAnsi="Tahoma" w:cs="Tahoma"/>
          <w:szCs w:val="22"/>
        </w:rPr>
        <w:t xml:space="preserve">    </w:t>
      </w:r>
      <w:r w:rsidR="00186868" w:rsidRPr="00B04B6F">
        <w:rPr>
          <w:rFonts w:ascii="Tahoma" w:hAnsi="Tahoma" w:cs="Tahoma"/>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B04B6F" w:rsidRDefault="00186868" w:rsidP="00186868">
      <w:pPr>
        <w:spacing w:line="276" w:lineRule="auto"/>
        <w:jc w:val="both"/>
        <w:rPr>
          <w:rFonts w:ascii="Tahoma" w:hAnsi="Tahoma" w:cs="Tahoma"/>
          <w:sz w:val="22"/>
          <w:szCs w:val="22"/>
        </w:rPr>
      </w:pPr>
    </w:p>
    <w:p w:rsidR="00186868" w:rsidRDefault="00501C99" w:rsidP="00501C99">
      <w:pPr>
        <w:pStyle w:val="af4"/>
        <w:rPr>
          <w:rFonts w:ascii="Tahoma" w:hAnsi="Tahoma" w:cs="Tahoma"/>
          <w:b/>
        </w:rPr>
      </w:pPr>
      <w:r>
        <w:t xml:space="preserve">                     </w:t>
      </w:r>
      <w:r>
        <w:rPr>
          <w:rFonts w:asciiTheme="minorHAnsi" w:hAnsiTheme="minorHAnsi"/>
        </w:rPr>
        <w:t xml:space="preserve"> </w:t>
      </w:r>
      <w:r w:rsidR="00186868" w:rsidRPr="00501C99">
        <w:rPr>
          <w:rFonts w:ascii="Tahoma" w:hAnsi="Tahoma" w:cs="Tahoma"/>
          <w:b/>
        </w:rPr>
        <w:t>ΤΟ ΔΗΜΟΤΙΚΟ ΣΥΜΒΟΥΛΙΟ</w:t>
      </w:r>
    </w:p>
    <w:p w:rsidR="00035FE2" w:rsidRPr="00501C99" w:rsidRDefault="00035FE2" w:rsidP="00501C99">
      <w:pPr>
        <w:pStyle w:val="af4"/>
        <w:rPr>
          <w:rFonts w:ascii="Tahoma" w:hAnsi="Tahoma" w:cs="Tahoma"/>
          <w:b/>
        </w:rPr>
      </w:pPr>
    </w:p>
    <w:p w:rsidR="00186868" w:rsidRDefault="00D7220E" w:rsidP="00501C99">
      <w:pPr>
        <w:pStyle w:val="af4"/>
        <w:rPr>
          <w:rFonts w:ascii="Tahoma" w:hAnsi="Tahoma" w:cs="Tahoma"/>
        </w:rPr>
      </w:pPr>
      <w:r w:rsidRPr="00501C99">
        <w:rPr>
          <w:rFonts w:ascii="Tahoma" w:hAnsi="Tahoma" w:cs="Tahoma"/>
        </w:rPr>
        <w:t xml:space="preserve">Αφού έλαβε υπόψη διατάξεις του ΔΚΚ 3463/2006, του Ν. 4555/2018 και την εισήγηση  </w:t>
      </w:r>
    </w:p>
    <w:p w:rsidR="00035FE2" w:rsidRPr="00501C99" w:rsidRDefault="00035FE2" w:rsidP="00501C99">
      <w:pPr>
        <w:pStyle w:val="af4"/>
        <w:rPr>
          <w:rFonts w:ascii="Tahoma" w:hAnsi="Tahoma" w:cs="Tahoma"/>
        </w:rPr>
      </w:pPr>
    </w:p>
    <w:p w:rsidR="00186868" w:rsidRPr="00501C99" w:rsidRDefault="00186868" w:rsidP="00501C99">
      <w:pPr>
        <w:pStyle w:val="af4"/>
        <w:rPr>
          <w:rFonts w:ascii="Tahoma" w:hAnsi="Tahoma" w:cs="Tahoma"/>
          <w:b/>
        </w:rPr>
      </w:pPr>
      <w:r w:rsidRPr="00501C99">
        <w:rPr>
          <w:rFonts w:ascii="Tahoma" w:hAnsi="Tahoma" w:cs="Tahoma"/>
        </w:rPr>
        <w:t xml:space="preserve">                                        </w:t>
      </w:r>
      <w:r w:rsidR="00966261" w:rsidRPr="00501C99">
        <w:rPr>
          <w:rFonts w:ascii="Tahoma" w:hAnsi="Tahoma" w:cs="Tahoma"/>
        </w:rPr>
        <w:t xml:space="preserve">   </w:t>
      </w:r>
      <w:r w:rsidRPr="00501C99">
        <w:rPr>
          <w:rFonts w:ascii="Tahoma" w:hAnsi="Tahoma" w:cs="Tahoma"/>
          <w:b/>
        </w:rPr>
        <w:t>ΑΠΟΦΑΣΙΖΕI ΟΜΟΦΩΝΑ</w:t>
      </w:r>
    </w:p>
    <w:p w:rsidR="00D7220E" w:rsidRPr="00B04B6F" w:rsidRDefault="00D7220E" w:rsidP="00186868">
      <w:pPr>
        <w:spacing w:line="276" w:lineRule="auto"/>
        <w:jc w:val="both"/>
        <w:rPr>
          <w:rFonts w:ascii="Tahoma" w:hAnsi="Tahoma" w:cs="Tahoma"/>
          <w:b/>
          <w:color w:val="000000"/>
          <w:sz w:val="22"/>
          <w:szCs w:val="22"/>
        </w:rPr>
      </w:pPr>
    </w:p>
    <w:p w:rsidR="00D7220E" w:rsidRDefault="00895F81" w:rsidP="00D7220E">
      <w:pPr>
        <w:pStyle w:val="Default"/>
        <w:spacing w:line="276" w:lineRule="auto"/>
        <w:jc w:val="both"/>
        <w:rPr>
          <w:rFonts w:ascii="Tahoma" w:hAnsi="Tahoma" w:cs="Tahoma"/>
          <w:sz w:val="22"/>
          <w:szCs w:val="22"/>
        </w:rPr>
      </w:pPr>
      <w:r>
        <w:rPr>
          <w:rFonts w:ascii="Tahoma" w:hAnsi="Tahoma" w:cs="Tahoma"/>
          <w:sz w:val="22"/>
          <w:szCs w:val="22"/>
        </w:rPr>
        <w:t xml:space="preserve">  </w:t>
      </w:r>
      <w:r w:rsidR="00186868" w:rsidRPr="00B04B6F">
        <w:rPr>
          <w:rFonts w:ascii="Tahoma" w:hAnsi="Tahoma" w:cs="Tahoma"/>
          <w:sz w:val="22"/>
          <w:szCs w:val="22"/>
        </w:rPr>
        <w:t>Α.</w:t>
      </w:r>
      <w:r w:rsidR="00C73A85">
        <w:rPr>
          <w:rFonts w:ascii="Tahoma" w:hAnsi="Tahoma" w:cs="Tahoma"/>
          <w:sz w:val="22"/>
          <w:szCs w:val="22"/>
        </w:rPr>
        <w:t xml:space="preserve">- Την </w:t>
      </w:r>
      <w:r w:rsidR="00D7220E" w:rsidRPr="009D1BBA">
        <w:rPr>
          <w:rFonts w:ascii="Tahoma" w:hAnsi="Tahoma" w:cs="Tahoma"/>
          <w:sz w:val="22"/>
          <w:szCs w:val="22"/>
        </w:rPr>
        <w:t xml:space="preserve">αποδοχή της </w:t>
      </w:r>
      <w:r w:rsidR="00D7220E" w:rsidRPr="00501C99">
        <w:rPr>
          <w:rFonts w:ascii="Tahoma" w:hAnsi="Tahoma" w:cs="Tahoma"/>
          <w:sz w:val="22"/>
          <w:szCs w:val="22"/>
        </w:rPr>
        <w:t>πράξη</w:t>
      </w:r>
      <w:r w:rsidR="00041982" w:rsidRPr="00501C99">
        <w:rPr>
          <w:rFonts w:ascii="Tahoma" w:hAnsi="Tahoma" w:cs="Tahoma"/>
          <w:sz w:val="22"/>
          <w:szCs w:val="22"/>
        </w:rPr>
        <w:t>ς</w:t>
      </w:r>
      <w:r w:rsidR="00D7220E" w:rsidRPr="009D1BBA">
        <w:rPr>
          <w:rFonts w:ascii="Tahoma" w:hAnsi="Tahoma" w:cs="Tahoma"/>
          <w:b/>
          <w:sz w:val="22"/>
          <w:szCs w:val="22"/>
        </w:rPr>
        <w:t xml:space="preserve"> «Ασφαλτοστρώσεις για τη βελτίωση της πρόσβασης σε γεωργική γη και κτηνοτροφικές εκμεταλλεύσεις στο Δήμο Αρταίων»</w:t>
      </w:r>
      <w:r w:rsidR="00D7220E" w:rsidRPr="009D1BBA">
        <w:rPr>
          <w:rFonts w:ascii="Tahoma" w:hAnsi="Tahoma" w:cs="Tahoma"/>
          <w:sz w:val="22"/>
          <w:szCs w:val="22"/>
        </w:rPr>
        <w:t xml:space="preserve">  από πόρους του Υπουργείου Εσωτερικών στο Πρόγραμμα «ΦΙΛΟΔΗΜΟΣ Ι», στα πλαίσια του Άξονα Προτεραιότητας:  </w:t>
      </w:r>
      <w:r w:rsidR="00D7220E" w:rsidRPr="009D1BBA">
        <w:rPr>
          <w:rFonts w:ascii="Tahoma" w:hAnsi="Tahoma" w:cs="Tahoma"/>
          <w:b/>
          <w:sz w:val="22"/>
          <w:szCs w:val="22"/>
        </w:rPr>
        <w:t>«Δράσεις για τη βελτίωση της αγροτικής οδοποιίας»</w:t>
      </w:r>
      <w:r w:rsidR="00D7220E" w:rsidRPr="009D1BBA">
        <w:rPr>
          <w:rFonts w:ascii="Tahoma" w:hAnsi="Tahoma" w:cs="Tahoma"/>
          <w:sz w:val="22"/>
          <w:szCs w:val="22"/>
        </w:rPr>
        <w:t xml:space="preserve">. </w:t>
      </w:r>
    </w:p>
    <w:p w:rsidR="00035FE2" w:rsidRDefault="00035FE2" w:rsidP="00D7220E">
      <w:pPr>
        <w:pStyle w:val="Default"/>
        <w:spacing w:line="276" w:lineRule="auto"/>
        <w:jc w:val="both"/>
        <w:rPr>
          <w:rFonts w:ascii="Tahoma" w:hAnsi="Tahoma" w:cs="Tahoma"/>
          <w:sz w:val="22"/>
          <w:szCs w:val="22"/>
        </w:rPr>
      </w:pPr>
    </w:p>
    <w:p w:rsidR="00D7220E" w:rsidRDefault="00D7220E" w:rsidP="00D7220E">
      <w:pPr>
        <w:spacing w:line="276" w:lineRule="auto"/>
        <w:jc w:val="both"/>
        <w:rPr>
          <w:rFonts w:ascii="Tahoma" w:hAnsi="Tahoma" w:cs="Tahoma"/>
          <w:sz w:val="22"/>
          <w:szCs w:val="22"/>
        </w:rPr>
      </w:pPr>
      <w:r w:rsidRPr="009D1BBA">
        <w:rPr>
          <w:rFonts w:ascii="Tahoma" w:hAnsi="Tahoma" w:cs="Tahoma"/>
          <w:sz w:val="22"/>
          <w:szCs w:val="22"/>
        </w:rPr>
        <w:t xml:space="preserve">2.Την αποδοχή της πίστωσης ποσού 868.000,00€ από το Υπουργείο Εσωτερικών για την υλοποίησή της πράξης. </w:t>
      </w:r>
    </w:p>
    <w:p w:rsidR="00035FE2" w:rsidRPr="009D1BBA" w:rsidRDefault="00035FE2" w:rsidP="00D7220E">
      <w:pPr>
        <w:spacing w:line="276" w:lineRule="auto"/>
        <w:jc w:val="both"/>
        <w:rPr>
          <w:rFonts w:ascii="Tahoma" w:hAnsi="Tahoma" w:cs="Tahoma"/>
          <w:sz w:val="22"/>
          <w:szCs w:val="22"/>
        </w:rPr>
      </w:pPr>
    </w:p>
    <w:p w:rsidR="00AC3AB7" w:rsidRPr="00186868" w:rsidRDefault="00AC3AB7" w:rsidP="00D7220E">
      <w:pPr>
        <w:spacing w:line="276" w:lineRule="auto"/>
        <w:jc w:val="both"/>
        <w:rPr>
          <w:rFonts w:ascii="Tahoma" w:hAnsi="Tahoma" w:cs="Tahoma"/>
          <w:sz w:val="22"/>
          <w:szCs w:val="22"/>
        </w:rPr>
      </w:pPr>
      <w:r w:rsidRPr="00966261">
        <w:rPr>
          <w:rFonts w:ascii="Tahoma" w:hAnsi="Tahoma" w:cs="Tahoma"/>
          <w:sz w:val="22"/>
          <w:szCs w:val="22"/>
        </w:rPr>
        <w:t>Αναθέτει</w:t>
      </w:r>
      <w:r w:rsidRPr="00186868">
        <w:rPr>
          <w:rFonts w:ascii="Tahoma" w:hAnsi="Tahoma" w:cs="Tahoma"/>
          <w:sz w:val="22"/>
          <w:szCs w:val="22"/>
        </w:rPr>
        <w:t xml:space="preserve">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D2A30">
        <w:rPr>
          <w:rFonts w:ascii="Tahoma" w:hAnsi="Tahoma" w:cs="Tahoma"/>
          <w:b/>
          <w:sz w:val="22"/>
          <w:szCs w:val="22"/>
        </w:rPr>
        <w:t>28</w:t>
      </w:r>
      <w:r w:rsidR="00501C99">
        <w:rPr>
          <w:rFonts w:ascii="Tahoma" w:hAnsi="Tahoma" w:cs="Tahoma"/>
          <w:b/>
          <w:sz w:val="22"/>
          <w:szCs w:val="22"/>
        </w:rPr>
        <w:t>2</w:t>
      </w:r>
      <w:r w:rsidRPr="00186868">
        <w:rPr>
          <w:rFonts w:ascii="Tahoma" w:hAnsi="Tahoma" w:cs="Tahoma"/>
          <w:b/>
          <w:sz w:val="22"/>
          <w:szCs w:val="22"/>
        </w:rPr>
        <w:t>/201</w:t>
      </w:r>
      <w:r w:rsidR="00B04B6F">
        <w:rPr>
          <w:rFonts w:ascii="Tahoma" w:hAnsi="Tahoma" w:cs="Tahoma"/>
          <w:b/>
          <w:sz w:val="22"/>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862" w:rsidRDefault="006D7862">
      <w:r>
        <w:separator/>
      </w:r>
    </w:p>
  </w:endnote>
  <w:endnote w:type="continuationSeparator" w:id="0">
    <w:p w:rsidR="006D7862" w:rsidRDefault="006D786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BA" w:rsidRDefault="00220599" w:rsidP="00430383">
    <w:pPr>
      <w:pStyle w:val="a8"/>
      <w:framePr w:wrap="around" w:vAnchor="text" w:hAnchor="margin" w:xAlign="right" w:y="1"/>
      <w:rPr>
        <w:rStyle w:val="a9"/>
      </w:rPr>
    </w:pPr>
    <w:r>
      <w:rPr>
        <w:rStyle w:val="a9"/>
      </w:rPr>
      <w:fldChar w:fldCharType="begin"/>
    </w:r>
    <w:r w:rsidR="009D1BBA">
      <w:rPr>
        <w:rStyle w:val="a9"/>
      </w:rPr>
      <w:instrText xml:space="preserve">PAGE  </w:instrText>
    </w:r>
    <w:r>
      <w:rPr>
        <w:rStyle w:val="a9"/>
      </w:rPr>
      <w:fldChar w:fldCharType="end"/>
    </w:r>
  </w:p>
  <w:p w:rsidR="009D1BBA" w:rsidRDefault="009D1BB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1BBA" w:rsidRDefault="00220599">
        <w:pPr>
          <w:pStyle w:val="a8"/>
          <w:jc w:val="right"/>
        </w:pPr>
        <w:r w:rsidRPr="00391BB4">
          <w:rPr>
            <w:rFonts w:ascii="Tahoma" w:hAnsi="Tahoma" w:cs="Tahoma"/>
            <w:sz w:val="20"/>
            <w:szCs w:val="20"/>
          </w:rPr>
          <w:fldChar w:fldCharType="begin"/>
        </w:r>
        <w:r w:rsidR="009D1BB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D7862">
          <w:rPr>
            <w:rFonts w:ascii="Tahoma" w:hAnsi="Tahoma" w:cs="Tahoma"/>
            <w:noProof/>
            <w:sz w:val="20"/>
            <w:szCs w:val="20"/>
          </w:rPr>
          <w:t>1</w:t>
        </w:r>
        <w:r w:rsidRPr="00391BB4">
          <w:rPr>
            <w:rFonts w:ascii="Tahoma" w:hAnsi="Tahoma" w:cs="Tahoma"/>
            <w:sz w:val="20"/>
            <w:szCs w:val="20"/>
          </w:rPr>
          <w:fldChar w:fldCharType="end"/>
        </w:r>
      </w:p>
    </w:sdtContent>
  </w:sdt>
  <w:p w:rsidR="009D1BBA" w:rsidRPr="00954F1C" w:rsidRDefault="009D1BB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862" w:rsidRDefault="006D7862">
      <w:r>
        <w:separator/>
      </w:r>
    </w:p>
  </w:footnote>
  <w:footnote w:type="continuationSeparator" w:id="0">
    <w:p w:rsidR="006D7862" w:rsidRDefault="006D78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6234472"/>
    <w:multiLevelType w:val="hybridMultilevel"/>
    <w:tmpl w:val="085288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B218D0"/>
    <w:multiLevelType w:val="hybridMultilevel"/>
    <w:tmpl w:val="2728A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999073D"/>
    <w:multiLevelType w:val="hybridMultilevel"/>
    <w:tmpl w:val="DC3CA0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2">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3">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4">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6">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1">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0"/>
  </w:num>
  <w:num w:numId="5">
    <w:abstractNumId w:val="25"/>
  </w:num>
  <w:num w:numId="6">
    <w:abstractNumId w:val="42"/>
  </w:num>
  <w:num w:numId="7">
    <w:abstractNumId w:val="13"/>
  </w:num>
  <w:num w:numId="8">
    <w:abstractNumId w:val="36"/>
  </w:num>
  <w:num w:numId="9">
    <w:abstractNumId w:val="14"/>
  </w:num>
  <w:num w:numId="10">
    <w:abstractNumId w:val="8"/>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34"/>
  </w:num>
  <w:num w:numId="15">
    <w:abstractNumId w:val="18"/>
  </w:num>
  <w:num w:numId="16">
    <w:abstractNumId w:val="24"/>
  </w:num>
  <w:num w:numId="17">
    <w:abstractNumId w:val="22"/>
  </w:num>
  <w:num w:numId="18">
    <w:abstractNumId w:val="10"/>
  </w:num>
  <w:num w:numId="19">
    <w:abstractNumId w:val="37"/>
  </w:num>
  <w:num w:numId="20">
    <w:abstractNumId w:val="7"/>
  </w:num>
  <w:num w:numId="21">
    <w:abstractNumId w:val="43"/>
  </w:num>
  <w:num w:numId="22">
    <w:abstractNumId w:val="20"/>
  </w:num>
  <w:num w:numId="23">
    <w:abstractNumId w:val="41"/>
  </w:num>
  <w:num w:numId="24">
    <w:abstractNumId w:val="26"/>
  </w:num>
  <w:num w:numId="25">
    <w:abstractNumId w:val="32"/>
  </w:num>
  <w:num w:numId="26">
    <w:abstractNumId w:val="35"/>
  </w:num>
  <w:num w:numId="27">
    <w:abstractNumId w:val="9"/>
  </w:num>
  <w:num w:numId="28">
    <w:abstractNumId w:val="19"/>
  </w:num>
  <w:num w:numId="29">
    <w:abstractNumId w:val="38"/>
  </w:num>
  <w:num w:numId="30">
    <w:abstractNumId w:val="40"/>
  </w:num>
  <w:num w:numId="31">
    <w:abstractNumId w:val="27"/>
  </w:num>
  <w:num w:numId="32">
    <w:abstractNumId w:val="31"/>
  </w:num>
  <w:num w:numId="33">
    <w:abstractNumId w:val="5"/>
  </w:num>
  <w:num w:numId="34">
    <w:abstractNumId w:val="4"/>
  </w:num>
  <w:num w:numId="35">
    <w:abstractNumId w:val="39"/>
  </w:num>
  <w:num w:numId="36">
    <w:abstractNumId w:val="15"/>
  </w:num>
  <w:num w:numId="37">
    <w:abstractNumId w:val="16"/>
  </w:num>
  <w:num w:numId="38">
    <w:abstractNumId w:val="6"/>
  </w:num>
  <w:num w:numId="39">
    <w:abstractNumId w:val="23"/>
  </w:num>
  <w:num w:numId="40">
    <w:abstractNumId w:val="1"/>
  </w:num>
  <w:num w:numId="41">
    <w:abstractNumId w:val="3"/>
  </w:num>
  <w:num w:numId="42">
    <w:abstractNumId w:val="11"/>
  </w:num>
  <w:num w:numId="43">
    <w:abstractNumId w:val="29"/>
  </w:num>
  <w:num w:numId="44">
    <w:abstractNumId w:val="3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7920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5FE2"/>
    <w:rsid w:val="000366C8"/>
    <w:rsid w:val="00041982"/>
    <w:rsid w:val="00042477"/>
    <w:rsid w:val="000439C6"/>
    <w:rsid w:val="00045E48"/>
    <w:rsid w:val="000475AC"/>
    <w:rsid w:val="0004790E"/>
    <w:rsid w:val="000506D9"/>
    <w:rsid w:val="00050CB2"/>
    <w:rsid w:val="000520D0"/>
    <w:rsid w:val="00053111"/>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4D36"/>
    <w:rsid w:val="002064D6"/>
    <w:rsid w:val="002068D8"/>
    <w:rsid w:val="00206933"/>
    <w:rsid w:val="002070C6"/>
    <w:rsid w:val="00210DEB"/>
    <w:rsid w:val="00210E9C"/>
    <w:rsid w:val="00213EF9"/>
    <w:rsid w:val="00215FBA"/>
    <w:rsid w:val="00216AF1"/>
    <w:rsid w:val="00216D4B"/>
    <w:rsid w:val="002177D2"/>
    <w:rsid w:val="00220599"/>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30E"/>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095"/>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EE2"/>
    <w:rsid w:val="00451EDB"/>
    <w:rsid w:val="004557A5"/>
    <w:rsid w:val="004563BD"/>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4E1F"/>
    <w:rsid w:val="004A7E4A"/>
    <w:rsid w:val="004B0920"/>
    <w:rsid w:val="004B34B7"/>
    <w:rsid w:val="004B4AF2"/>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70B9"/>
    <w:rsid w:val="005F7A6E"/>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D0BFE"/>
    <w:rsid w:val="006D1A4A"/>
    <w:rsid w:val="006D21B6"/>
    <w:rsid w:val="006D3B7B"/>
    <w:rsid w:val="006D425B"/>
    <w:rsid w:val="006D5FF6"/>
    <w:rsid w:val="006D6B14"/>
    <w:rsid w:val="006D6BAD"/>
    <w:rsid w:val="006D6F4F"/>
    <w:rsid w:val="006D7862"/>
    <w:rsid w:val="006D7E10"/>
    <w:rsid w:val="006E2D1C"/>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5641"/>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61AA"/>
    <w:rsid w:val="00AA6F21"/>
    <w:rsid w:val="00AA7C97"/>
    <w:rsid w:val="00AB6E68"/>
    <w:rsid w:val="00AB7BE9"/>
    <w:rsid w:val="00AC2C5A"/>
    <w:rsid w:val="00AC3081"/>
    <w:rsid w:val="00AC38C0"/>
    <w:rsid w:val="00AC3AB7"/>
    <w:rsid w:val="00AC401B"/>
    <w:rsid w:val="00AC45A5"/>
    <w:rsid w:val="00AD3EB6"/>
    <w:rsid w:val="00AD4617"/>
    <w:rsid w:val="00AE07D8"/>
    <w:rsid w:val="00AE19FB"/>
    <w:rsid w:val="00AE2157"/>
    <w:rsid w:val="00AE65AD"/>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63A7"/>
    <w:rsid w:val="00B97BBD"/>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2EAD"/>
    <w:rsid w:val="00C94C91"/>
    <w:rsid w:val="00CA0D0C"/>
    <w:rsid w:val="00CA1C9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64E7"/>
    <w:rsid w:val="00D867D8"/>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184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E362B0-231C-4A4C-B184-9C0BC9EB5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1022</Words>
  <Characters>5519</Characters>
  <Application>Microsoft Office Word</Application>
  <DocSecurity>0</DocSecurity>
  <Lines>45</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2019-07-01T09:21:00Z</cp:lastPrinted>
  <dcterms:created xsi:type="dcterms:W3CDTF">2019-06-25T05:22:00Z</dcterms:created>
  <dcterms:modified xsi:type="dcterms:W3CDTF">2019-07-01T09:22:00Z</dcterms:modified>
</cp:coreProperties>
</file>