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EA463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EA4634">
              <w:rPr>
                <w:rFonts w:ascii="Tahoma" w:hAnsi="Tahoma" w:cs="Tahoma"/>
                <w:b/>
                <w:bCs/>
                <w:sz w:val="22"/>
                <w:szCs w:val="22"/>
              </w:rPr>
              <w:t>300</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592B0C" w:rsidRDefault="0057073F" w:rsidP="00592B0C">
            <w:pPr>
              <w:pStyle w:val="af4"/>
              <w:rPr>
                <w:rStyle w:val="af1"/>
              </w:rPr>
            </w:pPr>
            <w:r>
              <w:rPr>
                <w:rFonts w:ascii="Tahoma" w:hAnsi="Tahoma" w:cs="Tahoma"/>
              </w:rPr>
              <w:tab/>
            </w:r>
            <w:r w:rsidR="00592B0C" w:rsidRPr="00592B0C">
              <w:rPr>
                <w:rStyle w:val="af1"/>
              </w:rPr>
              <w:t>ΑΔΑ: 6Υ1ΕΩΨΑ-ΞΦΙ</w:t>
            </w:r>
            <w:r w:rsidR="003C7C89" w:rsidRPr="00592B0C">
              <w:rPr>
                <w:rStyle w:val="af1"/>
              </w:rPr>
              <w:tab/>
            </w:r>
            <w:r w:rsidR="000E1ADA" w:rsidRPr="00592B0C">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BB330D">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BB330D" w:rsidRPr="00BB330D">
              <w:rPr>
                <w:rStyle w:val="a7"/>
                <w:rFonts w:ascii="Tahoma" w:hAnsi="Tahoma" w:cs="Tahoma"/>
                <w:sz w:val="20"/>
                <w:szCs w:val="20"/>
              </w:rPr>
              <w:t xml:space="preserve">Αδυναμία εκτέλεσης της υπηρεσίας : «Εργασίες διαμόρφωσης χώρου πέριξ της διώρυγας </w:t>
            </w:r>
            <w:r w:rsidR="00BB330D">
              <w:rPr>
                <w:rStyle w:val="a7"/>
                <w:rFonts w:ascii="Tahoma" w:hAnsi="Tahoma" w:cs="Tahoma"/>
                <w:sz w:val="20"/>
                <w:szCs w:val="20"/>
              </w:rPr>
              <w:t xml:space="preserve">Δ0 </w:t>
            </w:r>
            <w:r w:rsidR="00BB330D" w:rsidRPr="00BB330D">
              <w:rPr>
                <w:rStyle w:val="a7"/>
                <w:rFonts w:ascii="Tahoma" w:hAnsi="Tahoma" w:cs="Tahoma"/>
                <w:sz w:val="20"/>
                <w:szCs w:val="20"/>
              </w:rPr>
              <w:t xml:space="preserve"> προϋπολογισμού 24.800,00 €</w:t>
            </w:r>
            <w:r w:rsidR="00B427D5" w:rsidRPr="00B427D5">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AA55F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sidRPr="00AA55F9">
        <w:rPr>
          <w:rFonts w:ascii="Tahoma" w:hAnsi="Tahoma" w:cs="Tahoma"/>
          <w:sz w:val="22"/>
          <w:szCs w:val="22"/>
          <w:shd w:val="clear" w:color="auto" w:fill="FFFFFF"/>
        </w:rPr>
        <w:t>1</w:t>
      </w:r>
      <w:r w:rsidR="00BB330D">
        <w:rPr>
          <w:rFonts w:ascii="Tahoma" w:hAnsi="Tahoma" w:cs="Tahoma"/>
          <w:sz w:val="22"/>
          <w:szCs w:val="22"/>
          <w:shd w:val="clear" w:color="auto" w:fill="FFFFFF"/>
        </w:rPr>
        <w:t>9</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A061F">
        <w:rPr>
          <w:rStyle w:val="a7"/>
          <w:rFonts w:ascii="Tahoma" w:hAnsi="Tahoma" w:cs="Tahoma"/>
          <w:sz w:val="22"/>
          <w:szCs w:val="22"/>
        </w:rPr>
        <w:t>«</w:t>
      </w:r>
      <w:r w:rsidR="00BB330D" w:rsidRPr="00BB330D">
        <w:rPr>
          <w:rStyle w:val="a7"/>
          <w:rFonts w:ascii="Tahoma" w:hAnsi="Tahoma" w:cs="Tahoma"/>
          <w:sz w:val="20"/>
          <w:szCs w:val="20"/>
        </w:rPr>
        <w:t xml:space="preserve">Αδυναμία εκτέλεσης της υπηρεσίας : «Εργασίες διαμόρφωσης χώρου πέριξ της διώρυγας </w:t>
      </w:r>
      <w:r w:rsidR="00BB330D">
        <w:rPr>
          <w:rStyle w:val="a7"/>
          <w:rFonts w:ascii="Tahoma" w:hAnsi="Tahoma" w:cs="Tahoma"/>
          <w:sz w:val="20"/>
          <w:szCs w:val="20"/>
        </w:rPr>
        <w:t xml:space="preserve">Δ0 </w:t>
      </w:r>
      <w:r w:rsidR="00BB330D" w:rsidRPr="00BB330D">
        <w:rPr>
          <w:rStyle w:val="a7"/>
          <w:rFonts w:ascii="Tahoma" w:hAnsi="Tahoma" w:cs="Tahoma"/>
          <w:sz w:val="20"/>
          <w:szCs w:val="20"/>
        </w:rPr>
        <w:t xml:space="preserve"> προϋπολογισμού 24.800,00 €</w:t>
      </w:r>
      <w:r w:rsidR="00F002AC" w:rsidRPr="001A061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BB330D">
        <w:rPr>
          <w:rFonts w:ascii="Tahoma" w:hAnsi="Tahoma" w:cs="Tahoma"/>
          <w:sz w:val="22"/>
          <w:szCs w:val="22"/>
        </w:rPr>
        <w:t>Ζέρβα</w:t>
      </w:r>
      <w:r w:rsidR="00AA55F9">
        <w:rPr>
          <w:rFonts w:ascii="Tahoma" w:hAnsi="Tahoma" w:cs="Tahoma"/>
          <w:sz w:val="22"/>
          <w:szCs w:val="22"/>
        </w:rPr>
        <w:t xml:space="preserve"> </w:t>
      </w:r>
      <w:r w:rsidR="00F9317D" w:rsidRPr="00AA55F9">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sidRPr="00AA55F9">
        <w:rPr>
          <w:rFonts w:ascii="Tahoma" w:hAnsi="Tahoma" w:cs="Tahoma"/>
          <w:sz w:val="22"/>
          <w:szCs w:val="22"/>
        </w:rPr>
        <w:t>τα εξής:</w:t>
      </w:r>
    </w:p>
    <w:p w:rsidR="00BB330D" w:rsidRPr="001A061F" w:rsidRDefault="00BB330D" w:rsidP="00AA55F9">
      <w:pPr>
        <w:spacing w:line="276" w:lineRule="auto"/>
        <w:jc w:val="both"/>
        <w:rPr>
          <w:rFonts w:ascii="Tahoma" w:hAnsi="Tahoma" w:cs="Tahoma"/>
          <w:sz w:val="22"/>
          <w:szCs w:val="22"/>
        </w:rPr>
      </w:pPr>
      <w:r>
        <w:rPr>
          <w:rFonts w:ascii="Tahoma" w:hAnsi="Tahoma" w:cs="Tahoma"/>
          <w:sz w:val="22"/>
          <w:szCs w:val="22"/>
        </w:rPr>
        <w:t>Τα θέμα θεωρείται κατεπείγον διότι πρέπει να ολοκληρωθεί το έργο το συντομότερο δυνατόν  για να γίνει χρήση από τους δημότες.</w:t>
      </w:r>
    </w:p>
    <w:p w:rsidR="006E417F" w:rsidRPr="001A061F" w:rsidRDefault="006E417F" w:rsidP="00AA55F9">
      <w:pPr>
        <w:spacing w:line="276" w:lineRule="auto"/>
        <w:jc w:val="both"/>
        <w:rPr>
          <w:rFonts w:ascii="Tahoma" w:hAnsi="Tahoma" w:cs="Tahoma"/>
          <w:sz w:val="22"/>
          <w:szCs w:val="22"/>
        </w:rPr>
      </w:pPr>
    </w:p>
    <w:p w:rsidR="00BB330D" w:rsidRPr="00BB330D" w:rsidRDefault="00AA55F9" w:rsidP="00BB330D">
      <w:pPr>
        <w:spacing w:line="276" w:lineRule="auto"/>
        <w:ind w:firstLine="720"/>
        <w:rPr>
          <w:rFonts w:ascii="Tahoma" w:hAnsi="Tahoma" w:cs="Tahoma"/>
          <w:sz w:val="22"/>
          <w:szCs w:val="22"/>
        </w:rPr>
      </w:pPr>
      <w:r w:rsidRPr="00BB330D">
        <w:rPr>
          <w:rFonts w:ascii="Tahoma" w:hAnsi="Tahoma" w:cs="Tahoma"/>
          <w:sz w:val="22"/>
          <w:szCs w:val="22"/>
        </w:rPr>
        <w:t xml:space="preserve"> </w:t>
      </w:r>
      <w:r w:rsidR="00BB330D" w:rsidRPr="00BB330D">
        <w:rPr>
          <w:rFonts w:ascii="Tahoma" w:hAnsi="Tahoma" w:cs="Tahoma"/>
          <w:sz w:val="22"/>
          <w:szCs w:val="22"/>
        </w:rPr>
        <w:t xml:space="preserve">Σύμφωνα με το άρθρο 61 παρ.1 του Ν. 3979/2011 χρειάζεται αιτιολογημένη απόφαση του δημοτικού συμβουλίου, με την οποία να τεκμηριώνεται η αδυναμία εκτέλεσης της συγκεκριμένης υπηρεσίας, με ίδια μέσα του δήμου, καθώς επίσης να καθορίζεται </w:t>
      </w:r>
      <w:r w:rsidR="00BB330D" w:rsidRPr="00BB330D">
        <w:rPr>
          <w:rFonts w:ascii="Tahoma" w:hAnsi="Tahoma" w:cs="Tahoma"/>
          <w:b/>
          <w:sz w:val="22"/>
          <w:szCs w:val="22"/>
        </w:rPr>
        <w:t>Α</w:t>
      </w:r>
      <w:r w:rsidR="00BB330D" w:rsidRPr="00BB330D">
        <w:rPr>
          <w:rFonts w:ascii="Tahoma" w:hAnsi="Tahoma" w:cs="Tahoma"/>
          <w:sz w:val="22"/>
          <w:szCs w:val="22"/>
        </w:rPr>
        <w:t xml:space="preserve">. το αντικείμενο των παρεχόμενων υπηρεσιών, </w:t>
      </w:r>
      <w:r w:rsidR="00BB330D" w:rsidRPr="00BB330D">
        <w:rPr>
          <w:rFonts w:ascii="Tahoma" w:hAnsi="Tahoma" w:cs="Tahoma"/>
          <w:b/>
          <w:sz w:val="22"/>
          <w:szCs w:val="22"/>
        </w:rPr>
        <w:t>Β.</w:t>
      </w:r>
      <w:r w:rsidR="00BB330D" w:rsidRPr="00BB330D">
        <w:rPr>
          <w:rFonts w:ascii="Tahoma" w:hAnsi="Tahoma" w:cs="Tahoma"/>
          <w:sz w:val="22"/>
          <w:szCs w:val="22"/>
        </w:rPr>
        <w:t xml:space="preserve"> η διάρκεια και η περιοχή εντός της οποίας παρέχονται οι υπηρεσίες αυτές</w:t>
      </w:r>
    </w:p>
    <w:p w:rsidR="00BB330D" w:rsidRPr="00BB330D" w:rsidRDefault="00BB330D" w:rsidP="00BB330D">
      <w:pPr>
        <w:tabs>
          <w:tab w:val="left" w:pos="-426"/>
        </w:tabs>
        <w:spacing w:line="276" w:lineRule="auto"/>
        <w:jc w:val="both"/>
        <w:rPr>
          <w:rFonts w:ascii="Tahoma" w:hAnsi="Tahoma" w:cs="Tahoma"/>
          <w:sz w:val="22"/>
          <w:szCs w:val="22"/>
        </w:rPr>
      </w:pPr>
      <w:r w:rsidRPr="00BB330D">
        <w:rPr>
          <w:rFonts w:ascii="Tahoma" w:hAnsi="Tahoma" w:cs="Tahoma"/>
          <w:b/>
          <w:sz w:val="22"/>
          <w:szCs w:val="22"/>
        </w:rPr>
        <w:t>Α.</w:t>
      </w:r>
      <w:r w:rsidRPr="00BB330D">
        <w:rPr>
          <w:rFonts w:ascii="Tahoma" w:hAnsi="Tahoma" w:cs="Tahoma"/>
          <w:sz w:val="22"/>
          <w:szCs w:val="22"/>
        </w:rPr>
        <w:t xml:space="preserve"> Η εργασία του θέματος περιλαμβάνει την απομάκρυνση των αποθέσεων και των μπαζών πέριξ της διώρυγας Δ0΄. Αναλυτικά προβλέπεται να γίνουν οι παρακάτω εργασίες:</w:t>
      </w:r>
    </w:p>
    <w:p w:rsidR="00BB330D" w:rsidRPr="00BB330D" w:rsidRDefault="00BB330D" w:rsidP="00BB330D">
      <w:pPr>
        <w:tabs>
          <w:tab w:val="left" w:pos="-426"/>
        </w:tabs>
        <w:spacing w:line="276" w:lineRule="auto"/>
        <w:jc w:val="both"/>
        <w:rPr>
          <w:rFonts w:ascii="Tahoma" w:hAnsi="Tahoma" w:cs="Tahoma"/>
          <w:sz w:val="22"/>
          <w:szCs w:val="22"/>
        </w:rPr>
      </w:pPr>
      <w:r w:rsidRPr="00BB330D">
        <w:rPr>
          <w:rFonts w:ascii="Tahoma" w:hAnsi="Tahoma" w:cs="Tahoma"/>
          <w:sz w:val="22"/>
          <w:szCs w:val="22"/>
        </w:rPr>
        <w:t>1. Απομάκρυνση αποθέσεων – μπαζών πέριξ της διώρυγας Δ0΄</w:t>
      </w:r>
    </w:p>
    <w:p w:rsidR="00BB330D" w:rsidRPr="00BB330D" w:rsidRDefault="00BB330D" w:rsidP="00BB330D">
      <w:pPr>
        <w:tabs>
          <w:tab w:val="left" w:pos="-426"/>
        </w:tabs>
        <w:spacing w:line="276" w:lineRule="auto"/>
        <w:jc w:val="both"/>
        <w:rPr>
          <w:rFonts w:ascii="Tahoma" w:hAnsi="Tahoma" w:cs="Tahoma"/>
          <w:sz w:val="22"/>
          <w:szCs w:val="22"/>
        </w:rPr>
      </w:pPr>
      <w:r w:rsidRPr="00BB330D">
        <w:rPr>
          <w:rFonts w:ascii="Tahoma" w:hAnsi="Tahoma" w:cs="Tahoma"/>
          <w:sz w:val="22"/>
          <w:szCs w:val="22"/>
        </w:rPr>
        <w:t xml:space="preserve">2. Αποκατάσταση φυσικού εδάφους με χρήση των υλικών απομάκρυνσης των αποθέσεων. </w:t>
      </w:r>
    </w:p>
    <w:p w:rsidR="00BB330D" w:rsidRPr="00BB330D" w:rsidRDefault="00BB330D" w:rsidP="00BB330D">
      <w:pPr>
        <w:tabs>
          <w:tab w:val="left" w:pos="-426"/>
        </w:tabs>
        <w:spacing w:line="276" w:lineRule="auto"/>
        <w:jc w:val="both"/>
        <w:rPr>
          <w:rFonts w:ascii="Tahoma" w:hAnsi="Tahoma" w:cs="Tahoma"/>
          <w:sz w:val="22"/>
          <w:szCs w:val="22"/>
        </w:rPr>
      </w:pPr>
      <w:r w:rsidRPr="00BB330D">
        <w:rPr>
          <w:rFonts w:ascii="Tahoma" w:hAnsi="Tahoma" w:cs="Tahoma"/>
          <w:sz w:val="22"/>
          <w:szCs w:val="22"/>
        </w:rPr>
        <w:t>Οι προαναφερόμενες εργασίες που περιλαμβάνονται στην υπηρεσία</w:t>
      </w:r>
      <w:r w:rsidRPr="00BB330D">
        <w:rPr>
          <w:rFonts w:ascii="Tahoma" w:hAnsi="Tahoma" w:cs="Tahoma"/>
          <w:b/>
          <w:sz w:val="22"/>
          <w:szCs w:val="22"/>
        </w:rPr>
        <w:t xml:space="preserve"> «Εργασίες διαμόρφωσης χώρου πέριξ της διώρυγας Δ0΄» </w:t>
      </w:r>
      <w:r w:rsidRPr="00BB330D">
        <w:rPr>
          <w:rFonts w:ascii="Tahoma" w:hAnsi="Tahoma" w:cs="Tahoma"/>
          <w:sz w:val="22"/>
          <w:szCs w:val="22"/>
        </w:rPr>
        <w:t xml:space="preserve">για να εκτελεσθούν χρειάζονται μηχανήματα ( φορτωτές, εκσκαφείς και φορτηγά). Τα μηχανήματα που διαθέτει ο δήμος το διάστημα αυτό χρησιμοποιούνται για την μεταφορά και τη διάστρωση των χαλικιών στους δρόμους των τοπικών κοινοτήτων του δήμου, αποσκοπώντας στο να εξομαλύνουν και να διορθώσουν τα προβλήματα που παρουσιάστηκαν σε αυτούς κατά τους χειμερινούς μήνες και ο εκσκαφέας ( </w:t>
      </w:r>
      <w:r w:rsidRPr="00BB330D">
        <w:rPr>
          <w:rFonts w:ascii="Tahoma" w:hAnsi="Tahoma" w:cs="Tahoma"/>
          <w:sz w:val="22"/>
          <w:szCs w:val="22"/>
          <w:lang w:val="en-US"/>
        </w:rPr>
        <w:t>JCB</w:t>
      </w:r>
      <w:r w:rsidRPr="00BB330D">
        <w:rPr>
          <w:rFonts w:ascii="Tahoma" w:hAnsi="Tahoma" w:cs="Tahoma"/>
          <w:sz w:val="22"/>
          <w:szCs w:val="22"/>
        </w:rPr>
        <w:t>) στερείται χειριστή λόγω άδειας ανατροφής ( 6 μήνες).  Από τα παραπάνω γίνεται εύκολα αντιληπτό, ότι πρόκειται για εργασία που δεν μπορεί να πραγματοποιηθεί με ίδια μέσα.</w:t>
      </w:r>
    </w:p>
    <w:p w:rsidR="00BB330D" w:rsidRPr="00BB330D" w:rsidRDefault="00BB330D" w:rsidP="00BB330D">
      <w:pPr>
        <w:tabs>
          <w:tab w:val="left" w:pos="-426"/>
        </w:tabs>
        <w:spacing w:line="276" w:lineRule="auto"/>
        <w:jc w:val="both"/>
        <w:rPr>
          <w:rFonts w:ascii="Tahoma" w:hAnsi="Tahoma" w:cs="Tahoma"/>
          <w:sz w:val="22"/>
          <w:szCs w:val="22"/>
        </w:rPr>
      </w:pPr>
      <w:r w:rsidRPr="00BB330D">
        <w:rPr>
          <w:rFonts w:ascii="Tahoma" w:hAnsi="Tahoma" w:cs="Tahoma"/>
          <w:sz w:val="22"/>
          <w:szCs w:val="22"/>
        </w:rPr>
        <w:t xml:space="preserve">  </w:t>
      </w:r>
    </w:p>
    <w:p w:rsidR="00BB330D" w:rsidRPr="00BB330D" w:rsidRDefault="00BB330D" w:rsidP="00BB330D">
      <w:pPr>
        <w:spacing w:line="276" w:lineRule="auto"/>
        <w:jc w:val="both"/>
        <w:rPr>
          <w:rFonts w:ascii="Tahoma" w:hAnsi="Tahoma" w:cs="Tahoma"/>
          <w:sz w:val="22"/>
          <w:szCs w:val="22"/>
        </w:rPr>
      </w:pPr>
      <w:r w:rsidRPr="00BB330D">
        <w:rPr>
          <w:rStyle w:val="apple-style-span"/>
          <w:rFonts w:ascii="Tahoma" w:hAnsi="Tahoma" w:cs="Tahoma"/>
          <w:b/>
          <w:sz w:val="22"/>
          <w:szCs w:val="22"/>
          <w:shd w:val="clear" w:color="auto" w:fill="FFFFFF"/>
        </w:rPr>
        <w:t>Β. Δ</w:t>
      </w:r>
      <w:r w:rsidRPr="00BB330D">
        <w:rPr>
          <w:rFonts w:ascii="Tahoma" w:hAnsi="Tahoma" w:cs="Tahoma"/>
          <w:sz w:val="22"/>
          <w:szCs w:val="22"/>
        </w:rPr>
        <w:t>ιάρκεια και περιοχή εκτέλεσης της.</w:t>
      </w:r>
    </w:p>
    <w:p w:rsidR="00BB330D" w:rsidRPr="00BB330D" w:rsidRDefault="00BB330D" w:rsidP="00BB330D">
      <w:pPr>
        <w:spacing w:line="276" w:lineRule="auto"/>
        <w:ind w:firstLine="720"/>
        <w:jc w:val="both"/>
        <w:rPr>
          <w:rFonts w:ascii="Tahoma" w:hAnsi="Tahoma" w:cs="Tahoma"/>
          <w:sz w:val="22"/>
          <w:szCs w:val="22"/>
        </w:rPr>
      </w:pPr>
      <w:r w:rsidRPr="00BB330D">
        <w:rPr>
          <w:rFonts w:ascii="Tahoma" w:hAnsi="Tahoma" w:cs="Tahoma"/>
          <w:sz w:val="22"/>
          <w:szCs w:val="22"/>
        </w:rPr>
        <w:t xml:space="preserve">Συνολικά η διάρκεια των εργασιών προβλέπεται να </w:t>
      </w:r>
      <w:r w:rsidRPr="00BB330D">
        <w:rPr>
          <w:rFonts w:ascii="Tahoma" w:hAnsi="Tahoma" w:cs="Tahoma"/>
          <w:sz w:val="22"/>
          <w:szCs w:val="22"/>
          <w:u w:val="single"/>
        </w:rPr>
        <w:t>είναι 2 μήνες.</w:t>
      </w:r>
      <w:r w:rsidRPr="00BB330D">
        <w:rPr>
          <w:rFonts w:ascii="Tahoma" w:hAnsi="Tahoma" w:cs="Tahoma"/>
          <w:sz w:val="22"/>
          <w:szCs w:val="22"/>
        </w:rPr>
        <w:t xml:space="preserve">   </w:t>
      </w:r>
    </w:p>
    <w:p w:rsidR="00BB330D" w:rsidRPr="00BB330D" w:rsidRDefault="00BB330D" w:rsidP="00BB330D">
      <w:pPr>
        <w:spacing w:line="276" w:lineRule="auto"/>
        <w:ind w:firstLine="720"/>
        <w:jc w:val="both"/>
        <w:rPr>
          <w:rFonts w:ascii="Tahoma" w:hAnsi="Tahoma" w:cs="Tahoma"/>
          <w:sz w:val="22"/>
          <w:szCs w:val="22"/>
        </w:rPr>
      </w:pPr>
      <w:r w:rsidRPr="00BB330D">
        <w:rPr>
          <w:rFonts w:ascii="Tahoma" w:hAnsi="Tahoma" w:cs="Tahoma"/>
          <w:sz w:val="22"/>
          <w:szCs w:val="22"/>
        </w:rPr>
        <w:t>Η υπηρεσία θα εκτελεσθεί πέριξ της διώρυγας Δ0΄η οποία βρίσκεται στην Δ.Ε. Φιλοθέης του Δήμου Αρταίων.</w:t>
      </w:r>
    </w:p>
    <w:p w:rsidR="00BB330D" w:rsidRPr="00BB330D" w:rsidRDefault="00BB330D" w:rsidP="00BB330D">
      <w:pPr>
        <w:widowControl w:val="0"/>
        <w:spacing w:line="276" w:lineRule="auto"/>
        <w:ind w:firstLine="720"/>
        <w:jc w:val="both"/>
        <w:rPr>
          <w:rStyle w:val="apple-style-span"/>
          <w:rFonts w:ascii="Tahoma" w:hAnsi="Tahoma" w:cs="Tahoma"/>
          <w:sz w:val="22"/>
          <w:szCs w:val="22"/>
          <w:shd w:val="clear" w:color="auto" w:fill="FFFFFF"/>
        </w:rPr>
      </w:pPr>
    </w:p>
    <w:p w:rsidR="00BB330D" w:rsidRPr="00BB330D" w:rsidRDefault="00BB330D" w:rsidP="00BB330D">
      <w:pPr>
        <w:tabs>
          <w:tab w:val="left" w:pos="-426"/>
        </w:tabs>
        <w:spacing w:line="276" w:lineRule="auto"/>
        <w:jc w:val="both"/>
        <w:rPr>
          <w:rStyle w:val="apple-style-span"/>
          <w:rFonts w:ascii="Tahoma" w:hAnsi="Tahoma" w:cs="Tahoma"/>
          <w:sz w:val="22"/>
          <w:szCs w:val="22"/>
          <w:shd w:val="clear" w:color="auto" w:fill="FFFFFF"/>
        </w:rPr>
      </w:pPr>
      <w:r w:rsidRPr="00BB330D">
        <w:rPr>
          <w:rStyle w:val="apple-style-span"/>
          <w:rFonts w:ascii="Tahoma" w:hAnsi="Tahoma" w:cs="Tahoma"/>
          <w:sz w:val="22"/>
          <w:szCs w:val="22"/>
          <w:shd w:val="clear" w:color="auto" w:fill="FFFFFF"/>
        </w:rPr>
        <w:t xml:space="preserve">Κατόπιν των ανωτέρω το Δημοτικό Συμβούλιο καλείτε να αποφασίσει για την αδυναμία εκτέλεσης της παραπάνω υπηρεσίας με τίτλο </w:t>
      </w:r>
      <w:r w:rsidRPr="00BB330D">
        <w:rPr>
          <w:rFonts w:ascii="Tahoma" w:hAnsi="Tahoma" w:cs="Tahoma"/>
          <w:sz w:val="22"/>
          <w:szCs w:val="22"/>
        </w:rPr>
        <w:t xml:space="preserve"> «</w:t>
      </w:r>
      <w:r w:rsidRPr="00BB330D">
        <w:rPr>
          <w:rFonts w:ascii="Tahoma" w:hAnsi="Tahoma" w:cs="Tahoma"/>
          <w:b/>
          <w:sz w:val="22"/>
          <w:szCs w:val="22"/>
        </w:rPr>
        <w:t>Εργασίες διαμόρφωσης χώρου πέριξ της διώρυγας Δ0΄</w:t>
      </w:r>
      <w:r w:rsidRPr="00BB330D">
        <w:rPr>
          <w:rFonts w:ascii="Tahoma" w:hAnsi="Tahoma" w:cs="Tahoma"/>
          <w:sz w:val="22"/>
          <w:szCs w:val="22"/>
        </w:rPr>
        <w:t>» του Δήμου</w:t>
      </w:r>
      <w:r w:rsidRPr="00BB330D">
        <w:rPr>
          <w:rStyle w:val="apple-style-span"/>
          <w:rFonts w:ascii="Tahoma" w:hAnsi="Tahoma" w:cs="Tahoma"/>
          <w:sz w:val="22"/>
          <w:szCs w:val="22"/>
          <w:shd w:val="clear" w:color="auto" w:fill="FFFFFF"/>
        </w:rPr>
        <w:t xml:space="preserve"> με ίδια μέσα. </w:t>
      </w:r>
    </w:p>
    <w:p w:rsidR="00AA55F9" w:rsidRPr="00AA55F9" w:rsidRDefault="00AA55F9" w:rsidP="00BB330D">
      <w:pPr>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043ECF" w:rsidRPr="00203A05">
        <w:rPr>
          <w:rFonts w:ascii="Tahoma" w:hAnsi="Tahoma" w:cs="Tahoma"/>
          <w:sz w:val="22"/>
          <w:szCs w:val="22"/>
          <w:shd w:val="clear" w:color="auto" w:fill="FFFFFF"/>
        </w:rPr>
        <w:t>και</w:t>
      </w:r>
      <w:r w:rsidR="00043ECF">
        <w:rPr>
          <w:rFonts w:ascii="Tahoma" w:hAnsi="Tahoma" w:cs="Tahoma"/>
          <w:sz w:val="22"/>
          <w:szCs w:val="22"/>
          <w:shd w:val="clear" w:color="auto" w:fill="FFFFFF"/>
        </w:rPr>
        <w:t xml:space="preserve"> γενομένης ψηφοφορίας κατά την οποία ο κ. Ξυλογιάννης ψήφισε κατά</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ΚΑΤΑ ΠΛΕΙΟΨΗΦΙΑ</w:t>
      </w:r>
    </w:p>
    <w:p w:rsidR="00CE059D" w:rsidRDefault="00CE059D" w:rsidP="00043ECF">
      <w:pPr>
        <w:spacing w:line="276" w:lineRule="auto"/>
        <w:rPr>
          <w:rFonts w:ascii="Tahoma" w:hAnsi="Tahoma" w:cs="Tahoma"/>
          <w:b/>
          <w:sz w:val="22"/>
          <w:szCs w:val="22"/>
        </w:rPr>
      </w:pPr>
    </w:p>
    <w:p w:rsidR="00AF0804" w:rsidRPr="00BB330D" w:rsidRDefault="00D40CB3" w:rsidP="00AF0804">
      <w:pPr>
        <w:tabs>
          <w:tab w:val="left" w:pos="-426"/>
        </w:tabs>
        <w:spacing w:line="276" w:lineRule="auto"/>
        <w:jc w:val="both"/>
        <w:rPr>
          <w:rFonts w:ascii="Tahoma" w:hAnsi="Tahoma" w:cs="Tahoma"/>
          <w:sz w:val="22"/>
          <w:szCs w:val="22"/>
        </w:rPr>
      </w:pPr>
      <w:r w:rsidRPr="00C6115F">
        <w:rPr>
          <w:rFonts w:ascii="Tahoma" w:hAnsi="Tahoma" w:cs="Tahoma"/>
          <w:sz w:val="22"/>
          <w:szCs w:val="22"/>
        </w:rPr>
        <w:t xml:space="preserve">Α.- </w:t>
      </w:r>
      <w:r w:rsidR="00C6115F" w:rsidRPr="00C6115F">
        <w:rPr>
          <w:rFonts w:ascii="Tahoma" w:hAnsi="Tahoma" w:cs="Tahoma"/>
          <w:sz w:val="22"/>
          <w:szCs w:val="22"/>
        </w:rPr>
        <w:t xml:space="preserve">Την αδυναμία εκτέλεσης της </w:t>
      </w:r>
      <w:r w:rsidR="00AF0804" w:rsidRPr="00AF0804">
        <w:rPr>
          <w:rStyle w:val="a7"/>
          <w:rFonts w:ascii="Tahoma" w:hAnsi="Tahoma" w:cs="Tahoma"/>
          <w:b w:val="0"/>
          <w:sz w:val="22"/>
          <w:szCs w:val="22"/>
        </w:rPr>
        <w:t>υπηρεσίας : «Εργασίες διαμόρφωσης χώρου πέριξ της διώρυγας Δ0</w:t>
      </w:r>
      <w:r w:rsidR="00AF0804">
        <w:rPr>
          <w:rStyle w:val="a7"/>
          <w:rFonts w:ascii="Tahoma" w:hAnsi="Tahoma" w:cs="Tahoma"/>
          <w:b w:val="0"/>
          <w:sz w:val="22"/>
          <w:szCs w:val="22"/>
        </w:rPr>
        <w:t xml:space="preserve"> διότι οι </w:t>
      </w:r>
      <w:r w:rsidR="00AF0804" w:rsidRPr="00BB330D">
        <w:rPr>
          <w:rFonts w:ascii="Tahoma" w:hAnsi="Tahoma" w:cs="Tahoma"/>
          <w:sz w:val="22"/>
          <w:szCs w:val="22"/>
        </w:rPr>
        <w:t xml:space="preserve">εργασίες που περιλαμβάνονται για να εκτελεσθούν χρειάζονται μηχανήματα ( φορτωτές, εκσκαφείς και φορτηγά). Τα μηχανήματα που διαθέτει ο δήμος το διάστημα αυτό χρησιμοποιούνται για την μεταφορά και τη διάστρωση των χαλικιών στους δρόμους των τοπικών κοινοτήτων του δήμου, αποσκοπώντας στο να εξομαλύνουν και να διορθώσουν τα προβλήματα που παρουσιάστηκαν σε αυτούς κατά τους χειμερινούς μήνες και ο εκσκαφέας ( </w:t>
      </w:r>
      <w:r w:rsidR="00AF0804" w:rsidRPr="00BB330D">
        <w:rPr>
          <w:rFonts w:ascii="Tahoma" w:hAnsi="Tahoma" w:cs="Tahoma"/>
          <w:sz w:val="22"/>
          <w:szCs w:val="22"/>
          <w:lang w:val="en-US"/>
        </w:rPr>
        <w:t>JCB</w:t>
      </w:r>
      <w:r w:rsidR="00AF0804" w:rsidRPr="00BB330D">
        <w:rPr>
          <w:rFonts w:ascii="Tahoma" w:hAnsi="Tahoma" w:cs="Tahoma"/>
          <w:sz w:val="22"/>
          <w:szCs w:val="22"/>
        </w:rPr>
        <w:t>) στερείται χειριστή λόγω άδειας ανατροφής ( 6 μήνες).  Από τα παραπάνω γίνεται εύκολα αντιληπτό, ότι πρόκειται για εργασία που δεν μπορεί να πραγματοποιηθεί με ίδια μέσα.</w:t>
      </w:r>
    </w:p>
    <w:p w:rsidR="00EA4634" w:rsidRPr="00BB330D" w:rsidRDefault="00EA4634" w:rsidP="00EA4634">
      <w:pPr>
        <w:spacing w:line="276" w:lineRule="auto"/>
        <w:jc w:val="both"/>
        <w:rPr>
          <w:rFonts w:ascii="Tahoma" w:hAnsi="Tahoma" w:cs="Tahoma"/>
          <w:sz w:val="22"/>
          <w:szCs w:val="22"/>
        </w:rPr>
      </w:pPr>
      <w:r w:rsidRPr="00BB330D">
        <w:rPr>
          <w:rStyle w:val="apple-style-span"/>
          <w:rFonts w:ascii="Tahoma" w:hAnsi="Tahoma" w:cs="Tahoma"/>
          <w:b/>
          <w:sz w:val="22"/>
          <w:szCs w:val="22"/>
          <w:shd w:val="clear" w:color="auto" w:fill="FFFFFF"/>
        </w:rPr>
        <w:t xml:space="preserve">Β. </w:t>
      </w:r>
      <w:r>
        <w:rPr>
          <w:rFonts w:ascii="Tahoma" w:hAnsi="Tahoma" w:cs="Tahoma"/>
          <w:sz w:val="22"/>
          <w:szCs w:val="22"/>
        </w:rPr>
        <w:t>Η συνολική</w:t>
      </w:r>
      <w:r w:rsidRPr="00BB330D">
        <w:rPr>
          <w:rFonts w:ascii="Tahoma" w:hAnsi="Tahoma" w:cs="Tahoma"/>
          <w:sz w:val="22"/>
          <w:szCs w:val="22"/>
        </w:rPr>
        <w:t xml:space="preserve"> διάρκεια των εργασιών προβλέπεται να </w:t>
      </w:r>
      <w:r w:rsidRPr="00BB330D">
        <w:rPr>
          <w:rFonts w:ascii="Tahoma" w:hAnsi="Tahoma" w:cs="Tahoma"/>
          <w:sz w:val="22"/>
          <w:szCs w:val="22"/>
          <w:u w:val="single"/>
        </w:rPr>
        <w:t>είναι 2 μήνες</w:t>
      </w:r>
      <w:r>
        <w:rPr>
          <w:rFonts w:ascii="Tahoma" w:hAnsi="Tahoma" w:cs="Tahoma"/>
          <w:sz w:val="22"/>
          <w:szCs w:val="22"/>
          <w:u w:val="single"/>
        </w:rPr>
        <w:t xml:space="preserve"> και θα </w:t>
      </w:r>
      <w:r w:rsidRPr="00BB330D">
        <w:rPr>
          <w:rFonts w:ascii="Tahoma" w:hAnsi="Tahoma" w:cs="Tahoma"/>
          <w:sz w:val="22"/>
          <w:szCs w:val="22"/>
        </w:rPr>
        <w:t xml:space="preserve"> εκτελεσθεί πέριξ της διώρυγας Δ0΄η οποία βρίσκεται στην Δ.Ε. Φιλοθέης του Δήμου Αρταίων.</w:t>
      </w:r>
    </w:p>
    <w:p w:rsidR="006E417F" w:rsidRPr="00AF0804" w:rsidRDefault="006E417F" w:rsidP="00AF0804">
      <w:pPr>
        <w:spacing w:line="276" w:lineRule="auto"/>
        <w:jc w:val="both"/>
        <w:rPr>
          <w:rFonts w:ascii="Aka-Acid-Static" w:hAnsi="Aka-Acid-Static" w:cs="Tahoma"/>
          <w:b/>
          <w:sz w:val="22"/>
          <w:szCs w:val="22"/>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EA4634">
        <w:rPr>
          <w:rFonts w:ascii="Tahoma" w:hAnsi="Tahoma" w:cs="Tahoma"/>
          <w:b/>
        </w:rPr>
        <w:t>300</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B20" w:rsidRDefault="00EF4B20">
      <w:r>
        <w:separator/>
      </w:r>
    </w:p>
  </w:endnote>
  <w:endnote w:type="continuationSeparator" w:id="0">
    <w:p w:rsidR="00EF4B20" w:rsidRDefault="00EF4B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7D2D5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7D2D5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F4B20">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B20" w:rsidRDefault="00EF4B20">
      <w:r>
        <w:separator/>
      </w:r>
    </w:p>
  </w:footnote>
  <w:footnote w:type="continuationSeparator" w:id="0">
    <w:p w:rsidR="00EF4B20" w:rsidRDefault="00EF4B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0"/>
  </w:num>
  <w:num w:numId="4">
    <w:abstractNumId w:val="12"/>
  </w:num>
  <w:num w:numId="5">
    <w:abstractNumId w:val="5"/>
  </w:num>
  <w:num w:numId="6">
    <w:abstractNumId w:val="18"/>
  </w:num>
  <w:num w:numId="7">
    <w:abstractNumId w:val="9"/>
  </w:num>
  <w:num w:numId="8">
    <w:abstractNumId w:val="16"/>
  </w:num>
  <w:num w:numId="9">
    <w:abstractNumId w:val="17"/>
  </w:num>
  <w:num w:numId="10">
    <w:abstractNumId w:val="7"/>
  </w:num>
  <w:num w:numId="11">
    <w:abstractNumId w:val="4"/>
  </w:num>
  <w:num w:numId="12">
    <w:abstractNumId w:val="6"/>
  </w:num>
  <w:num w:numId="13">
    <w:abstractNumId w:val="14"/>
  </w:num>
  <w:num w:numId="14">
    <w:abstractNumId w:val="11"/>
  </w:num>
  <w:num w:numId="15">
    <w:abstractNumId w:val="10"/>
  </w:num>
  <w:num w:numId="16">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174"/>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B0C"/>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D58"/>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4B2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E17B1-164E-45D2-90E5-E357DC6D9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1119</Words>
  <Characters>6044</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2019-07-02T06:21:00Z</cp:lastPrinted>
  <dcterms:created xsi:type="dcterms:W3CDTF">2019-06-28T07:20:00Z</dcterms:created>
  <dcterms:modified xsi:type="dcterms:W3CDTF">2019-07-02T06:22:00Z</dcterms:modified>
</cp:coreProperties>
</file>