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EF0592">
        <w:rPr>
          <w:rFonts w:ascii="Comic Sans MS" w:hAnsi="Comic Sans MS" w:cs="Arial"/>
          <w:b/>
          <w:sz w:val="20"/>
          <w:szCs w:val="20"/>
        </w:rPr>
        <w:t>6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EF0592">
        <w:rPr>
          <w:rFonts w:ascii="Comic Sans MS" w:hAnsi="Comic Sans MS" w:cs="Arial"/>
          <w:b/>
          <w:sz w:val="20"/>
          <w:szCs w:val="20"/>
        </w:rPr>
        <w:t>6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FB035B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687A91">
        <w:rPr>
          <w:rFonts w:ascii="Comic Sans MS" w:hAnsi="Comic Sans MS" w:cs="Arial"/>
          <w:sz w:val="20"/>
          <w:szCs w:val="20"/>
        </w:rPr>
        <w:t xml:space="preserve"> </w:t>
      </w:r>
      <w:r w:rsidR="00FB035B" w:rsidRPr="00FB035B">
        <w:rPr>
          <w:rFonts w:ascii="Comic Sans MS" w:hAnsi="Comic Sans MS" w:cs="Arial"/>
          <w:b/>
          <w:sz w:val="20"/>
          <w:szCs w:val="20"/>
        </w:rPr>
        <w:t>12377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F059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DA0440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>10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>η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μηνός 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και ώρα </w:t>
      </w:r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9:00 </w:t>
      </w:r>
      <w:proofErr w:type="spellStart"/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>π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>.μ</w:t>
      </w:r>
      <w:proofErr w:type="spellEnd"/>
      <w:r w:rsidR="00EF0592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>,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σε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 w:rsidR="00EF0592"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στα</w:t>
      </w:r>
      <w:r>
        <w:rPr>
          <w:rFonts w:ascii="Comic Sans MS" w:hAnsi="Comic Sans MS" w:cs="Arial"/>
          <w:b/>
          <w:sz w:val="20"/>
          <w:szCs w:val="20"/>
        </w:rPr>
        <w:t xml:space="preserve"> παρακάτω θέμα</w:t>
      </w:r>
      <w:r w:rsidR="00EF0592">
        <w:rPr>
          <w:rFonts w:ascii="Comic Sans MS" w:hAnsi="Comic Sans MS" w:cs="Arial"/>
          <w:b/>
          <w:sz w:val="20"/>
          <w:szCs w:val="20"/>
        </w:rPr>
        <w:t>τα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9525DB" w:rsidRDefault="00DA0440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Εξώδικος συμβιβασμός μεταξύ του Δήμου</w:t>
            </w:r>
            <w:r w:rsidR="004D554F">
              <w:rPr>
                <w:rFonts w:ascii="Comic Sans MS" w:hAnsi="Comic Sans MS" w:cs="Tahoma"/>
                <w:sz w:val="20"/>
                <w:szCs w:val="20"/>
              </w:rPr>
              <w:t xml:space="preserve"> και του κ. Γεωργίου </w:t>
            </w:r>
            <w:proofErr w:type="spellStart"/>
            <w:r w:rsidR="004D554F">
              <w:rPr>
                <w:rFonts w:ascii="Comic Sans MS" w:hAnsi="Comic Sans MS" w:cs="Tahoma"/>
                <w:sz w:val="20"/>
                <w:szCs w:val="20"/>
              </w:rPr>
              <w:t>Τσώλη</w:t>
            </w:r>
            <w:proofErr w:type="spellEnd"/>
            <w:r w:rsidR="004D554F">
              <w:rPr>
                <w:rFonts w:ascii="Comic Sans MS" w:hAnsi="Comic Sans MS" w:cs="Tahoma"/>
                <w:sz w:val="20"/>
                <w:szCs w:val="20"/>
              </w:rPr>
              <w:t xml:space="preserve"> για αποζημίωση οχήματος.</w:t>
            </w:r>
          </w:p>
          <w:p w:rsidR="004D554F" w:rsidRDefault="00AB3B54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</w:t>
            </w:r>
            <w:r w:rsidR="008F2D22">
              <w:rPr>
                <w:rFonts w:ascii="Comic Sans MS" w:hAnsi="Comic Sans MS" w:cs="Tahoma"/>
                <w:sz w:val="20"/>
                <w:szCs w:val="20"/>
              </w:rPr>
              <w:t xml:space="preserve"> αρ. 10339/2019 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αποφάσεως Δημάρχου σχετικά με ορισμό </w:t>
            </w:r>
            <w:r w:rsidR="008F2D22">
              <w:rPr>
                <w:rFonts w:ascii="Comic Sans MS" w:hAnsi="Comic Sans MS" w:cs="Tahoma"/>
                <w:sz w:val="20"/>
                <w:szCs w:val="20"/>
              </w:rPr>
              <w:t xml:space="preserve">πληρεξούσιου </w:t>
            </w:r>
            <w:r>
              <w:rPr>
                <w:rFonts w:ascii="Comic Sans MS" w:hAnsi="Comic Sans MS" w:cs="Tahoma"/>
                <w:sz w:val="20"/>
                <w:szCs w:val="20"/>
              </w:rPr>
              <w:t>δικηγόρου</w:t>
            </w:r>
            <w:r w:rsidR="008F2D22">
              <w:rPr>
                <w:rFonts w:ascii="Comic Sans MS" w:hAnsi="Comic Sans MS" w:cs="Tahoma"/>
                <w:sz w:val="20"/>
                <w:szCs w:val="20"/>
              </w:rPr>
              <w:t xml:space="preserve"> του Δήμου.</w:t>
            </w:r>
          </w:p>
          <w:p w:rsidR="008F2D22" w:rsidRDefault="008F2D2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Αποδοχή δωρεάς για το Κοινωνικό Παντοπωλείο.</w:t>
            </w:r>
          </w:p>
          <w:p w:rsidR="008F2D22" w:rsidRDefault="008F2D2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τεχνικών προδιαγραφών και όρων διακήρυξης για το έργο: Δημιουργία Ολοκληρωμένων Τουριστικών Προσβάσεων Θαλάσσιων Προορισμών στο Δήμο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8F2D22" w:rsidRDefault="008F2D2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πρακτικού επιτροπής διαγωνισμού για την προμήθεια: Προμήθεια τροφίμων για τις κοινωνικές δομές ετών 2018-2019 και προαίρεση για το έτος 2020.</w:t>
            </w:r>
          </w:p>
          <w:p w:rsidR="008F2D22" w:rsidRDefault="008F2D2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πρακτικού επιτροπής διαγωνισμού για την προμήθεια: Προμήθεια Ελαστικών για οχήματα – μηχανήματα έργου του Δήμου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</w:p>
          <w:p w:rsidR="008F2D22" w:rsidRDefault="008F2D2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Απαλλαγή υπολόγων Χρ. Λάμπρη και Αρ. Ζέρβα για χρηματικά εντάλματα προπληρωμής.</w:t>
            </w:r>
          </w:p>
          <w:p w:rsidR="002C5184" w:rsidRDefault="002C5184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Απαλλαγή υπολόγου του Δήμου Κων-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νας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Πατσιούρα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 για χρηματικά εντάλματα προπληρωμής που αφορούν σε δαπάνες επεκτάσεως Ηλεκτροφωτισμού</w:t>
            </w:r>
            <w:r w:rsidR="00801D2C"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801D2C" w:rsidRDefault="00801D2C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Αναμόρφωση Προϋπολογισμού.</w:t>
            </w:r>
          </w:p>
          <w:p w:rsidR="00056223" w:rsidRPr="00056223" w:rsidRDefault="00056223" w:rsidP="00056223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ή μη πρακτικών δημοπρασίας για την εκμίσθωση Δημοτικού Ακινήτου στην Τ.Κ.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Βλαχέρνας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του Δήμου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801D2C" w:rsidRDefault="00056223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 Έγκριση ή μη πρακτικών δημοπρασίας για την εκμίσθωση Δημοτικών εκτάσεων (Σχολικών –Δημοτικών ) Τ.Κ. Αγ. Σπυρίδωνα,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Κιρκιζατών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, Χαλκιάδων της Δ.Ε. Φιλοθέης του Δήμου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056223" w:rsidRDefault="00056223" w:rsidP="00056223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ή μη πρακτικών δημοπρασίας για την εκμίσθωση Δημοτικής  έκτασης  (Σχολική ) Τ.Κ. 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Καλοβάτου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της Δ.Ε. Φιλοθέης του Δήμου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056223" w:rsidRDefault="00056223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ή μη πρακτικών δημοπρασίας για την εκμίσθωση Δημοτικών εκτάσεων (Σχολικών –Δημοτικών ) Τ.Κ.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Ανέζας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, Καλογερικού, Γαβριάς,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Ψαθοτοπίου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,</w:t>
            </w:r>
            <w:r w:rsidR="004D672F">
              <w:rPr>
                <w:rFonts w:ascii="Comic Sans MS" w:hAnsi="Comic Sans MS" w:cs="Tahoma"/>
                <w:sz w:val="20"/>
                <w:szCs w:val="20"/>
              </w:rPr>
              <w:t xml:space="preserve"> Ράχης, Πολύδροσου, Βίγλας της Δ.Ε. Αμβρακικού, Τ.Κ. Παντάνασσας, Καμπής 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της </w:t>
            </w:r>
            <w:r w:rsidR="004D672F">
              <w:rPr>
                <w:rFonts w:ascii="Comic Sans MS" w:hAnsi="Comic Sans MS" w:cs="Tahoma"/>
                <w:sz w:val="20"/>
                <w:szCs w:val="20"/>
              </w:rPr>
              <w:t xml:space="preserve">Δ.Ε. </w:t>
            </w:r>
            <w:proofErr w:type="spellStart"/>
            <w:r w:rsidR="004D672F">
              <w:rPr>
                <w:rFonts w:ascii="Comic Sans MS" w:hAnsi="Comic Sans MS" w:cs="Tahoma"/>
                <w:sz w:val="20"/>
                <w:szCs w:val="20"/>
              </w:rPr>
              <w:t>Ξηροβουνίου</w:t>
            </w:r>
            <w:proofErr w:type="spellEnd"/>
            <w:r w:rsidR="004D672F">
              <w:rPr>
                <w:rFonts w:ascii="Comic Sans MS" w:hAnsi="Comic Sans MS" w:cs="Tahoma"/>
                <w:sz w:val="20"/>
                <w:szCs w:val="20"/>
              </w:rPr>
              <w:t xml:space="preserve"> και Τ.Κ. </w:t>
            </w:r>
            <w:proofErr w:type="spellStart"/>
            <w:r w:rsidR="004D672F">
              <w:rPr>
                <w:rFonts w:ascii="Comic Sans MS" w:hAnsi="Comic Sans MS" w:cs="Tahoma"/>
                <w:sz w:val="20"/>
                <w:szCs w:val="20"/>
              </w:rPr>
              <w:t>Γριμπόβου</w:t>
            </w:r>
            <w:proofErr w:type="spellEnd"/>
            <w:r w:rsidR="004D672F">
              <w:rPr>
                <w:rFonts w:ascii="Comic Sans MS" w:hAnsi="Comic Sans MS" w:cs="Tahoma"/>
                <w:sz w:val="20"/>
                <w:szCs w:val="20"/>
              </w:rPr>
              <w:t xml:space="preserve"> Δ.Ε. </w:t>
            </w:r>
            <w:proofErr w:type="spellStart"/>
            <w:r w:rsidR="004D672F">
              <w:rPr>
                <w:rFonts w:ascii="Comic Sans MS" w:hAnsi="Comic Sans MS" w:cs="Tahoma"/>
                <w:sz w:val="20"/>
                <w:szCs w:val="20"/>
              </w:rPr>
              <w:t>Ξηροβουνίου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του Δήμου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 w:rsidR="004D672F"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8232AD" w:rsidRPr="00EF0592" w:rsidRDefault="008232AD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ή μη </w:t>
            </w:r>
            <w:r>
              <w:rPr>
                <w:rFonts w:ascii="Comic Sans MS" w:hAnsi="Comic Sans MS" w:cs="Tahoma"/>
                <w:sz w:val="20"/>
                <w:szCs w:val="20"/>
                <w:lang w:val="en-US"/>
              </w:rPr>
              <w:t>IV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για την προμήθεια: Προμήθεια οχήματος για τις ανάγκες του ΚΔΑΠ ΜΕΑ της ΔΗΚΕΔΑ</w:t>
            </w:r>
          </w:p>
          <w:p w:rsidR="00A55334" w:rsidRPr="00A55334" w:rsidRDefault="00EF059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A55334">
              <w:rPr>
                <w:rFonts w:ascii="Comic Sans MS" w:hAnsi="Comic Sans MS" w:cs="Tahoma"/>
                <w:sz w:val="20"/>
                <w:szCs w:val="20"/>
              </w:rPr>
              <w:t xml:space="preserve">Έγκριση τεχνικών προδιαγραφών και </w:t>
            </w:r>
            <w:r w:rsidR="00A55334" w:rsidRPr="00A55334">
              <w:rPr>
                <w:rFonts w:ascii="Comic Sans MS" w:hAnsi="Comic Sans MS" w:cs="Tahoma"/>
                <w:sz w:val="20"/>
                <w:szCs w:val="20"/>
              </w:rPr>
              <w:t>όρων διακήρυξης για την δαπάνη</w:t>
            </w:r>
            <w:r w:rsidRPr="00A55334">
              <w:rPr>
                <w:rFonts w:ascii="Comic Sans MS" w:hAnsi="Comic Sans MS" w:cs="Tahoma"/>
                <w:sz w:val="20"/>
                <w:szCs w:val="20"/>
              </w:rPr>
              <w:t xml:space="preserve">: </w:t>
            </w:r>
            <w:r w:rsidR="00A55334" w:rsidRPr="00A55334">
              <w:rPr>
                <w:rFonts w:ascii="Comic Sans MS" w:hAnsi="Comic Sans MS" w:cs="Arial"/>
                <w:sz w:val="20"/>
                <w:szCs w:val="20"/>
              </w:rPr>
              <w:t xml:space="preserve">Δαπάνες ετήσιας Τουριστικής Προβολής Δήμου </w:t>
            </w:r>
            <w:proofErr w:type="spellStart"/>
            <w:r w:rsidR="00A55334" w:rsidRPr="00A55334">
              <w:rPr>
                <w:rFonts w:ascii="Comic Sans MS" w:hAnsi="Comic Sans MS" w:cs="Arial"/>
                <w:sz w:val="20"/>
                <w:szCs w:val="20"/>
              </w:rPr>
              <w:t>Αρταίων</w:t>
            </w:r>
            <w:proofErr w:type="spellEnd"/>
            <w:r w:rsidR="00A55334">
              <w:rPr>
                <w:rFonts w:ascii="Comic Sans MS" w:hAnsi="Comic Sans MS" w:cs="Arial"/>
                <w:sz w:val="20"/>
                <w:szCs w:val="20"/>
              </w:rPr>
              <w:t>.</w:t>
            </w:r>
            <w:r w:rsidR="00A55334" w:rsidRPr="00A55334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  <w:p w:rsidR="00EF0592" w:rsidRPr="00A55334" w:rsidRDefault="00EF0592" w:rsidP="00DA0440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A55334">
              <w:rPr>
                <w:rFonts w:ascii="Comic Sans MS" w:hAnsi="Comic Sans MS" w:cs="Tahoma"/>
                <w:sz w:val="20"/>
                <w:szCs w:val="20"/>
              </w:rPr>
              <w:t xml:space="preserve">Έγκριση τεχνικών προδιαγραφών και όρων διακήρυξης για την προμήθεια: Προμήθεια Κάδων απορριμμάτων, δοχείων απορριμμάτων και κάδων </w:t>
            </w:r>
            <w:proofErr w:type="spellStart"/>
            <w:r w:rsidRPr="00A55334">
              <w:rPr>
                <w:rFonts w:ascii="Comic Sans MS" w:hAnsi="Comic Sans MS" w:cs="Tahoma"/>
                <w:sz w:val="20"/>
                <w:szCs w:val="20"/>
              </w:rPr>
              <w:t>κομποστοποίησης</w:t>
            </w:r>
            <w:proofErr w:type="spellEnd"/>
            <w:r w:rsidRPr="00A55334"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EF0592" w:rsidRP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Pr="00A85678" w:rsidRDefault="00924E67" w:rsidP="00DA0440">
            <w:pPr>
              <w:pStyle w:val="a4"/>
              <w:numPr>
                <w:ilvl w:val="0"/>
                <w:numId w:val="13"/>
              </w:numPr>
              <w:ind w:left="-284" w:firstLine="0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lastRenderedPageBreak/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146494C"/>
    <w:multiLevelType w:val="hybridMultilevel"/>
    <w:tmpl w:val="A508AE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56223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4273F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C5184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4D554F"/>
    <w:rsid w:val="004D672F"/>
    <w:rsid w:val="00500DE6"/>
    <w:rsid w:val="00520AD4"/>
    <w:rsid w:val="0053175B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5F2EC6"/>
    <w:rsid w:val="00600A51"/>
    <w:rsid w:val="006140C0"/>
    <w:rsid w:val="00625A1B"/>
    <w:rsid w:val="00640592"/>
    <w:rsid w:val="006448C5"/>
    <w:rsid w:val="00645C3B"/>
    <w:rsid w:val="0065440A"/>
    <w:rsid w:val="00673FE8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7F0DF6"/>
    <w:rsid w:val="00801D2C"/>
    <w:rsid w:val="008232AD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8F2D22"/>
    <w:rsid w:val="00903A52"/>
    <w:rsid w:val="00906245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5334"/>
    <w:rsid w:val="00A57A9E"/>
    <w:rsid w:val="00A85678"/>
    <w:rsid w:val="00A9426A"/>
    <w:rsid w:val="00AB3B54"/>
    <w:rsid w:val="00AD67F8"/>
    <w:rsid w:val="00B151FF"/>
    <w:rsid w:val="00B157BB"/>
    <w:rsid w:val="00B23A9E"/>
    <w:rsid w:val="00B2493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A0440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5041"/>
    <w:rsid w:val="00EB7FE0"/>
    <w:rsid w:val="00ED28F8"/>
    <w:rsid w:val="00EF0592"/>
    <w:rsid w:val="00EF3DBB"/>
    <w:rsid w:val="00EF4DFD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35B"/>
    <w:rsid w:val="00FB0CEF"/>
    <w:rsid w:val="00FB113E"/>
    <w:rsid w:val="00FB6232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637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2019-06-06T07:17:00Z</cp:lastPrinted>
  <dcterms:created xsi:type="dcterms:W3CDTF">2019-04-18T10:10:00Z</dcterms:created>
  <dcterms:modified xsi:type="dcterms:W3CDTF">2019-06-06T07:18:00Z</dcterms:modified>
</cp:coreProperties>
</file>