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B9A" w:rsidRDefault="00780B9A" w:rsidP="00780B9A">
      <w:pPr>
        <w:rPr>
          <w:rFonts w:ascii="Comic Sans MS" w:hAnsi="Comic Sans MS" w:cs="Arial"/>
          <w:b/>
          <w:color w:val="000000"/>
          <w:sz w:val="20"/>
          <w:szCs w:val="20"/>
        </w:rPr>
      </w:pPr>
    </w:p>
    <w:p w:rsidR="00780B9A" w:rsidRDefault="00807FA5" w:rsidP="00780B9A">
      <w:pPr>
        <w:rPr>
          <w:rFonts w:ascii="Comic Sans MS" w:hAnsi="Comic Sans MS"/>
          <w:b/>
          <w:sz w:val="20"/>
          <w:szCs w:val="20"/>
        </w:rPr>
      </w:pPr>
      <w:r w:rsidRPr="00807FA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80B9A" w:rsidRDefault="00780B9A" w:rsidP="00780B9A">
                  <w:pPr>
                    <w:rPr>
                      <w:rFonts w:ascii="Comic Sans MS" w:hAnsi="Comic Sans MS"/>
                      <w:b/>
                      <w:sz w:val="20"/>
                      <w:szCs w:val="20"/>
                    </w:rPr>
                  </w:pPr>
                  <w:r>
                    <w:rPr>
                      <w:rFonts w:ascii="Comic Sans MS" w:hAnsi="Comic Sans MS"/>
                      <w:b/>
                      <w:sz w:val="20"/>
                      <w:szCs w:val="20"/>
                    </w:rPr>
                    <w:t xml:space="preserve">     Αριθ. Απόφασης </w:t>
                  </w:r>
                  <w:r w:rsidR="00F710E9">
                    <w:rPr>
                      <w:rFonts w:ascii="Comic Sans MS" w:hAnsi="Comic Sans MS"/>
                      <w:b/>
                      <w:sz w:val="20"/>
                      <w:szCs w:val="20"/>
                    </w:rPr>
                    <w:t>119</w:t>
                  </w:r>
                  <w:r>
                    <w:rPr>
                      <w:rFonts w:ascii="Comic Sans MS" w:hAnsi="Comic Sans MS"/>
                      <w:b/>
                      <w:sz w:val="20"/>
                      <w:szCs w:val="20"/>
                    </w:rPr>
                    <w:t>/2019</w:t>
                  </w:r>
                </w:p>
                <w:p w:rsidR="00780B9A" w:rsidRDefault="00780B9A" w:rsidP="00780B9A">
                  <w:pPr>
                    <w:rPr>
                      <w:rFonts w:ascii="Verdana" w:hAnsi="Verdana"/>
                      <w:b/>
                      <w:sz w:val="20"/>
                      <w:szCs w:val="20"/>
                    </w:rPr>
                  </w:pPr>
                  <w:r>
                    <w:rPr>
                      <w:rStyle w:val="a6"/>
                    </w:rPr>
                    <w:t xml:space="preserve">      </w:t>
                  </w:r>
                  <w:r w:rsidR="00923DC3">
                    <w:rPr>
                      <w:rStyle w:val="a6"/>
                    </w:rPr>
                    <w:t xml:space="preserve">ΑΔΑ: </w:t>
                  </w:r>
                  <w:r w:rsidR="00923DC3">
                    <w:t>Ψ9ΓΠΩΨΑ-Β19</w:t>
                  </w:r>
                </w:p>
                <w:p w:rsidR="00780B9A" w:rsidRDefault="00780B9A" w:rsidP="00780B9A"/>
              </w:txbxContent>
            </v:textbox>
          </v:shape>
        </w:pict>
      </w:r>
      <w:r w:rsidR="00780B9A">
        <w:rPr>
          <w:rFonts w:ascii="Comic Sans MS" w:hAnsi="Comic Sans MS" w:cs="Arial"/>
          <w:b/>
          <w:color w:val="000000"/>
          <w:sz w:val="20"/>
          <w:szCs w:val="20"/>
        </w:rPr>
        <w:t>ΑΝΑΡΤΗΤΕΑ ΣΤΟ ΔΙΑΔΙΚΤΥΟ</w:t>
      </w:r>
    </w:p>
    <w:p w:rsidR="00780B9A" w:rsidRDefault="00780B9A" w:rsidP="00780B9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80B9A" w:rsidRDefault="00780B9A" w:rsidP="00780B9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80B9A" w:rsidRDefault="00780B9A" w:rsidP="00780B9A">
      <w:pPr>
        <w:rPr>
          <w:rFonts w:ascii="Comic Sans MS" w:hAnsi="Comic Sans MS" w:cs="Arial"/>
          <w:b/>
          <w:sz w:val="20"/>
          <w:szCs w:val="20"/>
        </w:rPr>
      </w:pPr>
      <w:r>
        <w:rPr>
          <w:rFonts w:ascii="Comic Sans MS" w:hAnsi="Comic Sans MS" w:cs="Arial"/>
          <w:b/>
          <w:sz w:val="20"/>
          <w:szCs w:val="20"/>
        </w:rPr>
        <w:t xml:space="preserve">  ΝΟΜΟΣ ΑΡΤΑΣ</w:t>
      </w:r>
    </w:p>
    <w:p w:rsidR="00780B9A" w:rsidRDefault="00780B9A" w:rsidP="00780B9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80B9A" w:rsidRDefault="00780B9A" w:rsidP="00780B9A">
      <w:pPr>
        <w:jc w:val="center"/>
        <w:rPr>
          <w:rFonts w:ascii="Comic Sans MS" w:hAnsi="Comic Sans MS"/>
          <w:b/>
          <w:sz w:val="20"/>
          <w:szCs w:val="20"/>
        </w:rPr>
      </w:pPr>
    </w:p>
    <w:p w:rsidR="00780B9A" w:rsidRDefault="00780B9A" w:rsidP="00780B9A">
      <w:pPr>
        <w:jc w:val="center"/>
        <w:rPr>
          <w:rFonts w:ascii="Comic Sans MS" w:hAnsi="Comic Sans MS"/>
          <w:b/>
          <w:sz w:val="20"/>
          <w:szCs w:val="20"/>
        </w:rPr>
      </w:pPr>
      <w:r>
        <w:rPr>
          <w:rFonts w:ascii="Comic Sans MS" w:hAnsi="Comic Sans MS"/>
          <w:b/>
          <w:sz w:val="20"/>
          <w:szCs w:val="20"/>
        </w:rPr>
        <w:t>ΑΠΟΣΠΑΣΜΑ</w:t>
      </w:r>
    </w:p>
    <w:p w:rsidR="00780B9A" w:rsidRDefault="00780B9A" w:rsidP="00780B9A">
      <w:pPr>
        <w:jc w:val="center"/>
        <w:rPr>
          <w:rFonts w:ascii="Comic Sans MS" w:hAnsi="Comic Sans MS"/>
          <w:b/>
          <w:sz w:val="20"/>
          <w:szCs w:val="20"/>
        </w:rPr>
      </w:pPr>
      <w:r>
        <w:rPr>
          <w:rFonts w:ascii="Comic Sans MS" w:hAnsi="Comic Sans MS"/>
          <w:b/>
          <w:sz w:val="20"/>
          <w:szCs w:val="20"/>
        </w:rPr>
        <w:t>ΑΠΟ ΤΟ ΠΡΑΚΤΙΚΟ ΤΗΣ 18</w:t>
      </w:r>
      <w:r>
        <w:rPr>
          <w:rFonts w:ascii="Comic Sans MS" w:hAnsi="Comic Sans MS"/>
          <w:b/>
          <w:sz w:val="20"/>
          <w:szCs w:val="20"/>
          <w:vertAlign w:val="superscript"/>
        </w:rPr>
        <w:t>ο</w:t>
      </w:r>
      <w:r>
        <w:rPr>
          <w:rFonts w:ascii="Comic Sans MS" w:hAnsi="Comic Sans MS"/>
          <w:b/>
          <w:sz w:val="20"/>
          <w:szCs w:val="20"/>
        </w:rPr>
        <w:t>/2019  Της 10</w:t>
      </w:r>
      <w:r>
        <w:rPr>
          <w:rFonts w:ascii="Comic Sans MS" w:hAnsi="Comic Sans MS"/>
          <w:b/>
          <w:sz w:val="20"/>
          <w:szCs w:val="20"/>
          <w:vertAlign w:val="superscript"/>
        </w:rPr>
        <w:t xml:space="preserve">Ης  </w:t>
      </w:r>
      <w:r>
        <w:rPr>
          <w:rFonts w:ascii="Comic Sans MS" w:hAnsi="Comic Sans MS"/>
          <w:b/>
          <w:sz w:val="20"/>
          <w:szCs w:val="20"/>
        </w:rPr>
        <w:t xml:space="preserve"> ΙΟΥΝΙΟΥ 2019</w:t>
      </w:r>
    </w:p>
    <w:p w:rsidR="00780B9A" w:rsidRDefault="00780B9A" w:rsidP="00780B9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80B9A" w:rsidRDefault="00780B9A" w:rsidP="00780B9A">
      <w:pPr>
        <w:jc w:val="both"/>
        <w:rPr>
          <w:rFonts w:ascii="Comic Sans MS" w:hAnsi="Comic Sans MS"/>
          <w:b/>
          <w:sz w:val="20"/>
          <w:szCs w:val="20"/>
        </w:rPr>
      </w:pPr>
    </w:p>
    <w:p w:rsidR="00780B9A" w:rsidRPr="001510BA" w:rsidRDefault="00780B9A" w:rsidP="00780B9A">
      <w:pPr>
        <w:jc w:val="both"/>
        <w:rPr>
          <w:rFonts w:ascii="Comic Sans MS" w:hAnsi="Comic Sans MS" w:cs="Tahoma"/>
          <w:b/>
          <w:sz w:val="20"/>
          <w:szCs w:val="20"/>
        </w:rPr>
      </w:pPr>
      <w:r>
        <w:rPr>
          <w:rFonts w:ascii="Comic Sans MS" w:hAnsi="Comic Sans MS"/>
          <w:b/>
          <w:sz w:val="20"/>
          <w:szCs w:val="20"/>
        </w:rPr>
        <w:t xml:space="preserve"> ΘΕΜΑ: ‘‘  </w:t>
      </w:r>
      <w:r w:rsidR="00F710E9" w:rsidRPr="00702694">
        <w:rPr>
          <w:rFonts w:ascii="Comic Sans MS" w:hAnsi="Comic Sans MS" w:cs="Arial"/>
          <w:b/>
          <w:sz w:val="20"/>
          <w:szCs w:val="20"/>
        </w:rPr>
        <w:t>Έγκριση τεχνικών προδιαγραφών</w:t>
      </w:r>
      <w:r w:rsidR="00F710E9" w:rsidRPr="00702694">
        <w:rPr>
          <w:rFonts w:ascii="Comic Sans MS" w:hAnsi="Comic Sans MS" w:cs="Arial"/>
          <w:sz w:val="20"/>
          <w:szCs w:val="20"/>
        </w:rPr>
        <w:t xml:space="preserve"> </w:t>
      </w:r>
      <w:r w:rsidR="00F710E9">
        <w:rPr>
          <w:rFonts w:ascii="Comic Sans MS" w:hAnsi="Comic Sans MS" w:cs="Arial"/>
          <w:b/>
          <w:sz w:val="20"/>
          <w:szCs w:val="20"/>
        </w:rPr>
        <w:t>και όρων διακήρυξης του έργου</w:t>
      </w:r>
      <w:r w:rsidR="00F710E9" w:rsidRPr="00702694">
        <w:rPr>
          <w:rFonts w:ascii="Comic Sans MS" w:hAnsi="Comic Sans MS" w:cs="Arial"/>
          <w:b/>
          <w:sz w:val="20"/>
          <w:szCs w:val="20"/>
        </w:rPr>
        <w:t>:</w:t>
      </w:r>
      <w:r w:rsidR="00F710E9" w:rsidRPr="00A93293">
        <w:rPr>
          <w:rFonts w:ascii="Comic Sans MS" w:hAnsi="Comic Sans MS" w:cs="Tahoma"/>
          <w:sz w:val="20"/>
          <w:szCs w:val="20"/>
        </w:rPr>
        <w:t xml:space="preserve"> </w:t>
      </w:r>
      <w:r w:rsidR="00F710E9" w:rsidRPr="00A93293">
        <w:rPr>
          <w:rFonts w:ascii="Comic Sans MS" w:hAnsi="Comic Sans MS" w:cs="Tahoma"/>
          <w:b/>
          <w:sz w:val="20"/>
          <w:szCs w:val="20"/>
        </w:rPr>
        <w:t xml:space="preserve">Δημιουργία Ολοκληρωμένων Τουριστικών Προσβάσεων Θαλάσσιων Προορισμών στο Δήμο </w:t>
      </w:r>
      <w:proofErr w:type="spellStart"/>
      <w:r w:rsidR="00F710E9" w:rsidRPr="00A93293">
        <w:rPr>
          <w:rFonts w:ascii="Comic Sans MS" w:hAnsi="Comic Sans MS" w:cs="Tahoma"/>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780B9A" w:rsidRDefault="00780B9A" w:rsidP="00780B9A">
      <w:pPr>
        <w:jc w:val="both"/>
        <w:rPr>
          <w:rFonts w:ascii="Comic Sans MS" w:hAnsi="Comic Sans MS" w:cs="Arial"/>
          <w:sz w:val="20"/>
          <w:szCs w:val="20"/>
        </w:rPr>
      </w:pPr>
      <w:r>
        <w:rPr>
          <w:rFonts w:ascii="Comic Sans MS" w:hAnsi="Comic Sans MS"/>
          <w:b/>
          <w:sz w:val="20"/>
          <w:szCs w:val="20"/>
        </w:rPr>
        <w:t xml:space="preserve">  </w:t>
      </w:r>
    </w:p>
    <w:p w:rsidR="00780B9A" w:rsidRDefault="00780B9A" w:rsidP="00780B9A">
      <w:pPr>
        <w:jc w:val="both"/>
        <w:rPr>
          <w:rFonts w:ascii="Comic Sans MS" w:hAnsi="Comic Sans MS" w:cs="Arial"/>
          <w:b/>
          <w:sz w:val="20"/>
          <w:szCs w:val="20"/>
        </w:rPr>
      </w:pPr>
      <w:r>
        <w:rPr>
          <w:rFonts w:ascii="Comic Sans MS" w:hAnsi="Comic Sans MS"/>
          <w:i/>
          <w:sz w:val="20"/>
          <w:szCs w:val="20"/>
        </w:rPr>
        <w:t xml:space="preserve">   Στην Άρτα, σήμερα, 10-6-2019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12377</w:t>
      </w:r>
      <w:r>
        <w:rPr>
          <w:rFonts w:ascii="Comic Sans MS" w:hAnsi="Comic Sans MS"/>
          <w:b/>
          <w:i/>
          <w:sz w:val="20"/>
          <w:szCs w:val="20"/>
        </w:rPr>
        <w:t>/6-06-2019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80B9A" w:rsidRDefault="00780B9A" w:rsidP="00780B9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80B9A" w:rsidTr="00780B9A">
        <w:trPr>
          <w:trHeight w:val="2925"/>
        </w:trPr>
        <w:tc>
          <w:tcPr>
            <w:tcW w:w="4264" w:type="dxa"/>
            <w:tcBorders>
              <w:top w:val="single" w:sz="4" w:space="0" w:color="auto"/>
              <w:left w:val="single" w:sz="4" w:space="0" w:color="auto"/>
              <w:bottom w:val="single" w:sz="4" w:space="0" w:color="auto"/>
              <w:right w:val="single" w:sz="4" w:space="0" w:color="auto"/>
            </w:tcBorders>
            <w:hideMark/>
          </w:tcPr>
          <w:p w:rsidR="00780B9A" w:rsidRDefault="00780B9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80B9A" w:rsidRDefault="00780B9A">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780B9A" w:rsidRDefault="00780B9A">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780B9A" w:rsidRDefault="00780B9A">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780B9A" w:rsidRDefault="00780B9A">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780B9A" w:rsidRDefault="00780B9A">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4. Σφήκας Δημήτριος</w:t>
            </w:r>
          </w:p>
          <w:p w:rsidR="00780B9A" w:rsidRDefault="00780B9A">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780B9A" w:rsidRDefault="00780B9A">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780B9A" w:rsidRDefault="00780B9A">
            <w:pPr>
              <w:pStyle w:val="21"/>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80B9A" w:rsidRDefault="00780B9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80B9A" w:rsidRDefault="00780B9A">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780B9A" w:rsidRDefault="00780B9A">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780B9A" w:rsidRDefault="00780B9A">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780B9A" w:rsidRDefault="00780B9A">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780B9A" w:rsidRDefault="00780B9A">
            <w:pPr>
              <w:spacing w:line="276" w:lineRule="auto"/>
              <w:jc w:val="center"/>
              <w:rPr>
                <w:rFonts w:ascii="Comic Sans MS" w:hAnsi="Comic Sans MS"/>
                <w:b/>
                <w:sz w:val="20"/>
                <w:szCs w:val="20"/>
                <w:u w:val="single"/>
                <w:lang w:eastAsia="en-US"/>
              </w:rPr>
            </w:pPr>
          </w:p>
          <w:p w:rsidR="00780B9A" w:rsidRDefault="00780B9A">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780B9A" w:rsidRDefault="00780B9A" w:rsidP="00780B9A">
      <w:pPr>
        <w:pStyle w:val="21"/>
        <w:spacing w:line="276" w:lineRule="auto"/>
        <w:ind w:right="43"/>
        <w:rPr>
          <w:rFonts w:ascii="Comic Sans MS" w:hAnsi="Comic Sans MS"/>
          <w:i/>
          <w:sz w:val="20"/>
        </w:rPr>
      </w:pPr>
      <w:r>
        <w:rPr>
          <w:rFonts w:ascii="Comic Sans MS" w:hAnsi="Comic Sans MS"/>
          <w:i/>
          <w:sz w:val="20"/>
        </w:rPr>
        <w:t xml:space="preserve"> </w:t>
      </w:r>
    </w:p>
    <w:p w:rsidR="00780B9A" w:rsidRDefault="00780B9A" w:rsidP="00780B9A">
      <w:pPr>
        <w:pStyle w:val="21"/>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780B9A" w:rsidRDefault="00780B9A" w:rsidP="00780B9A">
      <w:pPr>
        <w:pStyle w:val="21"/>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780B9A" w:rsidRDefault="00780B9A" w:rsidP="00E64C92">
      <w:pPr>
        <w:spacing w:line="276" w:lineRule="auto"/>
        <w:jc w:val="both"/>
        <w:rPr>
          <w:rFonts w:ascii="Comic Sans MS" w:hAnsi="Comic Sans MS"/>
          <w:sz w:val="20"/>
          <w:szCs w:val="20"/>
        </w:rPr>
      </w:pPr>
    </w:p>
    <w:p w:rsidR="00780B9A" w:rsidRDefault="00780B9A" w:rsidP="00E64C92">
      <w:pPr>
        <w:spacing w:line="276" w:lineRule="auto"/>
        <w:jc w:val="both"/>
        <w:rPr>
          <w:rFonts w:ascii="Comic Sans MS" w:hAnsi="Comic Sans MS"/>
          <w:sz w:val="20"/>
          <w:szCs w:val="20"/>
        </w:rPr>
      </w:pPr>
    </w:p>
    <w:p w:rsidR="00780B9A" w:rsidRDefault="00780B9A" w:rsidP="00E64C92">
      <w:pPr>
        <w:spacing w:line="276" w:lineRule="auto"/>
        <w:jc w:val="both"/>
        <w:rPr>
          <w:rFonts w:ascii="Comic Sans MS" w:hAnsi="Comic Sans MS"/>
          <w:sz w:val="20"/>
          <w:szCs w:val="20"/>
        </w:rPr>
      </w:pPr>
    </w:p>
    <w:p w:rsidR="001510BA" w:rsidRDefault="001510BA" w:rsidP="00E64C92">
      <w:pPr>
        <w:spacing w:line="276" w:lineRule="auto"/>
        <w:jc w:val="both"/>
        <w:rPr>
          <w:rFonts w:ascii="Comic Sans MS" w:hAnsi="Comic Sans MS"/>
          <w:sz w:val="20"/>
          <w:szCs w:val="20"/>
        </w:rPr>
      </w:pPr>
      <w:r>
        <w:rPr>
          <w:rFonts w:ascii="Comic Sans MS" w:hAnsi="Comic Sans MS"/>
          <w:sz w:val="20"/>
          <w:szCs w:val="20"/>
        </w:rPr>
        <w:t xml:space="preserve">   </w:t>
      </w:r>
    </w:p>
    <w:p w:rsidR="001510BA" w:rsidRDefault="001510BA" w:rsidP="00E64C92">
      <w:pPr>
        <w:spacing w:line="276" w:lineRule="auto"/>
        <w:jc w:val="both"/>
        <w:rPr>
          <w:rFonts w:ascii="Comic Sans MS" w:hAnsi="Comic Sans MS"/>
          <w:sz w:val="20"/>
          <w:szCs w:val="20"/>
        </w:rPr>
      </w:pPr>
    </w:p>
    <w:p w:rsidR="001510BA" w:rsidRDefault="001510BA" w:rsidP="00E64C92">
      <w:pPr>
        <w:spacing w:line="276" w:lineRule="auto"/>
        <w:jc w:val="both"/>
        <w:rPr>
          <w:rFonts w:ascii="Comic Sans MS" w:hAnsi="Comic Sans MS"/>
          <w:sz w:val="20"/>
          <w:szCs w:val="20"/>
        </w:rPr>
      </w:pPr>
    </w:p>
    <w:p w:rsidR="001510BA" w:rsidRDefault="001510BA" w:rsidP="00E64C92">
      <w:pPr>
        <w:spacing w:line="276" w:lineRule="auto"/>
        <w:jc w:val="both"/>
        <w:rPr>
          <w:rFonts w:ascii="Comic Sans MS" w:hAnsi="Comic Sans MS"/>
          <w:sz w:val="20"/>
          <w:szCs w:val="20"/>
        </w:rPr>
      </w:pPr>
    </w:p>
    <w:p w:rsidR="001510BA" w:rsidRDefault="001510BA" w:rsidP="00E64C92">
      <w:pPr>
        <w:spacing w:line="276" w:lineRule="auto"/>
        <w:jc w:val="both"/>
        <w:rPr>
          <w:rFonts w:ascii="Comic Sans MS" w:hAnsi="Comic Sans MS"/>
          <w:sz w:val="20"/>
          <w:szCs w:val="20"/>
        </w:rPr>
      </w:pPr>
    </w:p>
    <w:p w:rsidR="001510BA" w:rsidRDefault="001510BA" w:rsidP="00E64C92">
      <w:pPr>
        <w:spacing w:line="276" w:lineRule="auto"/>
        <w:jc w:val="both"/>
        <w:rPr>
          <w:rFonts w:ascii="Comic Sans MS" w:hAnsi="Comic Sans MS"/>
          <w:sz w:val="20"/>
          <w:szCs w:val="20"/>
        </w:rPr>
      </w:pPr>
    </w:p>
    <w:p w:rsidR="001510BA" w:rsidRDefault="001510BA" w:rsidP="00E64C92">
      <w:pPr>
        <w:spacing w:line="276" w:lineRule="auto"/>
        <w:jc w:val="both"/>
        <w:rPr>
          <w:rFonts w:ascii="Comic Sans MS" w:hAnsi="Comic Sans MS"/>
          <w:sz w:val="20"/>
          <w:szCs w:val="20"/>
        </w:rPr>
      </w:pPr>
    </w:p>
    <w:p w:rsidR="00A93293" w:rsidRPr="000954FF" w:rsidRDefault="003D552C" w:rsidP="00E64C92">
      <w:pPr>
        <w:spacing w:line="276" w:lineRule="auto"/>
        <w:jc w:val="both"/>
        <w:rPr>
          <w:szCs w:val="22"/>
        </w:rPr>
      </w:pPr>
      <w:r>
        <w:rPr>
          <w:rFonts w:ascii="Comic Sans MS" w:hAnsi="Comic Sans MS"/>
          <w:sz w:val="20"/>
          <w:szCs w:val="20"/>
        </w:rPr>
        <w:lastRenderedPageBreak/>
        <w:t xml:space="preserve">  </w:t>
      </w:r>
      <w:r w:rsidR="00802642" w:rsidRPr="00702694">
        <w:rPr>
          <w:rFonts w:ascii="Comic Sans MS" w:hAnsi="Comic Sans MS"/>
          <w:sz w:val="20"/>
          <w:szCs w:val="20"/>
        </w:rPr>
        <w:t xml:space="preserve">Ο κ. Πρόεδρος εισηγούμενος το </w:t>
      </w:r>
      <w:r w:rsidR="00A93293">
        <w:rPr>
          <w:rFonts w:ascii="Comic Sans MS" w:hAnsi="Comic Sans MS"/>
          <w:sz w:val="20"/>
          <w:szCs w:val="20"/>
        </w:rPr>
        <w:t>4</w:t>
      </w:r>
      <w:r w:rsidR="00802642" w:rsidRPr="00702694">
        <w:rPr>
          <w:rFonts w:ascii="Comic Sans MS" w:hAnsi="Comic Sans MS"/>
          <w:sz w:val="20"/>
          <w:szCs w:val="20"/>
          <w:vertAlign w:val="superscript"/>
        </w:rPr>
        <w:t>ο</w:t>
      </w:r>
      <w:r w:rsidR="00802642" w:rsidRPr="00702694">
        <w:rPr>
          <w:rFonts w:ascii="Comic Sans MS" w:hAnsi="Comic Sans MS"/>
          <w:sz w:val="20"/>
          <w:szCs w:val="20"/>
        </w:rPr>
        <w:t xml:space="preserve">  τακτικό θέμα: </w:t>
      </w:r>
      <w:r w:rsidR="00802642" w:rsidRPr="00702694">
        <w:rPr>
          <w:rFonts w:ascii="Comic Sans MS" w:hAnsi="Comic Sans MS" w:cs="Arial"/>
          <w:b/>
          <w:sz w:val="20"/>
          <w:szCs w:val="20"/>
        </w:rPr>
        <w:t>Έγκριση τεχνικών προδιαγραφών</w:t>
      </w:r>
      <w:r w:rsidR="00802642" w:rsidRPr="00702694">
        <w:rPr>
          <w:rFonts w:ascii="Comic Sans MS" w:hAnsi="Comic Sans MS" w:cs="Arial"/>
          <w:sz w:val="20"/>
          <w:szCs w:val="20"/>
        </w:rPr>
        <w:t xml:space="preserve"> </w:t>
      </w:r>
      <w:r w:rsidR="00A93293">
        <w:rPr>
          <w:rFonts w:ascii="Comic Sans MS" w:hAnsi="Comic Sans MS" w:cs="Arial"/>
          <w:b/>
          <w:sz w:val="20"/>
          <w:szCs w:val="20"/>
        </w:rPr>
        <w:t>και όρων διακήρυξης του έργου</w:t>
      </w:r>
      <w:r w:rsidR="00802642" w:rsidRPr="00702694">
        <w:rPr>
          <w:rFonts w:ascii="Comic Sans MS" w:hAnsi="Comic Sans MS" w:cs="Arial"/>
          <w:b/>
          <w:sz w:val="20"/>
          <w:szCs w:val="20"/>
        </w:rPr>
        <w:t>:</w:t>
      </w:r>
      <w:r w:rsidR="00A93293" w:rsidRPr="00A93293">
        <w:rPr>
          <w:rFonts w:ascii="Comic Sans MS" w:hAnsi="Comic Sans MS" w:cs="Tahoma"/>
          <w:sz w:val="20"/>
          <w:szCs w:val="20"/>
        </w:rPr>
        <w:t xml:space="preserve"> </w:t>
      </w:r>
      <w:r w:rsidR="00A93293" w:rsidRPr="00A93293">
        <w:rPr>
          <w:rFonts w:ascii="Comic Sans MS" w:hAnsi="Comic Sans MS" w:cs="Tahoma"/>
          <w:b/>
          <w:sz w:val="20"/>
          <w:szCs w:val="20"/>
        </w:rPr>
        <w:t xml:space="preserve">Δημιουργία Ολοκληρωμένων Τουριστικών Προσβάσεων Θαλάσσιων Προορισμών στο Δήμο </w:t>
      </w:r>
      <w:proofErr w:type="spellStart"/>
      <w:r w:rsidR="00A93293" w:rsidRPr="00A93293">
        <w:rPr>
          <w:rFonts w:ascii="Comic Sans MS" w:hAnsi="Comic Sans MS" w:cs="Tahoma"/>
          <w:b/>
          <w:sz w:val="20"/>
          <w:szCs w:val="20"/>
        </w:rPr>
        <w:t>Αρταίων</w:t>
      </w:r>
      <w:proofErr w:type="spellEnd"/>
      <w:r w:rsidR="00A93293">
        <w:rPr>
          <w:rFonts w:ascii="Comic Sans MS" w:hAnsi="Comic Sans MS" w:cs="Arial"/>
          <w:b/>
          <w:sz w:val="20"/>
          <w:szCs w:val="20"/>
        </w:rPr>
        <w:t xml:space="preserve"> </w:t>
      </w:r>
      <w:r w:rsidR="00802642" w:rsidRPr="00702694">
        <w:rPr>
          <w:rFonts w:ascii="Comic Sans MS" w:hAnsi="Comic Sans MS" w:cs="Arial"/>
          <w:b/>
          <w:sz w:val="20"/>
          <w:szCs w:val="20"/>
        </w:rPr>
        <w:t xml:space="preserve">. </w:t>
      </w:r>
      <w:r w:rsidR="00802642" w:rsidRPr="00702694">
        <w:rPr>
          <w:rFonts w:ascii="Comic Sans MS" w:hAnsi="Comic Sans MS" w:cs="Arial"/>
          <w:sz w:val="20"/>
          <w:szCs w:val="20"/>
        </w:rPr>
        <w:t>Από την υπηρεσία του Δήμου</w:t>
      </w:r>
      <w:r w:rsidR="00802642" w:rsidRPr="00702694">
        <w:rPr>
          <w:rFonts w:ascii="Comic Sans MS" w:hAnsi="Comic Sans MS" w:cs="Arial"/>
          <w:b/>
          <w:sz w:val="20"/>
          <w:szCs w:val="20"/>
        </w:rPr>
        <w:t xml:space="preserve"> </w:t>
      </w:r>
      <w:r w:rsidR="00802642" w:rsidRPr="00702694">
        <w:rPr>
          <w:rFonts w:ascii="Comic Sans MS" w:hAnsi="Comic Sans MS"/>
          <w:sz w:val="20"/>
          <w:szCs w:val="20"/>
        </w:rPr>
        <w:t xml:space="preserve">συντάχθηκαν οι τεχνικές προδιαγραφές </w:t>
      </w:r>
      <w:r w:rsidR="00A93293">
        <w:rPr>
          <w:rFonts w:ascii="Comic Sans MS" w:hAnsi="Comic Sans MS"/>
          <w:sz w:val="20"/>
          <w:szCs w:val="20"/>
        </w:rPr>
        <w:t xml:space="preserve"> της </w:t>
      </w:r>
      <w:r w:rsidR="00A93293" w:rsidRPr="000954FF">
        <w:rPr>
          <w:szCs w:val="22"/>
        </w:rPr>
        <w:t xml:space="preserve"> μελέτη</w:t>
      </w:r>
      <w:r w:rsidR="00A93293">
        <w:rPr>
          <w:szCs w:val="22"/>
        </w:rPr>
        <w:t xml:space="preserve">ς που </w:t>
      </w:r>
      <w:r w:rsidR="00A93293" w:rsidRPr="000954FF">
        <w:rPr>
          <w:szCs w:val="22"/>
        </w:rPr>
        <w:t xml:space="preserve"> αφορά την προμήθεια εξοπλισμού για τη «Δημιουργία </w:t>
      </w:r>
      <w:proofErr w:type="spellStart"/>
      <w:r w:rsidR="00A93293" w:rsidRPr="000954FF">
        <w:rPr>
          <w:szCs w:val="22"/>
        </w:rPr>
        <w:t>Προσβάσιμων</w:t>
      </w:r>
      <w:proofErr w:type="spellEnd"/>
      <w:r w:rsidR="00A93293" w:rsidRPr="000954FF">
        <w:rPr>
          <w:szCs w:val="22"/>
        </w:rPr>
        <w:t xml:space="preserve"> Θαλάσσιων Προορισμών στο Δήμο </w:t>
      </w:r>
      <w:proofErr w:type="spellStart"/>
      <w:r w:rsidR="00A93293" w:rsidRPr="000954FF">
        <w:rPr>
          <w:szCs w:val="22"/>
        </w:rPr>
        <w:t>Αρταίων</w:t>
      </w:r>
      <w:proofErr w:type="spellEnd"/>
      <w:r w:rsidR="00A93293" w:rsidRPr="000954FF">
        <w:rPr>
          <w:szCs w:val="22"/>
        </w:rPr>
        <w:t>»</w:t>
      </w:r>
    </w:p>
    <w:p w:rsidR="00A93293" w:rsidRPr="000954FF" w:rsidRDefault="00A93293" w:rsidP="00E64C92">
      <w:pPr>
        <w:spacing w:line="276" w:lineRule="auto"/>
        <w:jc w:val="both"/>
        <w:rPr>
          <w:szCs w:val="22"/>
        </w:rPr>
      </w:pPr>
      <w:r w:rsidRPr="000954FF">
        <w:rPr>
          <w:szCs w:val="22"/>
        </w:rPr>
        <w:t>Το συνολικό κόστος της προμήθειας σύμφωνα με τον ενδεικτικό προϋπολογισμό της, ανέρχεται  στο συνολικό ποσό των 119.90</w:t>
      </w:r>
      <w:r w:rsidRPr="00C51E5A">
        <w:rPr>
          <w:szCs w:val="22"/>
        </w:rPr>
        <w:t>5</w:t>
      </w:r>
      <w:r w:rsidRPr="000954FF">
        <w:rPr>
          <w:szCs w:val="22"/>
        </w:rPr>
        <w:t>,</w:t>
      </w:r>
      <w:r w:rsidRPr="00C51E5A">
        <w:rPr>
          <w:szCs w:val="22"/>
        </w:rPr>
        <w:t>94</w:t>
      </w:r>
      <w:r w:rsidRPr="000954FF">
        <w:rPr>
          <w:szCs w:val="22"/>
        </w:rPr>
        <w:t>€ (σύνολο χωρίς ΦΠΑ: 96.6</w:t>
      </w:r>
      <w:r w:rsidRPr="00C51E5A">
        <w:rPr>
          <w:szCs w:val="22"/>
        </w:rPr>
        <w:t>98,34</w:t>
      </w:r>
      <w:r w:rsidRPr="000954FF">
        <w:rPr>
          <w:szCs w:val="22"/>
        </w:rPr>
        <w:t xml:space="preserve"> + ΦΠΑ 23.207,</w:t>
      </w:r>
      <w:r w:rsidRPr="00C51E5A">
        <w:rPr>
          <w:szCs w:val="22"/>
        </w:rPr>
        <w:t>60</w:t>
      </w:r>
      <w:r w:rsidRPr="000954FF">
        <w:rPr>
          <w:szCs w:val="22"/>
        </w:rPr>
        <w:t>€) και θα καλυφθεί από πιστώσεις που θα εγγραφούν και ψηφιστούν στους προϋπολογισμούς του Δήμου μας.</w:t>
      </w:r>
    </w:p>
    <w:p w:rsidR="00A93293" w:rsidRPr="00E64C92" w:rsidRDefault="00A93293" w:rsidP="00E64C92">
      <w:pPr>
        <w:spacing w:line="276" w:lineRule="auto"/>
        <w:jc w:val="both"/>
        <w:rPr>
          <w:szCs w:val="22"/>
        </w:rPr>
      </w:pPr>
      <w:r w:rsidRPr="000954FF">
        <w:rPr>
          <w:szCs w:val="22"/>
        </w:rPr>
        <w:t>Η προμήθεια θα γίνει μετά από ανοικτό ηλεκτρονικό διαγωνισμό με σφραγισμένες προσφορές, με κριτήριο κατακύρωσης τη χαμηλότερη τιμή.</w:t>
      </w:r>
      <w:r>
        <w:rPr>
          <w:rFonts w:ascii="Comic Sans MS" w:hAnsi="Comic Sans MS"/>
          <w:sz w:val="20"/>
          <w:szCs w:val="20"/>
        </w:rPr>
        <w:t xml:space="preserve">   </w:t>
      </w:r>
    </w:p>
    <w:p w:rsidR="00802642" w:rsidRPr="00702694" w:rsidRDefault="00802642" w:rsidP="00802642">
      <w:pPr>
        <w:jc w:val="both"/>
        <w:rPr>
          <w:rFonts w:ascii="Comic Sans MS" w:hAnsi="Comic Sans MS"/>
          <w:sz w:val="20"/>
          <w:szCs w:val="20"/>
        </w:rPr>
      </w:pPr>
      <w:r w:rsidRPr="00702694">
        <w:rPr>
          <w:rFonts w:ascii="Comic Sans MS" w:hAnsi="Comic Sans MS"/>
          <w:sz w:val="20"/>
          <w:szCs w:val="20"/>
        </w:rPr>
        <w:t xml:space="preserve"> Κατόπιν αυτού θα πρέπει να εγκρίνουμε τις τεχνικές προδιαγραφές και να συντάξουμε τους όρους διακήρυξης του </w:t>
      </w:r>
      <w:r w:rsidR="00A56A0D" w:rsidRPr="00702694">
        <w:rPr>
          <w:rFonts w:ascii="Comic Sans MS" w:hAnsi="Comic Sans MS"/>
          <w:sz w:val="20"/>
          <w:szCs w:val="20"/>
        </w:rPr>
        <w:t xml:space="preserve"> </w:t>
      </w:r>
      <w:r w:rsidRPr="00702694">
        <w:rPr>
          <w:rFonts w:ascii="Comic Sans MS" w:hAnsi="Comic Sans MS"/>
          <w:sz w:val="20"/>
          <w:szCs w:val="20"/>
        </w:rPr>
        <w:t>διαγωνισμού.</w:t>
      </w:r>
    </w:p>
    <w:p w:rsidR="00802642" w:rsidRDefault="00802642" w:rsidP="00802642">
      <w:pPr>
        <w:spacing w:line="360" w:lineRule="auto"/>
        <w:rPr>
          <w:rFonts w:ascii="Comic Sans MS" w:hAnsi="Comic Sans MS"/>
          <w:sz w:val="20"/>
          <w:szCs w:val="20"/>
        </w:rPr>
      </w:pPr>
      <w:r>
        <w:rPr>
          <w:rFonts w:ascii="Comic Sans MS" w:hAnsi="Comic Sans MS"/>
          <w:sz w:val="20"/>
          <w:szCs w:val="20"/>
        </w:rPr>
        <w:t xml:space="preserve">   Ακολούθησε διαλογική συζήτηση και στη συνέχεια ο κ. Πρόεδρος κάλεσε την Επιτροπή να αποφασίσει σχετικά.</w:t>
      </w:r>
    </w:p>
    <w:p w:rsidR="00802642" w:rsidRPr="00A56A0D" w:rsidRDefault="00802642" w:rsidP="00802642">
      <w:pPr>
        <w:jc w:val="center"/>
        <w:rPr>
          <w:rFonts w:ascii="Comic Sans MS" w:hAnsi="Comic Sans MS"/>
          <w:b/>
          <w:sz w:val="20"/>
          <w:szCs w:val="20"/>
        </w:rPr>
      </w:pPr>
      <w:r w:rsidRPr="00A56A0D">
        <w:rPr>
          <w:rFonts w:ascii="Comic Sans MS" w:hAnsi="Comic Sans MS"/>
          <w:b/>
          <w:sz w:val="20"/>
          <w:szCs w:val="20"/>
        </w:rPr>
        <w:t>Η ΟΙΚΟΝΟΜΙΚΗ ΕΠΙΤΡΟΠΗ</w:t>
      </w:r>
    </w:p>
    <w:p w:rsidR="00802642" w:rsidRDefault="00802642" w:rsidP="00802642">
      <w:pPr>
        <w:spacing w:line="360" w:lineRule="auto"/>
        <w:jc w:val="both"/>
        <w:rPr>
          <w:rFonts w:ascii="Comic Sans MS" w:hAnsi="Comic Sans MS"/>
          <w:sz w:val="20"/>
          <w:szCs w:val="20"/>
        </w:rPr>
      </w:pPr>
      <w:r w:rsidRPr="00A56A0D">
        <w:rPr>
          <w:rFonts w:ascii="Comic Sans MS" w:hAnsi="Comic Sans MS"/>
          <w:sz w:val="20"/>
          <w:szCs w:val="20"/>
        </w:rPr>
        <w:t xml:space="preserve">    Αφού έλαβε υπόψη διατάξεις Ν. 3463/20</w:t>
      </w:r>
      <w:r w:rsidR="00A93293">
        <w:rPr>
          <w:rFonts w:ascii="Comic Sans MS" w:hAnsi="Comic Sans MS"/>
          <w:sz w:val="20"/>
          <w:szCs w:val="20"/>
        </w:rPr>
        <w:t>06 και Ν.3852/2010 και την αρ. 10</w:t>
      </w:r>
      <w:r w:rsidR="00702694">
        <w:rPr>
          <w:rFonts w:ascii="Comic Sans MS" w:hAnsi="Comic Sans MS"/>
          <w:sz w:val="20"/>
          <w:szCs w:val="20"/>
        </w:rPr>
        <w:t>/2019</w:t>
      </w:r>
      <w:r w:rsidRPr="00A56A0D">
        <w:rPr>
          <w:rFonts w:ascii="Comic Sans MS" w:hAnsi="Comic Sans MS"/>
          <w:sz w:val="20"/>
          <w:szCs w:val="20"/>
        </w:rPr>
        <w:t xml:space="preserve"> μελέτη της Υπηρεσίας </w:t>
      </w:r>
    </w:p>
    <w:p w:rsidR="00802642" w:rsidRDefault="003301FD" w:rsidP="00802642">
      <w:pPr>
        <w:spacing w:line="360" w:lineRule="auto"/>
        <w:jc w:val="center"/>
        <w:rPr>
          <w:rFonts w:ascii="Comic Sans MS" w:hAnsi="Comic Sans MS"/>
          <w:b/>
          <w:sz w:val="20"/>
          <w:szCs w:val="20"/>
        </w:rPr>
      </w:pPr>
      <w:r w:rsidRPr="0051442B">
        <w:rPr>
          <w:rFonts w:ascii="Comic Sans MS" w:hAnsi="Comic Sans MS"/>
          <w:b/>
          <w:sz w:val="20"/>
          <w:szCs w:val="20"/>
        </w:rPr>
        <w:t>ΑΠΟΦΑΣΙΖΕΙ  ΟΜΟΦΩΝΑ</w:t>
      </w:r>
    </w:p>
    <w:p w:rsidR="00A93293" w:rsidRDefault="00802642" w:rsidP="00802642">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Εγκρίνει τις</w:t>
      </w:r>
      <w:r w:rsidR="00A93293">
        <w:rPr>
          <w:rFonts w:ascii="Comic Sans MS" w:hAnsi="Comic Sans MS"/>
          <w:sz w:val="20"/>
          <w:szCs w:val="20"/>
        </w:rPr>
        <w:t xml:space="preserve"> τεχνικές προδιαγραφές της αρ. 10</w:t>
      </w:r>
      <w:r w:rsidR="00702694">
        <w:rPr>
          <w:rFonts w:ascii="Comic Sans MS" w:hAnsi="Comic Sans MS"/>
          <w:sz w:val="20"/>
          <w:szCs w:val="20"/>
        </w:rPr>
        <w:t>/2019</w:t>
      </w:r>
      <w:r w:rsidR="00A93293">
        <w:rPr>
          <w:rFonts w:ascii="Comic Sans MS" w:hAnsi="Comic Sans MS"/>
          <w:sz w:val="20"/>
          <w:szCs w:val="20"/>
        </w:rPr>
        <w:t xml:space="preserve"> μελέτης του</w:t>
      </w:r>
      <w:r w:rsidR="009042DA">
        <w:rPr>
          <w:rFonts w:ascii="Comic Sans MS" w:hAnsi="Comic Sans MS"/>
          <w:sz w:val="20"/>
          <w:szCs w:val="20"/>
        </w:rPr>
        <w:t>:</w:t>
      </w:r>
      <w:r w:rsidR="00A93293" w:rsidRPr="00A93293">
        <w:rPr>
          <w:rFonts w:ascii="Comic Sans MS" w:hAnsi="Comic Sans MS" w:cs="Tahoma"/>
          <w:b/>
          <w:sz w:val="20"/>
          <w:szCs w:val="20"/>
        </w:rPr>
        <w:t xml:space="preserve"> Δημιουργία Ολοκληρωμένων Τουριστικών Προσβάσεων Θαλάσσιων Προορισμών στο Δήμο </w:t>
      </w:r>
      <w:proofErr w:type="spellStart"/>
      <w:r w:rsidR="00A93293" w:rsidRPr="00A93293">
        <w:rPr>
          <w:rFonts w:ascii="Comic Sans MS" w:hAnsi="Comic Sans MS" w:cs="Tahoma"/>
          <w:b/>
          <w:sz w:val="20"/>
          <w:szCs w:val="20"/>
        </w:rPr>
        <w:t>Αρταίων</w:t>
      </w:r>
      <w:proofErr w:type="spellEnd"/>
    </w:p>
    <w:p w:rsidR="00732242" w:rsidRDefault="00802642" w:rsidP="00802642">
      <w:pPr>
        <w:jc w:val="both"/>
        <w:rPr>
          <w:rFonts w:ascii="Comic Sans MS" w:hAnsi="Comic Sans MS"/>
          <w:sz w:val="20"/>
          <w:szCs w:val="20"/>
        </w:rPr>
      </w:pPr>
      <w:r>
        <w:rPr>
          <w:rFonts w:ascii="Comic Sans MS" w:hAnsi="Comic Sans MS" w:cs="Arial"/>
          <w:b/>
          <w:sz w:val="20"/>
          <w:szCs w:val="20"/>
        </w:rPr>
        <w:t xml:space="preserve"> </w:t>
      </w:r>
      <w:r w:rsidR="009042DA">
        <w:rPr>
          <w:rFonts w:ascii="Comic Sans MS" w:hAnsi="Comic Sans MS"/>
          <w:sz w:val="20"/>
          <w:szCs w:val="20"/>
        </w:rPr>
        <w:t>συνολικού προϋπολογισμού</w:t>
      </w:r>
      <w:r w:rsidR="00A93293" w:rsidRPr="00A93293">
        <w:rPr>
          <w:szCs w:val="22"/>
        </w:rPr>
        <w:t xml:space="preserve"> </w:t>
      </w:r>
      <w:r w:rsidR="00A93293" w:rsidRPr="000954FF">
        <w:rPr>
          <w:szCs w:val="22"/>
        </w:rPr>
        <w:t>119.90</w:t>
      </w:r>
      <w:r w:rsidR="00A93293" w:rsidRPr="00C51E5A">
        <w:rPr>
          <w:szCs w:val="22"/>
        </w:rPr>
        <w:t>5</w:t>
      </w:r>
      <w:r w:rsidR="00A93293" w:rsidRPr="000954FF">
        <w:rPr>
          <w:szCs w:val="22"/>
        </w:rPr>
        <w:t>,</w:t>
      </w:r>
      <w:r w:rsidR="00A93293" w:rsidRPr="00C51E5A">
        <w:rPr>
          <w:szCs w:val="22"/>
        </w:rPr>
        <w:t>94</w:t>
      </w:r>
      <w:r w:rsidR="00A93293" w:rsidRPr="000954FF">
        <w:rPr>
          <w:szCs w:val="22"/>
        </w:rPr>
        <w:t>€ (σύνολο χωρίς ΦΠΑ: 96.6</w:t>
      </w:r>
      <w:r w:rsidR="00A93293" w:rsidRPr="00C51E5A">
        <w:rPr>
          <w:szCs w:val="22"/>
        </w:rPr>
        <w:t>98,34</w:t>
      </w:r>
      <w:r w:rsidR="00A93293" w:rsidRPr="000954FF">
        <w:rPr>
          <w:szCs w:val="22"/>
        </w:rPr>
        <w:t xml:space="preserve"> + ΦΠΑ 23.207,</w:t>
      </w:r>
      <w:r w:rsidR="00A93293" w:rsidRPr="00C51E5A">
        <w:rPr>
          <w:szCs w:val="22"/>
        </w:rPr>
        <w:t>60</w:t>
      </w:r>
      <w:r w:rsidR="00A93293" w:rsidRPr="000954FF">
        <w:rPr>
          <w:szCs w:val="22"/>
        </w:rPr>
        <w:t>€)</w:t>
      </w:r>
      <w:r w:rsidR="009042DA">
        <w:rPr>
          <w:rFonts w:ascii="Comic Sans MS" w:hAnsi="Comic Sans MS"/>
          <w:sz w:val="20"/>
          <w:szCs w:val="20"/>
        </w:rPr>
        <w:t xml:space="preserve"> </w:t>
      </w:r>
    </w:p>
    <w:p w:rsidR="00A93293" w:rsidRPr="00E64C92" w:rsidRDefault="00802642" w:rsidP="00732242">
      <w:pPr>
        <w:pStyle w:val="Web"/>
        <w:spacing w:before="0" w:after="0"/>
        <w:jc w:val="both"/>
        <w:rPr>
          <w:rFonts w:ascii="Comic Sans MS" w:hAnsi="Comic Sans MS"/>
          <w:sz w:val="20"/>
          <w:szCs w:val="20"/>
        </w:rPr>
      </w:pPr>
      <w:r w:rsidRPr="00A302AF">
        <w:rPr>
          <w:rFonts w:ascii="Comic Sans MS" w:hAnsi="Comic Sans MS" w:cs="Arial,Bold"/>
          <w:b/>
          <w:color w:val="000000"/>
          <w:sz w:val="20"/>
          <w:szCs w:val="20"/>
        </w:rPr>
        <w:t>Β.</w:t>
      </w:r>
      <w:r w:rsidRPr="00A302AF">
        <w:rPr>
          <w:rFonts w:ascii="Comic Sans MS" w:hAnsi="Comic Sans MS"/>
          <w:sz w:val="20"/>
          <w:szCs w:val="20"/>
        </w:rPr>
        <w:t xml:space="preserve"> </w:t>
      </w:r>
      <w:r w:rsidRPr="00E64C92">
        <w:rPr>
          <w:rFonts w:ascii="Comic Sans MS" w:hAnsi="Comic Sans MS"/>
          <w:sz w:val="20"/>
          <w:szCs w:val="20"/>
        </w:rPr>
        <w:t xml:space="preserve">Προκηρύσσει </w:t>
      </w:r>
      <w:r w:rsidR="00D26087" w:rsidRPr="00E64C92">
        <w:rPr>
          <w:rFonts w:ascii="Comic Sans MS" w:hAnsi="Comic Sans MS"/>
          <w:sz w:val="20"/>
          <w:szCs w:val="20"/>
        </w:rPr>
        <w:t>ανοικτό ηλεκτρονικό διαγωνισμό προμήθειας</w:t>
      </w:r>
      <w:r w:rsidR="00D26087" w:rsidRPr="00E64C92">
        <w:rPr>
          <w:rFonts w:ascii="Comic Sans MS" w:hAnsi="Comic Sans MS"/>
          <w:b/>
          <w:sz w:val="20"/>
          <w:szCs w:val="20"/>
        </w:rPr>
        <w:t xml:space="preserve"> </w:t>
      </w:r>
      <w:r w:rsidR="00D26087" w:rsidRPr="00E64C92">
        <w:rPr>
          <w:rFonts w:ascii="Comic Sans MS" w:hAnsi="Comic Sans MS"/>
          <w:sz w:val="20"/>
          <w:szCs w:val="20"/>
        </w:rPr>
        <w:t xml:space="preserve">εξοπλισμού για τη «δημιουργία  </w:t>
      </w:r>
      <w:proofErr w:type="spellStart"/>
      <w:r w:rsidR="00D26087" w:rsidRPr="00E64C92">
        <w:rPr>
          <w:rFonts w:ascii="Comic Sans MS" w:hAnsi="Comic Sans MS"/>
          <w:sz w:val="20"/>
          <w:szCs w:val="20"/>
        </w:rPr>
        <w:t>Προσβάσιμων</w:t>
      </w:r>
      <w:proofErr w:type="spellEnd"/>
      <w:r w:rsidR="00D26087" w:rsidRPr="00E64C92">
        <w:rPr>
          <w:rFonts w:ascii="Comic Sans MS" w:hAnsi="Comic Sans MS"/>
          <w:sz w:val="20"/>
          <w:szCs w:val="20"/>
        </w:rPr>
        <w:t xml:space="preserve"> Θαλάσσιων Προορισμών στο Δήμο </w:t>
      </w:r>
      <w:proofErr w:type="spellStart"/>
      <w:r w:rsidR="00D26087" w:rsidRPr="00E64C92">
        <w:rPr>
          <w:rFonts w:ascii="Comic Sans MS" w:hAnsi="Comic Sans MS"/>
          <w:sz w:val="20"/>
          <w:szCs w:val="20"/>
        </w:rPr>
        <w:t>Αρταίων</w:t>
      </w:r>
      <w:proofErr w:type="spellEnd"/>
      <w:r w:rsidR="00D26087" w:rsidRPr="00E64C92">
        <w:rPr>
          <w:rFonts w:ascii="Comic Sans MS" w:hAnsi="Comic Sans MS"/>
          <w:sz w:val="20"/>
          <w:szCs w:val="20"/>
        </w:rPr>
        <w:t xml:space="preserve">» , </w:t>
      </w:r>
      <w:r w:rsidR="00D26087" w:rsidRPr="00E64C92">
        <w:rPr>
          <w:rFonts w:ascii="Comic Sans MS" w:hAnsi="Comic Sans MS"/>
          <w:bCs/>
          <w:spacing w:val="-5"/>
          <w:sz w:val="20"/>
          <w:szCs w:val="20"/>
        </w:rPr>
        <w:t xml:space="preserve">με κριτήριο κατακύρωσης </w:t>
      </w:r>
      <w:r w:rsidR="00D26087" w:rsidRPr="00E64C92">
        <w:rPr>
          <w:rFonts w:ascii="Comic Sans MS" w:hAnsi="Comic Sans MS"/>
          <w:sz w:val="20"/>
          <w:szCs w:val="20"/>
        </w:rPr>
        <w:t xml:space="preserve">την πλέον συμφέρουσα από οικονομική άποψη προσφορά αποκλειστικά </w:t>
      </w:r>
      <w:r w:rsidR="00D26087" w:rsidRPr="00E64C92">
        <w:rPr>
          <w:rFonts w:ascii="Comic Sans MS" w:hAnsi="Comic Sans MS"/>
          <w:b/>
          <w:sz w:val="20"/>
          <w:szCs w:val="20"/>
        </w:rPr>
        <w:t>βάσει της τιμής</w:t>
      </w:r>
      <w:r w:rsidR="00D26087" w:rsidRPr="00E64C92">
        <w:rPr>
          <w:rFonts w:ascii="Comic Sans MS" w:hAnsi="Comic Sans MS"/>
          <w:bCs/>
          <w:spacing w:val="-5"/>
          <w:sz w:val="20"/>
          <w:szCs w:val="20"/>
        </w:rPr>
        <w:t xml:space="preserve">, συνολικού προϋπολογισμού  </w:t>
      </w:r>
      <w:r w:rsidR="00D26087" w:rsidRPr="00E64C92">
        <w:rPr>
          <w:rFonts w:ascii="Comic Sans MS" w:hAnsi="Comic Sans MS"/>
          <w:b/>
          <w:bCs/>
          <w:spacing w:val="-5"/>
          <w:sz w:val="20"/>
          <w:szCs w:val="20"/>
        </w:rPr>
        <w:t>119.905,94</w:t>
      </w:r>
      <w:r w:rsidR="00D26087" w:rsidRPr="00E64C92">
        <w:rPr>
          <w:rFonts w:ascii="Comic Sans MS" w:hAnsi="Comic Sans MS"/>
          <w:bCs/>
          <w:spacing w:val="-5"/>
          <w:sz w:val="20"/>
          <w:szCs w:val="20"/>
        </w:rPr>
        <w:t xml:space="preserve"> € συμπεριλαμβανομένου του ΦΠΑ.</w:t>
      </w:r>
    </w:p>
    <w:p w:rsidR="00047FBA" w:rsidRPr="003911AB" w:rsidRDefault="00A302AF" w:rsidP="003911AB">
      <w:pPr>
        <w:rPr>
          <w:rFonts w:ascii="Comic Sans MS" w:hAnsi="Comic Sans MS"/>
          <w:sz w:val="20"/>
          <w:szCs w:val="20"/>
        </w:rPr>
      </w:pPr>
      <w:r w:rsidRPr="003911AB">
        <w:rPr>
          <w:rFonts w:ascii="Comic Sans MS" w:hAnsi="Comic Sans MS"/>
          <w:b/>
          <w:sz w:val="20"/>
          <w:szCs w:val="20"/>
        </w:rPr>
        <w:t>Γ.</w:t>
      </w:r>
      <w:r w:rsidRPr="003911AB">
        <w:rPr>
          <w:rFonts w:ascii="Comic Sans MS" w:hAnsi="Comic Sans MS"/>
          <w:sz w:val="20"/>
          <w:szCs w:val="20"/>
        </w:rPr>
        <w:t xml:space="preserve"> Συντάσσει τους όρους του διαγωνισμού ως κατωτέρω:</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ΑΝΑΘΕΤΟΥΣΑ ΑΡΧΗ ΚΑΙ ΑΝΤΙΚΕΙΜΕΝΟ ΣΥΜΒΑΣΗΣ</w:t>
      </w:r>
    </w:p>
    <w:p w:rsidR="00E64C92" w:rsidRPr="00E64C92" w:rsidRDefault="00E64C92" w:rsidP="00E64C92">
      <w:pPr>
        <w:jc w:val="both"/>
        <w:rPr>
          <w:rFonts w:ascii="Comic Sans MS" w:hAnsi="Comic Sans MS"/>
          <w:sz w:val="20"/>
          <w:szCs w:val="20"/>
        </w:rPr>
      </w:pPr>
      <w:bookmarkStart w:id="0" w:name="_Toc8994525"/>
      <w:r w:rsidRPr="00E64C92">
        <w:rPr>
          <w:rFonts w:ascii="Comic Sans MS" w:hAnsi="Comic Sans MS"/>
          <w:sz w:val="20"/>
          <w:szCs w:val="20"/>
        </w:rPr>
        <w:t>1.1</w:t>
      </w:r>
      <w:r w:rsidRPr="00E64C92">
        <w:rPr>
          <w:rFonts w:ascii="Comic Sans MS" w:hAnsi="Comic Sans MS"/>
          <w:sz w:val="20"/>
          <w:szCs w:val="20"/>
        </w:rPr>
        <w:tab/>
        <w:t>Στοιχεία Αναθέτουσας Αρχής</w:t>
      </w:r>
      <w:bookmarkEnd w:id="0"/>
      <w:r w:rsidRPr="00E64C92">
        <w:rPr>
          <w:rFonts w:ascii="Comic Sans MS" w:hAnsi="Comic Sans MS"/>
          <w:sz w:val="20"/>
          <w:szCs w:val="20"/>
        </w:rPr>
        <w:t xml:space="preserve"> </w:t>
      </w:r>
    </w:p>
    <w:p w:rsidR="00E64C92" w:rsidRPr="00E64C92" w:rsidRDefault="00E64C92" w:rsidP="00E64C92">
      <w:pPr>
        <w:jc w:val="both"/>
        <w:rPr>
          <w:rFonts w:ascii="Comic Sans MS" w:hAnsi="Comic Sans MS"/>
          <w:b/>
          <w:sz w:val="20"/>
          <w:szCs w:val="20"/>
        </w:rPr>
      </w:pPr>
    </w:p>
    <w:tbl>
      <w:tblPr>
        <w:tblW w:w="0" w:type="auto"/>
        <w:tblInd w:w="108" w:type="dxa"/>
        <w:tblLayout w:type="fixed"/>
        <w:tblLook w:val="0000"/>
      </w:tblPr>
      <w:tblGrid>
        <w:gridCol w:w="5245"/>
        <w:gridCol w:w="4129"/>
      </w:tblGrid>
      <w:tr w:rsidR="00E64C92" w:rsidRPr="00E64C92"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ΔΗΜΟΣ ΑΡΤΑΙΩΝ</w:t>
            </w:r>
          </w:p>
        </w:tc>
      </w:tr>
      <w:tr w:rsidR="00E64C92" w:rsidRPr="00E64C92"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ΠΕΡΙΦ. ΟΔΟΣ &amp; ΑΥΞΕΝΤΙΟΥ</w:t>
            </w:r>
          </w:p>
        </w:tc>
      </w:tr>
      <w:tr w:rsidR="00E64C92" w:rsidRPr="00E64C92"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ΑΡΤΑ</w:t>
            </w:r>
          </w:p>
        </w:tc>
      </w:tr>
      <w:tr w:rsidR="00E64C92" w:rsidRPr="00E64C92"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47132</w:t>
            </w:r>
          </w:p>
        </w:tc>
      </w:tr>
      <w:tr w:rsidR="00E64C92" w:rsidRPr="00E64C92"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2681362101</w:t>
            </w:r>
          </w:p>
        </w:tc>
      </w:tr>
      <w:tr w:rsidR="00E64C92" w:rsidRPr="00E64C92"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2681362252</w:t>
            </w:r>
          </w:p>
        </w:tc>
      </w:tr>
      <w:tr w:rsidR="00E64C92" w:rsidRPr="00E64C92"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lang w:val="en-US"/>
              </w:rPr>
            </w:pPr>
            <w:r w:rsidRPr="00E64C92">
              <w:rPr>
                <w:rFonts w:ascii="Comic Sans MS" w:hAnsi="Comic Sans MS"/>
                <w:sz w:val="20"/>
                <w:szCs w:val="20"/>
                <w:lang w:val="en-US"/>
              </w:rPr>
              <w:t>dimos@arta.gr</w:t>
            </w:r>
          </w:p>
        </w:tc>
      </w:tr>
      <w:tr w:rsidR="00E64C92" w:rsidRPr="0051442B"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lang w:val="en-US"/>
              </w:rPr>
            </w:pPr>
            <w:r w:rsidRPr="00E64C92">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rPr>
            </w:pPr>
            <w:proofErr w:type="spellStart"/>
            <w:r w:rsidRPr="00E64C92">
              <w:rPr>
                <w:rFonts w:ascii="Comic Sans MS" w:hAnsi="Comic Sans MS"/>
                <w:sz w:val="20"/>
                <w:szCs w:val="20"/>
              </w:rPr>
              <w:t>Πετσιμέρης</w:t>
            </w:r>
            <w:proofErr w:type="spellEnd"/>
            <w:r w:rsidRPr="00E64C92">
              <w:rPr>
                <w:rFonts w:ascii="Comic Sans MS" w:hAnsi="Comic Sans MS"/>
                <w:sz w:val="20"/>
                <w:szCs w:val="20"/>
              </w:rPr>
              <w:t xml:space="preserve"> Άγγελος</w:t>
            </w:r>
          </w:p>
          <w:p w:rsidR="00E64C92" w:rsidRPr="00E64C92" w:rsidRDefault="00E64C92" w:rsidP="00E64C92">
            <w:pPr>
              <w:jc w:val="both"/>
              <w:rPr>
                <w:rFonts w:ascii="Comic Sans MS" w:hAnsi="Comic Sans MS"/>
                <w:sz w:val="20"/>
                <w:szCs w:val="20"/>
              </w:rPr>
            </w:pPr>
            <w:proofErr w:type="spellStart"/>
            <w:r w:rsidRPr="00E64C92">
              <w:rPr>
                <w:rFonts w:ascii="Comic Sans MS" w:hAnsi="Comic Sans MS"/>
                <w:sz w:val="20"/>
                <w:szCs w:val="20"/>
              </w:rPr>
              <w:t>Περιφ</w:t>
            </w:r>
            <w:proofErr w:type="spellEnd"/>
            <w:r w:rsidRPr="00E64C92">
              <w:rPr>
                <w:rFonts w:ascii="Comic Sans MS" w:hAnsi="Comic Sans MS"/>
                <w:sz w:val="20"/>
                <w:szCs w:val="20"/>
              </w:rPr>
              <w:t>. Οδός &amp; Αυξεντίου</w:t>
            </w:r>
          </w:p>
          <w:p w:rsidR="00E64C92" w:rsidRPr="00E64C92" w:rsidRDefault="00E64C92" w:rsidP="00E64C92">
            <w:pPr>
              <w:jc w:val="both"/>
              <w:rPr>
                <w:rFonts w:ascii="Comic Sans MS" w:hAnsi="Comic Sans MS"/>
                <w:sz w:val="20"/>
                <w:szCs w:val="20"/>
              </w:rPr>
            </w:pPr>
            <w:proofErr w:type="spellStart"/>
            <w:r w:rsidRPr="00E64C92">
              <w:rPr>
                <w:rFonts w:ascii="Comic Sans MS" w:hAnsi="Comic Sans MS"/>
                <w:sz w:val="20"/>
                <w:szCs w:val="20"/>
              </w:rPr>
              <w:t>Τηλ</w:t>
            </w:r>
            <w:proofErr w:type="spellEnd"/>
            <w:r w:rsidRPr="00E64C92">
              <w:rPr>
                <w:rFonts w:ascii="Comic Sans MS" w:hAnsi="Comic Sans MS"/>
                <w:sz w:val="20"/>
                <w:szCs w:val="20"/>
              </w:rPr>
              <w:t>.: 2681362243</w:t>
            </w:r>
          </w:p>
          <w:p w:rsidR="00E64C92" w:rsidRPr="00E64C92" w:rsidRDefault="00E64C92" w:rsidP="00E64C92">
            <w:pPr>
              <w:jc w:val="both"/>
              <w:rPr>
                <w:rFonts w:ascii="Comic Sans MS" w:hAnsi="Comic Sans MS"/>
                <w:sz w:val="20"/>
                <w:szCs w:val="20"/>
                <w:lang w:val="en-US"/>
              </w:rPr>
            </w:pPr>
            <w:r w:rsidRPr="00E64C92">
              <w:rPr>
                <w:rFonts w:ascii="Comic Sans MS" w:hAnsi="Comic Sans MS"/>
                <w:sz w:val="20"/>
                <w:szCs w:val="20"/>
                <w:lang w:val="en-US"/>
              </w:rPr>
              <w:t>Fax: 2681362269</w:t>
            </w:r>
          </w:p>
          <w:p w:rsidR="00E64C92" w:rsidRPr="00E64C92" w:rsidRDefault="00E64C92" w:rsidP="00E64C92">
            <w:pPr>
              <w:jc w:val="both"/>
              <w:rPr>
                <w:rFonts w:ascii="Comic Sans MS" w:hAnsi="Comic Sans MS"/>
                <w:sz w:val="20"/>
                <w:szCs w:val="20"/>
                <w:lang w:val="en-US"/>
              </w:rPr>
            </w:pPr>
            <w:r w:rsidRPr="00E64C92">
              <w:rPr>
                <w:rFonts w:ascii="Comic Sans MS" w:hAnsi="Comic Sans MS"/>
                <w:sz w:val="20"/>
                <w:szCs w:val="20"/>
                <w:lang w:val="en-US"/>
              </w:rPr>
              <w:t>e-mail: petsimeris@arta.gr</w:t>
            </w:r>
          </w:p>
        </w:tc>
      </w:tr>
      <w:tr w:rsidR="00E64C92" w:rsidRPr="00E64C92" w:rsidTr="006449C4">
        <w:tc>
          <w:tcPr>
            <w:tcW w:w="5245" w:type="dxa"/>
            <w:tcBorders>
              <w:top w:val="single" w:sz="4" w:space="0" w:color="000000"/>
              <w:left w:val="single" w:sz="4" w:space="0" w:color="000000"/>
              <w:bottom w:val="single" w:sz="4" w:space="0" w:color="000000"/>
            </w:tcBorders>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64C92" w:rsidRPr="00E64C92" w:rsidRDefault="00E64C92" w:rsidP="00E64C92">
            <w:pPr>
              <w:jc w:val="both"/>
              <w:rPr>
                <w:rFonts w:ascii="Comic Sans MS" w:hAnsi="Comic Sans MS"/>
                <w:sz w:val="20"/>
                <w:szCs w:val="20"/>
                <w:lang w:val="en-US"/>
              </w:rPr>
            </w:pPr>
            <w:r w:rsidRPr="00E64C92">
              <w:rPr>
                <w:rFonts w:ascii="Comic Sans MS" w:hAnsi="Comic Sans MS"/>
                <w:sz w:val="20"/>
                <w:szCs w:val="20"/>
                <w:lang w:val="en-US"/>
              </w:rPr>
              <w:t>www.arta.gr</w:t>
            </w:r>
          </w:p>
        </w:tc>
      </w:tr>
    </w:tbl>
    <w:p w:rsidR="00E64C92" w:rsidRPr="00E64C92" w:rsidRDefault="00E64C92" w:rsidP="00E64C92">
      <w:pPr>
        <w:jc w:val="both"/>
        <w:rPr>
          <w:rFonts w:ascii="Comic Sans MS" w:hAnsi="Comic Sans MS"/>
          <w:sz w:val="20"/>
          <w:szCs w:val="20"/>
        </w:rPr>
      </w:pPr>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lastRenderedPageBreak/>
        <w:t xml:space="preserve">Είδος Αναθέτουσας Αρχής </w:t>
      </w:r>
    </w:p>
    <w:p w:rsidR="00E64C92" w:rsidRPr="00E64C92" w:rsidRDefault="00E64C92" w:rsidP="00E64C92">
      <w:pPr>
        <w:jc w:val="both"/>
        <w:rPr>
          <w:rFonts w:ascii="Comic Sans MS" w:eastAsia="Calibri" w:hAnsi="Comic Sans MS"/>
          <w:sz w:val="20"/>
          <w:szCs w:val="20"/>
        </w:rPr>
      </w:pPr>
      <w:r w:rsidRPr="00E64C92">
        <w:rPr>
          <w:rFonts w:ascii="Comic Sans MS" w:hAnsi="Comic Sans MS"/>
          <w:sz w:val="20"/>
          <w:szCs w:val="20"/>
        </w:rPr>
        <w:t>Η Αναθέτουσα Αρχή είναι Δήμος  και ανήκει στην Γενική Κυβέρνηση (Υποτομέας Ο.Τ.Α.)</w:t>
      </w:r>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Κύρια δραστηριότητα Α.Α.</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κύρια δραστηριότητα της Αναθέτουσας Αρχής είναι οι γενικές δημόσιες υπηρεσίες</w:t>
      </w:r>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 xml:space="preserve">Στοιχεία Επικοινωνίας </w:t>
      </w:r>
    </w:p>
    <w:p w:rsidR="00E64C92" w:rsidRPr="00E64C92" w:rsidRDefault="00E64C92" w:rsidP="00E64C92">
      <w:pPr>
        <w:jc w:val="both"/>
        <w:rPr>
          <w:rFonts w:ascii="Comic Sans MS" w:hAnsi="Comic Sans MS"/>
          <w:color w:val="92D050"/>
          <w:sz w:val="20"/>
          <w:szCs w:val="20"/>
        </w:rPr>
      </w:pPr>
      <w:r w:rsidRPr="00E64C92">
        <w:rPr>
          <w:rFonts w:ascii="Comic Sans MS" w:hAnsi="Comic Sans MS"/>
          <w:sz w:val="20"/>
          <w:szCs w:val="20"/>
        </w:rPr>
        <w:t>α)</w:t>
      </w:r>
      <w:r w:rsidRPr="00E64C92">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E64C92">
          <w:rPr>
            <w:rFonts w:ascii="Comic Sans MS" w:hAnsi="Comic Sans MS"/>
            <w:color w:val="0000FF"/>
            <w:sz w:val="20"/>
            <w:szCs w:val="20"/>
            <w:u w:val="single"/>
            <w:lang w:val="en-US"/>
          </w:rPr>
          <w:t>www</w:t>
        </w:r>
        <w:r w:rsidRPr="00E64C92">
          <w:rPr>
            <w:rFonts w:ascii="Comic Sans MS" w:hAnsi="Comic Sans MS"/>
            <w:color w:val="0000FF"/>
            <w:sz w:val="20"/>
            <w:szCs w:val="20"/>
            <w:u w:val="single"/>
          </w:rPr>
          <w:t>.</w:t>
        </w:r>
        <w:r w:rsidRPr="00E64C92">
          <w:rPr>
            <w:rFonts w:ascii="Comic Sans MS" w:hAnsi="Comic Sans MS"/>
            <w:color w:val="0000FF"/>
            <w:sz w:val="20"/>
            <w:szCs w:val="20"/>
            <w:u w:val="single"/>
            <w:lang w:val="en-US"/>
          </w:rPr>
          <w:t>arta</w:t>
        </w:r>
        <w:r w:rsidRPr="00E64C92">
          <w:rPr>
            <w:rFonts w:ascii="Comic Sans MS" w:hAnsi="Comic Sans MS"/>
            <w:color w:val="0000FF"/>
            <w:sz w:val="20"/>
            <w:szCs w:val="20"/>
            <w:u w:val="single"/>
          </w:rPr>
          <w:t>.</w:t>
        </w:r>
        <w:r w:rsidRPr="00E64C92">
          <w:rPr>
            <w:rFonts w:ascii="Comic Sans MS" w:hAnsi="Comic Sans MS"/>
            <w:color w:val="0000FF"/>
            <w:sz w:val="20"/>
            <w:szCs w:val="20"/>
            <w:u w:val="single"/>
            <w:lang w:val="en-US"/>
          </w:rPr>
          <w:t>gr</w:t>
        </w:r>
      </w:hyperlink>
      <w:r w:rsidRPr="00E64C92">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E64C92" w:rsidRPr="00E64C92" w:rsidRDefault="00E64C92" w:rsidP="00E64C92">
      <w:pPr>
        <w:jc w:val="both"/>
        <w:rPr>
          <w:rFonts w:ascii="Comic Sans MS" w:hAnsi="Comic Sans MS"/>
          <w:b/>
          <w:sz w:val="20"/>
          <w:szCs w:val="20"/>
        </w:rPr>
      </w:pPr>
      <w:r w:rsidRPr="00E64C92">
        <w:rPr>
          <w:rFonts w:ascii="Comic Sans MS" w:hAnsi="Comic Sans MS"/>
          <w:sz w:val="20"/>
          <w:szCs w:val="20"/>
        </w:rPr>
        <w:t>β)</w:t>
      </w:r>
      <w:r w:rsidRPr="00E64C92">
        <w:rPr>
          <w:rFonts w:ascii="Comic Sans MS" w:hAnsi="Comic Sans MS"/>
          <w:sz w:val="20"/>
          <w:szCs w:val="20"/>
        </w:rPr>
        <w:tab/>
        <w:t xml:space="preserve">Οι προσφορές πρέπει να υποβάλλονται ηλεκτρονικά στην διεύθυνση : </w:t>
      </w:r>
      <w:hyperlink r:id="rId9" w:history="1">
        <w:r w:rsidRPr="00E64C92">
          <w:rPr>
            <w:rStyle w:val="-"/>
            <w:rFonts w:ascii="Comic Sans MS" w:hAnsi="Comic Sans MS"/>
            <w:sz w:val="20"/>
            <w:szCs w:val="20"/>
            <w:shd w:val="clear" w:color="auto" w:fill="FFFFFF"/>
          </w:rPr>
          <w:t>www.promitheus.gov.gr</w:t>
        </w:r>
      </w:hyperlink>
      <w:r w:rsidRPr="00E64C92">
        <w:rPr>
          <w:rFonts w:ascii="Comic Sans MS" w:hAnsi="Comic Sans MS"/>
          <w:color w:val="000000"/>
          <w:sz w:val="20"/>
          <w:szCs w:val="20"/>
          <w:shd w:val="clear" w:color="auto" w:fill="FFFFFF"/>
        </w:rPr>
        <w:t xml:space="preserve"> και στον αριθμό διαγωνισμού </w:t>
      </w:r>
      <w:r w:rsidRPr="00E64C92">
        <w:rPr>
          <w:rFonts w:ascii="Comic Sans MS" w:hAnsi="Comic Sans MS"/>
          <w:b/>
          <w:color w:val="000000"/>
          <w:sz w:val="20"/>
          <w:szCs w:val="20"/>
          <w:shd w:val="clear" w:color="auto" w:fill="FFFFFF"/>
        </w:rPr>
        <w:t>72433</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w:t>
      </w:r>
      <w:r w:rsidRPr="00E64C92">
        <w:rPr>
          <w:rFonts w:ascii="Comic Sans MS" w:hAnsi="Comic Sans MS"/>
          <w:sz w:val="20"/>
          <w:szCs w:val="20"/>
        </w:rPr>
        <w:tab/>
        <w:t>Περαιτέρω πληροφορίες είναι διαθέσιμες από την προαναφερθείσα διεύθυνση.</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δ</w:t>
      </w:r>
      <w:r w:rsidRPr="00E64C92">
        <w:rPr>
          <w:rFonts w:ascii="Comic Sans MS" w:hAnsi="Comic Sans MS"/>
          <w:i/>
          <w:sz w:val="20"/>
          <w:szCs w:val="20"/>
        </w:rPr>
        <w:t xml:space="preserve">) </w:t>
      </w:r>
      <w:r w:rsidRPr="00E64C92">
        <w:rPr>
          <w:rFonts w:ascii="Comic Sans MS" w:hAnsi="Comic Sans MS"/>
          <w:sz w:val="20"/>
          <w:szCs w:val="20"/>
          <w:lang w:val="en-US"/>
        </w:rPr>
        <w:t>H</w:t>
      </w:r>
      <w:r w:rsidRPr="00E64C92">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E64C92">
          <w:rPr>
            <w:rStyle w:val="-"/>
            <w:rFonts w:ascii="Comic Sans MS" w:hAnsi="Comic Sans MS"/>
            <w:sz w:val="20"/>
            <w:szCs w:val="20"/>
            <w:shd w:val="clear" w:color="auto" w:fill="FFFFFF"/>
          </w:rPr>
          <w:t>www.promitheus.gov.gr</w:t>
        </w:r>
      </w:hyperlink>
      <w:r w:rsidRPr="00E64C92">
        <w:rPr>
          <w:rFonts w:ascii="Comic Sans MS" w:hAnsi="Comic Sans MS"/>
          <w:sz w:val="20"/>
          <w:szCs w:val="20"/>
        </w:rPr>
        <w:t xml:space="preserve"> στην επιλογή «βοήθεια και υποστήριξη».</w:t>
      </w:r>
    </w:p>
    <w:p w:rsidR="00E64C92" w:rsidRPr="00E64C92" w:rsidRDefault="00E64C92" w:rsidP="00E64C92">
      <w:pPr>
        <w:jc w:val="both"/>
        <w:rPr>
          <w:rFonts w:ascii="Comic Sans MS" w:hAnsi="Comic Sans MS"/>
          <w:sz w:val="20"/>
          <w:szCs w:val="20"/>
        </w:rPr>
      </w:pPr>
      <w:bookmarkStart w:id="1" w:name="_Toc8994526"/>
      <w:r w:rsidRPr="00E64C92">
        <w:rPr>
          <w:rFonts w:ascii="Comic Sans MS" w:hAnsi="Comic Sans MS"/>
          <w:sz w:val="20"/>
          <w:szCs w:val="20"/>
        </w:rPr>
        <w:t>1.2</w:t>
      </w:r>
      <w:r w:rsidRPr="00E64C92">
        <w:rPr>
          <w:rFonts w:ascii="Comic Sans MS" w:hAnsi="Comic Sans MS"/>
          <w:sz w:val="20"/>
          <w:szCs w:val="20"/>
        </w:rPr>
        <w:tab/>
        <w:t>Στοιχεία Διαδικασίας-Χρηματοδότηση</w:t>
      </w:r>
      <w:bookmarkEnd w:id="1"/>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 xml:space="preserve">Είδος διαδικασίας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Ο διαγωνισμός θα διεξαχθεί με την ανοικτή διαδικασία του άρθρου 27 του ν. 4412/16. </w:t>
      </w:r>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Χρηματοδότηση της σύμβασης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Φορέας χρηματοδότησης της παρούσας σύμβασης είναι το Υπουργείο Εσωτερικών, Κωδ. ΣΑΕ1551. Η δαπάνη για την εν λόγω σύμβαση, προϋπολογισμού ύψους 119.905,94 €, βαρύνει την με Κ.Α.: 60-7326.001 «Δημιουργία </w:t>
      </w:r>
      <w:proofErr w:type="spellStart"/>
      <w:r w:rsidRPr="00E64C92">
        <w:rPr>
          <w:rFonts w:ascii="Comic Sans MS" w:hAnsi="Comic Sans MS"/>
          <w:sz w:val="20"/>
          <w:szCs w:val="20"/>
        </w:rPr>
        <w:t>προσβάσιμων</w:t>
      </w:r>
      <w:proofErr w:type="spellEnd"/>
      <w:r w:rsidRPr="00E64C92">
        <w:rPr>
          <w:rFonts w:ascii="Comic Sans MS" w:hAnsi="Comic Sans MS"/>
          <w:sz w:val="20"/>
          <w:szCs w:val="20"/>
        </w:rPr>
        <w:t xml:space="preserve"> θαλάσσιων προορισμών στο Δήμο </w:t>
      </w:r>
      <w:proofErr w:type="spellStart"/>
      <w:r w:rsidRPr="00E64C92">
        <w:rPr>
          <w:rFonts w:ascii="Comic Sans MS" w:hAnsi="Comic Sans MS"/>
          <w:sz w:val="20"/>
          <w:szCs w:val="20"/>
        </w:rPr>
        <w:t>Αρταίων</w:t>
      </w:r>
      <w:proofErr w:type="spellEnd"/>
      <w:r w:rsidRPr="00E64C92">
        <w:rPr>
          <w:rFonts w:ascii="Comic Sans MS" w:hAnsi="Comic Sans MS"/>
          <w:sz w:val="20"/>
          <w:szCs w:val="20"/>
        </w:rPr>
        <w:t xml:space="preserve"> (ΕΣΠΑ) σχετική πίστωση του προϋπολογισμού του οικονομικού έτους 2019 του Δήμου </w:t>
      </w:r>
      <w:proofErr w:type="spellStart"/>
      <w:r w:rsidRPr="00E64C92">
        <w:rPr>
          <w:rFonts w:ascii="Comic Sans MS" w:hAnsi="Comic Sans MS"/>
          <w:sz w:val="20"/>
          <w:szCs w:val="20"/>
        </w:rPr>
        <w:t>Αρταίων</w:t>
      </w:r>
      <w:proofErr w:type="spellEnd"/>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παρούσα σύμβαση χρηματοδοτείται από Πιστώσεις του Προγράμματος Δημοσίων Επενδύσεων (αριθ. </w:t>
      </w:r>
      <w:proofErr w:type="spellStart"/>
      <w:r w:rsidRPr="00E64C92">
        <w:rPr>
          <w:rFonts w:ascii="Comic Sans MS" w:hAnsi="Comic Sans MS"/>
          <w:sz w:val="20"/>
          <w:szCs w:val="20"/>
        </w:rPr>
        <w:t>ενάριθ</w:t>
      </w:r>
      <w:proofErr w:type="spellEnd"/>
      <w:r w:rsidRPr="00E64C92">
        <w:rPr>
          <w:rFonts w:ascii="Comic Sans MS" w:hAnsi="Comic Sans MS"/>
          <w:sz w:val="20"/>
          <w:szCs w:val="20"/>
        </w:rPr>
        <w:t xml:space="preserve">. έργου 2018ΣΕ15510020).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σύμβαση αφορά στο υποέργο </w:t>
      </w:r>
      <w:proofErr w:type="spellStart"/>
      <w:r w:rsidRPr="00E64C92">
        <w:rPr>
          <w:rFonts w:ascii="Comic Sans MS" w:hAnsi="Comic Sans MS"/>
          <w:sz w:val="20"/>
          <w:szCs w:val="20"/>
        </w:rPr>
        <w:t>Νο</w:t>
      </w:r>
      <w:proofErr w:type="spellEnd"/>
      <w:r w:rsidRPr="00E64C92">
        <w:rPr>
          <w:rFonts w:ascii="Comic Sans MS" w:hAnsi="Comic Sans MS"/>
          <w:sz w:val="20"/>
          <w:szCs w:val="20"/>
        </w:rPr>
        <w:t xml:space="preserve"> 1 της Πράξης «Δημιουργία </w:t>
      </w:r>
      <w:proofErr w:type="spellStart"/>
      <w:r w:rsidRPr="00E64C92">
        <w:rPr>
          <w:rFonts w:ascii="Comic Sans MS" w:hAnsi="Comic Sans MS"/>
          <w:sz w:val="20"/>
          <w:szCs w:val="20"/>
        </w:rPr>
        <w:t>προσβάσιμων</w:t>
      </w:r>
      <w:proofErr w:type="spellEnd"/>
      <w:r w:rsidRPr="00E64C92">
        <w:rPr>
          <w:rFonts w:ascii="Comic Sans MS" w:hAnsi="Comic Sans MS"/>
          <w:sz w:val="20"/>
          <w:szCs w:val="20"/>
        </w:rPr>
        <w:t xml:space="preserve"> θαλάσσιων προορισμών στο Δήμο </w:t>
      </w:r>
      <w:proofErr w:type="spellStart"/>
      <w:r w:rsidRPr="00E64C92">
        <w:rPr>
          <w:rFonts w:ascii="Comic Sans MS" w:hAnsi="Comic Sans MS"/>
          <w:sz w:val="20"/>
          <w:szCs w:val="20"/>
        </w:rPr>
        <w:t>Αρταίων</w:t>
      </w:r>
      <w:proofErr w:type="spellEnd"/>
      <w:r w:rsidRPr="00E64C92">
        <w:rPr>
          <w:rFonts w:ascii="Comic Sans MS" w:hAnsi="Comic Sans MS"/>
          <w:sz w:val="20"/>
          <w:szCs w:val="20"/>
        </w:rPr>
        <w:t xml:space="preserve">», η οποία έχει ενταχθεί στο Επιχειρησιακό Πρόγραμμα «Ανταγωνιστικότητα Επιχειρηματικότητα και Καινοτομία 2014-2020» με βάση την απόφαση ένταξης με αρ. </w:t>
      </w:r>
      <w:proofErr w:type="spellStart"/>
      <w:r w:rsidRPr="00E64C92">
        <w:rPr>
          <w:rFonts w:ascii="Comic Sans MS" w:hAnsi="Comic Sans MS"/>
          <w:sz w:val="20"/>
          <w:szCs w:val="20"/>
        </w:rPr>
        <w:t>πρωτ</w:t>
      </w:r>
      <w:proofErr w:type="spellEnd"/>
      <w:r w:rsidRPr="00E64C92">
        <w:rPr>
          <w:rFonts w:ascii="Comic Sans MS" w:hAnsi="Comic Sans MS"/>
          <w:sz w:val="20"/>
          <w:szCs w:val="20"/>
        </w:rPr>
        <w:t xml:space="preserve">. 3925/1256/Α3 (ΑΔΑ: 78Θ2465ΧΙ8-ΨΞΟ) όπως τροποποιήθηκε με τη με αρ. </w:t>
      </w:r>
      <w:proofErr w:type="spellStart"/>
      <w:r w:rsidRPr="00E64C92">
        <w:rPr>
          <w:rFonts w:ascii="Comic Sans MS" w:hAnsi="Comic Sans MS"/>
          <w:sz w:val="20"/>
          <w:szCs w:val="20"/>
        </w:rPr>
        <w:t>πρωτ</w:t>
      </w:r>
      <w:proofErr w:type="spellEnd"/>
      <w:r w:rsidRPr="00E64C92">
        <w:rPr>
          <w:rFonts w:ascii="Comic Sans MS" w:hAnsi="Comic Sans MS"/>
          <w:sz w:val="20"/>
          <w:szCs w:val="20"/>
        </w:rPr>
        <w:t xml:space="preserve">. 1212/Β3/250 (ΑΔΑ: Ω6Κ5465ΧΙ8-ΦΚ9) Απόφαση της Ειδικής Γραμματείας Διαχείρισης Τομεακών ΕΠ ΕΤΠΑ και ΤΣ και έχει λάβει κωδικό MIS 5021737. Η παρούσα σύμβαση χρηματοδοτείται από την Ευρωπαϊκή Ένωση (Ευρωπαϊκό Ταμείο Περιφερειακής Ανάπτυξης ΕΤΠΑ) και από εθνικούς πόρους μέσω του ΠΔΕ.» </w:t>
      </w:r>
    </w:p>
    <w:p w:rsidR="00E64C92" w:rsidRPr="00E64C92" w:rsidRDefault="00E64C92" w:rsidP="00E64C92">
      <w:pPr>
        <w:jc w:val="both"/>
        <w:rPr>
          <w:rFonts w:ascii="Comic Sans MS" w:hAnsi="Comic Sans MS"/>
          <w:sz w:val="20"/>
          <w:szCs w:val="20"/>
        </w:rPr>
      </w:pPr>
      <w:bookmarkStart w:id="2" w:name="_Toc8994527"/>
      <w:r w:rsidRPr="00E64C92">
        <w:rPr>
          <w:rFonts w:ascii="Comic Sans MS" w:hAnsi="Comic Sans MS"/>
          <w:sz w:val="20"/>
          <w:szCs w:val="20"/>
        </w:rPr>
        <w:t>1.3</w:t>
      </w:r>
      <w:r w:rsidRPr="00E64C92">
        <w:rPr>
          <w:rFonts w:ascii="Comic Sans MS" w:hAnsi="Comic Sans MS"/>
          <w:sz w:val="20"/>
          <w:szCs w:val="20"/>
        </w:rPr>
        <w:tab/>
        <w:t>Συνοπτική Περιγραφή φυσικού και οικονομικού αντικειμένου της σύμβασης</w:t>
      </w:r>
      <w:bookmarkEnd w:id="2"/>
      <w:r w:rsidRPr="00E64C92">
        <w:rPr>
          <w:rFonts w:ascii="Comic Sans MS" w:hAnsi="Comic Sans MS"/>
          <w:sz w:val="20"/>
          <w:szCs w:val="20"/>
        </w:rPr>
        <w:t xml:space="preserve"> </w:t>
      </w:r>
    </w:p>
    <w:p w:rsidR="00E64C92" w:rsidRPr="00E64C92" w:rsidRDefault="00E64C92" w:rsidP="00E64C92">
      <w:pPr>
        <w:jc w:val="both"/>
        <w:rPr>
          <w:rFonts w:ascii="Comic Sans MS" w:hAnsi="Comic Sans MS"/>
          <w:b/>
          <w:sz w:val="20"/>
          <w:szCs w:val="20"/>
        </w:rPr>
      </w:pPr>
      <w:r w:rsidRPr="00E64C92">
        <w:rPr>
          <w:rFonts w:ascii="Comic Sans MS" w:hAnsi="Comic Sans MS"/>
          <w:sz w:val="20"/>
          <w:szCs w:val="20"/>
        </w:rPr>
        <w:t xml:space="preserve">Αντικείμενο της σύμβασης  είναι η προμήθεια   εξοπλισμού για τη «δημιουργία  </w:t>
      </w:r>
      <w:proofErr w:type="spellStart"/>
      <w:r w:rsidRPr="00E64C92">
        <w:rPr>
          <w:rFonts w:ascii="Comic Sans MS" w:hAnsi="Comic Sans MS"/>
          <w:sz w:val="20"/>
          <w:szCs w:val="20"/>
        </w:rPr>
        <w:t>Προσβάσιμων</w:t>
      </w:r>
      <w:proofErr w:type="spellEnd"/>
      <w:r w:rsidRPr="00E64C92">
        <w:rPr>
          <w:rFonts w:ascii="Comic Sans MS" w:hAnsi="Comic Sans MS"/>
          <w:sz w:val="20"/>
          <w:szCs w:val="20"/>
        </w:rPr>
        <w:t xml:space="preserve"> Θαλάσσιων Προορισμών στο Δήμο </w:t>
      </w:r>
      <w:proofErr w:type="spellStart"/>
      <w:r w:rsidRPr="00E64C92">
        <w:rPr>
          <w:rFonts w:ascii="Comic Sans MS" w:hAnsi="Comic Sans MS"/>
          <w:sz w:val="20"/>
          <w:szCs w:val="20"/>
        </w:rPr>
        <w:t>Αρταίων</w:t>
      </w:r>
      <w:proofErr w:type="spellEnd"/>
      <w:r w:rsidRPr="00E64C92">
        <w:rPr>
          <w:rFonts w:ascii="Comic Sans MS" w:hAnsi="Comic Sans MS"/>
          <w:sz w:val="20"/>
          <w:szCs w:val="20"/>
        </w:rPr>
        <w:t xml:space="preserve">».  Η προμήθεια είναι χωρισμένη σε συνολικά πέντε (5) ομάδες και είναι στον διαγωνισμό με αριθμό συστήματος ΕΣΗΔΗΣ </w:t>
      </w:r>
      <w:r w:rsidRPr="00E64C92">
        <w:rPr>
          <w:rFonts w:ascii="Comic Sans MS" w:hAnsi="Comic Sans MS"/>
          <w:b/>
          <w:sz w:val="20"/>
          <w:szCs w:val="20"/>
        </w:rPr>
        <w:t>72433.</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 προς προμήθεια είδη κατατάσσονται στους ακόλουθους κωδικούς του Κοινού Λεξιλογίου δημοσίων συμβάσεων (CPV) : 33196200-2, 39295100-7, 39113400-1, 39522130-7, 39224340-3, 44411400-8 και 31523200-0</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παρούσα σύμβαση υποδιαιρείται στα κάτωθι ΟΜΑΔΕΣ: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ΟΜΑΔΑ Α:  ΜΗ ΚΙΝΗΤΗ ΔΙΑΤΑΞΗ ΠΡΟΣΒΑΣΗΣ ΑΜΕΑ, εκτιμώμενης αξίας 58.500,00 €  πλέον ΦΠΑ 24%</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ΟΜΑΔΑ Β: ΕΞΟΠΛΙΣΜΟΣ ΕΞΥΠΗΡΕΤΗΣΗΣ ΑΜΕΑ, εκτιμώμενης αξίας 20.367,60 € πλέον ΦΠΑ 24%.</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ΟΜΑΔΑ Γ. ΕΞΟΠΛΙΣΜΟΣ ΠΑΡΑΛΙΑΣ», εκτιμώμενης αξίας 7.200,74 € πλέον ΦΠΑ 24%.</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ΟΜΑΔΑ Δ: ΕΞΟΠΛΙΣΜΟΣ ΥΓΙΕΙΝΗΣ ΑΜΕΑ, εκτιμώμενης αξίας 6.630,00€ πλέον ΦΠΑ 24%.</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ΟΜΑΔΑ Ε.  ΣΗΜΑΝΣΗ, εκτιμώμενης αξίας 4.000,00 πλέον ΦΠΑ 24%.</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Προσφορές υποβάλλονται για όλες τις ομάδες ή για συγκεκριμένες ομάδες, πάντα όμως η προσφορά θα καλύπτει το σύνολο των ειδών της ομάδος για το οποίο κατατίθεται.</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Ο μέγιστος αριθμός ΟΜΑΔΩΝ που μπορεί να ανατεθεί σε έναν προσφέροντα ορίζεται σε πέντε (5).  </w:t>
      </w:r>
    </w:p>
    <w:p w:rsidR="00E64C92" w:rsidRPr="00E64C92" w:rsidRDefault="00E64C92" w:rsidP="00E64C92">
      <w:pPr>
        <w:jc w:val="both"/>
        <w:rPr>
          <w:rFonts w:ascii="Comic Sans MS" w:hAnsi="Comic Sans MS"/>
          <w:b/>
          <w:sz w:val="20"/>
          <w:szCs w:val="20"/>
        </w:rPr>
      </w:pPr>
      <w:r w:rsidRPr="00E64C92">
        <w:rPr>
          <w:rFonts w:ascii="Comic Sans MS" w:hAnsi="Comic Sans MS"/>
          <w:sz w:val="20"/>
          <w:szCs w:val="20"/>
        </w:rPr>
        <w:t xml:space="preserve">ΣΥΝΟΛΟ ΔΑΠΑΝΗΣ χωρίς ΦΠΑ = 96.698,34 €, Φ.Π.Α. 24% = 23.207,60 €, ποσό στρογγυλοποίησης 0,01€,   ΓΕΝΙΚΟ ΣΥΝΟΛΟ με ΦΠΑ: </w:t>
      </w:r>
      <w:r w:rsidRPr="00E64C92">
        <w:rPr>
          <w:rFonts w:ascii="Comic Sans MS" w:hAnsi="Comic Sans MS"/>
          <w:bCs/>
          <w:spacing w:val="-5"/>
          <w:sz w:val="20"/>
          <w:szCs w:val="20"/>
        </w:rPr>
        <w:t xml:space="preserve">119.905,94 </w:t>
      </w:r>
      <w:r w:rsidRPr="00E64C92">
        <w:rPr>
          <w:rFonts w:ascii="Comic Sans MS" w:hAnsi="Comic Sans MS"/>
          <w:b/>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διάρκεια της σύμβασης ορίζεται  σε τέσσερις (4) μήνες από την υπογραφή της.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E64C92" w:rsidRPr="00E64C92" w:rsidRDefault="00E64C92" w:rsidP="00E64C92">
      <w:pPr>
        <w:jc w:val="both"/>
        <w:rPr>
          <w:rFonts w:ascii="Comic Sans MS" w:hAnsi="Comic Sans MS"/>
          <w:i/>
          <w:color w:val="5B9BD5"/>
          <w:sz w:val="20"/>
          <w:szCs w:val="20"/>
        </w:rPr>
      </w:pPr>
      <w:r w:rsidRPr="00E64C92">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E64C92" w:rsidRPr="00E64C92" w:rsidRDefault="00E64C92" w:rsidP="00E64C92">
      <w:pPr>
        <w:jc w:val="both"/>
        <w:rPr>
          <w:rFonts w:ascii="Comic Sans MS" w:hAnsi="Comic Sans MS"/>
          <w:sz w:val="20"/>
          <w:szCs w:val="20"/>
        </w:rPr>
      </w:pPr>
      <w:bookmarkStart w:id="3" w:name="_Toc8994528"/>
      <w:r w:rsidRPr="00E64C92">
        <w:rPr>
          <w:rFonts w:ascii="Comic Sans MS" w:hAnsi="Comic Sans MS"/>
          <w:sz w:val="20"/>
          <w:szCs w:val="20"/>
        </w:rPr>
        <w:t>1.4</w:t>
      </w:r>
      <w:r w:rsidRPr="00E64C92">
        <w:rPr>
          <w:rFonts w:ascii="Comic Sans MS" w:hAnsi="Comic Sans MS"/>
          <w:sz w:val="20"/>
          <w:szCs w:val="20"/>
        </w:rPr>
        <w:tab/>
        <w:t>Θεσμικό πλαίσιο</w:t>
      </w:r>
      <w:bookmarkEnd w:id="3"/>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E64C92">
        <w:rPr>
          <w:rFonts w:ascii="Comic Sans MS" w:hAnsi="Comic Sans MS"/>
          <w:sz w:val="20"/>
          <w:szCs w:val="20"/>
        </w:rPr>
        <w:t>κατ΄</w:t>
      </w:r>
      <w:proofErr w:type="spellEnd"/>
      <w:r w:rsidRPr="00E64C92">
        <w:rPr>
          <w:rFonts w:ascii="Comic Sans MS" w:hAnsi="Comic Sans MS"/>
          <w:sz w:val="20"/>
          <w:szCs w:val="20"/>
        </w:rPr>
        <w:t xml:space="preserve"> εξουσιοδότηση αυτής εκδοθείσες κανονιστικές πράξεις, όπως ισχύουν και ιδίως: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4412/2016 (Α' 147) “</w:t>
      </w:r>
      <w:r w:rsidRPr="00E64C92">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το άρθρο 107 του Ν.4497/2017 (Α’ 171) και τα άρθρα 43, 44, 45 του Ν. 4605/2019 (Α’ 52)</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4314/2014 (Α' 265), “</w:t>
      </w:r>
      <w:r w:rsidRPr="00E64C92">
        <w:rPr>
          <w:rFonts w:ascii="Comic Sans MS" w:hAnsi="Comic Sans MS"/>
          <w:i/>
          <w:iCs/>
          <w:sz w:val="20"/>
          <w:szCs w:val="20"/>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E64C92">
        <w:rPr>
          <w:rFonts w:ascii="Comic Sans MS" w:hAnsi="Comic Sans MS"/>
          <w:sz w:val="20"/>
          <w:szCs w:val="20"/>
        </w:rPr>
        <w:t xml:space="preserve">”», όπως τροποποιήθηκε και ισχύει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4270/2014 (Α' 143) «</w:t>
      </w:r>
      <w:r w:rsidRPr="00E64C92">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E64C92">
        <w:rPr>
          <w:rFonts w:ascii="Comic Sans MS" w:hAnsi="Comic Sans MS"/>
          <w:sz w:val="20"/>
          <w:szCs w:val="20"/>
        </w:rPr>
        <w:t>»</w:t>
      </w:r>
      <w:r w:rsidRPr="00E64C92">
        <w:rPr>
          <w:rFonts w:ascii="Comic Sans MS" w:hAnsi="Comic Sans MS"/>
          <w:b/>
          <w:sz w:val="20"/>
          <w:szCs w:val="20"/>
        </w:rPr>
        <w:t>,</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4250/2014 (Α' 74) «</w:t>
      </w:r>
      <w:r w:rsidRPr="00E64C92">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64C92">
        <w:rPr>
          <w:rFonts w:ascii="Comic Sans MS" w:hAnsi="Comic Sans MS"/>
          <w:i/>
          <w:sz w:val="20"/>
          <w:szCs w:val="20"/>
        </w:rPr>
        <w:t>π.δ</w:t>
      </w:r>
      <w:proofErr w:type="spellEnd"/>
      <w:r w:rsidRPr="00E64C92">
        <w:rPr>
          <w:rFonts w:ascii="Comic Sans MS" w:hAnsi="Comic Sans MS"/>
          <w:i/>
          <w:sz w:val="20"/>
          <w:szCs w:val="20"/>
        </w:rPr>
        <w:t>. 318/1992 (Α΄161) και λοιπές ρυθμίσεις</w:t>
      </w:r>
      <w:r w:rsidRPr="00E64C92">
        <w:rPr>
          <w:rFonts w:ascii="Comic Sans MS" w:hAnsi="Comic Sans MS"/>
          <w:sz w:val="20"/>
          <w:szCs w:val="20"/>
        </w:rPr>
        <w:t xml:space="preserve">» και ειδικότερα τις διατάξεις του άρθρου 1, </w:t>
      </w:r>
      <w:r w:rsidRPr="00E64C92">
        <w:rPr>
          <w:rFonts w:ascii="Comic Sans MS" w:hAnsi="Comic Sans MS"/>
          <w:b/>
          <w:bC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της παρ. Ζ του Ν. 4152/2013 (Α' 107) «</w:t>
      </w:r>
      <w:r w:rsidRPr="00E64C92">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4129/2013 (Α’ 52) «</w:t>
      </w:r>
      <w:r w:rsidRPr="00E64C92">
        <w:rPr>
          <w:rFonts w:ascii="Comic Sans MS" w:hAnsi="Comic Sans MS"/>
          <w:i/>
          <w:sz w:val="20"/>
          <w:szCs w:val="20"/>
        </w:rPr>
        <w:t>Κύρωση του Κώδικα Νόμων για το Ελεγκτικό Συνέδριο</w:t>
      </w:r>
      <w:r w:rsidRPr="00E64C92">
        <w:rPr>
          <w:rFonts w:ascii="Comic Sans MS" w:hAnsi="Comic Sans MS"/>
          <w:sz w:val="20"/>
          <w:szCs w:val="20"/>
        </w:rPr>
        <w:t>»</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4013/2011 (Α’ 204) «</w:t>
      </w:r>
      <w:r w:rsidRPr="00E64C92">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3861/2010 (Α’ 112) «</w:t>
      </w:r>
      <w:r w:rsidRPr="00E64C92">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E64C92">
        <w:rPr>
          <w:rFonts w:ascii="Comic Sans MS" w:hAnsi="Comic Sans MS"/>
          <w:i/>
          <w:iCs/>
          <w:sz w:val="20"/>
          <w:szCs w:val="20"/>
        </w:rPr>
        <w:t>αυτοδιοικητικών</w:t>
      </w:r>
      <w:proofErr w:type="spellEnd"/>
      <w:r w:rsidRPr="00E64C92">
        <w:rPr>
          <w:rFonts w:ascii="Comic Sans MS" w:hAnsi="Comic Sans MS"/>
          <w:i/>
          <w:iCs/>
          <w:sz w:val="20"/>
          <w:szCs w:val="20"/>
        </w:rPr>
        <w:t xml:space="preserve"> οργάνων στο διαδίκτυο "Πρόγραμμα Διαύγεια" και άλλες διατάξεις”</w:t>
      </w:r>
      <w:r w:rsidRPr="00E64C92">
        <w:rPr>
          <w:rFonts w:ascii="Comic Sans MS" w:hAnsi="Comic Sans MS"/>
          <w:sz w:val="20"/>
          <w:szCs w:val="20"/>
        </w:rPr>
        <w:t>,</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3548/2007 (Α’ 68) «</w:t>
      </w:r>
      <w:r w:rsidRPr="00E64C92">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2859/2000 (Α’ 248) «</w:t>
      </w:r>
      <w:r w:rsidRPr="00E64C92">
        <w:rPr>
          <w:rFonts w:ascii="Comic Sans MS" w:hAnsi="Comic Sans MS"/>
          <w:i/>
          <w:sz w:val="20"/>
          <w:szCs w:val="20"/>
        </w:rPr>
        <w:t>Κύρωση Κώδικα Φόρου Προστιθέμενης Αξίας</w:t>
      </w:r>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ν.2690/1999 (Α' 45) “</w:t>
      </w:r>
      <w:r w:rsidRPr="00E64C92">
        <w:rPr>
          <w:rFonts w:ascii="Comic Sans MS" w:hAnsi="Comic Sans MS"/>
          <w:i/>
          <w:sz w:val="20"/>
          <w:szCs w:val="20"/>
        </w:rPr>
        <w:t>Κύρωση του Κώδικα Διοικητικής Διαδικασίας και άλλες διατάξεις</w:t>
      </w:r>
      <w:r w:rsidRPr="00E64C92">
        <w:rPr>
          <w:rFonts w:ascii="Comic Sans MS" w:hAnsi="Comic Sans MS"/>
          <w:sz w:val="20"/>
          <w:szCs w:val="20"/>
        </w:rPr>
        <w:t>”  και ιδίως των άρθρων 7 και 13 έως 15,</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ν. 2121/1993 (Α' 25) “</w:t>
      </w:r>
      <w:r w:rsidRPr="00E64C92">
        <w:rPr>
          <w:rStyle w:val="a6"/>
          <w:rFonts w:ascii="Comic Sans MS" w:hAnsi="Comic Sans MS"/>
          <w:b w:val="0"/>
          <w:bCs w:val="0"/>
          <w:i/>
          <w:iCs/>
          <w:color w:val="000000"/>
          <w:sz w:val="20"/>
          <w:szCs w:val="20"/>
        </w:rPr>
        <w:t>Πνευματική Ιδιοκτησία, Συγγενικά Δικαιώματα και Πολιτιστικά Θέματα</w:t>
      </w:r>
      <w:r w:rsidRPr="00E64C92">
        <w:rPr>
          <w:rStyle w:val="a6"/>
          <w:rFonts w:ascii="Comic Sans MS" w:hAnsi="Comic Sans MS"/>
          <w:b w:val="0"/>
          <w:bCs w:val="0"/>
          <w:color w:val="000000"/>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του </w:t>
      </w:r>
      <w:proofErr w:type="spellStart"/>
      <w:r w:rsidRPr="00E64C92">
        <w:rPr>
          <w:rFonts w:ascii="Comic Sans MS" w:hAnsi="Comic Sans MS"/>
          <w:sz w:val="20"/>
          <w:szCs w:val="20"/>
        </w:rPr>
        <w:t>π.δ</w:t>
      </w:r>
      <w:proofErr w:type="spellEnd"/>
      <w:r w:rsidRPr="00E64C92">
        <w:rPr>
          <w:rFonts w:ascii="Comic Sans MS" w:hAnsi="Comic Sans MS"/>
          <w:sz w:val="20"/>
          <w:szCs w:val="20"/>
        </w:rPr>
        <w:t xml:space="preserve"> 28/2015 (Α' 34) “</w:t>
      </w:r>
      <w:r w:rsidRPr="00E64C92">
        <w:rPr>
          <w:rFonts w:ascii="Comic Sans MS" w:hAnsi="Comic Sans MS"/>
          <w:i/>
          <w:sz w:val="20"/>
          <w:szCs w:val="20"/>
        </w:rPr>
        <w:t>Κωδικοποίηση διατάξεων για την πρόσβαση σε δημόσια έγγραφα και στοιχεία</w:t>
      </w:r>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Cs/>
          <w:iCs/>
          <w:sz w:val="20"/>
          <w:szCs w:val="20"/>
        </w:rPr>
        <w:t xml:space="preserve">του </w:t>
      </w:r>
      <w:proofErr w:type="spellStart"/>
      <w:r w:rsidRPr="00E64C92">
        <w:rPr>
          <w:rFonts w:ascii="Comic Sans MS" w:hAnsi="Comic Sans MS"/>
          <w:bCs/>
          <w:iCs/>
          <w:sz w:val="20"/>
          <w:szCs w:val="20"/>
        </w:rPr>
        <w:t>π.δ</w:t>
      </w:r>
      <w:proofErr w:type="spellEnd"/>
      <w:r w:rsidRPr="00E64C92">
        <w:rPr>
          <w:rFonts w:ascii="Comic Sans MS" w:hAnsi="Comic Sans MS"/>
          <w:bCs/>
          <w:iCs/>
          <w:sz w:val="20"/>
          <w:szCs w:val="20"/>
        </w:rPr>
        <w:t xml:space="preserve">. 80/2016 (Α΄145) “Ανάληψη υποχρεώσεων από τους </w:t>
      </w:r>
      <w:proofErr w:type="spellStart"/>
      <w:r w:rsidRPr="00E64C92">
        <w:rPr>
          <w:rFonts w:ascii="Comic Sans MS" w:hAnsi="Comic Sans MS"/>
          <w:bCs/>
          <w:iCs/>
          <w:sz w:val="20"/>
          <w:szCs w:val="20"/>
        </w:rPr>
        <w:t>Διατάκτες</w:t>
      </w:r>
      <w:proofErr w:type="spellEnd"/>
      <w:r w:rsidRPr="00E64C92">
        <w:rPr>
          <w:rFonts w:ascii="Comic Sans MS" w:hAnsi="Comic Sans MS"/>
          <w:bCs/>
          <w:iCs/>
          <w:sz w:val="20"/>
          <w:szCs w:val="20"/>
        </w:rPr>
        <w:t>”</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της με αρ. 57654 (Β’ 1781/23.5.2017) Απόφασης του Υπουργού Οικονομίας και Ανάπτυξης «</w:t>
      </w:r>
      <w:r w:rsidRPr="00E64C92">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E64C92">
        <w:rPr>
          <w:rFonts w:ascii="Comic Sans MS" w:hAnsi="Comic Sans MS"/>
          <w:sz w:val="20"/>
          <w:szCs w:val="20"/>
        </w:rPr>
        <w:t>»</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της με αρ. 56902/215 (Β' 1924/2.6.2017) Απόφασης του Υπουργού Οικονομίας και Ανάπτυξης «</w:t>
      </w:r>
      <w:r w:rsidRPr="00E64C92">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E64C92">
        <w:rPr>
          <w:rFonts w:ascii="Comic Sans MS" w:hAnsi="Comic Sans MS"/>
          <w:sz w:val="20"/>
          <w:szCs w:val="20"/>
        </w:rPr>
        <w:t xml:space="preserve">, </w:t>
      </w:r>
    </w:p>
    <w:p w:rsidR="00E64C92" w:rsidRPr="00E64C92" w:rsidRDefault="00E64C92" w:rsidP="00E64C92">
      <w:pPr>
        <w:jc w:val="both"/>
        <w:rPr>
          <w:rFonts w:ascii="Comic Sans MS" w:eastAsia="Calibri" w:hAnsi="Comic Sans MS"/>
          <w:bCs/>
          <w:sz w:val="20"/>
          <w:szCs w:val="20"/>
          <w:lang w:eastAsia="en-US"/>
        </w:rPr>
      </w:pPr>
      <w:r w:rsidRPr="00E64C92">
        <w:rPr>
          <w:rFonts w:ascii="Comic Sans MS" w:hAnsi="Comic Sans MS"/>
          <w:i/>
          <w:sz w:val="20"/>
          <w:szCs w:val="20"/>
        </w:rPr>
        <w:t xml:space="preserve">του Ν. 4555/2018 (Α’ 133) </w:t>
      </w:r>
      <w:r w:rsidRPr="00E64C92">
        <w:rPr>
          <w:rFonts w:ascii="Comic Sans MS" w:hAnsi="Comic Sans MS"/>
          <w:sz w:val="20"/>
          <w:szCs w:val="20"/>
        </w:rPr>
        <w:t>«</w:t>
      </w:r>
      <w:r w:rsidRPr="00E64C92">
        <w:rPr>
          <w:rFonts w:ascii="Comic Sans MS" w:eastAsia="Calibri" w:hAnsi="Comic Sans MS"/>
          <w:bCs/>
          <w:sz w:val="20"/>
          <w:szCs w:val="20"/>
          <w:lang w:eastAsia="en-US"/>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E64C92" w:rsidRPr="00E64C92" w:rsidRDefault="00E64C92" w:rsidP="00E64C92">
      <w:pPr>
        <w:jc w:val="both"/>
        <w:rPr>
          <w:rFonts w:ascii="Comic Sans MS" w:eastAsia="Calibri" w:hAnsi="Comic Sans MS"/>
          <w:bCs/>
          <w:sz w:val="20"/>
          <w:szCs w:val="20"/>
          <w:lang w:eastAsia="en-US"/>
        </w:rPr>
      </w:pPr>
      <w:r w:rsidRPr="00E64C92">
        <w:rPr>
          <w:rFonts w:ascii="Comic Sans MS" w:eastAsia="Calibri" w:hAnsi="Comic Sans MS"/>
          <w:bCs/>
          <w:sz w:val="20"/>
          <w:szCs w:val="20"/>
          <w:lang w:eastAsia="en-US"/>
        </w:rPr>
        <w:t xml:space="preserve">του Κανονισμού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E64C92">
        <w:rPr>
          <w:rFonts w:ascii="Comic Sans MS" w:eastAsia="Calibri" w:hAnsi="Comic Sans MS"/>
          <w:bCs/>
          <w:sz w:val="20"/>
          <w:szCs w:val="20"/>
          <w:lang w:eastAsia="en-US"/>
        </w:rPr>
        <w:t>Ευρατόμ</w:t>
      </w:r>
      <w:proofErr w:type="spellEnd"/>
      <w:r w:rsidRPr="00E64C92">
        <w:rPr>
          <w:rFonts w:ascii="Comic Sans MS" w:eastAsia="Calibri" w:hAnsi="Comic Sans MS"/>
          <w:bCs/>
          <w:sz w:val="20"/>
          <w:szCs w:val="20"/>
          <w:lang w:eastAsia="en-US"/>
        </w:rPr>
        <w:t>) αριθ. 966/2012</w:t>
      </w:r>
    </w:p>
    <w:p w:rsidR="00E64C92" w:rsidRPr="00E64C92" w:rsidRDefault="00E64C92" w:rsidP="00E64C92">
      <w:pPr>
        <w:jc w:val="both"/>
        <w:rPr>
          <w:rFonts w:ascii="Comic Sans MS" w:eastAsia="Calibri" w:hAnsi="Comic Sans MS"/>
          <w:bCs/>
          <w:sz w:val="20"/>
          <w:szCs w:val="20"/>
          <w:lang w:eastAsia="en-US"/>
        </w:rPr>
      </w:pPr>
      <w:r w:rsidRPr="00E64C92">
        <w:rPr>
          <w:rFonts w:ascii="Comic Sans MS" w:eastAsia="Calibri" w:hAnsi="Comic Sans MS"/>
          <w:bCs/>
          <w:sz w:val="20"/>
          <w:szCs w:val="20"/>
          <w:lang w:eastAsia="en-US"/>
        </w:rPr>
        <w:t xml:space="preserve">της υπ' αρ. </w:t>
      </w:r>
      <w:proofErr w:type="spellStart"/>
      <w:r w:rsidRPr="00E64C92">
        <w:rPr>
          <w:rFonts w:ascii="Comic Sans MS" w:eastAsia="Calibri" w:hAnsi="Comic Sans MS"/>
          <w:bCs/>
          <w:sz w:val="20"/>
          <w:szCs w:val="20"/>
          <w:lang w:eastAsia="en-US"/>
        </w:rPr>
        <w:t>Αριθμ</w:t>
      </w:r>
      <w:proofErr w:type="spellEnd"/>
      <w:r w:rsidRPr="00E64C92">
        <w:rPr>
          <w:rFonts w:ascii="Comic Sans MS" w:eastAsia="Calibri" w:hAnsi="Comic Sans MS"/>
          <w:bCs/>
          <w:sz w:val="20"/>
          <w:szCs w:val="20"/>
          <w:lang w:eastAsia="en-US"/>
        </w:rPr>
        <w:t xml:space="preserve">. 137675/EΥΘΥ1016/19.12.2018 (ΦΕΚ 5968/Β'/31.12.2018) Αντικατάστασης της υπ’ </w:t>
      </w:r>
      <w:proofErr w:type="spellStart"/>
      <w:r w:rsidRPr="00E64C92">
        <w:rPr>
          <w:rFonts w:ascii="Comic Sans MS" w:eastAsia="Calibri" w:hAnsi="Comic Sans MS"/>
          <w:bCs/>
          <w:sz w:val="20"/>
          <w:szCs w:val="20"/>
          <w:lang w:eastAsia="en-US"/>
        </w:rPr>
        <w:t>αριθμ</w:t>
      </w:r>
      <w:proofErr w:type="spellEnd"/>
      <w:r w:rsidRPr="00E64C92">
        <w:rPr>
          <w:rFonts w:ascii="Comic Sans MS" w:eastAsia="Calibri" w:hAnsi="Comic Sans MS"/>
          <w:bCs/>
          <w:sz w:val="20"/>
          <w:szCs w:val="20"/>
          <w:lang w:eastAsia="en-US"/>
        </w:rPr>
        <w:t xml:space="preserve">. 110427/EΥΘΥ/1020/20.10.2016 (ΦΕΚ Β΄ 3521) υπουργικής απόφασης με τίτλο «Τροποποίηση και αντικατάσταση της υπ’ </w:t>
      </w:r>
      <w:proofErr w:type="spellStart"/>
      <w:r w:rsidRPr="00E64C92">
        <w:rPr>
          <w:rFonts w:ascii="Comic Sans MS" w:eastAsia="Calibri" w:hAnsi="Comic Sans MS"/>
          <w:bCs/>
          <w:sz w:val="20"/>
          <w:szCs w:val="20"/>
          <w:lang w:eastAsia="en-US"/>
        </w:rPr>
        <w:t>αριθμ</w:t>
      </w:r>
      <w:proofErr w:type="spellEnd"/>
      <w:r w:rsidRPr="00E64C92">
        <w:rPr>
          <w:rFonts w:ascii="Comic Sans MS" w:eastAsia="Calibri" w:hAnsi="Comic Sans MS"/>
          <w:bCs/>
          <w:sz w:val="20"/>
          <w:szCs w:val="20"/>
          <w:lang w:eastAsia="en-US"/>
        </w:rPr>
        <w:t xml:space="preserve">. 81986/ΕΥΘΥ712/31.7.2015 (ΦΕΚ Β΄ 1822) υπουργικής απόφασης “Εθνικοί κανόνες </w:t>
      </w:r>
      <w:proofErr w:type="spellStart"/>
      <w:r w:rsidRPr="00E64C92">
        <w:rPr>
          <w:rFonts w:ascii="Comic Sans MS" w:eastAsia="Calibri" w:hAnsi="Comic Sans MS"/>
          <w:bCs/>
          <w:sz w:val="20"/>
          <w:szCs w:val="20"/>
          <w:lang w:eastAsia="en-US"/>
        </w:rPr>
        <w:t>επιλεξιμότητας</w:t>
      </w:r>
      <w:proofErr w:type="spellEnd"/>
      <w:r w:rsidRPr="00E64C92">
        <w:rPr>
          <w:rFonts w:ascii="Comic Sans MS" w:eastAsia="Calibri" w:hAnsi="Comic Sans MS"/>
          <w:bCs/>
          <w:sz w:val="20"/>
          <w:szCs w:val="20"/>
          <w:lang w:eastAsia="en-US"/>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p>
    <w:p w:rsidR="00E64C92" w:rsidRPr="00E64C92" w:rsidRDefault="00E64C92" w:rsidP="00E64C92">
      <w:pPr>
        <w:jc w:val="both"/>
        <w:rPr>
          <w:rFonts w:ascii="Comic Sans MS" w:eastAsia="Calibri" w:hAnsi="Comic Sans MS"/>
          <w:bCs/>
          <w:sz w:val="20"/>
          <w:szCs w:val="20"/>
          <w:lang w:eastAsia="en-US"/>
        </w:rPr>
      </w:pPr>
      <w:r w:rsidRPr="00E64C92">
        <w:rPr>
          <w:rFonts w:ascii="Comic Sans MS" w:eastAsia="Calibri" w:hAnsi="Comic Sans MS"/>
          <w:bCs/>
          <w:sz w:val="20"/>
          <w:szCs w:val="20"/>
          <w:lang w:eastAsia="en-US"/>
        </w:rPr>
        <w:t xml:space="preserve">της με Α.Π. ΕΥΔ 6254/878/Α3/27.11.2017 (ΑΔΑ: 6ΙΕ8465ΧΙ8-ΒΔΔ) Πρόσκλησης για υποβολή προτάσεων στο Ε.Π. «Ανταγωνιστικότητα, Επιχειρηματικότητα και Καινοτομία» (Κωδ. Πρόσκλησης 075 και α/α ΟΠΣ 2309) με τίτλο «Δημιουργία Ολοκληρωμένων Τουριστικών </w:t>
      </w:r>
      <w:proofErr w:type="spellStart"/>
      <w:r w:rsidRPr="00E64C92">
        <w:rPr>
          <w:rFonts w:ascii="Comic Sans MS" w:eastAsia="Calibri" w:hAnsi="Comic Sans MS"/>
          <w:bCs/>
          <w:sz w:val="20"/>
          <w:szCs w:val="20"/>
          <w:lang w:eastAsia="en-US"/>
        </w:rPr>
        <w:t>Προσβάσιμων</w:t>
      </w:r>
      <w:proofErr w:type="spellEnd"/>
      <w:r w:rsidRPr="00E64C92">
        <w:rPr>
          <w:rFonts w:ascii="Comic Sans MS" w:eastAsia="Calibri" w:hAnsi="Comic Sans MS"/>
          <w:bCs/>
          <w:sz w:val="20"/>
          <w:szCs w:val="20"/>
          <w:lang w:eastAsia="en-US"/>
        </w:rPr>
        <w:t xml:space="preserve"> Θαλάσσιων Προορισμών». </w:t>
      </w:r>
    </w:p>
    <w:p w:rsidR="00E64C92" w:rsidRPr="00E64C92" w:rsidRDefault="00E64C92" w:rsidP="00E64C92">
      <w:pPr>
        <w:jc w:val="both"/>
        <w:rPr>
          <w:rFonts w:ascii="Comic Sans MS" w:eastAsia="Calibri" w:hAnsi="Comic Sans MS"/>
          <w:bCs/>
          <w:sz w:val="20"/>
          <w:szCs w:val="20"/>
          <w:lang w:eastAsia="en-US"/>
        </w:rPr>
      </w:pPr>
      <w:r w:rsidRPr="00E64C92">
        <w:rPr>
          <w:rFonts w:ascii="Comic Sans MS" w:eastAsia="Calibri" w:hAnsi="Comic Sans MS"/>
          <w:bCs/>
          <w:sz w:val="20"/>
          <w:szCs w:val="20"/>
          <w:lang w:eastAsia="en-US"/>
        </w:rPr>
        <w:t>Της αριθ. 3925/1256/Α3 – 29/06/2018 (ΑΔΑ: 78Θ2465ΧΙ8-ΨΞΟ) απόφασης ένταξης πράξης της Ειδικής Γραμματείας Διαχείρισης Τομεακών ΕΠ ΕΤΠΑ και ΤΣ, όπως τροποποιήθηκε με την απόφαση αριθ. 1212/Β3/250 (ΑΔΑ: Ω6Κ5465ΙΧ8-ΦΚ9).</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της με Α.Π. 3320/</w:t>
      </w:r>
      <w:r w:rsidRPr="00E64C92">
        <w:rPr>
          <w:rFonts w:ascii="Comic Sans MS" w:hAnsi="Comic Sans MS"/>
          <w:color w:val="000000"/>
          <w:sz w:val="20"/>
          <w:szCs w:val="20"/>
          <w:lang w:val="en-US"/>
        </w:rPr>
        <w:t>B</w:t>
      </w:r>
      <w:r w:rsidRPr="00E64C92">
        <w:rPr>
          <w:rFonts w:ascii="Comic Sans MS" w:hAnsi="Comic Sans MS"/>
          <w:color w:val="000000"/>
          <w:sz w:val="20"/>
          <w:szCs w:val="20"/>
        </w:rPr>
        <w:t xml:space="preserve">3/785 – 20/05/2019 απόφαση της Ειδικής Υπηρεσίας Διαχείρισης του Ε.Π. «Ανταγωνιστικότητα, Επιχειρηματικότητα &amp; Καινοτομία», με την οποία διατυπώνεται η θετική γνώμη της για το υποβληθέν από το Δήμο </w:t>
      </w:r>
      <w:proofErr w:type="spellStart"/>
      <w:r w:rsidRPr="00E64C92">
        <w:rPr>
          <w:rFonts w:ascii="Comic Sans MS" w:hAnsi="Comic Sans MS"/>
          <w:color w:val="000000"/>
          <w:sz w:val="20"/>
          <w:szCs w:val="20"/>
        </w:rPr>
        <w:t>Αρταίων</w:t>
      </w:r>
      <w:proofErr w:type="spellEnd"/>
      <w:r w:rsidRPr="00E64C92">
        <w:rPr>
          <w:rFonts w:ascii="Comic Sans MS" w:hAnsi="Comic Sans MS"/>
          <w:color w:val="000000"/>
          <w:sz w:val="20"/>
          <w:szCs w:val="20"/>
        </w:rPr>
        <w:t xml:space="preserve"> σχέδιο του τεύχους δημοπράτησης του Υποέργου 1 της Πράξης με κωδικό ΟΠΣ 5021737.</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Του αριθ. 11492/23-05-2019 (19</w:t>
      </w:r>
      <w:r w:rsidRPr="00E64C92">
        <w:rPr>
          <w:rFonts w:ascii="Comic Sans MS" w:hAnsi="Comic Sans MS"/>
          <w:sz w:val="20"/>
          <w:szCs w:val="20"/>
          <w:lang w:val="en-US"/>
        </w:rPr>
        <w:t>REQ</w:t>
      </w:r>
      <w:r w:rsidRPr="00E64C92">
        <w:rPr>
          <w:rFonts w:ascii="Comic Sans MS" w:hAnsi="Comic Sans MS"/>
          <w:sz w:val="20"/>
          <w:szCs w:val="20"/>
        </w:rPr>
        <w:t>004994728) πρωτογενούς αιτήματος της Δ/</w:t>
      </w:r>
      <w:proofErr w:type="spellStart"/>
      <w:r w:rsidRPr="00E64C92">
        <w:rPr>
          <w:rFonts w:ascii="Comic Sans MS" w:hAnsi="Comic Sans MS"/>
          <w:sz w:val="20"/>
          <w:szCs w:val="20"/>
        </w:rPr>
        <w:t>νσης</w:t>
      </w:r>
      <w:proofErr w:type="spellEnd"/>
      <w:r w:rsidRPr="00E64C92">
        <w:rPr>
          <w:rFonts w:ascii="Comic Sans MS" w:hAnsi="Comic Sans MS"/>
          <w:sz w:val="20"/>
          <w:szCs w:val="20"/>
        </w:rPr>
        <w:t xml:space="preserve"> Ανάπτυξης που εγκρίθηκε με το αριθ. 19</w:t>
      </w:r>
      <w:r w:rsidRPr="00E64C92">
        <w:rPr>
          <w:rFonts w:ascii="Comic Sans MS" w:hAnsi="Comic Sans MS"/>
          <w:sz w:val="20"/>
          <w:szCs w:val="20"/>
          <w:lang w:val="en-US"/>
        </w:rPr>
        <w:t>REQ</w:t>
      </w:r>
      <w:r w:rsidRPr="00E64C92">
        <w:rPr>
          <w:rFonts w:ascii="Comic Sans MS" w:hAnsi="Comic Sans MS"/>
          <w:sz w:val="20"/>
          <w:szCs w:val="20"/>
        </w:rPr>
        <w:t>005001424</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 αριθ. 11508/23-05-2019 τεκμηριωμένο αίτημα της Δ/</w:t>
      </w:r>
      <w:proofErr w:type="spellStart"/>
      <w:r w:rsidRPr="00E64C92">
        <w:rPr>
          <w:rFonts w:ascii="Comic Sans MS" w:hAnsi="Comic Sans MS"/>
          <w:sz w:val="20"/>
          <w:szCs w:val="20"/>
        </w:rPr>
        <w:t>νσης</w:t>
      </w:r>
      <w:proofErr w:type="spellEnd"/>
      <w:r w:rsidRPr="00E64C92">
        <w:rPr>
          <w:rFonts w:ascii="Comic Sans MS" w:hAnsi="Comic Sans MS"/>
          <w:sz w:val="20"/>
          <w:szCs w:val="20"/>
        </w:rPr>
        <w:t xml:space="preserve"> Ανάπτυξης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Την αριθ. 984/2019 (ΑΔΑ: 7ΜΙΚΩΨΑ-ΝΔΖ) Α.Α.Υ.</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Την αριθ. ……./2019 (ΑΔΑ: ………….) απόφαση Οικονομικής Επιτροπής με την οποία εγκρίθηκαν οι τεχνικές προδιαγραφές και οι όροι διακήρυξης.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των σε εκτέλεση των ανωτέρω νόμων </w:t>
      </w:r>
      <w:proofErr w:type="spellStart"/>
      <w:r w:rsidRPr="00E64C92">
        <w:rPr>
          <w:rFonts w:ascii="Comic Sans MS" w:hAnsi="Comic Sans MS"/>
          <w:sz w:val="20"/>
          <w:szCs w:val="20"/>
        </w:rPr>
        <w:t>εκδοθεισών</w:t>
      </w:r>
      <w:proofErr w:type="spellEnd"/>
      <w:r w:rsidRPr="00E64C92">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64C92" w:rsidRPr="00E64C92" w:rsidRDefault="00E64C92" w:rsidP="00E64C92">
      <w:pPr>
        <w:jc w:val="both"/>
        <w:rPr>
          <w:rFonts w:ascii="Comic Sans MS" w:hAnsi="Comic Sans MS"/>
          <w:sz w:val="20"/>
          <w:szCs w:val="20"/>
        </w:rPr>
      </w:pPr>
      <w:bookmarkStart w:id="4" w:name="_Toc8994529"/>
      <w:r w:rsidRPr="00E64C92">
        <w:rPr>
          <w:rFonts w:ascii="Comic Sans MS" w:hAnsi="Comic Sans MS"/>
          <w:sz w:val="20"/>
          <w:szCs w:val="20"/>
        </w:rPr>
        <w:t>1.5</w:t>
      </w:r>
      <w:r w:rsidRPr="00E64C92">
        <w:rPr>
          <w:rFonts w:ascii="Comic Sans MS" w:hAnsi="Comic Sans MS"/>
          <w:sz w:val="20"/>
          <w:szCs w:val="20"/>
        </w:rPr>
        <w:tab/>
        <w:t>Προθεσμία παραλαβής προσφορών και διενέργεια διαγωνισμού</w:t>
      </w:r>
      <w:bookmarkEnd w:id="4"/>
      <w:r w:rsidRPr="00E64C92">
        <w:rPr>
          <w:rFonts w:ascii="Comic Sans MS" w:hAnsi="Comic Sans MS"/>
          <w:sz w:val="20"/>
          <w:szCs w:val="20"/>
        </w:rPr>
        <w:t xml:space="preserve"> </w:t>
      </w:r>
    </w:p>
    <w:p w:rsidR="00E64C92" w:rsidRPr="00E64C92" w:rsidRDefault="00E64C92" w:rsidP="00E64C92">
      <w:pPr>
        <w:jc w:val="both"/>
        <w:rPr>
          <w:rFonts w:ascii="Comic Sans MS" w:hAnsi="Comic Sans MS"/>
          <w:b/>
          <w:sz w:val="20"/>
          <w:szCs w:val="20"/>
        </w:rPr>
      </w:pPr>
      <w:r w:rsidRPr="00E64C92">
        <w:rPr>
          <w:rFonts w:ascii="Comic Sans MS" w:hAnsi="Comic Sans MS"/>
          <w:sz w:val="20"/>
          <w:szCs w:val="20"/>
        </w:rPr>
        <w:lastRenderedPageBreak/>
        <w:t xml:space="preserve">Η καταληκτική ημερομηνία παραλαβής των προσφορών είναι η </w:t>
      </w:r>
      <w:r w:rsidRPr="00E64C92">
        <w:rPr>
          <w:rFonts w:ascii="Comic Sans MS" w:hAnsi="Comic Sans MS"/>
          <w:b/>
          <w:sz w:val="20"/>
          <w:szCs w:val="20"/>
        </w:rPr>
        <w:t xml:space="preserve">………. ημέρα ……….. και ώρα 15:00 </w:t>
      </w:r>
      <w:proofErr w:type="spellStart"/>
      <w:r w:rsidRPr="00E64C92">
        <w:rPr>
          <w:rFonts w:ascii="Comic Sans MS" w:hAnsi="Comic Sans MS"/>
          <w:b/>
          <w:sz w:val="20"/>
          <w:szCs w:val="20"/>
        </w:rPr>
        <w:t>μ.μ</w:t>
      </w:r>
      <w:proofErr w:type="spellEnd"/>
      <w:r w:rsidRPr="00E64C92">
        <w:rPr>
          <w:rFonts w:ascii="Comic Sans MS" w:hAnsi="Comic Sans MS"/>
          <w:b/>
          <w:sz w:val="20"/>
          <w:szCs w:val="20"/>
        </w:rPr>
        <w:t>.</w:t>
      </w:r>
    </w:p>
    <w:p w:rsidR="00E64C92" w:rsidRPr="00E64C92" w:rsidRDefault="00E64C92" w:rsidP="00E64C92">
      <w:pPr>
        <w:jc w:val="both"/>
        <w:rPr>
          <w:rFonts w:ascii="Comic Sans MS" w:hAnsi="Comic Sans MS"/>
          <w:b/>
          <w:i/>
          <w:iCs/>
          <w:color w:val="5B9BD5"/>
          <w:kern w:val="1"/>
          <w:sz w:val="20"/>
          <w:szCs w:val="20"/>
        </w:rPr>
      </w:pPr>
      <w:r w:rsidRPr="00E64C92">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E64C92">
        <w:rPr>
          <w:rFonts w:ascii="Comic Sans MS" w:hAnsi="Comic Sans MS"/>
          <w:sz w:val="20"/>
          <w:szCs w:val="20"/>
        </w:rPr>
        <w:t>www.promitheus.gov.gr</w:t>
      </w:r>
      <w:proofErr w:type="spellEnd"/>
      <w:r w:rsidRPr="00E64C92">
        <w:rPr>
          <w:rFonts w:ascii="Comic Sans MS" w:hAnsi="Comic Sans MS"/>
          <w:sz w:val="20"/>
          <w:szCs w:val="20"/>
        </w:rPr>
        <w:t xml:space="preserve"> του ως άνω συστήματος, την </w:t>
      </w:r>
      <w:r w:rsidRPr="00E64C92">
        <w:rPr>
          <w:rFonts w:ascii="Comic Sans MS" w:hAnsi="Comic Sans MS"/>
          <w:b/>
          <w:sz w:val="20"/>
          <w:szCs w:val="20"/>
        </w:rPr>
        <w:t xml:space="preserve">……….., ημέρα …………. και ώρα 10:00 </w:t>
      </w:r>
      <w:proofErr w:type="spellStart"/>
      <w:r w:rsidRPr="00E64C92">
        <w:rPr>
          <w:rFonts w:ascii="Comic Sans MS" w:hAnsi="Comic Sans MS"/>
          <w:b/>
          <w:sz w:val="20"/>
          <w:szCs w:val="20"/>
        </w:rPr>
        <w:t>π.μ</w:t>
      </w:r>
      <w:proofErr w:type="spellEnd"/>
      <w:r w:rsidRPr="00E64C92">
        <w:rPr>
          <w:rFonts w:ascii="Comic Sans MS" w:hAnsi="Comic Sans MS"/>
          <w:b/>
          <w:sz w:val="20"/>
          <w:szCs w:val="20"/>
        </w:rPr>
        <w:t>.</w:t>
      </w:r>
    </w:p>
    <w:p w:rsidR="00E64C92" w:rsidRPr="00E64C92" w:rsidRDefault="00E64C92" w:rsidP="00E64C92">
      <w:pPr>
        <w:jc w:val="both"/>
        <w:rPr>
          <w:rFonts w:ascii="Comic Sans MS" w:hAnsi="Comic Sans MS"/>
          <w:sz w:val="20"/>
          <w:szCs w:val="20"/>
        </w:rPr>
      </w:pPr>
      <w:bookmarkStart w:id="5" w:name="_Toc8994530"/>
      <w:r w:rsidRPr="00E64C92">
        <w:rPr>
          <w:rFonts w:ascii="Comic Sans MS" w:hAnsi="Comic Sans MS"/>
          <w:sz w:val="20"/>
          <w:szCs w:val="20"/>
        </w:rPr>
        <w:t>1.6</w:t>
      </w:r>
      <w:r w:rsidRPr="00E64C92">
        <w:rPr>
          <w:rFonts w:ascii="Comic Sans MS" w:hAnsi="Comic Sans MS"/>
          <w:sz w:val="20"/>
          <w:szCs w:val="20"/>
        </w:rPr>
        <w:tab/>
        <w:t>Δημοσιότητα</w:t>
      </w:r>
      <w:bookmarkEnd w:id="5"/>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Α.</w:t>
      </w:r>
      <w:r w:rsidRPr="00E64C92">
        <w:rPr>
          <w:rFonts w:ascii="Comic Sans MS" w:hAnsi="Comic Sans MS"/>
          <w:b/>
          <w:sz w:val="20"/>
          <w:szCs w:val="20"/>
        </w:rPr>
        <w:tab/>
        <w:t xml:space="preserve">Δημοσίευση σε εθνικό επίπεδο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E64C92" w:rsidRPr="00E64C92" w:rsidRDefault="00E64C92" w:rsidP="00E64C92">
      <w:pPr>
        <w:jc w:val="both"/>
        <w:rPr>
          <w:rFonts w:ascii="Comic Sans MS" w:hAnsi="Comic Sans MS"/>
          <w:b/>
          <w:sz w:val="20"/>
          <w:szCs w:val="20"/>
        </w:rPr>
      </w:pPr>
      <w:r w:rsidRPr="00E64C92">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E64C92">
          <w:rPr>
            <w:rStyle w:val="-"/>
            <w:rFonts w:ascii="Comic Sans MS" w:hAnsi="Comic Sans MS"/>
            <w:sz w:val="20"/>
            <w:szCs w:val="20"/>
          </w:rPr>
          <w:t>http</w:t>
        </w:r>
      </w:hyperlink>
      <w:hyperlink r:id="rId12" w:history="1">
        <w:r w:rsidRPr="00E64C92">
          <w:rPr>
            <w:rStyle w:val="-"/>
            <w:rFonts w:ascii="Comic Sans MS" w:hAnsi="Comic Sans MS"/>
            <w:sz w:val="20"/>
            <w:szCs w:val="20"/>
          </w:rPr>
          <w:t>://</w:t>
        </w:r>
      </w:hyperlink>
      <w:hyperlink r:id="rId13" w:history="1">
        <w:r w:rsidRPr="00E64C92">
          <w:rPr>
            <w:rStyle w:val="-"/>
            <w:rFonts w:ascii="Comic Sans MS" w:hAnsi="Comic Sans MS"/>
            <w:sz w:val="20"/>
            <w:szCs w:val="20"/>
          </w:rPr>
          <w:t>www</w:t>
        </w:r>
      </w:hyperlink>
      <w:hyperlink r:id="rId14" w:history="1">
        <w:r w:rsidRPr="00E64C92">
          <w:rPr>
            <w:rStyle w:val="-"/>
            <w:rFonts w:ascii="Comic Sans MS" w:hAnsi="Comic Sans MS"/>
            <w:sz w:val="20"/>
            <w:szCs w:val="20"/>
          </w:rPr>
          <w:t>.</w:t>
        </w:r>
      </w:hyperlink>
      <w:hyperlink r:id="rId15" w:history="1">
        <w:r w:rsidRPr="00E64C92">
          <w:rPr>
            <w:rStyle w:val="-"/>
            <w:rFonts w:ascii="Comic Sans MS" w:hAnsi="Comic Sans MS"/>
            <w:sz w:val="20"/>
            <w:szCs w:val="20"/>
          </w:rPr>
          <w:t>promitheus</w:t>
        </w:r>
      </w:hyperlink>
      <w:hyperlink r:id="rId16" w:history="1">
        <w:r w:rsidRPr="00E64C92">
          <w:rPr>
            <w:rStyle w:val="-"/>
            <w:rFonts w:ascii="Comic Sans MS" w:hAnsi="Comic Sans MS"/>
            <w:sz w:val="20"/>
            <w:szCs w:val="20"/>
          </w:rPr>
          <w:t>.</w:t>
        </w:r>
      </w:hyperlink>
      <w:hyperlink r:id="rId17" w:history="1">
        <w:r w:rsidRPr="00E64C92">
          <w:rPr>
            <w:rStyle w:val="-"/>
            <w:rFonts w:ascii="Comic Sans MS" w:hAnsi="Comic Sans MS"/>
            <w:sz w:val="20"/>
            <w:szCs w:val="20"/>
          </w:rPr>
          <w:t>gov</w:t>
        </w:r>
      </w:hyperlink>
      <w:hyperlink r:id="rId18" w:history="1">
        <w:r w:rsidRPr="00E64C92">
          <w:rPr>
            <w:rStyle w:val="-"/>
            <w:rFonts w:ascii="Comic Sans MS" w:hAnsi="Comic Sans MS"/>
            <w:sz w:val="20"/>
            <w:szCs w:val="20"/>
          </w:rPr>
          <w:t>.</w:t>
        </w:r>
      </w:hyperlink>
      <w:hyperlink r:id="rId19" w:history="1">
        <w:r w:rsidRPr="00E64C92">
          <w:rPr>
            <w:rStyle w:val="-"/>
            <w:rFonts w:ascii="Comic Sans MS" w:hAnsi="Comic Sans MS"/>
            <w:sz w:val="20"/>
            <w:szCs w:val="20"/>
          </w:rPr>
          <w:t>gr</w:t>
        </w:r>
      </w:hyperlink>
      <w:r w:rsidRPr="00E64C92">
        <w:rPr>
          <w:rFonts w:ascii="Comic Sans MS" w:hAnsi="Comic Sans MS"/>
          <w:sz w:val="20"/>
          <w:szCs w:val="20"/>
        </w:rPr>
        <w:t>, όπου η</w:t>
      </w:r>
      <w:r w:rsidRPr="00E64C92">
        <w:rPr>
          <w:rFonts w:ascii="Comic Sans MS" w:hAnsi="Comic Sans MS"/>
          <w:i/>
          <w:iCs/>
          <w:kern w:val="1"/>
          <w:sz w:val="20"/>
          <w:szCs w:val="20"/>
        </w:rPr>
        <w:t xml:space="preserve"> σχετική ηλεκτρονική διαδικασία σύναψης σύμβασης στην πλατφόρμα ΕΣΗΔΗΣ </w:t>
      </w:r>
      <w:r w:rsidRPr="00E64C92">
        <w:rPr>
          <w:rFonts w:ascii="Comic Sans MS" w:hAnsi="Comic Sans MS"/>
          <w:sz w:val="20"/>
          <w:szCs w:val="20"/>
        </w:rPr>
        <w:t xml:space="preserve">έλαβε </w:t>
      </w:r>
      <w:proofErr w:type="spellStart"/>
      <w:r w:rsidRPr="00E64C92">
        <w:rPr>
          <w:rFonts w:ascii="Comic Sans MS" w:hAnsi="Comic Sans MS"/>
          <w:sz w:val="20"/>
          <w:szCs w:val="20"/>
        </w:rPr>
        <w:t>Συστημικό</w:t>
      </w:r>
      <w:proofErr w:type="spellEnd"/>
      <w:r w:rsidRPr="00E64C92">
        <w:rPr>
          <w:rFonts w:ascii="Comic Sans MS" w:hAnsi="Comic Sans MS"/>
          <w:sz w:val="20"/>
          <w:szCs w:val="20"/>
        </w:rPr>
        <w:t xml:space="preserve"> Αύξοντα Αριθμό : </w:t>
      </w:r>
      <w:r w:rsidRPr="00E64C92">
        <w:rPr>
          <w:rFonts w:ascii="Comic Sans MS" w:hAnsi="Comic Sans MS"/>
          <w:b/>
          <w:sz w:val="20"/>
          <w:szCs w:val="20"/>
        </w:rPr>
        <w:t>72433</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Προκήρυξη </w:t>
      </w:r>
      <w:r w:rsidRPr="00E64C92">
        <w:rPr>
          <w:rFonts w:ascii="Comic Sans MS" w:hAnsi="Comic Sans MS"/>
          <w:bCs/>
          <w:sz w:val="20"/>
          <w:szCs w:val="20"/>
        </w:rPr>
        <w:t>(</w:t>
      </w:r>
      <w:r w:rsidRPr="00E64C92">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 ημερομηνία αποστολής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προκήρυξη </w:t>
      </w:r>
      <w:r w:rsidRPr="00E64C92">
        <w:rPr>
          <w:rFonts w:ascii="Comic Sans MS" w:hAnsi="Comic Sans MS"/>
          <w:bCs/>
          <w:sz w:val="20"/>
          <w:szCs w:val="20"/>
        </w:rPr>
        <w:t>(</w:t>
      </w:r>
      <w:r w:rsidRPr="00E64C92">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E64C92">
        <w:rPr>
          <w:rFonts w:ascii="Comic Sans MS" w:hAnsi="Comic Sans MS"/>
          <w:sz w:val="20"/>
          <w:szCs w:val="20"/>
        </w:rPr>
        <w:t>ιστότοπο</w:t>
      </w:r>
      <w:proofErr w:type="spellEnd"/>
      <w:r w:rsidRPr="00E64C92">
        <w:rPr>
          <w:rFonts w:ascii="Comic Sans MS" w:hAnsi="Comic Sans MS"/>
          <w:sz w:val="20"/>
          <w:szCs w:val="20"/>
        </w:rPr>
        <w:t xml:space="preserve"> </w:t>
      </w:r>
      <w:hyperlink r:id="rId20" w:history="1">
        <w:r w:rsidRPr="00E64C92">
          <w:rPr>
            <w:rStyle w:val="-"/>
            <w:rFonts w:ascii="Comic Sans MS" w:hAnsi="Comic Sans MS"/>
            <w:color w:val="000000"/>
            <w:sz w:val="20"/>
            <w:szCs w:val="20"/>
          </w:rPr>
          <w:t>http://et.diavgeia.gov.gr/</w:t>
        </w:r>
      </w:hyperlink>
      <w:r w:rsidRPr="00E64C92">
        <w:rPr>
          <w:rFonts w:ascii="Comic Sans MS" w:hAnsi="Comic Sans MS"/>
          <w:sz w:val="20"/>
          <w:szCs w:val="20"/>
        </w:rPr>
        <w:t xml:space="preserve"> (ΠΡΟΓΡΑΜΜΑ ΔΙΑΥΓΕΙΑ)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E64C92">
          <w:rPr>
            <w:rStyle w:val="-"/>
            <w:rFonts w:ascii="Comic Sans MS" w:hAnsi="Comic Sans MS"/>
            <w:sz w:val="20"/>
            <w:szCs w:val="20"/>
          </w:rPr>
          <w:t>www.</w:t>
        </w:r>
        <w:r w:rsidRPr="00E64C92">
          <w:rPr>
            <w:rStyle w:val="-"/>
            <w:rFonts w:ascii="Comic Sans MS" w:hAnsi="Comic Sans MS"/>
            <w:sz w:val="20"/>
            <w:szCs w:val="20"/>
            <w:lang w:val="en-US"/>
          </w:rPr>
          <w:t>arta</w:t>
        </w:r>
        <w:r w:rsidRPr="00E64C92">
          <w:rPr>
            <w:rStyle w:val="-"/>
            <w:rFonts w:ascii="Comic Sans MS" w:hAnsi="Comic Sans MS"/>
            <w:sz w:val="20"/>
            <w:szCs w:val="20"/>
          </w:rPr>
          <w:t>.</w:t>
        </w:r>
        <w:proofErr w:type="spellStart"/>
        <w:r w:rsidRPr="00E64C92">
          <w:rPr>
            <w:rStyle w:val="-"/>
            <w:rFonts w:ascii="Comic Sans MS" w:hAnsi="Comic Sans MS"/>
            <w:sz w:val="20"/>
            <w:szCs w:val="20"/>
          </w:rPr>
          <w:t>gr</w:t>
        </w:r>
        <w:proofErr w:type="spellEnd"/>
      </w:hyperlink>
      <w:r w:rsidRPr="00E64C92">
        <w:rPr>
          <w:rFonts w:ascii="Comic Sans MS" w:hAnsi="Comic Sans MS"/>
          <w:sz w:val="20"/>
          <w:szCs w:val="20"/>
        </w:rPr>
        <w:t xml:space="preserve">  στην επιλογή «εφημερίδα της υπηρεσίας» - «Προκηρύξεις», στις ………..</w:t>
      </w:r>
    </w:p>
    <w:p w:rsidR="00E64C92" w:rsidRPr="00E64C92" w:rsidRDefault="00E64C92" w:rsidP="00E64C92">
      <w:pPr>
        <w:jc w:val="both"/>
        <w:rPr>
          <w:rFonts w:ascii="Comic Sans MS" w:eastAsia="ArialMT" w:hAnsi="Comic Sans MS"/>
          <w:sz w:val="20"/>
          <w:szCs w:val="20"/>
          <w:lang w:eastAsia="ar-SA"/>
        </w:rPr>
      </w:pPr>
      <w:r w:rsidRPr="00E64C92">
        <w:rPr>
          <w:rFonts w:ascii="Comic Sans MS" w:hAnsi="Comic Sans MS"/>
          <w:b/>
          <w:sz w:val="20"/>
          <w:szCs w:val="20"/>
          <w:lang w:val="en-US"/>
        </w:rPr>
        <w:t>B</w:t>
      </w:r>
      <w:r w:rsidRPr="00E64C92">
        <w:rPr>
          <w:rFonts w:ascii="Comic Sans MS" w:hAnsi="Comic Sans MS"/>
          <w:b/>
          <w:sz w:val="20"/>
          <w:szCs w:val="20"/>
        </w:rPr>
        <w:t>.</w:t>
      </w:r>
      <w:r w:rsidRPr="00E64C92">
        <w:rPr>
          <w:rFonts w:ascii="Comic Sans MS" w:hAnsi="Comic Sans MS"/>
          <w:b/>
          <w:sz w:val="20"/>
          <w:szCs w:val="20"/>
        </w:rPr>
        <w:tab/>
        <w:t>Έξοδα δημοσιεύσεων</w:t>
      </w:r>
    </w:p>
    <w:p w:rsidR="00E64C92" w:rsidRPr="00E64C92" w:rsidRDefault="00E64C92" w:rsidP="00E64C92">
      <w:pPr>
        <w:jc w:val="both"/>
        <w:rPr>
          <w:rFonts w:ascii="Comic Sans MS" w:hAnsi="Comic Sans MS"/>
          <w:sz w:val="20"/>
          <w:szCs w:val="20"/>
        </w:rPr>
      </w:pPr>
      <w:r w:rsidRPr="00E64C92">
        <w:rPr>
          <w:rFonts w:ascii="Comic Sans MS" w:eastAsia="ArialMT" w:hAnsi="Comic Sans MS"/>
          <w:sz w:val="20"/>
          <w:szCs w:val="20"/>
          <w:lang w:eastAsia="ar-SA"/>
        </w:rPr>
        <w:t xml:space="preserve">        Η δαπάνη των δημοσιεύσεων (αρχικής και τυχόν επαναληπτικών) </w:t>
      </w:r>
      <w:r w:rsidRPr="00E64C92">
        <w:rPr>
          <w:rFonts w:ascii="Comic Sans MS" w:hAnsi="Comic Sans MS"/>
          <w:sz w:val="20"/>
          <w:szCs w:val="20"/>
          <w:lang w:eastAsia="ar-SA"/>
        </w:rPr>
        <w:t xml:space="preserve">στον Ελληνικό Τύπο </w:t>
      </w:r>
      <w:r w:rsidRPr="00E64C92">
        <w:rPr>
          <w:rFonts w:ascii="Comic Sans MS" w:eastAsia="ArialMT" w:hAnsi="Comic Sans MS"/>
          <w:sz w:val="20"/>
          <w:szCs w:val="20"/>
          <w:lang w:eastAsia="ar-SA"/>
        </w:rPr>
        <w:t xml:space="preserve">βαρύνει τον ανάδοχο, σύμφωνα με τις διατάξεις </w:t>
      </w:r>
      <w:r w:rsidRPr="00E64C92">
        <w:rPr>
          <w:rFonts w:ascii="Comic Sans MS" w:hAnsi="Comic Sans MS"/>
          <w:sz w:val="20"/>
          <w:szCs w:val="20"/>
        </w:rPr>
        <w:t xml:space="preserve">άρθρα 1 παρ. 3 &amp; 4 παρ. 3 ν. 3548/2007, σε συνδυασμό με τα άρθρα 377 παρ. 1 </w:t>
      </w:r>
      <w:proofErr w:type="spellStart"/>
      <w:r w:rsidRPr="00E64C92">
        <w:rPr>
          <w:rFonts w:ascii="Comic Sans MS" w:hAnsi="Comic Sans MS"/>
          <w:sz w:val="20"/>
          <w:szCs w:val="20"/>
        </w:rPr>
        <w:t>περ</w:t>
      </w:r>
      <w:proofErr w:type="spellEnd"/>
      <w:r w:rsidRPr="00E64C92">
        <w:rPr>
          <w:rFonts w:ascii="Comic Sans MS" w:hAnsi="Comic Sans MS"/>
          <w:sz w:val="20"/>
          <w:szCs w:val="20"/>
        </w:rPr>
        <w:t xml:space="preserve">. 35 &amp; 379 παρ. 12 ν. 4412/2016, </w:t>
      </w:r>
      <w:r w:rsidRPr="00E64C92">
        <w:rPr>
          <w:rFonts w:ascii="Comic Sans MS" w:eastAsia="ArialMT" w:hAnsi="Comic Sans MS"/>
          <w:sz w:val="20"/>
          <w:szCs w:val="20"/>
          <w:lang w:eastAsia="ar-SA"/>
        </w:rPr>
        <w:t>και θα κρατηθεί από το πρώτο χρηματικό ένταλμα πληρωμής του.</w:t>
      </w:r>
    </w:p>
    <w:p w:rsidR="00E64C92" w:rsidRPr="00E64C92" w:rsidRDefault="00E64C92" w:rsidP="00E64C92">
      <w:pPr>
        <w:jc w:val="both"/>
        <w:rPr>
          <w:rFonts w:ascii="Comic Sans MS" w:hAnsi="Comic Sans MS"/>
          <w:sz w:val="20"/>
          <w:szCs w:val="20"/>
        </w:rPr>
      </w:pPr>
      <w:bookmarkStart w:id="6" w:name="_Toc8994531"/>
      <w:r w:rsidRPr="00E64C92">
        <w:rPr>
          <w:rFonts w:ascii="Comic Sans MS" w:hAnsi="Comic Sans MS"/>
          <w:sz w:val="20"/>
          <w:szCs w:val="20"/>
        </w:rPr>
        <w:t>1.7</w:t>
      </w:r>
      <w:r w:rsidRPr="00E64C92">
        <w:rPr>
          <w:rFonts w:ascii="Comic Sans MS" w:hAnsi="Comic Sans MS"/>
          <w:sz w:val="20"/>
          <w:szCs w:val="20"/>
        </w:rPr>
        <w:tab/>
        <w:t>Αρχές εφαρμοζόμενες στη διαδικασία σύναψης</w:t>
      </w:r>
      <w:bookmarkEnd w:id="6"/>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Οι οικονομικοί φορείς δεσμεύονται ότι:</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β) δεν θα ενεργήσουν αθέμιτα, παράνομα ή καταχρηστικά </w:t>
      </w:r>
      <w:proofErr w:type="spellStart"/>
      <w:r w:rsidRPr="00E64C92">
        <w:rPr>
          <w:rFonts w:ascii="Comic Sans MS" w:hAnsi="Comic Sans MS"/>
          <w:sz w:val="20"/>
          <w:szCs w:val="20"/>
        </w:rPr>
        <w:t>καθ΄</w:t>
      </w:r>
      <w:proofErr w:type="spellEnd"/>
      <w:r w:rsidRPr="00E64C92">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2.</w:t>
      </w:r>
      <w:r w:rsidRPr="00E64C92">
        <w:rPr>
          <w:rFonts w:ascii="Comic Sans MS" w:hAnsi="Comic Sans MS"/>
          <w:sz w:val="20"/>
          <w:szCs w:val="20"/>
        </w:rPr>
        <w:tab/>
        <w:t>ΓΕΝΙΚΟΙ ΚΑΙ ΕΙΔΙΚΟΙ ΟΡΟΙ ΣΥΜΜΕΤΟΧΗΣ</w:t>
      </w:r>
    </w:p>
    <w:p w:rsidR="00E64C92" w:rsidRPr="00E64C92" w:rsidRDefault="00E64C92" w:rsidP="00E64C92">
      <w:pPr>
        <w:jc w:val="both"/>
        <w:rPr>
          <w:rFonts w:ascii="Comic Sans MS" w:hAnsi="Comic Sans MS"/>
          <w:sz w:val="20"/>
          <w:szCs w:val="20"/>
        </w:rPr>
      </w:pPr>
      <w:bookmarkStart w:id="7" w:name="_Toc8994532"/>
      <w:r w:rsidRPr="00E64C92">
        <w:rPr>
          <w:rFonts w:ascii="Comic Sans MS" w:hAnsi="Comic Sans MS"/>
          <w:sz w:val="20"/>
          <w:szCs w:val="20"/>
        </w:rPr>
        <w:t>2.1</w:t>
      </w:r>
      <w:r w:rsidRPr="00E64C92">
        <w:rPr>
          <w:rFonts w:ascii="Comic Sans MS" w:hAnsi="Comic Sans MS"/>
          <w:sz w:val="20"/>
          <w:szCs w:val="20"/>
        </w:rPr>
        <w:tab/>
        <w:t>Γενικές Πληροφορίες</w:t>
      </w:r>
      <w:bookmarkEnd w:id="7"/>
    </w:p>
    <w:p w:rsidR="00E64C92" w:rsidRPr="00E64C92" w:rsidRDefault="00E64C92" w:rsidP="00E64C92">
      <w:pPr>
        <w:jc w:val="both"/>
        <w:rPr>
          <w:rFonts w:ascii="Comic Sans MS" w:hAnsi="Comic Sans MS"/>
          <w:sz w:val="20"/>
          <w:szCs w:val="20"/>
        </w:rPr>
      </w:pPr>
      <w:bookmarkStart w:id="8" w:name="_Toc3961110"/>
      <w:bookmarkStart w:id="9" w:name="_Toc8994533"/>
      <w:r w:rsidRPr="00E64C92">
        <w:rPr>
          <w:rFonts w:ascii="Comic Sans MS" w:hAnsi="Comic Sans MS"/>
          <w:sz w:val="20"/>
          <w:szCs w:val="20"/>
        </w:rPr>
        <w:t>2.1.1</w:t>
      </w:r>
      <w:r w:rsidRPr="00E64C92">
        <w:rPr>
          <w:rFonts w:ascii="Comic Sans MS" w:hAnsi="Comic Sans MS"/>
          <w:sz w:val="20"/>
          <w:szCs w:val="20"/>
        </w:rPr>
        <w:tab/>
        <w:t>Έγγραφα της σύμβασης</w:t>
      </w:r>
      <w:bookmarkEnd w:id="8"/>
      <w:bookmarkEnd w:id="9"/>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 έγγραφα της παρούσας διαδικασίας σύναψης  είναι τα ακόλουθα:</w:t>
      </w:r>
    </w:p>
    <w:p w:rsidR="00E64C92" w:rsidRPr="00E64C92" w:rsidRDefault="00E64C92" w:rsidP="00E64C92">
      <w:pPr>
        <w:jc w:val="both"/>
        <w:rPr>
          <w:rFonts w:ascii="Comic Sans MS" w:eastAsia="Calibri" w:hAnsi="Comic Sans MS"/>
          <w:sz w:val="20"/>
          <w:szCs w:val="20"/>
        </w:rPr>
      </w:pPr>
      <w:r w:rsidRPr="00E64C92">
        <w:rPr>
          <w:rFonts w:ascii="Comic Sans MS" w:eastAsia="Calibri" w:hAnsi="Comic Sans MS"/>
          <w:sz w:val="20"/>
          <w:szCs w:val="20"/>
        </w:rPr>
        <w:t>η προκήρυξη της σύμβασης (ΑΔΑΜ: ……)</w:t>
      </w:r>
    </w:p>
    <w:p w:rsidR="00E64C92" w:rsidRPr="00E64C92" w:rsidRDefault="00E64C92" w:rsidP="00E64C92">
      <w:pPr>
        <w:jc w:val="both"/>
        <w:rPr>
          <w:rFonts w:ascii="Comic Sans MS" w:eastAsia="Calibri" w:hAnsi="Comic Sans MS"/>
          <w:sz w:val="20"/>
          <w:szCs w:val="20"/>
        </w:rPr>
      </w:pPr>
      <w:r w:rsidRPr="00E64C92">
        <w:rPr>
          <w:rFonts w:ascii="Comic Sans MS" w:hAnsi="Comic Sans MS"/>
          <w:sz w:val="20"/>
          <w:szCs w:val="20"/>
        </w:rPr>
        <w:lastRenderedPageBreak/>
        <w:t>η παρούσα Διακήρυξη με το Παράρτημα Ι και ΙΙ που αποτελούν αναπόσπαστο μέρος αυτής, και περιλαμβάνει τα στοιχεία της αριθ. 10/2019 μελέτης της Δ/</w:t>
      </w:r>
      <w:proofErr w:type="spellStart"/>
      <w:r w:rsidRPr="00E64C92">
        <w:rPr>
          <w:rFonts w:ascii="Comic Sans MS" w:hAnsi="Comic Sans MS"/>
          <w:sz w:val="20"/>
          <w:szCs w:val="20"/>
        </w:rPr>
        <w:t>νσης</w:t>
      </w:r>
      <w:proofErr w:type="spellEnd"/>
      <w:r w:rsidRPr="00E64C92">
        <w:rPr>
          <w:rFonts w:ascii="Comic Sans MS" w:hAnsi="Comic Sans MS"/>
          <w:sz w:val="20"/>
          <w:szCs w:val="20"/>
        </w:rPr>
        <w:t xml:space="preserve"> Ανάπτυξης ήτοι: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 Τιμολόγιο Προσφοράς του Αναδόχου.</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Ενδεικτικός προϋπολογισμός.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Τεχνικές Προδιαγραφές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Γενική Συγγραφή Υποχρεώσεων.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Τεχνική Έκθεση.</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 Τεχνικά στοιχεία (Τεχνική περιγραφή της προσφοράς του Αναδόχου).</w:t>
      </w:r>
    </w:p>
    <w:p w:rsidR="00E64C92" w:rsidRPr="00E64C92" w:rsidRDefault="00E64C92" w:rsidP="00E64C92">
      <w:pPr>
        <w:jc w:val="both"/>
        <w:rPr>
          <w:rFonts w:ascii="Comic Sans MS" w:hAnsi="Comic Sans MS"/>
          <w:sz w:val="20"/>
          <w:szCs w:val="20"/>
        </w:rPr>
      </w:pPr>
      <w:r w:rsidRPr="00E64C92">
        <w:rPr>
          <w:rFonts w:ascii="Comic Sans MS" w:eastAsia="Calibri" w:hAnsi="Comic Sans MS"/>
          <w:sz w:val="20"/>
          <w:szCs w:val="20"/>
        </w:rPr>
        <w:t xml:space="preserve">Το </w:t>
      </w:r>
      <w:r w:rsidRPr="00E64C92">
        <w:rPr>
          <w:rFonts w:ascii="Comic Sans MS" w:hAnsi="Comic Sans MS"/>
          <w:sz w:val="20"/>
          <w:szCs w:val="20"/>
        </w:rPr>
        <w:t>Τυποποιημένο Έντυπο Υπεύθυνης Δήλωσης [ΤΕΥΔ]</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E64C92" w:rsidRPr="00E64C92" w:rsidRDefault="00E64C92" w:rsidP="00E64C92">
      <w:pPr>
        <w:jc w:val="both"/>
        <w:rPr>
          <w:rFonts w:ascii="Comic Sans MS" w:hAnsi="Comic Sans MS"/>
          <w:sz w:val="20"/>
          <w:szCs w:val="20"/>
        </w:rPr>
      </w:pPr>
      <w:bookmarkStart w:id="10" w:name="_Toc3961111"/>
      <w:bookmarkStart w:id="11" w:name="_Toc8994534"/>
      <w:r w:rsidRPr="00E64C92">
        <w:rPr>
          <w:rFonts w:ascii="Comic Sans MS" w:hAnsi="Comic Sans MS"/>
          <w:sz w:val="20"/>
          <w:szCs w:val="20"/>
        </w:rPr>
        <w:t>2.1.2</w:t>
      </w:r>
      <w:r w:rsidRPr="00E64C92">
        <w:rPr>
          <w:rFonts w:ascii="Comic Sans MS" w:hAnsi="Comic Sans MS"/>
          <w:sz w:val="20"/>
          <w:szCs w:val="20"/>
        </w:rPr>
        <w:tab/>
        <w:t>Επικοινωνία - Πρόσβαση στα έγγραφα της Σύμβασης</w:t>
      </w:r>
      <w:bookmarkEnd w:id="10"/>
      <w:bookmarkEnd w:id="11"/>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E64C92">
        <w:rPr>
          <w:rFonts w:ascii="Comic Sans MS" w:hAnsi="Comic Sans MS"/>
          <w:sz w:val="20"/>
          <w:szCs w:val="20"/>
        </w:rPr>
        <w:t>προσβάσιμη</w:t>
      </w:r>
      <w:proofErr w:type="spellEnd"/>
      <w:r w:rsidRPr="00E64C92">
        <w:rPr>
          <w:rFonts w:ascii="Comic Sans MS" w:hAnsi="Comic Sans MS"/>
          <w:sz w:val="20"/>
          <w:szCs w:val="20"/>
        </w:rPr>
        <w:t xml:space="preserve"> μέσω της Διαδικτυακής πύλης </w:t>
      </w:r>
      <w:proofErr w:type="spellStart"/>
      <w:r w:rsidRPr="00E64C92">
        <w:rPr>
          <w:rFonts w:ascii="Comic Sans MS" w:hAnsi="Comic Sans MS"/>
          <w:sz w:val="20"/>
          <w:szCs w:val="20"/>
        </w:rPr>
        <w:t>www.promitheus.gov.gr</w:t>
      </w:r>
      <w:proofErr w:type="spellEnd"/>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bookmarkStart w:id="12" w:name="_Toc8994535"/>
      <w:r w:rsidRPr="00E64C92">
        <w:rPr>
          <w:rFonts w:ascii="Comic Sans MS" w:hAnsi="Comic Sans MS"/>
          <w:sz w:val="20"/>
          <w:szCs w:val="20"/>
        </w:rPr>
        <w:t>2.1.3</w:t>
      </w:r>
      <w:r w:rsidRPr="00E64C92">
        <w:rPr>
          <w:rFonts w:ascii="Comic Sans MS" w:hAnsi="Comic Sans MS"/>
          <w:sz w:val="20"/>
          <w:szCs w:val="20"/>
        </w:rPr>
        <w:tab/>
        <w:t>Παροχή Διευκρινίσεων</w:t>
      </w:r>
      <w:bookmarkEnd w:id="12"/>
    </w:p>
    <w:p w:rsidR="00E64C92" w:rsidRPr="00E64C92" w:rsidRDefault="00E64C92" w:rsidP="00E64C92">
      <w:pPr>
        <w:jc w:val="both"/>
        <w:rPr>
          <w:rFonts w:ascii="Comic Sans MS" w:hAnsi="Comic Sans MS"/>
          <w:b/>
          <w:bCs/>
          <w:i/>
          <w:iCs/>
          <w:color w:val="5B9BD5"/>
          <w:sz w:val="20"/>
          <w:szCs w:val="20"/>
        </w:rPr>
      </w:pPr>
      <w:r w:rsidRPr="00E64C92">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E64C92">
          <w:rPr>
            <w:rStyle w:val="-"/>
            <w:rFonts w:ascii="Comic Sans MS" w:hAnsi="Comic Sans MS"/>
            <w:sz w:val="20"/>
            <w:szCs w:val="20"/>
          </w:rPr>
          <w:t>www.promitheus.gov.gr</w:t>
        </w:r>
      </w:hyperlink>
      <w:r w:rsidRPr="00E64C92">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E64C92" w:rsidRPr="00E64C92" w:rsidRDefault="00E64C92" w:rsidP="00E64C92">
      <w:pPr>
        <w:jc w:val="both"/>
        <w:rPr>
          <w:rFonts w:ascii="Comic Sans MS" w:hAnsi="Comic Sans MS"/>
          <w:i/>
          <w:iCs/>
          <w:color w:val="5B9BD5"/>
          <w:sz w:val="20"/>
          <w:szCs w:val="20"/>
        </w:rPr>
      </w:pPr>
      <w:r w:rsidRPr="00E64C92">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β) όταν τα έγγραφα της σύμβασης υφίστανται σημαντικές αλλαγές.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διάρκεια της παράτασης θα είναι ανάλογη με τη σπουδαιότητα των πληροφοριών ή των αλλαγών.</w:t>
      </w:r>
    </w:p>
    <w:p w:rsidR="00E64C92" w:rsidRPr="00E64C92" w:rsidRDefault="00E64C92" w:rsidP="00E64C92">
      <w:pPr>
        <w:jc w:val="both"/>
        <w:rPr>
          <w:rFonts w:ascii="Comic Sans MS" w:hAnsi="Comic Sans MS"/>
          <w:b/>
          <w:bCs/>
          <w:i/>
          <w:iCs/>
          <w:color w:val="5B9BD5"/>
          <w:sz w:val="20"/>
          <w:szCs w:val="20"/>
        </w:rPr>
      </w:pPr>
      <w:r w:rsidRPr="00E64C92">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E64C92">
        <w:rPr>
          <w:rFonts w:ascii="Comic Sans MS" w:hAnsi="Comic Sans MS"/>
          <w:color w:val="0070C0"/>
          <w:sz w:val="20"/>
          <w:szCs w:val="20"/>
        </w:rPr>
        <w:t>.</w:t>
      </w:r>
    </w:p>
    <w:p w:rsidR="00E64C92" w:rsidRPr="00E64C92" w:rsidRDefault="00E64C92" w:rsidP="00E64C92">
      <w:pPr>
        <w:jc w:val="both"/>
        <w:rPr>
          <w:rFonts w:ascii="Comic Sans MS" w:hAnsi="Comic Sans MS"/>
          <w:sz w:val="20"/>
          <w:szCs w:val="20"/>
        </w:rPr>
      </w:pPr>
      <w:bookmarkStart w:id="13" w:name="_Toc8994536"/>
      <w:r w:rsidRPr="00E64C92">
        <w:rPr>
          <w:rFonts w:ascii="Comic Sans MS" w:hAnsi="Comic Sans MS"/>
          <w:sz w:val="20"/>
          <w:szCs w:val="20"/>
        </w:rPr>
        <w:t>2.1.4</w:t>
      </w:r>
      <w:r w:rsidRPr="00E64C92">
        <w:rPr>
          <w:rFonts w:ascii="Comic Sans MS" w:hAnsi="Comic Sans MS"/>
          <w:sz w:val="20"/>
          <w:szCs w:val="20"/>
        </w:rPr>
        <w:tab/>
        <w:t>Γλώσσα</w:t>
      </w:r>
      <w:bookmarkEnd w:id="13"/>
    </w:p>
    <w:p w:rsidR="00E64C92" w:rsidRPr="00E64C92" w:rsidRDefault="00E64C92" w:rsidP="00E64C92">
      <w:pPr>
        <w:jc w:val="both"/>
        <w:rPr>
          <w:rFonts w:ascii="Comic Sans MS" w:hAnsi="Comic Sans MS"/>
          <w:i/>
          <w:iCs/>
          <w:color w:val="5B9BD5"/>
          <w:sz w:val="20"/>
          <w:szCs w:val="20"/>
        </w:rPr>
      </w:pPr>
      <w:r w:rsidRPr="00E64C92">
        <w:rPr>
          <w:rFonts w:ascii="Comic Sans MS" w:hAnsi="Comic Sans MS"/>
          <w:sz w:val="20"/>
          <w:szCs w:val="20"/>
        </w:rPr>
        <w:t>Τα έγγραφα της σύμβασης έχουν συνταχθεί στην ελληνική γλώσσα</w:t>
      </w:r>
      <w:r w:rsidRPr="00E64C92">
        <w:rPr>
          <w:rFonts w:ascii="Comic Sans MS" w:hAnsi="Comic Sans MS"/>
          <w:i/>
          <w:iCs/>
          <w:color w:val="5B9BD5"/>
          <w:sz w:val="20"/>
          <w:szCs w:val="20"/>
        </w:rPr>
        <w:t>.</w:t>
      </w:r>
    </w:p>
    <w:p w:rsidR="00E64C92" w:rsidRPr="00E64C92" w:rsidRDefault="00E64C92" w:rsidP="00E64C92">
      <w:pPr>
        <w:jc w:val="both"/>
        <w:rPr>
          <w:rFonts w:ascii="Comic Sans MS" w:hAnsi="Comic Sans MS"/>
          <w:color w:val="000000"/>
          <w:sz w:val="20"/>
          <w:szCs w:val="20"/>
        </w:rPr>
      </w:pPr>
      <w:r w:rsidRPr="00E64C92">
        <w:rPr>
          <w:rFonts w:ascii="Comic Sans MS" w:hAnsi="Comic Sans MS"/>
          <w:sz w:val="20"/>
          <w:szCs w:val="20"/>
        </w:rPr>
        <w:t>Τυχόν ενστάσεις ή προδικαστικές προσφυγές υποβάλλονται στην ελληνική γλώσσα.</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w:t>
      </w:r>
      <w:r w:rsidRPr="00E64C92">
        <w:rPr>
          <w:rFonts w:ascii="Comic Sans MS" w:hAnsi="Comic Sans MS"/>
          <w:color w:val="000000"/>
          <w:sz w:val="20"/>
          <w:szCs w:val="20"/>
        </w:rPr>
        <w:lastRenderedPageBreak/>
        <w:t xml:space="preserve">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E64C92">
        <w:rPr>
          <w:rFonts w:ascii="Comic Sans MS" w:hAnsi="Comic Sans MS"/>
          <w:color w:val="000000"/>
          <w:sz w:val="20"/>
          <w:szCs w:val="20"/>
        </w:rPr>
        <w:t>Κ.Πολ.Δ</w:t>
      </w:r>
      <w:proofErr w:type="spellEnd"/>
      <w:r w:rsidRPr="00E64C92">
        <w:rPr>
          <w:rFonts w:ascii="Comic Sans MS" w:hAnsi="Comic Sans MS"/>
          <w:color w:val="000000"/>
          <w:sz w:val="20"/>
          <w:szCs w:val="20"/>
        </w:rPr>
        <w:t xml:space="preserve">. και 53 του Κώδικα περί Δικηγόρων, είτε από ορκωτό μεταφραστή της χώρας προέλευσης, αν υφίσταται στη χώρα αυτή τέτοια υπηρεσία.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E64C92" w:rsidRPr="00E64C92" w:rsidRDefault="00E64C92" w:rsidP="00E64C92">
      <w:pPr>
        <w:jc w:val="both"/>
        <w:rPr>
          <w:rFonts w:ascii="Comic Sans MS" w:hAnsi="Comic Sans MS"/>
          <w:i/>
          <w:iCs/>
          <w:color w:val="5B9BD5"/>
          <w:sz w:val="20"/>
          <w:szCs w:val="20"/>
        </w:rPr>
      </w:pPr>
      <w:r w:rsidRPr="00E64C92">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E64C92">
        <w:rPr>
          <w:rFonts w:ascii="Comic Sans MS" w:hAnsi="Comic Sans MS"/>
          <w:color w:val="000000"/>
          <w:sz w:val="20"/>
          <w:szCs w:val="20"/>
        </w:rPr>
        <w:t>Apostile</w:t>
      </w:r>
      <w:proofErr w:type="spellEnd"/>
      <w:r w:rsidRPr="00E64C92">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E64C92">
        <w:rPr>
          <w:rFonts w:ascii="Comic Sans MS" w:hAnsi="Comic Sans MS"/>
          <w:i/>
          <w:iCs/>
          <w:color w:val="000000"/>
          <w:sz w:val="20"/>
          <w:szCs w:val="20"/>
        </w:rPr>
        <w:t>περιεχόμενο</w:t>
      </w:r>
      <w:r w:rsidRPr="00E64C92">
        <w:rPr>
          <w:rFonts w:ascii="Comic Sans MS" w:hAnsi="Comic Sans MS"/>
          <w:color w:val="000000"/>
          <w:sz w:val="20"/>
          <w:szCs w:val="20"/>
        </w:rPr>
        <w:t xml:space="preserve"> μπορούν να υποβάλλονται στα Αγγλικά, χωρίς να συνοδεύονται από μετάφραση στην ελληνική.</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Τα αποδεικτικά έγγραφα υποβάλλονται, σύμφωνα µε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E64C92" w:rsidRPr="00E64C92" w:rsidRDefault="00E64C92" w:rsidP="00E64C92">
      <w:pPr>
        <w:jc w:val="both"/>
        <w:rPr>
          <w:rFonts w:ascii="Comic Sans MS" w:hAnsi="Comic Sans MS"/>
          <w:sz w:val="20"/>
          <w:szCs w:val="20"/>
        </w:rPr>
      </w:pPr>
      <w:r w:rsidRPr="00E64C92">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E64C92" w:rsidRPr="00E64C92" w:rsidRDefault="00E64C92" w:rsidP="00E64C92">
      <w:pPr>
        <w:jc w:val="both"/>
        <w:rPr>
          <w:rFonts w:ascii="Comic Sans MS" w:hAnsi="Comic Sans MS"/>
          <w:color w:val="000000"/>
          <w:sz w:val="20"/>
          <w:szCs w:val="20"/>
        </w:rPr>
      </w:pPr>
      <w:bookmarkStart w:id="14" w:name="_Toc8994537"/>
      <w:r w:rsidRPr="00E64C92">
        <w:rPr>
          <w:rFonts w:ascii="Comic Sans MS" w:hAnsi="Comic Sans MS"/>
          <w:sz w:val="20"/>
          <w:szCs w:val="20"/>
        </w:rPr>
        <w:t>2.1.5</w:t>
      </w:r>
      <w:r w:rsidRPr="00E64C92">
        <w:rPr>
          <w:rFonts w:ascii="Comic Sans MS" w:hAnsi="Comic Sans MS"/>
          <w:sz w:val="20"/>
          <w:szCs w:val="20"/>
        </w:rPr>
        <w:tab/>
        <w:t>Εγγυήσεις</w:t>
      </w:r>
      <w:bookmarkEnd w:id="14"/>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Οι εγγυητικές επιστολές των παραγράφων 2.2.2 και 4.1. από πιστωτικά ή χρηματοδοτικά ιδρύματα ή ασφαλιστικές επιχειρήσεις κατά την έννοια των περιπτώσεων </w:t>
      </w:r>
      <w:proofErr w:type="spellStart"/>
      <w:r w:rsidRPr="00E64C92">
        <w:rPr>
          <w:rFonts w:ascii="Comic Sans MS" w:hAnsi="Comic Sans MS"/>
          <w:color w:val="000000"/>
          <w:sz w:val="20"/>
          <w:szCs w:val="20"/>
        </w:rPr>
        <w:t>β΄</w:t>
      </w:r>
      <w:proofErr w:type="spellEnd"/>
      <w:r w:rsidRPr="00E64C92">
        <w:rPr>
          <w:rFonts w:ascii="Comic Sans MS" w:hAnsi="Comic Sans MS"/>
          <w:color w:val="000000"/>
          <w:sz w:val="20"/>
          <w:szCs w:val="20"/>
        </w:rPr>
        <w:t xml:space="preserve"> και </w:t>
      </w:r>
      <w:proofErr w:type="spellStart"/>
      <w:r w:rsidRPr="00E64C92">
        <w:rPr>
          <w:rFonts w:ascii="Comic Sans MS" w:hAnsi="Comic Sans MS"/>
          <w:color w:val="000000"/>
          <w:sz w:val="20"/>
          <w:szCs w:val="20"/>
        </w:rPr>
        <w:t>γ΄</w:t>
      </w:r>
      <w:proofErr w:type="spellEnd"/>
      <w:r w:rsidRPr="00E64C92">
        <w:rPr>
          <w:rFonts w:ascii="Comic Sans MS" w:hAnsi="Comic Sans MS"/>
          <w:color w:val="000000"/>
          <w:sz w:val="20"/>
          <w:szCs w:val="20"/>
        </w:rPr>
        <w:t xml:space="preserve">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E64C92" w:rsidRPr="00E64C92" w:rsidRDefault="00E64C92" w:rsidP="00E64C92">
      <w:pPr>
        <w:jc w:val="both"/>
        <w:rPr>
          <w:rFonts w:ascii="Comic Sans MS" w:hAnsi="Comic Sans MS"/>
          <w:i/>
          <w:iCs/>
          <w:color w:val="5B9BD5"/>
          <w:sz w:val="20"/>
          <w:szCs w:val="20"/>
        </w:rPr>
      </w:pPr>
      <w:r w:rsidRPr="00E64C92">
        <w:rPr>
          <w:rFonts w:ascii="Comic Sans MS" w:hAnsi="Comic Sans MS"/>
          <w:b/>
          <w:color w:val="000000"/>
          <w:sz w:val="20"/>
          <w:szCs w:val="20"/>
          <w:u w:val="single"/>
        </w:rPr>
        <w:t>Οι εγγυήσεις αυτές περιλαμβάνουν κατ’ ελάχιστον τα ακόλουθα στοιχεία:</w:t>
      </w:r>
      <w:r w:rsidRPr="00E64C92">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64C92">
        <w:rPr>
          <w:rFonts w:ascii="Comic Sans MS" w:hAnsi="Comic Sans MS"/>
          <w:color w:val="000000"/>
          <w:sz w:val="20"/>
          <w:szCs w:val="20"/>
        </w:rPr>
        <w:t>διζήσεως</w:t>
      </w:r>
      <w:proofErr w:type="spellEnd"/>
      <w:r w:rsidRPr="00E64C92">
        <w:rPr>
          <w:rFonts w:ascii="Comic Sans MS" w:hAnsi="Comic Sans MS"/>
          <w:color w:val="000000"/>
          <w:sz w:val="20"/>
          <w:szCs w:val="20"/>
        </w:rPr>
        <w:t xml:space="preserve">, και </w:t>
      </w:r>
      <w:proofErr w:type="spellStart"/>
      <w:r w:rsidRPr="00E64C92">
        <w:rPr>
          <w:rFonts w:ascii="Comic Sans MS" w:hAnsi="Comic Sans MS"/>
          <w:color w:val="000000"/>
          <w:sz w:val="20"/>
          <w:szCs w:val="20"/>
        </w:rPr>
        <w:t>ββ</w:t>
      </w:r>
      <w:proofErr w:type="spellEnd"/>
      <w:r w:rsidRPr="00E64C92">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E64C92" w:rsidRPr="00E64C92" w:rsidRDefault="00E64C92" w:rsidP="00E64C92">
      <w:pPr>
        <w:jc w:val="both"/>
        <w:rPr>
          <w:rFonts w:ascii="Comic Sans MS" w:hAnsi="Comic Sans MS"/>
          <w:sz w:val="20"/>
          <w:szCs w:val="20"/>
        </w:rPr>
      </w:pPr>
      <w:r w:rsidRPr="00E64C92">
        <w:rPr>
          <w:rFonts w:ascii="Comic Sans MS" w:hAnsi="Comic Sans MS"/>
          <w:color w:val="000000"/>
          <w:sz w:val="20"/>
          <w:szCs w:val="20"/>
        </w:rPr>
        <w:lastRenderedPageBreak/>
        <w:t>Η αναθέτουσα αρχή επικοινωνεί με τους εκδότες των εγγυητικών επιστολών προκειμένου να διαπιστώσει την εγκυρότητά τους.</w:t>
      </w:r>
    </w:p>
    <w:p w:rsidR="00E64C92" w:rsidRPr="00E64C92" w:rsidRDefault="00E64C92" w:rsidP="00E64C92">
      <w:pPr>
        <w:jc w:val="both"/>
        <w:rPr>
          <w:rFonts w:ascii="Comic Sans MS" w:hAnsi="Comic Sans MS"/>
          <w:sz w:val="20"/>
          <w:szCs w:val="20"/>
        </w:rPr>
      </w:pPr>
      <w:bookmarkStart w:id="15" w:name="_Toc8994538"/>
      <w:r w:rsidRPr="00E64C92">
        <w:rPr>
          <w:rFonts w:ascii="Comic Sans MS" w:hAnsi="Comic Sans MS"/>
          <w:sz w:val="20"/>
          <w:szCs w:val="20"/>
        </w:rPr>
        <w:t>2.2</w:t>
      </w:r>
      <w:r w:rsidRPr="00E64C92">
        <w:rPr>
          <w:rFonts w:ascii="Comic Sans MS" w:hAnsi="Comic Sans MS"/>
          <w:sz w:val="20"/>
          <w:szCs w:val="20"/>
        </w:rPr>
        <w:tab/>
        <w:t>Δικαίωμα Συμμετοχής - Κριτήρια Ποιοτικής Επιλογής</w:t>
      </w:r>
      <w:bookmarkEnd w:id="15"/>
    </w:p>
    <w:p w:rsidR="00E64C92" w:rsidRPr="00E64C92" w:rsidRDefault="00E64C92" w:rsidP="00E64C92">
      <w:pPr>
        <w:jc w:val="both"/>
        <w:rPr>
          <w:rFonts w:ascii="Comic Sans MS" w:hAnsi="Comic Sans MS"/>
          <w:sz w:val="20"/>
          <w:szCs w:val="20"/>
        </w:rPr>
      </w:pPr>
      <w:bookmarkStart w:id="16" w:name="_Toc8994539"/>
      <w:r w:rsidRPr="00E64C92">
        <w:rPr>
          <w:rFonts w:ascii="Comic Sans MS" w:hAnsi="Comic Sans MS"/>
          <w:sz w:val="20"/>
          <w:szCs w:val="20"/>
        </w:rPr>
        <w:t>2.2.1</w:t>
      </w:r>
      <w:r w:rsidRPr="00E64C92">
        <w:rPr>
          <w:rFonts w:ascii="Comic Sans MS" w:hAnsi="Comic Sans MS"/>
          <w:sz w:val="20"/>
          <w:szCs w:val="20"/>
        </w:rPr>
        <w:tab/>
        <w:t>Δικαίωμα συμμετοχής</w:t>
      </w:r>
      <w:bookmarkEnd w:id="16"/>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1.</w:t>
      </w:r>
      <w:r w:rsidRPr="00E64C92">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 κράτος-μέλος της Ένωσης,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β) κράτος-μέλος του Ευρωπαϊκού Οικονομικού Χώρου (Ε.Ο.Χ.),</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 xml:space="preserve">δ) σε τρίτες χώρες που δεν εμπίπτουν στην περίπτωση </w:t>
      </w:r>
      <w:proofErr w:type="spellStart"/>
      <w:r w:rsidRPr="00E64C92">
        <w:rPr>
          <w:rFonts w:ascii="Comic Sans MS" w:hAnsi="Comic Sans MS"/>
          <w:sz w:val="20"/>
          <w:szCs w:val="20"/>
        </w:rPr>
        <w:t>γ΄</w:t>
      </w:r>
      <w:proofErr w:type="spellEnd"/>
      <w:r w:rsidRPr="00E64C92">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E64C92" w:rsidRPr="00E64C92" w:rsidRDefault="00E64C92" w:rsidP="00E64C92">
      <w:pPr>
        <w:jc w:val="both"/>
        <w:rPr>
          <w:rFonts w:ascii="Comic Sans MS" w:eastAsia="Calibri" w:hAnsi="Comic Sans MS"/>
          <w:i/>
          <w:iCs/>
          <w:color w:val="0070C0"/>
          <w:sz w:val="20"/>
          <w:szCs w:val="20"/>
        </w:rPr>
      </w:pPr>
      <w:r w:rsidRPr="00E64C92">
        <w:rPr>
          <w:rFonts w:ascii="Comic Sans MS" w:hAnsi="Comic Sans MS"/>
          <w:b/>
          <w:bCs/>
          <w:sz w:val="20"/>
          <w:szCs w:val="20"/>
        </w:rPr>
        <w:t>2.</w:t>
      </w:r>
      <w:r w:rsidRPr="00E64C92">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E64C92" w:rsidRPr="00E64C92" w:rsidRDefault="00E64C92" w:rsidP="00E64C92">
      <w:pPr>
        <w:jc w:val="both"/>
        <w:rPr>
          <w:rFonts w:ascii="Comic Sans MS" w:hAnsi="Comic Sans MS"/>
          <w:i/>
          <w:iCs/>
          <w:color w:val="5B9BD5"/>
          <w:sz w:val="20"/>
          <w:szCs w:val="20"/>
        </w:rPr>
      </w:pPr>
      <w:r w:rsidRPr="00E64C92">
        <w:rPr>
          <w:rFonts w:ascii="Comic Sans MS" w:eastAsia="Calibri" w:hAnsi="Comic Sans MS"/>
          <w:i/>
          <w:iCs/>
          <w:color w:val="0070C0"/>
          <w:sz w:val="20"/>
          <w:szCs w:val="20"/>
        </w:rPr>
        <w:t xml:space="preserve"> </w:t>
      </w:r>
      <w:r w:rsidRPr="00E64C92">
        <w:rPr>
          <w:rFonts w:ascii="Comic Sans MS" w:hAnsi="Comic Sans MS"/>
          <w:b/>
          <w:bCs/>
          <w:sz w:val="20"/>
          <w:szCs w:val="20"/>
        </w:rPr>
        <w:t>3.</w:t>
      </w:r>
      <w:r w:rsidRPr="00E64C92">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E64C92">
        <w:rPr>
          <w:rFonts w:ascii="Comic Sans MS" w:hAnsi="Comic Sans MS"/>
          <w:sz w:val="20"/>
          <w:szCs w:val="20"/>
        </w:rPr>
        <w:t>ολόκληρον</w:t>
      </w:r>
      <w:proofErr w:type="spellEnd"/>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bookmarkStart w:id="17" w:name="_Toc8994540"/>
      <w:r w:rsidRPr="00E64C92">
        <w:rPr>
          <w:rFonts w:ascii="Comic Sans MS" w:hAnsi="Comic Sans MS"/>
          <w:sz w:val="20"/>
          <w:szCs w:val="20"/>
        </w:rPr>
        <w:t>2.2.2</w:t>
      </w:r>
      <w:r w:rsidRPr="00E64C92">
        <w:rPr>
          <w:rFonts w:ascii="Comic Sans MS" w:hAnsi="Comic Sans MS"/>
          <w:sz w:val="20"/>
          <w:szCs w:val="20"/>
        </w:rPr>
        <w:tab/>
        <w:t>Εγγύηση συμμετοχής</w:t>
      </w:r>
      <w:bookmarkEnd w:id="17"/>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 xml:space="preserve">2.2.2.1. </w:t>
      </w:r>
      <w:r w:rsidRPr="00E64C92">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το ύψος της οποίας προσδιορίζεται στο 2% της αξίας για την οποία κατατίθεται προσφορά χωρίς τον ΦΠΑ.  Για το σύνολο του διαγωνισμού η αξία της εγγυητικής συμμετοχής είναι 1.934,00 €.  Αναλυτικότερα οι αξίες των εγγυητικών συμμετοχής για τα τμήματα είναι οι εξής:</w:t>
      </w:r>
    </w:p>
    <w:tbl>
      <w:tblPr>
        <w:tblW w:w="8668" w:type="dxa"/>
        <w:tblInd w:w="94" w:type="dxa"/>
        <w:tblLook w:val="04A0"/>
      </w:tblPr>
      <w:tblGrid>
        <w:gridCol w:w="4190"/>
        <w:gridCol w:w="2284"/>
        <w:gridCol w:w="2194"/>
      </w:tblGrid>
      <w:tr w:rsidR="00E64C92" w:rsidRPr="00E64C92" w:rsidTr="006449C4">
        <w:trPr>
          <w:trHeight w:val="630"/>
        </w:trPr>
        <w:tc>
          <w:tcPr>
            <w:tcW w:w="4190" w:type="dxa"/>
            <w:tcBorders>
              <w:top w:val="single" w:sz="8" w:space="0" w:color="auto"/>
              <w:left w:val="single" w:sz="8" w:space="0" w:color="auto"/>
              <w:bottom w:val="nil"/>
              <w:right w:val="single" w:sz="8" w:space="0" w:color="auto"/>
            </w:tcBorders>
            <w:shd w:val="clear" w:color="auto" w:fill="auto"/>
            <w:noWrap/>
            <w:vAlign w:val="bottom"/>
            <w:hideMark/>
          </w:tcPr>
          <w:p w:rsidR="00E64C92" w:rsidRPr="00E64C92" w:rsidRDefault="00E64C92" w:rsidP="00E64C92">
            <w:pPr>
              <w:jc w:val="both"/>
              <w:rPr>
                <w:rFonts w:ascii="Comic Sans MS" w:hAnsi="Comic Sans MS"/>
                <w:b/>
                <w:bCs/>
                <w:color w:val="000000"/>
                <w:sz w:val="20"/>
                <w:szCs w:val="20"/>
                <w:u w:val="single"/>
              </w:rPr>
            </w:pPr>
            <w:r w:rsidRPr="00E64C92">
              <w:rPr>
                <w:rFonts w:ascii="Comic Sans MS" w:hAnsi="Comic Sans MS"/>
                <w:b/>
                <w:bCs/>
                <w:color w:val="000000"/>
                <w:sz w:val="20"/>
                <w:szCs w:val="20"/>
                <w:u w:val="single"/>
              </w:rPr>
              <w:t>ΟΜΑΔΕΣ ΥΛΙΚΩΝ</w:t>
            </w:r>
          </w:p>
        </w:tc>
        <w:tc>
          <w:tcPr>
            <w:tcW w:w="2284" w:type="dxa"/>
            <w:tcBorders>
              <w:top w:val="single" w:sz="8" w:space="0" w:color="auto"/>
              <w:left w:val="nil"/>
              <w:bottom w:val="nil"/>
              <w:right w:val="single" w:sz="8" w:space="0" w:color="auto"/>
            </w:tcBorders>
            <w:shd w:val="clear" w:color="auto" w:fill="auto"/>
            <w:noWrap/>
            <w:vAlign w:val="bottom"/>
            <w:hideMark/>
          </w:tcPr>
          <w:p w:rsidR="00E64C92" w:rsidRPr="00E64C92" w:rsidRDefault="00E64C92" w:rsidP="00E64C92">
            <w:pPr>
              <w:jc w:val="both"/>
              <w:rPr>
                <w:rFonts w:ascii="Comic Sans MS" w:hAnsi="Comic Sans MS"/>
                <w:b/>
                <w:bCs/>
                <w:color w:val="000000"/>
                <w:sz w:val="20"/>
                <w:szCs w:val="20"/>
                <w:u w:val="single"/>
              </w:rPr>
            </w:pPr>
            <w:r w:rsidRPr="00E64C92">
              <w:rPr>
                <w:rFonts w:ascii="Comic Sans MS" w:hAnsi="Comic Sans MS"/>
                <w:b/>
                <w:bCs/>
                <w:color w:val="000000"/>
                <w:sz w:val="20"/>
                <w:szCs w:val="20"/>
                <w:u w:val="single"/>
              </w:rPr>
              <w:t>ΠΟΣΟ ΠΡΟΫΠΟΛΟΓΙΣΜΟΥ</w:t>
            </w:r>
          </w:p>
        </w:tc>
        <w:tc>
          <w:tcPr>
            <w:tcW w:w="2194" w:type="dxa"/>
            <w:tcBorders>
              <w:top w:val="single" w:sz="8" w:space="0" w:color="auto"/>
              <w:left w:val="nil"/>
              <w:bottom w:val="nil"/>
              <w:right w:val="single" w:sz="8" w:space="0" w:color="auto"/>
            </w:tcBorders>
            <w:shd w:val="clear" w:color="auto" w:fill="auto"/>
            <w:noWrap/>
            <w:vAlign w:val="bottom"/>
            <w:hideMark/>
          </w:tcPr>
          <w:p w:rsidR="00E64C92" w:rsidRPr="00E64C92" w:rsidRDefault="00E64C92" w:rsidP="00E64C92">
            <w:pPr>
              <w:jc w:val="both"/>
              <w:rPr>
                <w:rFonts w:ascii="Comic Sans MS" w:hAnsi="Comic Sans MS"/>
                <w:b/>
                <w:bCs/>
                <w:color w:val="000000"/>
                <w:sz w:val="20"/>
                <w:szCs w:val="20"/>
                <w:u w:val="single"/>
              </w:rPr>
            </w:pPr>
            <w:r w:rsidRPr="00E64C92">
              <w:rPr>
                <w:rFonts w:ascii="Comic Sans MS" w:hAnsi="Comic Sans MS"/>
                <w:b/>
                <w:bCs/>
                <w:color w:val="000000"/>
                <w:sz w:val="20"/>
                <w:szCs w:val="20"/>
                <w:u w:val="single"/>
              </w:rPr>
              <w:t>ΑΞΙΑ ΕΓΓΥΗΤΙΚΗΣ ΣΥΜΜΕΤΟΧΗΣ</w:t>
            </w:r>
          </w:p>
        </w:tc>
      </w:tr>
      <w:tr w:rsidR="00E64C92" w:rsidRPr="00E64C92" w:rsidTr="006449C4">
        <w:trPr>
          <w:trHeight w:val="300"/>
        </w:trPr>
        <w:tc>
          <w:tcPr>
            <w:tcW w:w="41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ΣΥΝΟΛΟ</w:t>
            </w:r>
          </w:p>
        </w:tc>
        <w:tc>
          <w:tcPr>
            <w:tcW w:w="2284" w:type="dxa"/>
            <w:tcBorders>
              <w:top w:val="single" w:sz="4" w:space="0" w:color="auto"/>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96.698,34</w:t>
            </w:r>
          </w:p>
        </w:tc>
        <w:tc>
          <w:tcPr>
            <w:tcW w:w="2194" w:type="dxa"/>
            <w:tcBorders>
              <w:top w:val="single" w:sz="4" w:space="0" w:color="auto"/>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1.934,00</w:t>
            </w:r>
          </w:p>
        </w:tc>
      </w:tr>
      <w:tr w:rsidR="00E64C92" w:rsidRPr="00E64C92" w:rsidTr="006449C4">
        <w:trPr>
          <w:trHeight w:val="600"/>
        </w:trPr>
        <w:tc>
          <w:tcPr>
            <w:tcW w:w="4190" w:type="dxa"/>
            <w:tcBorders>
              <w:top w:val="nil"/>
              <w:left w:val="single" w:sz="4" w:space="0" w:color="auto"/>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ΟΜΑΔΑ Α: ΜΗ ΚΙΝΗΤΗ ΔΙΑΤΑΞΗ ΠΡΟΣΒΑΣΗΣ ΑΜΕΑ </w:t>
            </w:r>
          </w:p>
        </w:tc>
        <w:tc>
          <w:tcPr>
            <w:tcW w:w="228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58.500,00</w:t>
            </w:r>
          </w:p>
        </w:tc>
        <w:tc>
          <w:tcPr>
            <w:tcW w:w="219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1.170,00</w:t>
            </w:r>
          </w:p>
        </w:tc>
      </w:tr>
      <w:tr w:rsidR="00E64C92" w:rsidRPr="00E64C92" w:rsidTr="006449C4">
        <w:trPr>
          <w:trHeight w:val="600"/>
        </w:trPr>
        <w:tc>
          <w:tcPr>
            <w:tcW w:w="4190" w:type="dxa"/>
            <w:tcBorders>
              <w:top w:val="nil"/>
              <w:left w:val="single" w:sz="4" w:space="0" w:color="auto"/>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ΟΜΑΔΑ Β: ΕΞΟΠΛΙΣΜΟΣ ΕΞΥΠΗΡΕΤΗΣΗΣ ΑΜΕΑ </w:t>
            </w:r>
          </w:p>
        </w:tc>
        <w:tc>
          <w:tcPr>
            <w:tcW w:w="228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20.367,60</w:t>
            </w:r>
          </w:p>
        </w:tc>
        <w:tc>
          <w:tcPr>
            <w:tcW w:w="219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407,40</w:t>
            </w:r>
          </w:p>
        </w:tc>
      </w:tr>
      <w:tr w:rsidR="00E64C92" w:rsidRPr="00E64C92" w:rsidTr="006449C4">
        <w:trPr>
          <w:trHeight w:val="600"/>
        </w:trPr>
        <w:tc>
          <w:tcPr>
            <w:tcW w:w="4190" w:type="dxa"/>
            <w:tcBorders>
              <w:top w:val="nil"/>
              <w:left w:val="single" w:sz="4" w:space="0" w:color="auto"/>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ΟΜΑΔΑ Γ. ΕΞΟΠΛΙΣΜΟΣ ΠΑΡΑΛΙΑΣ </w:t>
            </w:r>
          </w:p>
        </w:tc>
        <w:tc>
          <w:tcPr>
            <w:tcW w:w="228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7.200,74</w:t>
            </w:r>
          </w:p>
        </w:tc>
        <w:tc>
          <w:tcPr>
            <w:tcW w:w="219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144,00</w:t>
            </w:r>
          </w:p>
        </w:tc>
      </w:tr>
      <w:tr w:rsidR="00E64C92" w:rsidRPr="00E64C92" w:rsidTr="006449C4">
        <w:trPr>
          <w:trHeight w:val="600"/>
        </w:trPr>
        <w:tc>
          <w:tcPr>
            <w:tcW w:w="4190" w:type="dxa"/>
            <w:tcBorders>
              <w:top w:val="nil"/>
              <w:left w:val="single" w:sz="4" w:space="0" w:color="auto"/>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ΟΜΑΔΑ Δ: ΕΞΟΠΛΙΣΜΟΣ ΥΓΙΕΙΝΗΣ ΑΜΕΑΣ</w:t>
            </w:r>
          </w:p>
        </w:tc>
        <w:tc>
          <w:tcPr>
            <w:tcW w:w="228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6.630,00</w:t>
            </w:r>
          </w:p>
        </w:tc>
        <w:tc>
          <w:tcPr>
            <w:tcW w:w="219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132,60</w:t>
            </w:r>
          </w:p>
        </w:tc>
      </w:tr>
      <w:tr w:rsidR="00E64C92" w:rsidRPr="00E64C92" w:rsidTr="006449C4">
        <w:trPr>
          <w:trHeight w:val="300"/>
        </w:trPr>
        <w:tc>
          <w:tcPr>
            <w:tcW w:w="4190" w:type="dxa"/>
            <w:tcBorders>
              <w:top w:val="nil"/>
              <w:left w:val="single" w:sz="4" w:space="0" w:color="auto"/>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ΟΜΑΔΑ Ε. ΣΗΜΑΝΣΗ </w:t>
            </w:r>
          </w:p>
        </w:tc>
        <w:tc>
          <w:tcPr>
            <w:tcW w:w="228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4.000,00</w:t>
            </w:r>
          </w:p>
        </w:tc>
        <w:tc>
          <w:tcPr>
            <w:tcW w:w="2194" w:type="dxa"/>
            <w:tcBorders>
              <w:top w:val="nil"/>
              <w:left w:val="nil"/>
              <w:bottom w:val="single" w:sz="4" w:space="0" w:color="auto"/>
              <w:right w:val="single" w:sz="4" w:space="0" w:color="auto"/>
            </w:tcBorders>
            <w:shd w:val="clear" w:color="auto" w:fill="auto"/>
            <w:noWrap/>
            <w:vAlign w:val="bottom"/>
            <w:hideMark/>
          </w:tcPr>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80,00</w:t>
            </w:r>
          </w:p>
        </w:tc>
      </w:tr>
    </w:tbl>
    <w:p w:rsidR="00E64C92" w:rsidRPr="00E64C92" w:rsidRDefault="00E64C92" w:rsidP="00E64C92">
      <w:pPr>
        <w:jc w:val="both"/>
        <w:rPr>
          <w:rFonts w:ascii="Comic Sans MS" w:hAnsi="Comic Sans MS"/>
          <w:sz w:val="20"/>
          <w:szCs w:val="20"/>
        </w:rPr>
      </w:pPr>
    </w:p>
    <w:p w:rsidR="00E64C92" w:rsidRPr="00E64C92" w:rsidRDefault="00E64C92" w:rsidP="00E64C92">
      <w:pPr>
        <w:jc w:val="both"/>
        <w:rPr>
          <w:rFonts w:ascii="Comic Sans MS" w:hAnsi="Comic Sans MS"/>
          <w:bCs/>
          <w:sz w:val="20"/>
          <w:szCs w:val="20"/>
        </w:rPr>
      </w:pPr>
      <w:r w:rsidRPr="00E64C92">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E64C92" w:rsidRPr="00E64C92" w:rsidRDefault="00E64C92" w:rsidP="00E64C92">
      <w:pPr>
        <w:jc w:val="both"/>
        <w:rPr>
          <w:rFonts w:ascii="Comic Sans MS" w:hAnsi="Comic Sans MS"/>
          <w:b/>
          <w:bCs/>
          <w:sz w:val="20"/>
          <w:szCs w:val="20"/>
        </w:rPr>
      </w:pPr>
      <w:r w:rsidRPr="00E64C92">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lastRenderedPageBreak/>
        <w:t>2.2.2.2.</w:t>
      </w:r>
      <w:r w:rsidRPr="00E64C92">
        <w:rPr>
          <w:rFonts w:ascii="Comic Sans MS" w:hAnsi="Comic Sans MS"/>
          <w:b/>
          <w:sz w:val="20"/>
          <w:szCs w:val="20"/>
        </w:rPr>
        <w:t xml:space="preserve"> </w:t>
      </w:r>
      <w:r w:rsidRPr="00E64C92">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εγγύηση συμμετοχής επιστρέφεται στους λοιπούς προσφέροντες μετά: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 την άπρακτη πάροδο της προθεσμίας άσκησης </w:t>
      </w:r>
      <w:proofErr w:type="spellStart"/>
      <w:r w:rsidRPr="00E64C92">
        <w:rPr>
          <w:rFonts w:ascii="Comic Sans MS" w:hAnsi="Comic Sans MS"/>
          <w:sz w:val="20"/>
          <w:szCs w:val="20"/>
        </w:rPr>
        <w:t>ενδικοφανούς</w:t>
      </w:r>
      <w:proofErr w:type="spellEnd"/>
      <w:r w:rsidRPr="00E64C92">
        <w:rPr>
          <w:rFonts w:ascii="Comic Sans MS" w:hAnsi="Comic Sans MS"/>
          <w:sz w:val="20"/>
          <w:szCs w:val="20"/>
        </w:rPr>
        <w:t xml:space="preserve"> προσφυγής ή την έκδοση απόφασης επί ασκηθείσας </w:t>
      </w:r>
      <w:bookmarkStart w:id="18" w:name="_Hlk5899864"/>
      <w:proofErr w:type="spellStart"/>
      <w:r w:rsidRPr="00E64C92">
        <w:rPr>
          <w:rFonts w:ascii="Comic Sans MS" w:hAnsi="Comic Sans MS"/>
          <w:sz w:val="20"/>
          <w:szCs w:val="20"/>
        </w:rPr>
        <w:t>ενδικοφανούς</w:t>
      </w:r>
      <w:proofErr w:type="spellEnd"/>
      <w:r w:rsidRPr="00E64C92">
        <w:rPr>
          <w:rFonts w:ascii="Comic Sans MS" w:hAnsi="Comic Sans MS"/>
          <w:sz w:val="20"/>
          <w:szCs w:val="20"/>
        </w:rPr>
        <w:t xml:space="preserve"> </w:t>
      </w:r>
      <w:bookmarkEnd w:id="18"/>
      <w:r w:rsidRPr="00E64C92">
        <w:rPr>
          <w:rFonts w:ascii="Comic Sans MS" w:hAnsi="Comic Sans MS"/>
          <w:sz w:val="20"/>
          <w:szCs w:val="20"/>
        </w:rPr>
        <w:t xml:space="preserve">προσφυγής κατά της απόφασης κατακύρωσης και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β) την άπρακτη πάροδο της προθεσμίας άσκησης ενδίκων βοηθημάτων προσωρινής δικαστικής Προστασίας ή την έκδοση απόφασης επ’ αυτών, και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 Για τα προηγούμενα στάδια της κατακύρωσης η εγγύηση συμμετοχής επιστρέφεται στους συμμετέχοντες στην περίπτωση στις κάτωθι περιπτώσεις: (</w:t>
      </w:r>
      <w:proofErr w:type="spellStart"/>
      <w:r w:rsidRPr="00E64C92">
        <w:rPr>
          <w:rFonts w:ascii="Comic Sans MS" w:hAnsi="Comic Sans MS"/>
          <w:sz w:val="20"/>
          <w:szCs w:val="20"/>
          <w:lang w:val="en-US"/>
        </w:rPr>
        <w:t>i</w:t>
      </w:r>
      <w:proofErr w:type="spellEnd"/>
      <w:r w:rsidRPr="00E64C92">
        <w:rPr>
          <w:rFonts w:ascii="Comic Sans MS" w:hAnsi="Comic Sans MS"/>
          <w:sz w:val="20"/>
          <w:szCs w:val="20"/>
        </w:rPr>
        <w:t>) λήξης του χρόνου ισχύος της προσφοράς και μη ανανέωσης αυτής  και (</w:t>
      </w:r>
      <w:r w:rsidRPr="00E64C92">
        <w:rPr>
          <w:rFonts w:ascii="Comic Sans MS" w:hAnsi="Comic Sans MS"/>
          <w:sz w:val="20"/>
          <w:szCs w:val="20"/>
          <w:lang w:val="en-US"/>
        </w:rPr>
        <w:t>ii</w:t>
      </w:r>
      <w:r w:rsidRPr="00E64C92">
        <w:rPr>
          <w:rFonts w:ascii="Comic Sans MS" w:hAnsi="Comic Sans MS"/>
          <w:sz w:val="20"/>
          <w:szCs w:val="20"/>
        </w:rPr>
        <w:t xml:space="preserve">) απόρριψης της προσφοράς τους και εφόσον δεν έχει ασκηθεί </w:t>
      </w:r>
      <w:proofErr w:type="spellStart"/>
      <w:r w:rsidRPr="00E64C92">
        <w:rPr>
          <w:rFonts w:ascii="Comic Sans MS" w:hAnsi="Comic Sans MS"/>
          <w:sz w:val="20"/>
          <w:szCs w:val="20"/>
        </w:rPr>
        <w:t>ενδικοφανής</w:t>
      </w:r>
      <w:proofErr w:type="spellEnd"/>
      <w:r w:rsidRPr="00E64C92">
        <w:rPr>
          <w:rFonts w:ascii="Comic Sans MS" w:hAnsi="Comic Sans MS"/>
          <w:sz w:val="20"/>
          <w:szCs w:val="20"/>
        </w:rPr>
        <w:t xml:space="preserve"> προσφυγή ή ένδικο βοήθημα ή έχει εκπνεύσει άπρακτη η προθεσμία άσκησης </w:t>
      </w:r>
      <w:proofErr w:type="spellStart"/>
      <w:r w:rsidRPr="00E64C92">
        <w:rPr>
          <w:rFonts w:ascii="Comic Sans MS" w:hAnsi="Comic Sans MS"/>
          <w:sz w:val="20"/>
          <w:szCs w:val="20"/>
        </w:rPr>
        <w:t>ενδικοφανούς</w:t>
      </w:r>
      <w:proofErr w:type="spellEnd"/>
      <w:r w:rsidRPr="00E64C92">
        <w:rPr>
          <w:rFonts w:ascii="Comic Sans MS" w:hAnsi="Comic Sans MS"/>
          <w:sz w:val="20"/>
          <w:szCs w:val="20"/>
        </w:rPr>
        <w:t xml:space="preserve"> προσφυγής ή ένδικων βοηθημάτων ή έχει λάβει χώρα παραίτησης από το δικαίωμα άσκησης αυτών ή αυτά έχουν απορριφθεί αμετακλήτως.</w:t>
      </w:r>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2.2.2.3.</w:t>
      </w:r>
      <w:r w:rsidRPr="00E64C92">
        <w:rPr>
          <w:rFonts w:ascii="Comic Sans MS" w:hAnsi="Comic Sans MS"/>
          <w:sz w:val="20"/>
          <w:szCs w:val="20"/>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E64C92" w:rsidRPr="00E64C92" w:rsidRDefault="00E64C92" w:rsidP="00E64C92">
      <w:pPr>
        <w:jc w:val="both"/>
        <w:rPr>
          <w:rFonts w:ascii="Comic Sans MS" w:hAnsi="Comic Sans MS"/>
          <w:sz w:val="20"/>
          <w:szCs w:val="20"/>
        </w:rPr>
      </w:pPr>
      <w:bookmarkStart w:id="19" w:name="_Toc8994541"/>
      <w:r w:rsidRPr="00E64C92">
        <w:rPr>
          <w:rFonts w:ascii="Comic Sans MS" w:hAnsi="Comic Sans MS"/>
          <w:sz w:val="20"/>
          <w:szCs w:val="20"/>
        </w:rPr>
        <w:t>2.2.3</w:t>
      </w:r>
      <w:r w:rsidRPr="00E64C92">
        <w:rPr>
          <w:rFonts w:ascii="Comic Sans MS" w:hAnsi="Comic Sans MS"/>
          <w:sz w:val="20"/>
          <w:szCs w:val="20"/>
        </w:rPr>
        <w:tab/>
        <w:t>Λόγοι αποκλεισμού</w:t>
      </w:r>
      <w:bookmarkEnd w:id="19"/>
      <w:r w:rsidRPr="00E64C92">
        <w:rPr>
          <w:rFonts w:ascii="Comic Sans MS" w:hAnsi="Comic Sans MS"/>
          <w:sz w:val="20"/>
          <w:szCs w:val="20"/>
        </w:rPr>
        <w:t xml:space="preserve"> </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 xml:space="preserve">2.2.3.1. </w:t>
      </w:r>
      <w:r w:rsidRPr="00E64C92">
        <w:rPr>
          <w:rFonts w:ascii="Comic Sans MS" w:hAnsi="Comic Sans MS"/>
          <w:sz w:val="20"/>
          <w:szCs w:val="20"/>
        </w:rPr>
        <w:t xml:space="preserve"> Όταν υπάρχει σε βάρος του αμετάκλητη καταδικαστική απόφαση για έναν από τους ακόλουθους λόγους :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w:t>
      </w:r>
      <w:r w:rsidRPr="00E64C92">
        <w:rPr>
          <w:rFonts w:ascii="Comic Sans MS" w:hAnsi="Comic Sans MS"/>
          <w:sz w:val="20"/>
          <w:szCs w:val="20"/>
        </w:rPr>
        <w:lastRenderedPageBreak/>
        <w:t>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Σε όλες τις υπόλοιπες περιπτώσεις νομικών προσώπων και των συνεταιρισμών, η υποχρέωση των προηγούμενων εδαφίων αφορά στους νόμιμους εκπροσώπους τους.</w:t>
      </w:r>
    </w:p>
    <w:p w:rsidR="00E64C92" w:rsidRPr="00E64C92" w:rsidRDefault="00E64C92" w:rsidP="00E64C92">
      <w:pPr>
        <w:jc w:val="both"/>
        <w:rPr>
          <w:rFonts w:ascii="Comic Sans MS" w:hAnsi="Comic Sans MS"/>
          <w:b/>
          <w:bCs/>
          <w:sz w:val="20"/>
          <w:szCs w:val="20"/>
        </w:rPr>
      </w:pPr>
      <w:r w:rsidRPr="00E64C92">
        <w:rPr>
          <w:rFonts w:ascii="Comic Sans MS" w:hAnsi="Comic Sans MS"/>
          <w:b/>
          <w:bCs/>
          <w:sz w:val="20"/>
          <w:szCs w:val="20"/>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2.2.3.2.</w:t>
      </w:r>
      <w:r w:rsidRPr="00E64C92">
        <w:rPr>
          <w:rFonts w:ascii="Comic Sans MS" w:hAnsi="Comic Sans MS"/>
          <w:sz w:val="20"/>
          <w:szCs w:val="20"/>
        </w:rPr>
        <w:t xml:space="preserve"> Στις ακόλουθες περιπτώσεις: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ή/και</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ή/και</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64C92">
        <w:rPr>
          <w:rFonts w:ascii="Comic Sans MS" w:hAnsi="Comic Sans MS"/>
          <w:sz w:val="20"/>
          <w:szCs w:val="20"/>
        </w:rPr>
        <w:t>ββ</w:t>
      </w:r>
      <w:proofErr w:type="spellEnd"/>
      <w:r w:rsidRPr="00E64C92">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E64C92">
        <w:rPr>
          <w:rFonts w:ascii="Comic Sans MS" w:hAnsi="Comic Sans MS"/>
          <w:sz w:val="20"/>
          <w:szCs w:val="20"/>
        </w:rPr>
        <w:t>αα΄</w:t>
      </w:r>
      <w:proofErr w:type="spellEnd"/>
      <w:r w:rsidRPr="00E64C92">
        <w:rPr>
          <w:rFonts w:ascii="Comic Sans MS" w:hAnsi="Comic Sans MS"/>
          <w:sz w:val="20"/>
          <w:szCs w:val="20"/>
        </w:rPr>
        <w:t xml:space="preserve"> και </w:t>
      </w:r>
      <w:proofErr w:type="spellStart"/>
      <w:r w:rsidRPr="00E64C92">
        <w:rPr>
          <w:rFonts w:ascii="Comic Sans MS" w:hAnsi="Comic Sans MS"/>
          <w:sz w:val="20"/>
          <w:szCs w:val="20"/>
        </w:rPr>
        <w:t>ββ΄</w:t>
      </w:r>
      <w:proofErr w:type="spellEnd"/>
      <w:r w:rsidRPr="00E64C92">
        <w:rPr>
          <w:rFonts w:ascii="Comic Sans MS" w:hAnsi="Comic Sans MS"/>
          <w:sz w:val="20"/>
          <w:szCs w:val="20"/>
        </w:rPr>
        <w:t xml:space="preserve"> κυρώσεις πρέπει να έχουν αποκτήσει τελεσίδικη και δεσμευτική ισχύ.</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2.2.3.3.</w:t>
      </w:r>
      <w:r w:rsidRPr="00E64C92">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(β) εάν τελεί υπό πτώχευση</w:t>
      </w:r>
      <w:r w:rsidRPr="00E64C92">
        <w:rPr>
          <w:rFonts w:ascii="Comic Sans MS" w:hAnsi="Comic Sans MS"/>
          <w:b/>
          <w:sz w:val="20"/>
          <w:szCs w:val="20"/>
        </w:rPr>
        <w:t xml:space="preserve"> </w:t>
      </w:r>
      <w:r w:rsidRPr="00E64C92">
        <w:rPr>
          <w:rFonts w:ascii="Comic Sans MS" w:hAnsi="Comic Sans MS"/>
          <w:sz w:val="20"/>
          <w:szCs w:val="20"/>
        </w:rPr>
        <w:t xml:space="preserve">ή έχει υπαχθεί σε διαδικασία εξυγίανσης ή ειδικής </w:t>
      </w:r>
      <w:r w:rsidRPr="00E64C92">
        <w:rPr>
          <w:rFonts w:ascii="Comic Sans MS" w:hAnsi="Comic Sans MS"/>
          <w:b/>
          <w:sz w:val="20"/>
          <w:szCs w:val="20"/>
        </w:rPr>
        <w:t xml:space="preserve">εκκαθάρισης </w:t>
      </w:r>
      <w:r w:rsidRPr="00E64C92">
        <w:rPr>
          <w:rFonts w:ascii="Comic Sans MS" w:hAnsi="Comic Sans MS"/>
          <w:sz w:val="20"/>
          <w:szCs w:val="20"/>
        </w:rPr>
        <w:t>ή τελεί υπό αναγκαστική διαχείριση</w:t>
      </w:r>
      <w:r w:rsidRPr="00E64C92">
        <w:rPr>
          <w:rFonts w:ascii="Comic Sans MS" w:hAnsi="Comic Sans MS"/>
          <w:b/>
          <w:sz w:val="20"/>
          <w:szCs w:val="20"/>
        </w:rPr>
        <w:t xml:space="preserve"> </w:t>
      </w:r>
      <w:r w:rsidRPr="00E64C92">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 </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E64C92">
        <w:rPr>
          <w:rFonts w:ascii="Comic Sans MS" w:hAnsi="Comic Sans MS"/>
          <w:sz w:val="20"/>
          <w:szCs w:val="20"/>
        </w:rPr>
        <w:t>β΄</w:t>
      </w:r>
      <w:proofErr w:type="spellEnd"/>
      <w:r w:rsidRPr="00E64C92">
        <w:rPr>
          <w:rFonts w:ascii="Comic Sans MS" w:hAnsi="Comic Sans MS"/>
          <w:sz w:val="20"/>
          <w:szCs w:val="20"/>
        </w:rPr>
        <w:t xml:space="preserve"> της παρούσας παραγράφου,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E64C92" w:rsidRPr="00E64C92" w:rsidRDefault="00E64C92" w:rsidP="00E64C92">
      <w:pPr>
        <w:jc w:val="both"/>
        <w:rPr>
          <w:rFonts w:ascii="Comic Sans MS" w:hAnsi="Comic Sans MS"/>
          <w:b/>
          <w:bCs/>
          <w:sz w:val="20"/>
          <w:szCs w:val="20"/>
          <w:u w:val="single"/>
        </w:rPr>
      </w:pPr>
      <w:r w:rsidRPr="00E64C92">
        <w:rPr>
          <w:rFonts w:ascii="Comic Sans MS" w:hAnsi="Comic Sans MS"/>
          <w:b/>
          <w:bCs/>
          <w:sz w:val="20"/>
          <w:szCs w:val="20"/>
        </w:rPr>
        <w:t xml:space="preserve">2.2.3.4. </w:t>
      </w:r>
      <w:r w:rsidRPr="00E64C92">
        <w:rPr>
          <w:rFonts w:ascii="Comic Sans MS" w:hAnsi="Comic Sans MS"/>
          <w:sz w:val="20"/>
          <w:szCs w:val="20"/>
          <w:u w:val="single"/>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rsidR="00E64C92" w:rsidRPr="00E64C92" w:rsidRDefault="00E64C92" w:rsidP="00E64C92">
      <w:pPr>
        <w:jc w:val="both"/>
        <w:rPr>
          <w:rFonts w:ascii="Comic Sans MS" w:hAnsi="Comic Sans MS"/>
          <w:b/>
          <w:bCs/>
          <w:sz w:val="20"/>
          <w:szCs w:val="20"/>
        </w:rPr>
      </w:pPr>
      <w:r w:rsidRPr="00E64C92">
        <w:rPr>
          <w:rFonts w:ascii="Comic Sans MS" w:hAnsi="Comic Sans MS"/>
          <w:b/>
          <w:bCs/>
          <w:sz w:val="20"/>
          <w:szCs w:val="20"/>
        </w:rPr>
        <w:t>2.2.3.5.</w:t>
      </w:r>
      <w:r w:rsidRPr="00E64C92">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E64C92">
        <w:rPr>
          <w:rFonts w:ascii="Comic Sans MS" w:hAnsi="Comic Sans MS"/>
          <w:sz w:val="20"/>
          <w:szCs w:val="20"/>
        </w:rPr>
        <w:t>αυτoκάθαρση</w:t>
      </w:r>
      <w:proofErr w:type="spellEnd"/>
      <w:r w:rsidRPr="00E64C92">
        <w:rPr>
          <w:rFonts w:ascii="Comic Sans MS" w:hAnsi="Comic Sans MS"/>
          <w:sz w:val="20"/>
          <w:szCs w:val="20"/>
        </w:rPr>
        <w:t xml:space="preserve">).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w:t>
      </w:r>
      <w:r w:rsidRPr="00E64C92">
        <w:rPr>
          <w:rFonts w:ascii="Comic Sans MS" w:hAnsi="Comic Sans MS"/>
          <w:sz w:val="20"/>
          <w:szCs w:val="20"/>
        </w:rPr>
        <w:lastRenderedPageBreak/>
        <w:t>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E64C92" w:rsidRPr="00E64C92" w:rsidRDefault="00E64C92" w:rsidP="00E64C92">
      <w:pPr>
        <w:jc w:val="both"/>
        <w:rPr>
          <w:rFonts w:ascii="Comic Sans MS" w:hAnsi="Comic Sans MS"/>
          <w:b/>
          <w:bCs/>
          <w:color w:val="000000"/>
          <w:sz w:val="20"/>
          <w:szCs w:val="20"/>
        </w:rPr>
      </w:pPr>
      <w:r w:rsidRPr="00E64C92">
        <w:rPr>
          <w:rFonts w:ascii="Comic Sans MS" w:hAnsi="Comic Sans MS"/>
          <w:b/>
          <w:bCs/>
          <w:sz w:val="20"/>
          <w:szCs w:val="20"/>
        </w:rPr>
        <w:t>2.2.3.6.</w:t>
      </w:r>
      <w:r w:rsidRPr="00E64C92">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64C92" w:rsidRPr="00E64C92" w:rsidRDefault="00E64C92" w:rsidP="00E64C92">
      <w:pPr>
        <w:jc w:val="both"/>
        <w:rPr>
          <w:rFonts w:ascii="Comic Sans MS" w:hAnsi="Comic Sans MS"/>
          <w:b/>
          <w:bCs/>
          <w:i/>
          <w:color w:val="5B9BD5"/>
          <w:sz w:val="20"/>
          <w:szCs w:val="20"/>
        </w:rPr>
      </w:pPr>
      <w:r w:rsidRPr="00E64C92">
        <w:rPr>
          <w:rFonts w:ascii="Comic Sans MS" w:hAnsi="Comic Sans MS"/>
          <w:b/>
          <w:bCs/>
          <w:color w:val="000000"/>
          <w:sz w:val="20"/>
          <w:szCs w:val="20"/>
        </w:rPr>
        <w:t xml:space="preserve">2.2.3.7. </w:t>
      </w:r>
      <w:r w:rsidRPr="00E64C92">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E64C92" w:rsidRPr="00E64C92" w:rsidRDefault="00E64C92" w:rsidP="00E64C92">
      <w:pPr>
        <w:jc w:val="both"/>
        <w:rPr>
          <w:rFonts w:ascii="Comic Sans MS" w:eastAsia="Calibri" w:hAnsi="Comic Sans MS"/>
          <w:i/>
          <w:color w:val="000000"/>
          <w:sz w:val="20"/>
          <w:szCs w:val="20"/>
        </w:rPr>
      </w:pPr>
      <w:bookmarkStart w:id="20" w:name="_Toc8994542"/>
      <w:r w:rsidRPr="00E64C92">
        <w:rPr>
          <w:rFonts w:ascii="Comic Sans MS" w:hAnsi="Comic Sans MS"/>
          <w:sz w:val="20"/>
          <w:szCs w:val="20"/>
        </w:rPr>
        <w:t>2.2.4</w:t>
      </w:r>
      <w:r w:rsidRPr="00E64C92">
        <w:rPr>
          <w:rFonts w:ascii="Comic Sans MS" w:hAnsi="Comic Sans MS"/>
          <w:sz w:val="20"/>
          <w:szCs w:val="20"/>
        </w:rPr>
        <w:tab/>
        <w:t>Καταλληλόλητα άσκησης επαγγελματικής δραστηριότητας</w:t>
      </w:r>
      <w:bookmarkEnd w:id="20"/>
    </w:p>
    <w:p w:rsidR="00E64C92" w:rsidRPr="00E64C92" w:rsidRDefault="00E64C92" w:rsidP="00E64C92">
      <w:pPr>
        <w:jc w:val="both"/>
        <w:rPr>
          <w:rFonts w:ascii="Comic Sans MS" w:hAnsi="Comic Sans MS"/>
          <w:sz w:val="20"/>
          <w:szCs w:val="20"/>
        </w:rPr>
      </w:pPr>
      <w:r w:rsidRPr="00E64C92">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E64C92">
        <w:rPr>
          <w:rFonts w:ascii="Comic Sans MS" w:eastAsia="Calibri" w:hAnsi="Comic Sans MS"/>
          <w:bCs/>
          <w:i/>
          <w:color w:val="5B9BD5"/>
          <w:sz w:val="20"/>
          <w:szCs w:val="20"/>
        </w:rPr>
        <w:t xml:space="preserve">.  </w:t>
      </w:r>
    </w:p>
    <w:p w:rsidR="00E64C92" w:rsidRPr="00E64C92" w:rsidRDefault="00E64C92" w:rsidP="00E64C92">
      <w:pPr>
        <w:jc w:val="both"/>
        <w:rPr>
          <w:rFonts w:ascii="Comic Sans MS" w:hAnsi="Comic Sans MS"/>
          <w:sz w:val="20"/>
          <w:szCs w:val="20"/>
        </w:rPr>
      </w:pPr>
      <w:bookmarkStart w:id="21" w:name="_Toc8994543"/>
      <w:r w:rsidRPr="00E64C92">
        <w:rPr>
          <w:rFonts w:ascii="Comic Sans MS" w:hAnsi="Comic Sans MS"/>
          <w:sz w:val="20"/>
          <w:szCs w:val="20"/>
        </w:rPr>
        <w:t>2.2.5</w:t>
      </w:r>
      <w:r w:rsidRPr="00E64C92">
        <w:rPr>
          <w:rFonts w:ascii="Comic Sans MS" w:hAnsi="Comic Sans MS"/>
          <w:sz w:val="20"/>
          <w:szCs w:val="20"/>
        </w:rPr>
        <w:tab/>
        <w:t>Οικονομική και χρηματοοικονομική επάρκεια</w:t>
      </w:r>
      <w:bookmarkEnd w:id="21"/>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μπορούν να καλύψουν τις υποχρεώσεις τους για την κάλυψη όλων των απαιτήσεων της μελέτης του Παραρτήματος Ι.  Επίσης θα πρέπει να έχουν κατ’ ελάχιστο, μέσο ετήσιο κύκλο εργασιών στον τομέα δραστηριοτήτων της σύμβασης για την τελευταία τριετία (2018, 2017, 2016), ίσο με το ποσό του προϋπολογισμού του Τμήματος για το οποίο υποβάλλεται προσφορά. Στην περίπτωση ένωσης ή κοινοπραξίας διαγωνιζόμενων (οικονομικών φορέων) η απόδειξη της χρηματοπιστωτικής και οικονομικής ικανότητας αρκεί να ικανοποιείται συνολικά (αθροιστικά) για τα μέλη της ένωσης ή της κοινοπραξίας. Σε περίπτωση που ο προσφέρων δραστηριοποιείται για χρονικό διάστημα μικρότερο των τριών (3) διαχειριστικών χρήσεων, τότε να διαθέτει κατ’ ελάχιστο  μέσο ετήσιο κύκλο   εργασιών στον τομέα των δραστηριοτήτων της σύμβασης για όσες διαχειριστικές χρήσεις δραστηριοποιείται, ίσο με το ποσό του προϋπολογισμού του Τμήματος για το οποίο υποβάλλει προσφορά. </w:t>
      </w:r>
    </w:p>
    <w:p w:rsidR="00E64C92" w:rsidRPr="00E64C92" w:rsidRDefault="00E64C92" w:rsidP="00E64C92">
      <w:pPr>
        <w:jc w:val="both"/>
        <w:rPr>
          <w:rFonts w:ascii="Comic Sans MS" w:hAnsi="Comic Sans MS"/>
          <w:sz w:val="20"/>
          <w:szCs w:val="20"/>
        </w:rPr>
      </w:pPr>
      <w:bookmarkStart w:id="22" w:name="_Toc8994544"/>
      <w:r w:rsidRPr="00E64C92">
        <w:rPr>
          <w:rFonts w:ascii="Comic Sans MS" w:hAnsi="Comic Sans MS"/>
          <w:sz w:val="20"/>
          <w:szCs w:val="20"/>
        </w:rPr>
        <w:t>Τεχνική και επαγγελματική ικανότητα</w:t>
      </w:r>
      <w:bookmarkEnd w:id="22"/>
      <w:r w:rsidRPr="00E64C92">
        <w:rPr>
          <w:rFonts w:ascii="Comic Sans MS" w:hAnsi="Comic Sans MS"/>
          <w:sz w:val="20"/>
          <w:szCs w:val="20"/>
        </w:rPr>
        <w:t xml:space="preserve"> </w:t>
      </w:r>
    </w:p>
    <w:p w:rsidR="00E64C92" w:rsidRPr="00E64C92" w:rsidRDefault="00E64C92" w:rsidP="00E64C92">
      <w:pPr>
        <w:jc w:val="both"/>
        <w:rPr>
          <w:rFonts w:ascii="Comic Sans MS" w:hAnsi="Comic Sans MS"/>
          <w:i/>
          <w:color w:val="5B9BD5"/>
          <w:sz w:val="20"/>
          <w:szCs w:val="20"/>
        </w:rPr>
      </w:pPr>
      <w:r w:rsidRPr="00E64C92">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 κατά τη διάρκεια της τελευταίας τριετίας (2018, 2017, 2016) να έχουν εκτελέσει τουλάχιστον μία (1) σύμβαση προμήθειας που αφορά σε όμοιο ή ισοδύναμο από πλευράς απαιτήσεων υλοποίησης φυσικό αντικείμενο για κάθε Τμήμα για το οποίο υποβάλλουν προσφορά.</w:t>
      </w:r>
    </w:p>
    <w:p w:rsidR="00E64C92" w:rsidRPr="00E64C92" w:rsidRDefault="00E64C92" w:rsidP="00E64C92">
      <w:pPr>
        <w:jc w:val="both"/>
        <w:rPr>
          <w:rFonts w:ascii="Comic Sans MS" w:hAnsi="Comic Sans MS"/>
          <w:sz w:val="20"/>
          <w:szCs w:val="20"/>
        </w:rPr>
      </w:pPr>
      <w:bookmarkStart w:id="23" w:name="_Toc8994545"/>
      <w:r w:rsidRPr="00E64C92">
        <w:rPr>
          <w:rFonts w:ascii="Comic Sans MS" w:hAnsi="Comic Sans MS"/>
          <w:sz w:val="20"/>
          <w:szCs w:val="20"/>
        </w:rPr>
        <w:t>2.2.7</w:t>
      </w:r>
      <w:r w:rsidRPr="00E64C92">
        <w:rPr>
          <w:rFonts w:ascii="Comic Sans MS" w:hAnsi="Comic Sans MS"/>
          <w:sz w:val="20"/>
          <w:szCs w:val="20"/>
        </w:rPr>
        <w:tab/>
        <w:t>Στήριξη στην ικανότητα τρίτων</w:t>
      </w:r>
      <w:bookmarkEnd w:id="23"/>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w:t>
      </w:r>
      <w:r w:rsidRPr="00E64C92">
        <w:rPr>
          <w:rFonts w:ascii="Comic Sans MS" w:hAnsi="Comic Sans MS"/>
          <w:sz w:val="20"/>
          <w:szCs w:val="20"/>
        </w:rPr>
        <w:lastRenderedPageBreak/>
        <w:t xml:space="preserve">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E64C92">
        <w:rPr>
          <w:rFonts w:ascii="Comic Sans MS" w:hAnsi="Comic Sans MS"/>
          <w:sz w:val="20"/>
          <w:szCs w:val="20"/>
        </w:rPr>
        <w:t>τους</w:t>
      </w:r>
      <w:proofErr w:type="spellEnd"/>
      <w:r w:rsidRPr="00E64C92">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E64C92" w:rsidRPr="00E64C92" w:rsidRDefault="00E64C92" w:rsidP="00E64C92">
      <w:pPr>
        <w:jc w:val="both"/>
        <w:rPr>
          <w:rFonts w:ascii="Comic Sans MS" w:hAnsi="Comic Sans MS"/>
          <w:sz w:val="20"/>
          <w:szCs w:val="20"/>
        </w:rPr>
      </w:pPr>
      <w:bookmarkStart w:id="24" w:name="_Toc8994546"/>
      <w:r w:rsidRPr="00E64C92">
        <w:rPr>
          <w:rFonts w:ascii="Comic Sans MS" w:hAnsi="Comic Sans MS"/>
          <w:sz w:val="20"/>
          <w:szCs w:val="20"/>
        </w:rPr>
        <w:t>2.2.8</w:t>
      </w:r>
      <w:r w:rsidRPr="00E64C92">
        <w:rPr>
          <w:rFonts w:ascii="Comic Sans MS" w:hAnsi="Comic Sans MS"/>
          <w:sz w:val="20"/>
          <w:szCs w:val="20"/>
        </w:rPr>
        <w:tab/>
        <w:t>Κανόνες απόδειξης ποιοτικής επιλογής</w:t>
      </w:r>
      <w:bookmarkEnd w:id="24"/>
    </w:p>
    <w:p w:rsidR="00E64C92" w:rsidRPr="00E64C92" w:rsidRDefault="00E64C92" w:rsidP="00E64C92">
      <w:pPr>
        <w:jc w:val="both"/>
        <w:rPr>
          <w:rFonts w:ascii="Comic Sans MS" w:hAnsi="Comic Sans MS"/>
          <w:i/>
          <w:color w:val="5B9BD5"/>
          <w:sz w:val="20"/>
          <w:szCs w:val="20"/>
        </w:rPr>
      </w:pPr>
      <w:bookmarkStart w:id="25" w:name="_Toc8994547"/>
      <w:r w:rsidRPr="00E64C92">
        <w:rPr>
          <w:rFonts w:ascii="Comic Sans MS" w:hAnsi="Comic Sans MS"/>
          <w:sz w:val="20"/>
          <w:szCs w:val="20"/>
        </w:rPr>
        <w:t>2.2.8.1</w:t>
      </w:r>
      <w:r w:rsidRPr="00E64C92">
        <w:rPr>
          <w:rFonts w:ascii="Comic Sans MS" w:hAnsi="Comic Sans MS"/>
          <w:sz w:val="20"/>
          <w:szCs w:val="20"/>
        </w:rPr>
        <w:tab/>
        <w:t>Προκαταρκτική απόδειξη κατά την υποβολή προσφορών</w:t>
      </w:r>
      <w:bookmarkEnd w:id="25"/>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της παρούσης, προσκομίζουν κατά την υποβολή της προσφοράς τους </w:t>
      </w:r>
      <w:r w:rsidRPr="00E64C92">
        <w:rPr>
          <w:rFonts w:ascii="Comic Sans MS" w:hAnsi="Comic Sans MS"/>
          <w:sz w:val="20"/>
          <w:szCs w:val="20"/>
          <w:u w:val="single"/>
        </w:rPr>
        <w:t>ως δικαιολογητικό συμμετοχής</w:t>
      </w:r>
      <w:r w:rsidRPr="00E64C92">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w:t>
      </w:r>
      <w:r w:rsidRPr="00E64C92">
        <w:rPr>
          <w:rFonts w:ascii="Comic Sans MS" w:hAnsi="Comic Sans MS"/>
          <w:sz w:val="20"/>
          <w:szCs w:val="20"/>
          <w:lang w:val="en-US"/>
        </w:rPr>
        <w:t>I</w:t>
      </w:r>
      <w:r w:rsidRPr="00E64C92">
        <w:rPr>
          <w:rFonts w:ascii="Comic Sans MS" w:hAnsi="Comic Sans MS"/>
          <w:sz w:val="20"/>
          <w:szCs w:val="20"/>
        </w:rPr>
        <w:t>, το οποίο αποτελεί ενημερωμένη υπεύθυνη δήλωση, με τις συνέπειες του ν. 1599/1986.</w:t>
      </w:r>
    </w:p>
    <w:p w:rsidR="00E64C92" w:rsidRPr="00E64C92" w:rsidRDefault="00E64C92" w:rsidP="00E64C92">
      <w:pPr>
        <w:jc w:val="both"/>
        <w:rPr>
          <w:rFonts w:ascii="Comic Sans MS" w:hAnsi="Comic Sans MS"/>
          <w:i/>
          <w:color w:val="5B9BD5"/>
          <w:sz w:val="20"/>
          <w:szCs w:val="20"/>
        </w:rPr>
      </w:pPr>
      <w:r w:rsidRPr="00E64C92">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E64C92">
          <w:rPr>
            <w:rStyle w:val="-"/>
            <w:rFonts w:ascii="Comic Sans MS" w:eastAsia="MS Mincho" w:hAnsi="Comic Sans MS"/>
            <w:sz w:val="20"/>
            <w:szCs w:val="20"/>
          </w:rPr>
          <w:t>www.eaadhsy.gr</w:t>
        </w:r>
      </w:hyperlink>
      <w:r w:rsidRPr="00E64C92">
        <w:rPr>
          <w:rFonts w:ascii="Comic Sans MS" w:hAnsi="Comic Sans MS"/>
          <w:sz w:val="20"/>
          <w:szCs w:val="20"/>
        </w:rPr>
        <w:t xml:space="preserve"> ) και (</w:t>
      </w:r>
      <w:hyperlink r:id="rId24" w:history="1">
        <w:r w:rsidRPr="00E64C92">
          <w:rPr>
            <w:rStyle w:val="-"/>
            <w:rFonts w:ascii="Comic Sans MS" w:eastAsia="MS Mincho" w:hAnsi="Comic Sans MS"/>
            <w:sz w:val="20"/>
            <w:szCs w:val="20"/>
          </w:rPr>
          <w:t>www.hsppa.gr</w:t>
        </w:r>
      </w:hyperlink>
      <w:r w:rsidRPr="00E64C92">
        <w:rPr>
          <w:rFonts w:ascii="Comic Sans MS" w:hAnsi="Comic Sans MS"/>
          <w:sz w:val="20"/>
          <w:szCs w:val="20"/>
        </w:rPr>
        <w:t xml:space="preserve"> )</w:t>
      </w:r>
      <w:r w:rsidRPr="00E64C92">
        <w:rPr>
          <w:rFonts w:ascii="Comic Sans MS" w:hAnsi="Comic Sans MS"/>
          <w:i/>
          <w:color w:val="5B9BD5"/>
          <w:sz w:val="20"/>
          <w:szCs w:val="20"/>
        </w:rPr>
        <w:t>.</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Το ΤΕΥΔ μπορεί να υπογράφεται έως δέκα (10) μέρες πριν την καταληκτική ημερομηνία υποβολής προσφορών (άρθρο 43 παρ. 6 Ν. 4605/2019).</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E64C92" w:rsidRPr="00E64C92" w:rsidRDefault="00E64C92" w:rsidP="00E64C92">
      <w:pPr>
        <w:jc w:val="both"/>
        <w:rPr>
          <w:rFonts w:ascii="Comic Sans MS" w:hAnsi="Comic Sans MS"/>
          <w:sz w:val="20"/>
          <w:szCs w:val="20"/>
        </w:rPr>
      </w:pPr>
      <w:bookmarkStart w:id="26" w:name="_Toc8994548"/>
      <w:r w:rsidRPr="00E64C92">
        <w:rPr>
          <w:rFonts w:ascii="Comic Sans MS" w:hAnsi="Comic Sans MS"/>
          <w:sz w:val="20"/>
          <w:szCs w:val="20"/>
        </w:rPr>
        <w:t>2.2.8.2</w:t>
      </w:r>
      <w:r w:rsidRPr="00E64C92">
        <w:rPr>
          <w:rFonts w:ascii="Comic Sans MS" w:hAnsi="Comic Sans MS"/>
          <w:sz w:val="20"/>
          <w:szCs w:val="20"/>
        </w:rPr>
        <w:tab/>
        <w:t>Αποδεικτικά μέσα</w:t>
      </w:r>
      <w:bookmarkEnd w:id="26"/>
    </w:p>
    <w:p w:rsidR="00E64C92" w:rsidRPr="00E64C92" w:rsidRDefault="00E64C92" w:rsidP="00E64C92">
      <w:pPr>
        <w:jc w:val="both"/>
        <w:rPr>
          <w:rFonts w:ascii="Comic Sans MS" w:hAnsi="Comic Sans MS"/>
          <w:bCs/>
          <w:sz w:val="20"/>
          <w:szCs w:val="20"/>
        </w:rPr>
      </w:pPr>
      <w:r w:rsidRPr="00E64C92">
        <w:rPr>
          <w:rFonts w:ascii="Comic Sans MS" w:hAnsi="Comic Sans MS"/>
          <w:b/>
          <w:bCs/>
          <w:sz w:val="20"/>
          <w:szCs w:val="20"/>
        </w:rPr>
        <w:t>Α</w:t>
      </w:r>
      <w:r w:rsidRPr="00E64C92">
        <w:rPr>
          <w:rFonts w:ascii="Comic Sans MS" w:hAnsi="Comic Sans MS"/>
          <w:bCs/>
          <w:sz w:val="20"/>
          <w:szCs w:val="20"/>
        </w:rPr>
        <w:t xml:space="preserve">. </w:t>
      </w:r>
      <w:r w:rsidRPr="00E64C92">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E64C92">
        <w:rPr>
          <w:rFonts w:ascii="Comic Sans MS" w:hAnsi="Comic Sans MS"/>
          <w:b/>
          <w:sz w:val="20"/>
          <w:szCs w:val="20"/>
          <w:u w:val="single"/>
        </w:rPr>
        <w:t xml:space="preserve">στις παραγράφους </w:t>
      </w:r>
      <w:r w:rsidRPr="00E64C92">
        <w:rPr>
          <w:rFonts w:ascii="Comic Sans MS" w:hAnsi="Comic Sans MS"/>
          <w:b/>
          <w:bCs/>
          <w:sz w:val="20"/>
          <w:szCs w:val="20"/>
          <w:u w:val="single"/>
        </w:rPr>
        <w:t xml:space="preserve">2.2.1 έως 2.2.7,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E64C92">
        <w:rPr>
          <w:rFonts w:ascii="Comic Sans MS" w:hAnsi="Comic Sans MS"/>
          <w:b/>
          <w:bCs/>
          <w:sz w:val="20"/>
          <w:szCs w:val="20"/>
          <w:u w:val="single"/>
        </w:rPr>
        <w:t>περ</w:t>
      </w:r>
      <w:proofErr w:type="spellEnd"/>
      <w:r w:rsidRPr="00E64C92">
        <w:rPr>
          <w:rFonts w:ascii="Comic Sans MS" w:hAnsi="Comic Sans MS"/>
          <w:b/>
          <w:bCs/>
          <w:sz w:val="20"/>
          <w:szCs w:val="20"/>
          <w:u w:val="single"/>
        </w:rPr>
        <w:t>. γ του ν. 4412/2016.</w:t>
      </w:r>
    </w:p>
    <w:p w:rsidR="00E64C92" w:rsidRPr="00E64C92" w:rsidRDefault="00E64C92" w:rsidP="00E64C92">
      <w:pPr>
        <w:jc w:val="both"/>
        <w:rPr>
          <w:rFonts w:ascii="Comic Sans MS" w:hAnsi="Comic Sans MS"/>
          <w:bCs/>
          <w:sz w:val="20"/>
          <w:szCs w:val="20"/>
        </w:rPr>
      </w:pPr>
      <w:r w:rsidRPr="00E64C92">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E64C92">
        <w:rPr>
          <w:rFonts w:ascii="Comic Sans MS" w:hAnsi="Comic Sans MS"/>
          <w:sz w:val="20"/>
          <w:szCs w:val="20"/>
        </w:rPr>
        <w:t xml:space="preserve">την παράγραφό </w:t>
      </w:r>
      <w:r w:rsidRPr="00E64C92">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w:t>
      </w:r>
      <w:r w:rsidRPr="00E64C92">
        <w:rPr>
          <w:rFonts w:ascii="Comic Sans MS" w:hAnsi="Comic Sans MS"/>
          <w:bCs/>
          <w:sz w:val="20"/>
          <w:szCs w:val="20"/>
        </w:rPr>
        <w:lastRenderedPageBreak/>
        <w:t xml:space="preserve">αποδεικνύουν ότι δεν συντρέχουν οι λόγοι αποκλεισμού </w:t>
      </w:r>
      <w:r w:rsidRPr="00E64C92">
        <w:rPr>
          <w:rFonts w:ascii="Comic Sans MS" w:hAnsi="Comic Sans MS"/>
          <w:sz w:val="20"/>
          <w:szCs w:val="20"/>
        </w:rPr>
        <w:t xml:space="preserve">της παραγράφου </w:t>
      </w:r>
      <w:r w:rsidRPr="00E64C92">
        <w:rPr>
          <w:rFonts w:ascii="Comic Sans MS" w:hAnsi="Comic Sans MS"/>
          <w:bCs/>
          <w:sz w:val="20"/>
          <w:szCs w:val="20"/>
        </w:rPr>
        <w:t>2.2.3 της παρούσας και ότι πληρούν τα σχετικά κριτήρια επιλογής κατά περίπτωση (παράγραφοι 2.2.4- 2.2.6).</w:t>
      </w:r>
    </w:p>
    <w:p w:rsidR="00E64C92" w:rsidRPr="00E64C92" w:rsidRDefault="00E64C92" w:rsidP="00E64C92">
      <w:pPr>
        <w:jc w:val="both"/>
        <w:rPr>
          <w:rFonts w:ascii="Comic Sans MS" w:hAnsi="Comic Sans MS"/>
          <w:bCs/>
          <w:sz w:val="20"/>
          <w:szCs w:val="20"/>
        </w:rPr>
      </w:pPr>
      <w:r w:rsidRPr="00E64C92">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E64C92" w:rsidRPr="00E64C92" w:rsidRDefault="00E64C92" w:rsidP="00E64C92">
      <w:pPr>
        <w:jc w:val="both"/>
        <w:rPr>
          <w:rFonts w:ascii="Comic Sans MS" w:hAnsi="Comic Sans MS"/>
          <w:bCs/>
          <w:i/>
          <w:color w:val="5B9BD5"/>
          <w:sz w:val="20"/>
          <w:szCs w:val="20"/>
        </w:rPr>
      </w:pPr>
      <w:r w:rsidRPr="00E64C92">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E64C92" w:rsidRPr="00E64C92" w:rsidRDefault="00E64C92" w:rsidP="00E64C92">
      <w:pPr>
        <w:jc w:val="both"/>
        <w:rPr>
          <w:rFonts w:ascii="Comic Sans MS" w:hAnsi="Comic Sans MS"/>
          <w:b/>
          <w:bCs/>
          <w:sz w:val="20"/>
          <w:szCs w:val="20"/>
        </w:rPr>
      </w:pPr>
      <w:r w:rsidRPr="00E64C92">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64C92" w:rsidRPr="00E64C92" w:rsidRDefault="00E64C92" w:rsidP="00E64C92">
      <w:pPr>
        <w:jc w:val="both"/>
        <w:rPr>
          <w:rFonts w:ascii="Comic Sans MS" w:hAnsi="Comic Sans MS"/>
          <w:b/>
          <w:bCs/>
          <w:sz w:val="20"/>
          <w:szCs w:val="20"/>
        </w:rPr>
      </w:pPr>
      <w:r w:rsidRPr="00E64C92">
        <w:rPr>
          <w:rFonts w:ascii="Comic Sans MS" w:hAnsi="Comic Sans MS"/>
          <w:b/>
          <w:bCs/>
          <w:sz w:val="20"/>
          <w:szCs w:val="20"/>
        </w:rPr>
        <w:t>Β.</w:t>
      </w:r>
      <w:r w:rsidRPr="00E64C92">
        <w:rPr>
          <w:rFonts w:ascii="Comic Sans MS" w:hAnsi="Comic Sans MS"/>
          <w:sz w:val="20"/>
          <w:szCs w:val="20"/>
        </w:rPr>
        <w:t xml:space="preserve"> </w:t>
      </w:r>
      <w:r w:rsidRPr="00E64C92">
        <w:rPr>
          <w:rFonts w:ascii="Comic Sans MS" w:hAnsi="Comic Sans MS"/>
          <w:b/>
          <w:sz w:val="20"/>
          <w:szCs w:val="20"/>
        </w:rPr>
        <w:t>1.</w:t>
      </w:r>
      <w:r w:rsidRPr="00E64C92">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E64C92" w:rsidRPr="00E64C92" w:rsidRDefault="00E64C92" w:rsidP="00E64C92">
      <w:pPr>
        <w:jc w:val="both"/>
        <w:rPr>
          <w:rFonts w:ascii="Comic Sans MS" w:hAnsi="Comic Sans MS"/>
          <w:b/>
          <w:bCs/>
          <w:sz w:val="20"/>
          <w:szCs w:val="20"/>
        </w:rPr>
      </w:pPr>
      <w:r w:rsidRPr="00E64C92">
        <w:rPr>
          <w:rFonts w:ascii="Comic Sans MS" w:hAnsi="Comic Sans MS"/>
          <w:b/>
          <w:bCs/>
          <w:sz w:val="20"/>
          <w:szCs w:val="20"/>
        </w:rPr>
        <w:t>α)</w:t>
      </w:r>
      <w:r w:rsidRPr="00E64C92">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β)</w:t>
      </w:r>
      <w:r w:rsidRPr="00E64C92">
        <w:rPr>
          <w:rFonts w:ascii="Comic Sans MS" w:hAnsi="Comic Sans MS"/>
          <w:sz w:val="20"/>
          <w:szCs w:val="20"/>
        </w:rPr>
        <w:t xml:space="preserve"> για τις παραγράφους 2.2.3.2 και 2.2.3.3 περίπτωση </w:t>
      </w:r>
      <w:proofErr w:type="spellStart"/>
      <w:r w:rsidRPr="00E64C92">
        <w:rPr>
          <w:rFonts w:ascii="Comic Sans MS" w:hAnsi="Comic Sans MS"/>
          <w:sz w:val="20"/>
          <w:szCs w:val="20"/>
        </w:rPr>
        <w:t>β΄</w:t>
      </w:r>
      <w:proofErr w:type="spellEnd"/>
      <w:r w:rsidRPr="00E64C92">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E64C92" w:rsidRPr="00E64C92" w:rsidRDefault="00E64C92" w:rsidP="00E64C92">
      <w:pPr>
        <w:jc w:val="both"/>
        <w:rPr>
          <w:rFonts w:ascii="Comic Sans MS" w:hAnsi="Comic Sans MS"/>
          <w:bCs/>
          <w:i/>
          <w:color w:val="5B9BD5"/>
          <w:sz w:val="20"/>
          <w:szCs w:val="20"/>
        </w:rPr>
      </w:pPr>
      <w:r w:rsidRPr="00E64C92">
        <w:rPr>
          <w:rFonts w:ascii="Comic Sans MS" w:hAnsi="Comic Sans MS"/>
          <w:sz w:val="20"/>
          <w:szCs w:val="20"/>
        </w:rPr>
        <w:t xml:space="preserve">Τα ανωτέρω αναφερόμενα δικαιολογητικά που αφορούν στις περιπτώσεις της παρ. 2.2.3.1 και 2.2.3.3 </w:t>
      </w:r>
      <w:proofErr w:type="spellStart"/>
      <w:r w:rsidRPr="00E64C92">
        <w:rPr>
          <w:rFonts w:ascii="Comic Sans MS" w:hAnsi="Comic Sans MS"/>
          <w:sz w:val="20"/>
          <w:szCs w:val="20"/>
        </w:rPr>
        <w:t>περ</w:t>
      </w:r>
      <w:proofErr w:type="spellEnd"/>
      <w:r w:rsidRPr="00E64C92">
        <w:rPr>
          <w:rFonts w:ascii="Comic Sans MS" w:hAnsi="Comic Sans MS"/>
          <w:sz w:val="20"/>
          <w:szCs w:val="20"/>
        </w:rPr>
        <w:t xml:space="preserve">. β’ γίνονται δεκτά εφόσον έχουν εκδοθεί έως τρεις (3) μήνες πριν από την υποβολή τους ενώπιον της αναθέτουσας αρχής. Τα δε δικαιολογητικά που αφορούν τις </w:t>
      </w:r>
      <w:proofErr w:type="spellStart"/>
      <w:r w:rsidRPr="00E64C92">
        <w:rPr>
          <w:rFonts w:ascii="Comic Sans MS" w:hAnsi="Comic Sans MS"/>
          <w:sz w:val="20"/>
          <w:szCs w:val="20"/>
        </w:rPr>
        <w:t>περ</w:t>
      </w:r>
      <w:proofErr w:type="spellEnd"/>
      <w:r w:rsidRPr="00E64C92">
        <w:rPr>
          <w:rFonts w:ascii="Comic Sans MS" w:hAnsi="Comic Sans MS"/>
          <w:sz w:val="20"/>
          <w:szCs w:val="20"/>
        </w:rPr>
        <w:t>. 2.2.3.2 α και β γίνονται δεκτά εφόσον είναι σε ισχύ κατά το χρόνο υποβολής τους ενώπιον της αναθέτουσας αρχής.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E64C92">
        <w:rPr>
          <w:rFonts w:ascii="Comic Sans MS" w:hAnsi="Comic Sans MS"/>
          <w:sz w:val="20"/>
          <w:szCs w:val="20"/>
        </w:rPr>
        <w:t>β΄</w:t>
      </w:r>
      <w:proofErr w:type="spellEnd"/>
      <w:r w:rsidRPr="00E64C92">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E64C92">
        <w:rPr>
          <w:rFonts w:ascii="Comic Sans MS" w:hAnsi="Comic Sans MS"/>
          <w:sz w:val="20"/>
          <w:szCs w:val="20"/>
        </w:rPr>
        <w:t>β΄</w:t>
      </w:r>
      <w:proofErr w:type="spellEnd"/>
      <w:r w:rsidRPr="00E64C92">
        <w:rPr>
          <w:rFonts w:ascii="Comic Sans MS" w:hAnsi="Comic Sans MS"/>
          <w:sz w:val="20"/>
          <w:szCs w:val="20"/>
        </w:rPr>
        <w:t xml:space="preserve"> της παραγράφου 2.2.3.3.</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 xml:space="preserve">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w:t>
      </w:r>
      <w:r w:rsidRPr="00E64C92">
        <w:rPr>
          <w:rFonts w:ascii="Comic Sans MS" w:hAnsi="Comic Sans MS"/>
          <w:sz w:val="20"/>
          <w:szCs w:val="20"/>
        </w:rPr>
        <w:lastRenderedPageBreak/>
        <w:t>οριζόμενοι στην παράγραφο λόγοι αποκλεισμού.  Ειδικότερα για την περίπτωση (ε) της παραγράφου 2.2.3.3 μέχρι να καταστεί εφικτή η έκδοση του πιστοποιητικού (ΣΕΠΕ) που προβλέπεται από την νομοθεσία, αυτό αντικαθίσταται από υπεύθυνη δήλωση του οικονομικού φορέα, χωρίς να απαιτείται επίσημη δήλωση του ΣΕΠΕ σχετικά με την έκδοση του πιστοποιητικού (άρθρο 43 παρ. 46 Ν. 4605/2019).</w:t>
      </w:r>
    </w:p>
    <w:p w:rsidR="00E64C92" w:rsidRPr="00E64C92" w:rsidRDefault="00E64C92" w:rsidP="00E64C92">
      <w:pPr>
        <w:jc w:val="both"/>
        <w:rPr>
          <w:rFonts w:ascii="Comic Sans MS" w:hAnsi="Comic Sans MS"/>
          <w:b/>
          <w:bCs/>
          <w:sz w:val="20"/>
          <w:szCs w:val="20"/>
        </w:rPr>
      </w:pPr>
      <w:r w:rsidRPr="00E64C92">
        <w:rPr>
          <w:rFonts w:ascii="Comic Sans MS" w:hAnsi="Comic Sans MS"/>
          <w:b/>
          <w:bCs/>
          <w:sz w:val="20"/>
          <w:szCs w:val="20"/>
        </w:rPr>
        <w:t xml:space="preserve">γ) </w:t>
      </w:r>
      <w:r w:rsidRPr="00E64C92">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E64C92" w:rsidRPr="00E64C92" w:rsidRDefault="00E64C92" w:rsidP="00E64C92">
      <w:pPr>
        <w:jc w:val="both"/>
        <w:rPr>
          <w:rFonts w:ascii="Comic Sans MS" w:eastAsia="Calibri" w:hAnsi="Comic Sans MS"/>
          <w:sz w:val="20"/>
          <w:szCs w:val="20"/>
        </w:rPr>
      </w:pPr>
      <w:r w:rsidRPr="00E64C92">
        <w:rPr>
          <w:rFonts w:ascii="Comic Sans MS" w:hAnsi="Comic Sans MS"/>
          <w:b/>
          <w:bCs/>
          <w:sz w:val="20"/>
          <w:szCs w:val="20"/>
          <w:lang w:val="en-US"/>
        </w:rPr>
        <w:t>B</w:t>
      </w:r>
      <w:r w:rsidRPr="00E64C92">
        <w:rPr>
          <w:rFonts w:ascii="Comic Sans MS" w:hAnsi="Comic Sans MS"/>
          <w:b/>
          <w:bCs/>
          <w:sz w:val="20"/>
          <w:szCs w:val="20"/>
        </w:rPr>
        <w:t>.2</w:t>
      </w:r>
      <w:proofErr w:type="gramStart"/>
      <w:r w:rsidRPr="00E64C92">
        <w:rPr>
          <w:rFonts w:ascii="Comic Sans MS" w:hAnsi="Comic Sans MS"/>
          <w:b/>
          <w:bCs/>
          <w:sz w:val="20"/>
          <w:szCs w:val="20"/>
        </w:rPr>
        <w:t xml:space="preserve">. </w:t>
      </w:r>
      <w:r w:rsidRPr="00E64C92">
        <w:rPr>
          <w:rFonts w:ascii="Comic Sans MS" w:hAnsi="Comic Sans MS"/>
          <w:sz w:val="20"/>
          <w:szCs w:val="20"/>
        </w:rPr>
        <w:t xml:space="preserve"> </w:t>
      </w:r>
      <w:r w:rsidRPr="00E64C92">
        <w:rPr>
          <w:rFonts w:ascii="Comic Sans MS" w:eastAsia="Calibri" w:hAnsi="Comic Sans MS"/>
          <w:sz w:val="20"/>
          <w:szCs w:val="20"/>
        </w:rPr>
        <w:t>Για</w:t>
      </w:r>
      <w:proofErr w:type="gramEnd"/>
      <w:r w:rsidRPr="00E64C92">
        <w:rPr>
          <w:rFonts w:ascii="Comic Sans MS" w:eastAsia="Calibri" w:hAnsi="Comic Sans MS"/>
          <w:sz w:val="20"/>
          <w:szCs w:val="20"/>
        </w:rPr>
        <w:t xml:space="preserve">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E64C92" w:rsidRPr="00E64C92" w:rsidRDefault="00E64C92" w:rsidP="00E64C92">
      <w:pPr>
        <w:jc w:val="both"/>
        <w:rPr>
          <w:rFonts w:ascii="Comic Sans MS" w:hAnsi="Comic Sans MS"/>
          <w:sz w:val="20"/>
          <w:szCs w:val="20"/>
        </w:rPr>
      </w:pPr>
      <w:r w:rsidRPr="00E64C92">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του ΓΕΜΗ</w:t>
      </w:r>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Β.3.</w:t>
      </w:r>
      <w:r w:rsidRPr="00E64C92">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καταστάσεις ετήσιων κύκλων εργασιών στον τομέα δραστηριοτήτων της σύμβασης για την τελευταία τριετία (2018, 2017, 2016), των οποίων ο ελάχιστος μέσος θα πρέπει να είναι ίσος με το ποσό του προϋπολογισμού του Τμήματος για το οποίο υποβάλλεται προσφορά. Στην περίπτωση ένωσης ή κοινοπραξίας διαγωνιζόμενων (οικονομικών φορέων) η απόδειξη της χρηματοπιστωτικής και οικονομικής ικανότητας αρκεί να ικανοποιείται συνολικά (αθροιστικά) για τα μέλη της ένωσης ή της κοινοπραξίας. Σε περίπτωση που ο προσφέρων δραστηριοποιείται για χρονικό διάστημα μικρότερο των τριών (3) διαχειριστικών χρήσεων, τότε καταθέτει καταστάσεις ετήσιων κύκλων εργασιών στον τομέα των δραστηριοτήτων της σύμβασης για όσες διαχειριστικές χρήσεις δραστηριοποιείται, των οποίων ο ελάχιστος μέσος θα πρέπει να είναι ίσος με το ποσό του προϋπολογισμού του Τμήματος για το οποίο υποβάλλει προσφορά. </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 xml:space="preserve">Β.4. </w:t>
      </w:r>
      <w:r w:rsidRPr="00E64C92">
        <w:rPr>
          <w:rFonts w:ascii="Comic Sans MS" w:hAnsi="Comic Sans MS"/>
          <w:sz w:val="20"/>
          <w:szCs w:val="20"/>
        </w:rPr>
        <w:t>Για την απόδειξη της τεχνικής ικανότητας της παραγράφου 2.2.6 οι οικονομικοί φορείς προσκομίζουν τα εξής: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 υποψήφιος Ανάδοχος οφείλει να αποδείξει την εκτέλεση τουλάχιστον μία (1) σύμβασης προμήθειας που αφορά σε όμοιο ή ισοδύναμο από πλευράς απαιτήσεων υλοποίησης φυσικό αντικείμενο για κάθε Τμήμα για το οποίο υποβάλλει προσφορά, προσκομίζοντας αναλυτική περιγραφή της σύμβασης προμήθειας και</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 τα αντίστοιχα πιστοποιητικά καλής εκτέλεσης ή τα πρωτόκολλα παραλαβής, στην περίπτωση που ο φορέας είναι Δημόσια Αρχή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 xml:space="preserve"> τα επίσημα παραστατικά έγγραφα πώλησης (τιμολόγια), στην περίπτωση που ο φορέας είναι ιδιωτικός.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Β.5.</w:t>
      </w:r>
      <w:r w:rsidRPr="00E64C92">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E64C92">
        <w:rPr>
          <w:rFonts w:ascii="Comic Sans MS" w:hAnsi="Comic Sans MS"/>
          <w:sz w:val="20"/>
          <w:szCs w:val="20"/>
        </w:rPr>
        <w:t>ουν</w:t>
      </w:r>
      <w:proofErr w:type="spellEnd"/>
      <w:r w:rsidRPr="00E64C92">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 ανωτέρω αναφερόμενα αποδεικτικά ισχύουσας εκπροσώπησης των νομικών προσώπων γίνονται δεκτά εφόσον έχουν εκδοθεί έως τριάντα (30) εργάσιμες ημέρες πριν από την υποβολή τους ενώπιον της αναθέτουσας αρχής.</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Β.6.</w:t>
      </w:r>
      <w:r w:rsidRPr="00E64C92">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E64C92" w:rsidRPr="00E64C92" w:rsidRDefault="00E64C92" w:rsidP="00E64C92">
      <w:pPr>
        <w:jc w:val="both"/>
        <w:rPr>
          <w:rFonts w:ascii="Comic Sans MS" w:hAnsi="Comic Sans MS"/>
          <w:b/>
          <w:bCs/>
          <w:sz w:val="20"/>
          <w:szCs w:val="20"/>
        </w:rPr>
      </w:pPr>
      <w:r w:rsidRPr="00E64C92">
        <w:rPr>
          <w:rFonts w:ascii="Comic Sans MS" w:hAnsi="Comic Sans MS"/>
          <w:b/>
          <w:bCs/>
          <w:sz w:val="20"/>
          <w:szCs w:val="20"/>
        </w:rPr>
        <w:t>Β.7.</w:t>
      </w:r>
      <w:r w:rsidRPr="00E64C92">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64C92" w:rsidRPr="00E64C92" w:rsidRDefault="00E64C92" w:rsidP="00E64C92">
      <w:pPr>
        <w:jc w:val="both"/>
        <w:rPr>
          <w:rFonts w:ascii="Comic Sans MS" w:hAnsi="Comic Sans MS"/>
          <w:color w:val="000000"/>
          <w:sz w:val="20"/>
          <w:szCs w:val="20"/>
        </w:rPr>
      </w:pPr>
      <w:r w:rsidRPr="00E64C92">
        <w:rPr>
          <w:rFonts w:ascii="Comic Sans MS" w:hAnsi="Comic Sans MS"/>
          <w:b/>
          <w:bCs/>
          <w:sz w:val="20"/>
          <w:szCs w:val="20"/>
        </w:rPr>
        <w:t>Β.8.</w:t>
      </w:r>
      <w:r w:rsidRPr="00E64C92">
        <w:rPr>
          <w:rFonts w:ascii="Comic Sans MS" w:hAnsi="Comic Sans MS"/>
          <w:sz w:val="20"/>
          <w:szCs w:val="20"/>
        </w:rPr>
        <w:t xml:space="preserve"> </w:t>
      </w:r>
      <w:r w:rsidRPr="00E64C92">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E64C92">
        <w:rPr>
          <w:rFonts w:ascii="Comic Sans MS" w:hAnsi="Comic Sans MS"/>
          <w:sz w:val="20"/>
          <w:szCs w:val="20"/>
        </w:rPr>
        <w:t xml:space="preserve">την παράγραφο </w:t>
      </w:r>
      <w:r w:rsidRPr="00E64C92">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Β9.</w:t>
      </w:r>
      <w:r w:rsidRPr="00E64C92">
        <w:rPr>
          <w:rFonts w:ascii="Comic Sans MS" w:hAnsi="Comic Sans MS"/>
          <w:sz w:val="20"/>
          <w:szCs w:val="20"/>
        </w:rPr>
        <w:t xml:space="preserve"> Το σύνολο των ενόρκων βεβαιώσεων που υποβάλλονται ως αποδεικτικά μέσα, σύμφωνα με την παρούσα παρ. 2.2.8.2 γίνονται δεκτές εφόσον έχουν συνταχθεί έως τρεις (3) μήνες πριν από την υποβολή τους ενώπιον της αναθέτουσας αρχής. Επίσης το σύνολο των υπεύθυνων δηλώσεων που υποβάλλονται ως αποδεικτικά μέσα, σύμφωνα με την παρούσα παρ. 2.2.8.2 γίνονται δεκτές εφόσον έχουν συνταχθεί μετά την κοινοποίηση της πρόσκλησης για την υποβολή των δικαιολογητικών κατακύρωσης από την αναθέτουσα αρχή.</w:t>
      </w:r>
    </w:p>
    <w:p w:rsidR="00E64C92" w:rsidRPr="00E64C92" w:rsidRDefault="00E64C92" w:rsidP="00E64C92">
      <w:pPr>
        <w:jc w:val="both"/>
        <w:rPr>
          <w:rFonts w:ascii="Comic Sans MS" w:hAnsi="Comic Sans MS"/>
          <w:sz w:val="20"/>
          <w:szCs w:val="20"/>
        </w:rPr>
      </w:pPr>
      <w:bookmarkStart w:id="27" w:name="_Toc8994549"/>
      <w:r w:rsidRPr="00E64C92">
        <w:rPr>
          <w:rFonts w:ascii="Comic Sans MS" w:hAnsi="Comic Sans MS"/>
          <w:sz w:val="20"/>
          <w:szCs w:val="20"/>
        </w:rPr>
        <w:t>2.3</w:t>
      </w:r>
      <w:r w:rsidRPr="00E64C92">
        <w:rPr>
          <w:rFonts w:ascii="Comic Sans MS" w:hAnsi="Comic Sans MS"/>
          <w:sz w:val="20"/>
          <w:szCs w:val="20"/>
        </w:rPr>
        <w:tab/>
        <w:t>Κριτήρια Ανάθεσης</w:t>
      </w:r>
      <w:bookmarkEnd w:id="27"/>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bookmarkStart w:id="28" w:name="_Toc8994550"/>
      <w:r w:rsidRPr="00E64C92">
        <w:rPr>
          <w:rFonts w:ascii="Comic Sans MS" w:hAnsi="Comic Sans MS"/>
          <w:sz w:val="20"/>
          <w:szCs w:val="20"/>
        </w:rPr>
        <w:t>2.3.1</w:t>
      </w:r>
      <w:r w:rsidRPr="00E64C92">
        <w:rPr>
          <w:rFonts w:ascii="Comic Sans MS" w:hAnsi="Comic Sans MS"/>
          <w:sz w:val="20"/>
          <w:szCs w:val="20"/>
        </w:rPr>
        <w:tab/>
        <w:t>Κριτήριο ανάθεσης</w:t>
      </w:r>
      <w:bookmarkEnd w:id="28"/>
    </w:p>
    <w:p w:rsidR="00E64C92" w:rsidRPr="00E64C92" w:rsidRDefault="00E64C92" w:rsidP="00E64C92">
      <w:pPr>
        <w:jc w:val="both"/>
        <w:rPr>
          <w:rFonts w:ascii="Comic Sans MS" w:hAnsi="Comic Sans MS"/>
          <w:i/>
          <w:color w:val="5B9BD5"/>
          <w:sz w:val="20"/>
          <w:szCs w:val="20"/>
        </w:rPr>
      </w:pPr>
      <w:r w:rsidRPr="00E64C92">
        <w:rPr>
          <w:rFonts w:ascii="Comic Sans MS" w:hAnsi="Comic Sans MS"/>
          <w:sz w:val="20"/>
          <w:szCs w:val="20"/>
        </w:rPr>
        <w:t>Κριτήριο ανάθεσης</w:t>
      </w:r>
      <w:r w:rsidRPr="00E64C92">
        <w:rPr>
          <w:rStyle w:val="WW-FootnoteReference7"/>
          <w:rFonts w:ascii="Comic Sans MS" w:hAnsi="Comic Sans MS"/>
          <w:sz w:val="20"/>
          <w:szCs w:val="20"/>
        </w:rPr>
        <w:t xml:space="preserve"> </w:t>
      </w:r>
      <w:r w:rsidRPr="00E64C92">
        <w:rPr>
          <w:rFonts w:ascii="Comic Sans MS" w:hAnsi="Comic Sans MS"/>
          <w:sz w:val="20"/>
          <w:szCs w:val="20"/>
        </w:rPr>
        <w:t>της Σύμβασης είναι η πλέον συμφέρουσα από οικονομική άποψη προσφορά βάσει τιμής</w:t>
      </w:r>
    </w:p>
    <w:p w:rsidR="00E64C92" w:rsidRPr="00E64C92" w:rsidRDefault="00E64C92" w:rsidP="00E64C92">
      <w:pPr>
        <w:jc w:val="both"/>
        <w:rPr>
          <w:rFonts w:ascii="Comic Sans MS" w:hAnsi="Comic Sans MS"/>
          <w:sz w:val="20"/>
          <w:szCs w:val="20"/>
        </w:rPr>
      </w:pPr>
      <w:bookmarkStart w:id="29" w:name="_Toc8994551"/>
      <w:r w:rsidRPr="00E64C92">
        <w:rPr>
          <w:rFonts w:ascii="Comic Sans MS" w:hAnsi="Comic Sans MS"/>
          <w:sz w:val="20"/>
          <w:szCs w:val="20"/>
        </w:rPr>
        <w:t>2.4</w:t>
      </w:r>
      <w:r w:rsidRPr="00E64C92">
        <w:rPr>
          <w:rFonts w:ascii="Comic Sans MS" w:hAnsi="Comic Sans MS"/>
          <w:sz w:val="20"/>
          <w:szCs w:val="20"/>
        </w:rPr>
        <w:tab/>
        <w:t>Κατάρτιση - Περιεχόμενο Προσφορών</w:t>
      </w:r>
      <w:bookmarkEnd w:id="29"/>
    </w:p>
    <w:p w:rsidR="00E64C92" w:rsidRPr="00E64C92" w:rsidRDefault="00E64C92" w:rsidP="00E64C92">
      <w:pPr>
        <w:jc w:val="both"/>
        <w:rPr>
          <w:rFonts w:ascii="Comic Sans MS" w:hAnsi="Comic Sans MS"/>
          <w:sz w:val="20"/>
          <w:szCs w:val="20"/>
        </w:rPr>
      </w:pPr>
      <w:bookmarkStart w:id="30" w:name="_Toc8994552"/>
      <w:r w:rsidRPr="00E64C92">
        <w:rPr>
          <w:rFonts w:ascii="Comic Sans MS" w:hAnsi="Comic Sans MS"/>
          <w:sz w:val="20"/>
          <w:szCs w:val="20"/>
        </w:rPr>
        <w:t>2.4.1</w:t>
      </w:r>
      <w:r w:rsidRPr="00E64C92">
        <w:rPr>
          <w:rFonts w:ascii="Comic Sans MS" w:hAnsi="Comic Sans MS"/>
          <w:sz w:val="20"/>
          <w:szCs w:val="20"/>
        </w:rPr>
        <w:tab/>
        <w:t>Γενικοί όροι υποβολής προσφορών</w:t>
      </w:r>
      <w:bookmarkEnd w:id="30"/>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Οι προσφορές υποβάλλονται με βάση τις απαιτήσεις που ορίζονται στο Παράρτημα Ι της Διακήρυξης,  για όλες τις ομάδες ή για συγκεκριμένες ομάδες, πάντα όμως η προσφορά θα καλύπτει το σύνολο των ειδών της ομάδος για το οποίο κατατίθεται.  Ο μέγιστος αριθμός ΟΜΑΔΩΝ που μπορεί να ανατεθεί σε έναν προσφέροντα ορίζεται σε πέντε (5).</w:t>
      </w:r>
    </w:p>
    <w:p w:rsidR="00E64C92" w:rsidRPr="00E64C92" w:rsidRDefault="00E64C92" w:rsidP="00E64C92">
      <w:pPr>
        <w:jc w:val="both"/>
        <w:rPr>
          <w:rFonts w:ascii="Comic Sans MS" w:hAnsi="Comic Sans MS"/>
          <w:sz w:val="20"/>
          <w:szCs w:val="20"/>
        </w:rPr>
      </w:pPr>
      <w:r w:rsidRPr="00E64C92">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E64C92">
        <w:rPr>
          <w:rFonts w:ascii="Comic Sans MS" w:hAnsi="Comic Sans MS"/>
          <w:sz w:val="20"/>
          <w:szCs w:val="20"/>
        </w:rPr>
        <w:t xml:space="preserve">ηλεκτρονικά </w:t>
      </w:r>
      <w:r w:rsidRPr="00E64C92">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64C92" w:rsidRPr="00E64C92" w:rsidRDefault="00E64C92" w:rsidP="00E64C92">
      <w:pPr>
        <w:jc w:val="both"/>
        <w:rPr>
          <w:rFonts w:ascii="Comic Sans MS" w:hAnsi="Comic Sans MS"/>
          <w:sz w:val="20"/>
          <w:szCs w:val="20"/>
        </w:rPr>
      </w:pPr>
      <w:bookmarkStart w:id="31" w:name="_Toc8994553"/>
      <w:r w:rsidRPr="00E64C92">
        <w:rPr>
          <w:rFonts w:ascii="Comic Sans MS" w:hAnsi="Comic Sans MS"/>
          <w:sz w:val="20"/>
          <w:szCs w:val="20"/>
        </w:rPr>
        <w:t>2.4.2</w:t>
      </w:r>
      <w:r w:rsidRPr="00E64C92">
        <w:rPr>
          <w:rFonts w:ascii="Comic Sans MS" w:hAnsi="Comic Sans MS"/>
          <w:sz w:val="20"/>
          <w:szCs w:val="20"/>
        </w:rPr>
        <w:tab/>
        <w:t>Χρόνος και Τρόπος υποβολής προσφορών</w:t>
      </w:r>
      <w:bookmarkEnd w:id="31"/>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2.4.2.1.</w:t>
      </w:r>
      <w:r w:rsidRPr="00E64C92">
        <w:rPr>
          <w:rFonts w:ascii="Comic Sans MS" w:hAnsi="Comic Sans MS"/>
          <w:sz w:val="20"/>
          <w:szCs w:val="20"/>
        </w:rPr>
        <w:t xml:space="preserve"> Οι προσφορές υποβάλλονται από τους ενδιαφερόμενους ηλεκτρονικά, μέσω της διαδικτυακής πύλης </w:t>
      </w:r>
      <w:proofErr w:type="spellStart"/>
      <w:r w:rsidRPr="00E64C92">
        <w:rPr>
          <w:rFonts w:ascii="Comic Sans MS" w:hAnsi="Comic Sans MS"/>
          <w:sz w:val="20"/>
          <w:szCs w:val="20"/>
        </w:rPr>
        <w:t>www.promitheus.gov.gr</w:t>
      </w:r>
      <w:proofErr w:type="spellEnd"/>
      <w:r w:rsidRPr="00E64C92">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άρθρα 36 και 37 και την Υπουργική Απόφαση </w:t>
      </w:r>
      <w:proofErr w:type="spellStart"/>
      <w:r w:rsidRPr="00E64C92">
        <w:rPr>
          <w:rFonts w:ascii="Comic Sans MS" w:hAnsi="Comic Sans MS"/>
          <w:sz w:val="20"/>
          <w:szCs w:val="20"/>
        </w:rPr>
        <w:t>αριθμ</w:t>
      </w:r>
      <w:proofErr w:type="spellEnd"/>
      <w:r w:rsidRPr="00E64C92">
        <w:rPr>
          <w:rFonts w:ascii="Comic Sans MS" w:hAnsi="Comic Sans MS"/>
          <w:sz w:val="20"/>
          <w:szCs w:val="20"/>
        </w:rPr>
        <w:t>. 56902/215 «</w:t>
      </w:r>
      <w:r w:rsidRPr="00E64C92">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E64C92">
        <w:rPr>
          <w:rFonts w:ascii="Comic Sans MS" w:hAnsi="Comic Sans MS"/>
          <w:i/>
          <w:sz w:val="20"/>
          <w:szCs w:val="20"/>
        </w:rPr>
        <w:t xml:space="preserve"> (Ε.Σ.Η.ΔΗ.Σ.)»</w:t>
      </w:r>
      <w:r w:rsidRPr="00E64C92">
        <w:rPr>
          <w:rFonts w:ascii="Comic Sans MS" w:hAnsi="Comic Sans MS"/>
          <w:sz w:val="20"/>
          <w:szCs w:val="20"/>
        </w:rPr>
        <w:t>.</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E64C92">
        <w:rPr>
          <w:rFonts w:ascii="Comic Sans MS" w:hAnsi="Comic Sans MS"/>
          <w:color w:val="000000"/>
          <w:sz w:val="20"/>
          <w:szCs w:val="20"/>
        </w:rPr>
        <w:t>πάροχο</w:t>
      </w:r>
      <w:proofErr w:type="spellEnd"/>
      <w:r w:rsidRPr="00E64C92">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E64C92">
        <w:rPr>
          <w:rFonts w:ascii="Comic Sans MS" w:hAnsi="Comic Sans MS"/>
          <w:color w:val="000000"/>
          <w:sz w:val="20"/>
          <w:szCs w:val="20"/>
        </w:rPr>
        <w:t>εμπίστευσης</w:t>
      </w:r>
      <w:proofErr w:type="spellEnd"/>
      <w:r w:rsidRPr="00E64C92">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E64C92">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E64C92">
        <w:rPr>
          <w:rFonts w:ascii="Comic Sans MS" w:hAnsi="Comic Sans MS"/>
          <w:color w:val="000000"/>
          <w:sz w:val="20"/>
          <w:szCs w:val="20"/>
        </w:rPr>
        <w:t xml:space="preserve"> (Ε.Σ.Η.ΔΗ.Σ)» και να εγγραφούν στο ηλεκτρονικό σύστημα (ΕΣΗΔΗΣ- Διαδικτυακή πύλη </w:t>
      </w:r>
      <w:proofErr w:type="spellStart"/>
      <w:r w:rsidRPr="00E64C92">
        <w:rPr>
          <w:rFonts w:ascii="Comic Sans MS" w:hAnsi="Comic Sans MS"/>
          <w:color w:val="000000"/>
          <w:sz w:val="20"/>
          <w:szCs w:val="20"/>
        </w:rPr>
        <w:t>www.promitheus.gov.gr</w:t>
      </w:r>
      <w:proofErr w:type="spellEnd"/>
      <w:r w:rsidRPr="00E64C92">
        <w:rPr>
          <w:rFonts w:ascii="Comic Sans MS" w:hAnsi="Comic Sans MS"/>
          <w:color w:val="000000"/>
          <w:sz w:val="20"/>
          <w:szCs w:val="20"/>
        </w:rPr>
        <w:t xml:space="preserve">) ακολουθώντας την διαδικασία εγγραφής του άρθρου 5 της ίδιας Υ.Α. </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Οι αλλοδαποί οικονομικοί φορείς δεν έχουν την υποχρέωση να υπογράφουν τα δικαιολογητικά της προσφοράς με χρήση προηγμένης ηλεκτρονικής υπογραφής, αλλά μπορεί να τα </w:t>
      </w:r>
      <w:proofErr w:type="spellStart"/>
      <w:r w:rsidRPr="00E64C92">
        <w:rPr>
          <w:rFonts w:ascii="Comic Sans MS" w:hAnsi="Comic Sans MS"/>
          <w:color w:val="000000"/>
          <w:sz w:val="20"/>
          <w:szCs w:val="20"/>
        </w:rPr>
        <w:t>αυθεντικοποιούν</w:t>
      </w:r>
      <w:proofErr w:type="spellEnd"/>
      <w:r w:rsidRPr="00E64C92">
        <w:rPr>
          <w:rFonts w:ascii="Comic Sans MS" w:hAnsi="Comic Sans MS"/>
          <w:color w:val="000000"/>
          <w:sz w:val="20"/>
          <w:szCs w:val="20"/>
        </w:rPr>
        <w:t xml:space="preserve"> με οποιονδήποτε άλλον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προσφορά συνοδεύεται με υπεύθυνη δήλωση, στην οποία δηλώνεται ότι, στη χώρα προέλευσης δεν προβλέπεται η χρήση προηγμένης ψηφιακής υπογραφής ή ότι, στη χώρα προέλευσης δεν είναι υποχρεωτική η χρήση προηγμένης ψηφιακής υπογραφής για τη συμμετοχή σε διαδικασίες σύναψης δημοσίων συμβάσεων.</w:t>
      </w:r>
    </w:p>
    <w:p w:rsidR="00E64C92" w:rsidRPr="00E64C92" w:rsidRDefault="00E64C92" w:rsidP="00E64C92">
      <w:pPr>
        <w:jc w:val="both"/>
        <w:rPr>
          <w:rFonts w:ascii="Comic Sans MS" w:hAnsi="Comic Sans MS"/>
          <w:b/>
          <w:bCs/>
          <w:strike/>
          <w:color w:val="000000"/>
          <w:sz w:val="20"/>
          <w:szCs w:val="20"/>
        </w:rPr>
      </w:pP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2.4.2.2.</w:t>
      </w:r>
      <w:r w:rsidRPr="00E64C92">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E64C92">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2.4.2.3.</w:t>
      </w:r>
      <w:r w:rsidRPr="00E64C92">
        <w:rPr>
          <w:rFonts w:ascii="Comic Sans MS" w:hAnsi="Comic Sans MS"/>
          <w:sz w:val="20"/>
          <w:szCs w:val="20"/>
        </w:rPr>
        <w:t xml:space="preserve"> Οι οικονομικοί φορείς υποβάλλουν με την προσφορά τους τα ακόλουθα: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 έναν (</w:t>
      </w:r>
      <w:proofErr w:type="spellStart"/>
      <w:r w:rsidRPr="00E64C92">
        <w:rPr>
          <w:rFonts w:ascii="Comic Sans MS" w:hAnsi="Comic Sans MS"/>
          <w:sz w:val="20"/>
          <w:szCs w:val="20"/>
        </w:rPr>
        <w:t>υπο</w:t>
      </w:r>
      <w:proofErr w:type="spellEnd"/>
      <w:r w:rsidRPr="00E64C92">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(β) έναν (</w:t>
      </w:r>
      <w:proofErr w:type="spellStart"/>
      <w:r w:rsidRPr="00E64C92">
        <w:rPr>
          <w:rFonts w:ascii="Comic Sans MS" w:hAnsi="Comic Sans MS"/>
          <w:sz w:val="20"/>
          <w:szCs w:val="20"/>
        </w:rPr>
        <w:t>υπο</w:t>
      </w:r>
      <w:proofErr w:type="spellEnd"/>
      <w:r w:rsidRPr="00E64C92">
        <w:rPr>
          <w:rFonts w:ascii="Comic Sans MS" w:hAnsi="Comic Sans MS"/>
          <w:sz w:val="20"/>
          <w:szCs w:val="20"/>
        </w:rPr>
        <w:t xml:space="preserve">)φάκελο με την ένδειξη  «Οικονομική Προσφορά» στον οποίο  περιλαμβάνεται η οικονομική προσφορά, σύμφωνα και με το υπόδειγμα του Παραρτήματος </w:t>
      </w:r>
      <w:r w:rsidRPr="00E64C92">
        <w:rPr>
          <w:rFonts w:ascii="Comic Sans MS" w:hAnsi="Comic Sans MS"/>
          <w:sz w:val="20"/>
          <w:szCs w:val="20"/>
          <w:lang w:val="en-US"/>
        </w:rPr>
        <w:t>V</w:t>
      </w:r>
      <w:r w:rsidRPr="00E64C92">
        <w:rPr>
          <w:rFonts w:ascii="Comic Sans MS" w:hAnsi="Comic Sans MS"/>
          <w:sz w:val="20"/>
          <w:szCs w:val="20"/>
        </w:rPr>
        <w:t xml:space="preserve">, του οικονομικού φορέα και τα κατά περίπτωση απαιτούμενα δικαιολογητικά.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E64C92" w:rsidRPr="00E64C92" w:rsidRDefault="00E64C92" w:rsidP="00E64C92">
      <w:pPr>
        <w:jc w:val="both"/>
        <w:rPr>
          <w:rFonts w:ascii="Comic Sans MS" w:hAnsi="Comic Sans MS"/>
          <w:i/>
          <w:iCs/>
          <w:color w:val="5B9BD5"/>
          <w:sz w:val="20"/>
          <w:szCs w:val="20"/>
        </w:rPr>
      </w:pPr>
      <w:r w:rsidRPr="00E64C92">
        <w:rPr>
          <w:rFonts w:ascii="Comic Sans MS" w:hAnsi="Comic Sans MS"/>
          <w:b/>
          <w:bCs/>
          <w:sz w:val="20"/>
          <w:szCs w:val="20"/>
        </w:rPr>
        <w:t>2.4.2.4.</w:t>
      </w:r>
      <w:r w:rsidRPr="00E64C92">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E64C92">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E64C92">
        <w:rPr>
          <w:rFonts w:ascii="Comic Sans MS" w:hAnsi="Comic Sans MS"/>
          <w:i/>
          <w:iCs/>
          <w:sz w:val="20"/>
          <w:szCs w:val="20"/>
          <w:lang w:val="en-US"/>
        </w:rPr>
        <w:t>pdf</w:t>
      </w:r>
      <w:proofErr w:type="spellEnd"/>
      <w:r w:rsidRPr="00E64C92">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E64C92">
        <w:rPr>
          <w:rFonts w:ascii="Comic Sans MS" w:hAnsi="Comic Sans MS"/>
          <w:i/>
          <w:iCs/>
          <w:sz w:val="20"/>
          <w:szCs w:val="20"/>
          <w:lang w:val="en-US"/>
        </w:rPr>
        <w:t>pdf</w:t>
      </w:r>
      <w:proofErr w:type="spellEnd"/>
      <w:r w:rsidRPr="00E64C92">
        <w:rPr>
          <w:rFonts w:ascii="Comic Sans MS" w:hAnsi="Comic Sans MS"/>
          <w:i/>
          <w:iCs/>
          <w:sz w:val="20"/>
          <w:szCs w:val="20"/>
        </w:rPr>
        <w:t xml:space="preserve">] </w:t>
      </w:r>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2.4.2.5.</w:t>
      </w:r>
      <w:r w:rsidRPr="00E64C92">
        <w:rPr>
          <w:rFonts w:ascii="Comic Sans MS" w:hAnsi="Comic Sans MS"/>
          <w:sz w:val="20"/>
          <w:szCs w:val="20"/>
        </w:rPr>
        <w:t xml:space="preserve"> Ο χρήστης - οικονομικός φορέας υποβάλλει τους ανωτέρω (</w:t>
      </w:r>
      <w:proofErr w:type="spellStart"/>
      <w:r w:rsidRPr="00E64C92">
        <w:rPr>
          <w:rFonts w:ascii="Comic Sans MS" w:hAnsi="Comic Sans MS"/>
          <w:sz w:val="20"/>
          <w:szCs w:val="20"/>
        </w:rPr>
        <w:t>υπο</w:t>
      </w:r>
      <w:proofErr w:type="spellEnd"/>
      <w:r w:rsidRPr="00E64C92">
        <w:rPr>
          <w:rFonts w:ascii="Comic Sans MS" w:hAnsi="Comic Sans MS"/>
          <w:sz w:val="20"/>
          <w:szCs w:val="20"/>
        </w:rPr>
        <w:t>)φακέλους μέσω του Συστήματος, όπως περιγράφεται παρακάτω:</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E64C92">
        <w:rPr>
          <w:rFonts w:ascii="Comic Sans MS" w:hAnsi="Comic Sans MS"/>
          <w:color w:val="000000"/>
          <w:sz w:val="20"/>
          <w:szCs w:val="20"/>
        </w:rPr>
        <w:t>pdf</w:t>
      </w:r>
      <w:proofErr w:type="spellEnd"/>
      <w:r w:rsidRPr="00E64C92">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E64C92">
        <w:rPr>
          <w:rFonts w:ascii="Comic Sans MS" w:hAnsi="Comic Sans MS"/>
          <w:b/>
          <w:i/>
          <w:iCs/>
          <w:color w:val="000000"/>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E64C92">
        <w:rPr>
          <w:rFonts w:ascii="Comic Sans MS" w:hAnsi="Comic Sans MS"/>
          <w:sz w:val="20"/>
          <w:szCs w:val="20"/>
        </w:rPr>
        <w:t>Apostille</w:t>
      </w:r>
      <w:proofErr w:type="spellEnd"/>
      <w:r w:rsidRPr="00E64C92">
        <w:rPr>
          <w:rFonts w:ascii="Comic Sans MS" w:hAnsi="Comic Sans MS"/>
          <w:sz w:val="20"/>
          <w:szCs w:val="20"/>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Στο φάκελο πρέπει να αναγράφονται ευκρινώς:</w:t>
      </w:r>
    </w:p>
    <w:p w:rsidR="00E64C92" w:rsidRPr="00E64C92" w:rsidRDefault="00E64C92" w:rsidP="00E64C92">
      <w:pPr>
        <w:jc w:val="both"/>
        <w:rPr>
          <w:rFonts w:ascii="Comic Sans MS" w:hAnsi="Comic Sans MS"/>
          <w:sz w:val="20"/>
          <w:szCs w:val="20"/>
        </w:rPr>
      </w:pP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65"/>
      </w:tblGrid>
      <w:tr w:rsidR="00E64C92" w:rsidRPr="00E64C92" w:rsidTr="00E64C92">
        <w:trPr>
          <w:trHeight w:val="4557"/>
        </w:trPr>
        <w:tc>
          <w:tcPr>
            <w:tcW w:w="9865" w:type="dxa"/>
            <w:shd w:val="clear" w:color="auto" w:fill="auto"/>
          </w:tcPr>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«ΣΤΟΙΧΕΙΑ ΔΙΑΓΩΝΙΖΟΜΕΝΟΥ»</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ΕΠΩΝΥΜΙΑ:……………………………..…….……………………………………………….</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ΔΙΕΥΘΥΝΣΗ: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ΥΠΕΥΘΥΝΟΣ ΕΠΙΚΟΙΝΩΝΙΑΣ: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ΑΡ. ΤΗΛΕΦΩΝΟΥ: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FAX: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E-MAIL: …………………………………….…………………………………………………..</w:t>
            </w:r>
          </w:p>
          <w:p w:rsidR="00E64C92" w:rsidRPr="00E64C92" w:rsidRDefault="00E64C92" w:rsidP="00E64C92">
            <w:pPr>
              <w:jc w:val="both"/>
              <w:rPr>
                <w:rFonts w:ascii="Comic Sans MS" w:hAnsi="Comic Sans MS"/>
                <w:sz w:val="20"/>
                <w:szCs w:val="20"/>
              </w:rPr>
            </w:pP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ΠΡΟΣ: ΔΗΜΟ ΑΡΤΑΙΩΝ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ΥΠΟΨΗ: ΠΡΟΕΔΡΟΥ ΕΠΙΤΡΟΠΗΣ ΔΙΕΝΕΡΓΕΙΑΣ ΚΑΙ ΑΞΙΟΛΟΓΗΣΗΣ ΔΙΑΓΩΝΙΣΜΩΝ ΠΡΟΜΗΘΕΙΩΝ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ΔΙΚΑΙΟΛΟΓΗΤΙΚΑ ΣΥΜΜΕΤΟΧΗΣ ΓΙΑ ΤΟ ΔΙΑΓΩΝΙΣΜΟ ΜΕ ΤΙΤΛΟ: «ΔΗΜΙΟΥΡΓΙΑ  ΠΡΟΣΒΑΣΙΜΩΝ ΘΑΛΑΣΣΙΩΝ ΠΡΟΟΡΙΣΜΩΝ ΣΤΟ ΔΗΜΟ ΑΡΤΑΙΩΝ»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ΑΡ. ΔΙΑΚΗΡΥΞΗΣ: .……./2019</w:t>
            </w:r>
          </w:p>
          <w:p w:rsidR="00E64C92" w:rsidRPr="00E64C92" w:rsidRDefault="00E64C92" w:rsidP="00E64C92">
            <w:pPr>
              <w:jc w:val="both"/>
              <w:rPr>
                <w:rFonts w:ascii="Comic Sans MS" w:hAnsi="Comic Sans MS"/>
                <w:sz w:val="20"/>
                <w:szCs w:val="20"/>
              </w:rPr>
            </w:pP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ΝΑ ΜΗΝ ΑΠΟΣΦΡΑΓΙΣΤΕΙ ΑΠΟ ΤΗΝ ΤΑΧΥΔΡΟΜΙΚΗ ΥΠΗΡΕΣΙΑ Η ΤΗ ΓΡΑΜΜΑΤΕΙΑ</w:t>
            </w:r>
          </w:p>
        </w:tc>
      </w:tr>
    </w:tbl>
    <w:p w:rsidR="00E64C92" w:rsidRPr="00E64C92" w:rsidRDefault="00E64C92" w:rsidP="00E64C92">
      <w:pPr>
        <w:jc w:val="both"/>
        <w:rPr>
          <w:rFonts w:ascii="Comic Sans MS" w:hAnsi="Comic Sans MS"/>
          <w:i/>
          <w:iCs/>
          <w:color w:val="5B9BD5"/>
          <w:sz w:val="20"/>
          <w:szCs w:val="20"/>
        </w:rPr>
      </w:pPr>
      <w:r w:rsidRPr="00E64C92">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E64C92" w:rsidRPr="00E64C92" w:rsidRDefault="00E64C92" w:rsidP="00E64C92">
      <w:pPr>
        <w:jc w:val="both"/>
        <w:rPr>
          <w:rFonts w:ascii="Comic Sans MS" w:hAnsi="Comic Sans MS"/>
          <w:i/>
          <w:iCs/>
          <w:color w:val="5B9BD5"/>
          <w:sz w:val="20"/>
          <w:szCs w:val="20"/>
        </w:rPr>
      </w:pPr>
      <w:bookmarkStart w:id="32" w:name="_Toc8994554"/>
      <w:r w:rsidRPr="00E64C92">
        <w:rPr>
          <w:rFonts w:ascii="Comic Sans MS" w:hAnsi="Comic Sans MS"/>
          <w:sz w:val="20"/>
          <w:szCs w:val="20"/>
        </w:rPr>
        <w:t>2.4.3</w:t>
      </w:r>
      <w:r w:rsidRPr="00E64C92">
        <w:rPr>
          <w:rFonts w:ascii="Comic Sans MS" w:hAnsi="Comic Sans MS"/>
          <w:sz w:val="20"/>
          <w:szCs w:val="20"/>
        </w:rPr>
        <w:tab/>
        <w:t>Περιεχόμενα Φακέλου «Δικαιολογητικά Συμμετοχής- Τεχνική Προσφορά»</w:t>
      </w:r>
      <w:bookmarkEnd w:id="32"/>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2.4.3.1</w:t>
      </w:r>
      <w:r w:rsidRPr="00E64C92">
        <w:rPr>
          <w:rFonts w:ascii="Comic Sans MS" w:hAnsi="Comic Sans MS"/>
          <w:sz w:val="20"/>
          <w:szCs w:val="20"/>
        </w:rPr>
        <w:t xml:space="preserve"> Τα στοιχεία και δικαιολογητικά για την συμμετοχή των προσφερόντων στη διαγωνιστική διαδικασία περιλαμβάνουν: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 </w:t>
      </w:r>
      <w:r w:rsidRPr="00E64C92">
        <w:rPr>
          <w:rFonts w:ascii="Comic Sans MS" w:hAnsi="Comic Sans MS"/>
          <w:sz w:val="20"/>
          <w:szCs w:val="20"/>
          <w:lang w:val="en-US"/>
        </w:rPr>
        <w:t>T</w:t>
      </w:r>
      <w:r w:rsidRPr="00E64C92">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E64C92">
        <w:rPr>
          <w:rFonts w:ascii="Comic Sans MS" w:hAnsi="Comic Sans MS"/>
          <w:sz w:val="20"/>
          <w:szCs w:val="20"/>
        </w:rPr>
        <w:t>doc</w:t>
      </w:r>
      <w:proofErr w:type="spellEnd"/>
      <w:r w:rsidRPr="00E64C92">
        <w:rPr>
          <w:rFonts w:ascii="Comic Sans MS" w:hAnsi="Comic Sans MS"/>
          <w:sz w:val="20"/>
          <w:szCs w:val="20"/>
        </w:rPr>
        <w:t xml:space="preserve">, στη διαδικτυακή πύλη </w:t>
      </w:r>
      <w:proofErr w:type="spellStart"/>
      <w:r w:rsidRPr="00E64C92">
        <w:rPr>
          <w:rFonts w:ascii="Comic Sans MS" w:hAnsi="Comic Sans MS"/>
          <w:sz w:val="20"/>
          <w:szCs w:val="20"/>
        </w:rPr>
        <w:t>www.promitheus.gov.gr</w:t>
      </w:r>
      <w:proofErr w:type="spellEnd"/>
      <w:r w:rsidRPr="00E64C92">
        <w:rPr>
          <w:rFonts w:ascii="Comic Sans MS" w:hAnsi="Comic Sans MS"/>
          <w:sz w:val="20"/>
          <w:szCs w:val="20"/>
        </w:rPr>
        <w:t xml:space="preserve"> του ΕΣΗΔΗΣ και αποτελεί αναπόσπαστο τμήμα της διακήρυξης (Παράρτημα ΙΙ).  Οι ενώσεις οικονομικών φορέων που υποβάλλουν κοινή προσφορά, υποβάλλουν το ΤΕΥΔ για κάθε οικονομικό φορέα που συμμετέχει στην ένωση.</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β) εγγύηση συμμετοχής, σύμφωνα με τ</w:t>
      </w:r>
      <w:r w:rsidRPr="00E64C92">
        <w:rPr>
          <w:rFonts w:ascii="Comic Sans MS" w:hAnsi="Comic Sans MS"/>
          <w:sz w:val="20"/>
          <w:szCs w:val="20"/>
          <w:lang w:val="en-US"/>
        </w:rPr>
        <w:t>o</w:t>
      </w:r>
      <w:r w:rsidRPr="00E64C92">
        <w:rPr>
          <w:rFonts w:ascii="Comic Sans MS" w:hAnsi="Comic Sans MS"/>
          <w:sz w:val="20"/>
          <w:szCs w:val="20"/>
        </w:rPr>
        <w:t xml:space="preserve"> άρθρο 72 του Ν.4412/2016 και τις παραγράφους 2.1.5 και 2.2.2 της παρούσας διακήρυξης.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E64C92">
        <w:rPr>
          <w:rFonts w:ascii="Comic Sans MS" w:hAnsi="Comic Sans MS"/>
          <w:sz w:val="20"/>
          <w:szCs w:val="20"/>
        </w:rPr>
        <w:t>ουν</w:t>
      </w:r>
      <w:proofErr w:type="spellEnd"/>
      <w:r w:rsidRPr="00E64C92">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 ιδιωτικά έγγραφα που υποβάλλονται με το  Φάκελο «Δικαιολογητικά Συμμετοχής – Τεχνική Προσφορά» γίνονται αποδεκτά είτε κατά τα προβλεπόμενα στις διατάξεις του ν. </w:t>
      </w:r>
      <w:hyperlink r:id="rId25" w:tgtFrame="_blank" w:history="1">
        <w:r w:rsidRPr="00E64C92">
          <w:rPr>
            <w:rFonts w:ascii="Comic Sans MS" w:hAnsi="Comic Sans MS"/>
            <w:sz w:val="20"/>
            <w:szCs w:val="20"/>
          </w:rPr>
          <w:t>4250/2014</w:t>
        </w:r>
      </w:hyperlink>
      <w:r w:rsidRPr="00E64C92">
        <w:rPr>
          <w:rFonts w:ascii="Comic Sans MS" w:hAnsi="Comic Sans MS"/>
          <w:sz w:val="20"/>
          <w:szCs w:val="20"/>
        </w:rPr>
        <w:t> (Α΄ 94) είτε και σε απλή φωτοτυπία, εφόσον συνυποβάλλεται υπεύθυνη δήλωση, στην οποία βεβαιώνεται η ακρίβειά τους και η οποία φέρει υπογραφή έως και δέκα (10) ημέρες πριν την καταληκτική ημερομηνία υποβολής των προσφορών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64C92" w:rsidRPr="00E64C92" w:rsidRDefault="00E64C92" w:rsidP="00E64C92">
      <w:pPr>
        <w:jc w:val="both"/>
        <w:rPr>
          <w:rFonts w:ascii="Comic Sans MS" w:hAnsi="Comic Sans MS"/>
          <w:i/>
          <w:iCs/>
          <w:color w:val="5B9BD5"/>
          <w:sz w:val="20"/>
          <w:szCs w:val="20"/>
        </w:rPr>
      </w:pPr>
      <w:r w:rsidRPr="00E64C92">
        <w:rPr>
          <w:rFonts w:ascii="Comic Sans MS" w:hAnsi="Comic Sans MS"/>
          <w:b/>
          <w:bCs/>
          <w:sz w:val="20"/>
          <w:szCs w:val="20"/>
        </w:rPr>
        <w:t>2.4.3.2</w:t>
      </w:r>
      <w:r w:rsidRPr="00E64C92">
        <w:rPr>
          <w:rFonts w:ascii="Comic Sans MS" w:hAnsi="Comic Sans MS"/>
          <w:sz w:val="20"/>
          <w:szCs w:val="20"/>
        </w:rPr>
        <w:t xml:space="preserve"> </w:t>
      </w:r>
      <w:r w:rsidRPr="00E64C92">
        <w:rPr>
          <w:rFonts w:ascii="Comic Sans MS" w:hAnsi="Comic Sans MS"/>
          <w:sz w:val="20"/>
          <w:szCs w:val="20"/>
          <w:lang w:val="en-US"/>
        </w:rPr>
        <w:t>H</w:t>
      </w:r>
      <w:r w:rsidRPr="00E64C92">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E64C92">
        <w:rPr>
          <w:rStyle w:val="WW-FootnoteReference9"/>
          <w:rFonts w:ascii="Comic Sans MS" w:hAnsi="Comic Sans MS"/>
          <w:sz w:val="20"/>
          <w:szCs w:val="20"/>
        </w:rPr>
        <w:t>.</w:t>
      </w:r>
      <w:r w:rsidRPr="00E64C92">
        <w:rPr>
          <w:rFonts w:ascii="Comic Sans MS" w:hAnsi="Comic Sans MS"/>
          <w:sz w:val="20"/>
          <w:szCs w:val="20"/>
        </w:rPr>
        <w:t xml:space="preserve">.  Συγκεκριμένα θα περιλαμβάνει τα έγγραφα που αναφέρονται στην παράγραφο </w:t>
      </w:r>
      <w:r w:rsidRPr="00E64C92">
        <w:rPr>
          <w:rFonts w:ascii="Comic Sans MS" w:hAnsi="Comic Sans MS"/>
          <w:b/>
          <w:sz w:val="20"/>
          <w:szCs w:val="20"/>
          <w:u w:val="single"/>
        </w:rPr>
        <w:t>2.2.6</w:t>
      </w:r>
      <w:r w:rsidRPr="00E64C92">
        <w:rPr>
          <w:rFonts w:ascii="Comic Sans MS" w:hAnsi="Comic Sans MS"/>
          <w:sz w:val="20"/>
          <w:szCs w:val="20"/>
        </w:rPr>
        <w:t xml:space="preserve"> της παρούσας διακήρυξης.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E64C92" w:rsidRPr="00E64C92" w:rsidRDefault="00E64C92" w:rsidP="00E64C92">
      <w:pPr>
        <w:jc w:val="both"/>
        <w:rPr>
          <w:rFonts w:ascii="Comic Sans MS" w:hAnsi="Comic Sans MS"/>
          <w:sz w:val="20"/>
          <w:szCs w:val="20"/>
        </w:rPr>
      </w:pPr>
      <w:bookmarkStart w:id="33" w:name="_Toc8994555"/>
      <w:r w:rsidRPr="00E64C92">
        <w:rPr>
          <w:rFonts w:ascii="Comic Sans MS" w:hAnsi="Comic Sans MS"/>
          <w:sz w:val="20"/>
          <w:szCs w:val="20"/>
        </w:rPr>
        <w:t>2.4.4</w:t>
      </w:r>
      <w:r w:rsidRPr="00E64C92">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E64C92" w:rsidRPr="00E64C92" w:rsidRDefault="00E64C92" w:rsidP="00E64C92">
      <w:pPr>
        <w:jc w:val="both"/>
        <w:rPr>
          <w:rFonts w:ascii="Comic Sans MS" w:hAnsi="Comic Sans MS"/>
          <w:i/>
          <w:color w:val="5B9BD5"/>
          <w:sz w:val="20"/>
          <w:szCs w:val="20"/>
        </w:rPr>
      </w:pPr>
      <w:r w:rsidRPr="00E64C92">
        <w:rPr>
          <w:rFonts w:ascii="Comic Sans MS" w:hAnsi="Comic Sans MS"/>
          <w:sz w:val="20"/>
          <w:szCs w:val="20"/>
        </w:rPr>
        <w:t>Η Οικονομική Προσφορά συντάσσεται με βάση το αναγραφόμενο στην παρούσα κριτήριο ανάθεσης που είναι η πλέον συμφέρουσα από οικονομική άποψη προσφορά, βάσει τιμής..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τιμή του προς προμήθεια υλικού</w:t>
      </w:r>
      <w:r w:rsidRPr="00E64C92">
        <w:rPr>
          <w:rFonts w:ascii="Comic Sans MS" w:hAnsi="Comic Sans MS"/>
          <w:i/>
          <w:color w:val="5B9BD5"/>
          <w:sz w:val="20"/>
          <w:szCs w:val="20"/>
        </w:rPr>
        <w:t xml:space="preserve"> </w:t>
      </w:r>
      <w:r w:rsidRPr="00E64C92">
        <w:rPr>
          <w:rFonts w:ascii="Comic Sans MS" w:hAnsi="Comic Sans MS"/>
          <w:sz w:val="20"/>
          <w:szCs w:val="20"/>
        </w:rPr>
        <w:t>δίνεται  σε ευρώ ανά μονάδα.</w:t>
      </w:r>
      <w:r w:rsidRPr="00E64C92">
        <w:rPr>
          <w:rStyle w:val="WW-FootnoteReference2"/>
          <w:rFonts w:ascii="Comic Sans MS" w:hAnsi="Comic Sans MS"/>
          <w:color w:val="000000"/>
          <w:sz w:val="20"/>
          <w:szCs w:val="20"/>
        </w:rPr>
        <w:t xml:space="preserve"> </w:t>
      </w:r>
    </w:p>
    <w:p w:rsidR="00E64C92" w:rsidRPr="00E64C92" w:rsidRDefault="00E64C92" w:rsidP="00E64C92">
      <w:pPr>
        <w:jc w:val="both"/>
        <w:rPr>
          <w:rFonts w:ascii="Comic Sans MS" w:hAnsi="Comic Sans MS"/>
          <w:color w:val="000000"/>
          <w:sz w:val="20"/>
          <w:szCs w:val="20"/>
        </w:rPr>
      </w:pPr>
      <w:r w:rsidRPr="00E64C92">
        <w:rPr>
          <w:rFonts w:ascii="Comic Sans MS" w:hAnsi="Comic Sans MS"/>
          <w:sz w:val="20"/>
          <w:szCs w:val="20"/>
        </w:rPr>
        <w:t>[Αν στο ηλεκτρονικό σύστημα δεν μπορεί να αποτυπωθεί αναλυτικά η οικονομική προσφορά, ο προσφέρων θα επισυνάψει στον (</w:t>
      </w:r>
      <w:proofErr w:type="spellStart"/>
      <w:r w:rsidRPr="00E64C92">
        <w:rPr>
          <w:rFonts w:ascii="Comic Sans MS" w:hAnsi="Comic Sans MS"/>
          <w:sz w:val="20"/>
          <w:szCs w:val="20"/>
        </w:rPr>
        <w:t>υπο</w:t>
      </w:r>
      <w:proofErr w:type="spellEnd"/>
      <w:r w:rsidRPr="00E64C92">
        <w:rPr>
          <w:rFonts w:ascii="Comic Sans MS" w:hAnsi="Comic Sans MS"/>
          <w:sz w:val="20"/>
          <w:szCs w:val="20"/>
        </w:rPr>
        <w:t>)</w:t>
      </w:r>
      <w:proofErr w:type="spellStart"/>
      <w:r w:rsidRPr="00E64C92">
        <w:rPr>
          <w:rFonts w:ascii="Comic Sans MS" w:hAnsi="Comic Sans MS"/>
          <w:sz w:val="20"/>
          <w:szCs w:val="20"/>
        </w:rPr>
        <w:t>φάκελλο</w:t>
      </w:r>
      <w:proofErr w:type="spellEnd"/>
      <w:r w:rsidRPr="00E64C92">
        <w:rPr>
          <w:rFonts w:ascii="Comic Sans MS" w:hAnsi="Comic Sans MS"/>
          <w:sz w:val="20"/>
          <w:szCs w:val="20"/>
        </w:rPr>
        <w:t xml:space="preserve">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E64C92">
        <w:rPr>
          <w:rFonts w:ascii="Comic Sans MS" w:hAnsi="Comic Sans MS"/>
          <w:sz w:val="20"/>
          <w:szCs w:val="20"/>
        </w:rPr>
        <w:t>pdf</w:t>
      </w:r>
      <w:proofErr w:type="spellEnd"/>
      <w:r w:rsidRPr="00E64C92">
        <w:rPr>
          <w:rFonts w:ascii="Comic Sans MS" w:hAnsi="Comic Sans MS"/>
          <w:sz w:val="20"/>
          <w:szCs w:val="20"/>
        </w:rPr>
        <w:t>.]</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Υπόδειγμα οικονομικής προσφοράς υπάρχει στο Παράρτημα </w:t>
      </w:r>
      <w:r w:rsidRPr="00E64C92">
        <w:rPr>
          <w:rFonts w:ascii="Comic Sans MS" w:hAnsi="Comic Sans MS"/>
          <w:sz w:val="20"/>
          <w:szCs w:val="20"/>
          <w:lang w:val="en-US"/>
        </w:rPr>
        <w:t>V</w:t>
      </w:r>
      <w:r w:rsidRPr="00E64C92">
        <w:rPr>
          <w:rFonts w:ascii="Comic Sans MS" w:hAnsi="Comic Sans MS"/>
          <w:sz w:val="20"/>
          <w:szCs w:val="20"/>
        </w:rPr>
        <w:t xml:space="preserve"> της παρούσας διακήρυξης.</w:t>
      </w:r>
    </w:p>
    <w:p w:rsidR="00E64C92" w:rsidRPr="00E64C92" w:rsidRDefault="00E64C92" w:rsidP="00E64C92">
      <w:pPr>
        <w:jc w:val="both"/>
        <w:rPr>
          <w:rFonts w:ascii="Comic Sans MS" w:hAnsi="Comic Sans MS"/>
          <w:sz w:val="20"/>
          <w:szCs w:val="20"/>
        </w:rPr>
      </w:pPr>
      <w:bookmarkStart w:id="34" w:name="_Toc8994556"/>
      <w:r w:rsidRPr="00E64C92">
        <w:rPr>
          <w:rFonts w:ascii="Comic Sans MS" w:hAnsi="Comic Sans MS"/>
          <w:sz w:val="20"/>
          <w:szCs w:val="20"/>
        </w:rPr>
        <w:t>2.4.5</w:t>
      </w:r>
      <w:r w:rsidRPr="00E64C92">
        <w:rPr>
          <w:rFonts w:ascii="Comic Sans MS" w:hAnsi="Comic Sans MS"/>
          <w:sz w:val="20"/>
          <w:szCs w:val="20"/>
        </w:rPr>
        <w:tab/>
        <w:t>Χρόνος ισχύος των προσφορών</w:t>
      </w:r>
      <w:bookmarkEnd w:id="34"/>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Προσφορά η οποία ορίζει χρόνο ισχύος μικρότερο από τον ανωτέρω προβλεπόμενο απορρίπτεται.</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w:t>
      </w:r>
      <w:r w:rsidRPr="00E64C92">
        <w:rPr>
          <w:rFonts w:ascii="Comic Sans MS" w:hAnsi="Comic Sans MS"/>
          <w:sz w:val="20"/>
          <w:szCs w:val="20"/>
        </w:rPr>
        <w:lastRenderedPageBreak/>
        <w:t>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E64C92" w:rsidRPr="00E64C92" w:rsidRDefault="00E64C92" w:rsidP="00E64C92">
      <w:pPr>
        <w:jc w:val="both"/>
        <w:rPr>
          <w:rFonts w:ascii="Comic Sans MS" w:hAnsi="Comic Sans MS"/>
          <w:sz w:val="20"/>
          <w:szCs w:val="20"/>
        </w:rPr>
      </w:pPr>
      <w:bookmarkStart w:id="35" w:name="_Toc8994557"/>
      <w:r w:rsidRPr="00E64C92">
        <w:rPr>
          <w:rFonts w:ascii="Comic Sans MS" w:hAnsi="Comic Sans MS"/>
          <w:sz w:val="20"/>
          <w:szCs w:val="20"/>
        </w:rPr>
        <w:t>2.4.6</w:t>
      </w:r>
      <w:r w:rsidRPr="00E64C92">
        <w:rPr>
          <w:rFonts w:ascii="Comic Sans MS" w:hAnsi="Comic Sans MS"/>
          <w:sz w:val="20"/>
          <w:szCs w:val="20"/>
        </w:rPr>
        <w:tab/>
        <w:t>Λόγοι απόρριψης προσφορών</w:t>
      </w:r>
      <w:bookmarkEnd w:id="35"/>
    </w:p>
    <w:p w:rsidR="00E64C92" w:rsidRPr="00E64C92" w:rsidRDefault="00E64C92" w:rsidP="00E64C92">
      <w:pPr>
        <w:jc w:val="both"/>
        <w:rPr>
          <w:rFonts w:ascii="Comic Sans MS" w:hAnsi="Comic Sans MS"/>
          <w:sz w:val="20"/>
          <w:szCs w:val="20"/>
        </w:rPr>
      </w:pPr>
      <w:r w:rsidRPr="00E64C92">
        <w:rPr>
          <w:rFonts w:ascii="Comic Sans MS" w:hAnsi="Comic Sans MS"/>
          <w:sz w:val="20"/>
          <w:szCs w:val="20"/>
          <w:lang w:val="en-US"/>
        </w:rPr>
        <w:t>H</w:t>
      </w:r>
      <w:r w:rsidRPr="00E64C92">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δ) η οποία είναι εναλλακτική προσφορά,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2.2.3.4 </w:t>
      </w:r>
      <w:proofErr w:type="spellStart"/>
      <w:r w:rsidRPr="00E64C92">
        <w:rPr>
          <w:rFonts w:ascii="Comic Sans MS" w:hAnsi="Comic Sans MS"/>
          <w:sz w:val="20"/>
          <w:szCs w:val="20"/>
        </w:rPr>
        <w:t>περ.γ</w:t>
      </w:r>
      <w:proofErr w:type="spellEnd"/>
      <w:r w:rsidRPr="00E64C92">
        <w:rPr>
          <w:rFonts w:ascii="Comic Sans MS" w:hAnsi="Comic Sans MS"/>
          <w:sz w:val="20"/>
          <w:szCs w:val="20"/>
        </w:rPr>
        <w:t xml:space="preserve"> της παρούσας (</w:t>
      </w:r>
      <w:proofErr w:type="spellStart"/>
      <w:r w:rsidRPr="00E64C92">
        <w:rPr>
          <w:rFonts w:ascii="Comic Sans MS" w:hAnsi="Comic Sans MS"/>
          <w:sz w:val="20"/>
          <w:szCs w:val="20"/>
        </w:rPr>
        <w:t>περ</w:t>
      </w:r>
      <w:proofErr w:type="spellEnd"/>
      <w:r w:rsidRPr="00E64C92">
        <w:rPr>
          <w:rFonts w:ascii="Comic Sans MS" w:hAnsi="Comic Sans MS"/>
          <w:sz w:val="20"/>
          <w:szCs w:val="20"/>
        </w:rPr>
        <w:t xml:space="preserve">. </w:t>
      </w:r>
      <w:proofErr w:type="spellStart"/>
      <w:r w:rsidRPr="00E64C92">
        <w:rPr>
          <w:rFonts w:ascii="Comic Sans MS" w:hAnsi="Comic Sans MS"/>
          <w:sz w:val="20"/>
          <w:szCs w:val="20"/>
        </w:rPr>
        <w:t>γ΄</w:t>
      </w:r>
      <w:proofErr w:type="spellEnd"/>
      <w:r w:rsidRPr="00E64C92">
        <w:rPr>
          <w:rFonts w:ascii="Comic Sans MS" w:hAnsi="Comic Sans MS"/>
          <w:sz w:val="20"/>
          <w:szCs w:val="20"/>
        </w:rPr>
        <w:t xml:space="preserve">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στ) η οποία είναι υπό αίρεση,</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ζ) η οποία θέτει όρο αναπροσαρμογής,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3.</w:t>
      </w:r>
      <w:r w:rsidRPr="00E64C92">
        <w:rPr>
          <w:rFonts w:ascii="Comic Sans MS" w:hAnsi="Comic Sans MS"/>
          <w:sz w:val="20"/>
          <w:szCs w:val="20"/>
        </w:rPr>
        <w:tab/>
        <w:t xml:space="preserve">ΔΙΕΝΕΡΓΕΙΑ ΔΙΑΔΙΚΑΣΙΑΣ - ΑΞΙΟΛΟΓΗΣΗ ΠΡΟΣΦΟΡΩΝ  </w:t>
      </w:r>
    </w:p>
    <w:p w:rsidR="00E64C92" w:rsidRPr="00E64C92" w:rsidRDefault="00E64C92" w:rsidP="00E64C92">
      <w:pPr>
        <w:jc w:val="both"/>
        <w:rPr>
          <w:rFonts w:ascii="Comic Sans MS" w:hAnsi="Comic Sans MS"/>
          <w:sz w:val="20"/>
          <w:szCs w:val="20"/>
        </w:rPr>
      </w:pPr>
      <w:bookmarkStart w:id="36" w:name="_Toc8994558"/>
      <w:r w:rsidRPr="00E64C92">
        <w:rPr>
          <w:rFonts w:ascii="Comic Sans MS" w:hAnsi="Comic Sans MS"/>
          <w:sz w:val="20"/>
          <w:szCs w:val="20"/>
        </w:rPr>
        <w:t>3.1</w:t>
      </w:r>
      <w:r w:rsidRPr="00E64C92">
        <w:rPr>
          <w:rFonts w:ascii="Comic Sans MS" w:hAnsi="Comic Sans MS"/>
          <w:sz w:val="20"/>
          <w:szCs w:val="20"/>
        </w:rPr>
        <w:tab/>
        <w:t>Αποσφράγιση και αξιολόγηση προσφορών</w:t>
      </w:r>
      <w:bookmarkEnd w:id="36"/>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bookmarkStart w:id="37" w:name="_Toc520892648"/>
      <w:bookmarkStart w:id="38" w:name="_Toc8994559"/>
      <w:r w:rsidRPr="00E64C92">
        <w:rPr>
          <w:rFonts w:ascii="Comic Sans MS" w:hAnsi="Comic Sans MS"/>
          <w:sz w:val="20"/>
          <w:szCs w:val="20"/>
        </w:rPr>
        <w:t>3.1.1</w:t>
      </w:r>
      <w:r w:rsidRPr="00E64C92">
        <w:rPr>
          <w:rFonts w:ascii="Comic Sans MS" w:hAnsi="Comic Sans MS"/>
          <w:sz w:val="20"/>
          <w:szCs w:val="20"/>
        </w:rPr>
        <w:tab/>
        <w:t>Ηλεκτρονική αποσφράγιση προσφορών</w:t>
      </w:r>
      <w:bookmarkEnd w:id="37"/>
      <w:bookmarkEnd w:id="38"/>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όπως έχει τροποποιηθεί με το άρθρο 43 παρ. 10</w:t>
      </w:r>
      <w:r w:rsidRPr="00E64C92">
        <w:rPr>
          <w:rFonts w:ascii="Comic Sans MS" w:hAnsi="Comic Sans MS"/>
          <w:sz w:val="20"/>
          <w:szCs w:val="20"/>
          <w:vertAlign w:val="superscript"/>
        </w:rPr>
        <w:t>α</w:t>
      </w:r>
      <w:r w:rsidRPr="00E64C92">
        <w:rPr>
          <w:rFonts w:ascii="Comic Sans MS" w:hAnsi="Comic Sans MS"/>
          <w:sz w:val="20"/>
          <w:szCs w:val="20"/>
        </w:rPr>
        <w:t xml:space="preserve"> του Ν.4605/2019, ακολουθώντας τα εξής στάδια:</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Ηλεκτρονική Αποσφράγιση του (υπό)φακέλου «Δικαιολογητικά Συμμετοχής-Τεχνική Προσφορά» την </w:t>
      </w:r>
      <w:r w:rsidRPr="00E64C92">
        <w:rPr>
          <w:rFonts w:ascii="Comic Sans MS" w:hAnsi="Comic Sans MS"/>
          <w:b/>
          <w:sz w:val="20"/>
          <w:szCs w:val="20"/>
        </w:rPr>
        <w:t>……….. ημέρα ……….</w:t>
      </w:r>
      <w:r w:rsidRPr="00E64C92">
        <w:rPr>
          <w:rFonts w:ascii="Comic Sans MS" w:hAnsi="Comic Sans MS"/>
          <w:sz w:val="20"/>
          <w:szCs w:val="20"/>
        </w:rPr>
        <w:t xml:space="preserve"> και ώρα </w:t>
      </w:r>
      <w:r w:rsidRPr="00E64C92">
        <w:rPr>
          <w:rFonts w:ascii="Comic Sans MS" w:hAnsi="Comic Sans MS"/>
          <w:b/>
          <w:sz w:val="20"/>
          <w:szCs w:val="20"/>
        </w:rPr>
        <w:t>10:00</w:t>
      </w:r>
      <w:r w:rsidRPr="00E64C92">
        <w:rPr>
          <w:rFonts w:ascii="Comic Sans MS" w:hAnsi="Comic Sans MS"/>
          <w:sz w:val="20"/>
          <w:szCs w:val="20"/>
        </w:rPr>
        <w:t>.</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w:t>
      </w:r>
      <w:r w:rsidRPr="00E64C92">
        <w:rPr>
          <w:rFonts w:ascii="Comic Sans MS" w:hAnsi="Comic Sans MS"/>
          <w:sz w:val="20"/>
          <w:szCs w:val="20"/>
        </w:rPr>
        <w:lastRenderedPageBreak/>
        <w:t>περιεχόμενο της τεχνικής ή οικονομικής προσφοράς τους, σύμφωνα με το άρθρο 102 του ν. 4412/2016.</w:t>
      </w:r>
    </w:p>
    <w:p w:rsidR="00E64C92" w:rsidRPr="00E64C92" w:rsidRDefault="00E64C92" w:rsidP="00E64C92">
      <w:pPr>
        <w:jc w:val="both"/>
        <w:rPr>
          <w:rFonts w:ascii="Comic Sans MS" w:hAnsi="Comic Sans MS"/>
          <w:sz w:val="20"/>
          <w:szCs w:val="20"/>
        </w:rPr>
      </w:pPr>
      <w:bookmarkStart w:id="39" w:name="_Toc520892649"/>
      <w:bookmarkStart w:id="40" w:name="_Toc8994560"/>
      <w:r w:rsidRPr="00E64C92">
        <w:rPr>
          <w:rFonts w:ascii="Comic Sans MS" w:hAnsi="Comic Sans MS"/>
          <w:sz w:val="20"/>
          <w:szCs w:val="20"/>
        </w:rPr>
        <w:t>3.1.2</w:t>
      </w:r>
      <w:r w:rsidRPr="00E64C92">
        <w:rPr>
          <w:rFonts w:ascii="Comic Sans MS" w:hAnsi="Comic Sans MS"/>
          <w:sz w:val="20"/>
          <w:szCs w:val="20"/>
        </w:rPr>
        <w:tab/>
        <w:t>Αξιολόγηση προσφορών</w:t>
      </w:r>
      <w:bookmarkEnd w:id="39"/>
      <w:bookmarkEnd w:id="40"/>
    </w:p>
    <w:p w:rsidR="00E64C92" w:rsidRPr="00E64C92" w:rsidRDefault="00E64C92" w:rsidP="00E64C92">
      <w:pPr>
        <w:jc w:val="both"/>
        <w:rPr>
          <w:rFonts w:ascii="Comic Sans MS" w:hAnsi="Comic Sans MS"/>
          <w:sz w:val="20"/>
          <w:szCs w:val="20"/>
        </w:rPr>
      </w:pPr>
      <w:r w:rsidRPr="00E64C92">
        <w:rPr>
          <w:rFonts w:ascii="Comic Sans MS" w:hAnsi="Comic Sans MS"/>
          <w:kern w:val="1"/>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E64C92" w:rsidRPr="00E64C92" w:rsidRDefault="00E64C92" w:rsidP="00E64C92">
      <w:pPr>
        <w:jc w:val="both"/>
        <w:rPr>
          <w:rFonts w:ascii="Comic Sans MS" w:hAnsi="Comic Sans MS"/>
          <w:sz w:val="20"/>
          <w:szCs w:val="20"/>
        </w:rPr>
      </w:pPr>
      <w:r w:rsidRPr="00E64C92">
        <w:rPr>
          <w:rFonts w:ascii="Comic Sans MS" w:hAnsi="Comic Sans MS"/>
          <w:kern w:val="1"/>
          <w:sz w:val="20"/>
          <w:szCs w:val="20"/>
        </w:rPr>
        <w:t>Ειδικότερα :</w:t>
      </w:r>
    </w:p>
    <w:p w:rsidR="00E64C92" w:rsidRPr="00E64C92" w:rsidRDefault="00E64C92" w:rsidP="00E64C92">
      <w:pPr>
        <w:jc w:val="both"/>
        <w:rPr>
          <w:rFonts w:ascii="Comic Sans MS" w:hAnsi="Comic Sans MS"/>
          <w:sz w:val="20"/>
          <w:szCs w:val="20"/>
        </w:rPr>
      </w:pPr>
      <w:r w:rsidRPr="00E64C92">
        <w:rPr>
          <w:rFonts w:ascii="Comic Sans MS" w:hAnsi="Comic Sans MS"/>
          <w:kern w:val="1"/>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E64C92" w:rsidRPr="00E64C92" w:rsidRDefault="00E64C92" w:rsidP="00E64C92">
      <w:pPr>
        <w:jc w:val="both"/>
        <w:rPr>
          <w:rFonts w:ascii="Comic Sans MS" w:hAnsi="Comic Sans MS"/>
          <w:sz w:val="20"/>
          <w:szCs w:val="20"/>
        </w:rPr>
      </w:pPr>
      <w:r w:rsidRPr="00E64C92">
        <w:rPr>
          <w:rFonts w:ascii="Comic Sans MS" w:hAnsi="Comic Sans MS"/>
          <w:kern w:val="1"/>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E64C92" w:rsidRPr="00E64C92" w:rsidRDefault="00E64C92" w:rsidP="00E64C92">
      <w:pPr>
        <w:jc w:val="both"/>
        <w:rPr>
          <w:rFonts w:ascii="Comic Sans MS" w:hAnsi="Comic Sans MS"/>
          <w:sz w:val="20"/>
          <w:szCs w:val="20"/>
        </w:rPr>
      </w:pPr>
      <w:r w:rsidRPr="00E64C92">
        <w:rPr>
          <w:rFonts w:ascii="Comic Sans MS" w:hAnsi="Comic Sans MS"/>
          <w:kern w:val="1"/>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E64C92">
        <w:rPr>
          <w:rFonts w:ascii="Comic Sans MS" w:hAnsi="Comic Sans MS"/>
          <w:kern w:val="1"/>
          <w:sz w:val="20"/>
          <w:szCs w:val="20"/>
        </w:rPr>
        <w:t>υπο</w:t>
      </w:r>
      <w:proofErr w:type="spellEnd"/>
      <w:r w:rsidRPr="00E64C92">
        <w:rPr>
          <w:rFonts w:ascii="Comic Sans MS" w:hAnsi="Comic Sans MS"/>
          <w:kern w:val="1"/>
          <w:sz w:val="20"/>
          <w:szCs w:val="20"/>
        </w:rPr>
        <w:t>)φακέλου των οικονομικών προσφορών.</w:t>
      </w:r>
    </w:p>
    <w:p w:rsidR="00E64C92" w:rsidRPr="00E64C92" w:rsidRDefault="00E64C92" w:rsidP="00E64C92">
      <w:pPr>
        <w:jc w:val="both"/>
        <w:rPr>
          <w:rFonts w:ascii="Comic Sans MS" w:hAnsi="Comic Sans MS"/>
          <w:sz w:val="20"/>
          <w:szCs w:val="20"/>
        </w:rPr>
      </w:pPr>
      <w:r w:rsidRPr="00E64C92">
        <w:rPr>
          <w:rFonts w:ascii="Comic Sans MS" w:hAnsi="Comic Sans MS"/>
          <w:kern w:val="1"/>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E64C92">
        <w:rPr>
          <w:rFonts w:ascii="Comic Sans MS" w:hAnsi="Comic Sans MS"/>
          <w:kern w:val="1"/>
          <w:sz w:val="20"/>
          <w:szCs w:val="20"/>
        </w:rPr>
        <w:t>υποβληθεισών</w:t>
      </w:r>
      <w:proofErr w:type="spellEnd"/>
      <w:r w:rsidRPr="00E64C92">
        <w:rPr>
          <w:rFonts w:ascii="Comic Sans MS" w:hAnsi="Comic Sans MS"/>
          <w:kern w:val="1"/>
          <w:sz w:val="20"/>
          <w:szCs w:val="20"/>
        </w:rPr>
        <w:t xml:space="preserve"> οικονομικών προσφορών.</w:t>
      </w:r>
    </w:p>
    <w:p w:rsidR="00E64C92" w:rsidRPr="00E64C92" w:rsidRDefault="00E64C92" w:rsidP="00E64C92">
      <w:pPr>
        <w:jc w:val="both"/>
        <w:rPr>
          <w:rFonts w:ascii="Comic Sans MS" w:hAnsi="Comic Sans MS"/>
          <w:kern w:val="1"/>
          <w:sz w:val="20"/>
          <w:szCs w:val="20"/>
        </w:rPr>
      </w:pPr>
      <w:r w:rsidRPr="00E64C92">
        <w:rPr>
          <w:rFonts w:ascii="Comic Sans MS" w:hAnsi="Comic Sans MS"/>
          <w:kern w:val="1"/>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E64C92" w:rsidRPr="00E64C92" w:rsidRDefault="00E64C92" w:rsidP="00E64C92">
      <w:pPr>
        <w:jc w:val="both"/>
        <w:rPr>
          <w:rFonts w:ascii="Comic Sans MS" w:hAnsi="Comic Sans MS"/>
          <w:sz w:val="20"/>
          <w:szCs w:val="20"/>
        </w:rPr>
      </w:pPr>
      <w:r w:rsidRPr="00E64C92">
        <w:rPr>
          <w:rFonts w:ascii="Comic Sans MS" w:hAnsi="Comic Sans MS"/>
          <w:kern w:val="1"/>
          <w:sz w:val="20"/>
          <w:szCs w:val="20"/>
        </w:rPr>
        <w:t>Όλες οι ενέργειες του αρμόδιου οργάνου θα γίνονται σύμφωνα με όσα ορίζονται στο άρθρο 23 παρ. 28 του Ν. 4605/2019.</w:t>
      </w:r>
    </w:p>
    <w:p w:rsidR="00E64C92" w:rsidRPr="00E64C92" w:rsidRDefault="00E64C92" w:rsidP="00E64C92">
      <w:pPr>
        <w:jc w:val="both"/>
        <w:rPr>
          <w:rFonts w:ascii="Comic Sans MS" w:hAnsi="Comic Sans MS"/>
          <w:i/>
          <w:iCs/>
          <w:color w:val="5B9BD5"/>
          <w:kern w:val="1"/>
          <w:sz w:val="20"/>
          <w:szCs w:val="20"/>
        </w:rPr>
      </w:pPr>
      <w:r w:rsidRPr="00E64C92">
        <w:rPr>
          <w:rFonts w:ascii="Comic Sans MS" w:hAnsi="Comic Sans MS"/>
          <w:kern w:val="1"/>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E64C92" w:rsidRPr="00E64C92" w:rsidRDefault="00E64C92" w:rsidP="00E64C92">
      <w:pPr>
        <w:jc w:val="both"/>
        <w:rPr>
          <w:rFonts w:ascii="Comic Sans MS" w:hAnsi="Comic Sans MS"/>
          <w:i/>
          <w:iCs/>
          <w:color w:val="5B9BD5"/>
          <w:kern w:val="1"/>
          <w:sz w:val="20"/>
          <w:szCs w:val="20"/>
        </w:rPr>
      </w:pPr>
      <w:r w:rsidRPr="00E64C92">
        <w:rPr>
          <w:rFonts w:ascii="Comic Sans MS" w:hAnsi="Comic Sans MS"/>
          <w:kern w:val="1"/>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E64C92" w:rsidRPr="00E64C92" w:rsidRDefault="00E64C92" w:rsidP="00E64C92">
      <w:pPr>
        <w:jc w:val="both"/>
        <w:rPr>
          <w:rFonts w:ascii="Comic Sans MS" w:hAnsi="Comic Sans MS"/>
          <w:sz w:val="20"/>
          <w:szCs w:val="20"/>
        </w:rPr>
      </w:pPr>
      <w:r w:rsidRPr="00E64C92">
        <w:rPr>
          <w:rFonts w:ascii="Comic Sans MS" w:hAnsi="Comic Sans MS"/>
          <w:b/>
          <w:bCs/>
          <w:kern w:val="1"/>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E64C92">
        <w:rPr>
          <w:rFonts w:ascii="Comic Sans MS" w:hAnsi="Comic Sans MS"/>
          <w:kern w:val="1"/>
          <w:sz w:val="20"/>
          <w:szCs w:val="20"/>
        </w:rPr>
        <w:t>),</w:t>
      </w:r>
      <w:r w:rsidRPr="00E64C92">
        <w:rPr>
          <w:rFonts w:ascii="Comic Sans MS" w:hAnsi="Comic Sans MS"/>
          <w:b/>
          <w:bCs/>
          <w:kern w:val="1"/>
          <w:sz w:val="20"/>
          <w:szCs w:val="20"/>
        </w:rPr>
        <w:t xml:space="preserve"> η οποία κοινοποιείται με επιμέλεια αυτής στους προσφέροντες μέσω της λειτουργικότητας της «Επικοινωνίας» του συστήματος ΕΣΗΔΗΣ.</w:t>
      </w:r>
    </w:p>
    <w:p w:rsidR="00E64C92" w:rsidRPr="00E64C92" w:rsidRDefault="00E64C92" w:rsidP="00E64C92">
      <w:pPr>
        <w:jc w:val="both"/>
        <w:rPr>
          <w:rFonts w:ascii="Comic Sans MS" w:hAnsi="Comic Sans MS"/>
          <w:sz w:val="20"/>
          <w:szCs w:val="20"/>
        </w:rPr>
      </w:pPr>
      <w:r w:rsidRPr="00E64C92">
        <w:rPr>
          <w:rFonts w:ascii="Comic Sans MS" w:hAnsi="Comic Sans MS"/>
          <w:kern w:val="1"/>
          <w:sz w:val="20"/>
          <w:szCs w:val="20"/>
        </w:rPr>
        <w:t>Κατά της ανωτέρω απόφασης χωρεί προδικαστική προσφυγή, σύμφωνα με τα οριζόμενα στο άρθρο 3.4 της παρούσας</w:t>
      </w:r>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bookmarkStart w:id="41" w:name="_Toc8994561"/>
      <w:r w:rsidRPr="00E64C92">
        <w:rPr>
          <w:rFonts w:ascii="Comic Sans MS" w:hAnsi="Comic Sans MS"/>
          <w:sz w:val="20"/>
          <w:szCs w:val="20"/>
        </w:rPr>
        <w:lastRenderedPageBreak/>
        <w:t>3.2</w:t>
      </w:r>
      <w:r w:rsidRPr="00E64C92">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2.2.4 -2.2.7  αυτής.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E64C92">
        <w:rPr>
          <w:rFonts w:ascii="Comic Sans MS" w:hAnsi="Comic Sans MS"/>
          <w:sz w:val="20"/>
          <w:szCs w:val="20"/>
          <w:lang w:val="en-US"/>
        </w:rPr>
        <w:t>pdf</w:t>
      </w:r>
      <w:proofErr w:type="spellEnd"/>
      <w:r w:rsidRPr="00E64C92">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E64C92" w:rsidRPr="00E64C92" w:rsidRDefault="00E64C92" w:rsidP="00E64C92">
      <w:pPr>
        <w:jc w:val="both"/>
        <w:rPr>
          <w:rFonts w:ascii="Comic Sans MS" w:hAnsi="Comic Sans MS"/>
          <w:bCs/>
          <w:sz w:val="20"/>
          <w:szCs w:val="20"/>
        </w:rPr>
      </w:pPr>
      <w:r w:rsidRPr="00E64C92">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w:t>
      </w:r>
    </w:p>
    <w:p w:rsidR="00E64C92" w:rsidRPr="00E64C92" w:rsidRDefault="00E64C92" w:rsidP="00E64C92">
      <w:pPr>
        <w:jc w:val="both"/>
        <w:rPr>
          <w:rFonts w:ascii="Comic Sans MS" w:hAnsi="Comic Sans MS"/>
          <w:bCs/>
          <w:sz w:val="20"/>
          <w:szCs w:val="20"/>
        </w:rPr>
      </w:pPr>
      <w:r w:rsidRPr="00E64C92">
        <w:rPr>
          <w:rFonts w:ascii="Comic Sans MS" w:hAnsi="Comic Sans MS"/>
          <w:bCs/>
          <w:sz w:val="20"/>
          <w:szCs w:val="20"/>
        </w:rPr>
        <w:t xml:space="preserve">και ο προσωρινός ανάδοχος υποβάλλει εντός της προθεσμίας της ανωτέρω παραγράφου </w:t>
      </w:r>
      <w:proofErr w:type="spellStart"/>
      <w:r w:rsidRPr="00E64C92">
        <w:rPr>
          <w:rFonts w:ascii="Comic Sans MS" w:hAnsi="Comic Sans MS"/>
          <w:bCs/>
          <w:sz w:val="20"/>
          <w:szCs w:val="20"/>
        </w:rPr>
        <w:t>αίτηµα</w:t>
      </w:r>
      <w:proofErr w:type="spellEnd"/>
      <w:r w:rsidRPr="00E64C92">
        <w:rPr>
          <w:rFonts w:ascii="Comic Sans MS" w:hAnsi="Comic Sans MS"/>
          <w:bCs/>
          <w:sz w:val="20"/>
          <w:szCs w:val="20"/>
        </w:rPr>
        <w:t xml:space="preserve"> </w:t>
      </w:r>
      <w:r w:rsidRPr="00E64C92">
        <w:rPr>
          <w:rFonts w:ascii="Comic Sans MS" w:hAnsi="Comic Sans MS"/>
          <w:sz w:val="20"/>
          <w:szCs w:val="20"/>
        </w:rPr>
        <w:t>μέσω του Συστήματος</w:t>
      </w:r>
      <w:r w:rsidRPr="00E64C92">
        <w:rPr>
          <w:rFonts w:ascii="Comic Sans MS" w:hAnsi="Comic Sans MS"/>
          <w:bCs/>
          <w:sz w:val="20"/>
          <w:szCs w:val="20"/>
        </w:rPr>
        <w:t xml:space="preserve"> προς το </w:t>
      </w:r>
      <w:proofErr w:type="spellStart"/>
      <w:r w:rsidRPr="00E64C92">
        <w:rPr>
          <w:rFonts w:ascii="Comic Sans MS" w:hAnsi="Comic Sans MS"/>
          <w:bCs/>
          <w:sz w:val="20"/>
          <w:szCs w:val="20"/>
        </w:rPr>
        <w:t>αρµόδιο</w:t>
      </w:r>
      <w:proofErr w:type="spellEnd"/>
      <w:r w:rsidRPr="00E64C92">
        <w:rPr>
          <w:rFonts w:ascii="Comic Sans MS" w:hAnsi="Comic Sans MS"/>
          <w:bCs/>
          <w:sz w:val="20"/>
          <w:szCs w:val="20"/>
        </w:rPr>
        <w:t xml:space="preserve"> όργανο αξιολόγησης για την παράταση της </w:t>
      </w:r>
      <w:proofErr w:type="spellStart"/>
      <w:r w:rsidRPr="00E64C92">
        <w:rPr>
          <w:rFonts w:ascii="Comic Sans MS" w:hAnsi="Comic Sans MS"/>
          <w:bCs/>
          <w:sz w:val="20"/>
          <w:szCs w:val="20"/>
        </w:rPr>
        <w:t>προθεσµίας</w:t>
      </w:r>
      <w:proofErr w:type="spellEnd"/>
      <w:r w:rsidRPr="00E64C92">
        <w:rPr>
          <w:rFonts w:ascii="Comic Sans MS" w:hAnsi="Comic Sans MS"/>
          <w:bCs/>
          <w:sz w:val="20"/>
          <w:szCs w:val="20"/>
        </w:rPr>
        <w:t xml:space="preserve"> υποβολής, το οποίο συνοδεύεται µε αποδεικτικά έγγραφα από τα οποία να αποδεικνύεται ότι έχει αιτηθεί τη χορήγηση των δικαιολογητικών, η αναθέτουσα αρχή παρατείνει την </w:t>
      </w:r>
      <w:proofErr w:type="spellStart"/>
      <w:r w:rsidRPr="00E64C92">
        <w:rPr>
          <w:rFonts w:ascii="Comic Sans MS" w:hAnsi="Comic Sans MS"/>
          <w:bCs/>
          <w:sz w:val="20"/>
          <w:szCs w:val="20"/>
        </w:rPr>
        <w:t>προθεσµία</w:t>
      </w:r>
      <w:proofErr w:type="spellEnd"/>
      <w:r w:rsidRPr="00E64C92">
        <w:rPr>
          <w:rFonts w:ascii="Comic Sans MS" w:hAnsi="Comic Sans MS"/>
          <w:bCs/>
          <w:sz w:val="20"/>
          <w:szCs w:val="20"/>
        </w:rPr>
        <w:t xml:space="preserve"> υποβολής των δικαιολογητικών για όσο χρόνο απαιτηθεί για τη χορήγηση των δικαιολογητικών από τις </w:t>
      </w:r>
      <w:proofErr w:type="spellStart"/>
      <w:r w:rsidRPr="00E64C92">
        <w:rPr>
          <w:rFonts w:ascii="Comic Sans MS" w:hAnsi="Comic Sans MS"/>
          <w:bCs/>
          <w:sz w:val="20"/>
          <w:szCs w:val="20"/>
        </w:rPr>
        <w:t>αρµόδιες</w:t>
      </w:r>
      <w:proofErr w:type="spellEnd"/>
      <w:r w:rsidRPr="00E64C92">
        <w:rPr>
          <w:rFonts w:ascii="Comic Sans MS" w:hAnsi="Comic Sans MS"/>
          <w:bCs/>
          <w:sz w:val="20"/>
          <w:szCs w:val="20"/>
        </w:rPr>
        <w:t xml:space="preserve"> αρχές.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ακολουθείται η διαδικασία του άρθρου 103 του Ν. 4605/2019 για τον προσφέροντα που υπέβαλε την αμέσως επόμενη πλέον συμφέρουσα από οικονομική άποψη προσφορά, τηρουμένης της ανωτέρω διαδικασίας, εάν: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2.2.6 (κριτήρια ποιοτικής επιλογής) της παρούσας, </w:t>
      </w:r>
    </w:p>
    <w:p w:rsidR="00E64C92" w:rsidRPr="00E64C92" w:rsidRDefault="00E64C92" w:rsidP="00E64C92">
      <w:pPr>
        <w:jc w:val="both"/>
        <w:rPr>
          <w:rFonts w:ascii="Comic Sans MS" w:hAnsi="Comic Sans MS"/>
          <w:i/>
          <w:color w:val="5B9BD5"/>
          <w:sz w:val="20"/>
          <w:szCs w:val="20"/>
        </w:rPr>
      </w:pPr>
      <w:r w:rsidRPr="00E64C92">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E64C92">
        <w:rPr>
          <w:rFonts w:ascii="Comic Sans MS" w:hAnsi="Comic Sans MS"/>
          <w:sz w:val="20"/>
          <w:szCs w:val="20"/>
        </w:rPr>
        <w:t>οψιγενείς</w:t>
      </w:r>
      <w:proofErr w:type="spellEnd"/>
      <w:r w:rsidRPr="00E64C92">
        <w:rPr>
          <w:rFonts w:ascii="Comic Sans MS" w:hAnsi="Comic Sans MS"/>
          <w:sz w:val="20"/>
          <w:szCs w:val="20"/>
        </w:rPr>
        <w:t xml:space="preserve"> μεταβολές), δεν καταπίπτει υπέρ της αναθέτουσας αρχής η εγγύηση συμμετοχής του.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Αν κανένας από τους προσφέροντες δεν υποβάλλει αληθή ή ακριβή δήλωση </w:t>
      </w:r>
      <w:r w:rsidRPr="00E64C92">
        <w:rPr>
          <w:rFonts w:ascii="Comic Sans MS" w:hAnsi="Comic Sans MS"/>
          <w:b/>
          <w:sz w:val="20"/>
          <w:szCs w:val="20"/>
        </w:rPr>
        <w:t>ή</w:t>
      </w:r>
      <w:r w:rsidRPr="00E64C92">
        <w:rPr>
          <w:rFonts w:ascii="Comic Sans MS" w:hAnsi="Comic Sans MS"/>
          <w:sz w:val="20"/>
          <w:szCs w:val="20"/>
        </w:rPr>
        <w:t xml:space="preserve"> δεν προσκομίσει ένα ή περισσότερα από τα απαιτούμενα δικαιολογητικά </w:t>
      </w:r>
      <w:r w:rsidRPr="00E64C92">
        <w:rPr>
          <w:rFonts w:ascii="Comic Sans MS" w:hAnsi="Comic Sans MS"/>
          <w:b/>
          <w:sz w:val="20"/>
          <w:szCs w:val="20"/>
        </w:rPr>
        <w:t>ή</w:t>
      </w:r>
      <w:r w:rsidRPr="00E64C92">
        <w:rPr>
          <w:rFonts w:ascii="Comic Sans MS" w:hAnsi="Comic Sans MS"/>
          <w:sz w:val="20"/>
          <w:szCs w:val="20"/>
        </w:rPr>
        <w:t xml:space="preserve"> δεν αποδείξει ότι πληροί τα κριτήρια ποιοτικής επιλογής σύμφωνα με τις παραγράφους 2.2.4 -2.2.6 της παρούσας διακήρυξης, η διαδικασία ματαιώνεται.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Ειδικότερα, όπως προβλέπεται από το άρθρο 43 παρ. 7 </w:t>
      </w:r>
      <w:proofErr w:type="spellStart"/>
      <w:r w:rsidRPr="00E64C92">
        <w:rPr>
          <w:rFonts w:ascii="Comic Sans MS" w:hAnsi="Comic Sans MS"/>
          <w:color w:val="000000"/>
          <w:sz w:val="20"/>
          <w:szCs w:val="20"/>
        </w:rPr>
        <w:t>αδ</w:t>
      </w:r>
      <w:proofErr w:type="spellEnd"/>
      <w:r w:rsidRPr="00E64C92">
        <w:rPr>
          <w:rFonts w:ascii="Comic Sans MS" w:hAnsi="Comic Sans MS"/>
          <w:color w:val="000000"/>
          <w:sz w:val="20"/>
          <w:szCs w:val="20"/>
        </w:rPr>
        <w:t xml:space="preserve"> του Ν. 4605/2019 που τροποποιεί το άρθρο 32 του Ν.4412/2016 τα αποδεικτικά μέσα γίνονται αποδεκτά κατά τον ακόλουθο τρόπο:</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α) Τα δικαιολογητικά που αφορούν την </w:t>
      </w:r>
      <w:r w:rsidRPr="00E64C92">
        <w:rPr>
          <w:rFonts w:ascii="Comic Sans MS" w:hAnsi="Comic Sans MS"/>
          <w:bCs/>
          <w:sz w:val="20"/>
          <w:szCs w:val="20"/>
        </w:rPr>
        <w:t>παρ. 1 του άρθρου 73</w:t>
      </w:r>
      <w:r w:rsidRPr="00E64C92">
        <w:rPr>
          <w:rFonts w:ascii="Comic Sans MS" w:hAnsi="Comic Sans MS"/>
          <w:color w:val="000000"/>
          <w:sz w:val="20"/>
          <w:szCs w:val="20"/>
        </w:rPr>
        <w:t> [</w:t>
      </w:r>
      <w:r w:rsidRPr="00E64C92">
        <w:rPr>
          <w:rFonts w:ascii="Comic Sans MS" w:hAnsi="Comic Sans MS"/>
          <w:b/>
          <w:bCs/>
          <w:color w:val="000000"/>
          <w:sz w:val="20"/>
          <w:szCs w:val="20"/>
        </w:rPr>
        <w:t>ποινικό μητρώο</w:t>
      </w:r>
      <w:r w:rsidRPr="00E64C92">
        <w:rPr>
          <w:rFonts w:ascii="Comic Sans MS" w:hAnsi="Comic Sans MS"/>
          <w:color w:val="000000"/>
          <w:sz w:val="20"/>
          <w:szCs w:val="20"/>
        </w:rPr>
        <w:t xml:space="preserve">] , την </w:t>
      </w:r>
      <w:proofErr w:type="spellStart"/>
      <w:r w:rsidRPr="00E64C92">
        <w:rPr>
          <w:rFonts w:ascii="Comic Sans MS" w:hAnsi="Comic Sans MS"/>
          <w:color w:val="000000"/>
          <w:sz w:val="20"/>
          <w:szCs w:val="20"/>
        </w:rPr>
        <w:t>περίπτ</w:t>
      </w:r>
      <w:proofErr w:type="spellEnd"/>
      <w:r w:rsidRPr="00E64C92">
        <w:rPr>
          <w:rFonts w:ascii="Comic Sans MS" w:hAnsi="Comic Sans MS"/>
          <w:color w:val="000000"/>
          <w:sz w:val="20"/>
          <w:szCs w:val="20"/>
        </w:rPr>
        <w:t>. γ' της παρ.2 του άρθρου 73 [</w:t>
      </w:r>
      <w:r w:rsidRPr="00E64C92">
        <w:rPr>
          <w:rFonts w:ascii="Comic Sans MS" w:hAnsi="Comic Sans MS"/>
          <w:b/>
          <w:bCs/>
          <w:color w:val="000000"/>
          <w:sz w:val="20"/>
          <w:szCs w:val="20"/>
        </w:rPr>
        <w:t>πιστοποιητικό ΣΕΠΕ</w:t>
      </w:r>
      <w:r w:rsidRPr="00E64C92">
        <w:rPr>
          <w:rFonts w:ascii="Comic Sans MS" w:hAnsi="Comic Sans MS"/>
          <w:color w:val="000000"/>
          <w:sz w:val="20"/>
          <w:szCs w:val="20"/>
        </w:rPr>
        <w:t xml:space="preserve">] και την </w:t>
      </w:r>
      <w:proofErr w:type="spellStart"/>
      <w:r w:rsidRPr="00E64C92">
        <w:rPr>
          <w:rFonts w:ascii="Comic Sans MS" w:hAnsi="Comic Sans MS"/>
          <w:color w:val="000000"/>
          <w:sz w:val="20"/>
          <w:szCs w:val="20"/>
        </w:rPr>
        <w:t>περίπτ</w:t>
      </w:r>
      <w:proofErr w:type="spellEnd"/>
      <w:r w:rsidRPr="00E64C92">
        <w:rPr>
          <w:rFonts w:ascii="Comic Sans MS" w:hAnsi="Comic Sans MS"/>
          <w:color w:val="000000"/>
          <w:sz w:val="20"/>
          <w:szCs w:val="20"/>
        </w:rPr>
        <w:t>. β' της παρ. 4 του άρθρου 73 [</w:t>
      </w:r>
      <w:r w:rsidRPr="00E64C92">
        <w:rPr>
          <w:rFonts w:ascii="Comic Sans MS" w:hAnsi="Comic Sans MS"/>
          <w:b/>
          <w:bCs/>
          <w:color w:val="000000"/>
          <w:sz w:val="20"/>
          <w:szCs w:val="20"/>
        </w:rPr>
        <w:t>μη εκκαθάριση, μη πτώχευση κλπ</w:t>
      </w:r>
      <w:r w:rsidRPr="00E64C92">
        <w:rPr>
          <w:rFonts w:ascii="Comic Sans MS" w:hAnsi="Comic Sans MS"/>
          <w:color w:val="000000"/>
          <w:sz w:val="20"/>
          <w:szCs w:val="20"/>
        </w:rPr>
        <w:t>] εφόσον έχουν εκδοθεί έως </w:t>
      </w:r>
      <w:r w:rsidRPr="00E64C92">
        <w:rPr>
          <w:rFonts w:ascii="Comic Sans MS" w:hAnsi="Comic Sans MS"/>
          <w:b/>
          <w:bCs/>
          <w:color w:val="000000"/>
          <w:sz w:val="20"/>
          <w:szCs w:val="20"/>
        </w:rPr>
        <w:t>τρεις</w:t>
      </w:r>
      <w:r w:rsidRPr="00E64C92">
        <w:rPr>
          <w:rFonts w:ascii="Comic Sans MS" w:hAnsi="Comic Sans MS"/>
          <w:color w:val="000000"/>
          <w:sz w:val="20"/>
          <w:szCs w:val="20"/>
        </w:rPr>
        <w:t> (3) μήνες πριν από την υποβολή τους,</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β) Τα λοιπά δικαιολογητικά που αφορούν την παρ.2 του άρθρου 73 [</w:t>
      </w:r>
      <w:r w:rsidRPr="00E64C92">
        <w:rPr>
          <w:rFonts w:ascii="Comic Sans MS" w:hAnsi="Comic Sans MS"/>
          <w:b/>
          <w:bCs/>
          <w:color w:val="000000"/>
          <w:sz w:val="20"/>
          <w:szCs w:val="20"/>
        </w:rPr>
        <w:t>φορολογική, ασφαλιστική ενημερότητα</w:t>
      </w:r>
      <w:r w:rsidRPr="00E64C92">
        <w:rPr>
          <w:rFonts w:ascii="Comic Sans MS" w:hAnsi="Comic Sans MS"/>
          <w:color w:val="000000"/>
          <w:sz w:val="20"/>
          <w:szCs w:val="20"/>
        </w:rPr>
        <w:t>] εφόσον είναι εν ισχύ κατά το χρόνο υποβολής τους, άλλως, στην περίπτωση που δεν αναφέρεται χρόνος ισχύος, να έχουν εκδοθεί κατά τα οριζόμενα στην προηγούμενη περίπτωση,</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γ) τα δικαιολογητικά που αφορούν την παρ. 2 του άρθρου 75 [</w:t>
      </w:r>
      <w:r w:rsidRPr="00E64C92">
        <w:rPr>
          <w:rFonts w:ascii="Comic Sans MS" w:hAnsi="Comic Sans MS"/>
          <w:b/>
          <w:bCs/>
          <w:color w:val="000000"/>
          <w:sz w:val="20"/>
          <w:szCs w:val="20"/>
        </w:rPr>
        <w:t>πιστοποιητικό επιμελητηρίου, μητρώου</w:t>
      </w:r>
      <w:r w:rsidRPr="00E64C92">
        <w:rPr>
          <w:rFonts w:ascii="Comic Sans MS" w:hAnsi="Comic Sans MS"/>
          <w:color w:val="000000"/>
          <w:sz w:val="20"/>
          <w:szCs w:val="20"/>
        </w:rPr>
        <w:t>], τα αποδεικτικά ισχύουσας </w:t>
      </w:r>
      <w:r w:rsidRPr="00E64C92">
        <w:rPr>
          <w:rFonts w:ascii="Comic Sans MS" w:hAnsi="Comic Sans MS"/>
          <w:b/>
          <w:bCs/>
          <w:color w:val="000000"/>
          <w:sz w:val="20"/>
          <w:szCs w:val="20"/>
        </w:rPr>
        <w:t>εκπροσώπησης</w:t>
      </w:r>
      <w:r w:rsidRPr="00E64C92">
        <w:rPr>
          <w:rFonts w:ascii="Comic Sans MS" w:hAnsi="Comic Sans MS"/>
          <w:color w:val="000000"/>
          <w:sz w:val="20"/>
          <w:szCs w:val="20"/>
        </w:rPr>
        <w:t> σε περίπτωση νομικών προσώπων, εφόσον έχουν εκδοθεί έως τριάντα (30) εργάσιμες ημέρες πριν από την υποβολή τους,</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δ) οι </w:t>
      </w:r>
      <w:r w:rsidRPr="00E64C92">
        <w:rPr>
          <w:rFonts w:ascii="Comic Sans MS" w:hAnsi="Comic Sans MS"/>
          <w:b/>
          <w:bCs/>
          <w:color w:val="000000"/>
          <w:sz w:val="20"/>
          <w:szCs w:val="20"/>
        </w:rPr>
        <w:t>ένορκες βεβαιώσεις</w:t>
      </w:r>
      <w:r w:rsidRPr="00E64C92">
        <w:rPr>
          <w:rFonts w:ascii="Comic Sans MS" w:hAnsi="Comic Sans MS"/>
          <w:color w:val="000000"/>
          <w:sz w:val="20"/>
          <w:szCs w:val="20"/>
        </w:rPr>
        <w:t> εφόσον έχουν συνταχθεί έως τρεις (3) μήνες πριν από την υποβολή τους και</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ε) </w:t>
      </w:r>
      <w:r w:rsidRPr="00E64C92">
        <w:rPr>
          <w:rFonts w:ascii="Comic Sans MS" w:hAnsi="Comic Sans MS"/>
          <w:b/>
          <w:bCs/>
          <w:color w:val="000000"/>
          <w:sz w:val="20"/>
          <w:szCs w:val="20"/>
        </w:rPr>
        <w:t>οι υπεύθυνες δηλώσεις</w:t>
      </w:r>
      <w:r w:rsidRPr="00E64C92">
        <w:rPr>
          <w:rFonts w:ascii="Comic Sans MS" w:hAnsi="Comic Sans MS"/>
          <w:color w:val="000000"/>
          <w:sz w:val="20"/>
          <w:szCs w:val="20"/>
        </w:rPr>
        <w:t> εφόσον έχουν συνταχθεί μετά την κοινοποίηση της πρόσκλησης για την υποβολή των δικαιολογητικών (άρθρο 43 παρ. 7αδ Ν.4605/2019).</w:t>
      </w:r>
    </w:p>
    <w:p w:rsidR="00E64C92" w:rsidRPr="00E64C92" w:rsidRDefault="00E64C92" w:rsidP="00E64C92">
      <w:pPr>
        <w:jc w:val="both"/>
        <w:rPr>
          <w:rFonts w:ascii="Comic Sans MS" w:hAnsi="Comic Sans MS"/>
          <w:i/>
          <w:color w:val="5B9BD5"/>
          <w:sz w:val="20"/>
          <w:szCs w:val="20"/>
        </w:rPr>
      </w:pPr>
      <w:bookmarkStart w:id="42" w:name="_Toc8994562"/>
      <w:r w:rsidRPr="00E64C92">
        <w:rPr>
          <w:rFonts w:ascii="Comic Sans MS" w:hAnsi="Comic Sans MS"/>
          <w:sz w:val="20"/>
          <w:szCs w:val="20"/>
        </w:rPr>
        <w:t>3.3</w:t>
      </w:r>
      <w:r w:rsidRPr="00E64C92">
        <w:rPr>
          <w:rFonts w:ascii="Comic Sans MS" w:hAnsi="Comic Sans MS"/>
          <w:sz w:val="20"/>
          <w:szCs w:val="20"/>
        </w:rPr>
        <w:tab/>
        <w:t>Κατακύρωση - σύναψη σύμβασης</w:t>
      </w:r>
      <w:bookmarkEnd w:id="42"/>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σύμφωνα με το άρθρο 100 του ν. 4412/2016 όπως έχει τροποποιηθεί με τον Ν.4605/2019, εκτός από τον προσωρινό ανάδοχο, ηλεκτρονικά μέσω του συστήματος.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απόφαση κατακύρωσης δεν παράγει έννομα αποτελέσματα, εφόσον δεν κοινοποιηθεί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συντρέξουν σωρευτικά τα κάτωθι:</w:t>
      </w:r>
    </w:p>
    <w:p w:rsidR="00E64C92" w:rsidRPr="00E64C92" w:rsidRDefault="00E64C92" w:rsidP="00E64C92">
      <w:pPr>
        <w:jc w:val="both"/>
        <w:rPr>
          <w:rFonts w:ascii="Comic Sans MS" w:eastAsia="MyriadPro-Regular" w:hAnsi="Comic Sans MS"/>
          <w:sz w:val="20"/>
          <w:szCs w:val="20"/>
        </w:rPr>
      </w:pPr>
      <w:r w:rsidRPr="00E64C92">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w:t>
      </w:r>
      <w:r w:rsidRPr="00E64C92">
        <w:rPr>
          <w:rFonts w:ascii="Comic Sans MS" w:eastAsia="MyriadPro-Regular" w:hAnsi="Comic Sans MS"/>
          <w:sz w:val="20"/>
          <w:szCs w:val="20"/>
        </w:rPr>
        <w:t>προσφυγής ή σε</w:t>
      </w:r>
    </w:p>
    <w:p w:rsidR="00E64C92" w:rsidRPr="00E64C92" w:rsidRDefault="00E64C92" w:rsidP="00E64C92">
      <w:pPr>
        <w:jc w:val="both"/>
        <w:rPr>
          <w:rFonts w:ascii="Comic Sans MS" w:eastAsia="MyriadPro-Regular" w:hAnsi="Comic Sans MS"/>
          <w:sz w:val="20"/>
          <w:szCs w:val="20"/>
        </w:rPr>
      </w:pPr>
      <w:r w:rsidRPr="00E64C92">
        <w:rPr>
          <w:rFonts w:ascii="Comic Sans MS" w:eastAsia="MyriadPro-Regular" w:hAnsi="Comic Sans MS"/>
          <w:sz w:val="20"/>
          <w:szCs w:val="20"/>
        </w:rPr>
        <w:t>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w:t>
      </w:r>
      <w:r w:rsidRPr="00E64C92">
        <w:rPr>
          <w:rFonts w:ascii="Comic Sans MS" w:eastAsia="MyriadPro-Regular" w:hAnsi="Comic Sans MS" w:cs="MyriadPro-Regular"/>
          <w:sz w:val="20"/>
          <w:szCs w:val="20"/>
        </w:rPr>
        <w:t xml:space="preserve"> </w:t>
      </w:r>
      <w:r w:rsidRPr="00E64C92">
        <w:rPr>
          <w:rFonts w:ascii="Comic Sans MS" w:eastAsia="MyriadPro-Regular" w:hAnsi="Comic Sans MS"/>
          <w:sz w:val="20"/>
          <w:szCs w:val="20"/>
        </w:rPr>
        <w:t>(άρθρο 43 παρ.13αγ Ν4605/2019).</w:t>
      </w:r>
    </w:p>
    <w:p w:rsidR="00E64C92" w:rsidRPr="00E64C92" w:rsidRDefault="00E64C92" w:rsidP="00E64C92">
      <w:pPr>
        <w:jc w:val="both"/>
        <w:rPr>
          <w:rFonts w:ascii="Comic Sans MS" w:eastAsia="MyriadPro-Regular" w:hAnsi="Comic Sans MS"/>
          <w:sz w:val="20"/>
          <w:szCs w:val="20"/>
        </w:rPr>
      </w:pPr>
      <w:r w:rsidRPr="00E64C92">
        <w:rPr>
          <w:rFonts w:ascii="Comic Sans MS" w:hAnsi="Comic Sans MS"/>
          <w:sz w:val="20"/>
          <w:szCs w:val="20"/>
        </w:rPr>
        <w:t xml:space="preserve">β) </w:t>
      </w:r>
      <w:r w:rsidRPr="00E64C92">
        <w:rPr>
          <w:rFonts w:ascii="Comic Sans MS" w:eastAsia="MyriadPro-Regular" w:hAnsi="Comic Sans MS"/>
          <w:sz w:val="20"/>
          <w:szCs w:val="20"/>
        </w:rPr>
        <w:t xml:space="preserve">κοινοποιηθεί η απόφαση κατακύρωσης στον προσωρινό ανάδοχο, εφόσον ο τελευταίος υποβάλλει, έπειτα από σχετική πρόσκληση, υπεύθυνη δήλωση, που υπογράφεται κατά τα οριζόμενα στο άρθρο 79Α, στην οποία θα δηλώνεται ότι, δεν έχουν επέλθει στο πρόσωπό του </w:t>
      </w:r>
      <w:proofErr w:type="spellStart"/>
      <w:r w:rsidRPr="00E64C92">
        <w:rPr>
          <w:rFonts w:ascii="Comic Sans MS" w:eastAsia="MyriadPro-Regular" w:hAnsi="Comic Sans MS"/>
          <w:sz w:val="20"/>
          <w:szCs w:val="20"/>
        </w:rPr>
        <w:t>οψιγενείς</w:t>
      </w:r>
      <w:proofErr w:type="spellEnd"/>
      <w:r w:rsidRPr="00E64C92">
        <w:rPr>
          <w:rFonts w:ascii="Comic Sans MS" w:eastAsia="MyriadPro-Regular" w:hAnsi="Comic Sans MS"/>
          <w:sz w:val="20"/>
          <w:szCs w:val="20"/>
        </w:rPr>
        <w:t xml:space="preserve"> μεταβολές κατά την έννοια του άρθρου 104 και μόνον στην περίπτωση του </w:t>
      </w:r>
      <w:proofErr w:type="spellStart"/>
      <w:r w:rsidRPr="00E64C92">
        <w:rPr>
          <w:rFonts w:ascii="Comic Sans MS" w:eastAsia="MyriadPro-Regular" w:hAnsi="Comic Sans MS"/>
          <w:sz w:val="20"/>
          <w:szCs w:val="20"/>
        </w:rPr>
        <w:t>προσυμβατικού</w:t>
      </w:r>
      <w:proofErr w:type="spellEnd"/>
      <w:r w:rsidRPr="00E64C92">
        <w:rPr>
          <w:rFonts w:ascii="Comic Sans MS" w:eastAsia="MyriadPro-Regular" w:hAnsi="Comic Sans MS"/>
          <w:sz w:val="20"/>
          <w:szCs w:val="20"/>
        </w:rPr>
        <w:t xml:space="preserve"> ελέγχου ή της άσκησης προδικαστικής προσφυγής κατά της απόφασης </w:t>
      </w:r>
      <w:r w:rsidRPr="00E64C92">
        <w:rPr>
          <w:rFonts w:ascii="Comic Sans MS" w:eastAsia="MyriadPro-Regular" w:hAnsi="Comic Sans MS"/>
          <w:sz w:val="20"/>
          <w:szCs w:val="20"/>
        </w:rPr>
        <w:lastRenderedPageBreak/>
        <w:t>κατακύρωσης. Η υπεύθυνη δήλωση ελέγχεται από το αρμόδιο γνωμοδοτικό όργανο, το οποίο συντάσσει πρακτικό που συνοδεύει τη σύμβαση (άρθρο 43 παρ. 13γγ Ν.4605/2019).</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αναθέτουσα αρχή προσκαλεί τον ανάδοχο να προσέλθει για υπογραφή του συμφωνητικού, σύμφωνα με το υπόδειγμα του Παραρτήματος </w:t>
      </w:r>
      <w:r w:rsidRPr="00E64C92">
        <w:rPr>
          <w:rFonts w:ascii="Comic Sans MS" w:hAnsi="Comic Sans MS"/>
          <w:sz w:val="20"/>
          <w:szCs w:val="20"/>
          <w:lang w:val="en-US"/>
        </w:rPr>
        <w:t>IV</w:t>
      </w:r>
      <w:r w:rsidRPr="00E64C92">
        <w:rPr>
          <w:rFonts w:ascii="Comic Sans MS" w:hAnsi="Comic Sans MS"/>
          <w:sz w:val="20"/>
          <w:szCs w:val="20"/>
        </w:rPr>
        <w:t xml:space="preserve">, εντός προθεσμίας είκοσι (20) ημερών από την κοινοποίηση της σχετικής ειδικής πρόσκλησης. Το συμφωνητικό έχει αποδεικτικό χαρακτήρα. </w:t>
      </w:r>
    </w:p>
    <w:p w:rsidR="00E64C92" w:rsidRPr="00E64C92" w:rsidRDefault="00E64C92" w:rsidP="00E64C92">
      <w:pPr>
        <w:jc w:val="both"/>
        <w:rPr>
          <w:rFonts w:ascii="Comic Sans MS" w:hAnsi="Comic Sans MS"/>
          <w:i/>
          <w:color w:val="5B9BD5"/>
          <w:sz w:val="20"/>
          <w:szCs w:val="20"/>
        </w:rPr>
      </w:pPr>
      <w:r w:rsidRPr="00E64C92">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E64C92" w:rsidRPr="00E64C92" w:rsidRDefault="00E64C92" w:rsidP="00E64C92">
      <w:pPr>
        <w:jc w:val="both"/>
        <w:rPr>
          <w:rFonts w:ascii="Comic Sans MS" w:hAnsi="Comic Sans MS"/>
          <w:i/>
          <w:iCs/>
          <w:color w:val="5B9BD5"/>
          <w:spacing w:val="5"/>
          <w:sz w:val="20"/>
          <w:szCs w:val="20"/>
        </w:rPr>
      </w:pPr>
      <w:bookmarkStart w:id="43" w:name="_Toc8994563"/>
      <w:r w:rsidRPr="00E64C92">
        <w:rPr>
          <w:rFonts w:ascii="Comic Sans MS" w:hAnsi="Comic Sans MS"/>
          <w:sz w:val="20"/>
          <w:szCs w:val="20"/>
        </w:rPr>
        <w:t>3.4</w:t>
      </w:r>
      <w:r w:rsidRPr="00E64C92">
        <w:rPr>
          <w:rFonts w:ascii="Comic Sans MS" w:hAnsi="Comic Sans MS"/>
          <w:sz w:val="20"/>
          <w:szCs w:val="20"/>
        </w:rPr>
        <w:tab/>
        <w:t>Προδικαστικές Προσφυγές - Προσωρινή Δικαστική Προστασία</w:t>
      </w:r>
      <w:bookmarkEnd w:id="43"/>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(β) δεκαπέντε (15) ημέρες από την κοινοποίηση της προσβαλλόμενης πράξης σε αυτόν αν χρησιμοποιήθηκαν άλλα μέσα επικοινωνίας, άλλως  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E64C92">
        <w:rPr>
          <w:rFonts w:ascii="Comic Sans MS" w:hAnsi="Comic Sans MS"/>
          <w:color w:val="000000"/>
          <w:sz w:val="20"/>
          <w:szCs w:val="20"/>
        </w:rPr>
        <w:t>Portable</w:t>
      </w:r>
      <w:proofErr w:type="spellEnd"/>
      <w:r w:rsidRPr="00E64C92">
        <w:rPr>
          <w:rFonts w:ascii="Comic Sans MS" w:hAnsi="Comic Sans MS"/>
          <w:color w:val="000000"/>
          <w:sz w:val="20"/>
          <w:szCs w:val="20"/>
        </w:rPr>
        <w:t xml:space="preserve"> </w:t>
      </w:r>
      <w:proofErr w:type="spellStart"/>
      <w:r w:rsidRPr="00E64C92">
        <w:rPr>
          <w:rFonts w:ascii="Comic Sans MS" w:hAnsi="Comic Sans MS"/>
          <w:color w:val="000000"/>
          <w:sz w:val="20"/>
          <w:szCs w:val="20"/>
        </w:rPr>
        <w:t>Document</w:t>
      </w:r>
      <w:proofErr w:type="spellEnd"/>
      <w:r w:rsidRPr="00E64C92">
        <w:rPr>
          <w:rFonts w:ascii="Comic Sans MS" w:hAnsi="Comic Sans MS"/>
          <w:color w:val="000000"/>
          <w:sz w:val="20"/>
          <w:szCs w:val="20"/>
        </w:rPr>
        <w:t xml:space="preserve"> </w:t>
      </w:r>
      <w:proofErr w:type="spellStart"/>
      <w:r w:rsidRPr="00E64C92">
        <w:rPr>
          <w:rFonts w:ascii="Comic Sans MS" w:hAnsi="Comic Sans MS"/>
          <w:color w:val="000000"/>
          <w:sz w:val="20"/>
          <w:szCs w:val="20"/>
        </w:rPr>
        <w:t>Format</w:t>
      </w:r>
      <w:proofErr w:type="spellEnd"/>
      <w:r w:rsidRPr="00E64C92">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υπό την επιφύλαξη των οριζόμενων στην παρ. 2 του άρθρου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Οι αναθέτουσες αρχές μέσω της λειτουργίας της «Επικοινωνίας» του ΕΣΗΔΗΣ:</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 κοινοποιούν την προσφυγή σε κάθε ενδιαφερόμενο τρίτο σύμφωνα με τα προβλεπόμενα στην </w:t>
      </w:r>
      <w:proofErr w:type="spellStart"/>
      <w:r w:rsidRPr="00E64C92">
        <w:rPr>
          <w:rFonts w:ascii="Comic Sans MS" w:hAnsi="Comic Sans MS"/>
          <w:color w:val="000000"/>
          <w:sz w:val="20"/>
          <w:szCs w:val="20"/>
        </w:rPr>
        <w:t>περ</w:t>
      </w:r>
      <w:proofErr w:type="spellEnd"/>
      <w:r w:rsidRPr="00E64C92">
        <w:rPr>
          <w:rFonts w:ascii="Comic Sans MS" w:hAnsi="Comic Sans MS"/>
          <w:color w:val="000000"/>
          <w:sz w:val="20"/>
          <w:szCs w:val="20"/>
        </w:rPr>
        <w:t>. α του πρώτου εδαφίου της παρ.1 του αρ. 365 του ν. 4412/2016.</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lastRenderedPageBreak/>
        <w:t xml:space="preserve">• διαβιβάζουν στην Αρχή Εξέτασης Προδικαστικών Προσφυγών (ΑΕΠΠ) τα προβλεπόμενα στην </w:t>
      </w:r>
      <w:proofErr w:type="spellStart"/>
      <w:r w:rsidRPr="00E64C92">
        <w:rPr>
          <w:rFonts w:ascii="Comic Sans MS" w:hAnsi="Comic Sans MS"/>
          <w:color w:val="000000"/>
          <w:sz w:val="20"/>
          <w:szCs w:val="20"/>
        </w:rPr>
        <w:t>περ</w:t>
      </w:r>
      <w:proofErr w:type="spellEnd"/>
      <w:r w:rsidRPr="00E64C92">
        <w:rPr>
          <w:rFonts w:ascii="Comic Sans MS" w:hAnsi="Comic Sans MS"/>
          <w:color w:val="000000"/>
          <w:sz w:val="20"/>
          <w:szCs w:val="20"/>
        </w:rPr>
        <w:t>. β του πρώτου εδαφίου της παρ. 1 του αρ. 365 του ν. 4412/2016.</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E64C92">
        <w:rPr>
          <w:rFonts w:ascii="Comic Sans MS" w:hAnsi="Comic Sans MS"/>
          <w:color w:val="000000"/>
          <w:sz w:val="20"/>
          <w:szCs w:val="20"/>
        </w:rPr>
        <w:t>όλω</w:t>
      </w:r>
      <w:proofErr w:type="spellEnd"/>
      <w:r w:rsidRPr="00E64C92">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E64C92" w:rsidRPr="00E64C92" w:rsidRDefault="00E64C92" w:rsidP="00E64C92">
      <w:pPr>
        <w:jc w:val="both"/>
        <w:rPr>
          <w:rFonts w:ascii="Comic Sans MS" w:hAnsi="Comic Sans MS"/>
          <w:color w:val="000000"/>
          <w:sz w:val="20"/>
          <w:szCs w:val="20"/>
        </w:rPr>
      </w:pPr>
      <w:r w:rsidRPr="00E64C92">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E64C92" w:rsidRPr="00E64C92" w:rsidRDefault="00E64C92" w:rsidP="00E64C92">
      <w:pPr>
        <w:jc w:val="both"/>
        <w:rPr>
          <w:rFonts w:ascii="Comic Sans MS" w:hAnsi="Comic Sans MS"/>
          <w:sz w:val="20"/>
          <w:szCs w:val="20"/>
        </w:rPr>
      </w:pPr>
      <w:bookmarkStart w:id="44" w:name="_Toc8994564"/>
      <w:r w:rsidRPr="00E64C92">
        <w:rPr>
          <w:rFonts w:ascii="Comic Sans MS" w:hAnsi="Comic Sans MS"/>
          <w:sz w:val="20"/>
          <w:szCs w:val="20"/>
        </w:rPr>
        <w:t>3.5</w:t>
      </w:r>
      <w:r w:rsidRPr="00E64C92">
        <w:rPr>
          <w:rFonts w:ascii="Comic Sans MS" w:hAnsi="Comic Sans MS"/>
          <w:sz w:val="20"/>
          <w:szCs w:val="20"/>
        </w:rPr>
        <w:tab/>
        <w:t>Ματαίωση Διαδικασίας</w:t>
      </w:r>
      <w:bookmarkEnd w:id="44"/>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αναθέτουσα αρχή ματαιώνει ή δύναται να ματαιώσει εν </w:t>
      </w:r>
      <w:proofErr w:type="spellStart"/>
      <w:r w:rsidRPr="00E64C92">
        <w:rPr>
          <w:rFonts w:ascii="Comic Sans MS" w:hAnsi="Comic Sans MS"/>
          <w:sz w:val="20"/>
          <w:szCs w:val="20"/>
        </w:rPr>
        <w:t>όλω</w:t>
      </w:r>
      <w:proofErr w:type="spellEnd"/>
      <w:r w:rsidRPr="00E64C92">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4.</w:t>
      </w:r>
      <w:r w:rsidRPr="00E64C92">
        <w:rPr>
          <w:rFonts w:ascii="Comic Sans MS" w:hAnsi="Comic Sans MS"/>
          <w:sz w:val="20"/>
          <w:szCs w:val="20"/>
        </w:rPr>
        <w:tab/>
        <w:t xml:space="preserve">ΟΡΟΙ ΕΚΤΕΛΕΣΗΣ ΤΗΣ ΣΥΜΒΑΣΗΣ </w:t>
      </w:r>
    </w:p>
    <w:p w:rsidR="00E64C92" w:rsidRPr="00E64C92" w:rsidRDefault="00E64C92" w:rsidP="00E64C92">
      <w:pPr>
        <w:jc w:val="both"/>
        <w:rPr>
          <w:rFonts w:ascii="Comic Sans MS" w:hAnsi="Comic Sans MS"/>
          <w:sz w:val="20"/>
          <w:szCs w:val="20"/>
        </w:rPr>
      </w:pPr>
      <w:bookmarkStart w:id="45" w:name="_Toc8994565"/>
      <w:r w:rsidRPr="00E64C92">
        <w:rPr>
          <w:rFonts w:ascii="Comic Sans MS" w:hAnsi="Comic Sans MS"/>
          <w:sz w:val="20"/>
          <w:szCs w:val="20"/>
        </w:rPr>
        <w:t>4.1</w:t>
      </w:r>
      <w:r w:rsidRPr="00E64C92">
        <w:rPr>
          <w:rFonts w:ascii="Comic Sans MS" w:hAnsi="Comic Sans MS"/>
          <w:sz w:val="20"/>
          <w:szCs w:val="20"/>
        </w:rPr>
        <w:tab/>
        <w:t>Εγγυήσεις  (καλής εκτέλεσης, καλής λειτουργίας)</w:t>
      </w:r>
      <w:bookmarkEnd w:id="45"/>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Εγγύηση καλής εκτέλεσης, καλής λειτουργίας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E64C92" w:rsidRPr="00E64C92" w:rsidRDefault="00E64C92" w:rsidP="00E64C92">
      <w:pPr>
        <w:jc w:val="both"/>
        <w:rPr>
          <w:rFonts w:ascii="Comic Sans MS" w:hAnsi="Comic Sans MS"/>
          <w:sz w:val="20"/>
          <w:szCs w:val="20"/>
          <w:u w:val="single"/>
        </w:rPr>
      </w:pPr>
      <w:r w:rsidRPr="00E64C92">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Η επιστροφή της εγγυητικής καλής εκτέλεσης θα γίνει και </w:t>
      </w:r>
      <w:r w:rsidRPr="00E64C92">
        <w:rPr>
          <w:rFonts w:ascii="Comic Sans MS" w:hAnsi="Comic Sans MS"/>
          <w:sz w:val="20"/>
          <w:szCs w:val="20"/>
          <w:u w:val="single"/>
        </w:rPr>
        <w:t xml:space="preserve">εφόσον κατατεθεί η </w:t>
      </w:r>
      <w:r w:rsidRPr="00E64C92">
        <w:rPr>
          <w:rFonts w:ascii="Comic Sans MS" w:hAnsi="Comic Sans MS"/>
          <w:sz w:val="20"/>
          <w:szCs w:val="20"/>
          <w:u w:val="single"/>
        </w:rPr>
        <w:lastRenderedPageBreak/>
        <w:t>εγγυητική καλής λειτουργίας διάρκειας ενός έτους, συνολικής αξίας που αντιστοιχεί στο 1% της συμβατικής αξίας χωρίς τον Φ.Π.Α.</w:t>
      </w:r>
    </w:p>
    <w:p w:rsidR="00E64C92" w:rsidRPr="00E64C92" w:rsidRDefault="00E64C92" w:rsidP="00E64C92">
      <w:pPr>
        <w:jc w:val="both"/>
        <w:rPr>
          <w:rFonts w:ascii="Comic Sans MS" w:hAnsi="Comic Sans MS"/>
          <w:sz w:val="20"/>
          <w:szCs w:val="20"/>
        </w:rPr>
      </w:pPr>
      <w:bookmarkStart w:id="46" w:name="_Toc8994566"/>
      <w:r w:rsidRPr="00E64C92">
        <w:rPr>
          <w:rFonts w:ascii="Comic Sans MS" w:hAnsi="Comic Sans MS"/>
          <w:sz w:val="20"/>
          <w:szCs w:val="20"/>
        </w:rPr>
        <w:t xml:space="preserve">4.2 </w:t>
      </w:r>
      <w:r w:rsidRPr="00E64C92">
        <w:rPr>
          <w:rFonts w:ascii="Comic Sans MS" w:hAnsi="Comic Sans MS"/>
          <w:sz w:val="20"/>
          <w:szCs w:val="20"/>
        </w:rPr>
        <w:tab/>
        <w:t>Συμβατικό Πλαίσιο - Εφαρμοστέα Νομοθεσία</w:t>
      </w:r>
      <w:bookmarkEnd w:id="46"/>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οι όροι της παρούσας διακήρυξης και συμπληρωματικά ο Αστικός Κώδικας. </w:t>
      </w:r>
    </w:p>
    <w:p w:rsidR="00E64C92" w:rsidRPr="00E64C92" w:rsidRDefault="00E64C92" w:rsidP="00E64C92">
      <w:pPr>
        <w:jc w:val="both"/>
        <w:rPr>
          <w:rFonts w:ascii="Comic Sans MS" w:hAnsi="Comic Sans MS"/>
          <w:sz w:val="20"/>
          <w:szCs w:val="20"/>
        </w:rPr>
      </w:pPr>
      <w:bookmarkStart w:id="47" w:name="_Toc8994567"/>
      <w:r w:rsidRPr="00E64C92">
        <w:rPr>
          <w:rFonts w:ascii="Comic Sans MS" w:hAnsi="Comic Sans MS"/>
          <w:sz w:val="20"/>
          <w:szCs w:val="20"/>
        </w:rPr>
        <w:t>4.3</w:t>
      </w:r>
      <w:r w:rsidRPr="00E64C92">
        <w:rPr>
          <w:rFonts w:ascii="Comic Sans MS" w:hAnsi="Comic Sans MS"/>
          <w:sz w:val="20"/>
          <w:szCs w:val="20"/>
        </w:rPr>
        <w:tab/>
        <w:t>Όροι εκτέλεσης της σύμβασης</w:t>
      </w:r>
      <w:bookmarkEnd w:id="47"/>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E64C92" w:rsidRPr="00E64C92" w:rsidRDefault="00E64C92" w:rsidP="00E64C92">
      <w:pPr>
        <w:jc w:val="both"/>
        <w:rPr>
          <w:rFonts w:ascii="Comic Sans MS" w:hAnsi="Comic Sans MS"/>
          <w:bCs/>
          <w:sz w:val="20"/>
          <w:szCs w:val="20"/>
        </w:rPr>
      </w:pPr>
      <w:bookmarkStart w:id="48" w:name="_Toc8994568"/>
      <w:r w:rsidRPr="00E64C92">
        <w:rPr>
          <w:rFonts w:ascii="Comic Sans MS" w:hAnsi="Comic Sans MS"/>
          <w:sz w:val="20"/>
          <w:szCs w:val="20"/>
        </w:rPr>
        <w:t>4.4</w:t>
      </w:r>
      <w:r w:rsidRPr="00E64C92">
        <w:rPr>
          <w:rFonts w:ascii="Comic Sans MS" w:hAnsi="Comic Sans MS"/>
          <w:sz w:val="20"/>
          <w:szCs w:val="20"/>
        </w:rPr>
        <w:tab/>
        <w:t>Υπεργολαβία</w:t>
      </w:r>
      <w:bookmarkEnd w:id="48"/>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 xml:space="preserve">4.4.1. </w:t>
      </w:r>
      <w:r w:rsidRPr="00E64C92">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E64C92" w:rsidRPr="00E64C92" w:rsidRDefault="00E64C92" w:rsidP="00E64C92">
      <w:pPr>
        <w:jc w:val="both"/>
        <w:rPr>
          <w:rFonts w:ascii="Comic Sans MS" w:hAnsi="Comic Sans MS"/>
          <w:i/>
          <w:iCs/>
          <w:color w:val="5B9BD5"/>
          <w:spacing w:val="5"/>
          <w:kern w:val="1"/>
          <w:sz w:val="20"/>
          <w:szCs w:val="20"/>
        </w:rPr>
      </w:pPr>
      <w:r w:rsidRPr="00E64C92">
        <w:rPr>
          <w:rFonts w:ascii="Comic Sans MS" w:hAnsi="Comic Sans MS"/>
          <w:b/>
          <w:bCs/>
          <w:sz w:val="20"/>
          <w:szCs w:val="20"/>
        </w:rPr>
        <w:t xml:space="preserve">4.4.2. </w:t>
      </w:r>
      <w:r w:rsidRPr="00E64C92">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E64C92">
        <w:rPr>
          <w:rFonts w:ascii="Comic Sans MS" w:eastAsia="SimSun" w:hAnsi="Comic Sans MS"/>
          <w:i/>
          <w:iCs/>
          <w:color w:val="0099FF"/>
          <w:kern w:val="1"/>
          <w:sz w:val="20"/>
          <w:szCs w:val="20"/>
          <w:lang w:bidi="hi-IN"/>
        </w:rPr>
        <w:t>.</w:t>
      </w:r>
      <w:r w:rsidRPr="00E64C92">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4.4.3.</w:t>
      </w:r>
      <w:r w:rsidRPr="00E64C92">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E64C92" w:rsidRPr="00E64C92" w:rsidRDefault="00E64C92" w:rsidP="00E64C92">
      <w:pPr>
        <w:jc w:val="both"/>
        <w:rPr>
          <w:rFonts w:ascii="Comic Sans MS" w:hAnsi="Comic Sans MS"/>
          <w:sz w:val="20"/>
          <w:szCs w:val="20"/>
        </w:rPr>
      </w:pPr>
      <w:bookmarkStart w:id="49" w:name="_Toc8994569"/>
      <w:r w:rsidRPr="00E64C92">
        <w:rPr>
          <w:rFonts w:ascii="Comic Sans MS" w:hAnsi="Comic Sans MS"/>
          <w:sz w:val="20"/>
          <w:szCs w:val="20"/>
        </w:rPr>
        <w:t>4.5</w:t>
      </w:r>
      <w:r w:rsidRPr="00E64C92">
        <w:rPr>
          <w:rFonts w:ascii="Comic Sans MS" w:hAnsi="Comic Sans MS"/>
          <w:sz w:val="20"/>
          <w:szCs w:val="20"/>
        </w:rPr>
        <w:tab/>
        <w:t>Τροποποίηση σύμβασης κατά τη διάρκειά της</w:t>
      </w:r>
      <w:bookmarkEnd w:id="49"/>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Επισημαίνεται ότι οποιαδήποτε τροποποίηση της διάρκειας της σύμβασης πρέπει να έχει την πρότερη σύμφωνη γνώμη της ΕΥΔ </w:t>
      </w:r>
      <w:proofErr w:type="spellStart"/>
      <w:r w:rsidRPr="00E64C92">
        <w:rPr>
          <w:rFonts w:ascii="Comic Sans MS" w:hAnsi="Comic Sans MS"/>
          <w:sz w:val="20"/>
          <w:szCs w:val="20"/>
        </w:rPr>
        <w:t>ΕΠΑνΕΚ</w:t>
      </w:r>
      <w:proofErr w:type="spellEnd"/>
    </w:p>
    <w:p w:rsidR="00E64C92" w:rsidRPr="00E64C92" w:rsidRDefault="00E64C92" w:rsidP="00E64C92">
      <w:pPr>
        <w:jc w:val="both"/>
        <w:rPr>
          <w:rFonts w:ascii="Comic Sans MS" w:hAnsi="Comic Sans MS"/>
          <w:bCs/>
          <w:sz w:val="20"/>
          <w:szCs w:val="20"/>
        </w:rPr>
      </w:pPr>
      <w:bookmarkStart w:id="50" w:name="_Toc8994570"/>
      <w:r w:rsidRPr="00E64C92">
        <w:rPr>
          <w:rFonts w:ascii="Comic Sans MS" w:hAnsi="Comic Sans MS"/>
          <w:sz w:val="20"/>
          <w:szCs w:val="20"/>
        </w:rPr>
        <w:lastRenderedPageBreak/>
        <w:t>4.6</w:t>
      </w:r>
      <w:r w:rsidRPr="00E64C92">
        <w:rPr>
          <w:rFonts w:ascii="Comic Sans MS" w:hAnsi="Comic Sans MS"/>
          <w:sz w:val="20"/>
          <w:szCs w:val="20"/>
        </w:rPr>
        <w:tab/>
        <w:t>Δικαίωμα μονομερούς λύσης της σύμβασης</w:t>
      </w:r>
      <w:bookmarkEnd w:id="50"/>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4.6.1.</w:t>
      </w:r>
      <w:r w:rsidRPr="00E64C92">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5.</w:t>
      </w:r>
      <w:r w:rsidRPr="00E64C92">
        <w:rPr>
          <w:rFonts w:ascii="Comic Sans MS" w:hAnsi="Comic Sans MS"/>
          <w:sz w:val="20"/>
          <w:szCs w:val="20"/>
        </w:rPr>
        <w:tab/>
        <w:t xml:space="preserve">ΕΙΔΙΚΟΙ ΟΡΟΙ ΕΚΤΕΛΕΣΗΣ ΤΗΣ ΣΥΜΒΑΣΗΣ </w:t>
      </w:r>
    </w:p>
    <w:p w:rsidR="00E64C92" w:rsidRPr="00E64C92" w:rsidRDefault="00E64C92" w:rsidP="00E64C92">
      <w:pPr>
        <w:jc w:val="both"/>
        <w:rPr>
          <w:rFonts w:ascii="Comic Sans MS" w:hAnsi="Comic Sans MS"/>
          <w:bCs/>
          <w:sz w:val="20"/>
          <w:szCs w:val="20"/>
        </w:rPr>
      </w:pPr>
      <w:bookmarkStart w:id="51" w:name="_Toc8994571"/>
      <w:r w:rsidRPr="00E64C92">
        <w:rPr>
          <w:rFonts w:ascii="Comic Sans MS" w:hAnsi="Comic Sans MS"/>
          <w:sz w:val="20"/>
          <w:szCs w:val="20"/>
        </w:rPr>
        <w:t>5.1</w:t>
      </w:r>
      <w:r w:rsidRPr="00E64C92">
        <w:rPr>
          <w:rFonts w:ascii="Comic Sans MS" w:hAnsi="Comic Sans MS"/>
          <w:sz w:val="20"/>
          <w:szCs w:val="20"/>
        </w:rPr>
        <w:tab/>
        <w:t>Τρόπος πληρωμής</w:t>
      </w:r>
      <w:bookmarkEnd w:id="51"/>
      <w:r w:rsidRPr="00E64C92">
        <w:rPr>
          <w:rFonts w:ascii="Comic Sans MS" w:hAnsi="Comic Sans MS"/>
          <w:sz w:val="20"/>
          <w:szCs w:val="20"/>
        </w:rPr>
        <w:t xml:space="preserve"> </w:t>
      </w:r>
    </w:p>
    <w:p w:rsidR="00E64C92" w:rsidRPr="00E64C92" w:rsidRDefault="00E64C92" w:rsidP="00E64C92">
      <w:pPr>
        <w:jc w:val="both"/>
        <w:rPr>
          <w:rFonts w:ascii="Comic Sans MS" w:hAnsi="Comic Sans MS"/>
          <w:b/>
          <w:sz w:val="20"/>
          <w:szCs w:val="20"/>
        </w:rPr>
      </w:pPr>
      <w:r w:rsidRPr="00E64C92">
        <w:rPr>
          <w:rFonts w:ascii="Comic Sans MS" w:hAnsi="Comic Sans MS"/>
          <w:b/>
          <w:bCs/>
          <w:sz w:val="20"/>
          <w:szCs w:val="20"/>
        </w:rPr>
        <w:t>5.1.1.</w:t>
      </w:r>
      <w:r w:rsidRPr="00E64C92">
        <w:rPr>
          <w:rFonts w:ascii="Comic Sans MS" w:hAnsi="Comic Sans MS"/>
          <w:sz w:val="20"/>
          <w:szCs w:val="20"/>
        </w:rPr>
        <w:t xml:space="preserve"> Η πληρωμή του αναδόχου θα πραγματοποιηθεί με τον πιο κάτω τρόπο </w:t>
      </w:r>
      <w:r w:rsidRPr="00E64C92">
        <w:rPr>
          <w:rFonts w:ascii="Comic Sans MS" w:hAnsi="Comic Sans MS"/>
          <w:b/>
          <w:sz w:val="20"/>
          <w:szCs w:val="20"/>
        </w:rPr>
        <w:t xml:space="preserve">: </w:t>
      </w:r>
    </w:p>
    <w:p w:rsidR="00E64C92" w:rsidRPr="00E64C92" w:rsidRDefault="00E64C92" w:rsidP="00E64C92">
      <w:pPr>
        <w:jc w:val="both"/>
        <w:rPr>
          <w:rFonts w:ascii="Comic Sans MS" w:hAnsi="Comic Sans MS"/>
          <w:i/>
          <w:iCs/>
          <w:color w:val="5B9BD5"/>
          <w:spacing w:val="5"/>
          <w:kern w:val="1"/>
          <w:sz w:val="20"/>
          <w:szCs w:val="20"/>
        </w:rPr>
      </w:pPr>
      <w:r w:rsidRPr="00E64C92">
        <w:rPr>
          <w:rFonts w:ascii="Comic Sans MS" w:hAnsi="Comic Sans MS"/>
          <w:b/>
          <w:sz w:val="20"/>
          <w:szCs w:val="20"/>
        </w:rPr>
        <w:t>α)</w:t>
      </w:r>
      <w:r w:rsidRPr="00E64C92">
        <w:rPr>
          <w:rFonts w:ascii="Comic Sans MS" w:hAnsi="Comic Sans MS"/>
          <w:sz w:val="20"/>
          <w:szCs w:val="20"/>
        </w:rPr>
        <w:t xml:space="preserve"> Η πληρωμή της αξίας των υλικών της παρούσης θα γίνει τμηματικά ή εξ’ ολοκλήρου  μετά την παραλαβή των υπό προμήθεια παραγγελθέντων υλικών και την έκδοση τιμολογίου από τον προμηθευτή. 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E64C92">
        <w:rPr>
          <w:rFonts w:ascii="Comic Sans MS" w:hAnsi="Comic Sans MS"/>
          <w:color w:val="FFFF00"/>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5.1.2.</w:t>
      </w:r>
      <w:r w:rsidRPr="00E64C92">
        <w:rPr>
          <w:rFonts w:ascii="Comic Sans MS" w:hAnsi="Comic Sans MS"/>
          <w:sz w:val="20"/>
          <w:szCs w:val="20"/>
        </w:rPr>
        <w:t xml:space="preserve"> </w:t>
      </w:r>
      <w:proofErr w:type="spellStart"/>
      <w:r w:rsidRPr="00E64C92">
        <w:rPr>
          <w:rFonts w:ascii="Comic Sans MS" w:hAnsi="Comic Sans MS"/>
          <w:sz w:val="20"/>
          <w:szCs w:val="20"/>
        </w:rPr>
        <w:t>Toν</w:t>
      </w:r>
      <w:proofErr w:type="spellEnd"/>
      <w:r w:rsidRPr="00E64C92">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επιβάρυνση 3,6%.</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E64C92" w:rsidRPr="00E64C92" w:rsidRDefault="00E64C92" w:rsidP="00E64C92">
      <w:pPr>
        <w:jc w:val="both"/>
        <w:rPr>
          <w:rFonts w:ascii="Comic Sans MS" w:hAnsi="Comic Sans MS"/>
          <w:bCs/>
          <w:sz w:val="20"/>
          <w:szCs w:val="20"/>
        </w:rPr>
      </w:pPr>
      <w:bookmarkStart w:id="52" w:name="_Toc8994572"/>
      <w:r w:rsidRPr="00E64C92">
        <w:rPr>
          <w:rFonts w:ascii="Comic Sans MS" w:hAnsi="Comic Sans MS"/>
          <w:sz w:val="20"/>
          <w:szCs w:val="20"/>
        </w:rPr>
        <w:t>5.2</w:t>
      </w:r>
      <w:r w:rsidRPr="00E64C92">
        <w:rPr>
          <w:rFonts w:ascii="Comic Sans MS" w:hAnsi="Comic Sans MS"/>
          <w:sz w:val="20"/>
          <w:szCs w:val="20"/>
        </w:rPr>
        <w:tab/>
        <w:t>Κήρυξη οικονομικού φορέα εκπτώτου - Κυρώσεις</w:t>
      </w:r>
      <w:bookmarkEnd w:id="52"/>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5.2.1.</w:t>
      </w:r>
      <w:r w:rsidRPr="00E64C92">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του Παραρτήματος Ι αυτής.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Δεν κηρύσσεται έκπτωτος  όταν: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 το υλικό δεν φορτωθεί ή παραδοθεί ή αντικατασταθεί με ευθύνη του φορέα που εκτελεί τη σύμβαση.</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lastRenderedPageBreak/>
        <w:t>β) συντρέχουν λόγοι ανωτέρας βίας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Στον οικονομικό φορέα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E64C92" w:rsidRPr="00E64C92" w:rsidRDefault="00E64C92" w:rsidP="00E64C92">
      <w:pPr>
        <w:jc w:val="both"/>
        <w:rPr>
          <w:rFonts w:ascii="Comic Sans MS" w:hAnsi="Comic Sans MS"/>
          <w:sz w:val="20"/>
          <w:szCs w:val="20"/>
        </w:rPr>
      </w:pPr>
      <w:r w:rsidRPr="00E64C92">
        <w:rPr>
          <w:rFonts w:ascii="Comic Sans MS" w:hAnsi="Comic Sans MS"/>
          <w:b/>
          <w:bCs/>
          <w:sz w:val="20"/>
          <w:szCs w:val="20"/>
        </w:rPr>
        <w:t>5.2.2.</w:t>
      </w:r>
      <w:r w:rsidRPr="00E64C92">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E64C92" w:rsidRPr="00E64C92" w:rsidRDefault="00E64C92" w:rsidP="00E64C92">
      <w:pPr>
        <w:jc w:val="both"/>
        <w:rPr>
          <w:rFonts w:ascii="Comic Sans MS" w:hAnsi="Comic Sans MS"/>
          <w:sz w:val="20"/>
          <w:szCs w:val="20"/>
        </w:rPr>
      </w:pPr>
      <w:bookmarkStart w:id="53" w:name="_Toc8994573"/>
      <w:r w:rsidRPr="00E64C92">
        <w:rPr>
          <w:rFonts w:ascii="Comic Sans MS" w:hAnsi="Comic Sans MS"/>
          <w:sz w:val="20"/>
          <w:szCs w:val="20"/>
        </w:rPr>
        <w:t>5.3</w:t>
      </w:r>
      <w:r w:rsidRPr="00E64C92">
        <w:rPr>
          <w:rFonts w:ascii="Comic Sans MS" w:hAnsi="Comic Sans MS"/>
          <w:sz w:val="20"/>
          <w:szCs w:val="20"/>
        </w:rPr>
        <w:tab/>
        <w:t>Διοικητικές προσφυγές κατά τη διαδικασία εκτέλεσης των συμβάσεων</w:t>
      </w:r>
      <w:bookmarkEnd w:id="53"/>
      <w:r w:rsidRPr="00E64C92">
        <w:rPr>
          <w:rFonts w:ascii="Comic Sans MS" w:hAnsi="Comic Sans MS"/>
          <w:sz w:val="20"/>
          <w:szCs w:val="20"/>
        </w:rPr>
        <w:t xml:space="preserve"> </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w:t>
      </w:r>
      <w:proofErr w:type="spellStart"/>
      <w:r w:rsidRPr="00E64C92">
        <w:rPr>
          <w:rFonts w:ascii="Comic Sans MS" w:hAnsi="Comic Sans MS"/>
          <w:sz w:val="20"/>
          <w:szCs w:val="20"/>
        </w:rPr>
        <w:t>κατ΄</w:t>
      </w:r>
      <w:proofErr w:type="spellEnd"/>
      <w:r w:rsidRPr="00E64C92">
        <w:rPr>
          <w:rFonts w:ascii="Comic Sans MS" w:hAnsi="Comic Sans MS"/>
          <w:sz w:val="20"/>
          <w:szCs w:val="20"/>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w:t>
      </w:r>
      <w:proofErr w:type="spellStart"/>
      <w:r w:rsidRPr="00E64C92">
        <w:rPr>
          <w:rFonts w:ascii="Comic Sans MS" w:hAnsi="Comic Sans MS"/>
          <w:sz w:val="20"/>
          <w:szCs w:val="20"/>
        </w:rPr>
        <w:t>β΄</w:t>
      </w:r>
      <w:proofErr w:type="spellEnd"/>
      <w:r w:rsidRPr="00E64C92">
        <w:rPr>
          <w:rFonts w:ascii="Comic Sans MS" w:hAnsi="Comic Sans MS"/>
          <w:sz w:val="20"/>
          <w:szCs w:val="20"/>
        </w:rPr>
        <w:t xml:space="preserve"> και </w:t>
      </w:r>
      <w:proofErr w:type="spellStart"/>
      <w:r w:rsidRPr="00E64C92">
        <w:rPr>
          <w:rFonts w:ascii="Comic Sans MS" w:hAnsi="Comic Sans MS"/>
          <w:sz w:val="20"/>
          <w:szCs w:val="20"/>
        </w:rPr>
        <w:t>δ΄</w:t>
      </w:r>
      <w:proofErr w:type="spellEnd"/>
      <w:r w:rsidRPr="00E64C92">
        <w:rPr>
          <w:rFonts w:ascii="Comic Sans MS" w:hAnsi="Comic Sans MS"/>
          <w:sz w:val="20"/>
          <w:szCs w:val="20"/>
        </w:rPr>
        <w:t xml:space="preserve">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6.</w:t>
      </w:r>
      <w:r w:rsidRPr="00E64C92">
        <w:rPr>
          <w:rFonts w:ascii="Comic Sans MS" w:hAnsi="Comic Sans MS"/>
          <w:sz w:val="20"/>
          <w:szCs w:val="20"/>
        </w:rPr>
        <w:tab/>
        <w:t xml:space="preserve">ΕΙΔΙΚΟΙ ΟΡΟΙ ΕΚΤΕΛΕΣΗΣ </w:t>
      </w:r>
    </w:p>
    <w:p w:rsidR="00E64C92" w:rsidRPr="00E64C92" w:rsidRDefault="00E64C92" w:rsidP="00E64C92">
      <w:pPr>
        <w:jc w:val="both"/>
        <w:rPr>
          <w:rFonts w:ascii="Comic Sans MS" w:hAnsi="Comic Sans MS"/>
          <w:bCs/>
          <w:sz w:val="20"/>
          <w:szCs w:val="20"/>
        </w:rPr>
      </w:pPr>
      <w:bookmarkStart w:id="54" w:name="_Toc8994574"/>
      <w:r w:rsidRPr="00E64C92">
        <w:rPr>
          <w:rFonts w:ascii="Comic Sans MS" w:hAnsi="Comic Sans MS"/>
          <w:sz w:val="20"/>
          <w:szCs w:val="20"/>
        </w:rPr>
        <w:t xml:space="preserve">6.1 </w:t>
      </w:r>
      <w:r w:rsidRPr="00E64C92">
        <w:rPr>
          <w:rFonts w:ascii="Comic Sans MS" w:hAnsi="Comic Sans MS"/>
          <w:sz w:val="20"/>
          <w:szCs w:val="20"/>
        </w:rPr>
        <w:tab/>
        <w:t>Χρόνος παράδοσης υλικών</w:t>
      </w:r>
      <w:bookmarkEnd w:id="54"/>
    </w:p>
    <w:p w:rsidR="00E64C92" w:rsidRPr="00E64C92" w:rsidRDefault="00E64C92" w:rsidP="00E64C92">
      <w:pPr>
        <w:jc w:val="both"/>
        <w:rPr>
          <w:rFonts w:ascii="Comic Sans MS" w:hAnsi="Comic Sans MS"/>
          <w:color w:val="00000A"/>
          <w:sz w:val="20"/>
          <w:szCs w:val="20"/>
        </w:rPr>
      </w:pPr>
      <w:r w:rsidRPr="00E64C92">
        <w:rPr>
          <w:rFonts w:ascii="Comic Sans MS" w:hAnsi="Comic Sans MS"/>
          <w:b/>
          <w:bCs/>
          <w:sz w:val="20"/>
          <w:szCs w:val="20"/>
        </w:rPr>
        <w:t>6.1.1.</w:t>
      </w:r>
      <w:r w:rsidRPr="00E64C92">
        <w:rPr>
          <w:rFonts w:ascii="Comic Sans MS" w:hAnsi="Comic Sans MS"/>
          <w:sz w:val="20"/>
          <w:szCs w:val="20"/>
        </w:rPr>
        <w:t xml:space="preserve"> </w:t>
      </w:r>
      <w:r w:rsidRPr="00E64C92">
        <w:rPr>
          <w:rFonts w:ascii="Comic Sans MS" w:hAnsi="Comic Sans MS"/>
          <w:color w:val="00000A"/>
          <w:sz w:val="20"/>
          <w:szCs w:val="20"/>
        </w:rPr>
        <w:t>Τα υλικά θα παραδίδονται μετά από την υπόδειξη της Αρμόδιας Υπηρεσίας του Δήμου στο χώρο που έχει καθοριστεί βάσει και των συνημμένων τοπογραφικών διαγραμμάτων με την έκδοση διατακτικής, με εξολοκλήρου έξοδα και προσωπικό του προμηθευτή εντός τεσσάρων (4) μηνών από την υπογραφή της σύμβασης.</w:t>
      </w:r>
    </w:p>
    <w:p w:rsidR="00E64C92" w:rsidRPr="00E64C92" w:rsidRDefault="00E64C92" w:rsidP="00E64C92">
      <w:pPr>
        <w:jc w:val="both"/>
        <w:rPr>
          <w:rFonts w:ascii="Comic Sans MS" w:hAnsi="Comic Sans MS"/>
          <w:color w:val="00000A"/>
          <w:sz w:val="20"/>
          <w:szCs w:val="20"/>
        </w:rPr>
      </w:pPr>
      <w:r w:rsidRPr="00E64C92">
        <w:rPr>
          <w:rFonts w:ascii="Comic Sans MS" w:hAnsi="Comic Sans MS"/>
          <w:color w:val="00000A"/>
          <w:sz w:val="20"/>
          <w:szCs w:val="20"/>
        </w:rPr>
        <w:lastRenderedPageBreak/>
        <w:t>Στην σύμβαση περιλαμβάνεται η προμήθεια, μεταφορά, εγκατάσταση και απεγκατάσταση της όλης κατασκευής καθώς και η εκπαίδευση του προσωπικού του Δήμου στην όλη διαδικασία εγκατάστασης-απεγκατάστασης.</w:t>
      </w:r>
    </w:p>
    <w:p w:rsidR="00E64C92" w:rsidRPr="00E64C92" w:rsidRDefault="00E64C92" w:rsidP="00E64C92">
      <w:pPr>
        <w:jc w:val="both"/>
        <w:rPr>
          <w:rFonts w:ascii="Comic Sans MS" w:hAnsi="Comic Sans MS"/>
          <w:color w:val="00000A"/>
          <w:sz w:val="20"/>
          <w:szCs w:val="20"/>
        </w:rPr>
      </w:pPr>
      <w:r w:rsidRPr="00E64C92">
        <w:rPr>
          <w:rFonts w:ascii="Comic Sans MS" w:hAnsi="Comic Sans MS"/>
          <w:color w:val="00000A"/>
          <w:sz w:val="20"/>
          <w:szCs w:val="20"/>
        </w:rPr>
        <w:t xml:space="preserve">Τα υπό προμήθεια είδη θα παραδοθούν έτοιμα προς λειτουργία και χρήση, με </w:t>
      </w:r>
      <w:proofErr w:type="spellStart"/>
      <w:r w:rsidRPr="00E64C92">
        <w:rPr>
          <w:rFonts w:ascii="Comic Sans MS" w:hAnsi="Comic Sans MS"/>
          <w:color w:val="00000A"/>
          <w:sz w:val="20"/>
          <w:szCs w:val="20"/>
        </w:rPr>
        <w:t>ό,τι</w:t>
      </w:r>
      <w:proofErr w:type="spellEnd"/>
      <w:r w:rsidRPr="00E64C92">
        <w:rPr>
          <w:rFonts w:ascii="Comic Sans MS" w:hAnsi="Comic Sans MS"/>
          <w:color w:val="00000A"/>
          <w:sz w:val="20"/>
          <w:szCs w:val="20"/>
        </w:rPr>
        <w:t xml:space="preserve"> αυτό συνεπάγεται.</w:t>
      </w:r>
    </w:p>
    <w:p w:rsidR="00E64C92" w:rsidRPr="00E64C92" w:rsidRDefault="00E64C92" w:rsidP="00E64C92">
      <w:pPr>
        <w:jc w:val="both"/>
        <w:rPr>
          <w:rFonts w:ascii="Comic Sans MS" w:hAnsi="Comic Sans MS"/>
          <w:b/>
          <w:bCs/>
          <w:sz w:val="20"/>
          <w:szCs w:val="20"/>
        </w:rPr>
      </w:pPr>
      <w:r w:rsidRPr="00E64C92">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E64C92" w:rsidRPr="00E64C92" w:rsidRDefault="00E64C92" w:rsidP="00E64C92">
      <w:pPr>
        <w:jc w:val="both"/>
        <w:rPr>
          <w:rFonts w:ascii="Comic Sans MS" w:hAnsi="Comic Sans MS"/>
          <w:b/>
          <w:bCs/>
          <w:sz w:val="20"/>
          <w:szCs w:val="20"/>
        </w:rPr>
      </w:pPr>
      <w:r w:rsidRPr="00E64C92">
        <w:rPr>
          <w:rFonts w:ascii="Comic Sans MS" w:hAnsi="Comic Sans MS"/>
          <w:b/>
          <w:bCs/>
          <w:sz w:val="20"/>
          <w:szCs w:val="20"/>
        </w:rPr>
        <w:t xml:space="preserve">6.1.2. </w:t>
      </w:r>
      <w:r w:rsidRPr="00E64C92">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E64C92" w:rsidRPr="00E64C92" w:rsidRDefault="00E64C92" w:rsidP="00E64C92">
      <w:pPr>
        <w:jc w:val="both"/>
        <w:rPr>
          <w:rFonts w:ascii="Comic Sans MS" w:hAnsi="Comic Sans MS"/>
          <w:sz w:val="20"/>
          <w:szCs w:val="20"/>
        </w:rPr>
      </w:pPr>
      <w:bookmarkStart w:id="55" w:name="_Toc8994575"/>
      <w:r w:rsidRPr="00E64C92">
        <w:rPr>
          <w:rFonts w:ascii="Comic Sans MS" w:hAnsi="Comic Sans MS"/>
          <w:sz w:val="20"/>
          <w:szCs w:val="20"/>
        </w:rPr>
        <w:t xml:space="preserve">6.2 </w:t>
      </w:r>
      <w:r w:rsidRPr="00E64C92">
        <w:rPr>
          <w:rFonts w:ascii="Comic Sans MS" w:hAnsi="Comic Sans MS"/>
          <w:sz w:val="20"/>
          <w:szCs w:val="20"/>
        </w:rPr>
        <w:tab/>
        <w:t>Παραλαβή υλικών - Χρόνος και τρόπος παραλαβής υλικών</w:t>
      </w:r>
      <w:bookmarkEnd w:id="55"/>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6.2.1.</w:t>
      </w:r>
      <w:r w:rsidRPr="00E64C92">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E64C92">
        <w:rPr>
          <w:rFonts w:ascii="Comic Sans MS" w:hAnsi="Comic Sans MS"/>
          <w:sz w:val="20"/>
          <w:szCs w:val="20"/>
        </w:rPr>
        <w:t>εδ</w:t>
      </w:r>
      <w:proofErr w:type="spellEnd"/>
      <w:r w:rsidRPr="00E64C92">
        <w:rPr>
          <w:rFonts w:ascii="Comic Sans MS" w:hAnsi="Comic Sans MS"/>
          <w:sz w:val="20"/>
          <w:szCs w:val="20"/>
        </w:rPr>
        <w:t xml:space="preserve">. β του άρθρου 221 του Ν.4412/16  σύμφωνα με τα οριζόμενα στο άρθρο 208 του ως άνω νόμου και το Παράρτημα </w:t>
      </w:r>
      <w:r w:rsidRPr="00E64C92">
        <w:rPr>
          <w:rFonts w:ascii="Comic Sans MS" w:hAnsi="Comic Sans MS"/>
          <w:sz w:val="20"/>
          <w:szCs w:val="20"/>
          <w:lang w:val="en-US"/>
        </w:rPr>
        <w:t>I</w:t>
      </w:r>
      <w:r w:rsidRPr="00E64C92">
        <w:rPr>
          <w:rFonts w:ascii="Comic Sans MS" w:hAnsi="Comic Sans MS"/>
          <w:sz w:val="20"/>
          <w:szCs w:val="20"/>
        </w:rPr>
        <w:t xml:space="preserve"> της παρούσας.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μπορεί να γίνεται με την λήψη δείγματος και χημική ανάλυση αυτού.</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Το κόστος της διενέργειας των ελέγχων βαρύνει τον ανάδοχο.</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Υλικά που απορρίφθηκαν ή κρίθηκαν </w:t>
      </w:r>
      <w:proofErr w:type="spellStart"/>
      <w:r w:rsidRPr="00E64C92">
        <w:rPr>
          <w:rFonts w:ascii="Comic Sans MS" w:hAnsi="Comic Sans MS"/>
          <w:sz w:val="20"/>
          <w:szCs w:val="20"/>
        </w:rPr>
        <w:t>παραληπτέα</w:t>
      </w:r>
      <w:proofErr w:type="spellEnd"/>
      <w:r w:rsidRPr="00E64C92">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E64C92">
        <w:rPr>
          <w:rFonts w:ascii="Comic Sans MS" w:hAnsi="Comic Sans MS"/>
          <w:sz w:val="20"/>
          <w:szCs w:val="20"/>
        </w:rPr>
        <w:t>κατ΄εφεση</w:t>
      </w:r>
      <w:proofErr w:type="spellEnd"/>
      <w:r w:rsidRPr="00E64C92">
        <w:rPr>
          <w:rFonts w:ascii="Comic Sans MS" w:hAnsi="Comic Sans MS"/>
          <w:sz w:val="20"/>
          <w:szCs w:val="20"/>
        </w:rPr>
        <w:t xml:space="preserve"> των οικείων </w:t>
      </w:r>
      <w:proofErr w:type="spellStart"/>
      <w:r w:rsidRPr="00E64C92">
        <w:rPr>
          <w:rFonts w:ascii="Comic Sans MS" w:hAnsi="Comic Sans MS"/>
          <w:sz w:val="20"/>
          <w:szCs w:val="20"/>
        </w:rPr>
        <w:t>αντιδειγμάτων</w:t>
      </w:r>
      <w:proofErr w:type="spellEnd"/>
      <w:r w:rsidRPr="00E64C92">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Το αποτέλεσμα  της </w:t>
      </w:r>
      <w:proofErr w:type="spellStart"/>
      <w:r w:rsidRPr="00E64C92">
        <w:rPr>
          <w:rFonts w:ascii="Comic Sans MS" w:hAnsi="Comic Sans MS"/>
          <w:sz w:val="20"/>
          <w:szCs w:val="20"/>
        </w:rPr>
        <w:t>κατ΄έφεση</w:t>
      </w:r>
      <w:proofErr w:type="spellEnd"/>
      <w:r w:rsidRPr="00E64C92">
        <w:rPr>
          <w:rFonts w:ascii="Comic Sans MS" w:hAnsi="Comic Sans MS"/>
          <w:sz w:val="20"/>
          <w:szCs w:val="20"/>
        </w:rPr>
        <w:t xml:space="preserve"> εξέτασης είναι υποχρεωτικό και τελεσίδικο και για τα δύο μέρη.</w:t>
      </w:r>
    </w:p>
    <w:p w:rsidR="00E64C92" w:rsidRPr="00E64C92" w:rsidRDefault="00E64C92" w:rsidP="00E64C92">
      <w:pPr>
        <w:jc w:val="both"/>
        <w:rPr>
          <w:rFonts w:ascii="Comic Sans MS" w:hAnsi="Comic Sans MS"/>
          <w:b/>
          <w:sz w:val="20"/>
          <w:szCs w:val="20"/>
        </w:rPr>
      </w:pPr>
      <w:r w:rsidRPr="00E64C92">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E64C92">
        <w:rPr>
          <w:rFonts w:ascii="Comic Sans MS" w:hAnsi="Comic Sans MS"/>
          <w:sz w:val="20"/>
          <w:szCs w:val="20"/>
        </w:rPr>
        <w:t>κατ΄έφεση</w:t>
      </w:r>
      <w:proofErr w:type="spellEnd"/>
      <w:r w:rsidRPr="00E64C92">
        <w:rPr>
          <w:rFonts w:ascii="Comic Sans MS" w:hAnsi="Comic Sans MS"/>
          <w:sz w:val="20"/>
          <w:szCs w:val="20"/>
        </w:rPr>
        <w:t xml:space="preserve"> εξέτασης.</w:t>
      </w:r>
    </w:p>
    <w:p w:rsidR="00E64C92" w:rsidRPr="00E64C92" w:rsidRDefault="00E64C92" w:rsidP="00E64C92">
      <w:pPr>
        <w:jc w:val="both"/>
        <w:rPr>
          <w:rFonts w:ascii="Comic Sans MS" w:hAnsi="Comic Sans MS"/>
          <w:sz w:val="20"/>
          <w:szCs w:val="20"/>
        </w:rPr>
      </w:pPr>
      <w:r w:rsidRPr="00E64C92">
        <w:rPr>
          <w:rFonts w:ascii="Comic Sans MS" w:hAnsi="Comic Sans MS"/>
          <w:b/>
          <w:sz w:val="20"/>
          <w:szCs w:val="20"/>
        </w:rPr>
        <w:t>6.2.2.</w:t>
      </w:r>
      <w:r w:rsidRPr="00E64C92">
        <w:rPr>
          <w:rFonts w:ascii="Comic Sans MS" w:hAnsi="Comic Sans MS"/>
          <w:sz w:val="20"/>
          <w:szCs w:val="20"/>
        </w:rPr>
        <w:t xml:space="preserve"> Η παραλαβή των υλικών και η έκδοση των σχετικών πρωτοκόλλων παραλαβής πραγματοποιείται εντός πέντε (5) εργάσιμων ημερών.</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w:t>
      </w:r>
      <w:r w:rsidRPr="00E64C92">
        <w:rPr>
          <w:rFonts w:ascii="Comic Sans MS" w:hAnsi="Comic Sans MS"/>
          <w:sz w:val="20"/>
          <w:szCs w:val="20"/>
        </w:rPr>
        <w:lastRenderedPageBreak/>
        <w:t>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E64C92" w:rsidRPr="00E64C92" w:rsidRDefault="00E64C92" w:rsidP="00E64C92">
      <w:pPr>
        <w:jc w:val="both"/>
        <w:rPr>
          <w:rFonts w:ascii="Comic Sans MS" w:hAnsi="Comic Sans MS"/>
          <w:sz w:val="20"/>
          <w:szCs w:val="20"/>
        </w:rPr>
      </w:pPr>
      <w:r w:rsidRPr="00E64C92">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 Ο Δήμος δεν υποχρεούται να απορροφήσει τις ποσότητες των υλικών που αναφέρονται στην παρούσα διακήρυξη, αλλά σε περίπτωση που χρειαστεί ο προμηθευτής θα πρέπει να ανταποκριθεί πλήρως.  Επίσης οι ποσότητες ενδέχεται να αυξομειωθούν κατά ποσοστό 30% ανάλογα με τις ανάγκες της Δομής, αλλά χωρίς υπέρβαση του προϋπολογισμού της μελέτης.</w:t>
      </w:r>
    </w:p>
    <w:p w:rsidR="00E64C92" w:rsidRPr="00E64C92" w:rsidRDefault="00E64C92" w:rsidP="00E64C92">
      <w:pPr>
        <w:jc w:val="both"/>
        <w:rPr>
          <w:rFonts w:ascii="Comic Sans MS" w:eastAsia="SimSun" w:hAnsi="Comic Sans MS"/>
          <w:bCs/>
          <w:sz w:val="20"/>
          <w:szCs w:val="20"/>
        </w:rPr>
      </w:pPr>
      <w:bookmarkStart w:id="56" w:name="_Toc8994576"/>
      <w:r w:rsidRPr="00E64C92">
        <w:rPr>
          <w:rFonts w:ascii="Comic Sans MS" w:hAnsi="Comic Sans MS"/>
          <w:sz w:val="20"/>
          <w:szCs w:val="20"/>
        </w:rPr>
        <w:t xml:space="preserve">6.3 </w:t>
      </w:r>
      <w:r w:rsidRPr="00E64C92">
        <w:rPr>
          <w:rFonts w:ascii="Comic Sans MS" w:hAnsi="Comic Sans MS"/>
          <w:sz w:val="20"/>
          <w:szCs w:val="20"/>
        </w:rPr>
        <w:tab/>
        <w:t>Απόρριψη συμβατικών υλικών – Αντικατάσταση</w:t>
      </w:r>
      <w:bookmarkEnd w:id="56"/>
    </w:p>
    <w:p w:rsidR="00E64C92" w:rsidRPr="00E64C92" w:rsidRDefault="00E64C92" w:rsidP="00E64C92">
      <w:pPr>
        <w:jc w:val="both"/>
        <w:rPr>
          <w:rFonts w:ascii="Comic Sans MS" w:eastAsia="SimSun" w:hAnsi="Comic Sans MS"/>
          <w:b/>
          <w:bCs/>
          <w:sz w:val="20"/>
          <w:szCs w:val="20"/>
        </w:rPr>
      </w:pPr>
      <w:r w:rsidRPr="00E64C92">
        <w:rPr>
          <w:rFonts w:ascii="Comic Sans MS" w:eastAsia="SimSun" w:hAnsi="Comic Sans MS"/>
          <w:b/>
          <w:bCs/>
          <w:sz w:val="20"/>
          <w:szCs w:val="20"/>
        </w:rPr>
        <w:t>6.3.1.</w:t>
      </w:r>
      <w:r w:rsidRPr="00E64C92">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E64C92" w:rsidRPr="00E64C92" w:rsidRDefault="00E64C92" w:rsidP="00E64C92">
      <w:pPr>
        <w:jc w:val="both"/>
        <w:rPr>
          <w:rFonts w:ascii="Comic Sans MS" w:eastAsia="SimSun" w:hAnsi="Comic Sans MS"/>
          <w:b/>
          <w:bCs/>
          <w:sz w:val="20"/>
          <w:szCs w:val="20"/>
        </w:rPr>
      </w:pPr>
      <w:r w:rsidRPr="00E64C92">
        <w:rPr>
          <w:rFonts w:ascii="Comic Sans MS" w:eastAsia="SimSun" w:hAnsi="Comic Sans MS"/>
          <w:b/>
          <w:bCs/>
          <w:sz w:val="20"/>
          <w:szCs w:val="20"/>
        </w:rPr>
        <w:t>6.3.2.</w:t>
      </w:r>
      <w:r w:rsidRPr="00E64C92">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64C92">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136080" w:rsidRPr="00E64C92" w:rsidRDefault="00E64C92" w:rsidP="00E64C92">
      <w:pPr>
        <w:jc w:val="both"/>
        <w:rPr>
          <w:rFonts w:ascii="Comic Sans MS" w:eastAsia="SimSun" w:hAnsi="Comic Sans MS"/>
          <w:sz w:val="20"/>
          <w:szCs w:val="20"/>
        </w:rPr>
      </w:pPr>
      <w:r w:rsidRPr="00E64C92">
        <w:rPr>
          <w:rFonts w:ascii="Comic Sans MS" w:eastAsia="SimSun" w:hAnsi="Comic Sans MS"/>
          <w:b/>
          <w:bCs/>
          <w:sz w:val="20"/>
          <w:szCs w:val="20"/>
        </w:rPr>
        <w:t>6.3.3.</w:t>
      </w:r>
      <w:r w:rsidRPr="00E64C92">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802642" w:rsidRDefault="00802642" w:rsidP="00802642">
      <w:pPr>
        <w:spacing w:line="360" w:lineRule="auto"/>
        <w:jc w:val="both"/>
        <w:rPr>
          <w:rFonts w:ascii="Comic Sans MS" w:hAnsi="Comic Sans MS"/>
          <w:sz w:val="20"/>
          <w:szCs w:val="20"/>
        </w:rPr>
      </w:pPr>
      <w:r w:rsidRPr="00047FBA">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802642" w:rsidRDefault="00802642" w:rsidP="00802642">
      <w:pPr>
        <w:rPr>
          <w:rFonts w:ascii="Comic Sans MS" w:hAnsi="Comic Sans MS"/>
          <w:b/>
          <w:sz w:val="20"/>
          <w:szCs w:val="20"/>
        </w:rPr>
      </w:pPr>
      <w:r>
        <w:rPr>
          <w:rFonts w:ascii="Comic Sans MS" w:hAnsi="Comic Sans MS"/>
          <w:b/>
          <w:sz w:val="20"/>
          <w:szCs w:val="20"/>
        </w:rPr>
        <w:t>Η</w:t>
      </w:r>
      <w:r w:rsidR="00136080">
        <w:rPr>
          <w:rFonts w:ascii="Comic Sans MS" w:hAnsi="Comic Sans MS"/>
          <w:b/>
          <w:sz w:val="20"/>
          <w:szCs w:val="20"/>
        </w:rPr>
        <w:t xml:space="preserve"> απόφαση αυτή έλαβε αριθμό   </w:t>
      </w:r>
      <w:r w:rsidR="0051442B">
        <w:rPr>
          <w:rFonts w:ascii="Comic Sans MS" w:hAnsi="Comic Sans MS"/>
          <w:b/>
          <w:sz w:val="20"/>
          <w:szCs w:val="20"/>
        </w:rPr>
        <w:t>119</w:t>
      </w:r>
      <w:r w:rsidR="00732242">
        <w:rPr>
          <w:rFonts w:ascii="Comic Sans MS" w:hAnsi="Comic Sans MS"/>
          <w:b/>
          <w:sz w:val="20"/>
          <w:szCs w:val="20"/>
        </w:rPr>
        <w:t>/2019</w:t>
      </w:r>
    </w:p>
    <w:p w:rsidR="00802642" w:rsidRDefault="00802642" w:rsidP="00802642">
      <w:pPr>
        <w:rPr>
          <w:rFonts w:ascii="Segoe Script" w:hAnsi="Segoe Script"/>
          <w:b/>
          <w:sz w:val="20"/>
          <w:szCs w:val="20"/>
        </w:rPr>
      </w:pPr>
      <w:r>
        <w:rPr>
          <w:rFonts w:ascii="Segoe Script" w:hAnsi="Segoe Script"/>
          <w:b/>
          <w:sz w:val="20"/>
          <w:szCs w:val="20"/>
        </w:rPr>
        <w:t xml:space="preserve">                                                               Ο ΠΡΟΕΔΡΟΣ                                               </w:t>
      </w:r>
    </w:p>
    <w:p w:rsidR="00802642" w:rsidRDefault="00802642" w:rsidP="0080264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02642" w:rsidRDefault="00802642" w:rsidP="00802642">
      <w:pPr>
        <w:rPr>
          <w:rFonts w:ascii="Comic Sans MS" w:hAnsi="Comic Sans MS"/>
          <w:b/>
          <w:i/>
          <w:sz w:val="20"/>
          <w:szCs w:val="20"/>
        </w:rPr>
      </w:pPr>
      <w:r>
        <w:rPr>
          <w:rFonts w:ascii="Comic Sans MS" w:hAnsi="Comic Sans MS"/>
          <w:b/>
          <w:i/>
          <w:sz w:val="20"/>
          <w:szCs w:val="20"/>
        </w:rPr>
        <w:t xml:space="preserve">                                                                              </w:t>
      </w:r>
    </w:p>
    <w:p w:rsidR="00802642" w:rsidRDefault="00802642" w:rsidP="00802642">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802642" w:rsidRDefault="00802642" w:rsidP="00802642">
      <w:pPr>
        <w:rPr>
          <w:rFonts w:ascii="Segoe Script" w:hAnsi="Segoe Script"/>
          <w:b/>
          <w:sz w:val="20"/>
          <w:szCs w:val="20"/>
        </w:rPr>
      </w:pPr>
      <w:r>
        <w:rPr>
          <w:rFonts w:ascii="Comic Sans MS" w:hAnsi="Comic Sans MS"/>
          <w:b/>
          <w:i/>
          <w:sz w:val="20"/>
          <w:szCs w:val="20"/>
        </w:rPr>
        <w:t xml:space="preserve">                                                </w:t>
      </w:r>
    </w:p>
    <w:p w:rsidR="00802642" w:rsidRDefault="00802642" w:rsidP="00802642">
      <w:pPr>
        <w:rPr>
          <w:rFonts w:ascii="Comic Sans MS" w:hAnsi="Comic Sans MS"/>
          <w:b/>
          <w:i/>
          <w:sz w:val="8"/>
          <w:szCs w:val="8"/>
        </w:rPr>
      </w:pPr>
      <w:r>
        <w:rPr>
          <w:rFonts w:ascii="Comic Sans MS" w:hAnsi="Comic Sans MS"/>
          <w:b/>
          <w:i/>
          <w:sz w:val="8"/>
          <w:szCs w:val="8"/>
        </w:rPr>
        <w:t xml:space="preserve">          Ακριβές Αντίγραφο                                                                                             </w:t>
      </w:r>
    </w:p>
    <w:p w:rsidR="00802642" w:rsidRDefault="00802642" w:rsidP="00802642">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802642" w:rsidRDefault="00802642" w:rsidP="00802642">
      <w:pPr>
        <w:jc w:val="both"/>
        <w:rPr>
          <w:rFonts w:ascii="Comic Sans MS" w:hAnsi="Comic Sans MS"/>
          <w:i/>
          <w:sz w:val="8"/>
          <w:szCs w:val="8"/>
        </w:rPr>
      </w:pPr>
      <w:r>
        <w:rPr>
          <w:rFonts w:ascii="Comic Sans MS" w:hAnsi="Comic Sans MS"/>
          <w:i/>
          <w:sz w:val="8"/>
          <w:szCs w:val="8"/>
        </w:rPr>
        <w:t xml:space="preserve">           Με εντολή Δημάρχου </w:t>
      </w:r>
    </w:p>
    <w:p w:rsidR="00802642" w:rsidRDefault="00802642" w:rsidP="00802642">
      <w:pPr>
        <w:jc w:val="both"/>
        <w:rPr>
          <w:rFonts w:ascii="Comic Sans MS" w:hAnsi="Comic Sans MS"/>
          <w:i/>
          <w:sz w:val="8"/>
          <w:szCs w:val="8"/>
        </w:rPr>
      </w:pPr>
      <w:r>
        <w:rPr>
          <w:rFonts w:ascii="Comic Sans MS" w:hAnsi="Comic Sans MS"/>
          <w:i/>
          <w:sz w:val="8"/>
          <w:szCs w:val="8"/>
        </w:rPr>
        <w:t xml:space="preserve">              Ο  Υπάλληλος</w:t>
      </w:r>
    </w:p>
    <w:p w:rsidR="00802642" w:rsidRDefault="00802642" w:rsidP="00802642">
      <w:pPr>
        <w:rPr>
          <w:rFonts w:ascii="Comic Sans MS" w:hAnsi="Comic Sans MS"/>
          <w:b/>
          <w:i/>
          <w:sz w:val="8"/>
          <w:szCs w:val="8"/>
        </w:rPr>
      </w:pPr>
      <w:r>
        <w:rPr>
          <w:rFonts w:ascii="Comic Sans MS" w:hAnsi="Comic Sans MS"/>
          <w:b/>
          <w:i/>
          <w:sz w:val="8"/>
          <w:szCs w:val="8"/>
        </w:rPr>
        <w:t xml:space="preserve">                                                                                                                                    </w:t>
      </w:r>
    </w:p>
    <w:p w:rsidR="00802642" w:rsidRDefault="00802642" w:rsidP="00802642">
      <w:pPr>
        <w:jc w:val="both"/>
        <w:rPr>
          <w:rFonts w:ascii="Comic Sans MS" w:hAnsi="Comic Sans MS"/>
          <w:b/>
          <w:sz w:val="8"/>
          <w:szCs w:val="8"/>
        </w:rPr>
      </w:pPr>
      <w:r>
        <w:rPr>
          <w:rFonts w:ascii="Comic Sans MS" w:hAnsi="Comic Sans MS"/>
          <w:b/>
          <w:i/>
          <w:sz w:val="8"/>
          <w:szCs w:val="8"/>
        </w:rPr>
        <w:t xml:space="preserve">                                                  </w:t>
      </w:r>
    </w:p>
    <w:p w:rsidR="00802642" w:rsidRDefault="00802642" w:rsidP="00802642">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802642" w:rsidRDefault="00802642" w:rsidP="00802642"/>
    <w:p w:rsidR="00802642" w:rsidRDefault="00802642" w:rsidP="00802642"/>
    <w:p w:rsidR="00802642" w:rsidRDefault="00802642" w:rsidP="00802642"/>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3DB" w:rsidRDefault="000243DB" w:rsidP="00802642">
      <w:r>
        <w:separator/>
      </w:r>
    </w:p>
  </w:endnote>
  <w:endnote w:type="continuationSeparator" w:id="0">
    <w:p w:rsidR="000243DB" w:rsidRDefault="000243DB" w:rsidP="0080264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notTrueType/>
    <w:pitch w:val="variable"/>
    <w:sig w:usb0="01000001" w:usb1="00000000" w:usb2="00000000" w:usb3="00000000" w:csb0="00010000" w:csb1="00000000"/>
  </w:font>
  <w:font w:name="Verdana">
    <w:panose1 w:val="020B0604030504040204"/>
    <w:charset w:val="A1"/>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A1"/>
    <w:family w:val="auto"/>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Arial,Bold">
    <w:panose1 w:val="00000000000000000000"/>
    <w:charset w:val="A1"/>
    <w:family w:val="auto"/>
    <w:notTrueType/>
    <w:pitch w:val="default"/>
    <w:sig w:usb0="00000081" w:usb1="00000000" w:usb2="00000000" w:usb3="00000000" w:csb0="00000008" w:csb1="00000000"/>
  </w:font>
  <w:font w:name="ArialMT">
    <w:altName w:val="Arial"/>
    <w:charset w:val="00"/>
    <w:family w:val="swiss"/>
    <w:pitch w:val="variable"/>
    <w:sig w:usb0="00000000" w:usb1="00000000" w:usb2="00000000" w:usb3="00000000" w:csb0="00000000" w:csb1="00000000"/>
  </w:font>
  <w:font w:name="MyriadPro-Regular">
    <w:altName w:val="MS Mincho"/>
    <w:panose1 w:val="00000000000000000000"/>
    <w:charset w:val="80"/>
    <w:family w:val="auto"/>
    <w:notTrueType/>
    <w:pitch w:val="default"/>
    <w:sig w:usb0="00000001" w:usb1="08070000" w:usb2="00000010" w:usb3="00000000" w:csb0="00020000"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3DB" w:rsidRDefault="000243DB" w:rsidP="00802642">
      <w:r>
        <w:separator/>
      </w:r>
    </w:p>
  </w:footnote>
  <w:footnote w:type="continuationSeparator" w:id="0">
    <w:p w:rsidR="000243DB" w:rsidRDefault="000243DB" w:rsidP="00802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103868"/>
    <w:multiLevelType w:val="hybridMultilevel"/>
    <w:tmpl w:val="CF428D9A"/>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113E18A5"/>
    <w:multiLevelType w:val="hybridMultilevel"/>
    <w:tmpl w:val="94C01DE8"/>
    <w:lvl w:ilvl="0" w:tplc="855E0F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99C35E8"/>
    <w:multiLevelType w:val="hybridMultilevel"/>
    <w:tmpl w:val="9B348F68"/>
    <w:lvl w:ilvl="0" w:tplc="BFC690A0">
      <w:start w:val="1"/>
      <w:numFmt w:val="decimal"/>
      <w:pStyle w:val="2"/>
      <w:lvlText w:val="%1."/>
      <w:lvlJc w:val="left"/>
      <w:pPr>
        <w:tabs>
          <w:tab w:val="num" w:pos="795"/>
        </w:tabs>
        <w:ind w:left="795"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1F6A5F67"/>
    <w:multiLevelType w:val="hybridMultilevel"/>
    <w:tmpl w:val="BD70E78E"/>
    <w:lvl w:ilvl="0" w:tplc="D6AAD0CC">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0AB6DFB"/>
    <w:multiLevelType w:val="multilevel"/>
    <w:tmpl w:val="FC98F87E"/>
    <w:lvl w:ilvl="0">
      <w:start w:val="1"/>
      <w:numFmt w:val="bullet"/>
      <w:lvlText w:val="­"/>
      <w:lvlJc w:val="left"/>
      <w:pPr>
        <w:tabs>
          <w:tab w:val="num" w:pos="720"/>
        </w:tabs>
        <w:ind w:left="720" w:hanging="360"/>
      </w:pPr>
      <w:rPr>
        <w:rFonts w:ascii="Angsana New" w:hAnsi="Angsana New" w:hint="default"/>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14B7C70"/>
    <w:multiLevelType w:val="hybridMultilevel"/>
    <w:tmpl w:val="259C2ED6"/>
    <w:lvl w:ilvl="0" w:tplc="42EA7762">
      <w:start w:val="1"/>
      <w:numFmt w:val="decimal"/>
      <w:lvlText w:val="%1."/>
      <w:lvlJc w:val="left"/>
      <w:pPr>
        <w:tabs>
          <w:tab w:val="num" w:pos="720"/>
        </w:tabs>
        <w:ind w:left="720" w:hanging="360"/>
      </w:pPr>
      <w:rPr>
        <w:rFonts w:ascii="Calibri" w:hAnsi="Calibri" w:cs="Calibri" w:hint="default"/>
        <w:b w:val="0"/>
        <w:i w:val="0"/>
        <w:sz w:val="22"/>
        <w:szCs w:val="22"/>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3">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4">
    <w:nsid w:val="23EE1B48"/>
    <w:multiLevelType w:val="hybridMultilevel"/>
    <w:tmpl w:val="3C108F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9487B89"/>
    <w:multiLevelType w:val="hybridMultilevel"/>
    <w:tmpl w:val="20326C96"/>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6">
    <w:nsid w:val="31D27254"/>
    <w:multiLevelType w:val="hybridMultilevel"/>
    <w:tmpl w:val="DD0EDB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101D2A"/>
    <w:multiLevelType w:val="hybridMultilevel"/>
    <w:tmpl w:val="1C9C04C4"/>
    <w:lvl w:ilvl="0" w:tplc="063ED35C">
      <w:start w:val="1"/>
      <w:numFmt w:val="decimal"/>
      <w:lvlText w:val="Ε%1."/>
      <w:lvlJc w:val="left"/>
      <w:pPr>
        <w:ind w:left="78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nsid w:val="374340D8"/>
    <w:multiLevelType w:val="hybridMultilevel"/>
    <w:tmpl w:val="B1464F3E"/>
    <w:lvl w:ilvl="0" w:tplc="E59C2B12">
      <w:start w:val="1"/>
      <w:numFmt w:val="decimal"/>
      <w:lvlText w:val="%1."/>
      <w:lvlJc w:val="left"/>
      <w:pPr>
        <w:ind w:left="428" w:hanging="360"/>
      </w:pPr>
      <w:rPr>
        <w:rFonts w:hint="default"/>
      </w:rPr>
    </w:lvl>
    <w:lvl w:ilvl="1" w:tplc="04080019" w:tentative="1">
      <w:start w:val="1"/>
      <w:numFmt w:val="lowerLetter"/>
      <w:lvlText w:val="%2."/>
      <w:lvlJc w:val="left"/>
      <w:pPr>
        <w:ind w:left="1148" w:hanging="360"/>
      </w:pPr>
    </w:lvl>
    <w:lvl w:ilvl="2" w:tplc="0408001B" w:tentative="1">
      <w:start w:val="1"/>
      <w:numFmt w:val="lowerRoman"/>
      <w:lvlText w:val="%3."/>
      <w:lvlJc w:val="right"/>
      <w:pPr>
        <w:ind w:left="1868" w:hanging="180"/>
      </w:pPr>
    </w:lvl>
    <w:lvl w:ilvl="3" w:tplc="0408000F" w:tentative="1">
      <w:start w:val="1"/>
      <w:numFmt w:val="decimal"/>
      <w:lvlText w:val="%4."/>
      <w:lvlJc w:val="left"/>
      <w:pPr>
        <w:ind w:left="2588" w:hanging="360"/>
      </w:pPr>
    </w:lvl>
    <w:lvl w:ilvl="4" w:tplc="04080019" w:tentative="1">
      <w:start w:val="1"/>
      <w:numFmt w:val="lowerLetter"/>
      <w:lvlText w:val="%5."/>
      <w:lvlJc w:val="left"/>
      <w:pPr>
        <w:ind w:left="3308" w:hanging="360"/>
      </w:pPr>
    </w:lvl>
    <w:lvl w:ilvl="5" w:tplc="0408001B" w:tentative="1">
      <w:start w:val="1"/>
      <w:numFmt w:val="lowerRoman"/>
      <w:lvlText w:val="%6."/>
      <w:lvlJc w:val="right"/>
      <w:pPr>
        <w:ind w:left="4028" w:hanging="180"/>
      </w:pPr>
    </w:lvl>
    <w:lvl w:ilvl="6" w:tplc="0408000F" w:tentative="1">
      <w:start w:val="1"/>
      <w:numFmt w:val="decimal"/>
      <w:lvlText w:val="%7."/>
      <w:lvlJc w:val="left"/>
      <w:pPr>
        <w:ind w:left="4748" w:hanging="360"/>
      </w:pPr>
    </w:lvl>
    <w:lvl w:ilvl="7" w:tplc="04080019" w:tentative="1">
      <w:start w:val="1"/>
      <w:numFmt w:val="lowerLetter"/>
      <w:lvlText w:val="%8."/>
      <w:lvlJc w:val="left"/>
      <w:pPr>
        <w:ind w:left="5468" w:hanging="360"/>
      </w:pPr>
    </w:lvl>
    <w:lvl w:ilvl="8" w:tplc="0408001B" w:tentative="1">
      <w:start w:val="1"/>
      <w:numFmt w:val="lowerRoman"/>
      <w:lvlText w:val="%9."/>
      <w:lvlJc w:val="right"/>
      <w:pPr>
        <w:ind w:left="6188" w:hanging="180"/>
      </w:pPr>
    </w:lvl>
  </w:abstractNum>
  <w:abstractNum w:abstractNumId="19">
    <w:nsid w:val="393153DA"/>
    <w:multiLevelType w:val="hybridMultilevel"/>
    <w:tmpl w:val="92B6E516"/>
    <w:lvl w:ilvl="0" w:tplc="D87A809C">
      <w:start w:val="2"/>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1D480B"/>
    <w:multiLevelType w:val="hybridMultilevel"/>
    <w:tmpl w:val="AC1A124E"/>
    <w:lvl w:ilvl="0" w:tplc="345C073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3D9E10B4"/>
    <w:multiLevelType w:val="hybridMultilevel"/>
    <w:tmpl w:val="1CCE7D4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16054C1"/>
    <w:multiLevelType w:val="hybridMultilevel"/>
    <w:tmpl w:val="83DE69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6C7324"/>
    <w:multiLevelType w:val="hybridMultilevel"/>
    <w:tmpl w:val="10260780"/>
    <w:lvl w:ilvl="0" w:tplc="E4182D1A">
      <w:start w:val="1"/>
      <w:numFmt w:val="bullet"/>
      <w:lvlText w:val=""/>
      <w:lvlJc w:val="left"/>
      <w:pPr>
        <w:tabs>
          <w:tab w:val="num" w:pos="720"/>
        </w:tabs>
        <w:ind w:left="720" w:hanging="360"/>
      </w:pPr>
      <w:rPr>
        <w:rFonts w:ascii="Wingdings" w:hAnsi="Wingdings" w:hint="default"/>
        <w:b w:val="0"/>
      </w:rPr>
    </w:lvl>
    <w:lvl w:ilvl="1" w:tplc="04080003">
      <w:start w:val="1"/>
      <w:numFmt w:val="decimal"/>
      <w:lvlText w:val="%2."/>
      <w:lvlJc w:val="left"/>
      <w:pPr>
        <w:tabs>
          <w:tab w:val="num" w:pos="1298"/>
        </w:tabs>
        <w:ind w:left="1298" w:hanging="360"/>
      </w:pPr>
    </w:lvl>
    <w:lvl w:ilvl="2" w:tplc="04080005">
      <w:start w:val="1"/>
      <w:numFmt w:val="decimal"/>
      <w:lvlText w:val="%3."/>
      <w:lvlJc w:val="left"/>
      <w:pPr>
        <w:tabs>
          <w:tab w:val="num" w:pos="2018"/>
        </w:tabs>
        <w:ind w:left="2018" w:hanging="360"/>
      </w:pPr>
    </w:lvl>
    <w:lvl w:ilvl="3" w:tplc="04080001">
      <w:start w:val="1"/>
      <w:numFmt w:val="decimal"/>
      <w:lvlText w:val="%4."/>
      <w:lvlJc w:val="left"/>
      <w:pPr>
        <w:tabs>
          <w:tab w:val="num" w:pos="2738"/>
        </w:tabs>
        <w:ind w:left="2738" w:hanging="360"/>
      </w:pPr>
    </w:lvl>
    <w:lvl w:ilvl="4" w:tplc="04080003">
      <w:start w:val="1"/>
      <w:numFmt w:val="decimal"/>
      <w:lvlText w:val="%5."/>
      <w:lvlJc w:val="left"/>
      <w:pPr>
        <w:tabs>
          <w:tab w:val="num" w:pos="3458"/>
        </w:tabs>
        <w:ind w:left="3458" w:hanging="360"/>
      </w:pPr>
    </w:lvl>
    <w:lvl w:ilvl="5" w:tplc="04080005">
      <w:start w:val="1"/>
      <w:numFmt w:val="decimal"/>
      <w:lvlText w:val="%6."/>
      <w:lvlJc w:val="left"/>
      <w:pPr>
        <w:tabs>
          <w:tab w:val="num" w:pos="4178"/>
        </w:tabs>
        <w:ind w:left="4178" w:hanging="360"/>
      </w:pPr>
    </w:lvl>
    <w:lvl w:ilvl="6" w:tplc="04080001">
      <w:start w:val="1"/>
      <w:numFmt w:val="decimal"/>
      <w:lvlText w:val="%7."/>
      <w:lvlJc w:val="left"/>
      <w:pPr>
        <w:tabs>
          <w:tab w:val="num" w:pos="4898"/>
        </w:tabs>
        <w:ind w:left="4898" w:hanging="360"/>
      </w:pPr>
    </w:lvl>
    <w:lvl w:ilvl="7" w:tplc="04080003">
      <w:start w:val="1"/>
      <w:numFmt w:val="decimal"/>
      <w:lvlText w:val="%8."/>
      <w:lvlJc w:val="left"/>
      <w:pPr>
        <w:tabs>
          <w:tab w:val="num" w:pos="5618"/>
        </w:tabs>
        <w:ind w:left="5618" w:hanging="360"/>
      </w:pPr>
    </w:lvl>
    <w:lvl w:ilvl="8" w:tplc="04080005">
      <w:start w:val="1"/>
      <w:numFmt w:val="decimal"/>
      <w:lvlText w:val="%9."/>
      <w:lvlJc w:val="left"/>
      <w:pPr>
        <w:tabs>
          <w:tab w:val="num" w:pos="6338"/>
        </w:tabs>
        <w:ind w:left="6338" w:hanging="360"/>
      </w:pPr>
    </w:lvl>
  </w:abstractNum>
  <w:abstractNum w:abstractNumId="24">
    <w:nsid w:val="4CC84AC5"/>
    <w:multiLevelType w:val="hybridMultilevel"/>
    <w:tmpl w:val="256CE4A8"/>
    <w:lvl w:ilvl="0" w:tplc="5C62A202">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54AA4004"/>
    <w:multiLevelType w:val="hybridMultilevel"/>
    <w:tmpl w:val="167AB7DE"/>
    <w:lvl w:ilvl="0" w:tplc="0408000F">
      <w:start w:val="1"/>
      <w:numFmt w:val="decimal"/>
      <w:lvlText w:val="%1."/>
      <w:lvlJc w:val="left"/>
      <w:pPr>
        <w:ind w:left="795" w:hanging="360"/>
      </w:pPr>
    </w:lvl>
    <w:lvl w:ilvl="1" w:tplc="04080019" w:tentative="1">
      <w:start w:val="1"/>
      <w:numFmt w:val="lowerLetter"/>
      <w:lvlText w:val="%2."/>
      <w:lvlJc w:val="left"/>
      <w:pPr>
        <w:ind w:left="1515" w:hanging="360"/>
      </w:pPr>
    </w:lvl>
    <w:lvl w:ilvl="2" w:tplc="0408001B" w:tentative="1">
      <w:start w:val="1"/>
      <w:numFmt w:val="lowerRoman"/>
      <w:lvlText w:val="%3."/>
      <w:lvlJc w:val="right"/>
      <w:pPr>
        <w:ind w:left="2235" w:hanging="180"/>
      </w:pPr>
    </w:lvl>
    <w:lvl w:ilvl="3" w:tplc="0408000F" w:tentative="1">
      <w:start w:val="1"/>
      <w:numFmt w:val="decimal"/>
      <w:lvlText w:val="%4."/>
      <w:lvlJc w:val="left"/>
      <w:pPr>
        <w:ind w:left="2955" w:hanging="360"/>
      </w:pPr>
    </w:lvl>
    <w:lvl w:ilvl="4" w:tplc="04080019" w:tentative="1">
      <w:start w:val="1"/>
      <w:numFmt w:val="lowerLetter"/>
      <w:lvlText w:val="%5."/>
      <w:lvlJc w:val="left"/>
      <w:pPr>
        <w:ind w:left="3675" w:hanging="360"/>
      </w:pPr>
    </w:lvl>
    <w:lvl w:ilvl="5" w:tplc="0408001B" w:tentative="1">
      <w:start w:val="1"/>
      <w:numFmt w:val="lowerRoman"/>
      <w:lvlText w:val="%6."/>
      <w:lvlJc w:val="right"/>
      <w:pPr>
        <w:ind w:left="4395" w:hanging="180"/>
      </w:pPr>
    </w:lvl>
    <w:lvl w:ilvl="6" w:tplc="0408000F" w:tentative="1">
      <w:start w:val="1"/>
      <w:numFmt w:val="decimal"/>
      <w:lvlText w:val="%7."/>
      <w:lvlJc w:val="left"/>
      <w:pPr>
        <w:ind w:left="5115" w:hanging="360"/>
      </w:pPr>
    </w:lvl>
    <w:lvl w:ilvl="7" w:tplc="04080019" w:tentative="1">
      <w:start w:val="1"/>
      <w:numFmt w:val="lowerLetter"/>
      <w:lvlText w:val="%8."/>
      <w:lvlJc w:val="left"/>
      <w:pPr>
        <w:ind w:left="5835" w:hanging="360"/>
      </w:pPr>
    </w:lvl>
    <w:lvl w:ilvl="8" w:tplc="0408001B" w:tentative="1">
      <w:start w:val="1"/>
      <w:numFmt w:val="lowerRoman"/>
      <w:lvlText w:val="%9."/>
      <w:lvlJc w:val="right"/>
      <w:pPr>
        <w:ind w:left="6555" w:hanging="180"/>
      </w:pPr>
    </w:lvl>
  </w:abstractNum>
  <w:abstractNum w:abstractNumId="26">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7">
    <w:nsid w:val="553C2B3B"/>
    <w:multiLevelType w:val="multilevel"/>
    <w:tmpl w:val="F40C14F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C184E84"/>
    <w:multiLevelType w:val="hybridMultilevel"/>
    <w:tmpl w:val="A9CA36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DFC49E1"/>
    <w:multiLevelType w:val="hybridMultilevel"/>
    <w:tmpl w:val="80D85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2A3464D"/>
    <w:multiLevelType w:val="hybridMultilevel"/>
    <w:tmpl w:val="2294D178"/>
    <w:lvl w:ilvl="0" w:tplc="C96AA18C">
      <w:start w:val="1"/>
      <w:numFmt w:val="decimal"/>
      <w:lvlText w:val="Α%1."/>
      <w:lvlJc w:val="left"/>
      <w:pPr>
        <w:ind w:left="643"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1">
    <w:nsid w:val="64AE24C3"/>
    <w:multiLevelType w:val="hybridMultilevel"/>
    <w:tmpl w:val="E682948C"/>
    <w:lvl w:ilvl="0" w:tplc="0408000F">
      <w:start w:val="1"/>
      <w:numFmt w:val="decimal"/>
      <w:lvlText w:val="%1."/>
      <w:lvlJc w:val="left"/>
      <w:pPr>
        <w:tabs>
          <w:tab w:val="num" w:pos="795"/>
        </w:tabs>
        <w:ind w:left="795"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pStyle w:val="5"/>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8AC63D0"/>
    <w:multiLevelType w:val="hybridMultilevel"/>
    <w:tmpl w:val="7660A794"/>
    <w:lvl w:ilvl="0" w:tplc="3BB0366E">
      <w:start w:val="1"/>
      <w:numFmt w:val="decimal"/>
      <w:pStyle w:val="Bullet"/>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92C7ED7"/>
    <w:multiLevelType w:val="hybridMultilevel"/>
    <w:tmpl w:val="AD8084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9C15919"/>
    <w:multiLevelType w:val="hybridMultilevel"/>
    <w:tmpl w:val="D7184B4C"/>
    <w:lvl w:ilvl="0" w:tplc="E842E6E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nsid w:val="72D47350"/>
    <w:multiLevelType w:val="hybridMultilevel"/>
    <w:tmpl w:val="D0CCC182"/>
    <w:lvl w:ilvl="0" w:tplc="04080001">
      <w:start w:val="1"/>
      <w:numFmt w:val="bullet"/>
      <w:lvlText w:val=""/>
      <w:lvlJc w:val="left"/>
      <w:pPr>
        <w:tabs>
          <w:tab w:val="num" w:pos="720"/>
        </w:tabs>
        <w:ind w:left="720" w:hanging="360"/>
      </w:pPr>
      <w:rPr>
        <w:rFonts w:ascii="Symbol" w:hAnsi="Symbol" w:hint="default"/>
      </w:rPr>
    </w:lvl>
    <w:lvl w:ilvl="1" w:tplc="61743BA6">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75FF12E9"/>
    <w:multiLevelType w:val="hybridMultilevel"/>
    <w:tmpl w:val="B2FA974A"/>
    <w:lvl w:ilvl="0" w:tplc="7D885ED6">
      <w:start w:val="1"/>
      <w:numFmt w:val="bullet"/>
      <w:lvlText w:val=""/>
      <w:lvlJc w:val="left"/>
      <w:pPr>
        <w:tabs>
          <w:tab w:val="num" w:pos="720"/>
        </w:tabs>
        <w:ind w:left="720" w:hanging="360"/>
      </w:pPr>
      <w:rPr>
        <w:rFonts w:ascii="Wingdings" w:hAnsi="Wingdings" w:hint="default"/>
        <w:color w:val="auto"/>
      </w:rPr>
    </w:lvl>
    <w:lvl w:ilvl="1" w:tplc="0408000F">
      <w:start w:val="1"/>
      <w:numFmt w:val="decimal"/>
      <w:lvlText w:val="%2."/>
      <w:lvlJc w:val="left"/>
      <w:pPr>
        <w:tabs>
          <w:tab w:val="num" w:pos="1440"/>
        </w:tabs>
        <w:ind w:left="1440" w:hanging="360"/>
      </w:pPr>
      <w:rPr>
        <w:rFonts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9"/>
  </w:num>
  <w:num w:numId="7">
    <w:abstractNumId w:val="15"/>
  </w:num>
  <w:num w:numId="8">
    <w:abstractNumId w:val="16"/>
  </w:num>
  <w:num w:numId="9">
    <w:abstractNumId w:val="23"/>
  </w:num>
  <w:num w:numId="10">
    <w:abstractNumId w:val="21"/>
  </w:num>
  <w:num w:numId="11">
    <w:abstractNumId w:val="36"/>
  </w:num>
  <w:num w:numId="12">
    <w:abstractNumId w:val="35"/>
  </w:num>
  <w:num w:numId="13">
    <w:abstractNumId w:val="0"/>
  </w:num>
  <w:num w:numId="14">
    <w:abstractNumId w:val="1"/>
  </w:num>
  <w:num w:numId="15">
    <w:abstractNumId w:val="3"/>
  </w:num>
  <w:num w:numId="16">
    <w:abstractNumId w:val="4"/>
  </w:num>
  <w:num w:numId="17">
    <w:abstractNumId w:val="5"/>
  </w:num>
  <w:num w:numId="18">
    <w:abstractNumId w:val="11"/>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33"/>
  </w:num>
  <w:num w:numId="28">
    <w:abstractNumId w:val="6"/>
  </w:num>
  <w:num w:numId="29">
    <w:abstractNumId w:val="22"/>
  </w:num>
  <w:num w:numId="30">
    <w:abstractNumId w:val="28"/>
  </w:num>
  <w:num w:numId="31">
    <w:abstractNumId w:val="27"/>
  </w:num>
  <w:num w:numId="32">
    <w:abstractNumId w:val="8"/>
  </w:num>
  <w:num w:numId="33">
    <w:abstractNumId w:val="34"/>
  </w:num>
  <w:num w:numId="34">
    <w:abstractNumId w:val="18"/>
  </w:num>
  <w:num w:numId="35">
    <w:abstractNumId w:val="24"/>
  </w:num>
  <w:num w:numId="36">
    <w:abstractNumId w:val="19"/>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02642"/>
    <w:rsid w:val="000240E6"/>
    <w:rsid w:val="000243DB"/>
    <w:rsid w:val="00037D82"/>
    <w:rsid w:val="00047FBA"/>
    <w:rsid w:val="000644FF"/>
    <w:rsid w:val="00132F35"/>
    <w:rsid w:val="00136080"/>
    <w:rsid w:val="001510BA"/>
    <w:rsid w:val="00203538"/>
    <w:rsid w:val="00243C0A"/>
    <w:rsid w:val="0025238E"/>
    <w:rsid w:val="002B0F68"/>
    <w:rsid w:val="00311F2A"/>
    <w:rsid w:val="003301FD"/>
    <w:rsid w:val="0033792A"/>
    <w:rsid w:val="0036771D"/>
    <w:rsid w:val="003911AB"/>
    <w:rsid w:val="003D552C"/>
    <w:rsid w:val="003F640D"/>
    <w:rsid w:val="00442E44"/>
    <w:rsid w:val="0045716B"/>
    <w:rsid w:val="00495F59"/>
    <w:rsid w:val="0051442B"/>
    <w:rsid w:val="00514A06"/>
    <w:rsid w:val="00535905"/>
    <w:rsid w:val="005A3468"/>
    <w:rsid w:val="005B017A"/>
    <w:rsid w:val="005E00B7"/>
    <w:rsid w:val="006303DF"/>
    <w:rsid w:val="00650635"/>
    <w:rsid w:val="0069175B"/>
    <w:rsid w:val="006B3A43"/>
    <w:rsid w:val="006E4C60"/>
    <w:rsid w:val="00702694"/>
    <w:rsid w:val="00706940"/>
    <w:rsid w:val="00732242"/>
    <w:rsid w:val="007556FC"/>
    <w:rsid w:val="00780B9A"/>
    <w:rsid w:val="00796E5F"/>
    <w:rsid w:val="007C6E04"/>
    <w:rsid w:val="007C785A"/>
    <w:rsid w:val="00802642"/>
    <w:rsid w:val="00807AB0"/>
    <w:rsid w:val="00807FA5"/>
    <w:rsid w:val="008465B3"/>
    <w:rsid w:val="00880D61"/>
    <w:rsid w:val="009042DA"/>
    <w:rsid w:val="0091120B"/>
    <w:rsid w:val="00923DC3"/>
    <w:rsid w:val="009409CE"/>
    <w:rsid w:val="00971FD2"/>
    <w:rsid w:val="009D0F75"/>
    <w:rsid w:val="009D1DFD"/>
    <w:rsid w:val="009F2D05"/>
    <w:rsid w:val="009F30FE"/>
    <w:rsid w:val="00A302AF"/>
    <w:rsid w:val="00A56A0D"/>
    <w:rsid w:val="00A71679"/>
    <w:rsid w:val="00A93293"/>
    <w:rsid w:val="00AF59FE"/>
    <w:rsid w:val="00B51800"/>
    <w:rsid w:val="00BC79BC"/>
    <w:rsid w:val="00BE5C18"/>
    <w:rsid w:val="00D15C92"/>
    <w:rsid w:val="00D26087"/>
    <w:rsid w:val="00DA7E48"/>
    <w:rsid w:val="00DE47CC"/>
    <w:rsid w:val="00DF5E5C"/>
    <w:rsid w:val="00E64C92"/>
    <w:rsid w:val="00F3531E"/>
    <w:rsid w:val="00F710E9"/>
    <w:rsid w:val="00FB10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qFormat="1"/>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642"/>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3911AB"/>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0">
    <w:name w:val="heading 2"/>
    <w:basedOn w:val="1"/>
    <w:next w:val="a"/>
    <w:link w:val="2Char"/>
    <w:qFormat/>
    <w:rsid w:val="003911AB"/>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3911AB"/>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3911AB"/>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E64C92"/>
    <w:pPr>
      <w:numPr>
        <w:ilvl w:val="4"/>
        <w:numId w:val="1"/>
      </w:numPr>
      <w:suppressAutoHyphens/>
      <w:spacing w:before="200" w:after="200" w:line="280" w:lineRule="exact"/>
      <w:jc w:val="both"/>
      <w:outlineLvl w:val="4"/>
    </w:pPr>
    <w:rPr>
      <w:rFonts w:ascii="Lucida Sans" w:hAnsi="Lucida Sans" w:cs="Lucida Sans"/>
      <w:b/>
      <w:sz w:val="22"/>
      <w:szCs w:val="20"/>
      <w:lang w:val="en-US" w:eastAsia="zh-CN"/>
    </w:rPr>
  </w:style>
  <w:style w:type="paragraph" w:styleId="6">
    <w:name w:val="heading 6"/>
    <w:basedOn w:val="a"/>
    <w:next w:val="a"/>
    <w:link w:val="6Char"/>
    <w:uiPriority w:val="9"/>
    <w:semiHidden/>
    <w:unhideWhenUsed/>
    <w:qFormat/>
    <w:rsid w:val="00E64C92"/>
    <w:pPr>
      <w:suppressAutoHyphens/>
      <w:spacing w:before="240" w:after="60"/>
      <w:jc w:val="both"/>
      <w:outlineLvl w:val="5"/>
    </w:pPr>
    <w:rPr>
      <w:rFonts w:ascii="Calibri" w:hAnsi="Calibri"/>
      <w:b/>
      <w:bCs/>
      <w:sz w:val="22"/>
      <w:szCs w:val="22"/>
      <w:lang w:val="en-GB" w:eastAsia="zh-CN"/>
    </w:rPr>
  </w:style>
  <w:style w:type="paragraph" w:styleId="7">
    <w:name w:val="heading 7"/>
    <w:basedOn w:val="a"/>
    <w:next w:val="a"/>
    <w:link w:val="7Char"/>
    <w:uiPriority w:val="9"/>
    <w:unhideWhenUsed/>
    <w:qFormat/>
    <w:rsid w:val="00E64C92"/>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802642"/>
    <w:rPr>
      <w:rFonts w:ascii="Verdana" w:eastAsia="SimSun" w:hAnsi="Verdana" w:cs="Verdana"/>
      <w:sz w:val="20"/>
      <w:szCs w:val="20"/>
      <w:lang w:eastAsia="zh-CN"/>
    </w:rPr>
  </w:style>
  <w:style w:type="character" w:customStyle="1" w:styleId="Char">
    <w:name w:val="Κείμενο υποσημείωσης Char"/>
    <w:basedOn w:val="a0"/>
    <w:link w:val="a3"/>
    <w:rsid w:val="00802642"/>
    <w:rPr>
      <w:rFonts w:ascii="Verdana" w:eastAsia="SimSun" w:hAnsi="Verdana" w:cs="Verdana"/>
      <w:sz w:val="20"/>
      <w:szCs w:val="20"/>
      <w:lang w:eastAsia="zh-CN"/>
    </w:rPr>
  </w:style>
  <w:style w:type="paragraph" w:styleId="a4">
    <w:name w:val="List Paragraph"/>
    <w:aliases w:val="Γράφημα,Itemize,List Paragraph1,List Paragraph,Bullet21,Bullet22,Bullet23,Bullet211,Bullet24,Bullet25,Bullet26,Bullet27,bl11,Bullet212,Bullet28,bl12,Bullet213,Bullet29,bl13,Bullet214,Bullet210,Bullet215,Παράγραφος λίστας1"/>
    <w:basedOn w:val="a"/>
    <w:link w:val="Char0"/>
    <w:uiPriority w:val="34"/>
    <w:qFormat/>
    <w:rsid w:val="00802642"/>
    <w:pPr>
      <w:snapToGrid w:val="0"/>
      <w:ind w:left="720"/>
      <w:contextualSpacing/>
    </w:pPr>
    <w:rPr>
      <w:rFonts w:ascii="Verdana" w:eastAsia="SimSun" w:hAnsi="Verdana" w:cs="Verdana"/>
      <w:sz w:val="20"/>
      <w:szCs w:val="20"/>
      <w:lang w:eastAsia="zh-CN"/>
    </w:rPr>
  </w:style>
  <w:style w:type="character" w:styleId="a5">
    <w:name w:val="footnote reference"/>
    <w:basedOn w:val="a0"/>
    <w:unhideWhenUsed/>
    <w:rsid w:val="00802642"/>
    <w:rPr>
      <w:rFonts w:ascii="Times New Roman" w:hAnsi="Times New Roman" w:cs="Times New Roman" w:hint="default"/>
      <w:vertAlign w:val="superscript"/>
    </w:rPr>
  </w:style>
  <w:style w:type="paragraph" w:styleId="21">
    <w:name w:val="Body Text 2"/>
    <w:basedOn w:val="a"/>
    <w:link w:val="2Char0"/>
    <w:unhideWhenUsed/>
    <w:rsid w:val="00DE47CC"/>
    <w:pPr>
      <w:spacing w:line="360" w:lineRule="auto"/>
      <w:jc w:val="both"/>
    </w:pPr>
    <w:rPr>
      <w:szCs w:val="20"/>
    </w:rPr>
  </w:style>
  <w:style w:type="character" w:customStyle="1" w:styleId="2Char0">
    <w:name w:val="Σώμα κείμενου 2 Char"/>
    <w:basedOn w:val="a0"/>
    <w:link w:val="21"/>
    <w:rsid w:val="00DE47CC"/>
    <w:rPr>
      <w:rFonts w:ascii="Times New Roman" w:eastAsia="Times New Roman" w:hAnsi="Times New Roman" w:cs="Times New Roman"/>
      <w:sz w:val="24"/>
      <w:szCs w:val="20"/>
      <w:lang w:eastAsia="el-GR"/>
    </w:rPr>
  </w:style>
  <w:style w:type="character" w:styleId="a6">
    <w:name w:val="Strong"/>
    <w:basedOn w:val="a0"/>
    <w:uiPriority w:val="22"/>
    <w:qFormat/>
    <w:rsid w:val="00DE47CC"/>
    <w:rPr>
      <w:b/>
      <w:bCs/>
    </w:rPr>
  </w:style>
  <w:style w:type="paragraph" w:styleId="a7">
    <w:name w:val="Balloon Text"/>
    <w:basedOn w:val="a"/>
    <w:link w:val="Char1"/>
    <w:unhideWhenUsed/>
    <w:rsid w:val="00DE47CC"/>
    <w:rPr>
      <w:rFonts w:ascii="Tahoma" w:hAnsi="Tahoma" w:cs="Tahoma"/>
      <w:sz w:val="16"/>
      <w:szCs w:val="16"/>
    </w:rPr>
  </w:style>
  <w:style w:type="character" w:customStyle="1" w:styleId="Char1">
    <w:name w:val="Κείμενο πλαισίου Char"/>
    <w:basedOn w:val="a0"/>
    <w:link w:val="a7"/>
    <w:rsid w:val="00DE47CC"/>
    <w:rPr>
      <w:rFonts w:ascii="Tahoma" w:eastAsia="Times New Roman" w:hAnsi="Tahoma" w:cs="Tahoma"/>
      <w:sz w:val="16"/>
      <w:szCs w:val="16"/>
      <w:lang w:eastAsia="el-GR"/>
    </w:rPr>
  </w:style>
  <w:style w:type="character" w:styleId="-">
    <w:name w:val="Hyperlink"/>
    <w:uiPriority w:val="99"/>
    <w:rsid w:val="00047FBA"/>
    <w:rPr>
      <w:color w:val="0000FF"/>
      <w:u w:val="single"/>
    </w:rPr>
  </w:style>
  <w:style w:type="character" w:customStyle="1" w:styleId="a8">
    <w:name w:val="Χαρακτήρες υποσημείωσης"/>
    <w:rsid w:val="00047FBA"/>
    <w:rPr>
      <w:rFonts w:cs="Times New Roman"/>
      <w:vertAlign w:val="superscript"/>
    </w:rPr>
  </w:style>
  <w:style w:type="character" w:customStyle="1" w:styleId="FootnoteReference2">
    <w:name w:val="Footnote Reference2"/>
    <w:rsid w:val="00047FBA"/>
    <w:rPr>
      <w:vertAlign w:val="superscript"/>
    </w:rPr>
  </w:style>
  <w:style w:type="character" w:customStyle="1" w:styleId="FootnoteReference1">
    <w:name w:val="Footnote Reference1"/>
    <w:rsid w:val="00047FBA"/>
    <w:rPr>
      <w:vertAlign w:val="superscript"/>
    </w:rPr>
  </w:style>
  <w:style w:type="paragraph" w:customStyle="1" w:styleId="foothanging">
    <w:name w:val="foot_hanging"/>
    <w:basedOn w:val="a3"/>
    <w:rsid w:val="00047FBA"/>
    <w:pPr>
      <w:suppressAutoHyphens/>
      <w:ind w:left="426" w:hanging="426"/>
      <w:jc w:val="both"/>
    </w:pPr>
    <w:rPr>
      <w:rFonts w:ascii="Calibri" w:eastAsia="Times New Roman" w:hAnsi="Calibri" w:cs="Calibri"/>
      <w:sz w:val="18"/>
      <w:szCs w:val="18"/>
      <w:lang w:val="en-IE"/>
    </w:rPr>
  </w:style>
  <w:style w:type="character" w:customStyle="1" w:styleId="WW-FootnoteReference17">
    <w:name w:val="WW-Footnote Reference17"/>
    <w:rsid w:val="00047FBA"/>
    <w:rPr>
      <w:vertAlign w:val="superscript"/>
    </w:rPr>
  </w:style>
  <w:style w:type="paragraph" w:styleId="Web">
    <w:name w:val="Normal (Web)"/>
    <w:basedOn w:val="a"/>
    <w:link w:val="WebChar"/>
    <w:rsid w:val="00732242"/>
    <w:pPr>
      <w:suppressAutoHyphens/>
      <w:spacing w:before="280" w:after="280"/>
    </w:pPr>
    <w:rPr>
      <w:lang w:eastAsia="ar-SA"/>
    </w:rPr>
  </w:style>
  <w:style w:type="character" w:customStyle="1" w:styleId="1Char">
    <w:name w:val="Επικεφαλίδα 1 Char"/>
    <w:basedOn w:val="a0"/>
    <w:link w:val="1"/>
    <w:rsid w:val="003911AB"/>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3911AB"/>
    <w:rPr>
      <w:rFonts w:ascii="Arial" w:eastAsia="Times New Roman" w:hAnsi="Arial" w:cs="Arial"/>
      <w:b/>
      <w:color w:val="002060"/>
      <w:sz w:val="24"/>
      <w:lang w:val="en-GB" w:eastAsia="zh-CN"/>
    </w:rPr>
  </w:style>
  <w:style w:type="character" w:customStyle="1" w:styleId="3Char">
    <w:name w:val="Επικεφαλίδα 3 Char"/>
    <w:basedOn w:val="a0"/>
    <w:link w:val="3"/>
    <w:rsid w:val="003911AB"/>
    <w:rPr>
      <w:rFonts w:ascii="Arial" w:eastAsia="Times New Roman" w:hAnsi="Arial" w:cs="Times New Roman"/>
      <w:b/>
      <w:bCs/>
      <w:szCs w:val="26"/>
      <w:lang w:val="en-GB" w:eastAsia="zh-CN"/>
    </w:rPr>
  </w:style>
  <w:style w:type="character" w:customStyle="1" w:styleId="4Char">
    <w:name w:val="Επικεφαλίδα 4 Char"/>
    <w:basedOn w:val="a0"/>
    <w:link w:val="4"/>
    <w:rsid w:val="003911AB"/>
    <w:rPr>
      <w:rFonts w:ascii="Arial" w:eastAsia="Times New Roman" w:hAnsi="Arial" w:cs="Times New Roman"/>
      <w:b/>
      <w:bCs/>
      <w:szCs w:val="28"/>
      <w:lang w:val="en-GB" w:eastAsia="zh-CN"/>
    </w:rPr>
  </w:style>
  <w:style w:type="paragraph" w:customStyle="1" w:styleId="normalwithoutspacing">
    <w:name w:val="normal_without_spacing"/>
    <w:basedOn w:val="a"/>
    <w:rsid w:val="003911AB"/>
    <w:pPr>
      <w:suppressAutoHyphens/>
      <w:spacing w:after="60"/>
      <w:jc w:val="both"/>
    </w:pPr>
    <w:rPr>
      <w:rFonts w:ascii="Calibri" w:hAnsi="Calibri" w:cs="Calibri"/>
      <w:sz w:val="22"/>
      <w:lang w:eastAsia="zh-CN"/>
    </w:rPr>
  </w:style>
  <w:style w:type="paragraph" w:customStyle="1" w:styleId="Standard">
    <w:name w:val="Standard"/>
    <w:rsid w:val="003911AB"/>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para-2">
    <w:name w:val="para-2"/>
    <w:basedOn w:val="a"/>
    <w:rsid w:val="003911AB"/>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lang w:val="en-GB" w:eastAsia="zh-CN"/>
    </w:rPr>
  </w:style>
  <w:style w:type="character" w:customStyle="1" w:styleId="5Char">
    <w:name w:val="Επικεφαλίδα 5 Char"/>
    <w:basedOn w:val="a0"/>
    <w:link w:val="5"/>
    <w:rsid w:val="00E64C92"/>
    <w:rPr>
      <w:rFonts w:ascii="Lucida Sans" w:eastAsia="Times New Roman" w:hAnsi="Lucida Sans" w:cs="Lucida Sans"/>
      <w:b/>
      <w:szCs w:val="20"/>
      <w:lang w:val="en-US" w:eastAsia="zh-CN"/>
    </w:rPr>
  </w:style>
  <w:style w:type="character" w:customStyle="1" w:styleId="6Char">
    <w:name w:val="Επικεφαλίδα 6 Char"/>
    <w:basedOn w:val="a0"/>
    <w:link w:val="6"/>
    <w:uiPriority w:val="9"/>
    <w:semiHidden/>
    <w:rsid w:val="00E64C92"/>
    <w:rPr>
      <w:rFonts w:ascii="Calibri" w:eastAsia="Times New Roman" w:hAnsi="Calibri" w:cs="Times New Roman"/>
      <w:b/>
      <w:bCs/>
      <w:lang w:val="en-GB" w:eastAsia="zh-CN"/>
    </w:rPr>
  </w:style>
  <w:style w:type="character" w:customStyle="1" w:styleId="7Char">
    <w:name w:val="Επικεφαλίδα 7 Char"/>
    <w:basedOn w:val="a0"/>
    <w:link w:val="7"/>
    <w:uiPriority w:val="9"/>
    <w:rsid w:val="00E64C92"/>
    <w:rPr>
      <w:rFonts w:ascii="Calibri" w:eastAsia="Times New Roman" w:hAnsi="Calibri" w:cs="Times New Roman"/>
      <w:sz w:val="24"/>
      <w:szCs w:val="24"/>
    </w:rPr>
  </w:style>
  <w:style w:type="character" w:customStyle="1" w:styleId="WW8Num1z0">
    <w:name w:val="WW8Num1z0"/>
    <w:rsid w:val="00E64C92"/>
  </w:style>
  <w:style w:type="character" w:customStyle="1" w:styleId="WW8Num1z1">
    <w:name w:val="WW8Num1z1"/>
    <w:rsid w:val="00E64C92"/>
  </w:style>
  <w:style w:type="character" w:customStyle="1" w:styleId="WW8Num1z2">
    <w:name w:val="WW8Num1z2"/>
    <w:rsid w:val="00E64C92"/>
  </w:style>
  <w:style w:type="character" w:customStyle="1" w:styleId="WW8Num1z3">
    <w:name w:val="WW8Num1z3"/>
    <w:rsid w:val="00E64C92"/>
  </w:style>
  <w:style w:type="character" w:customStyle="1" w:styleId="WW8Num1z4">
    <w:name w:val="WW8Num1z4"/>
    <w:rsid w:val="00E64C92"/>
    <w:rPr>
      <w:rFonts w:ascii="Arial" w:hAnsi="Arial" w:cs="Times New Roman"/>
      <w:b w:val="0"/>
      <w:i w:val="0"/>
      <w:sz w:val="20"/>
      <w:szCs w:val="20"/>
    </w:rPr>
  </w:style>
  <w:style w:type="character" w:customStyle="1" w:styleId="WW8Num1z5">
    <w:name w:val="WW8Num1z5"/>
    <w:rsid w:val="00E64C92"/>
  </w:style>
  <w:style w:type="character" w:customStyle="1" w:styleId="WW8Num1z6">
    <w:name w:val="WW8Num1z6"/>
    <w:rsid w:val="00E64C92"/>
  </w:style>
  <w:style w:type="character" w:customStyle="1" w:styleId="WW8Num1z7">
    <w:name w:val="WW8Num1z7"/>
    <w:rsid w:val="00E64C92"/>
  </w:style>
  <w:style w:type="character" w:customStyle="1" w:styleId="WW8Num1z8">
    <w:name w:val="WW8Num1z8"/>
    <w:rsid w:val="00E64C92"/>
  </w:style>
  <w:style w:type="character" w:customStyle="1" w:styleId="WW8Num2z0">
    <w:name w:val="WW8Num2z0"/>
    <w:rsid w:val="00E64C92"/>
  </w:style>
  <w:style w:type="character" w:customStyle="1" w:styleId="WW8Num2z1">
    <w:name w:val="WW8Num2z1"/>
    <w:rsid w:val="00E64C92"/>
  </w:style>
  <w:style w:type="character" w:customStyle="1" w:styleId="WW8Num2z2">
    <w:name w:val="WW8Num2z2"/>
    <w:rsid w:val="00E64C92"/>
  </w:style>
  <w:style w:type="character" w:customStyle="1" w:styleId="WW8Num2z3">
    <w:name w:val="WW8Num2z3"/>
    <w:rsid w:val="00E64C92"/>
  </w:style>
  <w:style w:type="character" w:customStyle="1" w:styleId="WW8Num2z4">
    <w:name w:val="WW8Num2z4"/>
    <w:rsid w:val="00E64C92"/>
    <w:rPr>
      <w:rFonts w:ascii="Arial" w:hAnsi="Arial" w:cs="Times New Roman"/>
      <w:b w:val="0"/>
      <w:i w:val="0"/>
      <w:sz w:val="20"/>
      <w:szCs w:val="20"/>
    </w:rPr>
  </w:style>
  <w:style w:type="character" w:customStyle="1" w:styleId="WW8Num2z5">
    <w:name w:val="WW8Num2z5"/>
    <w:rsid w:val="00E64C92"/>
  </w:style>
  <w:style w:type="character" w:customStyle="1" w:styleId="WW8Num2z6">
    <w:name w:val="WW8Num2z6"/>
    <w:rsid w:val="00E64C92"/>
  </w:style>
  <w:style w:type="character" w:customStyle="1" w:styleId="WW8Num2z7">
    <w:name w:val="WW8Num2z7"/>
    <w:rsid w:val="00E64C92"/>
  </w:style>
  <w:style w:type="character" w:customStyle="1" w:styleId="WW8Num2z8">
    <w:name w:val="WW8Num2z8"/>
    <w:rsid w:val="00E64C92"/>
  </w:style>
  <w:style w:type="character" w:customStyle="1" w:styleId="WW8Num3z0">
    <w:name w:val="WW8Num3z0"/>
    <w:rsid w:val="00E64C92"/>
    <w:rPr>
      <w:rFonts w:ascii="Symbol" w:hAnsi="Symbol" w:cs="Symbol"/>
      <w:lang w:val="el-GR"/>
    </w:rPr>
  </w:style>
  <w:style w:type="character" w:customStyle="1" w:styleId="WW8Num4z0">
    <w:name w:val="WW8Num4z0"/>
    <w:rsid w:val="00E64C92"/>
    <w:rPr>
      <w:lang w:val="el-GR"/>
    </w:rPr>
  </w:style>
  <w:style w:type="character" w:customStyle="1" w:styleId="WW8Num5z0">
    <w:name w:val="WW8Num5z0"/>
    <w:rsid w:val="00E64C92"/>
    <w:rPr>
      <w:rFonts w:ascii="Webdings" w:hAnsi="Webdings" w:cs="Webdings"/>
      <w:color w:val="333399"/>
      <w:sz w:val="16"/>
    </w:rPr>
  </w:style>
  <w:style w:type="character" w:customStyle="1" w:styleId="WW8Num6z0">
    <w:name w:val="WW8Num6z0"/>
    <w:rsid w:val="00E64C92"/>
    <w:rPr>
      <w:rFonts w:ascii="Symbol" w:hAnsi="Symbol" w:cs="Symbol"/>
      <w:strike/>
      <w:color w:val="0070C0"/>
      <w:kern w:val="1"/>
      <w:position w:val="0"/>
      <w:sz w:val="24"/>
      <w:vertAlign w:val="baseline"/>
      <w:lang w:val="el-GR"/>
    </w:rPr>
  </w:style>
  <w:style w:type="character" w:customStyle="1" w:styleId="WW8Num7z0">
    <w:name w:val="WW8Num7z0"/>
    <w:rsid w:val="00E64C92"/>
    <w:rPr>
      <w:rFonts w:ascii="Symbol" w:hAnsi="Symbol" w:cs="Symbol"/>
      <w:shd w:val="clear" w:color="auto" w:fill="C0C0C0"/>
      <w:lang w:val="el-GR"/>
    </w:rPr>
  </w:style>
  <w:style w:type="character" w:customStyle="1" w:styleId="WW8Num8z0">
    <w:name w:val="WW8Num8z0"/>
    <w:rsid w:val="00E64C92"/>
    <w:rPr>
      <w:b/>
      <w:bCs/>
      <w:szCs w:val="22"/>
      <w:lang w:val="el-GR"/>
    </w:rPr>
  </w:style>
  <w:style w:type="character" w:customStyle="1" w:styleId="WW8Num8z1">
    <w:name w:val="WW8Num8z1"/>
    <w:rsid w:val="00E64C92"/>
  </w:style>
  <w:style w:type="character" w:customStyle="1" w:styleId="WW8Num8z2">
    <w:name w:val="WW8Num8z2"/>
    <w:rsid w:val="00E64C92"/>
  </w:style>
  <w:style w:type="character" w:customStyle="1" w:styleId="WW8Num8z3">
    <w:name w:val="WW8Num8z3"/>
    <w:rsid w:val="00E64C92"/>
  </w:style>
  <w:style w:type="character" w:customStyle="1" w:styleId="WW8Num8z4">
    <w:name w:val="WW8Num8z4"/>
    <w:rsid w:val="00E64C92"/>
  </w:style>
  <w:style w:type="character" w:customStyle="1" w:styleId="WW8Num8z5">
    <w:name w:val="WW8Num8z5"/>
    <w:rsid w:val="00E64C92"/>
  </w:style>
  <w:style w:type="character" w:customStyle="1" w:styleId="WW8Num8z6">
    <w:name w:val="WW8Num8z6"/>
    <w:rsid w:val="00E64C92"/>
  </w:style>
  <w:style w:type="character" w:customStyle="1" w:styleId="WW8Num8z7">
    <w:name w:val="WW8Num8z7"/>
    <w:rsid w:val="00E64C92"/>
  </w:style>
  <w:style w:type="character" w:customStyle="1" w:styleId="WW8Num8z8">
    <w:name w:val="WW8Num8z8"/>
    <w:rsid w:val="00E64C92"/>
  </w:style>
  <w:style w:type="character" w:customStyle="1" w:styleId="WW8Num9z0">
    <w:name w:val="WW8Num9z0"/>
    <w:rsid w:val="00E64C92"/>
    <w:rPr>
      <w:b/>
      <w:bCs/>
      <w:szCs w:val="22"/>
      <w:lang w:val="el-GR"/>
    </w:rPr>
  </w:style>
  <w:style w:type="character" w:customStyle="1" w:styleId="WW8Num9z1">
    <w:name w:val="WW8Num9z1"/>
    <w:rsid w:val="00E64C92"/>
    <w:rPr>
      <w:rFonts w:eastAsia="Calibri"/>
      <w:lang w:val="el-GR"/>
    </w:rPr>
  </w:style>
  <w:style w:type="character" w:customStyle="1" w:styleId="WW8Num9z2">
    <w:name w:val="WW8Num9z2"/>
    <w:rsid w:val="00E64C92"/>
  </w:style>
  <w:style w:type="character" w:customStyle="1" w:styleId="WW8Num9z3">
    <w:name w:val="WW8Num9z3"/>
    <w:rsid w:val="00E64C92"/>
  </w:style>
  <w:style w:type="character" w:customStyle="1" w:styleId="WW8Num9z4">
    <w:name w:val="WW8Num9z4"/>
    <w:rsid w:val="00E64C92"/>
  </w:style>
  <w:style w:type="character" w:customStyle="1" w:styleId="WW8Num9z5">
    <w:name w:val="WW8Num9z5"/>
    <w:rsid w:val="00E64C92"/>
  </w:style>
  <w:style w:type="character" w:customStyle="1" w:styleId="WW8Num9z6">
    <w:name w:val="WW8Num9z6"/>
    <w:rsid w:val="00E64C92"/>
  </w:style>
  <w:style w:type="character" w:customStyle="1" w:styleId="WW8Num9z7">
    <w:name w:val="WW8Num9z7"/>
    <w:rsid w:val="00E64C92"/>
  </w:style>
  <w:style w:type="character" w:customStyle="1" w:styleId="WW8Num9z8">
    <w:name w:val="WW8Num9z8"/>
    <w:rsid w:val="00E64C92"/>
  </w:style>
  <w:style w:type="character" w:customStyle="1" w:styleId="WW8Num10z0">
    <w:name w:val="WW8Num10z0"/>
    <w:rsid w:val="00E64C92"/>
    <w:rPr>
      <w:rFonts w:ascii="Symbol" w:hAnsi="Symbol" w:cs="OpenSymbol"/>
      <w:color w:val="5B9BD5"/>
    </w:rPr>
  </w:style>
  <w:style w:type="character" w:customStyle="1" w:styleId="WW8Num7z1">
    <w:name w:val="WW8Num7z1"/>
    <w:rsid w:val="00E64C92"/>
  </w:style>
  <w:style w:type="character" w:customStyle="1" w:styleId="WW8Num7z2">
    <w:name w:val="WW8Num7z2"/>
    <w:rsid w:val="00E64C92"/>
  </w:style>
  <w:style w:type="character" w:customStyle="1" w:styleId="WW8Num7z3">
    <w:name w:val="WW8Num7z3"/>
    <w:rsid w:val="00E64C92"/>
  </w:style>
  <w:style w:type="character" w:customStyle="1" w:styleId="WW8Num7z4">
    <w:name w:val="WW8Num7z4"/>
    <w:rsid w:val="00E64C92"/>
  </w:style>
  <w:style w:type="character" w:customStyle="1" w:styleId="WW8Num7z5">
    <w:name w:val="WW8Num7z5"/>
    <w:rsid w:val="00E64C92"/>
  </w:style>
  <w:style w:type="character" w:customStyle="1" w:styleId="WW8Num7z6">
    <w:name w:val="WW8Num7z6"/>
    <w:rsid w:val="00E64C92"/>
  </w:style>
  <w:style w:type="character" w:customStyle="1" w:styleId="WW8Num7z7">
    <w:name w:val="WW8Num7z7"/>
    <w:rsid w:val="00E64C92"/>
  </w:style>
  <w:style w:type="character" w:customStyle="1" w:styleId="WW8Num7z8">
    <w:name w:val="WW8Num7z8"/>
    <w:rsid w:val="00E64C92"/>
  </w:style>
  <w:style w:type="character" w:customStyle="1" w:styleId="WW-DefaultParagraphFont">
    <w:name w:val="WW-Default Paragraph Font"/>
    <w:rsid w:val="00E64C92"/>
  </w:style>
  <w:style w:type="character" w:customStyle="1" w:styleId="30">
    <w:name w:val="Προεπιλεγμένη γραμματοσειρά3"/>
    <w:rsid w:val="00E64C92"/>
  </w:style>
  <w:style w:type="character" w:customStyle="1" w:styleId="WW-DefaultParagraphFont1">
    <w:name w:val="WW-Default Paragraph Font1"/>
    <w:rsid w:val="00E64C92"/>
  </w:style>
  <w:style w:type="character" w:customStyle="1" w:styleId="WW8Num10z1">
    <w:name w:val="WW8Num10z1"/>
    <w:rsid w:val="00E64C92"/>
    <w:rPr>
      <w:rFonts w:eastAsia="Calibri"/>
      <w:lang w:val="el-GR"/>
    </w:rPr>
  </w:style>
  <w:style w:type="character" w:customStyle="1" w:styleId="WW8Num10z2">
    <w:name w:val="WW8Num10z2"/>
    <w:rsid w:val="00E64C92"/>
  </w:style>
  <w:style w:type="character" w:customStyle="1" w:styleId="WW8Num10z3">
    <w:name w:val="WW8Num10z3"/>
    <w:rsid w:val="00E64C92"/>
  </w:style>
  <w:style w:type="character" w:customStyle="1" w:styleId="WW8Num10z4">
    <w:name w:val="WW8Num10z4"/>
    <w:rsid w:val="00E64C92"/>
  </w:style>
  <w:style w:type="character" w:customStyle="1" w:styleId="WW8Num10z5">
    <w:name w:val="WW8Num10z5"/>
    <w:rsid w:val="00E64C92"/>
  </w:style>
  <w:style w:type="character" w:customStyle="1" w:styleId="WW8Num10z6">
    <w:name w:val="WW8Num10z6"/>
    <w:rsid w:val="00E64C92"/>
  </w:style>
  <w:style w:type="character" w:customStyle="1" w:styleId="WW8Num10z7">
    <w:name w:val="WW8Num10z7"/>
    <w:rsid w:val="00E64C92"/>
  </w:style>
  <w:style w:type="character" w:customStyle="1" w:styleId="WW8Num10z8">
    <w:name w:val="WW8Num10z8"/>
    <w:rsid w:val="00E64C92"/>
  </w:style>
  <w:style w:type="character" w:customStyle="1" w:styleId="WW8Num11z0">
    <w:name w:val="WW8Num11z0"/>
    <w:rsid w:val="00E64C92"/>
    <w:rPr>
      <w:rFonts w:ascii="Symbol" w:hAnsi="Symbol" w:cs="OpenSymbol"/>
    </w:rPr>
  </w:style>
  <w:style w:type="character" w:customStyle="1" w:styleId="DefaultParagraphFont2">
    <w:name w:val="Default Paragraph Font2"/>
    <w:rsid w:val="00E64C92"/>
  </w:style>
  <w:style w:type="character" w:customStyle="1" w:styleId="WW8Num11z1">
    <w:name w:val="WW8Num11z1"/>
    <w:rsid w:val="00E64C92"/>
  </w:style>
  <w:style w:type="character" w:customStyle="1" w:styleId="WW8Num11z2">
    <w:name w:val="WW8Num11z2"/>
    <w:rsid w:val="00E64C92"/>
  </w:style>
  <w:style w:type="character" w:customStyle="1" w:styleId="WW8Num11z3">
    <w:name w:val="WW8Num11z3"/>
    <w:rsid w:val="00E64C92"/>
  </w:style>
  <w:style w:type="character" w:customStyle="1" w:styleId="WW8Num11z4">
    <w:name w:val="WW8Num11z4"/>
    <w:rsid w:val="00E64C92"/>
  </w:style>
  <w:style w:type="character" w:customStyle="1" w:styleId="WW8Num11z5">
    <w:name w:val="WW8Num11z5"/>
    <w:rsid w:val="00E64C92"/>
  </w:style>
  <w:style w:type="character" w:customStyle="1" w:styleId="WW8Num11z6">
    <w:name w:val="WW8Num11z6"/>
    <w:rsid w:val="00E64C92"/>
  </w:style>
  <w:style w:type="character" w:customStyle="1" w:styleId="WW8Num11z7">
    <w:name w:val="WW8Num11z7"/>
    <w:rsid w:val="00E64C92"/>
  </w:style>
  <w:style w:type="character" w:customStyle="1" w:styleId="WW8Num11z8">
    <w:name w:val="WW8Num11z8"/>
    <w:rsid w:val="00E64C92"/>
  </w:style>
  <w:style w:type="character" w:customStyle="1" w:styleId="WW8Num12z0">
    <w:name w:val="WW8Num12z0"/>
    <w:rsid w:val="00E64C92"/>
    <w:rPr>
      <w:b/>
      <w:bCs/>
      <w:szCs w:val="22"/>
      <w:lang w:val="el-GR"/>
    </w:rPr>
  </w:style>
  <w:style w:type="character" w:customStyle="1" w:styleId="WW8Num12z1">
    <w:name w:val="WW8Num12z1"/>
    <w:rsid w:val="00E64C92"/>
    <w:rPr>
      <w:rFonts w:eastAsia="Calibri"/>
      <w:lang w:val="el-GR"/>
    </w:rPr>
  </w:style>
  <w:style w:type="character" w:customStyle="1" w:styleId="WW8Num12z2">
    <w:name w:val="WW8Num12z2"/>
    <w:rsid w:val="00E64C92"/>
  </w:style>
  <w:style w:type="character" w:customStyle="1" w:styleId="WW8Num12z3">
    <w:name w:val="WW8Num12z3"/>
    <w:rsid w:val="00E64C92"/>
  </w:style>
  <w:style w:type="character" w:customStyle="1" w:styleId="WW8Num12z4">
    <w:name w:val="WW8Num12z4"/>
    <w:rsid w:val="00E64C92"/>
  </w:style>
  <w:style w:type="character" w:customStyle="1" w:styleId="WW8Num12z5">
    <w:name w:val="WW8Num12z5"/>
    <w:rsid w:val="00E64C92"/>
  </w:style>
  <w:style w:type="character" w:customStyle="1" w:styleId="WW8Num12z6">
    <w:name w:val="WW8Num12z6"/>
    <w:rsid w:val="00E64C92"/>
  </w:style>
  <w:style w:type="character" w:customStyle="1" w:styleId="WW8Num12z7">
    <w:name w:val="WW8Num12z7"/>
    <w:rsid w:val="00E64C92"/>
  </w:style>
  <w:style w:type="character" w:customStyle="1" w:styleId="WW8Num12z8">
    <w:name w:val="WW8Num12z8"/>
    <w:rsid w:val="00E64C92"/>
  </w:style>
  <w:style w:type="character" w:customStyle="1" w:styleId="WW8Num13z0">
    <w:name w:val="WW8Num13z0"/>
    <w:rsid w:val="00E64C92"/>
    <w:rPr>
      <w:rFonts w:ascii="Symbol" w:hAnsi="Symbol" w:cs="OpenSymbol"/>
    </w:rPr>
  </w:style>
  <w:style w:type="character" w:customStyle="1" w:styleId="WW-DefaultParagraphFont11">
    <w:name w:val="WW-Default Paragraph Font11"/>
    <w:rsid w:val="00E64C92"/>
  </w:style>
  <w:style w:type="character" w:customStyle="1" w:styleId="WW8Num13z1">
    <w:name w:val="WW8Num13z1"/>
    <w:rsid w:val="00E64C92"/>
    <w:rPr>
      <w:rFonts w:eastAsia="Calibri"/>
      <w:lang w:val="el-GR"/>
    </w:rPr>
  </w:style>
  <w:style w:type="character" w:customStyle="1" w:styleId="WW8Num13z2">
    <w:name w:val="WW8Num13z2"/>
    <w:rsid w:val="00E64C92"/>
  </w:style>
  <w:style w:type="character" w:customStyle="1" w:styleId="WW8Num13z3">
    <w:name w:val="WW8Num13z3"/>
    <w:rsid w:val="00E64C92"/>
  </w:style>
  <w:style w:type="character" w:customStyle="1" w:styleId="WW8Num13z4">
    <w:name w:val="WW8Num13z4"/>
    <w:rsid w:val="00E64C92"/>
  </w:style>
  <w:style w:type="character" w:customStyle="1" w:styleId="WW8Num13z5">
    <w:name w:val="WW8Num13z5"/>
    <w:rsid w:val="00E64C92"/>
  </w:style>
  <w:style w:type="character" w:customStyle="1" w:styleId="WW8Num13z6">
    <w:name w:val="WW8Num13z6"/>
    <w:rsid w:val="00E64C92"/>
  </w:style>
  <w:style w:type="character" w:customStyle="1" w:styleId="WW8Num13z7">
    <w:name w:val="WW8Num13z7"/>
    <w:rsid w:val="00E64C92"/>
  </w:style>
  <w:style w:type="character" w:customStyle="1" w:styleId="WW8Num13z8">
    <w:name w:val="WW8Num13z8"/>
    <w:rsid w:val="00E64C92"/>
  </w:style>
  <w:style w:type="character" w:customStyle="1" w:styleId="WW8Num14z0">
    <w:name w:val="WW8Num14z0"/>
    <w:rsid w:val="00E64C92"/>
    <w:rPr>
      <w:rFonts w:ascii="Symbol" w:hAnsi="Symbol" w:cs="OpenSymbol"/>
    </w:rPr>
  </w:style>
  <w:style w:type="character" w:customStyle="1" w:styleId="WW8Num14z1">
    <w:name w:val="WW8Num14z1"/>
    <w:rsid w:val="00E64C92"/>
  </w:style>
  <w:style w:type="character" w:customStyle="1" w:styleId="WW8Num14z2">
    <w:name w:val="WW8Num14z2"/>
    <w:rsid w:val="00E64C92"/>
  </w:style>
  <w:style w:type="character" w:customStyle="1" w:styleId="WW8Num14z3">
    <w:name w:val="WW8Num14z3"/>
    <w:rsid w:val="00E64C92"/>
  </w:style>
  <w:style w:type="character" w:customStyle="1" w:styleId="WW8Num14z4">
    <w:name w:val="WW8Num14z4"/>
    <w:rsid w:val="00E64C92"/>
  </w:style>
  <w:style w:type="character" w:customStyle="1" w:styleId="WW8Num14z5">
    <w:name w:val="WW8Num14z5"/>
    <w:rsid w:val="00E64C92"/>
  </w:style>
  <w:style w:type="character" w:customStyle="1" w:styleId="WW8Num14z6">
    <w:name w:val="WW8Num14z6"/>
    <w:rsid w:val="00E64C92"/>
  </w:style>
  <w:style w:type="character" w:customStyle="1" w:styleId="WW8Num14z7">
    <w:name w:val="WW8Num14z7"/>
    <w:rsid w:val="00E64C92"/>
  </w:style>
  <w:style w:type="character" w:customStyle="1" w:styleId="WW8Num14z8">
    <w:name w:val="WW8Num14z8"/>
    <w:rsid w:val="00E64C92"/>
  </w:style>
  <w:style w:type="character" w:customStyle="1" w:styleId="WW8Num15z0">
    <w:name w:val="WW8Num15z0"/>
    <w:rsid w:val="00E64C92"/>
  </w:style>
  <w:style w:type="character" w:customStyle="1" w:styleId="WW8Num15z1">
    <w:name w:val="WW8Num15z1"/>
    <w:rsid w:val="00E64C92"/>
  </w:style>
  <w:style w:type="character" w:customStyle="1" w:styleId="WW8Num15z2">
    <w:name w:val="WW8Num15z2"/>
    <w:rsid w:val="00E64C92"/>
  </w:style>
  <w:style w:type="character" w:customStyle="1" w:styleId="WW8Num15z3">
    <w:name w:val="WW8Num15z3"/>
    <w:rsid w:val="00E64C92"/>
  </w:style>
  <w:style w:type="character" w:customStyle="1" w:styleId="WW8Num15z4">
    <w:name w:val="WW8Num15z4"/>
    <w:rsid w:val="00E64C92"/>
  </w:style>
  <w:style w:type="character" w:customStyle="1" w:styleId="WW8Num15z5">
    <w:name w:val="WW8Num15z5"/>
    <w:rsid w:val="00E64C92"/>
  </w:style>
  <w:style w:type="character" w:customStyle="1" w:styleId="WW8Num15z6">
    <w:name w:val="WW8Num15z6"/>
    <w:rsid w:val="00E64C92"/>
  </w:style>
  <w:style w:type="character" w:customStyle="1" w:styleId="WW8Num15z7">
    <w:name w:val="WW8Num15z7"/>
    <w:rsid w:val="00E64C92"/>
  </w:style>
  <w:style w:type="character" w:customStyle="1" w:styleId="WW8Num15z8">
    <w:name w:val="WW8Num15z8"/>
    <w:rsid w:val="00E64C92"/>
  </w:style>
  <w:style w:type="character" w:customStyle="1" w:styleId="WW8Num16z0">
    <w:name w:val="WW8Num16z0"/>
    <w:rsid w:val="00E64C92"/>
  </w:style>
  <w:style w:type="character" w:customStyle="1" w:styleId="WW8Num16z1">
    <w:name w:val="WW8Num16z1"/>
    <w:rsid w:val="00E64C92"/>
  </w:style>
  <w:style w:type="character" w:customStyle="1" w:styleId="WW8Num16z2">
    <w:name w:val="WW8Num16z2"/>
    <w:rsid w:val="00E64C92"/>
  </w:style>
  <w:style w:type="character" w:customStyle="1" w:styleId="WW8Num16z3">
    <w:name w:val="WW8Num16z3"/>
    <w:rsid w:val="00E64C92"/>
  </w:style>
  <w:style w:type="character" w:customStyle="1" w:styleId="WW8Num16z4">
    <w:name w:val="WW8Num16z4"/>
    <w:rsid w:val="00E64C92"/>
  </w:style>
  <w:style w:type="character" w:customStyle="1" w:styleId="WW8Num16z5">
    <w:name w:val="WW8Num16z5"/>
    <w:rsid w:val="00E64C92"/>
  </w:style>
  <w:style w:type="character" w:customStyle="1" w:styleId="WW8Num16z6">
    <w:name w:val="WW8Num16z6"/>
    <w:rsid w:val="00E64C92"/>
  </w:style>
  <w:style w:type="character" w:customStyle="1" w:styleId="WW8Num16z7">
    <w:name w:val="WW8Num16z7"/>
    <w:rsid w:val="00E64C92"/>
  </w:style>
  <w:style w:type="character" w:customStyle="1" w:styleId="WW8Num16z8">
    <w:name w:val="WW8Num16z8"/>
    <w:rsid w:val="00E64C92"/>
  </w:style>
  <w:style w:type="character" w:customStyle="1" w:styleId="WW-DefaultParagraphFont111">
    <w:name w:val="WW-Default Paragraph Font111"/>
    <w:rsid w:val="00E64C92"/>
  </w:style>
  <w:style w:type="character" w:customStyle="1" w:styleId="WW-DefaultParagraphFont1111">
    <w:name w:val="WW-Default Paragraph Font1111"/>
    <w:rsid w:val="00E64C92"/>
  </w:style>
  <w:style w:type="character" w:customStyle="1" w:styleId="WW-DefaultParagraphFont11111">
    <w:name w:val="WW-Default Paragraph Font11111"/>
    <w:rsid w:val="00E64C92"/>
  </w:style>
  <w:style w:type="character" w:customStyle="1" w:styleId="WW-DefaultParagraphFont111111">
    <w:name w:val="WW-Default Paragraph Font111111"/>
    <w:rsid w:val="00E64C92"/>
  </w:style>
  <w:style w:type="character" w:customStyle="1" w:styleId="WW-DefaultParagraphFont1111111">
    <w:name w:val="WW-Default Paragraph Font1111111"/>
    <w:rsid w:val="00E64C92"/>
  </w:style>
  <w:style w:type="character" w:customStyle="1" w:styleId="WW8Num17z0">
    <w:name w:val="WW8Num17z0"/>
    <w:rsid w:val="00E64C92"/>
  </w:style>
  <w:style w:type="character" w:customStyle="1" w:styleId="WW8Num17z1">
    <w:name w:val="WW8Num17z1"/>
    <w:rsid w:val="00E64C92"/>
  </w:style>
  <w:style w:type="character" w:customStyle="1" w:styleId="WW8Num17z2">
    <w:name w:val="WW8Num17z2"/>
    <w:rsid w:val="00E64C92"/>
  </w:style>
  <w:style w:type="character" w:customStyle="1" w:styleId="WW8Num17z3">
    <w:name w:val="WW8Num17z3"/>
    <w:rsid w:val="00E64C92"/>
  </w:style>
  <w:style w:type="character" w:customStyle="1" w:styleId="WW8Num17z4">
    <w:name w:val="WW8Num17z4"/>
    <w:rsid w:val="00E64C92"/>
  </w:style>
  <w:style w:type="character" w:customStyle="1" w:styleId="WW8Num17z5">
    <w:name w:val="WW8Num17z5"/>
    <w:rsid w:val="00E64C92"/>
  </w:style>
  <w:style w:type="character" w:customStyle="1" w:styleId="WW8Num17z6">
    <w:name w:val="WW8Num17z6"/>
    <w:rsid w:val="00E64C92"/>
  </w:style>
  <w:style w:type="character" w:customStyle="1" w:styleId="WW8Num17z7">
    <w:name w:val="WW8Num17z7"/>
    <w:rsid w:val="00E64C92"/>
  </w:style>
  <w:style w:type="character" w:customStyle="1" w:styleId="WW8Num17z8">
    <w:name w:val="WW8Num17z8"/>
    <w:rsid w:val="00E64C92"/>
  </w:style>
  <w:style w:type="character" w:customStyle="1" w:styleId="WW8Num18z0">
    <w:name w:val="WW8Num18z0"/>
    <w:rsid w:val="00E64C92"/>
  </w:style>
  <w:style w:type="character" w:customStyle="1" w:styleId="WW8Num18z1">
    <w:name w:val="WW8Num18z1"/>
    <w:rsid w:val="00E64C92"/>
  </w:style>
  <w:style w:type="character" w:customStyle="1" w:styleId="WW8Num18z2">
    <w:name w:val="WW8Num18z2"/>
    <w:rsid w:val="00E64C92"/>
  </w:style>
  <w:style w:type="character" w:customStyle="1" w:styleId="WW8Num18z3">
    <w:name w:val="WW8Num18z3"/>
    <w:rsid w:val="00E64C92"/>
  </w:style>
  <w:style w:type="character" w:customStyle="1" w:styleId="WW8Num18z4">
    <w:name w:val="WW8Num18z4"/>
    <w:rsid w:val="00E64C92"/>
  </w:style>
  <w:style w:type="character" w:customStyle="1" w:styleId="WW8Num18z5">
    <w:name w:val="WW8Num18z5"/>
    <w:rsid w:val="00E64C92"/>
  </w:style>
  <w:style w:type="character" w:customStyle="1" w:styleId="WW8Num18z6">
    <w:name w:val="WW8Num18z6"/>
    <w:rsid w:val="00E64C92"/>
  </w:style>
  <w:style w:type="character" w:customStyle="1" w:styleId="WW8Num18z7">
    <w:name w:val="WW8Num18z7"/>
    <w:rsid w:val="00E64C92"/>
  </w:style>
  <w:style w:type="character" w:customStyle="1" w:styleId="WW8Num18z8">
    <w:name w:val="WW8Num18z8"/>
    <w:rsid w:val="00E64C92"/>
  </w:style>
  <w:style w:type="character" w:customStyle="1" w:styleId="WW8Num3z1">
    <w:name w:val="WW8Num3z1"/>
    <w:rsid w:val="00E64C92"/>
  </w:style>
  <w:style w:type="character" w:customStyle="1" w:styleId="WW8Num3z2">
    <w:name w:val="WW8Num3z2"/>
    <w:rsid w:val="00E64C92"/>
  </w:style>
  <w:style w:type="character" w:customStyle="1" w:styleId="WW8Num3z3">
    <w:name w:val="WW8Num3z3"/>
    <w:rsid w:val="00E64C92"/>
  </w:style>
  <w:style w:type="character" w:customStyle="1" w:styleId="WW8Num3z4">
    <w:name w:val="WW8Num3z4"/>
    <w:rsid w:val="00E64C92"/>
    <w:rPr>
      <w:rFonts w:ascii="Arial" w:hAnsi="Arial" w:cs="Times New Roman"/>
      <w:b w:val="0"/>
      <w:i w:val="0"/>
      <w:sz w:val="20"/>
      <w:szCs w:val="20"/>
    </w:rPr>
  </w:style>
  <w:style w:type="character" w:customStyle="1" w:styleId="WW8Num3z5">
    <w:name w:val="WW8Num3z5"/>
    <w:rsid w:val="00E64C92"/>
  </w:style>
  <w:style w:type="character" w:customStyle="1" w:styleId="WW8Num3z6">
    <w:name w:val="WW8Num3z6"/>
    <w:rsid w:val="00E64C92"/>
  </w:style>
  <w:style w:type="character" w:customStyle="1" w:styleId="WW8Num3z7">
    <w:name w:val="WW8Num3z7"/>
    <w:rsid w:val="00E64C92"/>
  </w:style>
  <w:style w:type="character" w:customStyle="1" w:styleId="WW8Num3z8">
    <w:name w:val="WW8Num3z8"/>
    <w:rsid w:val="00E64C92"/>
  </w:style>
  <w:style w:type="character" w:customStyle="1" w:styleId="WW-DefaultParagraphFont11111111">
    <w:name w:val="WW-Default Paragraph Font11111111"/>
    <w:rsid w:val="00E64C92"/>
  </w:style>
  <w:style w:type="character" w:customStyle="1" w:styleId="WW-DefaultParagraphFont111111111">
    <w:name w:val="WW-Default Paragraph Font111111111"/>
    <w:rsid w:val="00E64C92"/>
  </w:style>
  <w:style w:type="character" w:customStyle="1" w:styleId="WW-DefaultParagraphFont1111111111">
    <w:name w:val="WW-Default Paragraph Font1111111111"/>
    <w:rsid w:val="00E64C92"/>
  </w:style>
  <w:style w:type="character" w:customStyle="1" w:styleId="WW-DefaultParagraphFont11111111111">
    <w:name w:val="WW-Default Paragraph Font11111111111"/>
    <w:rsid w:val="00E64C92"/>
  </w:style>
  <w:style w:type="character" w:customStyle="1" w:styleId="22">
    <w:name w:val="Προεπιλεγμένη γραμματοσειρά2"/>
    <w:rsid w:val="00E64C92"/>
  </w:style>
  <w:style w:type="character" w:customStyle="1" w:styleId="WW8Num19z0">
    <w:name w:val="WW8Num19z0"/>
    <w:rsid w:val="00E64C92"/>
    <w:rPr>
      <w:rFonts w:ascii="Calibri" w:hAnsi="Calibri" w:cs="Calibri"/>
    </w:rPr>
  </w:style>
  <w:style w:type="character" w:customStyle="1" w:styleId="WW8Num19z1">
    <w:name w:val="WW8Num19z1"/>
    <w:rsid w:val="00E64C92"/>
  </w:style>
  <w:style w:type="character" w:customStyle="1" w:styleId="WW8Num20z0">
    <w:name w:val="WW8Num20z0"/>
    <w:rsid w:val="00E64C92"/>
    <w:rPr>
      <w:rFonts w:ascii="Calibri" w:eastAsia="Calibri" w:hAnsi="Calibri" w:cs="Times New Roman"/>
    </w:rPr>
  </w:style>
  <w:style w:type="character" w:customStyle="1" w:styleId="WW8Num20z1">
    <w:name w:val="WW8Num20z1"/>
    <w:rsid w:val="00E64C92"/>
    <w:rPr>
      <w:rFonts w:ascii="Courier New" w:hAnsi="Courier New" w:cs="Courier New"/>
    </w:rPr>
  </w:style>
  <w:style w:type="character" w:customStyle="1" w:styleId="WW8Num20z2">
    <w:name w:val="WW8Num20z2"/>
    <w:rsid w:val="00E64C92"/>
    <w:rPr>
      <w:rFonts w:ascii="Wingdings" w:hAnsi="Wingdings" w:cs="Wingdings"/>
    </w:rPr>
  </w:style>
  <w:style w:type="character" w:customStyle="1" w:styleId="WW8Num20z3">
    <w:name w:val="WW8Num20z3"/>
    <w:rsid w:val="00E64C92"/>
    <w:rPr>
      <w:rFonts w:ascii="Symbol" w:hAnsi="Symbol" w:cs="Symbol"/>
    </w:rPr>
  </w:style>
  <w:style w:type="character" w:customStyle="1" w:styleId="WW-DefaultParagraphFont111111111111">
    <w:name w:val="WW-Default Paragraph Font111111111111"/>
    <w:rsid w:val="00E64C92"/>
  </w:style>
  <w:style w:type="character" w:customStyle="1" w:styleId="WW8Num19z2">
    <w:name w:val="WW8Num19z2"/>
    <w:rsid w:val="00E64C92"/>
  </w:style>
  <w:style w:type="character" w:customStyle="1" w:styleId="WW8Num19z3">
    <w:name w:val="WW8Num19z3"/>
    <w:rsid w:val="00E64C92"/>
  </w:style>
  <w:style w:type="character" w:customStyle="1" w:styleId="WW8Num19z4">
    <w:name w:val="WW8Num19z4"/>
    <w:rsid w:val="00E64C92"/>
  </w:style>
  <w:style w:type="character" w:customStyle="1" w:styleId="WW8Num19z5">
    <w:name w:val="WW8Num19z5"/>
    <w:rsid w:val="00E64C92"/>
  </w:style>
  <w:style w:type="character" w:customStyle="1" w:styleId="WW8Num19z6">
    <w:name w:val="WW8Num19z6"/>
    <w:rsid w:val="00E64C92"/>
  </w:style>
  <w:style w:type="character" w:customStyle="1" w:styleId="WW8Num19z7">
    <w:name w:val="WW8Num19z7"/>
    <w:rsid w:val="00E64C92"/>
  </w:style>
  <w:style w:type="character" w:customStyle="1" w:styleId="WW8Num19z8">
    <w:name w:val="WW8Num19z8"/>
    <w:rsid w:val="00E64C92"/>
  </w:style>
  <w:style w:type="character" w:customStyle="1" w:styleId="WW8Num20z4">
    <w:name w:val="WW8Num20z4"/>
    <w:rsid w:val="00E64C92"/>
  </w:style>
  <w:style w:type="character" w:customStyle="1" w:styleId="WW8Num20z5">
    <w:name w:val="WW8Num20z5"/>
    <w:rsid w:val="00E64C92"/>
  </w:style>
  <w:style w:type="character" w:customStyle="1" w:styleId="WW8Num20z6">
    <w:name w:val="WW8Num20z6"/>
    <w:rsid w:val="00E64C92"/>
  </w:style>
  <w:style w:type="character" w:customStyle="1" w:styleId="WW8Num20z7">
    <w:name w:val="WW8Num20z7"/>
    <w:rsid w:val="00E64C92"/>
  </w:style>
  <w:style w:type="character" w:customStyle="1" w:styleId="WW8Num20z8">
    <w:name w:val="WW8Num20z8"/>
    <w:rsid w:val="00E64C92"/>
  </w:style>
  <w:style w:type="character" w:customStyle="1" w:styleId="WW-DefaultParagraphFont1111111111111">
    <w:name w:val="WW-Default Paragraph Font1111111111111"/>
    <w:rsid w:val="00E64C92"/>
  </w:style>
  <w:style w:type="character" w:customStyle="1" w:styleId="WW-DefaultParagraphFont11111111111111">
    <w:name w:val="WW-Default Paragraph Font11111111111111"/>
    <w:rsid w:val="00E64C92"/>
  </w:style>
  <w:style w:type="character" w:customStyle="1" w:styleId="WW8Num21z0">
    <w:name w:val="WW8Num21z0"/>
    <w:rsid w:val="00E64C92"/>
    <w:rPr>
      <w:rFonts w:ascii="Calibri" w:eastAsia="Times New Roman" w:hAnsi="Calibri" w:cs="Calibri"/>
    </w:rPr>
  </w:style>
  <w:style w:type="character" w:customStyle="1" w:styleId="WW8Num21z1">
    <w:name w:val="WW8Num21z1"/>
    <w:rsid w:val="00E64C92"/>
    <w:rPr>
      <w:rFonts w:ascii="Courier New" w:hAnsi="Courier New" w:cs="Courier New"/>
    </w:rPr>
  </w:style>
  <w:style w:type="character" w:customStyle="1" w:styleId="WW8Num21z2">
    <w:name w:val="WW8Num21z2"/>
    <w:rsid w:val="00E64C92"/>
    <w:rPr>
      <w:rFonts w:ascii="Wingdings" w:hAnsi="Wingdings" w:cs="Wingdings"/>
    </w:rPr>
  </w:style>
  <w:style w:type="character" w:customStyle="1" w:styleId="WW8Num21z3">
    <w:name w:val="WW8Num21z3"/>
    <w:rsid w:val="00E64C92"/>
    <w:rPr>
      <w:rFonts w:ascii="Symbol" w:hAnsi="Symbol" w:cs="Symbol"/>
    </w:rPr>
  </w:style>
  <w:style w:type="character" w:customStyle="1" w:styleId="WW8Num22z0">
    <w:name w:val="WW8Num22z0"/>
    <w:rsid w:val="00E64C92"/>
    <w:rPr>
      <w:rFonts w:ascii="Symbol" w:hAnsi="Symbol" w:cs="Symbol"/>
    </w:rPr>
  </w:style>
  <w:style w:type="character" w:customStyle="1" w:styleId="WW8Num22z1">
    <w:name w:val="WW8Num22z1"/>
    <w:rsid w:val="00E64C92"/>
    <w:rPr>
      <w:rFonts w:ascii="Courier New" w:hAnsi="Courier New" w:cs="Courier New"/>
    </w:rPr>
  </w:style>
  <w:style w:type="character" w:customStyle="1" w:styleId="WW8Num22z2">
    <w:name w:val="WW8Num22z2"/>
    <w:rsid w:val="00E64C92"/>
    <w:rPr>
      <w:rFonts w:ascii="Wingdings" w:hAnsi="Wingdings" w:cs="Wingdings"/>
    </w:rPr>
  </w:style>
  <w:style w:type="character" w:customStyle="1" w:styleId="WW8Num23z0">
    <w:name w:val="WW8Num23z0"/>
    <w:rsid w:val="00E64C92"/>
    <w:rPr>
      <w:rFonts w:ascii="Calibri" w:eastAsia="Times New Roman" w:hAnsi="Calibri" w:cs="Calibri"/>
    </w:rPr>
  </w:style>
  <w:style w:type="character" w:customStyle="1" w:styleId="WW8Num23z1">
    <w:name w:val="WW8Num23z1"/>
    <w:rsid w:val="00E64C92"/>
    <w:rPr>
      <w:rFonts w:ascii="Courier New" w:hAnsi="Courier New" w:cs="Courier New"/>
    </w:rPr>
  </w:style>
  <w:style w:type="character" w:customStyle="1" w:styleId="WW8Num23z2">
    <w:name w:val="WW8Num23z2"/>
    <w:rsid w:val="00E64C92"/>
    <w:rPr>
      <w:rFonts w:ascii="Wingdings" w:hAnsi="Wingdings" w:cs="Wingdings"/>
    </w:rPr>
  </w:style>
  <w:style w:type="character" w:customStyle="1" w:styleId="WW8Num23z3">
    <w:name w:val="WW8Num23z3"/>
    <w:rsid w:val="00E64C92"/>
    <w:rPr>
      <w:rFonts w:ascii="Symbol" w:hAnsi="Symbol" w:cs="Symbol"/>
    </w:rPr>
  </w:style>
  <w:style w:type="character" w:customStyle="1" w:styleId="WW8Num24z0">
    <w:name w:val="WW8Num24z0"/>
    <w:rsid w:val="00E64C92"/>
    <w:rPr>
      <w:rFonts w:ascii="Symbol" w:hAnsi="Symbol" w:cs="Symbol"/>
      <w:strike/>
      <w:color w:val="0070C0"/>
      <w:position w:val="0"/>
      <w:sz w:val="24"/>
      <w:vertAlign w:val="baseline"/>
      <w:lang w:val="el-GR"/>
    </w:rPr>
  </w:style>
  <w:style w:type="character" w:customStyle="1" w:styleId="WW8Num24z1">
    <w:name w:val="WW8Num24z1"/>
    <w:rsid w:val="00E64C92"/>
    <w:rPr>
      <w:rFonts w:ascii="Courier New" w:hAnsi="Courier New" w:cs="Courier New"/>
    </w:rPr>
  </w:style>
  <w:style w:type="character" w:customStyle="1" w:styleId="WW8Num24z2">
    <w:name w:val="WW8Num24z2"/>
    <w:rsid w:val="00E64C92"/>
    <w:rPr>
      <w:rFonts w:ascii="Wingdings" w:hAnsi="Wingdings" w:cs="Wingdings"/>
    </w:rPr>
  </w:style>
  <w:style w:type="character" w:customStyle="1" w:styleId="WW8Num25z0">
    <w:name w:val="WW8Num25z0"/>
    <w:rsid w:val="00E64C92"/>
    <w:rPr>
      <w:rFonts w:ascii="Symbol" w:hAnsi="Symbol" w:cs="Symbol"/>
    </w:rPr>
  </w:style>
  <w:style w:type="character" w:customStyle="1" w:styleId="WW8Num25z1">
    <w:name w:val="WW8Num25z1"/>
    <w:rsid w:val="00E64C92"/>
    <w:rPr>
      <w:rFonts w:ascii="Courier New" w:hAnsi="Courier New" w:cs="Courier New"/>
    </w:rPr>
  </w:style>
  <w:style w:type="character" w:customStyle="1" w:styleId="WW8Num25z2">
    <w:name w:val="WW8Num25z2"/>
    <w:rsid w:val="00E64C92"/>
    <w:rPr>
      <w:rFonts w:ascii="Wingdings" w:hAnsi="Wingdings" w:cs="Wingdings"/>
    </w:rPr>
  </w:style>
  <w:style w:type="character" w:customStyle="1" w:styleId="WW8Num26z0">
    <w:name w:val="WW8Num26z0"/>
    <w:rsid w:val="00E64C92"/>
    <w:rPr>
      <w:rFonts w:ascii="Symbol" w:hAnsi="Symbol" w:cs="Symbol"/>
    </w:rPr>
  </w:style>
  <w:style w:type="character" w:customStyle="1" w:styleId="WW8Num26z1">
    <w:name w:val="WW8Num26z1"/>
    <w:rsid w:val="00E64C92"/>
    <w:rPr>
      <w:rFonts w:ascii="Courier New" w:hAnsi="Courier New" w:cs="Courier New"/>
    </w:rPr>
  </w:style>
  <w:style w:type="character" w:customStyle="1" w:styleId="WW8Num26z2">
    <w:name w:val="WW8Num26z2"/>
    <w:rsid w:val="00E64C92"/>
    <w:rPr>
      <w:rFonts w:ascii="Wingdings" w:hAnsi="Wingdings" w:cs="Wingdings"/>
    </w:rPr>
  </w:style>
  <w:style w:type="character" w:customStyle="1" w:styleId="WW8Num27z0">
    <w:name w:val="WW8Num27z0"/>
    <w:rsid w:val="00E64C92"/>
    <w:rPr>
      <w:rFonts w:ascii="Calibri" w:eastAsia="Times New Roman" w:hAnsi="Calibri" w:cs="Calibri"/>
    </w:rPr>
  </w:style>
  <w:style w:type="character" w:customStyle="1" w:styleId="WW8Num27z1">
    <w:name w:val="WW8Num27z1"/>
    <w:rsid w:val="00E64C92"/>
    <w:rPr>
      <w:rFonts w:ascii="Courier New" w:hAnsi="Courier New" w:cs="Courier New"/>
    </w:rPr>
  </w:style>
  <w:style w:type="character" w:customStyle="1" w:styleId="WW8Num27z2">
    <w:name w:val="WW8Num27z2"/>
    <w:rsid w:val="00E64C92"/>
    <w:rPr>
      <w:rFonts w:ascii="Wingdings" w:hAnsi="Wingdings" w:cs="Wingdings"/>
    </w:rPr>
  </w:style>
  <w:style w:type="character" w:customStyle="1" w:styleId="WW8Num27z3">
    <w:name w:val="WW8Num27z3"/>
    <w:rsid w:val="00E64C92"/>
    <w:rPr>
      <w:rFonts w:ascii="Symbol" w:hAnsi="Symbol" w:cs="Symbol"/>
    </w:rPr>
  </w:style>
  <w:style w:type="character" w:customStyle="1" w:styleId="WW8Num28z0">
    <w:name w:val="WW8Num28z0"/>
    <w:rsid w:val="00E64C92"/>
    <w:rPr>
      <w:rFonts w:ascii="Symbol" w:hAnsi="Symbol" w:cs="Symbol"/>
    </w:rPr>
  </w:style>
  <w:style w:type="character" w:customStyle="1" w:styleId="WW8Num28z1">
    <w:name w:val="WW8Num28z1"/>
    <w:rsid w:val="00E64C92"/>
    <w:rPr>
      <w:rFonts w:ascii="Courier New" w:hAnsi="Courier New" w:cs="Courier New"/>
    </w:rPr>
  </w:style>
  <w:style w:type="character" w:customStyle="1" w:styleId="WW8Num28z2">
    <w:name w:val="WW8Num28z2"/>
    <w:rsid w:val="00E64C92"/>
    <w:rPr>
      <w:rFonts w:ascii="Wingdings" w:hAnsi="Wingdings" w:cs="Wingdings"/>
    </w:rPr>
  </w:style>
  <w:style w:type="character" w:customStyle="1" w:styleId="WW8Num29z0">
    <w:name w:val="WW8Num29z0"/>
    <w:rsid w:val="00E64C92"/>
    <w:rPr>
      <w:rFonts w:ascii="Calibri" w:eastAsia="Times New Roman" w:hAnsi="Calibri" w:cs="Calibri"/>
    </w:rPr>
  </w:style>
  <w:style w:type="character" w:customStyle="1" w:styleId="WW8Num29z1">
    <w:name w:val="WW8Num29z1"/>
    <w:rsid w:val="00E64C92"/>
    <w:rPr>
      <w:rFonts w:ascii="Courier New" w:hAnsi="Courier New" w:cs="Courier New"/>
    </w:rPr>
  </w:style>
  <w:style w:type="character" w:customStyle="1" w:styleId="WW8Num29z2">
    <w:name w:val="WW8Num29z2"/>
    <w:rsid w:val="00E64C92"/>
    <w:rPr>
      <w:rFonts w:ascii="Wingdings" w:hAnsi="Wingdings" w:cs="Wingdings"/>
    </w:rPr>
  </w:style>
  <w:style w:type="character" w:customStyle="1" w:styleId="WW8Num29z3">
    <w:name w:val="WW8Num29z3"/>
    <w:rsid w:val="00E64C92"/>
    <w:rPr>
      <w:rFonts w:ascii="Symbol" w:hAnsi="Symbol" w:cs="Symbol"/>
    </w:rPr>
  </w:style>
  <w:style w:type="character" w:customStyle="1" w:styleId="WW8Num30z0">
    <w:name w:val="WW8Num30z0"/>
    <w:rsid w:val="00E64C92"/>
    <w:rPr>
      <w:rFonts w:ascii="Symbol" w:hAnsi="Symbol" w:cs="Symbol"/>
      <w:shd w:val="clear" w:color="auto" w:fill="FFFF00"/>
    </w:rPr>
  </w:style>
  <w:style w:type="character" w:customStyle="1" w:styleId="WW8Num30z1">
    <w:name w:val="WW8Num30z1"/>
    <w:rsid w:val="00E64C92"/>
    <w:rPr>
      <w:rFonts w:ascii="Courier New" w:hAnsi="Courier New" w:cs="Courier New"/>
    </w:rPr>
  </w:style>
  <w:style w:type="character" w:customStyle="1" w:styleId="WW8Num30z2">
    <w:name w:val="WW8Num30z2"/>
    <w:rsid w:val="00E64C92"/>
    <w:rPr>
      <w:rFonts w:ascii="Wingdings" w:hAnsi="Wingdings" w:cs="Wingdings"/>
    </w:rPr>
  </w:style>
  <w:style w:type="character" w:customStyle="1" w:styleId="WW8Num31z0">
    <w:name w:val="WW8Num31z0"/>
    <w:rsid w:val="00E64C92"/>
    <w:rPr>
      <w:rFonts w:cs="Times New Roman"/>
    </w:rPr>
  </w:style>
  <w:style w:type="character" w:customStyle="1" w:styleId="WW8Num32z0">
    <w:name w:val="WW8Num32z0"/>
    <w:rsid w:val="00E64C92"/>
  </w:style>
  <w:style w:type="character" w:customStyle="1" w:styleId="WW8Num32z1">
    <w:name w:val="WW8Num32z1"/>
    <w:rsid w:val="00E64C92"/>
  </w:style>
  <w:style w:type="character" w:customStyle="1" w:styleId="WW8Num32z2">
    <w:name w:val="WW8Num32z2"/>
    <w:rsid w:val="00E64C92"/>
  </w:style>
  <w:style w:type="character" w:customStyle="1" w:styleId="WW8Num32z3">
    <w:name w:val="WW8Num32z3"/>
    <w:rsid w:val="00E64C92"/>
  </w:style>
  <w:style w:type="character" w:customStyle="1" w:styleId="WW8Num32z4">
    <w:name w:val="WW8Num32z4"/>
    <w:rsid w:val="00E64C92"/>
  </w:style>
  <w:style w:type="character" w:customStyle="1" w:styleId="WW8Num32z5">
    <w:name w:val="WW8Num32z5"/>
    <w:rsid w:val="00E64C92"/>
  </w:style>
  <w:style w:type="character" w:customStyle="1" w:styleId="WW8Num32z6">
    <w:name w:val="WW8Num32z6"/>
    <w:rsid w:val="00E64C92"/>
  </w:style>
  <w:style w:type="character" w:customStyle="1" w:styleId="WW8Num32z7">
    <w:name w:val="WW8Num32z7"/>
    <w:rsid w:val="00E64C92"/>
  </w:style>
  <w:style w:type="character" w:customStyle="1" w:styleId="WW8Num32z8">
    <w:name w:val="WW8Num32z8"/>
    <w:rsid w:val="00E64C92"/>
  </w:style>
  <w:style w:type="character" w:customStyle="1" w:styleId="WW8Num33z0">
    <w:name w:val="WW8Num33z0"/>
    <w:rsid w:val="00E64C92"/>
    <w:rPr>
      <w:rFonts w:ascii="Symbol" w:eastAsia="Calibri" w:hAnsi="Symbol" w:cs="Symbol"/>
    </w:rPr>
  </w:style>
  <w:style w:type="character" w:customStyle="1" w:styleId="WW8Num33z1">
    <w:name w:val="WW8Num33z1"/>
    <w:rsid w:val="00E64C92"/>
    <w:rPr>
      <w:rFonts w:ascii="Courier New" w:hAnsi="Courier New" w:cs="Courier New"/>
    </w:rPr>
  </w:style>
  <w:style w:type="character" w:customStyle="1" w:styleId="WW8Num33z2">
    <w:name w:val="WW8Num33z2"/>
    <w:rsid w:val="00E64C92"/>
    <w:rPr>
      <w:rFonts w:ascii="Wingdings" w:hAnsi="Wingdings" w:cs="Wingdings"/>
    </w:rPr>
  </w:style>
  <w:style w:type="character" w:customStyle="1" w:styleId="WW8Num34z0">
    <w:name w:val="WW8Num34z0"/>
    <w:rsid w:val="00E64C92"/>
    <w:rPr>
      <w:rFonts w:ascii="Symbol" w:hAnsi="Symbol" w:cs="Symbol"/>
    </w:rPr>
  </w:style>
  <w:style w:type="character" w:customStyle="1" w:styleId="WW8Num34z1">
    <w:name w:val="WW8Num34z1"/>
    <w:rsid w:val="00E64C92"/>
    <w:rPr>
      <w:rFonts w:ascii="Courier New" w:hAnsi="Courier New" w:cs="Courier New"/>
    </w:rPr>
  </w:style>
  <w:style w:type="character" w:customStyle="1" w:styleId="WW8Num34z2">
    <w:name w:val="WW8Num34z2"/>
    <w:rsid w:val="00E64C92"/>
    <w:rPr>
      <w:rFonts w:ascii="Wingdings" w:hAnsi="Wingdings" w:cs="Wingdings"/>
    </w:rPr>
  </w:style>
  <w:style w:type="character" w:customStyle="1" w:styleId="WW8Num35z0">
    <w:name w:val="WW8Num35z0"/>
    <w:rsid w:val="00E64C92"/>
    <w:rPr>
      <w:rFonts w:ascii="Calibri" w:eastAsia="Times New Roman" w:hAnsi="Calibri" w:cs="Calibri"/>
    </w:rPr>
  </w:style>
  <w:style w:type="character" w:customStyle="1" w:styleId="WW8Num35z1">
    <w:name w:val="WW8Num35z1"/>
    <w:rsid w:val="00E64C92"/>
    <w:rPr>
      <w:rFonts w:ascii="Courier New" w:hAnsi="Courier New" w:cs="Courier New"/>
    </w:rPr>
  </w:style>
  <w:style w:type="character" w:customStyle="1" w:styleId="WW8Num35z2">
    <w:name w:val="WW8Num35z2"/>
    <w:rsid w:val="00E64C92"/>
    <w:rPr>
      <w:rFonts w:ascii="Wingdings" w:hAnsi="Wingdings" w:cs="Wingdings"/>
    </w:rPr>
  </w:style>
  <w:style w:type="character" w:customStyle="1" w:styleId="WW8Num35z3">
    <w:name w:val="WW8Num35z3"/>
    <w:rsid w:val="00E64C92"/>
    <w:rPr>
      <w:rFonts w:ascii="Symbol" w:hAnsi="Symbol" w:cs="Symbol"/>
    </w:rPr>
  </w:style>
  <w:style w:type="character" w:customStyle="1" w:styleId="WW8Num36z0">
    <w:name w:val="WW8Num36z0"/>
    <w:rsid w:val="00E64C92"/>
    <w:rPr>
      <w:lang w:val="el-GR"/>
    </w:rPr>
  </w:style>
  <w:style w:type="character" w:customStyle="1" w:styleId="WW8Num36z1">
    <w:name w:val="WW8Num36z1"/>
    <w:rsid w:val="00E64C92"/>
  </w:style>
  <w:style w:type="character" w:customStyle="1" w:styleId="WW8Num36z2">
    <w:name w:val="WW8Num36z2"/>
    <w:rsid w:val="00E64C92"/>
  </w:style>
  <w:style w:type="character" w:customStyle="1" w:styleId="WW8Num36z3">
    <w:name w:val="WW8Num36z3"/>
    <w:rsid w:val="00E64C92"/>
  </w:style>
  <w:style w:type="character" w:customStyle="1" w:styleId="WW8Num36z4">
    <w:name w:val="WW8Num36z4"/>
    <w:rsid w:val="00E64C92"/>
  </w:style>
  <w:style w:type="character" w:customStyle="1" w:styleId="WW8Num36z5">
    <w:name w:val="WW8Num36z5"/>
    <w:rsid w:val="00E64C92"/>
  </w:style>
  <w:style w:type="character" w:customStyle="1" w:styleId="WW8Num36z6">
    <w:name w:val="WW8Num36z6"/>
    <w:rsid w:val="00E64C92"/>
  </w:style>
  <w:style w:type="character" w:customStyle="1" w:styleId="WW8Num36z7">
    <w:name w:val="WW8Num36z7"/>
    <w:rsid w:val="00E64C92"/>
  </w:style>
  <w:style w:type="character" w:customStyle="1" w:styleId="WW8Num36z8">
    <w:name w:val="WW8Num36z8"/>
    <w:rsid w:val="00E64C92"/>
  </w:style>
  <w:style w:type="character" w:customStyle="1" w:styleId="WW8Num37z0">
    <w:name w:val="WW8Num37z0"/>
    <w:rsid w:val="00E64C92"/>
    <w:rPr>
      <w:rFonts w:ascii="Calibri" w:eastAsia="Times New Roman" w:hAnsi="Calibri" w:cs="Calibri"/>
    </w:rPr>
  </w:style>
  <w:style w:type="character" w:customStyle="1" w:styleId="WW8Num37z1">
    <w:name w:val="WW8Num37z1"/>
    <w:rsid w:val="00E64C92"/>
    <w:rPr>
      <w:rFonts w:ascii="Courier New" w:hAnsi="Courier New" w:cs="Courier New"/>
    </w:rPr>
  </w:style>
  <w:style w:type="character" w:customStyle="1" w:styleId="WW8Num37z2">
    <w:name w:val="WW8Num37z2"/>
    <w:rsid w:val="00E64C92"/>
    <w:rPr>
      <w:rFonts w:ascii="Wingdings" w:hAnsi="Wingdings" w:cs="Wingdings"/>
    </w:rPr>
  </w:style>
  <w:style w:type="character" w:customStyle="1" w:styleId="WW8Num37z3">
    <w:name w:val="WW8Num37z3"/>
    <w:rsid w:val="00E64C92"/>
    <w:rPr>
      <w:rFonts w:ascii="Symbol" w:hAnsi="Symbol" w:cs="Symbol"/>
    </w:rPr>
  </w:style>
  <w:style w:type="character" w:customStyle="1" w:styleId="WW8Num38z0">
    <w:name w:val="WW8Num38z0"/>
    <w:rsid w:val="00E64C92"/>
  </w:style>
  <w:style w:type="character" w:customStyle="1" w:styleId="WW8Num38z1">
    <w:name w:val="WW8Num38z1"/>
    <w:rsid w:val="00E64C92"/>
  </w:style>
  <w:style w:type="character" w:customStyle="1" w:styleId="WW8Num38z2">
    <w:name w:val="WW8Num38z2"/>
    <w:rsid w:val="00E64C92"/>
  </w:style>
  <w:style w:type="character" w:customStyle="1" w:styleId="WW8Num38z3">
    <w:name w:val="WW8Num38z3"/>
    <w:rsid w:val="00E64C92"/>
  </w:style>
  <w:style w:type="character" w:customStyle="1" w:styleId="WW8Num38z4">
    <w:name w:val="WW8Num38z4"/>
    <w:rsid w:val="00E64C92"/>
  </w:style>
  <w:style w:type="character" w:customStyle="1" w:styleId="WW8Num38z5">
    <w:name w:val="WW8Num38z5"/>
    <w:rsid w:val="00E64C92"/>
  </w:style>
  <w:style w:type="character" w:customStyle="1" w:styleId="WW8Num38z6">
    <w:name w:val="WW8Num38z6"/>
    <w:rsid w:val="00E64C92"/>
  </w:style>
  <w:style w:type="character" w:customStyle="1" w:styleId="WW8Num38z7">
    <w:name w:val="WW8Num38z7"/>
    <w:rsid w:val="00E64C92"/>
  </w:style>
  <w:style w:type="character" w:customStyle="1" w:styleId="WW8Num38z8">
    <w:name w:val="WW8Num38z8"/>
    <w:rsid w:val="00E64C92"/>
  </w:style>
  <w:style w:type="character" w:customStyle="1" w:styleId="WW-DefaultParagraphFont111111111111111">
    <w:name w:val="WW-Default Paragraph Font111111111111111"/>
    <w:rsid w:val="00E64C92"/>
  </w:style>
  <w:style w:type="character" w:customStyle="1" w:styleId="WW8Num4z1">
    <w:name w:val="WW8Num4z1"/>
    <w:rsid w:val="00E64C92"/>
    <w:rPr>
      <w:rFonts w:cs="Times New Roman"/>
    </w:rPr>
  </w:style>
  <w:style w:type="character" w:customStyle="1" w:styleId="WW8Num5z1">
    <w:name w:val="WW8Num5z1"/>
    <w:rsid w:val="00E64C92"/>
    <w:rPr>
      <w:rFonts w:cs="Times New Roman"/>
    </w:rPr>
  </w:style>
  <w:style w:type="character" w:customStyle="1" w:styleId="WW8Num6z1">
    <w:name w:val="WW8Num6z1"/>
    <w:rsid w:val="00E64C92"/>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64C92"/>
  </w:style>
  <w:style w:type="character" w:customStyle="1" w:styleId="WW8Num29z5">
    <w:name w:val="WW8Num29z5"/>
    <w:rsid w:val="00E64C92"/>
  </w:style>
  <w:style w:type="character" w:customStyle="1" w:styleId="WW8Num29z6">
    <w:name w:val="WW8Num29z6"/>
    <w:rsid w:val="00E64C92"/>
  </w:style>
  <w:style w:type="character" w:customStyle="1" w:styleId="WW8Num29z7">
    <w:name w:val="WW8Num29z7"/>
    <w:rsid w:val="00E64C92"/>
  </w:style>
  <w:style w:type="character" w:customStyle="1" w:styleId="WW8Num29z8">
    <w:name w:val="WW8Num29z8"/>
    <w:rsid w:val="00E64C92"/>
  </w:style>
  <w:style w:type="character" w:customStyle="1" w:styleId="WW8Num30z3">
    <w:name w:val="WW8Num30z3"/>
    <w:rsid w:val="00E64C92"/>
    <w:rPr>
      <w:rFonts w:ascii="Symbol" w:hAnsi="Symbol" w:cs="Symbol"/>
    </w:rPr>
  </w:style>
  <w:style w:type="character" w:customStyle="1" w:styleId="WW8Num31z1">
    <w:name w:val="WW8Num31z1"/>
    <w:rsid w:val="00E64C92"/>
  </w:style>
  <w:style w:type="character" w:customStyle="1" w:styleId="WW8Num31z2">
    <w:name w:val="WW8Num31z2"/>
    <w:rsid w:val="00E64C92"/>
  </w:style>
  <w:style w:type="character" w:customStyle="1" w:styleId="WW8Num31z3">
    <w:name w:val="WW8Num31z3"/>
    <w:rsid w:val="00E64C92"/>
  </w:style>
  <w:style w:type="character" w:customStyle="1" w:styleId="WW8Num31z4">
    <w:name w:val="WW8Num31z4"/>
    <w:rsid w:val="00E64C92"/>
  </w:style>
  <w:style w:type="character" w:customStyle="1" w:styleId="WW8Num31z5">
    <w:name w:val="WW8Num31z5"/>
    <w:rsid w:val="00E64C92"/>
  </w:style>
  <w:style w:type="character" w:customStyle="1" w:styleId="WW8Num31z6">
    <w:name w:val="WW8Num31z6"/>
    <w:rsid w:val="00E64C92"/>
  </w:style>
  <w:style w:type="character" w:customStyle="1" w:styleId="WW8Num31z7">
    <w:name w:val="WW8Num31z7"/>
    <w:rsid w:val="00E64C92"/>
  </w:style>
  <w:style w:type="character" w:customStyle="1" w:styleId="WW8Num31z8">
    <w:name w:val="WW8Num31z8"/>
    <w:rsid w:val="00E64C92"/>
  </w:style>
  <w:style w:type="character" w:customStyle="1" w:styleId="WW8Num39z0">
    <w:name w:val="WW8Num39z0"/>
    <w:rsid w:val="00E64C92"/>
    <w:rPr>
      <w:rFonts w:ascii="Calibri" w:eastAsia="Times New Roman" w:hAnsi="Calibri" w:cs="Calibri"/>
    </w:rPr>
  </w:style>
  <w:style w:type="character" w:customStyle="1" w:styleId="WW8Num39z1">
    <w:name w:val="WW8Num39z1"/>
    <w:rsid w:val="00E64C92"/>
    <w:rPr>
      <w:rFonts w:ascii="Courier New" w:hAnsi="Courier New" w:cs="Courier New"/>
    </w:rPr>
  </w:style>
  <w:style w:type="character" w:customStyle="1" w:styleId="WW8Num39z2">
    <w:name w:val="WW8Num39z2"/>
    <w:rsid w:val="00E64C92"/>
    <w:rPr>
      <w:rFonts w:ascii="Wingdings" w:hAnsi="Wingdings" w:cs="Wingdings"/>
    </w:rPr>
  </w:style>
  <w:style w:type="character" w:customStyle="1" w:styleId="WW8Num39z3">
    <w:name w:val="WW8Num39z3"/>
    <w:rsid w:val="00E64C92"/>
    <w:rPr>
      <w:rFonts w:ascii="Symbol" w:hAnsi="Symbol" w:cs="Symbol"/>
    </w:rPr>
  </w:style>
  <w:style w:type="character" w:customStyle="1" w:styleId="WW8Num40z0">
    <w:name w:val="WW8Num40z0"/>
    <w:rsid w:val="00E64C92"/>
    <w:rPr>
      <w:rFonts w:ascii="Symbol" w:hAnsi="Symbol" w:cs="Symbol"/>
    </w:rPr>
  </w:style>
  <w:style w:type="character" w:customStyle="1" w:styleId="WW8Num40z1">
    <w:name w:val="WW8Num40z1"/>
    <w:rsid w:val="00E64C92"/>
    <w:rPr>
      <w:rFonts w:ascii="Courier New" w:hAnsi="Courier New" w:cs="Courier New"/>
    </w:rPr>
  </w:style>
  <w:style w:type="character" w:customStyle="1" w:styleId="WW8Num40z2">
    <w:name w:val="WW8Num40z2"/>
    <w:rsid w:val="00E64C92"/>
    <w:rPr>
      <w:rFonts w:ascii="Wingdings" w:hAnsi="Wingdings" w:cs="Wingdings"/>
    </w:rPr>
  </w:style>
  <w:style w:type="character" w:customStyle="1" w:styleId="WW8Num41z0">
    <w:name w:val="WW8Num41z0"/>
    <w:rsid w:val="00E64C92"/>
    <w:rPr>
      <w:rFonts w:ascii="Arial" w:hAnsi="Arial" w:cs="Times New Roman"/>
      <w:b/>
      <w:i w:val="0"/>
      <w:sz w:val="20"/>
      <w:szCs w:val="20"/>
    </w:rPr>
  </w:style>
  <w:style w:type="character" w:customStyle="1" w:styleId="WW8Num41z1">
    <w:name w:val="WW8Num41z1"/>
    <w:rsid w:val="00E64C92"/>
    <w:rPr>
      <w:rFonts w:cs="Times New Roman"/>
    </w:rPr>
  </w:style>
  <w:style w:type="character" w:customStyle="1" w:styleId="WW8Num41z2">
    <w:name w:val="WW8Num41z2"/>
    <w:rsid w:val="00E64C92"/>
    <w:rPr>
      <w:rFonts w:ascii="Arial" w:hAnsi="Arial" w:cs="Times New Roman"/>
      <w:b w:val="0"/>
      <w:i w:val="0"/>
    </w:rPr>
  </w:style>
  <w:style w:type="character" w:customStyle="1" w:styleId="WW8Num41z3">
    <w:name w:val="WW8Num41z3"/>
    <w:rsid w:val="00E64C92"/>
    <w:rPr>
      <w:rFonts w:ascii="Arial" w:hAnsi="Arial" w:cs="Times New Roman"/>
      <w:b w:val="0"/>
      <w:i w:val="0"/>
      <w:sz w:val="20"/>
      <w:szCs w:val="20"/>
    </w:rPr>
  </w:style>
  <w:style w:type="character" w:customStyle="1" w:styleId="DefaultParagraphFont1">
    <w:name w:val="Default Paragraph Font1"/>
    <w:rsid w:val="00E64C92"/>
  </w:style>
  <w:style w:type="character" w:customStyle="1" w:styleId="Heading1Char">
    <w:name w:val="Heading 1 Char"/>
    <w:rsid w:val="00E64C92"/>
    <w:rPr>
      <w:rFonts w:ascii="Arial" w:hAnsi="Arial" w:cs="Arial"/>
      <w:b/>
      <w:bCs/>
      <w:color w:val="333399"/>
      <w:sz w:val="28"/>
      <w:szCs w:val="32"/>
      <w:lang w:val="en-US"/>
    </w:rPr>
  </w:style>
  <w:style w:type="character" w:customStyle="1" w:styleId="Heading2Char">
    <w:name w:val="Heading 2 Char"/>
    <w:rsid w:val="00E64C92"/>
    <w:rPr>
      <w:rFonts w:ascii="Arial" w:hAnsi="Arial" w:cs="Arial"/>
      <w:b/>
      <w:color w:val="002060"/>
      <w:sz w:val="24"/>
      <w:szCs w:val="22"/>
      <w:lang w:val="en-GB"/>
    </w:rPr>
  </w:style>
  <w:style w:type="character" w:customStyle="1" w:styleId="Heading5Char">
    <w:name w:val="Heading 5 Char"/>
    <w:rsid w:val="00E64C92"/>
    <w:rPr>
      <w:rFonts w:ascii="Calibri" w:eastAsia="Times New Roman" w:hAnsi="Calibri" w:cs="Times New Roman"/>
      <w:b/>
      <w:bCs/>
      <w:i/>
      <w:iCs/>
      <w:sz w:val="26"/>
      <w:szCs w:val="26"/>
      <w:lang w:val="en-GB"/>
    </w:rPr>
  </w:style>
  <w:style w:type="character" w:customStyle="1" w:styleId="DateChar">
    <w:name w:val="Date Char"/>
    <w:rsid w:val="00E64C92"/>
    <w:rPr>
      <w:sz w:val="24"/>
      <w:szCs w:val="24"/>
      <w:lang w:val="en-GB"/>
    </w:rPr>
  </w:style>
  <w:style w:type="character" w:customStyle="1" w:styleId="FooterChar">
    <w:name w:val="Footer Char"/>
    <w:rsid w:val="00E64C92"/>
    <w:rPr>
      <w:rFonts w:eastAsia="MS Mincho" w:cs="Times New Roman"/>
      <w:sz w:val="24"/>
      <w:szCs w:val="24"/>
      <w:lang w:val="en-US" w:eastAsia="ja-JP"/>
    </w:rPr>
  </w:style>
  <w:style w:type="character" w:styleId="a9">
    <w:name w:val="annotation reference"/>
    <w:uiPriority w:val="99"/>
    <w:rsid w:val="00E64C92"/>
    <w:rPr>
      <w:sz w:val="16"/>
    </w:rPr>
  </w:style>
  <w:style w:type="character" w:customStyle="1" w:styleId="HeaderChar">
    <w:name w:val="Header Char"/>
    <w:rsid w:val="00E64C92"/>
    <w:rPr>
      <w:rFonts w:cs="Times New Roman"/>
      <w:sz w:val="24"/>
      <w:szCs w:val="24"/>
      <w:lang w:val="en-GB"/>
    </w:rPr>
  </w:style>
  <w:style w:type="character" w:styleId="aa">
    <w:name w:val="page number"/>
    <w:rsid w:val="00E64C92"/>
    <w:rPr>
      <w:rFonts w:cs="Times New Roman"/>
    </w:rPr>
  </w:style>
  <w:style w:type="character" w:customStyle="1" w:styleId="BalloonTextChar">
    <w:name w:val="Balloon Text Char"/>
    <w:rsid w:val="00E64C92"/>
    <w:rPr>
      <w:rFonts w:ascii="Tahoma" w:hAnsi="Tahoma" w:cs="Tahoma"/>
      <w:sz w:val="16"/>
      <w:szCs w:val="16"/>
      <w:lang w:val="en-GB"/>
    </w:rPr>
  </w:style>
  <w:style w:type="character" w:customStyle="1" w:styleId="CommentTextChar">
    <w:name w:val="Comment Text Char"/>
    <w:rsid w:val="00E64C92"/>
    <w:rPr>
      <w:rFonts w:cs="Times New Roman"/>
      <w:lang w:val="en-GB"/>
    </w:rPr>
  </w:style>
  <w:style w:type="character" w:customStyle="1" w:styleId="CommentSubjectChar">
    <w:name w:val="Comment Subject Char"/>
    <w:rsid w:val="00E64C92"/>
    <w:rPr>
      <w:rFonts w:cs="Times New Roman"/>
      <w:b/>
      <w:bCs/>
      <w:lang w:val="en-GB"/>
    </w:rPr>
  </w:style>
  <w:style w:type="character" w:customStyle="1" w:styleId="BodyTextChar">
    <w:name w:val="Body Text Char"/>
    <w:rsid w:val="00E64C92"/>
    <w:rPr>
      <w:rFonts w:cs="Times New Roman"/>
      <w:sz w:val="24"/>
      <w:szCs w:val="24"/>
      <w:lang w:val="en-GB"/>
    </w:rPr>
  </w:style>
  <w:style w:type="character" w:styleId="ab">
    <w:name w:val="Placeholder Text"/>
    <w:rsid w:val="00E64C92"/>
    <w:rPr>
      <w:rFonts w:cs="Times New Roman"/>
      <w:color w:val="808080"/>
    </w:rPr>
  </w:style>
  <w:style w:type="character" w:customStyle="1" w:styleId="FootnoteTextChar">
    <w:name w:val="Footnote Text Char"/>
    <w:rsid w:val="00E64C92"/>
    <w:rPr>
      <w:rFonts w:ascii="Calibri" w:hAnsi="Calibri" w:cs="Times New Roman"/>
    </w:rPr>
  </w:style>
  <w:style w:type="character" w:customStyle="1" w:styleId="Heading3Char">
    <w:name w:val="Heading 3 Char"/>
    <w:rsid w:val="00E64C92"/>
    <w:rPr>
      <w:rFonts w:ascii="Arial" w:hAnsi="Arial" w:cs="Arial"/>
      <w:b/>
      <w:bCs/>
      <w:sz w:val="22"/>
      <w:szCs w:val="26"/>
      <w:lang w:val="en-GB"/>
    </w:rPr>
  </w:style>
  <w:style w:type="character" w:customStyle="1" w:styleId="Heading4Char">
    <w:name w:val="Heading 4 Char"/>
    <w:rsid w:val="00E64C92"/>
    <w:rPr>
      <w:rFonts w:ascii="Arial" w:eastAsia="Times New Roman" w:hAnsi="Arial" w:cs="Times New Roman"/>
      <w:b/>
      <w:bCs/>
      <w:sz w:val="22"/>
      <w:szCs w:val="28"/>
      <w:lang w:val="en-GB"/>
    </w:rPr>
  </w:style>
  <w:style w:type="character" w:customStyle="1" w:styleId="DocTitleChar">
    <w:name w:val="Doc Title Char"/>
    <w:basedOn w:val="Heading1Char"/>
    <w:rsid w:val="00E64C92"/>
  </w:style>
  <w:style w:type="character" w:customStyle="1" w:styleId="Style1Char">
    <w:name w:val="Style1 Char"/>
    <w:rsid w:val="00E64C92"/>
    <w:rPr>
      <w:rFonts w:ascii="Calibri" w:hAnsi="Calibri" w:cs="Calibri"/>
      <w:b/>
      <w:bCs/>
      <w:color w:val="333399"/>
      <w:sz w:val="40"/>
      <w:szCs w:val="40"/>
      <w:lang w:val="en-US"/>
    </w:rPr>
  </w:style>
  <w:style w:type="character" w:customStyle="1" w:styleId="ContentsChar">
    <w:name w:val="Contents Char"/>
    <w:rsid w:val="00E64C92"/>
    <w:rPr>
      <w:rFonts w:ascii="Calibri" w:hAnsi="Calibri" w:cs="Calibri"/>
      <w:b/>
      <w:bCs/>
      <w:color w:val="333399"/>
      <w:sz w:val="28"/>
      <w:szCs w:val="32"/>
      <w:lang w:val="en-US"/>
    </w:rPr>
  </w:style>
  <w:style w:type="character" w:customStyle="1" w:styleId="EndnoteTextChar">
    <w:name w:val="Endnote Text Char"/>
    <w:rsid w:val="00E64C92"/>
    <w:rPr>
      <w:rFonts w:ascii="Calibri" w:hAnsi="Calibri" w:cs="Calibri"/>
      <w:lang w:val="en-GB"/>
    </w:rPr>
  </w:style>
  <w:style w:type="character" w:customStyle="1" w:styleId="ac">
    <w:name w:val="Χαρακτήρες σημείωσης τέλους"/>
    <w:rsid w:val="00E64C92"/>
    <w:rPr>
      <w:vertAlign w:val="superscript"/>
    </w:rPr>
  </w:style>
  <w:style w:type="character" w:customStyle="1" w:styleId="EndnoteReference1">
    <w:name w:val="Endnote Reference1"/>
    <w:rsid w:val="00E64C92"/>
    <w:rPr>
      <w:vertAlign w:val="superscript"/>
    </w:rPr>
  </w:style>
  <w:style w:type="character" w:customStyle="1" w:styleId="ad">
    <w:name w:val="Κουκκίδες"/>
    <w:rsid w:val="00E64C92"/>
    <w:rPr>
      <w:rFonts w:ascii="OpenSymbol" w:eastAsia="OpenSymbol" w:hAnsi="OpenSymbol" w:cs="OpenSymbol"/>
    </w:rPr>
  </w:style>
  <w:style w:type="character" w:customStyle="1" w:styleId="10">
    <w:name w:val="Προεπιλεγμένη γραμματοσειρά1"/>
    <w:rsid w:val="00E64C92"/>
  </w:style>
  <w:style w:type="character" w:customStyle="1" w:styleId="ae">
    <w:name w:val="Σύμβολο υποσημείωσης"/>
    <w:rsid w:val="00E64C92"/>
    <w:rPr>
      <w:vertAlign w:val="superscript"/>
    </w:rPr>
  </w:style>
  <w:style w:type="character" w:styleId="af">
    <w:name w:val="Emphasis"/>
    <w:qFormat/>
    <w:rsid w:val="00E64C92"/>
    <w:rPr>
      <w:i/>
      <w:iCs/>
    </w:rPr>
  </w:style>
  <w:style w:type="character" w:customStyle="1" w:styleId="af0">
    <w:name w:val="Χαρακτήρες αρίθμησης"/>
    <w:rsid w:val="00E64C92"/>
  </w:style>
  <w:style w:type="character" w:customStyle="1" w:styleId="normalwithoutspacingChar">
    <w:name w:val="normal_without_spacing Char"/>
    <w:rsid w:val="00E64C92"/>
    <w:rPr>
      <w:rFonts w:ascii="Calibri" w:hAnsi="Calibri" w:cs="Calibri"/>
      <w:sz w:val="22"/>
      <w:szCs w:val="24"/>
    </w:rPr>
  </w:style>
  <w:style w:type="character" w:customStyle="1" w:styleId="FootnoteTextChar1">
    <w:name w:val="Footnote Text Char1"/>
    <w:rsid w:val="00E64C92"/>
    <w:rPr>
      <w:rFonts w:ascii="Calibri" w:hAnsi="Calibri" w:cs="Calibri"/>
      <w:lang w:val="en-IE" w:eastAsia="zh-CN"/>
    </w:rPr>
  </w:style>
  <w:style w:type="character" w:customStyle="1" w:styleId="foothangingChar">
    <w:name w:val="foot_hanging Char"/>
    <w:rsid w:val="00E64C92"/>
    <w:rPr>
      <w:rFonts w:ascii="Calibri" w:hAnsi="Calibri" w:cs="Calibri"/>
      <w:sz w:val="18"/>
      <w:szCs w:val="18"/>
      <w:lang w:val="en-IE" w:eastAsia="zh-CN"/>
    </w:rPr>
  </w:style>
  <w:style w:type="character" w:customStyle="1" w:styleId="HTMLPreformattedChar">
    <w:name w:val="HTML Preformatted Char"/>
    <w:rsid w:val="00E64C92"/>
    <w:rPr>
      <w:rFonts w:ascii="Courier New" w:hAnsi="Courier New" w:cs="Courier New"/>
    </w:rPr>
  </w:style>
  <w:style w:type="character" w:customStyle="1" w:styleId="apple-converted-space">
    <w:name w:val="apple-converted-space"/>
    <w:basedOn w:val="WW-DefaultParagraphFont111111111111111"/>
    <w:rsid w:val="00E64C92"/>
  </w:style>
  <w:style w:type="character" w:customStyle="1" w:styleId="BodyTextIndent3Char">
    <w:name w:val="Body Text Indent 3 Char"/>
    <w:rsid w:val="00E64C92"/>
    <w:rPr>
      <w:rFonts w:ascii="Calibri" w:hAnsi="Calibri" w:cs="Calibri"/>
      <w:sz w:val="16"/>
      <w:szCs w:val="16"/>
      <w:lang w:val="en-GB"/>
    </w:rPr>
  </w:style>
  <w:style w:type="character" w:customStyle="1" w:styleId="WW-FootnoteReference">
    <w:name w:val="WW-Footnote Reference"/>
    <w:rsid w:val="00E64C92"/>
    <w:rPr>
      <w:vertAlign w:val="superscript"/>
    </w:rPr>
  </w:style>
  <w:style w:type="character" w:customStyle="1" w:styleId="WW-EndnoteReference">
    <w:name w:val="WW-Endnote Reference"/>
    <w:rsid w:val="00E64C92"/>
    <w:rPr>
      <w:vertAlign w:val="superscript"/>
    </w:rPr>
  </w:style>
  <w:style w:type="character" w:customStyle="1" w:styleId="FootnoteTextChar2">
    <w:name w:val="Footnote Text Char2"/>
    <w:rsid w:val="00E64C92"/>
    <w:rPr>
      <w:rFonts w:ascii="Calibri" w:hAnsi="Calibri" w:cs="Calibri"/>
      <w:sz w:val="18"/>
      <w:lang w:val="en-IE" w:eastAsia="zh-CN"/>
    </w:rPr>
  </w:style>
  <w:style w:type="character" w:customStyle="1" w:styleId="foothangingChar1">
    <w:name w:val="foot_hanging Char1"/>
    <w:rsid w:val="00E64C92"/>
    <w:rPr>
      <w:rFonts w:ascii="Calibri" w:hAnsi="Calibri" w:cs="Calibri"/>
      <w:sz w:val="18"/>
      <w:szCs w:val="18"/>
      <w:lang w:val="en-IE" w:eastAsia="zh-CN"/>
    </w:rPr>
  </w:style>
  <w:style w:type="character" w:customStyle="1" w:styleId="footersChar">
    <w:name w:val="footers Char"/>
    <w:basedOn w:val="foothangingChar1"/>
    <w:rsid w:val="00E64C92"/>
  </w:style>
  <w:style w:type="character" w:customStyle="1" w:styleId="CommentTextChar1">
    <w:name w:val="Comment Text Char1"/>
    <w:rsid w:val="00E64C92"/>
    <w:rPr>
      <w:rFonts w:ascii="Calibri" w:hAnsi="Calibri" w:cs="Calibri"/>
      <w:lang w:val="en-GB" w:eastAsia="zh-CN"/>
    </w:rPr>
  </w:style>
  <w:style w:type="character" w:customStyle="1" w:styleId="HTMLPreformattedChar1">
    <w:name w:val="HTML Preformatted Char1"/>
    <w:rsid w:val="00E64C92"/>
    <w:rPr>
      <w:rFonts w:ascii="Courier New" w:hAnsi="Courier New" w:cs="Courier New"/>
      <w:lang w:eastAsia="zh-CN"/>
    </w:rPr>
  </w:style>
  <w:style w:type="character" w:customStyle="1" w:styleId="BodyText3Char">
    <w:name w:val="Body Text 3 Char"/>
    <w:rsid w:val="00E64C92"/>
    <w:rPr>
      <w:rFonts w:ascii="Calibri" w:hAnsi="Calibri" w:cs="Calibri"/>
      <w:sz w:val="16"/>
      <w:szCs w:val="16"/>
      <w:lang w:val="en-GB" w:eastAsia="zh-CN"/>
    </w:rPr>
  </w:style>
  <w:style w:type="character" w:customStyle="1" w:styleId="WW-FootnoteReference1">
    <w:name w:val="WW-Footnote Reference1"/>
    <w:rsid w:val="00E64C92"/>
    <w:rPr>
      <w:vertAlign w:val="superscript"/>
    </w:rPr>
  </w:style>
  <w:style w:type="character" w:customStyle="1" w:styleId="WW-EndnoteReference1">
    <w:name w:val="WW-Endnote Reference1"/>
    <w:rsid w:val="00E64C92"/>
    <w:rPr>
      <w:vertAlign w:val="superscript"/>
    </w:rPr>
  </w:style>
  <w:style w:type="character" w:customStyle="1" w:styleId="WW-FootnoteReference2">
    <w:name w:val="WW-Footnote Reference2"/>
    <w:rsid w:val="00E64C92"/>
    <w:rPr>
      <w:vertAlign w:val="superscript"/>
    </w:rPr>
  </w:style>
  <w:style w:type="character" w:customStyle="1" w:styleId="WW-EndnoteReference2">
    <w:name w:val="WW-Endnote Reference2"/>
    <w:rsid w:val="00E64C92"/>
    <w:rPr>
      <w:vertAlign w:val="superscript"/>
    </w:rPr>
  </w:style>
  <w:style w:type="character" w:customStyle="1" w:styleId="FootnoteTextChar3">
    <w:name w:val="Footnote Text Char3"/>
    <w:rsid w:val="00E64C92"/>
    <w:rPr>
      <w:rFonts w:ascii="Calibri" w:hAnsi="Calibri" w:cs="Calibri"/>
      <w:sz w:val="18"/>
      <w:lang w:val="en-IE" w:eastAsia="zh-CN"/>
    </w:rPr>
  </w:style>
  <w:style w:type="character" w:customStyle="1" w:styleId="foothangingChar2">
    <w:name w:val="foot_hanging Char2"/>
    <w:rsid w:val="00E64C92"/>
    <w:rPr>
      <w:rFonts w:ascii="Calibri" w:hAnsi="Calibri" w:cs="Calibri"/>
      <w:sz w:val="18"/>
      <w:szCs w:val="18"/>
      <w:lang w:val="en-IE" w:eastAsia="zh-CN"/>
    </w:rPr>
  </w:style>
  <w:style w:type="character" w:customStyle="1" w:styleId="footersChar1">
    <w:name w:val="footers Char1"/>
    <w:basedOn w:val="foothangingChar2"/>
    <w:rsid w:val="00E64C92"/>
  </w:style>
  <w:style w:type="character" w:customStyle="1" w:styleId="foootChar">
    <w:name w:val="fooot Char"/>
    <w:basedOn w:val="footersChar1"/>
    <w:rsid w:val="00E64C92"/>
  </w:style>
  <w:style w:type="character" w:customStyle="1" w:styleId="11">
    <w:name w:val="Παραπομπή υποσημείωσης1"/>
    <w:rsid w:val="00E64C92"/>
    <w:rPr>
      <w:vertAlign w:val="superscript"/>
    </w:rPr>
  </w:style>
  <w:style w:type="character" w:customStyle="1" w:styleId="12">
    <w:name w:val="Παραπομπή σημείωσης τέλους1"/>
    <w:rsid w:val="00E64C92"/>
    <w:rPr>
      <w:vertAlign w:val="superscript"/>
    </w:rPr>
  </w:style>
  <w:style w:type="character" w:customStyle="1" w:styleId="13">
    <w:name w:val="Παραπομπή σχολίου1"/>
    <w:rsid w:val="00E64C92"/>
    <w:rPr>
      <w:sz w:val="16"/>
      <w:szCs w:val="16"/>
    </w:rPr>
  </w:style>
  <w:style w:type="character" w:customStyle="1" w:styleId="Char2">
    <w:name w:val="Κείμενο σχολίου Char"/>
    <w:uiPriority w:val="99"/>
    <w:rsid w:val="00E64C92"/>
    <w:rPr>
      <w:rFonts w:ascii="Calibri" w:hAnsi="Calibri" w:cs="Calibri"/>
      <w:lang w:val="en-GB"/>
    </w:rPr>
  </w:style>
  <w:style w:type="character" w:customStyle="1" w:styleId="Char3">
    <w:name w:val="Θέμα σχολίου Char"/>
    <w:rsid w:val="00E64C92"/>
    <w:rPr>
      <w:rFonts w:ascii="Calibri" w:hAnsi="Calibri" w:cs="Calibri"/>
      <w:b/>
      <w:bCs/>
      <w:lang w:val="en-GB"/>
    </w:rPr>
  </w:style>
  <w:style w:type="character" w:customStyle="1" w:styleId="-HTMLChar">
    <w:name w:val="Προ-διαμορφωμένο HTML Char"/>
    <w:rsid w:val="00E64C92"/>
    <w:rPr>
      <w:rFonts w:ascii="Courier New" w:eastAsia="Times New Roman" w:hAnsi="Courier New" w:cs="Courier New"/>
    </w:rPr>
  </w:style>
  <w:style w:type="character" w:customStyle="1" w:styleId="WW-FootnoteReference3">
    <w:name w:val="WW-Footnote Reference3"/>
    <w:rsid w:val="00E64C92"/>
    <w:rPr>
      <w:vertAlign w:val="superscript"/>
    </w:rPr>
  </w:style>
  <w:style w:type="character" w:customStyle="1" w:styleId="WW-EndnoteReference3">
    <w:name w:val="WW-Endnote Reference3"/>
    <w:rsid w:val="00E64C92"/>
    <w:rPr>
      <w:vertAlign w:val="superscript"/>
    </w:rPr>
  </w:style>
  <w:style w:type="character" w:customStyle="1" w:styleId="WW-FootnoteReference4">
    <w:name w:val="WW-Footnote Reference4"/>
    <w:rsid w:val="00E64C92"/>
    <w:rPr>
      <w:vertAlign w:val="superscript"/>
    </w:rPr>
  </w:style>
  <w:style w:type="character" w:customStyle="1" w:styleId="WW-EndnoteReference4">
    <w:name w:val="WW-Endnote Reference4"/>
    <w:rsid w:val="00E64C92"/>
    <w:rPr>
      <w:vertAlign w:val="superscript"/>
    </w:rPr>
  </w:style>
  <w:style w:type="character" w:customStyle="1" w:styleId="WW-FootnoteReference5">
    <w:name w:val="WW-Footnote Reference5"/>
    <w:rsid w:val="00E64C92"/>
    <w:rPr>
      <w:vertAlign w:val="superscript"/>
    </w:rPr>
  </w:style>
  <w:style w:type="character" w:customStyle="1" w:styleId="WW-EndnoteReference5">
    <w:name w:val="WW-Endnote Reference5"/>
    <w:rsid w:val="00E64C92"/>
    <w:rPr>
      <w:vertAlign w:val="superscript"/>
    </w:rPr>
  </w:style>
  <w:style w:type="character" w:customStyle="1" w:styleId="WW-FootnoteReference6">
    <w:name w:val="WW-Footnote Reference6"/>
    <w:rsid w:val="00E64C92"/>
    <w:rPr>
      <w:vertAlign w:val="superscript"/>
    </w:rPr>
  </w:style>
  <w:style w:type="character" w:styleId="-0">
    <w:name w:val="FollowedHyperlink"/>
    <w:uiPriority w:val="99"/>
    <w:rsid w:val="00E64C92"/>
    <w:rPr>
      <w:color w:val="800000"/>
      <w:u w:val="single"/>
    </w:rPr>
  </w:style>
  <w:style w:type="character" w:customStyle="1" w:styleId="WW-EndnoteReference6">
    <w:name w:val="WW-Endnote Reference6"/>
    <w:rsid w:val="00E64C92"/>
    <w:rPr>
      <w:vertAlign w:val="superscript"/>
    </w:rPr>
  </w:style>
  <w:style w:type="character" w:customStyle="1" w:styleId="WW-FootnoteReference7">
    <w:name w:val="WW-Footnote Reference7"/>
    <w:rsid w:val="00E64C92"/>
    <w:rPr>
      <w:vertAlign w:val="superscript"/>
    </w:rPr>
  </w:style>
  <w:style w:type="character" w:customStyle="1" w:styleId="WW-EndnoteReference7">
    <w:name w:val="WW-Endnote Reference7"/>
    <w:rsid w:val="00E64C92"/>
    <w:rPr>
      <w:vertAlign w:val="superscript"/>
    </w:rPr>
  </w:style>
  <w:style w:type="character" w:customStyle="1" w:styleId="WW-FootnoteReference8">
    <w:name w:val="WW-Footnote Reference8"/>
    <w:rsid w:val="00E64C92"/>
    <w:rPr>
      <w:vertAlign w:val="superscript"/>
    </w:rPr>
  </w:style>
  <w:style w:type="character" w:customStyle="1" w:styleId="WW-EndnoteReference8">
    <w:name w:val="WW-Endnote Reference8"/>
    <w:rsid w:val="00E64C92"/>
    <w:rPr>
      <w:vertAlign w:val="superscript"/>
    </w:rPr>
  </w:style>
  <w:style w:type="character" w:customStyle="1" w:styleId="WW-FootnoteReference9">
    <w:name w:val="WW-Footnote Reference9"/>
    <w:rsid w:val="00E64C92"/>
    <w:rPr>
      <w:vertAlign w:val="superscript"/>
    </w:rPr>
  </w:style>
  <w:style w:type="character" w:customStyle="1" w:styleId="WW-EndnoteReference9">
    <w:name w:val="WW-Endnote Reference9"/>
    <w:rsid w:val="00E64C92"/>
    <w:rPr>
      <w:vertAlign w:val="superscript"/>
    </w:rPr>
  </w:style>
  <w:style w:type="character" w:customStyle="1" w:styleId="WW-FootnoteReference10">
    <w:name w:val="WW-Footnote Reference10"/>
    <w:rsid w:val="00E64C92"/>
    <w:rPr>
      <w:vertAlign w:val="superscript"/>
    </w:rPr>
  </w:style>
  <w:style w:type="character" w:customStyle="1" w:styleId="WW-EndnoteReference10">
    <w:name w:val="WW-Endnote Reference10"/>
    <w:rsid w:val="00E64C92"/>
    <w:rPr>
      <w:vertAlign w:val="superscript"/>
    </w:rPr>
  </w:style>
  <w:style w:type="character" w:customStyle="1" w:styleId="WW-FootnoteReference11">
    <w:name w:val="WW-Footnote Reference11"/>
    <w:rsid w:val="00E64C92"/>
    <w:rPr>
      <w:vertAlign w:val="superscript"/>
    </w:rPr>
  </w:style>
  <w:style w:type="character" w:customStyle="1" w:styleId="WW-EndnoteReference11">
    <w:name w:val="WW-Endnote Reference11"/>
    <w:rsid w:val="00E64C92"/>
    <w:rPr>
      <w:vertAlign w:val="superscript"/>
    </w:rPr>
  </w:style>
  <w:style w:type="character" w:customStyle="1" w:styleId="WW-FootnoteReference12">
    <w:name w:val="WW-Footnote Reference12"/>
    <w:rsid w:val="00E64C92"/>
    <w:rPr>
      <w:vertAlign w:val="superscript"/>
    </w:rPr>
  </w:style>
  <w:style w:type="character" w:customStyle="1" w:styleId="WW-EndnoteReference12">
    <w:name w:val="WW-Endnote Reference12"/>
    <w:rsid w:val="00E64C92"/>
    <w:rPr>
      <w:vertAlign w:val="superscript"/>
    </w:rPr>
  </w:style>
  <w:style w:type="character" w:customStyle="1" w:styleId="WW-FootnoteReference13">
    <w:name w:val="WW-Footnote Reference13"/>
    <w:rsid w:val="00E64C92"/>
    <w:rPr>
      <w:vertAlign w:val="superscript"/>
    </w:rPr>
  </w:style>
  <w:style w:type="character" w:customStyle="1" w:styleId="WW-EndnoteReference13">
    <w:name w:val="WW-Endnote Reference13"/>
    <w:rsid w:val="00E64C92"/>
    <w:rPr>
      <w:vertAlign w:val="superscript"/>
    </w:rPr>
  </w:style>
  <w:style w:type="character" w:styleId="af1">
    <w:name w:val="endnote reference"/>
    <w:rsid w:val="00E64C92"/>
    <w:rPr>
      <w:vertAlign w:val="superscript"/>
    </w:rPr>
  </w:style>
  <w:style w:type="character" w:customStyle="1" w:styleId="23">
    <w:name w:val="Παραπομπή υποσημείωσης2"/>
    <w:rsid w:val="00E64C92"/>
    <w:rPr>
      <w:vertAlign w:val="superscript"/>
    </w:rPr>
  </w:style>
  <w:style w:type="character" w:customStyle="1" w:styleId="24">
    <w:name w:val="Παραπομπή σημείωσης τέλους2"/>
    <w:rsid w:val="00E64C92"/>
    <w:rPr>
      <w:vertAlign w:val="superscript"/>
    </w:rPr>
  </w:style>
  <w:style w:type="character" w:customStyle="1" w:styleId="WW-FootnoteReference14">
    <w:name w:val="WW-Footnote Reference14"/>
    <w:rsid w:val="00E64C92"/>
    <w:rPr>
      <w:vertAlign w:val="superscript"/>
    </w:rPr>
  </w:style>
  <w:style w:type="character" w:customStyle="1" w:styleId="WW-EndnoteReference14">
    <w:name w:val="WW-Endnote Reference14"/>
    <w:rsid w:val="00E64C92"/>
    <w:rPr>
      <w:vertAlign w:val="superscript"/>
    </w:rPr>
  </w:style>
  <w:style w:type="character" w:customStyle="1" w:styleId="WW-FootnoteReference15">
    <w:name w:val="WW-Footnote Reference15"/>
    <w:rsid w:val="00E64C92"/>
    <w:rPr>
      <w:vertAlign w:val="superscript"/>
    </w:rPr>
  </w:style>
  <w:style w:type="character" w:customStyle="1" w:styleId="WW-EndnoteReference15">
    <w:name w:val="WW-Endnote Reference15"/>
    <w:rsid w:val="00E64C92"/>
    <w:rPr>
      <w:vertAlign w:val="superscript"/>
    </w:rPr>
  </w:style>
  <w:style w:type="paragraph" w:customStyle="1" w:styleId="af2">
    <w:name w:val="Επικεφαλίδα"/>
    <w:basedOn w:val="a"/>
    <w:next w:val="af3"/>
    <w:rsid w:val="00E64C92"/>
    <w:pPr>
      <w:keepNext/>
      <w:suppressAutoHyphens/>
      <w:spacing w:before="240" w:after="120"/>
      <w:jc w:val="both"/>
    </w:pPr>
    <w:rPr>
      <w:rFonts w:ascii="Liberation Sans" w:eastAsia="Microsoft YaHei" w:hAnsi="Liberation Sans" w:cs="Mangal"/>
      <w:sz w:val="28"/>
      <w:szCs w:val="28"/>
      <w:lang w:val="en-GB" w:eastAsia="zh-CN"/>
    </w:rPr>
  </w:style>
  <w:style w:type="paragraph" w:styleId="af3">
    <w:name w:val="Body Text"/>
    <w:basedOn w:val="a"/>
    <w:link w:val="Char4"/>
    <w:rsid w:val="00E64C92"/>
    <w:pPr>
      <w:suppressAutoHyphens/>
      <w:spacing w:after="240"/>
      <w:jc w:val="both"/>
    </w:pPr>
    <w:rPr>
      <w:rFonts w:ascii="Calibri" w:hAnsi="Calibri" w:cs="Calibri"/>
      <w:sz w:val="22"/>
      <w:lang w:val="en-GB" w:eastAsia="zh-CN"/>
    </w:rPr>
  </w:style>
  <w:style w:type="character" w:customStyle="1" w:styleId="Char4">
    <w:name w:val="Σώμα κειμένου Char"/>
    <w:basedOn w:val="a0"/>
    <w:link w:val="af3"/>
    <w:rsid w:val="00E64C92"/>
    <w:rPr>
      <w:rFonts w:ascii="Calibri" w:eastAsia="Times New Roman" w:hAnsi="Calibri" w:cs="Calibri"/>
      <w:szCs w:val="24"/>
      <w:lang w:val="en-GB" w:eastAsia="zh-CN"/>
    </w:rPr>
  </w:style>
  <w:style w:type="paragraph" w:styleId="af4">
    <w:name w:val="List"/>
    <w:basedOn w:val="af3"/>
    <w:rsid w:val="00E64C92"/>
    <w:rPr>
      <w:rFonts w:cs="Mangal"/>
    </w:rPr>
  </w:style>
  <w:style w:type="paragraph" w:styleId="af5">
    <w:name w:val="caption"/>
    <w:basedOn w:val="a"/>
    <w:rsid w:val="00E64C92"/>
    <w:pPr>
      <w:suppressLineNumbers/>
      <w:suppressAutoHyphens/>
      <w:spacing w:before="120" w:after="120"/>
      <w:jc w:val="both"/>
    </w:pPr>
    <w:rPr>
      <w:rFonts w:ascii="Calibri" w:hAnsi="Calibri" w:cs="Mangal"/>
      <w:i/>
      <w:iCs/>
      <w:lang w:val="en-GB" w:eastAsia="zh-CN"/>
    </w:rPr>
  </w:style>
  <w:style w:type="paragraph" w:customStyle="1" w:styleId="af6">
    <w:name w:val="Ευρετήριο"/>
    <w:basedOn w:val="a"/>
    <w:rsid w:val="00E64C92"/>
    <w:pPr>
      <w:suppressLineNumbers/>
      <w:suppressAutoHyphens/>
      <w:spacing w:after="120"/>
      <w:jc w:val="both"/>
    </w:pPr>
    <w:rPr>
      <w:rFonts w:ascii="Calibri" w:hAnsi="Calibri" w:cs="Mangal"/>
      <w:sz w:val="22"/>
      <w:lang w:val="en-GB" w:eastAsia="zh-CN"/>
    </w:rPr>
  </w:style>
  <w:style w:type="paragraph" w:customStyle="1" w:styleId="WW-Caption">
    <w:name w:val="WW-Caption"/>
    <w:basedOn w:val="a"/>
    <w:rsid w:val="00E64C92"/>
    <w:pPr>
      <w:suppressLineNumbers/>
      <w:suppressAutoHyphens/>
      <w:spacing w:before="120" w:after="120"/>
      <w:jc w:val="both"/>
    </w:pPr>
    <w:rPr>
      <w:rFonts w:ascii="Calibri" w:hAnsi="Calibri" w:cs="Mangal"/>
      <w:i/>
      <w:iCs/>
      <w:lang w:val="en-GB" w:eastAsia="zh-CN"/>
    </w:rPr>
  </w:style>
  <w:style w:type="paragraph" w:customStyle="1" w:styleId="25">
    <w:name w:val="Λεζάντα2"/>
    <w:basedOn w:val="a"/>
    <w:rsid w:val="00E64C92"/>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14">
    <w:name w:val="Λεζάντα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E64C92"/>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E64C92"/>
    <w:pPr>
      <w:numPr>
        <w:numId w:val="4"/>
      </w:numPr>
      <w:suppressAutoHyphens/>
      <w:spacing w:after="100"/>
      <w:jc w:val="both"/>
    </w:pPr>
    <w:rPr>
      <w:rFonts w:ascii="Calibri" w:eastAsia="MS Mincho" w:hAnsi="Calibri" w:cs="Calibri"/>
      <w:sz w:val="22"/>
      <w:lang w:val="en-US" w:eastAsia="ja-JP"/>
    </w:rPr>
  </w:style>
  <w:style w:type="paragraph" w:styleId="af7">
    <w:name w:val="Date"/>
    <w:basedOn w:val="a"/>
    <w:next w:val="a"/>
    <w:link w:val="Char5"/>
    <w:rsid w:val="00E64C92"/>
    <w:pPr>
      <w:suppressAutoHyphens/>
      <w:spacing w:after="100"/>
      <w:jc w:val="both"/>
    </w:pPr>
    <w:rPr>
      <w:rFonts w:ascii="Calibri" w:eastAsia="MS Mincho" w:hAnsi="Calibri" w:cs="Calibri"/>
      <w:sz w:val="22"/>
      <w:lang w:val="en-US" w:eastAsia="ja-JP"/>
    </w:rPr>
  </w:style>
  <w:style w:type="character" w:customStyle="1" w:styleId="Char5">
    <w:name w:val="Ημερομηνία Char"/>
    <w:basedOn w:val="a0"/>
    <w:link w:val="af7"/>
    <w:rsid w:val="00E64C92"/>
    <w:rPr>
      <w:rFonts w:ascii="Calibri" w:eastAsia="MS Mincho" w:hAnsi="Calibri" w:cs="Calibri"/>
      <w:szCs w:val="24"/>
      <w:lang w:val="en-US" w:eastAsia="ja-JP"/>
    </w:rPr>
  </w:style>
  <w:style w:type="paragraph" w:customStyle="1" w:styleId="DocTitle">
    <w:name w:val="Doc Title"/>
    <w:basedOn w:val="1"/>
    <w:rsid w:val="00E64C92"/>
  </w:style>
  <w:style w:type="paragraph" w:customStyle="1" w:styleId="inserttext">
    <w:name w:val="insert text"/>
    <w:basedOn w:val="a"/>
    <w:rsid w:val="00E64C92"/>
    <w:pPr>
      <w:suppressAutoHyphens/>
      <w:spacing w:after="100"/>
      <w:ind w:left="794"/>
      <w:jc w:val="both"/>
    </w:pPr>
    <w:rPr>
      <w:rFonts w:ascii="Calibri" w:eastAsia="MS Mincho" w:hAnsi="Calibri" w:cs="Calibri"/>
      <w:sz w:val="22"/>
      <w:lang w:val="en-US" w:eastAsia="ja-JP"/>
    </w:rPr>
  </w:style>
  <w:style w:type="paragraph" w:styleId="af8">
    <w:name w:val="footer"/>
    <w:basedOn w:val="a"/>
    <w:link w:val="Char6"/>
    <w:uiPriority w:val="99"/>
    <w:rsid w:val="00E64C92"/>
    <w:pPr>
      <w:suppressAutoHyphens/>
      <w:spacing w:after="100"/>
      <w:jc w:val="both"/>
    </w:pPr>
    <w:rPr>
      <w:rFonts w:ascii="Calibri" w:eastAsia="MS Mincho" w:hAnsi="Calibri"/>
      <w:sz w:val="22"/>
      <w:lang w:val="en-US" w:eastAsia="ja-JP"/>
    </w:rPr>
  </w:style>
  <w:style w:type="character" w:customStyle="1" w:styleId="Char6">
    <w:name w:val="Υποσέλιδο Char"/>
    <w:basedOn w:val="a0"/>
    <w:link w:val="af8"/>
    <w:uiPriority w:val="99"/>
    <w:rsid w:val="00E64C92"/>
    <w:rPr>
      <w:rFonts w:ascii="Calibri" w:eastAsia="MS Mincho" w:hAnsi="Calibri" w:cs="Times New Roman"/>
      <w:szCs w:val="24"/>
      <w:lang w:val="en-US" w:eastAsia="ja-JP"/>
    </w:rPr>
  </w:style>
  <w:style w:type="paragraph" w:styleId="af9">
    <w:name w:val="header"/>
    <w:basedOn w:val="a"/>
    <w:link w:val="Char7"/>
    <w:uiPriority w:val="99"/>
    <w:rsid w:val="00E64C92"/>
    <w:pPr>
      <w:suppressAutoHyphens/>
      <w:spacing w:after="120"/>
      <w:jc w:val="both"/>
    </w:pPr>
    <w:rPr>
      <w:rFonts w:ascii="Calibri" w:hAnsi="Calibri"/>
      <w:sz w:val="22"/>
      <w:lang w:val="en-GB" w:eastAsia="zh-CN"/>
    </w:rPr>
  </w:style>
  <w:style w:type="character" w:customStyle="1" w:styleId="Char7">
    <w:name w:val="Κεφαλίδα Char"/>
    <w:basedOn w:val="a0"/>
    <w:link w:val="af9"/>
    <w:uiPriority w:val="99"/>
    <w:rsid w:val="00E64C92"/>
    <w:rPr>
      <w:rFonts w:ascii="Calibri" w:eastAsia="Times New Roman" w:hAnsi="Calibri" w:cs="Times New Roman"/>
      <w:szCs w:val="24"/>
      <w:lang w:val="en-GB" w:eastAsia="zh-CN"/>
    </w:rPr>
  </w:style>
  <w:style w:type="character" w:customStyle="1" w:styleId="Char10">
    <w:name w:val="Κείμενο πλαισίου Char1"/>
    <w:basedOn w:val="a0"/>
    <w:rsid w:val="00E64C92"/>
    <w:rPr>
      <w:rFonts w:ascii="Tahoma" w:hAnsi="Tahoma" w:cs="Tahoma"/>
      <w:sz w:val="16"/>
      <w:szCs w:val="16"/>
      <w:lang w:val="en-GB" w:eastAsia="zh-CN"/>
    </w:rPr>
  </w:style>
  <w:style w:type="paragraph" w:styleId="afa">
    <w:name w:val="annotation text"/>
    <w:basedOn w:val="a"/>
    <w:link w:val="Char11"/>
    <w:uiPriority w:val="99"/>
    <w:qFormat/>
    <w:rsid w:val="00E64C92"/>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a"/>
    <w:uiPriority w:val="99"/>
    <w:rsid w:val="00E64C92"/>
    <w:rPr>
      <w:rFonts w:ascii="Calibri" w:eastAsia="Times New Roman" w:hAnsi="Calibri" w:cs="Calibri"/>
      <w:sz w:val="20"/>
      <w:szCs w:val="20"/>
      <w:lang w:val="en-GB" w:eastAsia="zh-CN"/>
    </w:rPr>
  </w:style>
  <w:style w:type="paragraph" w:styleId="afb">
    <w:name w:val="annotation subject"/>
    <w:basedOn w:val="afa"/>
    <w:next w:val="afa"/>
    <w:link w:val="Char12"/>
    <w:rsid w:val="00E64C92"/>
    <w:rPr>
      <w:b/>
      <w:bCs/>
    </w:rPr>
  </w:style>
  <w:style w:type="character" w:customStyle="1" w:styleId="Char12">
    <w:name w:val="Θέμα σχολίου Char1"/>
    <w:basedOn w:val="Char11"/>
    <w:link w:val="afb"/>
    <w:rsid w:val="00E64C92"/>
    <w:rPr>
      <w:b/>
      <w:bCs/>
    </w:rPr>
  </w:style>
  <w:style w:type="paragraph" w:styleId="afc">
    <w:name w:val="Revision"/>
    <w:rsid w:val="00E64C92"/>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E64C92"/>
    <w:pPr>
      <w:suppressAutoHyphens/>
      <w:spacing w:before="280" w:after="200"/>
      <w:jc w:val="both"/>
    </w:pPr>
    <w:rPr>
      <w:rFonts w:ascii="Arial Unicode MS" w:eastAsia="Arial Unicode MS" w:hAnsi="Arial Unicode MS" w:cs="Arial Unicode MS"/>
      <w:sz w:val="22"/>
      <w:lang w:val="en-GB" w:eastAsia="zh-CN"/>
    </w:rPr>
  </w:style>
  <w:style w:type="paragraph" w:styleId="15">
    <w:name w:val="toc 1"/>
    <w:basedOn w:val="a"/>
    <w:next w:val="a"/>
    <w:uiPriority w:val="39"/>
    <w:rsid w:val="00E64C92"/>
    <w:pPr>
      <w:suppressAutoHyphens/>
      <w:spacing w:before="120" w:after="120"/>
    </w:pPr>
    <w:rPr>
      <w:rFonts w:ascii="Calibri" w:hAnsi="Calibri" w:cs="Calibri"/>
      <w:b/>
      <w:bCs/>
      <w:caps/>
      <w:sz w:val="20"/>
      <w:szCs w:val="20"/>
      <w:lang w:val="en-GB" w:eastAsia="zh-CN"/>
    </w:rPr>
  </w:style>
  <w:style w:type="paragraph" w:styleId="26">
    <w:name w:val="toc 2"/>
    <w:basedOn w:val="a"/>
    <w:next w:val="a"/>
    <w:uiPriority w:val="39"/>
    <w:rsid w:val="00E64C92"/>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E64C92"/>
    <w:pPr>
      <w:suppressAutoHyphens/>
      <w:ind w:left="440"/>
    </w:pPr>
    <w:rPr>
      <w:rFonts w:ascii="Calibri" w:hAnsi="Calibri" w:cs="Calibri"/>
      <w:i/>
      <w:iCs/>
      <w:sz w:val="20"/>
      <w:szCs w:val="20"/>
      <w:lang w:val="en-GB" w:eastAsia="zh-CN"/>
    </w:rPr>
  </w:style>
  <w:style w:type="paragraph" w:styleId="40">
    <w:name w:val="toc 4"/>
    <w:basedOn w:val="a"/>
    <w:next w:val="a"/>
    <w:uiPriority w:val="39"/>
    <w:rsid w:val="00E64C92"/>
    <w:pPr>
      <w:suppressAutoHyphens/>
      <w:ind w:left="660"/>
    </w:pPr>
    <w:rPr>
      <w:rFonts w:ascii="Calibri" w:hAnsi="Calibri" w:cs="Calibri"/>
      <w:sz w:val="18"/>
      <w:szCs w:val="18"/>
      <w:lang w:val="en-GB" w:eastAsia="zh-CN"/>
    </w:rPr>
  </w:style>
  <w:style w:type="paragraph" w:styleId="50">
    <w:name w:val="toc 5"/>
    <w:basedOn w:val="a"/>
    <w:next w:val="a"/>
    <w:rsid w:val="00E64C92"/>
    <w:pPr>
      <w:suppressAutoHyphens/>
      <w:ind w:left="880"/>
    </w:pPr>
    <w:rPr>
      <w:rFonts w:ascii="Calibri" w:hAnsi="Calibri" w:cs="Calibri"/>
      <w:sz w:val="18"/>
      <w:szCs w:val="18"/>
      <w:lang w:val="en-GB" w:eastAsia="zh-CN"/>
    </w:rPr>
  </w:style>
  <w:style w:type="paragraph" w:styleId="60">
    <w:name w:val="toc 6"/>
    <w:basedOn w:val="a"/>
    <w:next w:val="a"/>
    <w:rsid w:val="00E64C92"/>
    <w:pPr>
      <w:suppressAutoHyphens/>
      <w:ind w:left="1100"/>
    </w:pPr>
    <w:rPr>
      <w:rFonts w:ascii="Calibri" w:hAnsi="Calibri" w:cs="Calibri"/>
      <w:sz w:val="18"/>
      <w:szCs w:val="18"/>
      <w:lang w:val="en-GB" w:eastAsia="zh-CN"/>
    </w:rPr>
  </w:style>
  <w:style w:type="paragraph" w:styleId="70">
    <w:name w:val="toc 7"/>
    <w:basedOn w:val="a"/>
    <w:next w:val="a"/>
    <w:rsid w:val="00E64C92"/>
    <w:pPr>
      <w:suppressAutoHyphens/>
      <w:ind w:left="1320"/>
    </w:pPr>
    <w:rPr>
      <w:rFonts w:ascii="Calibri" w:hAnsi="Calibri" w:cs="Calibri"/>
      <w:sz w:val="18"/>
      <w:szCs w:val="18"/>
      <w:lang w:val="en-GB" w:eastAsia="zh-CN"/>
    </w:rPr>
  </w:style>
  <w:style w:type="paragraph" w:styleId="8">
    <w:name w:val="toc 8"/>
    <w:basedOn w:val="a"/>
    <w:next w:val="a"/>
    <w:rsid w:val="00E64C92"/>
    <w:pPr>
      <w:suppressAutoHyphens/>
      <w:ind w:left="1540"/>
    </w:pPr>
    <w:rPr>
      <w:rFonts w:ascii="Calibri" w:hAnsi="Calibri" w:cs="Calibri"/>
      <w:sz w:val="18"/>
      <w:szCs w:val="18"/>
      <w:lang w:val="en-GB" w:eastAsia="zh-CN"/>
    </w:rPr>
  </w:style>
  <w:style w:type="paragraph" w:styleId="9">
    <w:name w:val="toc 9"/>
    <w:basedOn w:val="a"/>
    <w:next w:val="a"/>
    <w:rsid w:val="00E64C92"/>
    <w:pPr>
      <w:suppressAutoHyphens/>
      <w:ind w:left="1760"/>
    </w:pPr>
    <w:rPr>
      <w:rFonts w:ascii="Calibri" w:hAnsi="Calibri" w:cs="Calibri"/>
      <w:sz w:val="18"/>
      <w:szCs w:val="18"/>
      <w:lang w:val="en-GB" w:eastAsia="zh-CN"/>
    </w:rPr>
  </w:style>
  <w:style w:type="paragraph" w:customStyle="1" w:styleId="Style1">
    <w:name w:val="Style1"/>
    <w:basedOn w:val="DocTitle"/>
    <w:rsid w:val="00E64C9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64C92"/>
    <w:rPr>
      <w:rFonts w:ascii="Calibri" w:hAnsi="Calibri" w:cs="Calibri"/>
      <w:lang w:val="el-GR"/>
    </w:rPr>
  </w:style>
  <w:style w:type="paragraph" w:styleId="afd">
    <w:name w:val="endnote text"/>
    <w:basedOn w:val="a"/>
    <w:link w:val="Char8"/>
    <w:rsid w:val="00E64C92"/>
    <w:pPr>
      <w:suppressAutoHyphens/>
      <w:spacing w:after="120"/>
      <w:jc w:val="both"/>
    </w:pPr>
    <w:rPr>
      <w:rFonts w:ascii="Calibri" w:hAnsi="Calibri" w:cs="Calibri"/>
      <w:sz w:val="20"/>
      <w:szCs w:val="20"/>
      <w:lang w:val="en-GB" w:eastAsia="zh-CN"/>
    </w:rPr>
  </w:style>
  <w:style w:type="character" w:customStyle="1" w:styleId="Char8">
    <w:name w:val="Κείμενο σημείωσης τέλους Char"/>
    <w:basedOn w:val="a0"/>
    <w:link w:val="afd"/>
    <w:rsid w:val="00E64C92"/>
    <w:rPr>
      <w:rFonts w:ascii="Calibri" w:eastAsia="Times New Roman" w:hAnsi="Calibri" w:cs="Calibri"/>
      <w:sz w:val="20"/>
      <w:szCs w:val="20"/>
      <w:lang w:val="en-GB" w:eastAsia="zh-CN"/>
    </w:rPr>
  </w:style>
  <w:style w:type="paragraph" w:customStyle="1" w:styleId="Default">
    <w:name w:val="Default"/>
    <w:rsid w:val="00E64C92"/>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E64C92"/>
    <w:pPr>
      <w:suppressAutoHyphens/>
      <w:spacing w:after="120"/>
      <w:jc w:val="both"/>
    </w:pPr>
    <w:rPr>
      <w:rFonts w:ascii="Calibri" w:hAnsi="Calibri" w:cs="Calibri"/>
      <w:sz w:val="22"/>
      <w:lang w:val="en-GB" w:eastAsia="zh-CN"/>
    </w:rPr>
  </w:style>
  <w:style w:type="paragraph" w:styleId="aff">
    <w:name w:val="Body Text Indent"/>
    <w:basedOn w:val="a"/>
    <w:link w:val="Char9"/>
    <w:rsid w:val="00E64C92"/>
    <w:pPr>
      <w:suppressAutoHyphens/>
      <w:spacing w:after="120"/>
      <w:ind w:firstLine="1134"/>
      <w:jc w:val="both"/>
    </w:pPr>
    <w:rPr>
      <w:rFonts w:ascii="Arial" w:hAnsi="Arial" w:cs="Arial"/>
      <w:sz w:val="22"/>
      <w:lang w:val="en-GB" w:eastAsia="zh-CN"/>
    </w:rPr>
  </w:style>
  <w:style w:type="character" w:customStyle="1" w:styleId="Char9">
    <w:name w:val="Σώμα κείμενου με εσοχή Char"/>
    <w:basedOn w:val="a0"/>
    <w:link w:val="aff"/>
    <w:rsid w:val="00E64C92"/>
    <w:rPr>
      <w:rFonts w:ascii="Arial" w:eastAsia="Times New Roman" w:hAnsi="Arial" w:cs="Arial"/>
      <w:szCs w:val="24"/>
      <w:lang w:val="en-GB" w:eastAsia="zh-CN"/>
    </w:rPr>
  </w:style>
  <w:style w:type="paragraph" w:styleId="-HTML">
    <w:name w:val="HTML Preformatted"/>
    <w:basedOn w:val="a"/>
    <w:link w:val="-HTMLChar1"/>
    <w:rsid w:val="00E64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Char1">
    <w:name w:val="Προ-διαμορφωμένο HTML Char1"/>
    <w:basedOn w:val="a0"/>
    <w:link w:val="-HTML"/>
    <w:rsid w:val="00E64C92"/>
    <w:rPr>
      <w:rFonts w:ascii="Courier New" w:eastAsia="Times New Roman" w:hAnsi="Courier New" w:cs="Courier New"/>
      <w:sz w:val="20"/>
      <w:szCs w:val="20"/>
      <w:lang w:eastAsia="zh-CN"/>
    </w:rPr>
  </w:style>
  <w:style w:type="paragraph" w:customStyle="1" w:styleId="LO-normal">
    <w:name w:val="LO-normal"/>
    <w:rsid w:val="00E64C92"/>
    <w:pPr>
      <w:suppressAutoHyphens/>
      <w:spacing w:after="0"/>
    </w:pPr>
    <w:rPr>
      <w:rFonts w:ascii="Arial" w:eastAsia="Arial" w:hAnsi="Arial" w:cs="Arial"/>
      <w:color w:val="000000"/>
      <w:lang w:eastAsia="zh-CN"/>
    </w:rPr>
  </w:style>
  <w:style w:type="paragraph" w:styleId="32">
    <w:name w:val="Body Text Indent 3"/>
    <w:basedOn w:val="a"/>
    <w:link w:val="3Char0"/>
    <w:rsid w:val="00E64C92"/>
    <w:pPr>
      <w:spacing w:after="120" w:line="312" w:lineRule="auto"/>
      <w:ind w:left="283"/>
      <w:jc w:val="both"/>
    </w:pPr>
    <w:rPr>
      <w:rFonts w:ascii="Calibri" w:hAnsi="Calibri"/>
      <w:sz w:val="16"/>
      <w:szCs w:val="16"/>
      <w:lang w:val="en-GB" w:eastAsia="zh-CN"/>
    </w:rPr>
  </w:style>
  <w:style w:type="character" w:customStyle="1" w:styleId="3Char0">
    <w:name w:val="Σώμα κείμενου με εσοχή 3 Char"/>
    <w:basedOn w:val="a0"/>
    <w:link w:val="32"/>
    <w:rsid w:val="00E64C92"/>
    <w:rPr>
      <w:rFonts w:ascii="Calibri" w:eastAsia="Times New Roman" w:hAnsi="Calibri" w:cs="Times New Roman"/>
      <w:sz w:val="16"/>
      <w:szCs w:val="16"/>
      <w:lang w:val="en-GB" w:eastAsia="zh-CN"/>
    </w:rPr>
  </w:style>
  <w:style w:type="paragraph" w:styleId="aff0">
    <w:name w:val="No Spacing"/>
    <w:uiPriority w:val="1"/>
    <w:qFormat/>
    <w:rsid w:val="00E64C92"/>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E64C92"/>
    <w:pPr>
      <w:suppressLineNumbers/>
      <w:suppressAutoHyphens/>
      <w:spacing w:after="120"/>
      <w:jc w:val="both"/>
    </w:pPr>
    <w:rPr>
      <w:rFonts w:ascii="Calibri" w:hAnsi="Calibri" w:cs="Calibri"/>
      <w:sz w:val="22"/>
      <w:lang w:val="en-GB" w:eastAsia="zh-CN"/>
    </w:rPr>
  </w:style>
  <w:style w:type="paragraph" w:customStyle="1" w:styleId="aff2">
    <w:name w:val="Επικεφαλίδα πίνακα"/>
    <w:basedOn w:val="aff1"/>
    <w:rsid w:val="00E64C92"/>
    <w:pPr>
      <w:jc w:val="center"/>
    </w:pPr>
    <w:rPr>
      <w:b/>
      <w:bCs/>
    </w:rPr>
  </w:style>
  <w:style w:type="paragraph" w:customStyle="1" w:styleId="footers">
    <w:name w:val="footers"/>
    <w:basedOn w:val="foothanging"/>
    <w:rsid w:val="00E64C92"/>
  </w:style>
  <w:style w:type="paragraph" w:customStyle="1" w:styleId="Textbody">
    <w:name w:val="Text body"/>
    <w:basedOn w:val="Standard"/>
    <w:rsid w:val="00E64C92"/>
    <w:pPr>
      <w:spacing w:after="120"/>
    </w:pPr>
  </w:style>
  <w:style w:type="paragraph" w:customStyle="1" w:styleId="Footnote">
    <w:name w:val="Footnote"/>
    <w:basedOn w:val="Standard"/>
    <w:rsid w:val="00E64C92"/>
    <w:pPr>
      <w:suppressLineNumbers/>
      <w:ind w:left="283" w:hanging="283"/>
    </w:pPr>
    <w:rPr>
      <w:sz w:val="20"/>
      <w:szCs w:val="20"/>
    </w:rPr>
  </w:style>
  <w:style w:type="paragraph" w:styleId="33">
    <w:name w:val="Body Text 3"/>
    <w:basedOn w:val="a"/>
    <w:link w:val="3Char1"/>
    <w:rsid w:val="00E64C92"/>
    <w:pPr>
      <w:suppressAutoHyphens/>
      <w:spacing w:after="120"/>
      <w:jc w:val="both"/>
    </w:pPr>
    <w:rPr>
      <w:rFonts w:ascii="Calibri" w:hAnsi="Calibri" w:cs="Calibri"/>
      <w:sz w:val="16"/>
      <w:szCs w:val="16"/>
      <w:lang w:val="en-GB" w:eastAsia="zh-CN"/>
    </w:rPr>
  </w:style>
  <w:style w:type="character" w:customStyle="1" w:styleId="3Char1">
    <w:name w:val="Σώμα κείμενου 3 Char"/>
    <w:basedOn w:val="a0"/>
    <w:link w:val="33"/>
    <w:rsid w:val="00E64C92"/>
    <w:rPr>
      <w:rFonts w:ascii="Calibri" w:eastAsia="Times New Roman" w:hAnsi="Calibri" w:cs="Calibri"/>
      <w:sz w:val="16"/>
      <w:szCs w:val="16"/>
      <w:lang w:val="en-GB" w:eastAsia="zh-CN"/>
    </w:rPr>
  </w:style>
  <w:style w:type="paragraph" w:customStyle="1" w:styleId="fooot">
    <w:name w:val="fooot"/>
    <w:basedOn w:val="footers"/>
    <w:rsid w:val="00E64C92"/>
  </w:style>
  <w:style w:type="paragraph" w:customStyle="1" w:styleId="16">
    <w:name w:val="Κείμενο πλαισίου1"/>
    <w:basedOn w:val="a"/>
    <w:rsid w:val="00E64C92"/>
    <w:pPr>
      <w:suppressAutoHyphens/>
      <w:jc w:val="both"/>
    </w:pPr>
    <w:rPr>
      <w:rFonts w:ascii="Tahoma" w:hAnsi="Tahoma" w:cs="Tahoma"/>
      <w:sz w:val="16"/>
      <w:szCs w:val="16"/>
      <w:lang w:val="en-GB" w:eastAsia="zh-CN"/>
    </w:rPr>
  </w:style>
  <w:style w:type="paragraph" w:customStyle="1" w:styleId="17">
    <w:name w:val="Κείμενο σχολίου1"/>
    <w:basedOn w:val="a"/>
    <w:rsid w:val="00E64C92"/>
    <w:pPr>
      <w:suppressAutoHyphens/>
      <w:spacing w:after="120"/>
      <w:jc w:val="both"/>
    </w:pPr>
    <w:rPr>
      <w:rFonts w:ascii="Calibri" w:hAnsi="Calibri" w:cs="Calibri"/>
      <w:sz w:val="20"/>
      <w:szCs w:val="20"/>
      <w:lang w:val="en-GB" w:eastAsia="zh-CN"/>
    </w:rPr>
  </w:style>
  <w:style w:type="paragraph" w:customStyle="1" w:styleId="18">
    <w:name w:val="Θέμα σχολίου1"/>
    <w:basedOn w:val="17"/>
    <w:next w:val="17"/>
    <w:rsid w:val="00E64C92"/>
    <w:rPr>
      <w:b/>
      <w:bCs/>
    </w:rPr>
  </w:style>
  <w:style w:type="paragraph" w:customStyle="1" w:styleId="-HTML1">
    <w:name w:val="Προ-διαμορφωμένο HTML1"/>
    <w:basedOn w:val="a"/>
    <w:rsid w:val="00E64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paragraph" w:customStyle="1" w:styleId="19">
    <w:name w:val="Αναθεώρηση1"/>
    <w:rsid w:val="00E64C92"/>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E64C92"/>
    <w:pPr>
      <w:numPr>
        <w:numId w:val="2"/>
      </w:numPr>
      <w:spacing w:line="360" w:lineRule="auto"/>
      <w:jc w:val="both"/>
    </w:pPr>
    <w:rPr>
      <w:rFonts w:ascii="Trebuchet MS" w:hAnsi="Trebuchet MS"/>
      <w:sz w:val="22"/>
      <w:szCs w:val="20"/>
      <w:lang w:val="en-US" w:eastAsia="zh-CN"/>
    </w:rPr>
  </w:style>
  <w:style w:type="paragraph" w:customStyle="1" w:styleId="100">
    <w:name w:val="Περιεχόμενα 10"/>
    <w:basedOn w:val="af6"/>
    <w:rsid w:val="00E64C92"/>
    <w:pPr>
      <w:tabs>
        <w:tab w:val="right" w:leader="dot" w:pos="7091"/>
      </w:tabs>
      <w:ind w:left="2547"/>
    </w:pPr>
  </w:style>
  <w:style w:type="paragraph" w:customStyle="1" w:styleId="aff3">
    <w:name w:val="Οριζόντια γραμμή"/>
    <w:basedOn w:val="a"/>
    <w:next w:val="af3"/>
    <w:rsid w:val="00E64C92"/>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character" w:customStyle="1" w:styleId="Char0">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4"/>
    <w:uiPriority w:val="34"/>
    <w:locked/>
    <w:rsid w:val="00E64C92"/>
    <w:rPr>
      <w:rFonts w:ascii="Verdana" w:eastAsia="SimSun" w:hAnsi="Verdana" w:cs="Verdana"/>
      <w:sz w:val="20"/>
      <w:szCs w:val="20"/>
      <w:lang w:eastAsia="zh-CN"/>
    </w:rPr>
  </w:style>
  <w:style w:type="character" w:customStyle="1" w:styleId="71">
    <w:name w:val="Σώμα κειμένου (7) + Έντονη γραφή"/>
    <w:basedOn w:val="a0"/>
    <w:rsid w:val="00E64C92"/>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basedOn w:val="a0"/>
    <w:rsid w:val="00E64C92"/>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character" w:customStyle="1" w:styleId="61">
    <w:name w:val="Σώμα κειμένου (6)"/>
    <w:basedOn w:val="a0"/>
    <w:rsid w:val="00E64C92"/>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a">
    <w:name w:val="Επικεφαλίδα #1"/>
    <w:basedOn w:val="a0"/>
    <w:rsid w:val="00E64C92"/>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basedOn w:val="a0"/>
    <w:uiPriority w:val="99"/>
    <w:rsid w:val="00E64C92"/>
    <w:rPr>
      <w:rFonts w:ascii="Times New Roman" w:hAnsi="Times New Roman" w:cs="Times New Roman" w:hint="default"/>
    </w:rPr>
  </w:style>
  <w:style w:type="paragraph" w:customStyle="1" w:styleId="ChapterTitle">
    <w:name w:val="ChapterTitle"/>
    <w:basedOn w:val="a"/>
    <w:next w:val="a"/>
    <w:rsid w:val="00E64C92"/>
    <w:pPr>
      <w:keepNext/>
      <w:suppressAutoHyphens/>
      <w:spacing w:before="120" w:after="360" w:line="276" w:lineRule="auto"/>
      <w:jc w:val="center"/>
    </w:pPr>
    <w:rPr>
      <w:rFonts w:ascii="Calibri" w:hAnsi="Calibri" w:cs="Calibri"/>
      <w:b/>
      <w:kern w:val="2"/>
      <w:sz w:val="22"/>
      <w:szCs w:val="22"/>
      <w:lang w:eastAsia="zh-CN"/>
    </w:rPr>
  </w:style>
  <w:style w:type="paragraph" w:customStyle="1" w:styleId="SectionTitle">
    <w:name w:val="SectionTitle"/>
    <w:basedOn w:val="a"/>
    <w:next w:val="1"/>
    <w:rsid w:val="00E64C92"/>
    <w:pPr>
      <w:keepNext/>
      <w:suppressAutoHyphens/>
      <w:spacing w:before="120" w:after="360" w:line="276" w:lineRule="auto"/>
      <w:ind w:firstLine="397"/>
      <w:jc w:val="center"/>
    </w:pPr>
    <w:rPr>
      <w:rFonts w:ascii="Calibri" w:hAnsi="Calibri" w:cs="Calibri"/>
      <w:b/>
      <w:smallCaps/>
      <w:kern w:val="2"/>
      <w:sz w:val="28"/>
      <w:szCs w:val="22"/>
      <w:lang w:eastAsia="zh-CN"/>
    </w:rPr>
  </w:style>
  <w:style w:type="character" w:customStyle="1" w:styleId="NormalBoldChar">
    <w:name w:val="NormalBold Char"/>
    <w:rsid w:val="00E64C92"/>
    <w:rPr>
      <w:rFonts w:ascii="Times New Roman" w:eastAsia="Times New Roman" w:hAnsi="Times New Roman" w:cs="Times New Roman" w:hint="default"/>
      <w:b/>
      <w:bCs w:val="0"/>
      <w:sz w:val="24"/>
      <w:lang w:val="el-GR"/>
    </w:rPr>
  </w:style>
  <w:style w:type="character" w:customStyle="1" w:styleId="WebChar">
    <w:name w:val="Κανονικό (Web) Char"/>
    <w:link w:val="Web"/>
    <w:rsid w:val="00E64C92"/>
    <w:rPr>
      <w:rFonts w:ascii="Times New Roman" w:eastAsia="Times New Roman" w:hAnsi="Times New Roman" w:cs="Times New Roman"/>
      <w:sz w:val="24"/>
      <w:szCs w:val="24"/>
      <w:lang w:eastAsia="ar-SA"/>
    </w:rPr>
  </w:style>
  <w:style w:type="paragraph" w:customStyle="1" w:styleId="210">
    <w:name w:val="Επικεφαλίδα 21"/>
    <w:basedOn w:val="a"/>
    <w:qFormat/>
    <w:rsid w:val="00E64C92"/>
    <w:pPr>
      <w:keepNext/>
      <w:pBdr>
        <w:bottom w:val="single" w:sz="12" w:space="1" w:color="000080"/>
      </w:pBdr>
      <w:tabs>
        <w:tab w:val="left" w:pos="567"/>
      </w:tabs>
      <w:suppressAutoHyphens/>
      <w:spacing w:before="240" w:after="80"/>
      <w:ind w:left="567" w:hanging="567"/>
      <w:jc w:val="both"/>
      <w:outlineLvl w:val="1"/>
    </w:pPr>
    <w:rPr>
      <w:rFonts w:ascii="Arial" w:hAnsi="Arial" w:cs="Arial"/>
      <w:b/>
      <w:color w:val="002060"/>
      <w:szCs w:val="22"/>
      <w:lang w:val="en-GB" w:eastAsia="zh-CN"/>
    </w:rPr>
  </w:style>
</w:styles>
</file>

<file path=word/webSettings.xml><?xml version="1.0" encoding="utf-8"?>
<w:webSettings xmlns:r="http://schemas.openxmlformats.org/officeDocument/2006/relationships" xmlns:w="http://schemas.openxmlformats.org/wordprocessingml/2006/main">
  <w:divs>
    <w:div w:id="38433648">
      <w:bodyDiv w:val="1"/>
      <w:marLeft w:val="0"/>
      <w:marRight w:val="0"/>
      <w:marTop w:val="0"/>
      <w:marBottom w:val="0"/>
      <w:divBdr>
        <w:top w:val="none" w:sz="0" w:space="0" w:color="auto"/>
        <w:left w:val="none" w:sz="0" w:space="0" w:color="auto"/>
        <w:bottom w:val="none" w:sz="0" w:space="0" w:color="auto"/>
        <w:right w:val="none" w:sz="0" w:space="0" w:color="auto"/>
      </w:divBdr>
    </w:div>
    <w:div w:id="285279069">
      <w:bodyDiv w:val="1"/>
      <w:marLeft w:val="0"/>
      <w:marRight w:val="0"/>
      <w:marTop w:val="0"/>
      <w:marBottom w:val="0"/>
      <w:divBdr>
        <w:top w:val="none" w:sz="0" w:space="0" w:color="auto"/>
        <w:left w:val="none" w:sz="0" w:space="0" w:color="auto"/>
        <w:bottom w:val="none" w:sz="0" w:space="0" w:color="auto"/>
        <w:right w:val="none" w:sz="0" w:space="0" w:color="auto"/>
      </w:divBdr>
    </w:div>
    <w:div w:id="890506173">
      <w:bodyDiv w:val="1"/>
      <w:marLeft w:val="0"/>
      <w:marRight w:val="0"/>
      <w:marTop w:val="0"/>
      <w:marBottom w:val="0"/>
      <w:divBdr>
        <w:top w:val="none" w:sz="0" w:space="0" w:color="auto"/>
        <w:left w:val="none" w:sz="0" w:space="0" w:color="auto"/>
        <w:bottom w:val="none" w:sz="0" w:space="0" w:color="auto"/>
        <w:right w:val="none" w:sz="0" w:space="0" w:color="auto"/>
      </w:divBdr>
    </w:div>
    <w:div w:id="145236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s://www.taxheaven.gr/laws/law/index/law/586"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32</Pages>
  <Words>17007</Words>
  <Characters>91842</Characters>
  <Application>Microsoft Office Word</Application>
  <DocSecurity>0</DocSecurity>
  <Lines>765</Lines>
  <Paragraphs>217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2018-04-16T08:35:00Z</cp:lastPrinted>
  <dcterms:created xsi:type="dcterms:W3CDTF">2018-04-13T05:24:00Z</dcterms:created>
  <dcterms:modified xsi:type="dcterms:W3CDTF">2019-06-10T08:45:00Z</dcterms:modified>
</cp:coreProperties>
</file>