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347" w:rsidRDefault="007B334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347" w:rsidRDefault="002D7058" w:rsidP="007B3347">
      <w:pPr>
        <w:rPr>
          <w:rFonts w:ascii="Comic Sans MS" w:hAnsi="Comic Sans MS"/>
          <w:b/>
          <w:sz w:val="20"/>
          <w:szCs w:val="20"/>
        </w:rPr>
      </w:pPr>
      <w:r w:rsidRPr="002D705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B3347" w:rsidRDefault="007B3347" w:rsidP="007B334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52/2019</w:t>
                  </w:r>
                </w:p>
                <w:p w:rsidR="007B3347" w:rsidRDefault="007B3347" w:rsidP="007B334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</w:t>
                  </w:r>
                  <w:r w:rsidR="00150F08">
                    <w:rPr>
                      <w:rStyle w:val="a3"/>
                    </w:rPr>
                    <w:t xml:space="preserve">   </w:t>
                  </w:r>
                  <w:r>
                    <w:rPr>
                      <w:rStyle w:val="a3"/>
                    </w:rPr>
                    <w:t xml:space="preserve"> </w:t>
                  </w:r>
                  <w:r w:rsidR="00150F08">
                    <w:rPr>
                      <w:rStyle w:val="a3"/>
                    </w:rPr>
                    <w:t xml:space="preserve">ΑΔΑ: </w:t>
                  </w:r>
                  <w:r w:rsidR="00150F08">
                    <w:t>6Ψ6ΡΩΨΑ-1Υ8</w:t>
                  </w:r>
                </w:p>
                <w:p w:rsidR="007B3347" w:rsidRDefault="007B3347" w:rsidP="007B3347"/>
                <w:p w:rsidR="007B3347" w:rsidRDefault="007B3347" w:rsidP="007B3347"/>
              </w:txbxContent>
            </v:textbox>
          </v:shape>
        </w:pict>
      </w:r>
      <w:r w:rsidR="007B334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B3347" w:rsidRDefault="007B3347" w:rsidP="007B334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B3347" w:rsidRDefault="007B3347" w:rsidP="007B334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B3347" w:rsidRDefault="007B3347" w:rsidP="007B334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B3347" w:rsidRDefault="007B3347" w:rsidP="007B334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B3347" w:rsidRDefault="007B3347" w:rsidP="007B3347">
      <w:pPr>
        <w:jc w:val="center"/>
        <w:rPr>
          <w:rFonts w:ascii="Comic Sans MS" w:hAnsi="Comic Sans MS"/>
          <w:b/>
          <w:sz w:val="20"/>
          <w:szCs w:val="20"/>
        </w:rPr>
      </w:pPr>
    </w:p>
    <w:p w:rsidR="007B3347" w:rsidRDefault="007B3347" w:rsidP="007B33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B3347" w:rsidRDefault="007B3347" w:rsidP="007B33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7B3347" w:rsidRDefault="007B3347" w:rsidP="007B334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B3347" w:rsidRDefault="007B3347" w:rsidP="007B3347">
      <w:pPr>
        <w:jc w:val="both"/>
        <w:rPr>
          <w:rFonts w:ascii="Comic Sans MS" w:hAnsi="Comic Sans MS"/>
          <w:b/>
          <w:sz w:val="20"/>
          <w:szCs w:val="20"/>
        </w:rPr>
      </w:pPr>
    </w:p>
    <w:p w:rsidR="007B3347" w:rsidRDefault="007B3347" w:rsidP="007B3347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421E3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</w:t>
      </w:r>
      <w:r w:rsidR="002421E3">
        <w:rPr>
          <w:rFonts w:ascii="Comic Sans MS" w:hAnsi="Comic Sans MS" w:cs="Arial"/>
          <w:b/>
          <w:sz w:val="20"/>
          <w:szCs w:val="20"/>
        </w:rPr>
        <w:t xml:space="preserve"> και φαρμακείο</w:t>
      </w:r>
      <w:r w:rsidR="002421E3" w:rsidRPr="00FC0175"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B3347" w:rsidRDefault="007B3347" w:rsidP="007B334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B3347" w:rsidRDefault="007B3347" w:rsidP="007B3347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B3347" w:rsidRDefault="007B3347" w:rsidP="007B334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B3347" w:rsidTr="007B334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47" w:rsidRDefault="007B33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B3347" w:rsidRDefault="007B3347" w:rsidP="0077391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B3347" w:rsidRDefault="007B334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B3347" w:rsidRDefault="007B33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347" w:rsidRDefault="007B334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B3347" w:rsidRDefault="007B334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B3347" w:rsidRDefault="007B334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B3347" w:rsidRDefault="007B33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B3347" w:rsidRDefault="007B33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7B3347" w:rsidRDefault="007B3347" w:rsidP="007B334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B3347" w:rsidRDefault="007B3347" w:rsidP="007B334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7B3347" w:rsidRDefault="007B3347" w:rsidP="007B334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B3347" w:rsidRDefault="007B3347" w:rsidP="007B334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7B3347" w:rsidRDefault="007B3347" w:rsidP="007B334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B3347" w:rsidRDefault="007B334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347" w:rsidRDefault="007B334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Pr="008F7A6D" w:rsidRDefault="001A7C06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8F7A6D">
        <w:rPr>
          <w:rFonts w:ascii="Comic Sans MS" w:hAnsi="Comic Sans MS"/>
          <w:sz w:val="20"/>
          <w:szCs w:val="20"/>
        </w:rPr>
        <w:t>10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8F7A6D">
        <w:rPr>
          <w:rFonts w:ascii="Comic Sans MS" w:hAnsi="Comic Sans MS"/>
          <w:sz w:val="20"/>
          <w:szCs w:val="20"/>
        </w:rPr>
        <w:t xml:space="preserve"> έκτακτο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="008F7A6D">
        <w:rPr>
          <w:rFonts w:ascii="Comic Sans MS" w:hAnsi="Comic Sans MS" w:cs="Arial"/>
          <w:b/>
          <w:sz w:val="20"/>
          <w:szCs w:val="20"/>
        </w:rPr>
        <w:t xml:space="preserve"> και φαρμακείο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8F7A6D">
        <w:rPr>
          <w:rFonts w:ascii="Comic Sans MS" w:hAnsi="Comic Sans MS"/>
          <w:sz w:val="20"/>
          <w:szCs w:val="20"/>
        </w:rPr>
        <w:t>γγραφά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AC2E2D" w:rsidRPr="00FC0175">
        <w:rPr>
          <w:rFonts w:ascii="Comic Sans MS" w:hAnsi="Comic Sans MS"/>
          <w:sz w:val="20"/>
          <w:szCs w:val="20"/>
        </w:rPr>
        <w:t xml:space="preserve"> ΥΔΑΤΟΚΑΛΛΙΕΡΓΕΙΕΣ ΑΡΤΑΣ ΑΕΒΕ</w:t>
      </w:r>
      <w:r w:rsidR="00FC0175" w:rsidRPr="00FC0175">
        <w:rPr>
          <w:rFonts w:ascii="Comic Sans MS" w:hAnsi="Comic Sans MS"/>
          <w:sz w:val="20"/>
          <w:szCs w:val="20"/>
        </w:rPr>
        <w:t xml:space="preserve">  </w:t>
      </w:r>
      <w:r w:rsidR="008F7A6D">
        <w:rPr>
          <w:rFonts w:ascii="Comic Sans MS" w:hAnsi="Comic Sans MS"/>
          <w:sz w:val="20"/>
          <w:szCs w:val="20"/>
        </w:rPr>
        <w:t xml:space="preserve">στις 26/2/2019,  για την δωρεά της εταιρείας </w:t>
      </w:r>
      <w:proofErr w:type="spellStart"/>
      <w:r w:rsidR="008F7A6D">
        <w:rPr>
          <w:rFonts w:ascii="Comic Sans MS" w:hAnsi="Comic Sans MS"/>
          <w:sz w:val="20"/>
          <w:szCs w:val="20"/>
          <w:lang w:val="en-US"/>
        </w:rPr>
        <w:t>Frezyderm</w:t>
      </w:r>
      <w:proofErr w:type="spellEnd"/>
      <w:r w:rsidR="008F7A6D">
        <w:rPr>
          <w:rFonts w:ascii="Comic Sans MS" w:hAnsi="Comic Sans MS"/>
          <w:sz w:val="20"/>
          <w:szCs w:val="20"/>
        </w:rPr>
        <w:t xml:space="preserve"> η αποστολή της οποίας θα πραγματοποιηθεί το προσεχές διάστημα και </w:t>
      </w:r>
      <w:r w:rsidR="008F7A6D" w:rsidRPr="008F7A6D">
        <w:rPr>
          <w:rFonts w:ascii="Comic Sans MS" w:hAnsi="Comic Sans MS"/>
          <w:sz w:val="20"/>
          <w:szCs w:val="20"/>
        </w:rPr>
        <w:t xml:space="preserve"> </w:t>
      </w:r>
      <w:r w:rsidR="008F7A6D">
        <w:rPr>
          <w:rFonts w:ascii="Comic Sans MS" w:hAnsi="Comic Sans MS"/>
          <w:sz w:val="20"/>
          <w:szCs w:val="20"/>
        </w:rPr>
        <w:t>της εταιρείας</w:t>
      </w:r>
      <w:r w:rsidR="00C10962">
        <w:rPr>
          <w:rFonts w:ascii="Comic Sans MS" w:hAnsi="Comic Sans MS"/>
          <w:sz w:val="20"/>
          <w:szCs w:val="20"/>
        </w:rPr>
        <w:t xml:space="preserve"> Φαρμάκων ΒΙΑΝΕΞ Α.Ε.</w:t>
      </w:r>
      <w:r w:rsidR="008F7A6D">
        <w:rPr>
          <w:rFonts w:ascii="Comic Sans MS" w:hAnsi="Comic Sans MS"/>
          <w:sz w:val="20"/>
          <w:szCs w:val="20"/>
        </w:rPr>
        <w:t xml:space="preserve"> </w:t>
      </w:r>
      <w:r w:rsidR="00CE0E28">
        <w:rPr>
          <w:rFonts w:ascii="Comic Sans MS" w:hAnsi="Comic Sans MS"/>
          <w:sz w:val="20"/>
          <w:szCs w:val="20"/>
        </w:rPr>
        <w:t>που θα πραγματοποιηθεί και αυτή το προσεχές διάστημα.</w:t>
      </w:r>
    </w:p>
    <w:p w:rsidR="00FA0DD3" w:rsidRDefault="00FA0DD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FC0175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>ό Παντοπωλείο- Παροχή Συσσιτίου και το κοινωνικό Φαρμακείο.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A0DD3">
        <w:rPr>
          <w:rFonts w:ascii="Comic Sans MS" w:hAnsi="Comic Sans MS" w:cs="Arial"/>
          <w:sz w:val="20"/>
          <w:szCs w:val="20"/>
        </w:rPr>
        <w:t>ρούσης την αποδοχή δωρεών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ΥΔΑΤΟΚΑΛΛΙΕΡΓΕΙΕΣ ΑΡΤΑΣ ΑΕΒΕ 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033671" w:rsidRDefault="00033671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0175" w:rsidRPr="00A77EAF" w:rsidRDefault="0091562D" w:rsidP="00A77EAF">
      <w:pPr>
        <w:pStyle w:val="a5"/>
        <w:numPr>
          <w:ilvl w:val="0"/>
          <w:numId w:val="2"/>
        </w:num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A77EAF">
        <w:rPr>
          <w:rFonts w:ascii="Comic Sans MS" w:hAnsi="Comic Sans MS"/>
          <w:b/>
          <w:sz w:val="20"/>
          <w:szCs w:val="20"/>
        </w:rPr>
        <w:t xml:space="preserve">ΥΔΑΤΟΚΑΛΛΙΕΡΓΕΙΕΣ ΑΡΤΑΣ ΑΕΒΕ  </w:t>
      </w:r>
    </w:p>
    <w:p w:rsidR="0091562D" w:rsidRDefault="0091562D" w:rsidP="0091562D">
      <w:pPr>
        <w:autoSpaceDE w:val="0"/>
        <w:autoSpaceDN w:val="0"/>
        <w:spacing w:line="160" w:lineRule="atLeast"/>
      </w:pPr>
    </w:p>
    <w:tbl>
      <w:tblPr>
        <w:tblW w:w="649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91562D" w:rsidTr="008B7A58">
        <w:trPr>
          <w:trHeight w:val="44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91562D" w:rsidTr="008B7A58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C10962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91562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1562D"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</w:tbl>
    <w:p w:rsidR="00033671" w:rsidRDefault="0003367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91562D" w:rsidRDefault="00FA0DD3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παράδοση πρ</w:t>
      </w:r>
      <w:r w:rsidR="00C10962">
        <w:rPr>
          <w:rFonts w:ascii="Comic Sans MS" w:hAnsi="Comic Sans MS"/>
          <w:sz w:val="20"/>
          <w:szCs w:val="20"/>
        </w:rPr>
        <w:t>αγματοποιήθηκε στις 26/2</w:t>
      </w:r>
      <w:r w:rsidR="00033671">
        <w:rPr>
          <w:rFonts w:ascii="Comic Sans MS" w:hAnsi="Comic Sans MS"/>
          <w:sz w:val="20"/>
          <w:szCs w:val="20"/>
        </w:rPr>
        <w:t>/2019</w:t>
      </w:r>
      <w:r w:rsidR="0091562D"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 w:rsidR="0091562D"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="0091562D" w:rsidRPr="0091562D">
        <w:rPr>
          <w:rFonts w:ascii="Comic Sans MS" w:hAnsi="Comic Sans MS"/>
          <w:sz w:val="20"/>
          <w:szCs w:val="20"/>
        </w:rPr>
        <w:t xml:space="preserve"> </w:t>
      </w:r>
    </w:p>
    <w:p w:rsidR="00A77EAF" w:rsidRPr="00CE0E28" w:rsidRDefault="00CE0E28" w:rsidP="00A77EAF">
      <w:pPr>
        <w:pStyle w:val="a5"/>
        <w:numPr>
          <w:ilvl w:val="0"/>
          <w:numId w:val="2"/>
        </w:numPr>
        <w:autoSpaceDE w:val="0"/>
        <w:autoSpaceDN w:val="0"/>
        <w:spacing w:line="16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ΕΤΑΙΡΕΙΑ  </w:t>
      </w:r>
      <w:proofErr w:type="spellStart"/>
      <w:r w:rsidRPr="00CE0E28">
        <w:rPr>
          <w:b/>
        </w:rPr>
        <w:t>Frezyderm</w:t>
      </w:r>
      <w:proofErr w:type="spellEnd"/>
    </w:p>
    <w:p w:rsidR="00CE0E28" w:rsidRDefault="00CE0E28" w:rsidP="00CE0E2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E0E28" w:rsidRDefault="00CE0E28" w:rsidP="00CE0E2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5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702"/>
      </w:tblGrid>
      <w:tr w:rsidR="00CE0E28" w:rsidRPr="00561318" w:rsidTr="00454D5E">
        <w:trPr>
          <w:trHeight w:val="558"/>
          <w:jc w:val="center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E0E28" w:rsidRPr="00047DC5" w:rsidRDefault="00CE0E28" w:rsidP="00454D5E">
            <w:pPr>
              <w:jc w:val="center"/>
              <w:rPr>
                <w:rFonts w:ascii="Tahoma" w:hAnsi="Tahoma" w:cs="Tahoma"/>
                <w:b/>
                <w:bCs/>
                <w:sz w:val="18"/>
                <w:szCs w:val="16"/>
              </w:rPr>
            </w:pPr>
            <w:r w:rsidRPr="00047DC5">
              <w:rPr>
                <w:rFonts w:ascii="Tahoma" w:hAnsi="Tahoma" w:cs="Tahoma"/>
                <w:b/>
                <w:bCs/>
                <w:sz w:val="18"/>
                <w:szCs w:val="16"/>
              </w:rPr>
              <w:t>ΠΕΡΙΓΡΑΦΗ</w:t>
            </w:r>
          </w:p>
        </w:tc>
        <w:tc>
          <w:tcPr>
            <w:tcW w:w="702" w:type="dxa"/>
            <w:vAlign w:val="center"/>
          </w:tcPr>
          <w:p w:rsidR="00CE0E28" w:rsidRPr="00561318" w:rsidRDefault="00CE0E28" w:rsidP="00454D5E">
            <w:pPr>
              <w:jc w:val="center"/>
              <w:rPr>
                <w:rFonts w:ascii="Tahoma" w:hAnsi="Tahoma" w:cs="Tahoma"/>
                <w:b/>
                <w:bCs/>
                <w:sz w:val="18"/>
                <w:szCs w:val="16"/>
              </w:rPr>
            </w:pPr>
            <w:r w:rsidRPr="00561318">
              <w:rPr>
                <w:rFonts w:ascii="Tahoma" w:hAnsi="Tahoma" w:cs="Tahoma"/>
                <w:b/>
                <w:bCs/>
                <w:sz w:val="18"/>
                <w:szCs w:val="16"/>
              </w:rPr>
              <w:t>ΤΕΜ/ ΚΙΒ</w:t>
            </w:r>
          </w:p>
        </w:tc>
      </w:tr>
      <w:tr w:rsidR="00CE0E28" w:rsidRPr="00047DC5" w:rsidTr="00454D5E">
        <w:trPr>
          <w:trHeight w:val="269"/>
          <w:jc w:val="center"/>
        </w:trPr>
        <w:tc>
          <w:tcPr>
            <w:tcW w:w="5103" w:type="dxa"/>
            <w:shd w:val="clear" w:color="auto" w:fill="auto"/>
            <w:noWrap/>
            <w:vAlign w:val="center"/>
          </w:tcPr>
          <w:p w:rsidR="00CE0E28" w:rsidRPr="00674747" w:rsidRDefault="00CE0E28" w:rsidP="00454D5E">
            <w:pPr>
              <w:rPr>
                <w:color w:val="000000"/>
                <w:lang w:val="en-US"/>
              </w:rPr>
            </w:pPr>
            <w:proofErr w:type="spellStart"/>
            <w:r w:rsidRPr="00674747">
              <w:rPr>
                <w:lang w:val="en-US"/>
              </w:rPr>
              <w:t>Frezylac</w:t>
            </w:r>
            <w:proofErr w:type="spellEnd"/>
            <w:r w:rsidRPr="00674747">
              <w:t xml:space="preserve"> </w:t>
            </w:r>
            <w:r w:rsidRPr="00674747">
              <w:rPr>
                <w:lang w:val="en-US"/>
              </w:rPr>
              <w:t>Gold</w:t>
            </w:r>
            <w:r w:rsidRPr="00674747">
              <w:t xml:space="preserve"> 3</w:t>
            </w:r>
          </w:p>
        </w:tc>
        <w:tc>
          <w:tcPr>
            <w:tcW w:w="702" w:type="dxa"/>
            <w:vAlign w:val="center"/>
          </w:tcPr>
          <w:p w:rsidR="00CE0E28" w:rsidRPr="00674747" w:rsidRDefault="00CE0E28" w:rsidP="00454D5E">
            <w:pPr>
              <w:jc w:val="center"/>
              <w:rPr>
                <w:color w:val="000000"/>
                <w:lang w:val="en-US"/>
              </w:rPr>
            </w:pPr>
            <w:r w:rsidRPr="00674747">
              <w:t>100</w:t>
            </w:r>
          </w:p>
        </w:tc>
      </w:tr>
      <w:tr w:rsidR="00CE0E28" w:rsidRPr="00047DC5" w:rsidTr="00454D5E">
        <w:trPr>
          <w:trHeight w:val="269"/>
          <w:jc w:val="center"/>
        </w:trPr>
        <w:tc>
          <w:tcPr>
            <w:tcW w:w="5103" w:type="dxa"/>
            <w:shd w:val="clear" w:color="auto" w:fill="auto"/>
            <w:noWrap/>
            <w:vAlign w:val="center"/>
          </w:tcPr>
          <w:p w:rsidR="00CE0E28" w:rsidRPr="00674747" w:rsidRDefault="00CE0E28" w:rsidP="00454D5E">
            <w:pPr>
              <w:rPr>
                <w:color w:val="000000"/>
                <w:lang w:val="en-US"/>
              </w:rPr>
            </w:pPr>
            <w:r w:rsidRPr="00674747">
              <w:rPr>
                <w:lang w:val="en-US"/>
              </w:rPr>
              <w:t>Baby</w:t>
            </w:r>
            <w:r w:rsidRPr="00674747">
              <w:t xml:space="preserve"> </w:t>
            </w:r>
            <w:r w:rsidRPr="00674747">
              <w:rPr>
                <w:lang w:val="en-US"/>
              </w:rPr>
              <w:t>Cream</w:t>
            </w:r>
          </w:p>
        </w:tc>
        <w:tc>
          <w:tcPr>
            <w:tcW w:w="702" w:type="dxa"/>
            <w:vAlign w:val="center"/>
          </w:tcPr>
          <w:p w:rsidR="00CE0E28" w:rsidRPr="00674747" w:rsidRDefault="00CE0E28" w:rsidP="00454D5E">
            <w:pPr>
              <w:jc w:val="center"/>
              <w:rPr>
                <w:color w:val="000000"/>
              </w:rPr>
            </w:pPr>
            <w:r w:rsidRPr="00674747">
              <w:rPr>
                <w:color w:val="000000"/>
              </w:rPr>
              <w:t>20</w:t>
            </w:r>
          </w:p>
        </w:tc>
      </w:tr>
      <w:tr w:rsidR="00CE0E28" w:rsidRPr="00047DC5" w:rsidTr="00454D5E">
        <w:trPr>
          <w:trHeight w:val="269"/>
          <w:jc w:val="center"/>
        </w:trPr>
        <w:tc>
          <w:tcPr>
            <w:tcW w:w="5103" w:type="dxa"/>
            <w:shd w:val="clear" w:color="auto" w:fill="auto"/>
            <w:noWrap/>
            <w:vAlign w:val="center"/>
          </w:tcPr>
          <w:p w:rsidR="00CE0E28" w:rsidRPr="00674747" w:rsidRDefault="00CE0E28" w:rsidP="00454D5E">
            <w:pPr>
              <w:rPr>
                <w:color w:val="000000"/>
                <w:lang w:val="en-US"/>
              </w:rPr>
            </w:pPr>
            <w:r w:rsidRPr="00674747">
              <w:rPr>
                <w:lang w:val="en-US"/>
              </w:rPr>
              <w:t>Baby</w:t>
            </w:r>
            <w:r w:rsidRPr="00674747">
              <w:t xml:space="preserve"> </w:t>
            </w:r>
            <w:r w:rsidRPr="00674747">
              <w:rPr>
                <w:lang w:val="en-US"/>
              </w:rPr>
              <w:t>Shampoo</w:t>
            </w:r>
          </w:p>
        </w:tc>
        <w:tc>
          <w:tcPr>
            <w:tcW w:w="702" w:type="dxa"/>
            <w:vAlign w:val="center"/>
          </w:tcPr>
          <w:p w:rsidR="00CE0E28" w:rsidRPr="00674747" w:rsidRDefault="00CE0E28" w:rsidP="00454D5E">
            <w:pPr>
              <w:jc w:val="center"/>
              <w:rPr>
                <w:color w:val="000000"/>
                <w:lang w:val="en-US"/>
              </w:rPr>
            </w:pPr>
            <w:r w:rsidRPr="00674747">
              <w:t>20</w:t>
            </w:r>
          </w:p>
        </w:tc>
      </w:tr>
    </w:tbl>
    <w:p w:rsidR="00CE0E28" w:rsidRDefault="00CE0E28" w:rsidP="00CE0E28">
      <w:pPr>
        <w:autoSpaceDE w:val="0"/>
        <w:autoSpaceDN w:val="0"/>
        <w:spacing w:line="160" w:lineRule="atLeast"/>
      </w:pPr>
    </w:p>
    <w:p w:rsidR="00B907FA" w:rsidRDefault="00B907FA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B907FA" w:rsidRDefault="00CE0E28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δωρεά θα πραγματοποιηθεί το προσεχές διάστημα.</w:t>
      </w:r>
    </w:p>
    <w:p w:rsidR="00B907FA" w:rsidRDefault="00B907FA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B907FA" w:rsidRDefault="00B907FA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B907FA" w:rsidRDefault="00B907FA" w:rsidP="00B907FA">
      <w:pPr>
        <w:pStyle w:val="a5"/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ΕΤΑΙΡΕΙΑ ΒΙΑΝΕΞ Α.Ε.</w:t>
      </w:r>
    </w:p>
    <w:p w:rsidR="00B907FA" w:rsidRPr="00B907FA" w:rsidRDefault="00B907FA" w:rsidP="00B907FA">
      <w:pPr>
        <w:pStyle w:val="a5"/>
        <w:rPr>
          <w:b/>
        </w:rPr>
      </w:pPr>
    </w:p>
    <w:tbl>
      <w:tblPr>
        <w:tblStyle w:val="a6"/>
        <w:tblW w:w="0" w:type="auto"/>
        <w:tblLook w:val="04A0"/>
      </w:tblPr>
      <w:tblGrid>
        <w:gridCol w:w="2235"/>
        <w:gridCol w:w="1652"/>
      </w:tblGrid>
      <w:tr w:rsidR="00B907FA" w:rsidTr="00454D5E">
        <w:tc>
          <w:tcPr>
            <w:tcW w:w="1817" w:type="dxa"/>
          </w:tcPr>
          <w:p w:rsidR="00B907FA" w:rsidRDefault="00B907FA" w:rsidP="00454D5E">
            <w:pPr>
              <w:rPr>
                <w:b/>
              </w:rPr>
            </w:pPr>
            <w:r>
              <w:rPr>
                <w:b/>
              </w:rPr>
              <w:t>ΕΜΠΟΡΙΚΗ ΟΝΟΜΑΣΙΑ</w:t>
            </w:r>
          </w:p>
        </w:tc>
        <w:tc>
          <w:tcPr>
            <w:tcW w:w="1652" w:type="dxa"/>
          </w:tcPr>
          <w:p w:rsidR="00B907FA" w:rsidRDefault="00B907FA" w:rsidP="00454D5E">
            <w:pPr>
              <w:rPr>
                <w:b/>
              </w:rPr>
            </w:pPr>
            <w:r>
              <w:rPr>
                <w:b/>
              </w:rPr>
              <w:t>ΠΟΣΟΤΗΤΑ</w:t>
            </w:r>
          </w:p>
        </w:tc>
      </w:tr>
      <w:tr w:rsidR="00B907FA" w:rsidTr="00454D5E">
        <w:tc>
          <w:tcPr>
            <w:tcW w:w="1817" w:type="dxa"/>
          </w:tcPr>
          <w:p w:rsidR="00B907FA" w:rsidRPr="004F4C95" w:rsidRDefault="00B907FA" w:rsidP="00454D5E">
            <w:r>
              <w:rPr>
                <w:szCs w:val="20"/>
                <w:lang w:val="en-US"/>
              </w:rPr>
              <w:t>HYZAAR FORTE 100+12,5MG/TAB</w:t>
            </w:r>
          </w:p>
        </w:tc>
        <w:tc>
          <w:tcPr>
            <w:tcW w:w="1652" w:type="dxa"/>
          </w:tcPr>
          <w:p w:rsidR="00B907FA" w:rsidRPr="00C851FD" w:rsidRDefault="00B907FA" w:rsidP="00454D5E">
            <w:r>
              <w:rPr>
                <w:szCs w:val="20"/>
                <w:lang w:val="en-US"/>
              </w:rPr>
              <w:t>12</w:t>
            </w:r>
            <w:r>
              <w:rPr>
                <w:szCs w:val="20"/>
              </w:rPr>
              <w:t xml:space="preserve"> τεμάχια</w:t>
            </w:r>
          </w:p>
        </w:tc>
      </w:tr>
      <w:tr w:rsidR="00B907FA" w:rsidRPr="00CF5211" w:rsidTr="00454D5E">
        <w:tc>
          <w:tcPr>
            <w:tcW w:w="1817" w:type="dxa"/>
          </w:tcPr>
          <w:p w:rsidR="00B907FA" w:rsidRPr="00C851FD" w:rsidRDefault="00B907FA" w:rsidP="00454D5E">
            <w:r>
              <w:rPr>
                <w:szCs w:val="20"/>
                <w:lang w:val="en-US"/>
              </w:rPr>
              <w:lastRenderedPageBreak/>
              <w:t xml:space="preserve">MODURETIC 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(5+5</w:t>
            </w:r>
            <w:r>
              <w:rPr>
                <w:szCs w:val="20"/>
              </w:rPr>
              <w:t>0</w:t>
            </w:r>
            <w:r>
              <w:rPr>
                <w:szCs w:val="20"/>
                <w:lang w:val="en-US"/>
              </w:rPr>
              <w:t>)mg/tab</w:t>
            </w:r>
          </w:p>
        </w:tc>
        <w:tc>
          <w:tcPr>
            <w:tcW w:w="1652" w:type="dxa"/>
          </w:tcPr>
          <w:p w:rsidR="00B907FA" w:rsidRPr="00C851FD" w:rsidRDefault="00B907FA" w:rsidP="00454D5E">
            <w:r>
              <w:rPr>
                <w:szCs w:val="20"/>
                <w:lang w:val="en-US"/>
              </w:rPr>
              <w:t>6</w:t>
            </w:r>
            <w:r>
              <w:rPr>
                <w:szCs w:val="20"/>
              </w:rPr>
              <w:t xml:space="preserve"> τεμάχια</w:t>
            </w:r>
          </w:p>
        </w:tc>
      </w:tr>
      <w:tr w:rsidR="00B907FA" w:rsidRPr="00CF5211" w:rsidTr="00454D5E">
        <w:tc>
          <w:tcPr>
            <w:tcW w:w="1817" w:type="dxa"/>
          </w:tcPr>
          <w:p w:rsidR="00B907FA" w:rsidRPr="00C851FD" w:rsidRDefault="00B907FA" w:rsidP="00454D5E">
            <w:r>
              <w:rPr>
                <w:szCs w:val="20"/>
              </w:rPr>
              <w:t>FOSAVANCE 70MG+140Microgram</w:t>
            </w:r>
          </w:p>
        </w:tc>
        <w:tc>
          <w:tcPr>
            <w:tcW w:w="1652" w:type="dxa"/>
          </w:tcPr>
          <w:p w:rsidR="00B907FA" w:rsidRPr="00C851FD" w:rsidRDefault="00B907FA" w:rsidP="00454D5E">
            <w:r>
              <w:rPr>
                <w:szCs w:val="20"/>
              </w:rPr>
              <w:t>6 τεμάχια</w:t>
            </w:r>
          </w:p>
        </w:tc>
      </w:tr>
      <w:tr w:rsidR="00B907FA" w:rsidRPr="00CF5211" w:rsidTr="00454D5E">
        <w:tc>
          <w:tcPr>
            <w:tcW w:w="1817" w:type="dxa"/>
          </w:tcPr>
          <w:p w:rsidR="00B907FA" w:rsidRDefault="00B907FA" w:rsidP="00454D5E">
            <w:pPr>
              <w:rPr>
                <w:szCs w:val="20"/>
              </w:rPr>
            </w:pPr>
            <w:r>
              <w:rPr>
                <w:szCs w:val="20"/>
              </w:rPr>
              <w:t>INEGY (10+40)</w:t>
            </w:r>
            <w:proofErr w:type="spellStart"/>
            <w:r>
              <w:rPr>
                <w:szCs w:val="20"/>
              </w:rPr>
              <w:t>mg</w:t>
            </w:r>
            <w:proofErr w:type="spellEnd"/>
            <w:r>
              <w:rPr>
                <w:szCs w:val="20"/>
              </w:rPr>
              <w:t>/</w:t>
            </w:r>
            <w:proofErr w:type="spellStart"/>
            <w:r>
              <w:rPr>
                <w:szCs w:val="20"/>
              </w:rPr>
              <w:t>tab</w:t>
            </w:r>
            <w:proofErr w:type="spellEnd"/>
          </w:p>
        </w:tc>
        <w:tc>
          <w:tcPr>
            <w:tcW w:w="1652" w:type="dxa"/>
          </w:tcPr>
          <w:p w:rsidR="00B907FA" w:rsidRDefault="00B907FA" w:rsidP="00454D5E">
            <w:pPr>
              <w:rPr>
                <w:szCs w:val="20"/>
              </w:rPr>
            </w:pPr>
            <w:r>
              <w:rPr>
                <w:szCs w:val="20"/>
              </w:rPr>
              <w:t>6 τεμάχια</w:t>
            </w:r>
          </w:p>
        </w:tc>
      </w:tr>
    </w:tbl>
    <w:p w:rsidR="00B907FA" w:rsidRDefault="00B907FA" w:rsidP="00B907FA"/>
    <w:p w:rsidR="00CE0E28" w:rsidRDefault="00CE0E28" w:rsidP="00CE0E2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Η δωρεά θα πραγματοποιηθεί το προσεχές διάστημα.</w:t>
      </w:r>
    </w:p>
    <w:p w:rsidR="00B907FA" w:rsidRPr="00B907FA" w:rsidRDefault="00B907FA" w:rsidP="0097351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A0DD3">
        <w:rPr>
          <w:rFonts w:ascii="Comic Sans MS" w:hAnsi="Comic Sans MS"/>
          <w:b/>
          <w:sz w:val="20"/>
          <w:szCs w:val="20"/>
        </w:rPr>
        <w:t xml:space="preserve">  </w:t>
      </w:r>
      <w:r w:rsidR="00CE0E28">
        <w:rPr>
          <w:rFonts w:ascii="Comic Sans MS" w:hAnsi="Comic Sans MS"/>
          <w:b/>
          <w:sz w:val="20"/>
          <w:szCs w:val="20"/>
        </w:rPr>
        <w:t>52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5581"/>
    <w:rsid w:val="00033671"/>
    <w:rsid w:val="0005759D"/>
    <w:rsid w:val="000D316A"/>
    <w:rsid w:val="001040F6"/>
    <w:rsid w:val="001241CE"/>
    <w:rsid w:val="00150F08"/>
    <w:rsid w:val="001564DF"/>
    <w:rsid w:val="001A3FAB"/>
    <w:rsid w:val="001A4D68"/>
    <w:rsid w:val="001A5C2F"/>
    <w:rsid w:val="001A7C06"/>
    <w:rsid w:val="001C2DA5"/>
    <w:rsid w:val="001D36B7"/>
    <w:rsid w:val="001D3C43"/>
    <w:rsid w:val="001E4887"/>
    <w:rsid w:val="00230131"/>
    <w:rsid w:val="002421E3"/>
    <w:rsid w:val="00284220"/>
    <w:rsid w:val="00291C34"/>
    <w:rsid w:val="002B0F68"/>
    <w:rsid w:val="002D7058"/>
    <w:rsid w:val="002E7330"/>
    <w:rsid w:val="0036119D"/>
    <w:rsid w:val="003C05FC"/>
    <w:rsid w:val="003C5DB2"/>
    <w:rsid w:val="003D1882"/>
    <w:rsid w:val="003E0049"/>
    <w:rsid w:val="00401BC8"/>
    <w:rsid w:val="00417766"/>
    <w:rsid w:val="004D763D"/>
    <w:rsid w:val="004E15E4"/>
    <w:rsid w:val="005034A4"/>
    <w:rsid w:val="00515C51"/>
    <w:rsid w:val="00574B46"/>
    <w:rsid w:val="005B184C"/>
    <w:rsid w:val="0062042C"/>
    <w:rsid w:val="006217D2"/>
    <w:rsid w:val="00655011"/>
    <w:rsid w:val="006A577F"/>
    <w:rsid w:val="006A705B"/>
    <w:rsid w:val="006B65E5"/>
    <w:rsid w:val="006B7659"/>
    <w:rsid w:val="006E551D"/>
    <w:rsid w:val="00714537"/>
    <w:rsid w:val="0071680E"/>
    <w:rsid w:val="007237A9"/>
    <w:rsid w:val="00735189"/>
    <w:rsid w:val="0074452D"/>
    <w:rsid w:val="00760744"/>
    <w:rsid w:val="00784C50"/>
    <w:rsid w:val="007B3347"/>
    <w:rsid w:val="007B559F"/>
    <w:rsid w:val="007B763D"/>
    <w:rsid w:val="007C2EFF"/>
    <w:rsid w:val="008031C7"/>
    <w:rsid w:val="00864C7A"/>
    <w:rsid w:val="00897B3B"/>
    <w:rsid w:val="008A03AA"/>
    <w:rsid w:val="008F7A6D"/>
    <w:rsid w:val="00906377"/>
    <w:rsid w:val="00913041"/>
    <w:rsid w:val="0091562D"/>
    <w:rsid w:val="0097351E"/>
    <w:rsid w:val="0099226A"/>
    <w:rsid w:val="009A046D"/>
    <w:rsid w:val="009D08E0"/>
    <w:rsid w:val="009D4153"/>
    <w:rsid w:val="00A23C8F"/>
    <w:rsid w:val="00A45A7C"/>
    <w:rsid w:val="00A71268"/>
    <w:rsid w:val="00A77EAF"/>
    <w:rsid w:val="00A945EA"/>
    <w:rsid w:val="00AB7A99"/>
    <w:rsid w:val="00AC2E2D"/>
    <w:rsid w:val="00AE0C98"/>
    <w:rsid w:val="00AE1E38"/>
    <w:rsid w:val="00AF0B5B"/>
    <w:rsid w:val="00AF30C1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E0E28"/>
    <w:rsid w:val="00CF3A00"/>
    <w:rsid w:val="00CF4774"/>
    <w:rsid w:val="00CF643C"/>
    <w:rsid w:val="00D22369"/>
    <w:rsid w:val="00D35462"/>
    <w:rsid w:val="00D62B6D"/>
    <w:rsid w:val="00D82986"/>
    <w:rsid w:val="00D82A96"/>
    <w:rsid w:val="00DA6C78"/>
    <w:rsid w:val="00DE06E8"/>
    <w:rsid w:val="00E15CD9"/>
    <w:rsid w:val="00E24596"/>
    <w:rsid w:val="00E978E9"/>
    <w:rsid w:val="00EE68E3"/>
    <w:rsid w:val="00F518E0"/>
    <w:rsid w:val="00F63663"/>
    <w:rsid w:val="00F775F9"/>
    <w:rsid w:val="00F84169"/>
    <w:rsid w:val="00F8662A"/>
    <w:rsid w:val="00FA0DD3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679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2018-10-02T04:38:00Z</cp:lastPrinted>
  <dcterms:created xsi:type="dcterms:W3CDTF">2018-09-03T07:11:00Z</dcterms:created>
  <dcterms:modified xsi:type="dcterms:W3CDTF">2019-03-19T08:54:00Z</dcterms:modified>
</cp:coreProperties>
</file>