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E" w:rsidRDefault="00B30EEE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19181B" w:rsidP="00221622">
      <w:pPr>
        <w:rPr>
          <w:rFonts w:ascii="Comic Sans MS" w:hAnsi="Comic Sans MS"/>
          <w:b/>
          <w:sz w:val="20"/>
          <w:szCs w:val="20"/>
        </w:rPr>
      </w:pPr>
      <w:r w:rsidRPr="0019181B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221622" w:rsidRDefault="00221622" w:rsidP="00221622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40/2019</w:t>
                  </w:r>
                </w:p>
                <w:p w:rsidR="00221622" w:rsidRDefault="00404046" w:rsidP="00221622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4"/>
                    </w:rPr>
                    <w:t xml:space="preserve">    </w:t>
                  </w:r>
                  <w:r w:rsidR="00DD43CD">
                    <w:rPr>
                      <w:rStyle w:val="a4"/>
                    </w:rPr>
                    <w:t xml:space="preserve">  </w:t>
                  </w:r>
                  <w:r>
                    <w:rPr>
                      <w:rStyle w:val="a4"/>
                    </w:rPr>
                    <w:t xml:space="preserve"> </w:t>
                  </w:r>
                  <w:r w:rsidR="00DD43CD">
                    <w:rPr>
                      <w:rStyle w:val="a4"/>
                    </w:rPr>
                    <w:t xml:space="preserve">ΑΔΑ: </w:t>
                  </w:r>
                  <w:r w:rsidR="00DD43CD">
                    <w:t>Ω6ΨΗΩΨΑ-76Σ</w:t>
                  </w:r>
                </w:p>
                <w:p w:rsidR="00221622" w:rsidRDefault="00221622" w:rsidP="00221622"/>
                <w:p w:rsidR="00221622" w:rsidRDefault="00221622" w:rsidP="00221622"/>
              </w:txbxContent>
            </v:textbox>
          </v:shape>
        </w:pict>
      </w:r>
      <w:r w:rsidR="00221622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221622" w:rsidRDefault="00221622" w:rsidP="00221622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221622" w:rsidRDefault="00221622" w:rsidP="0022162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221622" w:rsidRDefault="00221622" w:rsidP="00221622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221622" w:rsidRDefault="00221622" w:rsidP="00221622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221622" w:rsidRDefault="00221622" w:rsidP="00221622">
      <w:pPr>
        <w:jc w:val="center"/>
        <w:rPr>
          <w:rFonts w:ascii="Comic Sans MS" w:hAnsi="Comic Sans MS"/>
          <w:b/>
          <w:sz w:val="20"/>
          <w:szCs w:val="20"/>
        </w:rPr>
      </w:pPr>
    </w:p>
    <w:p w:rsidR="00221622" w:rsidRDefault="00221622" w:rsidP="0022162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221622" w:rsidRDefault="00221622" w:rsidP="0022162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221622" w:rsidRDefault="00221622" w:rsidP="00221622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221622" w:rsidRDefault="00221622" w:rsidP="00221622">
      <w:pPr>
        <w:jc w:val="both"/>
        <w:rPr>
          <w:rFonts w:ascii="Comic Sans MS" w:hAnsi="Comic Sans MS"/>
          <w:b/>
          <w:sz w:val="20"/>
          <w:szCs w:val="20"/>
        </w:rPr>
      </w:pPr>
    </w:p>
    <w:p w:rsidR="00221622" w:rsidRDefault="00221622" w:rsidP="00221622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  </w:t>
      </w:r>
      <w:r w:rsidR="00404046" w:rsidRPr="00303069">
        <w:rPr>
          <w:rFonts w:ascii="Comic Sans MS" w:hAnsi="Comic Sans MS" w:cs="Arial"/>
          <w:b/>
          <w:sz w:val="20"/>
          <w:szCs w:val="20"/>
        </w:rPr>
        <w:t xml:space="preserve">Έγκριση ή μη πρακτικού </w:t>
      </w:r>
      <w:r w:rsidR="00404046">
        <w:rPr>
          <w:rFonts w:ascii="Comic Sans MS" w:hAnsi="Comic Sans MS" w:cs="Arial"/>
          <w:b/>
          <w:sz w:val="20"/>
          <w:szCs w:val="20"/>
        </w:rPr>
        <w:t xml:space="preserve">ΙΙΙ </w:t>
      </w:r>
      <w:r w:rsidR="00404046" w:rsidRPr="00303069">
        <w:rPr>
          <w:rFonts w:ascii="Comic Sans MS" w:hAnsi="Comic Sans MS" w:cs="Arial"/>
          <w:b/>
          <w:sz w:val="20"/>
          <w:szCs w:val="20"/>
        </w:rPr>
        <w:t xml:space="preserve">για την προμήθεια: </w:t>
      </w:r>
      <w:r w:rsidR="00404046" w:rsidRPr="00303069"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="00404046" w:rsidRPr="00303069">
        <w:rPr>
          <w:rFonts w:ascii="Comic Sans MS" w:hAnsi="Comic Sans MS"/>
          <w:b/>
          <w:sz w:val="20"/>
          <w:szCs w:val="20"/>
        </w:rPr>
        <w:t>Αρταίων</w:t>
      </w:r>
      <w:proofErr w:type="spellEnd"/>
      <w:r>
        <w:rPr>
          <w:rFonts w:ascii="Comic Sans MS" w:hAnsi="Comic Sans MS"/>
          <w:b/>
          <w:sz w:val="20"/>
          <w:szCs w:val="20"/>
        </w:rPr>
        <w:t xml:space="preserve">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221622" w:rsidRDefault="00221622" w:rsidP="0022162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221622" w:rsidRDefault="00221622" w:rsidP="00221622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26-02-2019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3843/22-02-2019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221622" w:rsidRDefault="00221622" w:rsidP="00221622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221622" w:rsidTr="00221622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622" w:rsidRDefault="002216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221622" w:rsidRDefault="00221622" w:rsidP="00221622">
            <w:pPr>
              <w:numPr>
                <w:ilvl w:val="0"/>
                <w:numId w:val="18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221622" w:rsidRDefault="00221622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622" w:rsidRDefault="00221622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221622" w:rsidRDefault="0022162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221622" w:rsidRDefault="00221622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221622" w:rsidRDefault="00221622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221622" w:rsidRDefault="00221622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221622" w:rsidRDefault="00221622" w:rsidP="0022162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221622" w:rsidRDefault="00221622" w:rsidP="0022162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221622" w:rsidRDefault="00221622" w:rsidP="0022162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221622" w:rsidRDefault="00221622" w:rsidP="00221622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(3) έκτακτα θέματα.</w:t>
      </w: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221622" w:rsidRDefault="00221622" w:rsidP="00AA23A7">
      <w:pPr>
        <w:jc w:val="both"/>
        <w:rPr>
          <w:rFonts w:ascii="Comic Sans MS" w:hAnsi="Comic Sans MS"/>
          <w:sz w:val="20"/>
          <w:szCs w:val="20"/>
        </w:rPr>
      </w:pPr>
    </w:p>
    <w:p w:rsidR="005541A0" w:rsidRPr="005541A0" w:rsidRDefault="00D80A62" w:rsidP="005541A0">
      <w:pPr>
        <w:jc w:val="both"/>
        <w:rPr>
          <w:rFonts w:ascii="Comic Sans MS" w:hAnsi="Comic Sans MS"/>
          <w:sz w:val="20"/>
          <w:szCs w:val="20"/>
        </w:rPr>
      </w:pPr>
      <w:r w:rsidRPr="00303069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D240A6">
        <w:rPr>
          <w:rFonts w:ascii="Comic Sans MS" w:hAnsi="Comic Sans MS"/>
          <w:sz w:val="20"/>
          <w:szCs w:val="20"/>
        </w:rPr>
        <w:t>1</w:t>
      </w:r>
      <w:r w:rsidRPr="00303069">
        <w:rPr>
          <w:rFonts w:ascii="Comic Sans MS" w:hAnsi="Comic Sans MS"/>
          <w:sz w:val="20"/>
          <w:szCs w:val="20"/>
          <w:vertAlign w:val="superscript"/>
        </w:rPr>
        <w:t>ο</w:t>
      </w:r>
      <w:r w:rsidR="009C6DD4">
        <w:rPr>
          <w:rFonts w:ascii="Comic Sans MS" w:hAnsi="Comic Sans MS"/>
          <w:sz w:val="20"/>
          <w:szCs w:val="20"/>
        </w:rPr>
        <w:t xml:space="preserve"> τακτικό</w:t>
      </w:r>
      <w:r w:rsidRPr="00303069">
        <w:rPr>
          <w:rFonts w:ascii="Comic Sans MS" w:hAnsi="Comic Sans MS"/>
          <w:sz w:val="20"/>
          <w:szCs w:val="20"/>
        </w:rPr>
        <w:t xml:space="preserve"> θέμα:  </w:t>
      </w:r>
      <w:r w:rsidRPr="00303069">
        <w:rPr>
          <w:rFonts w:ascii="Comic Sans MS" w:hAnsi="Comic Sans MS" w:cs="Arial"/>
          <w:b/>
          <w:sz w:val="20"/>
          <w:szCs w:val="20"/>
        </w:rPr>
        <w:t>Έγκριση</w:t>
      </w:r>
      <w:r w:rsidR="00CC1823" w:rsidRPr="00303069">
        <w:rPr>
          <w:rFonts w:ascii="Comic Sans MS" w:hAnsi="Comic Sans MS" w:cs="Arial"/>
          <w:b/>
          <w:sz w:val="20"/>
          <w:szCs w:val="20"/>
        </w:rPr>
        <w:t xml:space="preserve"> ή μη πρακτικού </w:t>
      </w:r>
      <w:r w:rsidR="002E04E4">
        <w:rPr>
          <w:rFonts w:ascii="Comic Sans MS" w:hAnsi="Comic Sans MS" w:cs="Arial"/>
          <w:b/>
          <w:sz w:val="20"/>
          <w:szCs w:val="20"/>
        </w:rPr>
        <w:t>ΙΙ</w:t>
      </w:r>
      <w:r w:rsidR="00135BCB">
        <w:rPr>
          <w:rFonts w:ascii="Comic Sans MS" w:hAnsi="Comic Sans MS" w:cs="Arial"/>
          <w:b/>
          <w:sz w:val="20"/>
          <w:szCs w:val="20"/>
        </w:rPr>
        <w:t>Ι</w:t>
      </w:r>
      <w:r w:rsidR="002E04E4">
        <w:rPr>
          <w:rFonts w:ascii="Comic Sans MS" w:hAnsi="Comic Sans MS" w:cs="Arial"/>
          <w:b/>
          <w:sz w:val="20"/>
          <w:szCs w:val="20"/>
        </w:rPr>
        <w:t xml:space="preserve"> </w:t>
      </w:r>
      <w:r w:rsidRPr="00303069">
        <w:rPr>
          <w:rFonts w:ascii="Comic Sans MS" w:hAnsi="Comic Sans MS" w:cs="Arial"/>
          <w:b/>
          <w:sz w:val="20"/>
          <w:szCs w:val="20"/>
        </w:rPr>
        <w:t xml:space="preserve">για την προμήθεια: </w:t>
      </w:r>
      <w:r w:rsidRPr="00303069">
        <w:rPr>
          <w:rFonts w:ascii="Comic Sans MS" w:hAnsi="Comic Sans MS"/>
          <w:b/>
          <w:sz w:val="20"/>
          <w:szCs w:val="20"/>
        </w:rPr>
        <w:t xml:space="preserve">Προμήθεια υλικών κατακόρυφης σήμανσης Δήμου </w:t>
      </w:r>
      <w:proofErr w:type="spellStart"/>
      <w:r w:rsidRPr="00303069">
        <w:rPr>
          <w:rFonts w:ascii="Comic Sans MS" w:hAnsi="Comic Sans MS"/>
          <w:b/>
          <w:sz w:val="20"/>
          <w:szCs w:val="20"/>
        </w:rPr>
        <w:t>Αρταίων</w:t>
      </w:r>
      <w:proofErr w:type="spellEnd"/>
      <w:r w:rsidRPr="00303069">
        <w:rPr>
          <w:rFonts w:ascii="Comic Sans MS" w:hAnsi="Comic Sans MS"/>
          <w:b/>
          <w:sz w:val="20"/>
          <w:szCs w:val="20"/>
        </w:rPr>
        <w:t>.</w:t>
      </w:r>
      <w:r w:rsidR="00303069" w:rsidRPr="00303069">
        <w:rPr>
          <w:rFonts w:ascii="Comic Sans MS" w:hAnsi="Comic Sans MS" w:cs="Arial"/>
          <w:b/>
          <w:sz w:val="20"/>
          <w:szCs w:val="20"/>
        </w:rPr>
        <w:t xml:space="preserve"> </w:t>
      </w:r>
      <w:r w:rsidRPr="00303069">
        <w:rPr>
          <w:rFonts w:ascii="Comic Sans MS" w:hAnsi="Comic Sans MS" w:cs="Arial"/>
          <w:sz w:val="20"/>
          <w:szCs w:val="20"/>
        </w:rPr>
        <w:t>έθε</w:t>
      </w:r>
      <w:r w:rsidR="00135BCB">
        <w:rPr>
          <w:rFonts w:ascii="Comic Sans MS" w:hAnsi="Comic Sans MS" w:cs="Arial"/>
          <w:sz w:val="20"/>
          <w:szCs w:val="20"/>
        </w:rPr>
        <w:t>σε υπόψη της επιτροπής το από 20-2-2019</w:t>
      </w:r>
      <w:r w:rsidRPr="00303069">
        <w:rPr>
          <w:rFonts w:ascii="Comic Sans MS" w:hAnsi="Comic Sans MS" w:cs="Arial"/>
          <w:sz w:val="20"/>
          <w:szCs w:val="20"/>
        </w:rPr>
        <w:t xml:space="preserve"> πρακτικό</w:t>
      </w:r>
      <w:r w:rsidR="006F0CCD" w:rsidRPr="006F0CCD">
        <w:rPr>
          <w:rFonts w:ascii="Comic Sans MS" w:hAnsi="Comic Sans MS" w:cs="Arial"/>
          <w:sz w:val="20"/>
          <w:szCs w:val="20"/>
        </w:rPr>
        <w:t xml:space="preserve"> </w:t>
      </w:r>
      <w:r w:rsidR="006F0CCD" w:rsidRPr="00303069">
        <w:rPr>
          <w:rFonts w:ascii="Comic Sans MS" w:hAnsi="Comic Sans MS" w:cs="Arial"/>
          <w:sz w:val="20"/>
          <w:szCs w:val="20"/>
        </w:rPr>
        <w:t xml:space="preserve">της επιτροπής διαγωνισμού </w:t>
      </w:r>
      <w:r w:rsidR="006F0CCD" w:rsidRPr="00CF79E7">
        <w:rPr>
          <w:rFonts w:ascii="Comic Sans MS" w:hAnsi="Comic Sans MS" w:cs="Arial"/>
          <w:sz w:val="20"/>
          <w:szCs w:val="20"/>
        </w:rPr>
        <w:t xml:space="preserve">που αφορά </w:t>
      </w:r>
      <w:r w:rsidR="00135BCB">
        <w:rPr>
          <w:rFonts w:ascii="Comic Sans MS" w:hAnsi="Comic Sans MS" w:cs="Arial"/>
          <w:sz w:val="20"/>
          <w:szCs w:val="20"/>
        </w:rPr>
        <w:t>την ανάδειξη οριστικών</w:t>
      </w:r>
      <w:r w:rsidR="006F0CCD">
        <w:rPr>
          <w:rFonts w:ascii="Comic Sans MS" w:hAnsi="Comic Sans MS" w:cs="Arial"/>
          <w:sz w:val="20"/>
          <w:szCs w:val="20"/>
        </w:rPr>
        <w:t xml:space="preserve"> αναδόχων </w:t>
      </w:r>
      <w:r w:rsidR="006F0CCD" w:rsidRPr="00CF79E7">
        <w:rPr>
          <w:rFonts w:ascii="Comic Sans MS" w:hAnsi="Comic Sans MS" w:cs="Arial"/>
          <w:sz w:val="20"/>
          <w:szCs w:val="20"/>
        </w:rPr>
        <w:t xml:space="preserve">  για την ανωτέρω προμήθεια και </w:t>
      </w:r>
      <w:r w:rsidRPr="00303069">
        <w:rPr>
          <w:rFonts w:ascii="Comic Sans MS" w:hAnsi="Comic Sans MS" w:cs="Arial"/>
          <w:sz w:val="20"/>
          <w:szCs w:val="20"/>
        </w:rPr>
        <w:t>το οποίο έχει ως εξής</w:t>
      </w:r>
      <w:r w:rsidRPr="005541A0">
        <w:rPr>
          <w:rFonts w:ascii="Comic Sans MS" w:hAnsi="Comic Sans MS" w:cs="Arial"/>
          <w:sz w:val="20"/>
          <w:szCs w:val="20"/>
        </w:rPr>
        <w:t>:</w:t>
      </w:r>
      <w:r w:rsidR="00303069" w:rsidRPr="005541A0">
        <w:rPr>
          <w:rFonts w:ascii="Comic Sans MS" w:hAnsi="Comic Sans MS"/>
          <w:sz w:val="20"/>
          <w:szCs w:val="20"/>
        </w:rPr>
        <w:t xml:space="preserve"> </w:t>
      </w:r>
      <w:r w:rsidR="005541A0" w:rsidRPr="005541A0">
        <w:rPr>
          <w:rFonts w:ascii="Comic Sans MS" w:hAnsi="Comic Sans MS" w:cs="Arial"/>
          <w:sz w:val="20"/>
          <w:szCs w:val="20"/>
        </w:rPr>
        <w:t xml:space="preserve">Στην Άρτα στις 20-2-2019 ημέρα Τετάρτη  και ώρα 14.00 μμ, συνήλθε σε δημόσια συνεδρίαση η Επιτροπή Διαγωνισμού για την ανάθεση της </w:t>
      </w:r>
      <w:r w:rsidR="005541A0" w:rsidRPr="005541A0">
        <w:rPr>
          <w:rFonts w:ascii="Comic Sans MS" w:hAnsi="Comic Sans MS" w:cs="Arial"/>
          <w:b/>
          <w:sz w:val="20"/>
          <w:szCs w:val="20"/>
        </w:rPr>
        <w:t>προμήθειας «ΠΡΟΜΗΘΕΙΑ ΥΛΙΚΩΝ ΚΑΤΑΚΟΡΥΦΗΣ ΣΗΜΑΝΣΗΣ ΔΗΜΟΥ ΑΡΤΑΙΩΝ»</w:t>
      </w:r>
    </w:p>
    <w:p w:rsidR="005541A0" w:rsidRPr="005541A0" w:rsidRDefault="005541A0" w:rsidP="005541A0">
      <w:pPr>
        <w:spacing w:line="360" w:lineRule="auto"/>
        <w:jc w:val="both"/>
        <w:rPr>
          <w:rFonts w:ascii="Comic Sans MS" w:hAnsi="Comic Sans MS" w:cs="Arial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>αποτελούμενη από τους:</w:t>
      </w:r>
    </w:p>
    <w:p w:rsidR="005541A0" w:rsidRPr="005541A0" w:rsidRDefault="005541A0" w:rsidP="00AA2113">
      <w:pPr>
        <w:numPr>
          <w:ilvl w:val="0"/>
          <w:numId w:val="25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 xml:space="preserve">Μιράντα </w:t>
      </w:r>
      <w:proofErr w:type="spellStart"/>
      <w:r w:rsidRPr="005541A0">
        <w:rPr>
          <w:rFonts w:ascii="Comic Sans MS" w:hAnsi="Comic Sans MS" w:cs="Arial"/>
          <w:sz w:val="20"/>
          <w:szCs w:val="20"/>
        </w:rPr>
        <w:t>Νούτση</w:t>
      </w:r>
      <w:proofErr w:type="spellEnd"/>
      <w:r w:rsidRPr="005541A0">
        <w:rPr>
          <w:rFonts w:ascii="Comic Sans MS" w:hAnsi="Comic Sans MS" w:cs="Arial"/>
          <w:sz w:val="20"/>
          <w:szCs w:val="20"/>
        </w:rPr>
        <w:t>, Ηλεκτρολόγο  Μηχανικό της ΔΤΥ, ως Πρόεδρο</w:t>
      </w:r>
    </w:p>
    <w:p w:rsidR="005541A0" w:rsidRPr="005541A0" w:rsidRDefault="005541A0" w:rsidP="00AA2113">
      <w:pPr>
        <w:numPr>
          <w:ilvl w:val="0"/>
          <w:numId w:val="25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 xml:space="preserve">Ευαγγελία Ρίζου, Μηχανολόγο  Μηχανικό ΤΕ της ΔΤΥ, μέλος </w:t>
      </w:r>
    </w:p>
    <w:p w:rsidR="005541A0" w:rsidRPr="005541A0" w:rsidRDefault="005541A0" w:rsidP="00AA2113">
      <w:pPr>
        <w:numPr>
          <w:ilvl w:val="0"/>
          <w:numId w:val="25"/>
        </w:num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 xml:space="preserve">Ευάγγελο  </w:t>
      </w:r>
      <w:proofErr w:type="spellStart"/>
      <w:r w:rsidRPr="005541A0">
        <w:rPr>
          <w:rFonts w:ascii="Comic Sans MS" w:hAnsi="Comic Sans MS" w:cs="Arial"/>
          <w:sz w:val="20"/>
          <w:szCs w:val="20"/>
        </w:rPr>
        <w:t>Γιαμούρη</w:t>
      </w:r>
      <w:proofErr w:type="spellEnd"/>
      <w:r w:rsidRPr="005541A0">
        <w:rPr>
          <w:rFonts w:ascii="Comic Sans MS" w:hAnsi="Comic Sans MS" w:cs="Arial"/>
          <w:sz w:val="20"/>
          <w:szCs w:val="20"/>
        </w:rPr>
        <w:t>, Μηχανολόγο  Μηχανικό ΠΕ της ΔΤΥ μέλος,</w:t>
      </w:r>
    </w:p>
    <w:p w:rsidR="005541A0" w:rsidRPr="005541A0" w:rsidRDefault="005541A0" w:rsidP="00AA2113">
      <w:pPr>
        <w:spacing w:line="276" w:lineRule="auto"/>
        <w:ind w:left="1440"/>
        <w:jc w:val="both"/>
        <w:rPr>
          <w:rFonts w:ascii="Comic Sans MS" w:hAnsi="Comic Sans MS" w:cs="Arial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 xml:space="preserve">όπως συγκροτήθηκε με την αριθμ.9/2018 Απόφαση της Οικονομικής Επιτροπής του  Δήμου </w:t>
      </w:r>
      <w:proofErr w:type="spellStart"/>
      <w:r w:rsidRPr="005541A0">
        <w:rPr>
          <w:rFonts w:ascii="Comic Sans MS" w:hAnsi="Comic Sans MS" w:cs="Arial"/>
          <w:sz w:val="20"/>
          <w:szCs w:val="20"/>
        </w:rPr>
        <w:t>Αρταίων</w:t>
      </w:r>
      <w:proofErr w:type="spellEnd"/>
      <w:r w:rsidRPr="005541A0">
        <w:rPr>
          <w:rFonts w:ascii="Comic Sans MS" w:hAnsi="Comic Sans MS" w:cs="Arial"/>
          <w:sz w:val="20"/>
          <w:szCs w:val="20"/>
        </w:rPr>
        <w:t>.</w:t>
      </w:r>
    </w:p>
    <w:p w:rsidR="005541A0" w:rsidRPr="005541A0" w:rsidRDefault="005541A0" w:rsidP="005541A0">
      <w:pPr>
        <w:spacing w:line="360" w:lineRule="auto"/>
        <w:ind w:firstLine="720"/>
        <w:jc w:val="both"/>
        <w:rPr>
          <w:rFonts w:ascii="Comic Sans MS" w:hAnsi="Comic Sans MS" w:cs="Arial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>Η Επιτροπή Διαγωνισμού έχοντας υπόψη:</w:t>
      </w:r>
    </w:p>
    <w:p w:rsidR="005541A0" w:rsidRPr="005541A0" w:rsidRDefault="005541A0" w:rsidP="005541A0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5541A0" w:rsidRPr="005541A0" w:rsidRDefault="005541A0" w:rsidP="005541A0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 xml:space="preserve">Την με αριθμ.27/2018 μελέτη προμήθειας υλικών κατακόρυφης σήμανσης Δήμου </w:t>
      </w:r>
      <w:proofErr w:type="spellStart"/>
      <w:r w:rsidRPr="005541A0">
        <w:rPr>
          <w:rFonts w:ascii="Comic Sans MS" w:hAnsi="Comic Sans MS"/>
          <w:sz w:val="20"/>
          <w:szCs w:val="20"/>
        </w:rPr>
        <w:t>Αρταίων</w:t>
      </w:r>
      <w:proofErr w:type="spellEnd"/>
      <w:r w:rsidRPr="005541A0">
        <w:rPr>
          <w:rFonts w:ascii="Comic Sans MS" w:hAnsi="Comic Sans MS"/>
          <w:sz w:val="20"/>
          <w:szCs w:val="20"/>
        </w:rPr>
        <w:t>.</w:t>
      </w:r>
    </w:p>
    <w:p w:rsidR="005541A0" w:rsidRPr="005541A0" w:rsidRDefault="005541A0" w:rsidP="005541A0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>Την υπ’ αριθμ.504/2018 Απόφαση Οικονομικής Επιτροπής</w:t>
      </w:r>
    </w:p>
    <w:p w:rsidR="005541A0" w:rsidRPr="005541A0" w:rsidRDefault="005541A0" w:rsidP="005541A0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>Την υπ’ αριθμ.24908/18-10-2018 Διακήρυξη Συνοπτικού Διαγωνισμού</w:t>
      </w:r>
    </w:p>
    <w:p w:rsidR="005541A0" w:rsidRPr="005541A0" w:rsidRDefault="005541A0" w:rsidP="005541A0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 xml:space="preserve">Το από 6/12/2018 πρακτικό ΙΙ του διαγωνισμού </w:t>
      </w:r>
    </w:p>
    <w:p w:rsidR="005541A0" w:rsidRPr="005541A0" w:rsidRDefault="005541A0" w:rsidP="005541A0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>Η υπ’αριθμ.565/2018 Απόφαση Οικονομικής Επιτροπής περί ανάδειξης προσωρινών αναδόχων</w:t>
      </w:r>
    </w:p>
    <w:p w:rsidR="005541A0" w:rsidRPr="005541A0" w:rsidRDefault="005541A0" w:rsidP="005541A0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>Το υπ’ αριθμ.1611/23-1-2019 έγγραφο για υποβολή δικαιολογητικών  κατακύρωσης</w:t>
      </w:r>
    </w:p>
    <w:p w:rsidR="005541A0" w:rsidRPr="005541A0" w:rsidRDefault="005541A0" w:rsidP="005541A0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 xml:space="preserve">Τον </w:t>
      </w:r>
      <w:proofErr w:type="spellStart"/>
      <w:r w:rsidRPr="005541A0">
        <w:rPr>
          <w:rFonts w:ascii="Comic Sans MS" w:hAnsi="Comic Sans MS" w:cs="Arial"/>
          <w:sz w:val="20"/>
          <w:szCs w:val="20"/>
        </w:rPr>
        <w:t>υπ’αριθμ</w:t>
      </w:r>
      <w:proofErr w:type="spellEnd"/>
      <w:r w:rsidRPr="005541A0">
        <w:rPr>
          <w:rFonts w:ascii="Comic Sans MS" w:hAnsi="Comic Sans MS" w:cs="Arial"/>
          <w:sz w:val="20"/>
          <w:szCs w:val="20"/>
        </w:rPr>
        <w:t>. 1766/28-1-2019 φάκελο υποβολής δικαιολογητικών της εταιρείας ΝΙΚΟΛΑΟΣ ΦΑΝΤΗΣ &amp; ΣΙΑ Ο.Ε</w:t>
      </w:r>
    </w:p>
    <w:p w:rsidR="005541A0" w:rsidRPr="008A0829" w:rsidRDefault="005541A0" w:rsidP="008A0829">
      <w:pPr>
        <w:numPr>
          <w:ilvl w:val="0"/>
          <w:numId w:val="2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 xml:space="preserve">Τον </w:t>
      </w:r>
      <w:proofErr w:type="spellStart"/>
      <w:r w:rsidRPr="005541A0">
        <w:rPr>
          <w:rFonts w:ascii="Comic Sans MS" w:hAnsi="Comic Sans MS" w:cs="Arial"/>
          <w:sz w:val="20"/>
          <w:szCs w:val="20"/>
        </w:rPr>
        <w:t>υπ’αριθμ</w:t>
      </w:r>
      <w:proofErr w:type="spellEnd"/>
      <w:r w:rsidRPr="005541A0">
        <w:rPr>
          <w:rFonts w:ascii="Comic Sans MS" w:hAnsi="Comic Sans MS" w:cs="Arial"/>
          <w:sz w:val="20"/>
          <w:szCs w:val="20"/>
        </w:rPr>
        <w:t>. 1766/28-1-2019 φάκελο υποβολής δικαιολογητικών της εταιρείας ΝΤΟΚΟΣ &amp; ΣΙΑ Ο.Ε</w:t>
      </w:r>
      <w:r w:rsidR="00AA2113">
        <w:rPr>
          <w:rFonts w:ascii="Comic Sans MS" w:hAnsi="Comic Sans MS"/>
          <w:sz w:val="20"/>
          <w:szCs w:val="20"/>
        </w:rPr>
        <w:t>.</w:t>
      </w:r>
    </w:p>
    <w:p w:rsidR="005541A0" w:rsidRPr="005541A0" w:rsidRDefault="005541A0" w:rsidP="00AA2113">
      <w:pPr>
        <w:pStyle w:val="2"/>
        <w:spacing w:line="276" w:lineRule="auto"/>
        <w:rPr>
          <w:rFonts w:ascii="Comic Sans MS" w:hAnsi="Comic Sans MS" w:cs="Arial"/>
          <w:sz w:val="20"/>
        </w:rPr>
      </w:pPr>
      <w:r w:rsidRPr="005541A0">
        <w:rPr>
          <w:rFonts w:ascii="Comic Sans MS" w:hAnsi="Comic Sans MS" w:cs="Arial"/>
          <w:sz w:val="20"/>
        </w:rPr>
        <w:t>προέβη στον έλεγχο των δικαιολογητικών των προσωρινού αναδόχων ΝΤΟΚΟΣ &amp; ΣΙΑ Ο.Ε για την ομάδα 1 και 2 και ΝΙΚΟΛΑΟΣ ΦΑΝΤΗΣ &amp; ΣΙΑ Ο.Ε για την ομάδα 3 και 5 και διαπίστωσε ότι δεν συντρέχουν στο πρόσωπό του οι λόγοι αποκλεισμού της παρ. 2.2.2.3 της Διακήρυξης.</w:t>
      </w:r>
    </w:p>
    <w:p w:rsidR="005541A0" w:rsidRPr="005541A0" w:rsidRDefault="005541A0" w:rsidP="005541A0">
      <w:pPr>
        <w:spacing w:line="360" w:lineRule="auto"/>
        <w:jc w:val="both"/>
        <w:rPr>
          <w:rFonts w:ascii="Comic Sans MS" w:hAnsi="Comic Sans MS" w:cs="Arial"/>
          <w:b/>
          <w:sz w:val="20"/>
          <w:szCs w:val="20"/>
        </w:rPr>
      </w:pPr>
      <w:r w:rsidRPr="005541A0">
        <w:rPr>
          <w:rFonts w:ascii="Comic Sans MS" w:hAnsi="Comic Sans MS" w:cs="Arial"/>
          <w:sz w:val="20"/>
          <w:szCs w:val="20"/>
        </w:rPr>
        <w:t xml:space="preserve">Η Επιτροπή γνωμοδοτεί προς την Οικονομική Επιτροπή  για την </w:t>
      </w:r>
      <w:r w:rsidRPr="005541A0">
        <w:rPr>
          <w:rFonts w:ascii="Comic Sans MS" w:hAnsi="Comic Sans MS" w:cs="Arial"/>
          <w:b/>
          <w:sz w:val="20"/>
          <w:szCs w:val="20"/>
        </w:rPr>
        <w:t xml:space="preserve">οριστική κατακύρωση του διαγωνισμού στις κάτωθι ομάδες: </w:t>
      </w:r>
    </w:p>
    <w:p w:rsidR="005541A0" w:rsidRPr="005541A0" w:rsidRDefault="005541A0" w:rsidP="005541A0">
      <w:pPr>
        <w:pStyle w:val="a5"/>
        <w:numPr>
          <w:ilvl w:val="0"/>
          <w:numId w:val="23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>ΟMAΔA 1η-ΠΙΝΑΚΙΔΕΣ:</w:t>
      </w:r>
    </w:p>
    <w:p w:rsidR="005541A0" w:rsidRPr="005541A0" w:rsidRDefault="005541A0" w:rsidP="005541A0">
      <w:pPr>
        <w:ind w:left="360"/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 xml:space="preserve">      ΝΤΟΚΟΣ &amp; ΣΙΑ Ο.Ε έναντι ποσού 6.595,00€ χωρίς ΦΠΑ 24% </w:t>
      </w:r>
    </w:p>
    <w:p w:rsidR="005541A0" w:rsidRPr="005541A0" w:rsidRDefault="005541A0" w:rsidP="005541A0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5541A0" w:rsidRPr="005541A0" w:rsidRDefault="005541A0" w:rsidP="005541A0">
      <w:pPr>
        <w:pStyle w:val="a5"/>
        <w:numPr>
          <w:ilvl w:val="0"/>
          <w:numId w:val="23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>ΟΜΑΔΑ 2η-ΚΑΘΡΕΦΤΕΣ:</w:t>
      </w:r>
    </w:p>
    <w:p w:rsidR="005541A0" w:rsidRPr="005541A0" w:rsidRDefault="005541A0" w:rsidP="005541A0">
      <w:pPr>
        <w:pStyle w:val="a5"/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 xml:space="preserve">ΝΤΟΚΟΣ &amp; ΣΙΑ Ο.Ε έναντι ποσού 4.190,00€ χωρίς ΦΠΑ 24% </w:t>
      </w:r>
    </w:p>
    <w:p w:rsidR="005541A0" w:rsidRPr="00283BA5" w:rsidRDefault="005541A0" w:rsidP="00283BA5">
      <w:pPr>
        <w:jc w:val="both"/>
        <w:rPr>
          <w:rFonts w:ascii="Comic Sans MS" w:hAnsi="Comic Sans MS"/>
          <w:sz w:val="20"/>
          <w:szCs w:val="20"/>
        </w:rPr>
      </w:pPr>
    </w:p>
    <w:p w:rsidR="005541A0" w:rsidRPr="005541A0" w:rsidRDefault="005541A0" w:rsidP="005541A0">
      <w:pPr>
        <w:pStyle w:val="a5"/>
        <w:numPr>
          <w:ilvl w:val="0"/>
          <w:numId w:val="23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>ΟΜΑΔΑ 3η-ΣΩΛΗΝΕΣ:</w:t>
      </w:r>
    </w:p>
    <w:p w:rsidR="005541A0" w:rsidRPr="005541A0" w:rsidRDefault="005541A0" w:rsidP="005541A0">
      <w:pPr>
        <w:pStyle w:val="a5"/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 xml:space="preserve">ΝΙΚΟΛΑΟΣ ΦΑΝΤΗΣ &amp; ΣΙΑ Ε.Ε έναντι ποσού 1.732,44€ χωρίς ΦΠΑ 24% </w:t>
      </w:r>
    </w:p>
    <w:p w:rsidR="005541A0" w:rsidRPr="005541A0" w:rsidRDefault="005541A0" w:rsidP="005541A0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5541A0" w:rsidRPr="005541A0" w:rsidRDefault="005541A0" w:rsidP="005541A0">
      <w:pPr>
        <w:pStyle w:val="a5"/>
        <w:numPr>
          <w:ilvl w:val="0"/>
          <w:numId w:val="23"/>
        </w:numPr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t>ΟΜΑΔΑ 5η-ΠΙΝΑΚΙΔΕΣ ΟΝΟΜΑΤΟΘΕΣΙΑΣ:</w:t>
      </w:r>
    </w:p>
    <w:p w:rsidR="002E04E4" w:rsidRDefault="005541A0" w:rsidP="005541A0">
      <w:pPr>
        <w:pStyle w:val="a5"/>
        <w:jc w:val="both"/>
        <w:rPr>
          <w:rFonts w:ascii="Comic Sans MS" w:hAnsi="Comic Sans MS"/>
          <w:sz w:val="20"/>
          <w:szCs w:val="20"/>
        </w:rPr>
      </w:pPr>
      <w:r w:rsidRPr="005541A0">
        <w:rPr>
          <w:rFonts w:ascii="Comic Sans MS" w:hAnsi="Comic Sans MS"/>
          <w:sz w:val="20"/>
          <w:szCs w:val="20"/>
        </w:rPr>
        <w:lastRenderedPageBreak/>
        <w:t xml:space="preserve">ΝΙΚΟΛΑΟΣ ΦΑΝΤΗΣ &amp; ΣΙΑ Ε.Ε έναντι ποσού 800,80€ χωρίς ΦΠΑ 24%. </w:t>
      </w:r>
    </w:p>
    <w:p w:rsidR="00B30EEE" w:rsidRDefault="00D80A62" w:rsidP="00D80A6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B30EEE" w:rsidRDefault="00B30EEE" w:rsidP="00D80A62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D80A62" w:rsidRDefault="00D80A62" w:rsidP="00D80A62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D80A62" w:rsidRDefault="00D80A62" w:rsidP="00D80A62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3463</w:t>
      </w:r>
      <w:r w:rsidR="00AA23A7">
        <w:rPr>
          <w:rFonts w:ascii="Comic Sans MS" w:hAnsi="Comic Sans MS"/>
          <w:sz w:val="20"/>
          <w:szCs w:val="20"/>
        </w:rPr>
        <w:t>/20</w:t>
      </w:r>
      <w:r w:rsidR="005541A0">
        <w:rPr>
          <w:rFonts w:ascii="Comic Sans MS" w:hAnsi="Comic Sans MS"/>
          <w:sz w:val="20"/>
          <w:szCs w:val="20"/>
        </w:rPr>
        <w:t>06, Ν.3852/2010, το από 20-02-2019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D80A62" w:rsidRDefault="00D80A62" w:rsidP="00D80A62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D80A62" w:rsidRDefault="00D80A62" w:rsidP="00D80A62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5541A0">
        <w:rPr>
          <w:rFonts w:ascii="Comic Sans MS" w:hAnsi="Comic Sans MS"/>
          <w:sz w:val="20"/>
          <w:szCs w:val="20"/>
        </w:rPr>
        <w:t xml:space="preserve"> ιστορικό της παρούσης το από 20-02</w:t>
      </w:r>
      <w:r w:rsidR="00AA23A7">
        <w:rPr>
          <w:rFonts w:ascii="Comic Sans MS" w:hAnsi="Comic Sans MS"/>
          <w:sz w:val="20"/>
          <w:szCs w:val="20"/>
        </w:rPr>
        <w:t>-2018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</w:t>
      </w:r>
      <w:r w:rsidR="00303069">
        <w:rPr>
          <w:rFonts w:ascii="Comic Sans MS" w:hAnsi="Comic Sans MS"/>
          <w:sz w:val="20"/>
          <w:szCs w:val="20"/>
        </w:rPr>
        <w:t xml:space="preserve"> που αφορά </w:t>
      </w:r>
      <w:r w:rsidR="00AA23A7">
        <w:rPr>
          <w:rFonts w:ascii="Comic Sans MS" w:hAnsi="Comic Sans MS" w:cs="Arial"/>
          <w:sz w:val="20"/>
          <w:szCs w:val="20"/>
        </w:rPr>
        <w:t xml:space="preserve">την ανάδειξη </w:t>
      </w:r>
      <w:r w:rsidR="008A0829">
        <w:rPr>
          <w:rFonts w:ascii="Comic Sans MS" w:hAnsi="Comic Sans MS" w:cs="Arial"/>
          <w:sz w:val="20"/>
          <w:szCs w:val="20"/>
        </w:rPr>
        <w:t>οριστικών</w:t>
      </w:r>
      <w:r w:rsidR="00AA23A7">
        <w:rPr>
          <w:rFonts w:ascii="Comic Sans MS" w:hAnsi="Comic Sans MS" w:cs="Arial"/>
          <w:sz w:val="20"/>
          <w:szCs w:val="20"/>
        </w:rPr>
        <w:t xml:space="preserve"> αναδόχων</w:t>
      </w:r>
      <w:r w:rsidR="00AA23A7"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/>
          <w:sz w:val="20"/>
          <w:szCs w:val="20"/>
        </w:rPr>
        <w:t>ως κατωτέρω:</w:t>
      </w:r>
    </w:p>
    <w:p w:rsidR="00AA23A7" w:rsidRPr="00AA23A7" w:rsidRDefault="00AA23A7" w:rsidP="00AA23A7">
      <w:pPr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OMAΔA 1η-ΠΙΝΑΚΙΔΕΣ:</w:t>
      </w:r>
    </w:p>
    <w:p w:rsidR="00AA23A7" w:rsidRPr="00AA23A7" w:rsidRDefault="00AA23A7" w:rsidP="00AA23A7">
      <w:pPr>
        <w:ind w:left="360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      ΝΤΟΚΟΣ &amp; ΣΙΑ Ο.Ε έναντι ποσού 6.595,00€ χωρίς ΦΠΑ 24% </w:t>
      </w:r>
    </w:p>
    <w:p w:rsidR="00AA23A7" w:rsidRPr="00AA23A7" w:rsidRDefault="00AA23A7" w:rsidP="00AA23A7">
      <w:pPr>
        <w:ind w:left="360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2η-ΚΑΘΡΕΦΤΕΣ: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ΝΤΟΚΟΣ &amp; ΣΙΑ Ο.Ε έναντι ποσού 4.190,00€ χωρίς ΦΠΑ 24% 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3η-ΣΩΛΗΝΕΣ: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ΝΙΚΟΛΑΟΣ ΦΑΝΤΗΣ &amp; ΣΙΑ Ε.Ε έναντι ποσού 1.732,44€ χωρίς ΦΠΑ 24% </w:t>
      </w:r>
    </w:p>
    <w:p w:rsidR="00AA23A7" w:rsidRPr="008A0829" w:rsidRDefault="00AA23A7" w:rsidP="008A0829">
      <w:pPr>
        <w:jc w:val="both"/>
        <w:rPr>
          <w:rFonts w:ascii="Comic Sans MS" w:hAnsi="Comic Sans MS"/>
          <w:sz w:val="20"/>
          <w:szCs w:val="20"/>
        </w:rPr>
      </w:pPr>
    </w:p>
    <w:p w:rsidR="00AA23A7" w:rsidRPr="00AA23A7" w:rsidRDefault="00AA23A7" w:rsidP="00AA23A7">
      <w:pPr>
        <w:pStyle w:val="a5"/>
        <w:numPr>
          <w:ilvl w:val="0"/>
          <w:numId w:val="24"/>
        </w:numPr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>ΟΜΑΔΑ 5η-ΠΙΝΑΚΙΔΕΣ ΟΝΟΜΑΤΟΘΕΣΙΑΣ:</w:t>
      </w:r>
    </w:p>
    <w:p w:rsidR="00AA23A7" w:rsidRPr="00AA23A7" w:rsidRDefault="00AA23A7" w:rsidP="00AA23A7">
      <w:pPr>
        <w:pStyle w:val="a5"/>
        <w:jc w:val="both"/>
        <w:rPr>
          <w:rFonts w:ascii="Comic Sans MS" w:hAnsi="Comic Sans MS"/>
          <w:sz w:val="20"/>
          <w:szCs w:val="20"/>
        </w:rPr>
      </w:pPr>
      <w:r w:rsidRPr="00AA23A7">
        <w:rPr>
          <w:rFonts w:ascii="Comic Sans MS" w:hAnsi="Comic Sans MS"/>
          <w:sz w:val="20"/>
          <w:szCs w:val="20"/>
        </w:rPr>
        <w:t xml:space="preserve">ΝΙΚΟΛΑΟΣ ΦΑΝΤΗΣ &amp; ΣΙΑ Ε.Ε έναντι ποσού 800,80€ χωρίς ΦΠΑ 24%. </w:t>
      </w:r>
    </w:p>
    <w:p w:rsidR="00AA23A7" w:rsidRDefault="00AA23A7" w:rsidP="00D80A62">
      <w:pPr>
        <w:jc w:val="both"/>
        <w:rPr>
          <w:rFonts w:ascii="Comic Sans MS" w:hAnsi="Comic Sans MS" w:cs="Arial"/>
          <w:b/>
          <w:sz w:val="20"/>
          <w:szCs w:val="20"/>
        </w:rPr>
      </w:pPr>
    </w:p>
    <w:p w:rsidR="00D80A62" w:rsidRDefault="00D80A62" w:rsidP="00D80A62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D80A62" w:rsidRDefault="00D80A62" w:rsidP="00D80A62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8A0829">
        <w:rPr>
          <w:rFonts w:ascii="Comic Sans MS" w:hAnsi="Comic Sans MS"/>
          <w:b/>
          <w:sz w:val="20"/>
          <w:szCs w:val="20"/>
        </w:rPr>
        <w:t xml:space="preserve">Η απόφαση αυτή έλαβε αριθμό </w:t>
      </w:r>
      <w:r w:rsidR="00221622">
        <w:rPr>
          <w:rFonts w:ascii="Comic Sans MS" w:hAnsi="Comic Sans MS"/>
          <w:b/>
          <w:sz w:val="20"/>
          <w:szCs w:val="20"/>
        </w:rPr>
        <w:t>40</w:t>
      </w:r>
      <w:r w:rsidR="008A0829">
        <w:rPr>
          <w:rFonts w:ascii="Comic Sans MS" w:hAnsi="Comic Sans MS"/>
          <w:b/>
          <w:sz w:val="20"/>
          <w:szCs w:val="20"/>
        </w:rPr>
        <w:t xml:space="preserve"> /2019</w:t>
      </w:r>
    </w:p>
    <w:p w:rsidR="00D80A62" w:rsidRDefault="00D80A62" w:rsidP="00D80A62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D80A62" w:rsidRDefault="00D80A62" w:rsidP="00D80A62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D80A62" w:rsidRDefault="00D80A62" w:rsidP="00D80A6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D80A62" w:rsidRDefault="00D80A62" w:rsidP="00D80A62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D80A62" w:rsidRDefault="00D80A62" w:rsidP="00D80A62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D80A62" w:rsidRDefault="00D80A62" w:rsidP="00D80A62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D80A62" w:rsidRDefault="00D80A62" w:rsidP="00D80A62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p w:rsidR="00D80A62" w:rsidRDefault="00D80A62" w:rsidP="00D80A62"/>
    <w:p w:rsidR="00D80A62" w:rsidRDefault="00D80A62" w:rsidP="00784AC1">
      <w:pPr>
        <w:jc w:val="both"/>
        <w:rPr>
          <w:rFonts w:ascii="Comic Sans MS" w:hAnsi="Comic Sans MS"/>
          <w:sz w:val="20"/>
          <w:szCs w:val="20"/>
        </w:rPr>
      </w:pPr>
    </w:p>
    <w:sectPr w:rsidR="00D80A62" w:rsidSect="00D949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90C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D28B7"/>
    <w:multiLevelType w:val="hybridMultilevel"/>
    <w:tmpl w:val="29B4454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420780"/>
    <w:multiLevelType w:val="hybridMultilevel"/>
    <w:tmpl w:val="CCB61486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5CE4E26"/>
    <w:multiLevelType w:val="hybridMultilevel"/>
    <w:tmpl w:val="469A0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AB6649"/>
    <w:multiLevelType w:val="hybridMultilevel"/>
    <w:tmpl w:val="B53AF9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175196"/>
    <w:multiLevelType w:val="hybridMultilevel"/>
    <w:tmpl w:val="C5E21E3E"/>
    <w:lvl w:ilvl="0" w:tplc="5032DE5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4A5475"/>
    <w:multiLevelType w:val="hybridMultilevel"/>
    <w:tmpl w:val="B3E29D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922DB1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E71CDC"/>
    <w:multiLevelType w:val="hybridMultilevel"/>
    <w:tmpl w:val="D11CBDB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89370A"/>
    <w:multiLevelType w:val="hybridMultilevel"/>
    <w:tmpl w:val="F0B60CA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F77919"/>
    <w:multiLevelType w:val="hybridMultilevel"/>
    <w:tmpl w:val="2AF8CAE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0E6DE1"/>
    <w:multiLevelType w:val="hybridMultilevel"/>
    <w:tmpl w:val="47FAD21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696B66"/>
    <w:multiLevelType w:val="hybridMultilevel"/>
    <w:tmpl w:val="1CBC9F0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CD4FF8"/>
    <w:multiLevelType w:val="hybridMultilevel"/>
    <w:tmpl w:val="5E30D22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1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B236CE9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355593"/>
    <w:multiLevelType w:val="hybridMultilevel"/>
    <w:tmpl w:val="79ECCD6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7"/>
  </w:num>
  <w:num w:numId="4">
    <w:abstractNumId w:val="14"/>
  </w:num>
  <w:num w:numId="5">
    <w:abstractNumId w:val="3"/>
  </w:num>
  <w:num w:numId="6">
    <w:abstractNumId w:val="18"/>
  </w:num>
  <w:num w:numId="7">
    <w:abstractNumId w:val="4"/>
  </w:num>
  <w:num w:numId="8">
    <w:abstractNumId w:val="11"/>
  </w:num>
  <w:num w:numId="9">
    <w:abstractNumId w:val="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0"/>
  </w:num>
  <w:num w:numId="17">
    <w:abstractNumId w:val="8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7"/>
  </w:num>
  <w:num w:numId="25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6567"/>
    <w:rsid w:val="00001554"/>
    <w:rsid w:val="00013A4B"/>
    <w:rsid w:val="00025DBE"/>
    <w:rsid w:val="00054768"/>
    <w:rsid w:val="000758AB"/>
    <w:rsid w:val="0009069F"/>
    <w:rsid w:val="000951C1"/>
    <w:rsid w:val="000B1A13"/>
    <w:rsid w:val="000D5FFD"/>
    <w:rsid w:val="00106184"/>
    <w:rsid w:val="00135BCB"/>
    <w:rsid w:val="00184454"/>
    <w:rsid w:val="00190714"/>
    <w:rsid w:val="00191185"/>
    <w:rsid w:val="0019181B"/>
    <w:rsid w:val="001E05A2"/>
    <w:rsid w:val="00213716"/>
    <w:rsid w:val="00221622"/>
    <w:rsid w:val="0024736D"/>
    <w:rsid w:val="00283BA5"/>
    <w:rsid w:val="002A6FA3"/>
    <w:rsid w:val="002D0132"/>
    <w:rsid w:val="002E04E4"/>
    <w:rsid w:val="002E37C2"/>
    <w:rsid w:val="002E442E"/>
    <w:rsid w:val="00303069"/>
    <w:rsid w:val="00307E4F"/>
    <w:rsid w:val="003218A5"/>
    <w:rsid w:val="0032447E"/>
    <w:rsid w:val="003476ED"/>
    <w:rsid w:val="003745E5"/>
    <w:rsid w:val="0038213B"/>
    <w:rsid w:val="0038645E"/>
    <w:rsid w:val="003F0A4C"/>
    <w:rsid w:val="00404046"/>
    <w:rsid w:val="004E56CC"/>
    <w:rsid w:val="004F44D4"/>
    <w:rsid w:val="004F68D2"/>
    <w:rsid w:val="005541A0"/>
    <w:rsid w:val="00590F31"/>
    <w:rsid w:val="0060286D"/>
    <w:rsid w:val="0061538A"/>
    <w:rsid w:val="006A18F0"/>
    <w:rsid w:val="006A5ACD"/>
    <w:rsid w:val="006A6431"/>
    <w:rsid w:val="006F0CCD"/>
    <w:rsid w:val="007210AE"/>
    <w:rsid w:val="00731F27"/>
    <w:rsid w:val="00784AC1"/>
    <w:rsid w:val="007B7D91"/>
    <w:rsid w:val="00816021"/>
    <w:rsid w:val="008343E6"/>
    <w:rsid w:val="008350F3"/>
    <w:rsid w:val="00841974"/>
    <w:rsid w:val="008750BC"/>
    <w:rsid w:val="008A0829"/>
    <w:rsid w:val="008A4251"/>
    <w:rsid w:val="008D2338"/>
    <w:rsid w:val="008E2140"/>
    <w:rsid w:val="00916824"/>
    <w:rsid w:val="00984F0D"/>
    <w:rsid w:val="009C6DD4"/>
    <w:rsid w:val="00A103F0"/>
    <w:rsid w:val="00A147EA"/>
    <w:rsid w:val="00A73A8F"/>
    <w:rsid w:val="00AA2113"/>
    <w:rsid w:val="00AA23A7"/>
    <w:rsid w:val="00AC470B"/>
    <w:rsid w:val="00AC543B"/>
    <w:rsid w:val="00AF1757"/>
    <w:rsid w:val="00B30EEE"/>
    <w:rsid w:val="00B64F1A"/>
    <w:rsid w:val="00B74613"/>
    <w:rsid w:val="00C206EF"/>
    <w:rsid w:val="00C25D28"/>
    <w:rsid w:val="00C3258A"/>
    <w:rsid w:val="00CC1823"/>
    <w:rsid w:val="00D137F7"/>
    <w:rsid w:val="00D20501"/>
    <w:rsid w:val="00D240A6"/>
    <w:rsid w:val="00D80A62"/>
    <w:rsid w:val="00D9491E"/>
    <w:rsid w:val="00DD43CD"/>
    <w:rsid w:val="00DE055B"/>
    <w:rsid w:val="00DF1070"/>
    <w:rsid w:val="00E10131"/>
    <w:rsid w:val="00E16D07"/>
    <w:rsid w:val="00E16EDE"/>
    <w:rsid w:val="00E55035"/>
    <w:rsid w:val="00E65BE4"/>
    <w:rsid w:val="00E91189"/>
    <w:rsid w:val="00EB27D3"/>
    <w:rsid w:val="00EB2B0E"/>
    <w:rsid w:val="00EC13F4"/>
    <w:rsid w:val="00ED1999"/>
    <w:rsid w:val="00EE4C9C"/>
    <w:rsid w:val="00F05C91"/>
    <w:rsid w:val="00F16567"/>
    <w:rsid w:val="00F36294"/>
    <w:rsid w:val="00F43379"/>
    <w:rsid w:val="00F45AC2"/>
    <w:rsid w:val="00F967E0"/>
    <w:rsid w:val="00FE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5541A0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E4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EE4C9C"/>
    <w:rPr>
      <w:rFonts w:ascii="Tahoma" w:eastAsia="Times New Roman" w:hAnsi="Tahoma" w:cs="Tahoma"/>
      <w:sz w:val="16"/>
      <w:szCs w:val="16"/>
      <w:lang w:eastAsia="el-GR"/>
    </w:rPr>
  </w:style>
  <w:style w:type="paragraph" w:styleId="2">
    <w:name w:val="Body Text 2"/>
    <w:basedOn w:val="a"/>
    <w:link w:val="2Char"/>
    <w:unhideWhenUsed/>
    <w:rsid w:val="00AC470B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AC470B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4">
    <w:name w:val="Strong"/>
    <w:basedOn w:val="a0"/>
    <w:uiPriority w:val="22"/>
    <w:qFormat/>
    <w:rsid w:val="00CC1823"/>
    <w:rPr>
      <w:b/>
      <w:bCs/>
    </w:rPr>
  </w:style>
  <w:style w:type="paragraph" w:styleId="a5">
    <w:name w:val="List Paragraph"/>
    <w:basedOn w:val="a"/>
    <w:uiPriority w:val="34"/>
    <w:qFormat/>
    <w:rsid w:val="00AA23A7"/>
    <w:pPr>
      <w:ind w:left="720"/>
      <w:contextualSpacing/>
    </w:pPr>
  </w:style>
  <w:style w:type="character" w:customStyle="1" w:styleId="3Char">
    <w:name w:val="Επικεφαλίδα 3 Char"/>
    <w:basedOn w:val="a0"/>
    <w:link w:val="3"/>
    <w:uiPriority w:val="99"/>
    <w:rsid w:val="005541A0"/>
    <w:rPr>
      <w:rFonts w:ascii="Cambria" w:eastAsia="Times New Roman" w:hAnsi="Cambria" w:cs="Times New Roman"/>
      <w:b/>
      <w:bCs/>
      <w:color w:val="4F81BD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3</Pages>
  <Words>916</Words>
  <Characters>4947</Characters>
  <Application>Microsoft Office Word</Application>
  <DocSecurity>0</DocSecurity>
  <Lines>41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2017-07-31T07:55:00Z</cp:lastPrinted>
  <dcterms:created xsi:type="dcterms:W3CDTF">2017-07-11T05:45:00Z</dcterms:created>
  <dcterms:modified xsi:type="dcterms:W3CDTF">2019-02-26T11:05:00Z</dcterms:modified>
</cp:coreProperties>
</file>