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8709C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w:t>
            </w:r>
            <w:r w:rsidR="008709CB">
              <w:rPr>
                <w:rFonts w:ascii="Tahoma" w:hAnsi="Tahoma" w:cs="Tahoma"/>
                <w:b/>
                <w:bCs/>
                <w:sz w:val="22"/>
                <w:szCs w:val="22"/>
              </w:rPr>
              <w:t>1</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B90661" w:rsidRDefault="00B90661" w:rsidP="00B90661">
            <w:pPr>
              <w:pStyle w:val="af3"/>
              <w:rPr>
                <w:rStyle w:val="af0"/>
              </w:rPr>
            </w:pPr>
            <w:r w:rsidRPr="00B90661">
              <w:rPr>
                <w:rStyle w:val="af0"/>
              </w:rPr>
              <w:t>ΑΔΑ: 9ΡΗΞΩΨΑ-ΞΩΟ</w:t>
            </w:r>
          </w:p>
        </w:tc>
        <w:tc>
          <w:tcPr>
            <w:tcW w:w="5245" w:type="dxa"/>
            <w:shd w:val="clear" w:color="auto" w:fill="D9D9D9" w:themeFill="background1" w:themeFillShade="D9"/>
          </w:tcPr>
          <w:p w:rsidR="0027321C" w:rsidRPr="00382CD3" w:rsidRDefault="00286CE8"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bookmarkStart w:id="0" w:name="OLE_LINK4"/>
            <w:bookmarkStart w:id="1" w:name="OLE_LINK5"/>
            <w:r w:rsidRPr="00B90661">
              <w:rPr>
                <w:rFonts w:ascii="Tahoma" w:hAnsi="Tahoma" w:cs="Tahoma"/>
                <w:b/>
                <w:lang w:val="el-GR"/>
              </w:rPr>
              <w:t xml:space="preserve">Έγκριση 1ου ΑΠΕ του έργου </w:t>
            </w:r>
            <w:r w:rsidR="0027321C" w:rsidRPr="00382CD3">
              <w:rPr>
                <w:rFonts w:ascii="Tahoma" w:hAnsi="Tahoma" w:cs="Tahoma"/>
                <w:b/>
                <w:spacing w:val="0"/>
                <w:kern w:val="20"/>
                <w:sz w:val="18"/>
                <w:szCs w:val="18"/>
                <w:lang w:val="el-GR"/>
              </w:rPr>
              <w:t>«</w:t>
            </w:r>
            <w:r w:rsidR="008709CB" w:rsidRPr="008709CB">
              <w:rPr>
                <w:rFonts w:ascii="Tahoma" w:hAnsi="Tahoma" w:cs="Tahoma"/>
                <w:b/>
                <w:spacing w:val="0"/>
                <w:kern w:val="20"/>
                <w:lang w:val="el-GR"/>
              </w:rPr>
              <w:t>Αντικατάσταση συνθετικών δαπέδων και επισκευή περίφραξης στα γήπεδα τένις στο Δήμο Αρταίων</w:t>
            </w:r>
            <w:r w:rsidR="0027321C" w:rsidRPr="00382CD3">
              <w:rPr>
                <w:rFonts w:ascii="Tahoma" w:hAnsi="Tahoma" w:cs="Tahoma"/>
                <w:b/>
                <w:spacing w:val="0"/>
                <w:kern w:val="22"/>
                <w:sz w:val="18"/>
                <w:szCs w:val="18"/>
                <w:lang w:val="el-GR"/>
              </w:rPr>
              <w:t>»</w:t>
            </w:r>
            <w:bookmarkEnd w:id="0"/>
            <w:bookmarkEnd w:id="1"/>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8709CB" w:rsidRPr="0062558D" w:rsidRDefault="008709CB" w:rsidP="008709CB">
      <w:pPr>
        <w:pStyle w:val="c2e1f3e9eafc"/>
        <w:spacing w:after="0" w:line="276" w:lineRule="auto"/>
        <w:jc w:val="both"/>
        <w:rPr>
          <w:rFonts w:ascii="Tahoma" w:hAnsi="Tahoma" w:cs="Tahoma"/>
        </w:rPr>
      </w:pPr>
      <w:r w:rsidRPr="009324E5">
        <w:rPr>
          <w:rFonts w:ascii="Tahoma" w:hAnsi="Tahoma" w:cs="Tahoma"/>
          <w:shd w:val="clear" w:color="auto" w:fill="FFFFFF"/>
        </w:rPr>
        <w:lastRenderedPageBreak/>
        <w:t xml:space="preserve">Ο Πρόεδρος κήρυξε την έναρξη της συνεδρίασης και εισηγούμενος το </w:t>
      </w:r>
      <w:r>
        <w:rPr>
          <w:rFonts w:ascii="Tahoma" w:hAnsi="Tahoma" w:cs="Tahoma"/>
          <w:shd w:val="clear" w:color="auto" w:fill="FFFFFF"/>
        </w:rPr>
        <w:t>5</w:t>
      </w:r>
      <w:r w:rsidRPr="009324E5">
        <w:rPr>
          <w:rFonts w:ascii="Tahoma" w:hAnsi="Tahoma" w:cs="Tahoma"/>
        </w:rPr>
        <w:t>ο</w:t>
      </w:r>
      <w:r w:rsidRPr="009324E5">
        <w:rPr>
          <w:rFonts w:ascii="Tahoma" w:hAnsi="Tahoma" w:cs="Tahoma"/>
          <w:shd w:val="clear" w:color="auto" w:fill="FFFFFF"/>
        </w:rPr>
        <w:t xml:space="preserve">  </w:t>
      </w:r>
      <w:r>
        <w:rPr>
          <w:rFonts w:ascii="Tahoma" w:hAnsi="Tahoma" w:cs="Tahoma"/>
          <w:shd w:val="clear" w:color="auto" w:fill="FFFFFF"/>
        </w:rPr>
        <w:t>έκτακτο</w:t>
      </w:r>
      <w:r w:rsidRPr="009324E5">
        <w:rPr>
          <w:rFonts w:ascii="Tahoma" w:hAnsi="Tahoma" w:cs="Tahoma"/>
          <w:shd w:val="clear" w:color="auto" w:fill="FFFFFF"/>
        </w:rPr>
        <w:t xml:space="preserve">  θέμα της ημερήσιας διάταξης: «</w:t>
      </w:r>
      <w:bookmarkStart w:id="2" w:name="OLE_LINK1"/>
      <w:bookmarkStart w:id="3" w:name="OLE_LINK2"/>
      <w:bookmarkStart w:id="4" w:name="OLE_LINK3"/>
      <w:r w:rsidRPr="00B43298">
        <w:rPr>
          <w:rFonts w:ascii="Tahoma" w:hAnsi="Tahoma" w:cs="Tahoma"/>
          <w:b/>
        </w:rPr>
        <w:t xml:space="preserve">Έγκριση 1ου ΑΠΕ του έργου </w:t>
      </w:r>
      <w:bookmarkEnd w:id="2"/>
      <w:bookmarkEnd w:id="3"/>
      <w:bookmarkEnd w:id="4"/>
      <w:r w:rsidRPr="00B43298">
        <w:rPr>
          <w:rFonts w:ascii="Tahoma" w:hAnsi="Tahoma" w:cs="Tahoma"/>
          <w:b/>
        </w:rPr>
        <w:t>«Αντικατάσταση συνθετικών δαπέδων και επισκευή περίφραξης στα γήπεδα τένις στο Δήμο Αρταίων»</w:t>
      </w:r>
      <w:r w:rsidRPr="009324E5">
        <w:rPr>
          <w:rFonts w:ascii="Tahoma" w:hAnsi="Tahoma" w:cs="Tahoma"/>
          <w:b/>
        </w:rPr>
        <w:t xml:space="preserve"> </w:t>
      </w:r>
      <w:bookmarkStart w:id="5" w:name="OLE_LINK6"/>
      <w:r w:rsidRPr="009324E5">
        <w:rPr>
          <w:rFonts w:ascii="Tahoma" w:hAnsi="Tahoma" w:cs="Tahoma"/>
        </w:rPr>
        <w:t xml:space="preserve">έθεσε υπόψη του συμβουλίου τον </w:t>
      </w:r>
      <w:r>
        <w:rPr>
          <w:rFonts w:ascii="Tahoma" w:hAnsi="Tahoma" w:cs="Tahoma"/>
        </w:rPr>
        <w:t>1</w:t>
      </w:r>
      <w:r w:rsidRPr="009324E5">
        <w:rPr>
          <w:rFonts w:ascii="Tahoma" w:hAnsi="Tahoma" w:cs="Tahoma"/>
        </w:rPr>
        <w:t xml:space="preserve">ο Α.Π.Ε. του ανωτέρω έργου, ο οποίος είναι συνολικής </w:t>
      </w:r>
      <w:bookmarkStart w:id="6" w:name="OLE_LINK10"/>
      <w:bookmarkStart w:id="7" w:name="OLE_LINK11"/>
      <w:bookmarkStart w:id="8" w:name="OLE_LINK12"/>
      <w:r w:rsidRPr="009324E5">
        <w:rPr>
          <w:rFonts w:ascii="Tahoma" w:hAnsi="Tahoma" w:cs="Tahoma"/>
        </w:rPr>
        <w:t xml:space="preserve">δαπάνης </w:t>
      </w:r>
      <w:r>
        <w:rPr>
          <w:rFonts w:ascii="Arial" w:hAnsi="Arial" w:cs="Arial"/>
        </w:rPr>
        <w:t>34.377,56</w:t>
      </w:r>
      <w:r w:rsidRPr="00F77452">
        <w:rPr>
          <w:rFonts w:ascii="Arial" w:hAnsi="Arial" w:cs="Arial"/>
        </w:rPr>
        <w:t xml:space="preserve"> ευρώ με τον Φ.Π.Α </w:t>
      </w:r>
      <w:r>
        <w:rPr>
          <w:rFonts w:ascii="Arial" w:hAnsi="Arial" w:cs="Arial"/>
        </w:rPr>
        <w:t>και παρουσιάζει μείωση</w:t>
      </w:r>
      <w:r w:rsidRPr="00F77452">
        <w:rPr>
          <w:rFonts w:ascii="Arial" w:hAnsi="Arial" w:cs="Arial"/>
        </w:rPr>
        <w:t xml:space="preserve"> </w:t>
      </w:r>
      <w:r>
        <w:rPr>
          <w:rFonts w:ascii="Arial" w:hAnsi="Arial" w:cs="Arial"/>
        </w:rPr>
        <w:t>κατά</w:t>
      </w:r>
      <w:r w:rsidRPr="00F77452">
        <w:rPr>
          <w:rFonts w:ascii="Arial" w:hAnsi="Arial" w:cs="Arial"/>
        </w:rPr>
        <w:t xml:space="preserve"> </w:t>
      </w:r>
      <w:r>
        <w:rPr>
          <w:rFonts w:ascii="Arial" w:hAnsi="Arial" w:cs="Arial"/>
        </w:rPr>
        <w:t xml:space="preserve">550,65 € σε σχέση </w:t>
      </w:r>
      <w:r w:rsidRPr="00F77452">
        <w:rPr>
          <w:rFonts w:ascii="Arial" w:hAnsi="Arial" w:cs="Arial"/>
        </w:rPr>
        <w:t>με το ποσό της σύμβασης</w:t>
      </w:r>
      <w:r w:rsidRPr="009324E5">
        <w:rPr>
          <w:rFonts w:ascii="Tahoma" w:hAnsi="Tahoma" w:cs="Tahoma"/>
        </w:rPr>
        <w:t xml:space="preserve"> και συντάχθηκε από την ΤΥΔ. </w:t>
      </w:r>
      <w:bookmarkEnd w:id="6"/>
      <w:bookmarkEnd w:id="7"/>
      <w:bookmarkEnd w:id="8"/>
    </w:p>
    <w:p w:rsidR="008709CB" w:rsidRPr="0062558D" w:rsidRDefault="008709CB" w:rsidP="008709CB">
      <w:pPr>
        <w:pStyle w:val="c2e1f3e9eafc"/>
        <w:spacing w:after="0" w:line="276" w:lineRule="auto"/>
        <w:jc w:val="both"/>
        <w:rPr>
          <w:rFonts w:ascii="Tahoma" w:hAnsi="Tahoma" w:cs="Tahoma"/>
        </w:rPr>
      </w:pPr>
    </w:p>
    <w:p w:rsidR="008709CB" w:rsidRPr="00B43298" w:rsidRDefault="008709CB" w:rsidP="008709CB">
      <w:pPr>
        <w:spacing w:line="276" w:lineRule="auto"/>
        <w:jc w:val="both"/>
        <w:rPr>
          <w:rFonts w:ascii="Tahoma" w:hAnsi="Tahoma" w:cs="Tahoma"/>
          <w:sz w:val="22"/>
          <w:szCs w:val="22"/>
        </w:rPr>
      </w:pPr>
      <w:r w:rsidRPr="00B43298">
        <w:rPr>
          <w:rStyle w:val="d0f1efe5f0e9ebe5e3ecddede7e3f1e1ecece1f4eff3e5e9f1dc"/>
          <w:rFonts w:ascii="Tahoma" w:hAnsi="Tahoma" w:cs="Tahoma"/>
        </w:rPr>
        <w:t xml:space="preserve">    </w:t>
      </w:r>
      <w:bookmarkEnd w:id="5"/>
      <w:r w:rsidRPr="00B43298">
        <w:rPr>
          <w:rFonts w:ascii="Tahoma" w:hAnsi="Tahoma" w:cs="Tahoma"/>
          <w:sz w:val="22"/>
          <w:szCs w:val="22"/>
        </w:rPr>
        <w:t>Συντάχθηκε ο παρών 1ος Α.Π.Ε και το 1ο Π.Κ.Τ.Μ.Ν.Ε αφ’ ενός μεν για την τακτοποίηση των ποσοτήτων των εγκεκριμένων εργασιών της μελέτης και αφ’ ετέρου για να συμπεριληφθούν νέες εργασίες με την σύνταξη νέων τιμών εργασιών οι οποίες κρίθηκαν απαραίτητες για την άρτια ολοκλήρωση του έργου.</w:t>
      </w:r>
    </w:p>
    <w:p w:rsidR="008709CB" w:rsidRPr="00B43298" w:rsidRDefault="008709CB" w:rsidP="008709CB">
      <w:pPr>
        <w:spacing w:line="276" w:lineRule="auto"/>
        <w:jc w:val="both"/>
        <w:rPr>
          <w:rFonts w:ascii="Tahoma" w:hAnsi="Tahoma" w:cs="Tahoma"/>
          <w:sz w:val="22"/>
          <w:szCs w:val="22"/>
        </w:rPr>
      </w:pPr>
      <w:r w:rsidRPr="00B43298">
        <w:rPr>
          <w:rFonts w:ascii="Tahoma" w:hAnsi="Tahoma" w:cs="Tahoma"/>
          <w:sz w:val="22"/>
          <w:szCs w:val="22"/>
        </w:rPr>
        <w:t>Το ύψος της δαπάνης της εργολαβίας  ανέρχεται σε 34.377,56 ευρώ με τον Φ.Π.Α και παρουσιάζει μείωση κατά 550,65 € σε σχέση με το ποσό της σύμβασης .</w:t>
      </w:r>
    </w:p>
    <w:p w:rsidR="008709CB" w:rsidRPr="00B43298" w:rsidRDefault="008709CB" w:rsidP="008709CB">
      <w:pPr>
        <w:spacing w:line="276" w:lineRule="auto"/>
        <w:jc w:val="both"/>
        <w:rPr>
          <w:rFonts w:ascii="Tahoma" w:hAnsi="Tahoma" w:cs="Tahoma"/>
          <w:sz w:val="22"/>
          <w:szCs w:val="22"/>
        </w:rPr>
      </w:pPr>
      <w:r w:rsidRPr="00B43298">
        <w:rPr>
          <w:rFonts w:ascii="Tahoma" w:hAnsi="Tahoma" w:cs="Tahoma"/>
          <w:sz w:val="22"/>
          <w:szCs w:val="22"/>
        </w:rPr>
        <w:t>Με τις εργασίες του  1</w:t>
      </w:r>
      <w:r w:rsidRPr="00B43298">
        <w:rPr>
          <w:rFonts w:ascii="Tahoma" w:hAnsi="Tahoma" w:cs="Tahoma"/>
          <w:sz w:val="22"/>
          <w:szCs w:val="22"/>
          <w:vertAlign w:val="superscript"/>
        </w:rPr>
        <w:t>ου</w:t>
      </w:r>
      <w:r w:rsidRPr="00B43298">
        <w:rPr>
          <w:rFonts w:ascii="Tahoma" w:hAnsi="Tahoma" w:cs="Tahoma"/>
          <w:sz w:val="22"/>
          <w:szCs w:val="22"/>
        </w:rPr>
        <w:t xml:space="preserve"> Α.Π.Ε &amp; του 1</w:t>
      </w:r>
      <w:r w:rsidRPr="00B43298">
        <w:rPr>
          <w:rFonts w:ascii="Tahoma" w:hAnsi="Tahoma" w:cs="Tahoma"/>
          <w:sz w:val="22"/>
          <w:szCs w:val="22"/>
          <w:vertAlign w:val="superscript"/>
        </w:rPr>
        <w:t>ου</w:t>
      </w:r>
      <w:r w:rsidRPr="00B43298">
        <w:rPr>
          <w:rFonts w:ascii="Tahoma" w:hAnsi="Tahoma" w:cs="Tahoma"/>
          <w:sz w:val="22"/>
          <w:szCs w:val="22"/>
        </w:rPr>
        <w:t xml:space="preserve">  Π.Κ.Τ.Μ.Ν.Ε ολοκληρώνονται οι εργασίες, χωρίς να προκαλείται αλλαγή του βασικού σχεδίου της αρχικής σύμβασης και δεν θίγεται η πληρότητα, η ποιότητα και η λειτουργικότητα, δεν καταργείται ομάδα εργασιών και δεν τροποποιούνται οι προδιαγραφές του έργου.</w:t>
      </w:r>
    </w:p>
    <w:p w:rsidR="008709CB" w:rsidRPr="00B43298" w:rsidRDefault="008709CB" w:rsidP="008709CB">
      <w:pPr>
        <w:spacing w:line="276" w:lineRule="auto"/>
        <w:jc w:val="both"/>
        <w:rPr>
          <w:rFonts w:ascii="Tahoma" w:hAnsi="Tahoma" w:cs="Tahoma"/>
          <w:sz w:val="22"/>
          <w:szCs w:val="22"/>
        </w:rPr>
      </w:pPr>
      <w:r w:rsidRPr="00B43298">
        <w:rPr>
          <w:rFonts w:ascii="Tahoma" w:hAnsi="Tahoma" w:cs="Tahoma"/>
          <w:sz w:val="22"/>
          <w:szCs w:val="22"/>
        </w:rPr>
        <w:t>Ο 1</w:t>
      </w:r>
      <w:r w:rsidRPr="00B43298">
        <w:rPr>
          <w:rFonts w:ascii="Tahoma" w:hAnsi="Tahoma" w:cs="Tahoma"/>
          <w:sz w:val="22"/>
          <w:szCs w:val="22"/>
          <w:vertAlign w:val="superscript"/>
        </w:rPr>
        <w:t>ος</w:t>
      </w:r>
      <w:r w:rsidRPr="00B43298">
        <w:rPr>
          <w:rFonts w:ascii="Tahoma" w:hAnsi="Tahoma" w:cs="Tahoma"/>
          <w:sz w:val="22"/>
          <w:szCs w:val="22"/>
        </w:rPr>
        <w:t xml:space="preserve"> ΑΠΕ συντάχθηκε σύμφωνα με τις διατάξεις του άρθρου 156 του Ν.4412/2018 και περιλαμβάνει την ανάλωση μέρους των απρόβλεπτων δαπανών για τη διόρθωση των προμετρητικών παραλείψεων της μελέτης που προέκυψαν κατά την πορεία του έργου καθώς και για να συμπεριλάβει νέες εργασίες.  </w:t>
      </w:r>
    </w:p>
    <w:p w:rsidR="008709CB" w:rsidRDefault="008709CB" w:rsidP="008709CB">
      <w:pPr>
        <w:pStyle w:val="af3"/>
        <w:spacing w:line="276" w:lineRule="auto"/>
        <w:jc w:val="both"/>
        <w:rPr>
          <w:rFonts w:ascii="Tahoma" w:hAnsi="Tahoma" w:cs="Tahoma"/>
          <w:szCs w:val="22"/>
        </w:rPr>
      </w:pPr>
    </w:p>
    <w:p w:rsidR="008709CB" w:rsidRPr="00441864" w:rsidRDefault="008709CB" w:rsidP="008709CB">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09CB" w:rsidRPr="0056573A" w:rsidRDefault="008709CB" w:rsidP="008709CB">
      <w:pPr>
        <w:pStyle w:val="Default"/>
        <w:spacing w:line="276" w:lineRule="auto"/>
        <w:jc w:val="both"/>
        <w:rPr>
          <w:rFonts w:ascii="Tahoma" w:hAnsi="Tahoma" w:cs="Tahoma"/>
          <w:sz w:val="22"/>
          <w:szCs w:val="22"/>
        </w:rPr>
      </w:pPr>
    </w:p>
    <w:p w:rsidR="008709CB" w:rsidRDefault="008709CB" w:rsidP="008709CB">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709CB" w:rsidRDefault="008709CB" w:rsidP="008709CB">
      <w:pPr>
        <w:jc w:val="center"/>
        <w:rPr>
          <w:rFonts w:ascii="Tahoma" w:hAnsi="Tahoma" w:cs="Tahoma"/>
          <w:b/>
          <w:color w:val="000000"/>
          <w:sz w:val="22"/>
          <w:szCs w:val="22"/>
        </w:rPr>
      </w:pPr>
    </w:p>
    <w:p w:rsidR="008709CB" w:rsidRDefault="008709CB" w:rsidP="008709CB">
      <w:pPr>
        <w:pStyle w:val="af3"/>
        <w:rPr>
          <w:rFonts w:ascii="Tahoma" w:hAnsi="Tahoma" w:cs="Tahoma"/>
        </w:rPr>
      </w:pPr>
      <w:r w:rsidRPr="00E554D1">
        <w:rPr>
          <w:rFonts w:ascii="Tahoma" w:hAnsi="Tahoma" w:cs="Tahoma"/>
        </w:rPr>
        <w:t>Αφού έλαβε υπόψη διατάξεις του ΔΚΚ 3463/2006, Ν.1418/84, Π.Δ.609/85, Π.Δ. 171/87,  Ν.3852/10 και Τ</w:t>
      </w:r>
      <w:r>
        <w:rPr>
          <w:rFonts w:ascii="Tahoma" w:hAnsi="Tahoma" w:cs="Tahoma"/>
        </w:rPr>
        <w:t>ον ΑΠΕ</w:t>
      </w:r>
    </w:p>
    <w:p w:rsidR="008709CB" w:rsidRDefault="008709CB" w:rsidP="008709CB">
      <w:pPr>
        <w:pStyle w:val="af3"/>
        <w:rPr>
          <w:rFonts w:ascii="Tahoma" w:hAnsi="Tahoma" w:cs="Tahoma"/>
        </w:rPr>
      </w:pPr>
    </w:p>
    <w:p w:rsidR="008709CB" w:rsidRPr="00013D6A" w:rsidRDefault="008709CB" w:rsidP="008709CB">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8709CB" w:rsidRPr="00013D6A" w:rsidRDefault="008709CB" w:rsidP="008709CB">
      <w:pPr>
        <w:pStyle w:val="af3"/>
        <w:rPr>
          <w:rFonts w:ascii="Tahoma" w:hAnsi="Tahoma" w:cs="Tahoma"/>
          <w:b/>
        </w:rPr>
      </w:pPr>
    </w:p>
    <w:p w:rsidR="008709CB" w:rsidRPr="0062558D" w:rsidRDefault="008709CB" w:rsidP="008709CB">
      <w:pPr>
        <w:pStyle w:val="c2e1f3e9eafc"/>
        <w:spacing w:after="0" w:line="276" w:lineRule="auto"/>
        <w:jc w:val="both"/>
        <w:rPr>
          <w:rFonts w:ascii="Tahoma" w:hAnsi="Tahoma" w:cs="Tahoma"/>
        </w:rPr>
      </w:pPr>
      <w:r w:rsidRPr="0064683D">
        <w:rPr>
          <w:rFonts w:ascii="Tahoma" w:hAnsi="Tahoma" w:cs="Tahoma"/>
        </w:rPr>
        <w:t xml:space="preserve">  </w:t>
      </w:r>
      <w:r w:rsidRPr="009B0867">
        <w:rPr>
          <w:rFonts w:ascii="Tahoma" w:hAnsi="Tahoma" w:cs="Tahoma"/>
        </w:rPr>
        <w:t xml:space="preserve">Α.- </w:t>
      </w:r>
      <w:r w:rsidRPr="00CC6CA3">
        <w:rPr>
          <w:rFonts w:ascii="Tahoma" w:hAnsi="Tahoma" w:cs="Tahoma"/>
          <w:color w:val="000000"/>
        </w:rPr>
        <w:t xml:space="preserve">Την έγκριση του </w:t>
      </w:r>
      <w:r>
        <w:rPr>
          <w:rFonts w:ascii="Tahoma" w:hAnsi="Tahoma" w:cs="Tahoma"/>
        </w:rPr>
        <w:t xml:space="preserve">1ου ΑΠΕ </w:t>
      </w:r>
      <w:r w:rsidRPr="00FE5831">
        <w:rPr>
          <w:rFonts w:ascii="Tahoma" w:hAnsi="Tahoma" w:cs="Tahoma"/>
        </w:rPr>
        <w:t>του έργου</w:t>
      </w:r>
      <w:r>
        <w:rPr>
          <w:rFonts w:ascii="Tahoma" w:hAnsi="Tahoma" w:cs="Tahoma"/>
        </w:rPr>
        <w:t xml:space="preserve"> </w:t>
      </w:r>
      <w:r w:rsidRPr="0095292F">
        <w:rPr>
          <w:rFonts w:ascii="Tahoma" w:hAnsi="Tahoma" w:cs="Tahoma"/>
        </w:rPr>
        <w:t>"</w:t>
      </w:r>
      <w:r w:rsidRPr="0062558D">
        <w:rPr>
          <w:rFonts w:ascii="Tahoma" w:hAnsi="Tahoma" w:cs="Tahoma"/>
          <w:b/>
        </w:rPr>
        <w:t xml:space="preserve"> </w:t>
      </w:r>
      <w:bookmarkStart w:id="9" w:name="OLE_LINK19"/>
      <w:r w:rsidRPr="00B43298">
        <w:rPr>
          <w:rFonts w:ascii="Tahoma" w:hAnsi="Tahoma" w:cs="Tahoma"/>
          <w:b/>
        </w:rPr>
        <w:t>Αντικατάσταση συνθετικών δαπέδων και επισκευή περίφραξης στα γήπεδα τένις στο Δήμο Αρταίων</w:t>
      </w:r>
      <w:bookmarkEnd w:id="9"/>
      <w:r w:rsidRPr="0095292F">
        <w:rPr>
          <w:rFonts w:ascii="Tahoma" w:hAnsi="Tahoma" w:cs="Tahoma"/>
        </w:rPr>
        <w:t xml:space="preserve"> "</w:t>
      </w:r>
      <w:r>
        <w:rPr>
          <w:rFonts w:ascii="Tahoma" w:hAnsi="Tahoma" w:cs="Tahoma"/>
        </w:rPr>
        <w:t xml:space="preserve"> ο οποίος </w:t>
      </w:r>
      <w:r w:rsidRPr="009324E5">
        <w:rPr>
          <w:rFonts w:ascii="Tahoma" w:hAnsi="Tahoma" w:cs="Tahoma"/>
        </w:rPr>
        <w:t xml:space="preserve">είναι συνολικής δαπάνης </w:t>
      </w:r>
      <w:r>
        <w:rPr>
          <w:rFonts w:ascii="Arial" w:hAnsi="Arial" w:cs="Arial"/>
        </w:rPr>
        <w:t>34.377,56</w:t>
      </w:r>
      <w:r w:rsidRPr="00F77452">
        <w:rPr>
          <w:rFonts w:ascii="Arial" w:hAnsi="Arial" w:cs="Arial"/>
        </w:rPr>
        <w:t xml:space="preserve"> ευρώ με τον Φ.Π.Α </w:t>
      </w:r>
      <w:r>
        <w:rPr>
          <w:rFonts w:ascii="Arial" w:hAnsi="Arial" w:cs="Arial"/>
        </w:rPr>
        <w:t>και παρουσιάζει μείωση</w:t>
      </w:r>
      <w:r w:rsidRPr="00F77452">
        <w:rPr>
          <w:rFonts w:ascii="Arial" w:hAnsi="Arial" w:cs="Arial"/>
        </w:rPr>
        <w:t xml:space="preserve"> </w:t>
      </w:r>
      <w:r>
        <w:rPr>
          <w:rFonts w:ascii="Arial" w:hAnsi="Arial" w:cs="Arial"/>
        </w:rPr>
        <w:t>κατά</w:t>
      </w:r>
      <w:r w:rsidRPr="00F77452">
        <w:rPr>
          <w:rFonts w:ascii="Arial" w:hAnsi="Arial" w:cs="Arial"/>
        </w:rPr>
        <w:t xml:space="preserve"> </w:t>
      </w:r>
      <w:r>
        <w:rPr>
          <w:rFonts w:ascii="Arial" w:hAnsi="Arial" w:cs="Arial"/>
        </w:rPr>
        <w:t xml:space="preserve">550,65 € σε σχέση </w:t>
      </w:r>
      <w:r w:rsidRPr="00F77452">
        <w:rPr>
          <w:rFonts w:ascii="Arial" w:hAnsi="Arial" w:cs="Arial"/>
        </w:rPr>
        <w:t>με το ποσό της σύμβασης</w:t>
      </w:r>
      <w:r w:rsidRPr="009324E5">
        <w:rPr>
          <w:rFonts w:ascii="Tahoma" w:hAnsi="Tahoma" w:cs="Tahoma"/>
        </w:rPr>
        <w:t xml:space="preserve"> και συντάχθηκε από την ΤΥΔ. </w:t>
      </w:r>
    </w:p>
    <w:p w:rsidR="008709CB" w:rsidRDefault="008709CB" w:rsidP="008709CB">
      <w:pPr>
        <w:pStyle w:val="c2e1f3e9eafc"/>
        <w:spacing w:after="0" w:line="276" w:lineRule="auto"/>
        <w:jc w:val="both"/>
        <w:rPr>
          <w:rFonts w:ascii="Tahoma" w:hAnsi="Tahoma" w:cs="Tahoma"/>
        </w:rPr>
      </w:pPr>
    </w:p>
    <w:p w:rsidR="008709CB" w:rsidRPr="00791641" w:rsidRDefault="008709CB" w:rsidP="008709CB">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709CB" w:rsidRPr="001B1F99" w:rsidRDefault="008709CB" w:rsidP="008709CB">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711</w:t>
      </w:r>
      <w:r w:rsidRPr="001B1F99">
        <w:rPr>
          <w:rFonts w:ascii="Tahoma" w:hAnsi="Tahoma" w:cs="Tahoma"/>
          <w:b/>
          <w:szCs w:val="22"/>
        </w:rPr>
        <w:t>/2018</w:t>
      </w:r>
    </w:p>
    <w:p w:rsidR="008709CB" w:rsidRPr="006B4FD5" w:rsidRDefault="008709CB" w:rsidP="008709CB">
      <w:pPr>
        <w:pStyle w:val="a5"/>
        <w:spacing w:line="276" w:lineRule="auto"/>
        <w:jc w:val="both"/>
        <w:rPr>
          <w:rFonts w:ascii="Tahoma" w:hAnsi="Tahoma" w:cs="Tahoma"/>
          <w:b/>
          <w:sz w:val="22"/>
          <w:szCs w:val="22"/>
        </w:rPr>
      </w:pPr>
    </w:p>
    <w:p w:rsidR="008709CB" w:rsidRPr="006B4FD5" w:rsidRDefault="008709CB" w:rsidP="008709CB">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709CB" w:rsidRPr="006B4FD5" w:rsidRDefault="008709CB" w:rsidP="008709CB">
      <w:pPr>
        <w:pStyle w:val="a5"/>
        <w:spacing w:line="276" w:lineRule="auto"/>
        <w:jc w:val="center"/>
        <w:rPr>
          <w:rFonts w:ascii="Tahoma" w:hAnsi="Tahoma" w:cs="Tahoma"/>
          <w:b/>
          <w:sz w:val="22"/>
          <w:szCs w:val="22"/>
        </w:rPr>
      </w:pPr>
    </w:p>
    <w:p w:rsidR="008709CB" w:rsidRPr="006B4FD5" w:rsidRDefault="008709CB" w:rsidP="008709CB">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709CB" w:rsidRPr="00AF0E81" w:rsidRDefault="008709CB" w:rsidP="008709CB">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709CB" w:rsidRPr="00AF0E81" w:rsidRDefault="008709CB" w:rsidP="008709CB">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709CB" w:rsidRPr="00AF0E81" w:rsidRDefault="008709CB" w:rsidP="008709CB">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709CB" w:rsidRPr="00AF0E81" w:rsidRDefault="008709CB" w:rsidP="008709CB">
      <w:pPr>
        <w:pStyle w:val="a5"/>
        <w:jc w:val="both"/>
        <w:rPr>
          <w:rFonts w:ascii="Tahoma" w:hAnsi="Tahoma" w:cs="Tahoma"/>
          <w:i/>
          <w:sz w:val="14"/>
          <w:szCs w:val="14"/>
        </w:rPr>
      </w:pPr>
    </w:p>
    <w:p w:rsidR="008709CB" w:rsidRDefault="008709CB" w:rsidP="008709CB">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8709CB" w:rsidRPr="002D04DF" w:rsidRDefault="008709CB" w:rsidP="008709CB">
      <w:pPr>
        <w:rPr>
          <w:szCs w:val="22"/>
        </w:rPr>
      </w:pPr>
    </w:p>
    <w:p w:rsidR="00070B1D" w:rsidRPr="002D04DF" w:rsidRDefault="00070B1D" w:rsidP="008709CB">
      <w:pPr>
        <w:pStyle w:val="c2e1f3e9eafc"/>
        <w:spacing w:after="0" w:line="276" w:lineRule="auto"/>
        <w:jc w:val="both"/>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C5" w:rsidRDefault="003639C5">
      <w:r>
        <w:separator/>
      </w:r>
    </w:p>
  </w:endnote>
  <w:endnote w:type="continuationSeparator" w:id="0">
    <w:p w:rsidR="003639C5" w:rsidRDefault="003639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8818BD"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8818BD">
        <w:pPr>
          <w:pStyle w:val="a7"/>
          <w:jc w:val="right"/>
        </w:pPr>
        <w:fldSimple w:instr=" PAGE   \* MERGEFORMAT ">
          <w:r w:rsidR="003639C5">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C5" w:rsidRDefault="003639C5">
      <w:r>
        <w:separator/>
      </w:r>
    </w:p>
  </w:footnote>
  <w:footnote w:type="continuationSeparator" w:id="0">
    <w:p w:rsidR="003639C5" w:rsidRDefault="003639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6CE8"/>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39C5"/>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18BD"/>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661"/>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251A"/>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9D23A-C281-41A0-87E1-86642A88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788</Words>
  <Characters>4256</Characters>
  <Application>Microsoft Office Word</Application>
  <DocSecurity>0</DocSecurity>
  <Lines>35</Lines>
  <Paragraphs>10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2018-12-23T18:46:00Z</cp:lastPrinted>
  <dcterms:created xsi:type="dcterms:W3CDTF">2018-12-23T09:30:00Z</dcterms:created>
  <dcterms:modified xsi:type="dcterms:W3CDTF">2018-12-23T18:47:00Z</dcterms:modified>
</cp:coreProperties>
</file>