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921886">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125DCC">
              <w:rPr>
                <w:rFonts w:ascii="Tahoma" w:hAnsi="Tahoma" w:cs="Tahoma"/>
                <w:b/>
                <w:bCs/>
                <w:sz w:val="22"/>
                <w:szCs w:val="22"/>
              </w:rPr>
              <w:t>7</w:t>
            </w:r>
            <w:r w:rsidR="00921886">
              <w:rPr>
                <w:rFonts w:ascii="Tahoma" w:hAnsi="Tahoma" w:cs="Tahoma"/>
                <w:b/>
                <w:bCs/>
                <w:sz w:val="22"/>
                <w:szCs w:val="22"/>
              </w:rPr>
              <w:t>24</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B8275A" w:rsidRDefault="00B8275A" w:rsidP="00B8275A">
            <w:pPr>
              <w:pStyle w:val="af3"/>
              <w:rPr>
                <w:rStyle w:val="af0"/>
                <w:b/>
                <w:i w:val="0"/>
                <w:iCs w:val="0"/>
              </w:rPr>
            </w:pPr>
            <w:r w:rsidRPr="00B8275A">
              <w:rPr>
                <w:rStyle w:val="af0"/>
                <w:b/>
                <w:i w:val="0"/>
                <w:iCs w:val="0"/>
              </w:rPr>
              <w:t>ΑΔΑ: Ω8Ε1ΩΨΑ-Ι6Ψ</w:t>
            </w:r>
          </w:p>
        </w:tc>
        <w:tc>
          <w:tcPr>
            <w:tcW w:w="5245" w:type="dxa"/>
            <w:shd w:val="clear" w:color="auto" w:fill="D9D9D9" w:themeFill="background1" w:themeFillShade="D9"/>
          </w:tcPr>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r w:rsidR="00921886" w:rsidRPr="00921886">
              <w:rPr>
                <w:rFonts w:ascii="Tahoma" w:hAnsi="Tahoma" w:cs="Tahoma"/>
                <w:b/>
                <w:sz w:val="22"/>
                <w:szCs w:val="22"/>
                <w:lang w:val="el-GR"/>
              </w:rPr>
              <w:t>Διαγραφή δημοτικών τελών  που έχουν επιβληθεί στους ιδιοκτήτες πτηνοτροφικών μονάδων</w:t>
            </w:r>
            <w:bookmarkEnd w:id="0"/>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513241" w:rsidRDefault="0027321C" w:rsidP="00513241">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r w:rsidR="00513241">
        <w:rPr>
          <w:rFonts w:ascii="Tahoma" w:hAnsi="Tahoma" w:cs="Tahoma"/>
          <w:sz w:val="22"/>
          <w:szCs w:val="22"/>
          <w:shd w:val="clear" w:color="auto" w:fill="FFFFFF"/>
        </w:rPr>
        <w:t>ενώ ο κ. Πατήλας βρισκόταν εκτός αίθουσας κατά τη συζήτηση των: 4</w:t>
      </w:r>
      <w:r w:rsidR="00513241" w:rsidRPr="00B01707">
        <w:rPr>
          <w:rFonts w:ascii="Tahoma" w:hAnsi="Tahoma" w:cs="Tahoma"/>
          <w:sz w:val="22"/>
          <w:szCs w:val="22"/>
          <w:shd w:val="clear" w:color="auto" w:fill="FFFFFF"/>
          <w:vertAlign w:val="superscript"/>
        </w:rPr>
        <w:t>ου</w:t>
      </w:r>
      <w:r w:rsidR="00513241">
        <w:rPr>
          <w:rFonts w:ascii="Tahoma" w:hAnsi="Tahoma" w:cs="Tahoma"/>
          <w:sz w:val="22"/>
          <w:szCs w:val="22"/>
          <w:shd w:val="clear" w:color="auto" w:fill="FFFFFF"/>
        </w:rPr>
        <w:t xml:space="preserve"> 5</w:t>
      </w:r>
      <w:r w:rsidR="00513241" w:rsidRPr="00B01707">
        <w:rPr>
          <w:rFonts w:ascii="Tahoma" w:hAnsi="Tahoma" w:cs="Tahoma"/>
          <w:sz w:val="22"/>
          <w:szCs w:val="22"/>
          <w:shd w:val="clear" w:color="auto" w:fill="FFFFFF"/>
          <w:vertAlign w:val="superscript"/>
        </w:rPr>
        <w:t>ου</w:t>
      </w:r>
      <w:r w:rsidR="00513241">
        <w:rPr>
          <w:rFonts w:ascii="Tahoma" w:hAnsi="Tahoma" w:cs="Tahoma"/>
          <w:sz w:val="22"/>
          <w:szCs w:val="22"/>
          <w:shd w:val="clear" w:color="auto" w:fill="FFFFFF"/>
        </w:rPr>
        <w:t xml:space="preserve"> και 6</w:t>
      </w:r>
      <w:r w:rsidR="00513241" w:rsidRPr="00B01707">
        <w:rPr>
          <w:rFonts w:ascii="Tahoma" w:hAnsi="Tahoma" w:cs="Tahoma"/>
          <w:sz w:val="22"/>
          <w:szCs w:val="22"/>
          <w:shd w:val="clear" w:color="auto" w:fill="FFFFFF"/>
          <w:vertAlign w:val="superscript"/>
        </w:rPr>
        <w:t>ου</w:t>
      </w:r>
      <w:r w:rsidR="00513241">
        <w:rPr>
          <w:rFonts w:ascii="Tahoma" w:hAnsi="Tahoma" w:cs="Tahoma"/>
          <w:sz w:val="22"/>
          <w:szCs w:val="22"/>
          <w:shd w:val="clear" w:color="auto" w:fill="FFFFFF"/>
        </w:rPr>
        <w:t xml:space="preserve">   θεμάτων.</w:t>
      </w:r>
    </w:p>
    <w:p w:rsidR="0027321C" w:rsidRDefault="0027321C" w:rsidP="0027321C">
      <w:pPr>
        <w:spacing w:line="276" w:lineRule="auto"/>
        <w:jc w:val="both"/>
        <w:rPr>
          <w:rFonts w:ascii="Tahoma" w:hAnsi="Tahoma" w:cs="Tahoma"/>
          <w:sz w:val="22"/>
          <w:szCs w:val="22"/>
          <w:shd w:val="clear" w:color="auto" w:fill="FFFFFF"/>
        </w:rPr>
      </w:pPr>
    </w:p>
    <w:p w:rsidR="0027321C" w:rsidRDefault="0027321C" w:rsidP="00516576">
      <w:pPr>
        <w:pStyle w:val="af3"/>
        <w:spacing w:line="276" w:lineRule="auto"/>
        <w:jc w:val="both"/>
        <w:rPr>
          <w:rFonts w:ascii="Tahoma" w:hAnsi="Tahoma" w:cs="Tahoma"/>
          <w:shd w:val="clear" w:color="auto" w:fill="FFFFFF"/>
        </w:rPr>
      </w:pPr>
    </w:p>
    <w:p w:rsidR="00921886" w:rsidRDefault="00921886" w:rsidP="00921886">
      <w:pPr>
        <w:spacing w:line="276" w:lineRule="auto"/>
        <w:jc w:val="both"/>
        <w:rPr>
          <w:rFonts w:ascii="Tahoma" w:hAnsi="Tahoma" w:cs="Tahoma"/>
          <w:b/>
          <w:szCs w:val="22"/>
        </w:rPr>
      </w:pPr>
      <w:r w:rsidRPr="0084785A">
        <w:rPr>
          <w:rFonts w:ascii="Tahoma" w:hAnsi="Tahoma" w:cs="Tahoma"/>
          <w:sz w:val="22"/>
          <w:szCs w:val="22"/>
          <w:shd w:val="clear" w:color="auto" w:fill="FFFFFF"/>
        </w:rPr>
        <w:t xml:space="preserve">Ο Πρόεδρος κήρυξε την έναρξη της συνεδρίασης και εισηγούμενος το </w:t>
      </w:r>
      <w:r>
        <w:rPr>
          <w:rFonts w:ascii="Tahoma" w:hAnsi="Tahoma" w:cs="Tahoma"/>
          <w:sz w:val="22"/>
          <w:szCs w:val="22"/>
          <w:shd w:val="clear" w:color="auto" w:fill="FFFFFF"/>
        </w:rPr>
        <w:t>4</w:t>
      </w:r>
      <w:r w:rsidRPr="0084785A">
        <w:rPr>
          <w:rFonts w:ascii="Tahoma" w:hAnsi="Tahoma" w:cs="Tahoma"/>
          <w:sz w:val="22"/>
          <w:szCs w:val="22"/>
        </w:rPr>
        <w:t>ο</w:t>
      </w:r>
      <w:r w:rsidRPr="0084785A">
        <w:rPr>
          <w:rFonts w:ascii="Tahoma" w:hAnsi="Tahoma" w:cs="Tahoma"/>
          <w:sz w:val="22"/>
          <w:szCs w:val="22"/>
          <w:shd w:val="clear" w:color="auto" w:fill="FFFFFF"/>
        </w:rPr>
        <w:t xml:space="preserve">  τακτικό  θέμα της ημερήσιας διάταξης: «</w:t>
      </w:r>
      <w:r w:rsidRPr="000F2D80">
        <w:rPr>
          <w:rFonts w:ascii="Tahoma" w:hAnsi="Tahoma" w:cs="Tahoma"/>
          <w:b/>
          <w:sz w:val="22"/>
          <w:szCs w:val="22"/>
        </w:rPr>
        <w:t>Διαγραφή δημοτικών τελών  που έχουν επιβληθεί στους ιδιοκτήτες πτηνοτροφικών μονάδων</w:t>
      </w:r>
      <w:r w:rsidRPr="00721A9E">
        <w:rPr>
          <w:rFonts w:ascii="Tahoma" w:hAnsi="Tahoma" w:cs="Tahoma"/>
          <w:b/>
          <w:sz w:val="22"/>
          <w:szCs w:val="22"/>
        </w:rPr>
        <w:t>»</w:t>
      </w:r>
      <w:r>
        <w:rPr>
          <w:rFonts w:ascii="Tahoma" w:hAnsi="Tahoma" w:cs="Tahoma"/>
          <w:b/>
          <w:szCs w:val="22"/>
        </w:rPr>
        <w:t xml:space="preserve"> </w:t>
      </w:r>
      <w:bookmarkStart w:id="1" w:name="OLE_LINK6"/>
      <w:r w:rsidRPr="000F2D80">
        <w:rPr>
          <w:rFonts w:ascii="Tahoma" w:hAnsi="Tahoma" w:cs="Tahoma"/>
          <w:sz w:val="22"/>
          <w:szCs w:val="22"/>
        </w:rPr>
        <w:t>έδωσε το λόγο στον κ. Δήμαρχο ο οποίος παίρνοντας το λόγο έθεσε υπόψη του Συμβουλίου τα εξής</w:t>
      </w:r>
      <w:r w:rsidRPr="000F2D80">
        <w:rPr>
          <w:rFonts w:ascii="Tahoma" w:hAnsi="Tahoma" w:cs="Tahoma"/>
          <w:szCs w:val="22"/>
        </w:rPr>
        <w:t>:</w:t>
      </w:r>
      <w:r>
        <w:rPr>
          <w:rFonts w:ascii="Tahoma" w:hAnsi="Tahoma" w:cs="Tahoma"/>
          <w:b/>
          <w:szCs w:val="22"/>
        </w:rPr>
        <w:t xml:space="preserve"> </w:t>
      </w:r>
    </w:p>
    <w:p w:rsidR="00921886" w:rsidRDefault="00921886" w:rsidP="00921886">
      <w:pPr>
        <w:spacing w:line="276" w:lineRule="auto"/>
        <w:jc w:val="both"/>
        <w:rPr>
          <w:rFonts w:ascii="Tahoma" w:hAnsi="Tahoma" w:cs="Tahoma"/>
          <w:b/>
          <w:szCs w:val="22"/>
        </w:rPr>
      </w:pPr>
    </w:p>
    <w:p w:rsidR="00921886" w:rsidRPr="000F2D80" w:rsidRDefault="00921886" w:rsidP="00921886">
      <w:pPr>
        <w:spacing w:line="276" w:lineRule="auto"/>
        <w:jc w:val="both"/>
        <w:rPr>
          <w:rFonts w:ascii="Tahoma" w:hAnsi="Tahoma" w:cs="Tahoma"/>
          <w:sz w:val="22"/>
          <w:szCs w:val="22"/>
        </w:rPr>
      </w:pPr>
      <w:r w:rsidRPr="000F2D80">
        <w:rPr>
          <w:rFonts w:ascii="Tahoma" w:hAnsi="Tahoma" w:cs="Tahoma"/>
          <w:sz w:val="22"/>
          <w:szCs w:val="22"/>
        </w:rPr>
        <w:t>Για  όσους χώρους δεν υποβλήθηκε από τους υπόχρεους δήλωση, κατά τον τρόπο που ορίζεται (παρ. 1 αρθ. 2 του Ν. 25/75), η φωτιζόμενη επιφάνεια προσδιορίζεται καθ΄υπολογισμόν από τα αρμόδια όργανα του δήμου (αρθρ. 2 παρ. 1 Ν. 429/76) και στις περιπτώσεις που έχει υποβληθεί δήλωση ο δήμος υποχρεούται να διενεργεί έλεγχο των δηλώσεων αυτών 9αρθρ. 5 παρ. 1 Ν.25/75)</w:t>
      </w:r>
    </w:p>
    <w:p w:rsidR="00921886" w:rsidRPr="000F2D80" w:rsidRDefault="00921886" w:rsidP="00921886">
      <w:pPr>
        <w:spacing w:line="276" w:lineRule="auto"/>
        <w:jc w:val="both"/>
        <w:rPr>
          <w:rFonts w:ascii="Tahoma" w:hAnsi="Tahoma" w:cs="Tahoma"/>
          <w:sz w:val="22"/>
          <w:szCs w:val="22"/>
        </w:rPr>
      </w:pPr>
      <w:r w:rsidRPr="000F2D80">
        <w:rPr>
          <w:rFonts w:ascii="Tahoma" w:hAnsi="Tahoma" w:cs="Tahoma"/>
          <w:sz w:val="22"/>
          <w:szCs w:val="22"/>
        </w:rPr>
        <w:t xml:space="preserve">   Προκειμένου στην εφαρμογή του Ν. 25/75 (αρθρ. 2 και 5) για τον υπολογισμό ή τον έλεγχο της επιφάνειας των ακινήτων την 9/8/2013 κατόπιν δημοπρασίας συνήφθη σύμβαση παροχής υπηρεσιών (14093/9-8-2013) μεταξύ του Δήμου Αρταίων και της εταιρείας «ΜΑΠ ΜΕΛΕΤΗΤΙΚΗ ΕΤΑΙΡΕΙΑ ΠΕΡΙΟΡΙΣΜΕΝΗΣ ΕΥΘΥΝΗΣ» και το διακριτικό τίτλο «</w:t>
      </w:r>
      <w:r w:rsidRPr="000F2D80">
        <w:rPr>
          <w:rFonts w:ascii="Tahoma" w:hAnsi="Tahoma" w:cs="Tahoma"/>
          <w:sz w:val="22"/>
          <w:szCs w:val="22"/>
          <w:lang w:val="en-US"/>
        </w:rPr>
        <w:t>Map</w:t>
      </w:r>
      <w:r w:rsidRPr="000F2D80">
        <w:rPr>
          <w:rFonts w:ascii="Tahoma" w:hAnsi="Tahoma" w:cs="Tahoma"/>
          <w:sz w:val="22"/>
          <w:szCs w:val="22"/>
        </w:rPr>
        <w:t xml:space="preserve"> </w:t>
      </w:r>
      <w:r w:rsidRPr="000F2D80">
        <w:rPr>
          <w:rFonts w:ascii="Tahoma" w:hAnsi="Tahoma" w:cs="Tahoma"/>
          <w:sz w:val="22"/>
          <w:szCs w:val="22"/>
          <w:lang w:val="en-US"/>
        </w:rPr>
        <w:t>E</w:t>
      </w:r>
      <w:r w:rsidRPr="000F2D80">
        <w:rPr>
          <w:rFonts w:ascii="Tahoma" w:hAnsi="Tahoma" w:cs="Tahoma"/>
          <w:sz w:val="22"/>
          <w:szCs w:val="22"/>
        </w:rPr>
        <w:t>.Π.Ε.». Το αντικείμενο σύμβασης καθορίσθηκε σύμφωνα με τις τεχνικές προδιαγραφές που περιγράφονται στην εγκριθείσα μελέτη (6-6-2013), οι οποίες εγκρίθηκαν με την υπ΄αριθμ. 208/2013 απόφαση της Οικονομικής Επιτροπής του Δήμου Αρταίων. Ειδικότερα αντικείμενο της ανωτέρω σύμβασης αποτέλεσε η τρισδιάστατη καταγραφή των κτισμάτων και περιβάλλοντος χώρου που χαρακτηρίζονται προς επαγγελματική και οικιακή χρήση, επί ενός σύγχρονου υποβάθρου ολόκληρης της έκτασης του Δήμου. Στα πλαίσια αυτά μεταβλήθηκε η επιφάνεια σε περίπου 28.000 περιοχές.</w:t>
      </w:r>
    </w:p>
    <w:p w:rsidR="00921886" w:rsidRPr="000F2D80" w:rsidRDefault="00921886" w:rsidP="00921886">
      <w:pPr>
        <w:spacing w:line="276" w:lineRule="auto"/>
        <w:jc w:val="both"/>
        <w:rPr>
          <w:rFonts w:ascii="Tahoma" w:hAnsi="Tahoma" w:cs="Tahoma"/>
          <w:sz w:val="22"/>
          <w:szCs w:val="22"/>
        </w:rPr>
      </w:pPr>
      <w:r w:rsidRPr="000F2D80">
        <w:rPr>
          <w:rFonts w:ascii="Tahoma" w:hAnsi="Tahoma" w:cs="Tahoma"/>
          <w:sz w:val="22"/>
          <w:szCs w:val="22"/>
        </w:rPr>
        <w:t xml:space="preserve">   Κατά την ανωτέρω μέτρηση εκ παραδρομής κατεγράφησαν πτηνοτροφικές μονάδες  με αποτέλεσμα να χρεωθουν και να επιβαρυνθούν οι ιδιοκτήτες αυτών με υπέρογκα ποσά ως προς τα δημοτικά τέλη. Ως εκ τούτου εισηγούμαστε τη διαγραφή των δημοτικών τελών που έχουν επιβληθεί στους ιδιοκτήτες πτηνοτροφικών μονάδων.</w:t>
      </w:r>
    </w:p>
    <w:p w:rsidR="00921886" w:rsidRDefault="00921886" w:rsidP="00921886">
      <w:pPr>
        <w:spacing w:line="276" w:lineRule="auto"/>
        <w:jc w:val="both"/>
        <w:rPr>
          <w:rFonts w:ascii="Tahoma" w:hAnsi="Tahoma" w:cs="Tahoma"/>
          <w:b/>
          <w:szCs w:val="22"/>
        </w:rPr>
      </w:pPr>
    </w:p>
    <w:p w:rsidR="00921886" w:rsidRDefault="00921886" w:rsidP="00921886">
      <w:pPr>
        <w:autoSpaceDE w:val="0"/>
        <w:autoSpaceDN w:val="0"/>
        <w:adjustRightInd w:val="0"/>
        <w:spacing w:line="276" w:lineRule="auto"/>
        <w:ind w:right="-52"/>
        <w:jc w:val="both"/>
        <w:rPr>
          <w:rFonts w:ascii="Tahoma" w:hAnsi="Tahoma" w:cs="Tahoma"/>
          <w:sz w:val="22"/>
          <w:szCs w:val="22"/>
        </w:rPr>
      </w:pPr>
      <w:r>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21886" w:rsidRDefault="00921886" w:rsidP="00921886">
      <w:pPr>
        <w:pStyle w:val="Default"/>
        <w:spacing w:line="276" w:lineRule="auto"/>
        <w:jc w:val="both"/>
        <w:rPr>
          <w:rFonts w:ascii="Tahoma" w:hAnsi="Tahoma" w:cs="Tahoma"/>
          <w:sz w:val="22"/>
          <w:szCs w:val="22"/>
        </w:rPr>
      </w:pPr>
    </w:p>
    <w:p w:rsidR="00921886" w:rsidRDefault="00921886" w:rsidP="00921886">
      <w:pPr>
        <w:jc w:val="center"/>
        <w:rPr>
          <w:rFonts w:ascii="Tahoma" w:hAnsi="Tahoma" w:cs="Tahoma"/>
          <w:b/>
          <w:color w:val="000000"/>
          <w:sz w:val="22"/>
          <w:szCs w:val="22"/>
        </w:rPr>
      </w:pPr>
      <w:r>
        <w:rPr>
          <w:rFonts w:ascii="Tahoma" w:hAnsi="Tahoma" w:cs="Tahoma"/>
          <w:b/>
          <w:color w:val="000000"/>
          <w:sz w:val="22"/>
          <w:szCs w:val="22"/>
        </w:rPr>
        <w:t>ΤΟ ΔΗΜΟΤΙΚΟ ΣΥΜΒΟΥΛΙΟ</w:t>
      </w:r>
    </w:p>
    <w:p w:rsidR="00921886" w:rsidRDefault="00921886" w:rsidP="00921886">
      <w:pPr>
        <w:pStyle w:val="af3"/>
        <w:spacing w:line="276" w:lineRule="auto"/>
        <w:jc w:val="both"/>
        <w:rPr>
          <w:rFonts w:ascii="Tahoma" w:hAnsi="Tahoma" w:cs="Tahoma"/>
          <w:color w:val="000000"/>
          <w:szCs w:val="22"/>
        </w:rPr>
      </w:pPr>
      <w:r>
        <w:rPr>
          <w:rFonts w:ascii="Tahoma" w:hAnsi="Tahoma" w:cs="Tahoma"/>
          <w:color w:val="000000"/>
          <w:szCs w:val="22"/>
        </w:rPr>
        <w:t>Αφού έλαβε υπόψη διατάξεις του ΔΚΚ 3463/2006, του Ν. 3852/2010 και την εισήγηση</w:t>
      </w:r>
    </w:p>
    <w:p w:rsidR="00921886" w:rsidRDefault="00921886" w:rsidP="00921886">
      <w:pPr>
        <w:pStyle w:val="af3"/>
        <w:spacing w:line="276" w:lineRule="auto"/>
        <w:jc w:val="both"/>
        <w:rPr>
          <w:rFonts w:ascii="Tahoma" w:hAnsi="Tahoma" w:cs="Tahoma"/>
          <w:color w:val="000000"/>
          <w:szCs w:val="22"/>
        </w:rPr>
      </w:pPr>
    </w:p>
    <w:p w:rsidR="00921886" w:rsidRDefault="00921886" w:rsidP="00921886">
      <w:pPr>
        <w:jc w:val="center"/>
        <w:rPr>
          <w:rFonts w:ascii="Tahoma" w:hAnsi="Tahoma" w:cs="Tahoma"/>
          <w:b/>
          <w:color w:val="000000"/>
          <w:sz w:val="22"/>
          <w:szCs w:val="22"/>
          <w:shd w:val="clear" w:color="auto" w:fill="FFFFFF"/>
        </w:rPr>
      </w:pPr>
      <w:r>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 ΚΑΤΑ ΠΛΕΙΟΨΗΦΙΑ</w:t>
      </w:r>
    </w:p>
    <w:p w:rsidR="00921886" w:rsidRPr="000F2D80" w:rsidRDefault="00921886" w:rsidP="00921886">
      <w:pPr>
        <w:spacing w:line="276" w:lineRule="auto"/>
        <w:jc w:val="both"/>
        <w:rPr>
          <w:rFonts w:ascii="Tahoma" w:hAnsi="Tahoma" w:cs="Tahoma"/>
          <w:sz w:val="22"/>
          <w:szCs w:val="22"/>
        </w:rPr>
      </w:pPr>
      <w:r>
        <w:rPr>
          <w:rFonts w:ascii="Tahoma" w:hAnsi="Tahoma" w:cs="Tahoma"/>
          <w:sz w:val="22"/>
          <w:szCs w:val="22"/>
        </w:rPr>
        <w:t>Α.</w:t>
      </w:r>
      <w:r>
        <w:rPr>
          <w:rFonts w:ascii="Tahoma" w:hAnsi="Tahoma" w:cs="Tahoma"/>
          <w:color w:val="000000"/>
          <w:sz w:val="22"/>
          <w:szCs w:val="22"/>
          <w:shd w:val="clear" w:color="auto" w:fill="FFFFFF"/>
        </w:rPr>
        <w:t xml:space="preserve">  </w:t>
      </w:r>
      <w:r>
        <w:rPr>
          <w:rFonts w:ascii="Tahoma" w:hAnsi="Tahoma" w:cs="Tahoma"/>
          <w:sz w:val="22"/>
          <w:szCs w:val="22"/>
        </w:rPr>
        <w:t xml:space="preserve">Τη </w:t>
      </w:r>
      <w:bookmarkEnd w:id="1"/>
      <w:r w:rsidRPr="000F2D80">
        <w:rPr>
          <w:rFonts w:ascii="Tahoma" w:hAnsi="Tahoma" w:cs="Tahoma"/>
          <w:sz w:val="22"/>
          <w:szCs w:val="22"/>
        </w:rPr>
        <w:t>διαγραφή των δημοτικών τελών που έχουν επιβληθεί στους ιδιοκτήτες πτηνοτροφικών μονάδων.</w:t>
      </w:r>
    </w:p>
    <w:p w:rsidR="00921886" w:rsidRDefault="00921886" w:rsidP="00921886">
      <w:pPr>
        <w:pStyle w:val="af3"/>
        <w:spacing w:line="276" w:lineRule="auto"/>
        <w:jc w:val="both"/>
        <w:rPr>
          <w:rFonts w:ascii="Tahoma" w:hAnsi="Tahoma" w:cs="Tahoma"/>
        </w:rPr>
      </w:pPr>
    </w:p>
    <w:p w:rsidR="00921886" w:rsidRPr="00791641" w:rsidRDefault="00921886" w:rsidP="00921886">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921886" w:rsidRPr="001B1F99" w:rsidRDefault="00921886" w:rsidP="00921886">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 xml:space="preserve">   724</w:t>
      </w:r>
      <w:r w:rsidRPr="001B1F99">
        <w:rPr>
          <w:rFonts w:ascii="Tahoma" w:hAnsi="Tahoma" w:cs="Tahoma"/>
          <w:b/>
          <w:szCs w:val="22"/>
        </w:rPr>
        <w:t>/2018</w:t>
      </w:r>
    </w:p>
    <w:p w:rsidR="00921886" w:rsidRPr="006B4FD5" w:rsidRDefault="00921886" w:rsidP="00921886">
      <w:pPr>
        <w:pStyle w:val="a5"/>
        <w:spacing w:line="276" w:lineRule="auto"/>
        <w:jc w:val="both"/>
        <w:rPr>
          <w:rFonts w:ascii="Tahoma" w:hAnsi="Tahoma" w:cs="Tahoma"/>
          <w:b/>
          <w:sz w:val="22"/>
          <w:szCs w:val="22"/>
        </w:rPr>
      </w:pPr>
    </w:p>
    <w:p w:rsidR="00921886" w:rsidRPr="006B4FD5" w:rsidRDefault="00921886" w:rsidP="00921886">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921886" w:rsidRPr="006B4FD5" w:rsidRDefault="00921886" w:rsidP="00921886">
      <w:pPr>
        <w:pStyle w:val="a5"/>
        <w:spacing w:line="276" w:lineRule="auto"/>
        <w:jc w:val="center"/>
        <w:rPr>
          <w:rFonts w:ascii="Tahoma" w:hAnsi="Tahoma" w:cs="Tahoma"/>
          <w:b/>
          <w:sz w:val="22"/>
          <w:szCs w:val="22"/>
        </w:rPr>
      </w:pPr>
    </w:p>
    <w:p w:rsidR="00921886" w:rsidRPr="006B4FD5" w:rsidRDefault="00921886" w:rsidP="00921886">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921886" w:rsidRPr="00AF0E81" w:rsidRDefault="00921886" w:rsidP="00921886">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921886" w:rsidRPr="00AF0E81" w:rsidRDefault="00921886" w:rsidP="00921886">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921886" w:rsidRPr="00AF0E81" w:rsidRDefault="00921886" w:rsidP="00921886">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921886" w:rsidRPr="00AF0E81" w:rsidRDefault="00921886" w:rsidP="00921886">
      <w:pPr>
        <w:pStyle w:val="a5"/>
        <w:jc w:val="both"/>
        <w:rPr>
          <w:rFonts w:ascii="Tahoma" w:hAnsi="Tahoma" w:cs="Tahoma"/>
          <w:i/>
          <w:sz w:val="14"/>
          <w:szCs w:val="14"/>
        </w:rPr>
      </w:pPr>
    </w:p>
    <w:p w:rsidR="00921886" w:rsidRDefault="00921886" w:rsidP="00921886">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p w:rsidR="00070B1D" w:rsidRPr="002D04DF" w:rsidRDefault="00070B1D" w:rsidP="00921886">
      <w:pPr>
        <w:spacing w:line="276" w:lineRule="auto"/>
        <w:jc w:val="both"/>
        <w:rPr>
          <w:szCs w:val="22"/>
        </w:rPr>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39B4" w:rsidRDefault="008239B4">
      <w:r>
        <w:separator/>
      </w:r>
    </w:p>
  </w:endnote>
  <w:endnote w:type="continuationSeparator" w:id="0">
    <w:p w:rsidR="008239B4" w:rsidRDefault="008239B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9149F2"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9149F2">
        <w:pPr>
          <w:pStyle w:val="a7"/>
          <w:jc w:val="right"/>
        </w:pPr>
        <w:fldSimple w:instr=" PAGE   \* MERGEFORMAT ">
          <w:r w:rsidR="008239B4">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39B4" w:rsidRDefault="008239B4">
      <w:r>
        <w:separator/>
      </w:r>
    </w:p>
  </w:footnote>
  <w:footnote w:type="continuationSeparator" w:id="0">
    <w:p w:rsidR="008239B4" w:rsidRDefault="008239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944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747"/>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3AF0"/>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27A0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3241"/>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4A5A"/>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450A"/>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39B4"/>
    <w:rsid w:val="00824F1E"/>
    <w:rsid w:val="00825B84"/>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49F2"/>
    <w:rsid w:val="009156C8"/>
    <w:rsid w:val="00921886"/>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258"/>
    <w:rsid w:val="0095584A"/>
    <w:rsid w:val="0095686A"/>
    <w:rsid w:val="00956AB3"/>
    <w:rsid w:val="00956BFA"/>
    <w:rsid w:val="0096012D"/>
    <w:rsid w:val="0096025F"/>
    <w:rsid w:val="0096030A"/>
    <w:rsid w:val="00962A49"/>
    <w:rsid w:val="00963779"/>
    <w:rsid w:val="009658A4"/>
    <w:rsid w:val="00965919"/>
    <w:rsid w:val="0096664F"/>
    <w:rsid w:val="00966A84"/>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275A"/>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16C6"/>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22BF0"/>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60DA3B-470F-47E2-886E-35B124184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Pages>
  <Words>811</Words>
  <Characters>4382</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2018-12-28T06:55:00Z</cp:lastPrinted>
  <dcterms:created xsi:type="dcterms:W3CDTF">2018-12-23T09:46:00Z</dcterms:created>
  <dcterms:modified xsi:type="dcterms:W3CDTF">2018-12-28T09:01:00Z</dcterms:modified>
</cp:coreProperties>
</file>