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FC9" w:rsidRDefault="00CD5FC9"/>
    <w:p w:rsidR="00CD5FC9" w:rsidRDefault="00CD5FC9"/>
    <w:p w:rsidR="00CD5FC9" w:rsidRDefault="00CD5FC9"/>
    <w:p w:rsidR="003779A1" w:rsidRDefault="00A31531" w:rsidP="003779A1">
      <w:pPr>
        <w:rPr>
          <w:rFonts w:ascii="Comic Sans MS" w:hAnsi="Comic Sans MS"/>
          <w:b/>
          <w:sz w:val="20"/>
          <w:szCs w:val="20"/>
        </w:rPr>
      </w:pPr>
      <w:r w:rsidRPr="00A31531">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1F2895" w:rsidRDefault="001F2895" w:rsidP="003779A1">
                  <w:pPr>
                    <w:rPr>
                      <w:rFonts w:ascii="Comic Sans MS" w:hAnsi="Comic Sans MS"/>
                      <w:b/>
                      <w:sz w:val="20"/>
                      <w:szCs w:val="20"/>
                    </w:rPr>
                  </w:pPr>
                  <w:r>
                    <w:rPr>
                      <w:rFonts w:ascii="Comic Sans MS" w:hAnsi="Comic Sans MS"/>
                      <w:b/>
                      <w:sz w:val="20"/>
                      <w:szCs w:val="20"/>
                    </w:rPr>
                    <w:t xml:space="preserve">     Αριθ. Απόφασης  562 /2018</w:t>
                  </w:r>
                </w:p>
                <w:p w:rsidR="001F2895" w:rsidRDefault="001F2895" w:rsidP="003779A1">
                  <w:pPr>
                    <w:rPr>
                      <w:rFonts w:ascii="Verdana" w:hAnsi="Verdana"/>
                      <w:b/>
                      <w:sz w:val="20"/>
                      <w:szCs w:val="20"/>
                    </w:rPr>
                  </w:pPr>
                  <w:r>
                    <w:rPr>
                      <w:rStyle w:val="a8"/>
                    </w:rPr>
                    <w:t xml:space="preserve">      </w:t>
                  </w:r>
                  <w:r w:rsidR="00035DFF">
                    <w:rPr>
                      <w:rStyle w:val="a8"/>
                    </w:rPr>
                    <w:t xml:space="preserve">ΑΔΑ: </w:t>
                  </w:r>
                  <w:r w:rsidR="00035DFF">
                    <w:t>ΨΚΔΣΩΨΑ-ΘΑΔ</w:t>
                  </w:r>
                </w:p>
                <w:p w:rsidR="001F2895" w:rsidRDefault="001F2895" w:rsidP="003779A1"/>
              </w:txbxContent>
            </v:textbox>
          </v:shape>
        </w:pict>
      </w:r>
      <w:r w:rsidR="003779A1">
        <w:rPr>
          <w:rFonts w:ascii="Comic Sans MS" w:hAnsi="Comic Sans MS" w:cs="Arial"/>
          <w:b/>
          <w:color w:val="000000"/>
          <w:sz w:val="20"/>
          <w:szCs w:val="20"/>
        </w:rPr>
        <w:t>ΑΝΑΡΤΗΤΕΑ ΣΤΟ ΔΙΑΔΙΚΤΥΟ</w:t>
      </w:r>
    </w:p>
    <w:p w:rsidR="003779A1" w:rsidRDefault="003779A1" w:rsidP="003779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779A1" w:rsidRDefault="003779A1" w:rsidP="003779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779A1" w:rsidRDefault="003779A1" w:rsidP="003779A1">
      <w:pPr>
        <w:rPr>
          <w:rFonts w:ascii="Comic Sans MS" w:hAnsi="Comic Sans MS" w:cs="Arial"/>
          <w:b/>
          <w:sz w:val="20"/>
          <w:szCs w:val="20"/>
        </w:rPr>
      </w:pPr>
      <w:r>
        <w:rPr>
          <w:rFonts w:ascii="Comic Sans MS" w:hAnsi="Comic Sans MS" w:cs="Arial"/>
          <w:b/>
          <w:sz w:val="20"/>
          <w:szCs w:val="20"/>
        </w:rPr>
        <w:t xml:space="preserve">  ΝΟΜΟΣ ΑΡΤΑΣ</w:t>
      </w:r>
    </w:p>
    <w:p w:rsidR="003779A1" w:rsidRDefault="003779A1" w:rsidP="003779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779A1" w:rsidRDefault="003779A1" w:rsidP="003779A1">
      <w:pPr>
        <w:jc w:val="center"/>
        <w:rPr>
          <w:rFonts w:ascii="Comic Sans MS" w:hAnsi="Comic Sans MS"/>
          <w:b/>
          <w:sz w:val="20"/>
          <w:szCs w:val="20"/>
        </w:rPr>
      </w:pPr>
    </w:p>
    <w:p w:rsidR="003779A1" w:rsidRDefault="003779A1" w:rsidP="003779A1">
      <w:pPr>
        <w:jc w:val="center"/>
        <w:rPr>
          <w:rFonts w:ascii="Comic Sans MS" w:hAnsi="Comic Sans MS"/>
          <w:b/>
          <w:sz w:val="20"/>
          <w:szCs w:val="20"/>
        </w:rPr>
      </w:pPr>
      <w:r>
        <w:rPr>
          <w:rFonts w:ascii="Comic Sans MS" w:hAnsi="Comic Sans MS"/>
          <w:b/>
          <w:sz w:val="20"/>
          <w:szCs w:val="20"/>
        </w:rPr>
        <w:t>ΑΠΟΣΠΑΣΜΑ</w:t>
      </w:r>
    </w:p>
    <w:p w:rsidR="003779A1" w:rsidRDefault="003779A1" w:rsidP="003779A1">
      <w:pPr>
        <w:jc w:val="center"/>
        <w:rPr>
          <w:rFonts w:ascii="Comic Sans MS" w:hAnsi="Comic Sans MS"/>
          <w:b/>
          <w:sz w:val="20"/>
          <w:szCs w:val="20"/>
        </w:rPr>
      </w:pPr>
      <w:r>
        <w:rPr>
          <w:rFonts w:ascii="Comic Sans MS" w:hAnsi="Comic Sans MS"/>
          <w:b/>
          <w:sz w:val="20"/>
          <w:szCs w:val="20"/>
        </w:rPr>
        <w:t>ΑΠΟ ΤΟ ΠΡΑΚΤΙΚΟ ΤΗΣ 67</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3779A1" w:rsidRDefault="003779A1" w:rsidP="003779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779A1" w:rsidRDefault="003779A1" w:rsidP="003779A1">
      <w:pPr>
        <w:jc w:val="both"/>
        <w:rPr>
          <w:rFonts w:ascii="Comic Sans MS" w:hAnsi="Comic Sans MS"/>
          <w:b/>
          <w:sz w:val="20"/>
          <w:szCs w:val="20"/>
        </w:rPr>
      </w:pPr>
    </w:p>
    <w:p w:rsidR="003779A1" w:rsidRDefault="003779A1" w:rsidP="003779A1">
      <w:pPr>
        <w:jc w:val="both"/>
        <w:rPr>
          <w:rFonts w:ascii="Comic Sans MS" w:hAnsi="Comic Sans MS" w:cs="Arial"/>
          <w:b/>
          <w:sz w:val="20"/>
          <w:szCs w:val="20"/>
        </w:rPr>
      </w:pPr>
      <w:r>
        <w:rPr>
          <w:rFonts w:ascii="Comic Sans MS" w:hAnsi="Comic Sans MS"/>
          <w:b/>
          <w:sz w:val="20"/>
          <w:szCs w:val="20"/>
        </w:rPr>
        <w:t xml:space="preserve"> ΘΕΜΑ: ‘‘ </w:t>
      </w:r>
      <w:r w:rsidRPr="00CD5FC9">
        <w:rPr>
          <w:rFonts w:ascii="Comic Sans MS" w:hAnsi="Comic Sans MS"/>
          <w:b/>
          <w:sz w:val="20"/>
          <w:szCs w:val="20"/>
        </w:rPr>
        <w:t>Έγκριση έκθεσης απολογισμού, ισολογισμού και</w:t>
      </w:r>
      <w:r>
        <w:rPr>
          <w:rFonts w:ascii="Comic Sans MS" w:hAnsi="Comic Sans MS"/>
          <w:b/>
          <w:sz w:val="20"/>
          <w:szCs w:val="20"/>
        </w:rPr>
        <w:t xml:space="preserve"> απ</w:t>
      </w:r>
      <w:r w:rsidR="0082679C">
        <w:rPr>
          <w:rFonts w:ascii="Comic Sans MS" w:hAnsi="Comic Sans MS"/>
          <w:b/>
          <w:sz w:val="20"/>
          <w:szCs w:val="20"/>
        </w:rPr>
        <w:t xml:space="preserve">οτελεσμάτων χρήσης έτους 2017 </w:t>
      </w:r>
      <w:r>
        <w:rPr>
          <w:rFonts w:ascii="Comic Sans MS" w:hAnsi="Comic Sans MS"/>
          <w:b/>
          <w:sz w:val="20"/>
          <w:szCs w:val="20"/>
        </w:rPr>
        <w:t xml:space="preserve"> ’’</w:t>
      </w:r>
      <w:r>
        <w:rPr>
          <w:rFonts w:ascii="Comic Sans MS" w:hAnsi="Comic Sans MS" w:cs="Arial"/>
          <w:b/>
          <w:sz w:val="20"/>
          <w:szCs w:val="20"/>
        </w:rPr>
        <w:t xml:space="preserve">  </w:t>
      </w:r>
    </w:p>
    <w:p w:rsidR="003779A1" w:rsidRDefault="003779A1" w:rsidP="003779A1">
      <w:pPr>
        <w:jc w:val="both"/>
        <w:rPr>
          <w:rFonts w:ascii="Comic Sans MS" w:hAnsi="Comic Sans MS" w:cs="Arial"/>
          <w:sz w:val="20"/>
          <w:szCs w:val="20"/>
        </w:rPr>
      </w:pPr>
      <w:r>
        <w:rPr>
          <w:rFonts w:ascii="Comic Sans MS" w:hAnsi="Comic Sans MS"/>
          <w:b/>
          <w:sz w:val="20"/>
          <w:szCs w:val="20"/>
        </w:rPr>
        <w:t xml:space="preserve">  </w:t>
      </w:r>
    </w:p>
    <w:p w:rsidR="003779A1" w:rsidRDefault="003779A1" w:rsidP="003779A1">
      <w:pPr>
        <w:jc w:val="both"/>
        <w:rPr>
          <w:rFonts w:ascii="Comic Sans MS" w:hAnsi="Comic Sans MS" w:cs="Arial"/>
          <w:b/>
          <w:i/>
          <w:sz w:val="20"/>
          <w:szCs w:val="20"/>
        </w:rPr>
      </w:pPr>
      <w:r>
        <w:rPr>
          <w:rFonts w:ascii="Comic Sans MS" w:hAnsi="Comic Sans MS"/>
          <w:i/>
          <w:sz w:val="20"/>
          <w:szCs w:val="20"/>
        </w:rPr>
        <w:t xml:space="preserve">   Στην Άρτα, σήμερα, 26-11-2018 και ώρα 09:00 π.μ.. στο Δημοτικό     Κατάστημα του Δήμου Αρταίων συνήλθε σε  τακτική συνεδρίαση η Οικονομική Επιτροπή του Δήμου Αρταίων,  ύστερα από την </w:t>
      </w:r>
      <w:r>
        <w:rPr>
          <w:rFonts w:ascii="Comic Sans MS" w:hAnsi="Comic Sans MS"/>
          <w:b/>
          <w:i/>
          <w:sz w:val="20"/>
          <w:szCs w:val="20"/>
        </w:rPr>
        <w:t>28455/22-11-2018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779A1" w:rsidRDefault="003779A1" w:rsidP="003779A1">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779A1" w:rsidTr="00823C43">
        <w:trPr>
          <w:trHeight w:val="2925"/>
        </w:trPr>
        <w:tc>
          <w:tcPr>
            <w:tcW w:w="4264" w:type="dxa"/>
            <w:tcBorders>
              <w:top w:val="single" w:sz="4" w:space="0" w:color="auto"/>
              <w:left w:val="single" w:sz="4" w:space="0" w:color="auto"/>
              <w:bottom w:val="single" w:sz="4" w:space="0" w:color="auto"/>
              <w:right w:val="single" w:sz="4" w:space="0" w:color="auto"/>
            </w:tcBorders>
          </w:tcPr>
          <w:p w:rsidR="003779A1" w:rsidRDefault="003779A1" w:rsidP="00823C4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779A1" w:rsidRDefault="003779A1" w:rsidP="00823C43">
            <w:pPr>
              <w:numPr>
                <w:ilvl w:val="0"/>
                <w:numId w:val="1"/>
              </w:numPr>
              <w:spacing w:line="276" w:lineRule="auto"/>
              <w:rPr>
                <w:rFonts w:ascii="Comic Sans MS" w:hAnsi="Comic Sans MS"/>
                <w:b/>
                <w:i/>
                <w:sz w:val="20"/>
                <w:szCs w:val="20"/>
                <w:lang w:eastAsia="en-US"/>
              </w:rPr>
            </w:pPr>
            <w:r>
              <w:rPr>
                <w:rFonts w:ascii="Comic Sans MS" w:hAnsi="Comic Sans MS"/>
                <w:b/>
                <w:i/>
                <w:sz w:val="20"/>
                <w:szCs w:val="20"/>
                <w:lang w:eastAsia="en-US"/>
              </w:rPr>
              <w:t xml:space="preserve">Τσιρογιάννης Χρήστος                           </w:t>
            </w:r>
          </w:p>
          <w:p w:rsidR="003779A1" w:rsidRDefault="003779A1" w:rsidP="00823C43">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Βλάχος Μιχαήλ</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Χαρακλιάς Κων/νος</w:t>
            </w:r>
          </w:p>
          <w:p w:rsidR="003779A1" w:rsidRDefault="003779A1" w:rsidP="00823C43">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3779A1" w:rsidRDefault="003779A1" w:rsidP="00823C43">
            <w:pPr>
              <w:pStyle w:val="2"/>
              <w:spacing w:line="240" w:lineRule="auto"/>
              <w:ind w:right="43"/>
              <w:rPr>
                <w:rFonts w:ascii="Comic Sans MS" w:hAnsi="Comic Sans MS"/>
                <w:b/>
                <w:sz w:val="20"/>
                <w:lang w:eastAsia="en-US"/>
              </w:rPr>
            </w:pPr>
          </w:p>
          <w:p w:rsidR="003779A1" w:rsidRDefault="003779A1" w:rsidP="00823C4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779A1" w:rsidRDefault="003779A1" w:rsidP="00823C4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779A1" w:rsidRDefault="003779A1" w:rsidP="00823C4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3779A1" w:rsidRDefault="003779A1" w:rsidP="00823C4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–Μητρογιώρου</w:t>
            </w:r>
          </w:p>
          <w:p w:rsidR="003779A1" w:rsidRDefault="003779A1" w:rsidP="00823C43">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779A1" w:rsidRDefault="003779A1" w:rsidP="00823C43">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3779A1" w:rsidRDefault="003779A1" w:rsidP="00823C4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3779A1" w:rsidRDefault="003779A1" w:rsidP="003779A1">
      <w:pPr>
        <w:pStyle w:val="2"/>
        <w:spacing w:line="276" w:lineRule="auto"/>
        <w:ind w:right="43"/>
        <w:rPr>
          <w:rFonts w:ascii="Comic Sans MS" w:hAnsi="Comic Sans MS"/>
          <w:i/>
          <w:sz w:val="20"/>
        </w:rPr>
      </w:pPr>
    </w:p>
    <w:p w:rsidR="003779A1" w:rsidRDefault="003779A1" w:rsidP="003779A1">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Σερβετάς Ηλίας </w:t>
      </w:r>
    </w:p>
    <w:p w:rsidR="003779A1" w:rsidRDefault="003779A1" w:rsidP="003779A1">
      <w:pPr>
        <w:pStyle w:val="2"/>
        <w:spacing w:line="276" w:lineRule="auto"/>
        <w:ind w:right="43"/>
        <w:rPr>
          <w:rFonts w:ascii="Comic Sans MS" w:hAnsi="Comic Sans MS"/>
          <w:i/>
          <w:sz w:val="20"/>
        </w:rPr>
      </w:pPr>
      <w:r>
        <w:rPr>
          <w:rFonts w:ascii="Comic Sans MS" w:hAnsi="Comic Sans MS"/>
          <w:i/>
          <w:sz w:val="20"/>
        </w:rPr>
        <w:t>Καθήκοντα Γραμματέα  Οικονομικής Επιτροπής εκτελεί ο  Γεώργιος Ντεκουμές</w:t>
      </w:r>
    </w:p>
    <w:p w:rsidR="00CD5FC9" w:rsidRDefault="00CD5FC9"/>
    <w:p w:rsidR="00CD5FC9" w:rsidRDefault="00CD5FC9"/>
    <w:p w:rsidR="0031258A" w:rsidRDefault="0031258A"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3779A1" w:rsidRDefault="003779A1" w:rsidP="00FD60CE">
      <w:pPr>
        <w:spacing w:line="360" w:lineRule="auto"/>
        <w:jc w:val="both"/>
        <w:rPr>
          <w:rFonts w:ascii="Comic Sans MS" w:hAnsi="Comic Sans MS"/>
          <w:sz w:val="20"/>
          <w:szCs w:val="20"/>
        </w:rPr>
      </w:pPr>
    </w:p>
    <w:p w:rsidR="00823C43" w:rsidRPr="00782CE0" w:rsidRDefault="0082679C" w:rsidP="0082679C">
      <w:pPr>
        <w:spacing w:line="360" w:lineRule="auto"/>
        <w:jc w:val="both"/>
        <w:rPr>
          <w:rFonts w:ascii="Verdana" w:hAnsi="Verdana"/>
          <w:sz w:val="20"/>
          <w:szCs w:val="20"/>
        </w:rPr>
      </w:pPr>
      <w:r>
        <w:rPr>
          <w:rFonts w:ascii="Comic Sans MS" w:hAnsi="Comic Sans MS"/>
          <w:sz w:val="20"/>
          <w:szCs w:val="20"/>
        </w:rPr>
        <w:t xml:space="preserve">  </w:t>
      </w:r>
      <w:r w:rsidR="00CD5FC9" w:rsidRPr="00CD5FC9">
        <w:rPr>
          <w:rFonts w:ascii="Comic Sans MS" w:hAnsi="Comic Sans MS"/>
          <w:sz w:val="20"/>
          <w:szCs w:val="20"/>
        </w:rPr>
        <w:t xml:space="preserve">Ο κ. Πρόεδρος εισηγούμενος το </w:t>
      </w:r>
      <w:r w:rsidR="003779A1">
        <w:rPr>
          <w:rFonts w:ascii="Comic Sans MS" w:hAnsi="Comic Sans MS"/>
          <w:sz w:val="20"/>
          <w:szCs w:val="20"/>
        </w:rPr>
        <w:t>1</w:t>
      </w:r>
      <w:r w:rsidR="00CD5FC9" w:rsidRPr="00CD5FC9">
        <w:rPr>
          <w:rFonts w:ascii="Comic Sans MS" w:hAnsi="Comic Sans MS"/>
          <w:sz w:val="20"/>
          <w:szCs w:val="20"/>
          <w:vertAlign w:val="superscript"/>
        </w:rPr>
        <w:t>ο</w:t>
      </w:r>
      <w:r w:rsidR="00CD5FC9" w:rsidRPr="00CD5FC9">
        <w:rPr>
          <w:rFonts w:ascii="Comic Sans MS" w:hAnsi="Comic Sans MS"/>
          <w:sz w:val="20"/>
          <w:szCs w:val="20"/>
        </w:rPr>
        <w:t xml:space="preserve"> τακτικό θέμα: </w:t>
      </w:r>
      <w:r w:rsidR="00CD5FC9" w:rsidRPr="00CD5FC9">
        <w:rPr>
          <w:rFonts w:ascii="Comic Sans MS" w:hAnsi="Comic Sans MS"/>
          <w:b/>
          <w:sz w:val="20"/>
          <w:szCs w:val="20"/>
        </w:rPr>
        <w:t>Έγκριση έκθεσης απολογισμού, ισολογισμού και αποτελεσμάτων χρήσης έτους 201</w:t>
      </w:r>
      <w:r w:rsidR="003779A1">
        <w:rPr>
          <w:rFonts w:ascii="Comic Sans MS" w:hAnsi="Comic Sans MS"/>
          <w:b/>
          <w:sz w:val="20"/>
          <w:szCs w:val="20"/>
        </w:rPr>
        <w:t>7</w:t>
      </w:r>
      <w:r w:rsidR="00CD5FC9" w:rsidRPr="00CD5FC9">
        <w:rPr>
          <w:rFonts w:ascii="Comic Sans MS" w:hAnsi="Comic Sans MS"/>
          <w:sz w:val="20"/>
          <w:szCs w:val="20"/>
        </w:rPr>
        <w:t xml:space="preserve"> έδωσε το λόγο στον Αντιδήμαρχο κ. Σιαφάκα ο οποίος είπε: </w:t>
      </w:r>
      <w:r w:rsidR="00823C43" w:rsidRPr="00782CE0">
        <w:rPr>
          <w:rFonts w:ascii="Verdana" w:hAnsi="Verdana"/>
          <w:sz w:val="20"/>
          <w:szCs w:val="20"/>
        </w:rPr>
        <w:t>Με τις παρ.1, 2 και 3 του άρθρου 163 του Δημοτικού και Κοινοτικού Κώδικα (ν.3463/2006) ορίζονται τα εξής:</w:t>
      </w:r>
    </w:p>
    <w:p w:rsidR="00823C43" w:rsidRPr="00782CE0" w:rsidRDefault="00823C43" w:rsidP="00823C43">
      <w:pPr>
        <w:spacing w:line="360" w:lineRule="auto"/>
        <w:ind w:firstLine="720"/>
        <w:jc w:val="both"/>
        <w:rPr>
          <w:rFonts w:ascii="Verdana" w:hAnsi="Verdana"/>
          <w:sz w:val="20"/>
          <w:szCs w:val="20"/>
        </w:rPr>
      </w:pPr>
      <w:r w:rsidRPr="00782CE0">
        <w:rPr>
          <w:rFonts w:ascii="Verdana" w:hAnsi="Verdana"/>
          <w:sz w:val="20"/>
          <w:szCs w:val="20"/>
        </w:rPr>
        <w:t>«</w:t>
      </w:r>
      <w:r w:rsidRPr="00782CE0">
        <w:rPr>
          <w:rFonts w:ascii="Verdana" w:hAnsi="Verdana"/>
          <w:bCs/>
          <w:sz w:val="20"/>
          <w:szCs w:val="20"/>
        </w:rPr>
        <w:t>1</w:t>
      </w:r>
      <w:r w:rsidRPr="00782CE0">
        <w:rPr>
          <w:rFonts w:ascii="Verdana" w:hAnsi="Verdana"/>
          <w:b/>
          <w:bCs/>
          <w:sz w:val="20"/>
          <w:szCs w:val="20"/>
        </w:rPr>
        <w:t>.</w:t>
      </w:r>
      <w:r w:rsidRPr="00782CE0">
        <w:rPr>
          <w:rFonts w:ascii="Verdana" w:hAnsi="Verdana"/>
          <w:sz w:val="20"/>
          <w:szCs w:val="20"/>
        </w:rPr>
        <w:t xml:space="preserve"> Έως το τέλος Μαΐου, εκείνος που ενεργεί την ταμειακή υπηρεσία του Δήμου υποβάλλει δια  μέσου του δημάρχου στη δημαρχιακή επιτροπή λογαριασμό της διαχείρισης του οικονομικού  έτους που έληξε. Τα στοιχεία που περιλαμβάνει ο λογαριασμός της διαχείρισης ορίζονται με  το προεδρικό διάταγμα της παρ. 2 του </w:t>
      </w:r>
      <w:r w:rsidRPr="00782CE0">
        <w:rPr>
          <w:rFonts w:ascii="Verdana" w:hAnsi="Verdana"/>
          <w:bCs/>
          <w:sz w:val="20"/>
          <w:szCs w:val="20"/>
        </w:rPr>
        <w:t>άρθρου 175</w:t>
      </w:r>
      <w:r w:rsidRPr="00782CE0">
        <w:rPr>
          <w:rFonts w:ascii="Verdana" w:hAnsi="Verdana"/>
          <w:sz w:val="20"/>
          <w:szCs w:val="20"/>
        </w:rPr>
        <w:t>. Ο λογαριασμός υποβάλλεται ενιαίος,  ανεξάρτητα από τις μεταβολές που έχουν τυχόν γίνει, ως προς τα πρόσωπα εκείνων που  ενεργούν την ταμειακή υπηρεσία.</w:t>
      </w:r>
    </w:p>
    <w:p w:rsidR="00823C43" w:rsidRPr="00782CE0" w:rsidRDefault="00823C43" w:rsidP="00823C43">
      <w:pPr>
        <w:spacing w:line="360" w:lineRule="auto"/>
        <w:jc w:val="both"/>
        <w:rPr>
          <w:rFonts w:ascii="Verdana" w:hAnsi="Verdana"/>
          <w:sz w:val="20"/>
          <w:szCs w:val="20"/>
        </w:rPr>
      </w:pPr>
      <w:r w:rsidRPr="00782CE0">
        <w:rPr>
          <w:rFonts w:ascii="Verdana" w:hAnsi="Verdana"/>
          <w:bCs/>
          <w:sz w:val="20"/>
          <w:szCs w:val="20"/>
        </w:rPr>
        <w:t>2.</w:t>
      </w:r>
      <w:r w:rsidRPr="00782CE0">
        <w:rPr>
          <w:rFonts w:ascii="Verdana" w:hAnsi="Verdana"/>
          <w:sz w:val="20"/>
          <w:szCs w:val="20"/>
        </w:rPr>
        <w:t xml:space="preserve"> Μέσα σε δύο (2) μήνες αφότου παρέλαβε τα ανωτέρω στοιχεία, η δημαρχιακή επιτροπή τα  προελέγχει και, το αργότερο πέντε (5) ημέρες μετά τη λήξη του διμήνου, υποβάλλει τον  απολογισμό και, προκειμένου για Δήμους που εφαρμόζουν το κλαδικό λογιστικό σχέδιο Δήμων  και Κοινοτήτων, τον ισολογισμό και τα αποτελέσματα χρήσεως, μαζί με έκθεσή της στο  δημοτικό συμβούλιο.</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3. Ο ισολογισμός και τα αποτελέσματα χρήσεως, πριν την υποβολή τους στο δημοτικό  συμβούλιο, ελέγχονται από έναν ορκωτό ελεγκτή - λογιστή.</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Οι Δήμοι που εφαρμόζουν το κλαδικό λογιστικό σχέδιο υποχρεούνται, για τον έλεγχο των  οικονομικών καταστάσεων κάθε οικονομικού έτους, να ορίζουν τον ορκωτό ελεγκτή - λογιστή  και τον αναπληρωτή του μέχρι το τέλος Οκτωβρίου του έτους αυτού.</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Ο ορκωτός ελεγκτής - λογιστής, για τον έλεγχο των ετήσιων οικονομικών καταστάσεων  (ισολογισμού, λογαριασμού αποτελεσμάτων χρήσεως, πίνακα διαθέσεως αποτελεσμάτων και  προσαρτήματος) του Δήμου, εφαρμόζει τις αρχές και τους κανόνες ελεγκτικής που ακολουθεί  το Σώμα Ορκωτών Ελεγκτών - Λογιστών, οι οποίες συμφωνούν με τις βασικές αρχές των διεθνών  ελεγκτικών προτύπων. Στο χορηγούμενο πιστοποιητικό ελέγχου του, ο ορκωτός ελεγκτής -  λογιστής αναφέρει εάν ο Δήμος εφάρμοσε ορθά το κλαδικό λογιστικό σχέδιο Δήμων και  Κοινοτήτων και εάν τηρήθηκαν οι διατάξεις του Δημοτικού και Κοινοτικού Κώδικα και των  αντίστοιχων κανονιστικών ρυθμίσεων οι οποίες αφορούν το οικονομικό, λογιστικό και  διαχειριστικό σύστημα των Δήμων. Περιλαμβάνει επίσης και όλες τις παρατηρήσεις που  αφορούν σε σημαντικές ανεπάρκειες που έχουν ουσιώδη επίδραση στην ακρίβεια ή ορθότητα  κονδυλίων του ισολογισμού ή των αποτελεσμάτων χρήσεως.</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 xml:space="preserve">Εκτός από το πιστοποιητικό ελέγχου, ο ορκωτός ελεγκτής - λογιστής υποχρεούται να  καταρτίζει και έκθεση ελέγχου, στην οποία θα περιλαμβάνει τα όσα προέκυψαν από τον έλεγχό  του, παραθέτοντας, επιπροσθέτως και τις αναγκαίες υποδείξεις </w:t>
      </w:r>
      <w:r w:rsidRPr="00782CE0">
        <w:rPr>
          <w:rFonts w:ascii="Verdana" w:hAnsi="Verdana"/>
          <w:sz w:val="20"/>
          <w:szCs w:val="20"/>
        </w:rPr>
        <w:lastRenderedPageBreak/>
        <w:t>του για κάθε θέμα. Η έκθεση  ελέγχου υποβάλλεται από τον ορκωτό ελεγκτή - λογιστή στο δημοτικό συμβούλιο και στον  Γενικό Γραμματέα της οικείας Περιφέρειας.»</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Σύμφωνα με το Άρθρο 42 παρ 1 του ΒΔ 17/5-15-6/1959, ορίζονται τα εξής:</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1. Ο απολογισμός πίναξ περιέχει εν επικεφαλίδι μεν τον δήμον, το οναματεπώνυμον του δημάρχου και ταμίου μετά προσδιορισμού της διαρκείας της υπηρεσίας αυτών δια την περίπτωσιν καθ' ην διήρκησεν αύτη καθ'όλον το έτος, εν τω κυρίω δε σώματι εμφανίζει κατά στήλας και κατά την διάταξιν των κεφαλαίων και άρθρων του προϋπολογισμού.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α) όσον αφορά τα έσοδα: τα προϋπολογισθέντα, τα βεβαιωθέντα τα εισπραχθέντα και τα υπόλοιπα εισπρακτέα. </w:t>
      </w:r>
    </w:p>
    <w:p w:rsidR="00823C43" w:rsidRPr="00782CE0" w:rsidRDefault="00823C43" w:rsidP="00823C43">
      <w:pPr>
        <w:spacing w:line="360" w:lineRule="auto"/>
        <w:jc w:val="both"/>
        <w:rPr>
          <w:rFonts w:ascii="Verdana" w:hAnsi="Verdana"/>
          <w:sz w:val="20"/>
          <w:szCs w:val="20"/>
        </w:rPr>
      </w:pPr>
      <w:r w:rsidRPr="00782CE0">
        <w:rPr>
          <w:rFonts w:ascii="Verdana" w:hAnsi="Verdana"/>
          <w:i/>
          <w:sz w:val="20"/>
          <w:szCs w:val="20"/>
        </w:rPr>
        <w:t>β) όσον αφορά τα έξοδα: τα προϋπολογισθέντα, τας κατά την διάρκειαν του οικονομικού έτους δι' ειδικών αποφάσεων του δημοτικού συμβουλίου χορηγηθείσας αναπληρωματικάς εκτάκτους και ειδικαί πιστώσεις, τα ενταλθέντα έξοδα, τα υπόλοιπα των πιστώσεων, τας τυχόν υπερβάσεις των πιστώσεων, τα πληρωθέντα έξοδα και τα υπόλοιπα πληρωτέα.</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Σύμφωνα με το Άρθρο 43 του ΒΔ 17/5-15-6/1959, ορίζονται τα εξής:</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«1. Η τελική κατάστασις του λογαριασμού της χρηματικής διαχειρίσεως εμφανίζει: α')το χρηματικόν υπόλοιπον του προηγουμένου έτους,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β')τας εισπράξεις του έτους εκ τακτικών εσόδων εν συνόλω,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γ')τας εισπράξεις του έτους εξ εκτάκτων εσόδων εν συνόλω,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δ')τας πληρωμάς του έτους εις τακτικά έξοδα εν συνόλω,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ε')τας πληρωμάς του έτους εις έκτακτα έξοδα εν συνόλω και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 xml:space="preserve">στ') το χρηματικόν υπόλοιπον. </w:t>
      </w:r>
    </w:p>
    <w:p w:rsidR="00823C43" w:rsidRPr="00782CE0" w:rsidRDefault="00823C43" w:rsidP="00823C43">
      <w:pPr>
        <w:spacing w:line="360" w:lineRule="auto"/>
        <w:jc w:val="both"/>
        <w:rPr>
          <w:rFonts w:ascii="Verdana" w:hAnsi="Verdana"/>
          <w:i/>
          <w:sz w:val="20"/>
          <w:szCs w:val="20"/>
        </w:rPr>
      </w:pPr>
      <w:r w:rsidRPr="00782CE0">
        <w:rPr>
          <w:rFonts w:ascii="Verdana" w:hAnsi="Verdana"/>
          <w:i/>
          <w:sz w:val="20"/>
          <w:szCs w:val="20"/>
        </w:rPr>
        <w:t>2. Εις την κατάστασιν αυτήν προσαρτάται το γραμμάτιον εισπράξεως το βεβαιούν την μεταφοράν του χρηματικού υπολοίπου εις την επομένην διαχείρισιν.»</w:t>
      </w:r>
    </w:p>
    <w:p w:rsidR="00823C43" w:rsidRDefault="00823C43" w:rsidP="00823C43">
      <w:pPr>
        <w:spacing w:line="360" w:lineRule="auto"/>
        <w:jc w:val="both"/>
        <w:rPr>
          <w:rFonts w:ascii="Verdana" w:hAnsi="Verdana"/>
          <w:sz w:val="20"/>
          <w:szCs w:val="20"/>
        </w:rPr>
      </w:pPr>
    </w:p>
    <w:p w:rsidR="00823C43" w:rsidRDefault="00823C43" w:rsidP="00823C43">
      <w:pPr>
        <w:spacing w:line="360" w:lineRule="auto"/>
        <w:jc w:val="both"/>
        <w:rPr>
          <w:rFonts w:ascii="Verdana" w:hAnsi="Verdana"/>
          <w:sz w:val="20"/>
          <w:szCs w:val="20"/>
        </w:rPr>
      </w:pPr>
      <w:r>
        <w:rPr>
          <w:rFonts w:ascii="Verdana" w:hAnsi="Verdana"/>
          <w:sz w:val="20"/>
          <w:szCs w:val="20"/>
        </w:rPr>
        <w:t xml:space="preserve">Σύμφωνα με την παρ.1γ του άρθρου 72 του Ν.3852/10, η Οικονομική Επιτροπή </w:t>
      </w:r>
      <w:r w:rsidRPr="007A732D">
        <w:rPr>
          <w:rFonts w:ascii="Verdana" w:hAnsi="Verdana"/>
          <w:sz w:val="20"/>
          <w:szCs w:val="20"/>
        </w:rPr>
        <w:t>προελέγχει τον απολογισμό</w:t>
      </w:r>
      <w:r>
        <w:rPr>
          <w:rFonts w:ascii="Verdana" w:hAnsi="Verdana"/>
          <w:sz w:val="20"/>
          <w:szCs w:val="20"/>
        </w:rPr>
        <w:t>.</w:t>
      </w:r>
    </w:p>
    <w:p w:rsidR="00823C43" w:rsidRDefault="00823C43" w:rsidP="00823C43">
      <w:pPr>
        <w:spacing w:line="360" w:lineRule="auto"/>
        <w:jc w:val="both"/>
        <w:rPr>
          <w:rFonts w:ascii="Verdana" w:hAnsi="Verdana"/>
          <w:sz w:val="20"/>
          <w:szCs w:val="20"/>
        </w:rPr>
      </w:pPr>
      <w:r w:rsidRPr="00782CE0">
        <w:rPr>
          <w:rFonts w:ascii="Verdana" w:hAnsi="Verdana"/>
          <w:sz w:val="20"/>
          <w:szCs w:val="20"/>
        </w:rPr>
        <w:t>Ο Ταμίας του Δήμου μας μέσω του Δημάρχου κατέθεσε στη</w:t>
      </w:r>
      <w:r>
        <w:rPr>
          <w:rFonts w:ascii="Verdana" w:hAnsi="Verdana"/>
          <w:sz w:val="20"/>
          <w:szCs w:val="20"/>
        </w:rPr>
        <w:t xml:space="preserve">ν Οικονομική </w:t>
      </w:r>
      <w:r w:rsidRPr="00782CE0">
        <w:rPr>
          <w:rFonts w:ascii="Verdana" w:hAnsi="Verdana"/>
          <w:sz w:val="20"/>
          <w:szCs w:val="20"/>
        </w:rPr>
        <w:t xml:space="preserve">Επιτροπή λογαριασμό της διαχείρισης του οικονομικού  έτους που έληξε. </w:t>
      </w:r>
    </w:p>
    <w:p w:rsidR="00823C43" w:rsidRPr="00A02CDF" w:rsidRDefault="00823C43" w:rsidP="00823C43">
      <w:pPr>
        <w:spacing w:line="360" w:lineRule="auto"/>
        <w:jc w:val="both"/>
        <w:rPr>
          <w:rFonts w:ascii="Verdana" w:hAnsi="Verdana"/>
          <w:b/>
          <w:sz w:val="20"/>
          <w:szCs w:val="20"/>
        </w:rPr>
      </w:pPr>
    </w:p>
    <w:p w:rsidR="00823C43" w:rsidRPr="00232975" w:rsidRDefault="00823C43" w:rsidP="00823C43">
      <w:pPr>
        <w:spacing w:line="360" w:lineRule="auto"/>
        <w:jc w:val="both"/>
        <w:rPr>
          <w:rFonts w:ascii="Verdana" w:hAnsi="Verdana"/>
          <w:b/>
          <w:sz w:val="20"/>
          <w:szCs w:val="20"/>
        </w:rPr>
      </w:pPr>
      <w:r w:rsidRPr="00232975">
        <w:rPr>
          <w:rFonts w:ascii="Verdana" w:hAnsi="Verdana"/>
          <w:b/>
          <w:sz w:val="20"/>
          <w:szCs w:val="20"/>
        </w:rPr>
        <w:t xml:space="preserve">1. ΕΣΟΔΑ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980"/>
        <w:gridCol w:w="1980"/>
        <w:gridCol w:w="1980"/>
      </w:tblGrid>
      <w:tr w:rsidR="00823C43" w:rsidRPr="00232975" w:rsidTr="00823C43">
        <w:tc>
          <w:tcPr>
            <w:tcW w:w="2448"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Π</w:t>
            </w:r>
            <w:r w:rsidRPr="00232975">
              <w:rPr>
                <w:rFonts w:ascii="Verdana" w:hAnsi="Verdana"/>
                <w:b/>
                <w:sz w:val="20"/>
                <w:szCs w:val="20"/>
              </w:rPr>
              <w:t>ροϋπολογισθέντα</w:t>
            </w:r>
          </w:p>
        </w:tc>
        <w:tc>
          <w:tcPr>
            <w:tcW w:w="1980"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Β</w:t>
            </w:r>
            <w:r w:rsidRPr="00232975">
              <w:rPr>
                <w:rFonts w:ascii="Verdana" w:hAnsi="Verdana"/>
                <w:b/>
                <w:sz w:val="20"/>
                <w:szCs w:val="20"/>
              </w:rPr>
              <w:t>εβαιωθέντα</w:t>
            </w:r>
          </w:p>
        </w:tc>
        <w:tc>
          <w:tcPr>
            <w:tcW w:w="1980"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Ε</w:t>
            </w:r>
            <w:r w:rsidRPr="00232975">
              <w:rPr>
                <w:rFonts w:ascii="Verdana" w:hAnsi="Verdana"/>
                <w:b/>
                <w:sz w:val="20"/>
                <w:szCs w:val="20"/>
              </w:rPr>
              <w:t>ισπραχθέντα</w:t>
            </w:r>
          </w:p>
        </w:tc>
        <w:tc>
          <w:tcPr>
            <w:tcW w:w="1980"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Υ</w:t>
            </w:r>
            <w:r w:rsidRPr="00232975">
              <w:rPr>
                <w:rFonts w:ascii="Verdana" w:hAnsi="Verdana"/>
                <w:b/>
                <w:sz w:val="20"/>
                <w:szCs w:val="20"/>
              </w:rPr>
              <w:t xml:space="preserve">πόλοιπα </w:t>
            </w:r>
            <w:r>
              <w:rPr>
                <w:rFonts w:ascii="Verdana" w:hAnsi="Verdana"/>
                <w:b/>
                <w:sz w:val="20"/>
                <w:szCs w:val="20"/>
              </w:rPr>
              <w:t xml:space="preserve">                                              </w:t>
            </w:r>
            <w:r w:rsidRPr="00232975">
              <w:rPr>
                <w:rFonts w:ascii="Verdana" w:hAnsi="Verdana"/>
                <w:b/>
                <w:sz w:val="20"/>
                <w:szCs w:val="20"/>
              </w:rPr>
              <w:t>εισπρακτέα</w:t>
            </w:r>
          </w:p>
        </w:tc>
      </w:tr>
      <w:tr w:rsidR="00823C43" w:rsidRPr="00232975" w:rsidTr="00823C43">
        <w:tc>
          <w:tcPr>
            <w:tcW w:w="2448" w:type="dxa"/>
          </w:tcPr>
          <w:p w:rsidR="00823C43" w:rsidRPr="00232975" w:rsidRDefault="00823C43" w:rsidP="00823C43">
            <w:pPr>
              <w:spacing w:before="100" w:beforeAutospacing="1" w:after="100" w:afterAutospacing="1"/>
              <w:rPr>
                <w:rFonts w:ascii="Verdana" w:hAnsi="Verdana"/>
                <w:sz w:val="20"/>
                <w:szCs w:val="20"/>
              </w:rPr>
            </w:pPr>
            <w:r>
              <w:rPr>
                <w:rFonts w:ascii="Verdana" w:hAnsi="Verdana"/>
                <w:sz w:val="20"/>
                <w:szCs w:val="20"/>
              </w:rPr>
              <w:t>38.708.513,22</w:t>
            </w:r>
            <w:r w:rsidRPr="00232975">
              <w:rPr>
                <w:rFonts w:ascii="Verdana" w:hAnsi="Verdana"/>
                <w:sz w:val="20"/>
                <w:szCs w:val="20"/>
              </w:rPr>
              <w:t>€</w:t>
            </w:r>
          </w:p>
        </w:tc>
        <w:tc>
          <w:tcPr>
            <w:tcW w:w="1980" w:type="dxa"/>
          </w:tcPr>
          <w:p w:rsidR="00823C43" w:rsidRPr="00232975" w:rsidRDefault="00823C43" w:rsidP="00823C43">
            <w:pPr>
              <w:spacing w:before="100" w:beforeAutospacing="1" w:after="100" w:afterAutospacing="1"/>
              <w:rPr>
                <w:rFonts w:ascii="Verdana" w:hAnsi="Verdana"/>
                <w:sz w:val="20"/>
                <w:szCs w:val="20"/>
              </w:rPr>
            </w:pPr>
            <w:r>
              <w:rPr>
                <w:rFonts w:ascii="Verdana" w:hAnsi="Verdana"/>
                <w:sz w:val="20"/>
                <w:szCs w:val="20"/>
              </w:rPr>
              <w:t>36.026.406,89</w:t>
            </w:r>
            <w:r w:rsidRPr="00232975">
              <w:rPr>
                <w:rFonts w:ascii="Verdana" w:hAnsi="Verdana"/>
                <w:sz w:val="20"/>
                <w:szCs w:val="20"/>
              </w:rPr>
              <w:t>€</w:t>
            </w:r>
          </w:p>
        </w:tc>
        <w:tc>
          <w:tcPr>
            <w:tcW w:w="1980" w:type="dxa"/>
          </w:tcPr>
          <w:p w:rsidR="00823C43" w:rsidRPr="00232975" w:rsidRDefault="00823C43" w:rsidP="00823C43">
            <w:pPr>
              <w:spacing w:before="100" w:beforeAutospacing="1" w:after="100" w:afterAutospacing="1"/>
              <w:rPr>
                <w:rFonts w:ascii="Verdana" w:hAnsi="Verdana"/>
                <w:sz w:val="20"/>
                <w:szCs w:val="20"/>
              </w:rPr>
            </w:pPr>
            <w:r>
              <w:rPr>
                <w:rFonts w:ascii="Verdana" w:hAnsi="Verdana"/>
                <w:sz w:val="20"/>
                <w:szCs w:val="20"/>
              </w:rPr>
              <w:t>30.367.494,88</w:t>
            </w:r>
            <w:r w:rsidRPr="00232975">
              <w:rPr>
                <w:rFonts w:ascii="Verdana" w:hAnsi="Verdana"/>
                <w:sz w:val="20"/>
                <w:szCs w:val="20"/>
              </w:rPr>
              <w:t>€</w:t>
            </w:r>
          </w:p>
        </w:tc>
        <w:tc>
          <w:tcPr>
            <w:tcW w:w="1980" w:type="dxa"/>
          </w:tcPr>
          <w:p w:rsidR="00823C43" w:rsidRPr="00232975" w:rsidRDefault="00823C43" w:rsidP="00823C43">
            <w:pPr>
              <w:spacing w:before="100" w:beforeAutospacing="1" w:after="100" w:afterAutospacing="1"/>
              <w:rPr>
                <w:rFonts w:ascii="Verdana" w:hAnsi="Verdana"/>
                <w:sz w:val="20"/>
                <w:szCs w:val="20"/>
              </w:rPr>
            </w:pPr>
            <w:r>
              <w:rPr>
                <w:rFonts w:ascii="Verdana" w:hAnsi="Verdana"/>
                <w:sz w:val="20"/>
                <w:szCs w:val="20"/>
              </w:rPr>
              <w:t>5.658.912,01</w:t>
            </w:r>
            <w:r w:rsidRPr="00232975">
              <w:rPr>
                <w:rFonts w:ascii="Verdana" w:hAnsi="Verdana"/>
                <w:sz w:val="20"/>
                <w:szCs w:val="20"/>
              </w:rPr>
              <w:t>€</w:t>
            </w:r>
          </w:p>
        </w:tc>
      </w:tr>
    </w:tbl>
    <w:p w:rsidR="00823C43" w:rsidRPr="00232975" w:rsidRDefault="00823C43" w:rsidP="00823C43">
      <w:pPr>
        <w:spacing w:line="360" w:lineRule="auto"/>
        <w:jc w:val="both"/>
        <w:rPr>
          <w:rFonts w:ascii="Verdana" w:hAnsi="Verdana"/>
          <w:sz w:val="20"/>
          <w:szCs w:val="20"/>
        </w:rPr>
      </w:pPr>
    </w:p>
    <w:p w:rsidR="00823C43" w:rsidRPr="00232975" w:rsidRDefault="00823C43" w:rsidP="00823C43">
      <w:pPr>
        <w:spacing w:line="360" w:lineRule="auto"/>
        <w:jc w:val="both"/>
        <w:rPr>
          <w:rFonts w:ascii="Verdana" w:hAnsi="Verdana"/>
          <w:b/>
          <w:sz w:val="20"/>
          <w:szCs w:val="20"/>
        </w:rPr>
      </w:pPr>
      <w:r w:rsidRPr="00232975">
        <w:rPr>
          <w:rFonts w:ascii="Verdana" w:hAnsi="Verdana"/>
          <w:b/>
          <w:sz w:val="20"/>
          <w:szCs w:val="20"/>
        </w:rPr>
        <w:t xml:space="preserve">2. ΕΞΟΔΑ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0"/>
        <w:gridCol w:w="2841"/>
        <w:gridCol w:w="2707"/>
      </w:tblGrid>
      <w:tr w:rsidR="00823C43" w:rsidRPr="00232975" w:rsidTr="00823C43">
        <w:tc>
          <w:tcPr>
            <w:tcW w:w="2840" w:type="dxa"/>
          </w:tcPr>
          <w:p w:rsidR="00823C43" w:rsidRPr="004139C8" w:rsidRDefault="00823C43" w:rsidP="00823C43">
            <w:pPr>
              <w:spacing w:line="360" w:lineRule="auto"/>
              <w:jc w:val="both"/>
              <w:rPr>
                <w:rFonts w:ascii="Verdana" w:hAnsi="Verdana"/>
                <w:b/>
                <w:sz w:val="20"/>
                <w:szCs w:val="20"/>
              </w:rPr>
            </w:pPr>
            <w:r w:rsidRPr="004139C8">
              <w:rPr>
                <w:rFonts w:ascii="Verdana" w:hAnsi="Verdana"/>
                <w:b/>
                <w:sz w:val="20"/>
                <w:szCs w:val="20"/>
              </w:rPr>
              <w:t xml:space="preserve">Προϋπολογισθέντα </w:t>
            </w:r>
          </w:p>
        </w:tc>
        <w:tc>
          <w:tcPr>
            <w:tcW w:w="2841" w:type="dxa"/>
          </w:tcPr>
          <w:p w:rsidR="00823C43" w:rsidRPr="00011DCE" w:rsidRDefault="00823C43" w:rsidP="00823C43">
            <w:pPr>
              <w:spacing w:line="360" w:lineRule="auto"/>
              <w:jc w:val="both"/>
              <w:rPr>
                <w:rFonts w:ascii="Verdana" w:hAnsi="Verdana"/>
                <w:b/>
                <w:sz w:val="20"/>
                <w:szCs w:val="20"/>
              </w:rPr>
            </w:pPr>
            <w:r w:rsidRPr="00011DCE">
              <w:rPr>
                <w:rFonts w:ascii="Verdana" w:hAnsi="Verdana"/>
                <w:b/>
                <w:sz w:val="20"/>
                <w:szCs w:val="20"/>
              </w:rPr>
              <w:t xml:space="preserve">Αρχικά Ενταλθέντα </w:t>
            </w:r>
          </w:p>
        </w:tc>
        <w:tc>
          <w:tcPr>
            <w:tcW w:w="2707" w:type="dxa"/>
          </w:tcPr>
          <w:p w:rsidR="00823C43" w:rsidRPr="00011DCE" w:rsidRDefault="00823C43" w:rsidP="00823C43">
            <w:pPr>
              <w:spacing w:line="360" w:lineRule="auto"/>
              <w:jc w:val="both"/>
              <w:rPr>
                <w:rFonts w:ascii="Verdana" w:hAnsi="Verdana"/>
                <w:b/>
                <w:sz w:val="20"/>
                <w:szCs w:val="20"/>
                <w:lang w:val="en-US"/>
              </w:rPr>
            </w:pPr>
            <w:r w:rsidRPr="00011DCE">
              <w:rPr>
                <w:rFonts w:ascii="Verdana" w:hAnsi="Verdana"/>
                <w:b/>
                <w:sz w:val="20"/>
                <w:szCs w:val="20"/>
              </w:rPr>
              <w:t xml:space="preserve">Ακυρωθέντα </w:t>
            </w:r>
          </w:p>
        </w:tc>
      </w:tr>
      <w:tr w:rsidR="00823C43" w:rsidRPr="00232975" w:rsidTr="00823C43">
        <w:tc>
          <w:tcPr>
            <w:tcW w:w="2840" w:type="dxa"/>
          </w:tcPr>
          <w:p w:rsidR="00823C43" w:rsidRPr="004139C8" w:rsidRDefault="00823C43" w:rsidP="00823C43">
            <w:pPr>
              <w:spacing w:line="360" w:lineRule="auto"/>
              <w:jc w:val="both"/>
              <w:rPr>
                <w:rFonts w:ascii="Verdana" w:hAnsi="Verdana"/>
                <w:b/>
                <w:sz w:val="20"/>
                <w:szCs w:val="20"/>
              </w:rPr>
            </w:pPr>
            <w:r>
              <w:rPr>
                <w:rFonts w:ascii="Verdana" w:hAnsi="Verdana"/>
                <w:sz w:val="20"/>
                <w:szCs w:val="20"/>
              </w:rPr>
              <w:t xml:space="preserve">38.708.513,22 </w:t>
            </w:r>
            <w:r w:rsidRPr="00232975">
              <w:rPr>
                <w:rFonts w:ascii="Verdana" w:hAnsi="Verdana"/>
                <w:sz w:val="20"/>
                <w:szCs w:val="20"/>
              </w:rPr>
              <w:t>€</w:t>
            </w:r>
          </w:p>
        </w:tc>
        <w:tc>
          <w:tcPr>
            <w:tcW w:w="2841" w:type="dxa"/>
          </w:tcPr>
          <w:p w:rsidR="00823C43" w:rsidRPr="00011DCE" w:rsidRDefault="00823C43" w:rsidP="00823C43">
            <w:pPr>
              <w:spacing w:before="100" w:beforeAutospacing="1" w:after="100" w:afterAutospacing="1"/>
              <w:rPr>
                <w:rFonts w:ascii="Verdana" w:hAnsi="Verdana"/>
                <w:sz w:val="20"/>
                <w:szCs w:val="20"/>
              </w:rPr>
            </w:pPr>
            <w:r w:rsidRPr="00011DCE">
              <w:rPr>
                <w:rFonts w:ascii="Verdana" w:hAnsi="Verdana"/>
                <w:sz w:val="20"/>
                <w:szCs w:val="20"/>
              </w:rPr>
              <w:t>22.180.</w:t>
            </w:r>
            <w:r w:rsidRPr="00011DCE">
              <w:rPr>
                <w:rFonts w:ascii="Verdana" w:hAnsi="Verdana"/>
                <w:sz w:val="20"/>
                <w:szCs w:val="20"/>
                <w:lang w:val="en-US"/>
              </w:rPr>
              <w:t>558</w:t>
            </w:r>
            <w:r w:rsidRPr="00011DCE">
              <w:rPr>
                <w:rFonts w:ascii="Verdana" w:hAnsi="Verdana"/>
                <w:sz w:val="20"/>
                <w:szCs w:val="20"/>
              </w:rPr>
              <w:t>,</w:t>
            </w:r>
            <w:r w:rsidRPr="00011DCE">
              <w:rPr>
                <w:rFonts w:ascii="Verdana" w:hAnsi="Verdana"/>
                <w:sz w:val="20"/>
                <w:szCs w:val="20"/>
                <w:lang w:val="en-US"/>
              </w:rPr>
              <w:t>54</w:t>
            </w:r>
            <w:r w:rsidRPr="00011DCE">
              <w:rPr>
                <w:rFonts w:ascii="Verdana" w:hAnsi="Verdana"/>
                <w:sz w:val="20"/>
                <w:szCs w:val="20"/>
              </w:rPr>
              <w:t xml:space="preserve">€  </w:t>
            </w:r>
          </w:p>
        </w:tc>
        <w:tc>
          <w:tcPr>
            <w:tcW w:w="2707" w:type="dxa"/>
            <w:tcBorders>
              <w:bottom w:val="single" w:sz="4" w:space="0" w:color="auto"/>
            </w:tcBorders>
          </w:tcPr>
          <w:p w:rsidR="00823C43" w:rsidRPr="00011DCE" w:rsidRDefault="00823C43" w:rsidP="00823C43">
            <w:pPr>
              <w:spacing w:line="360" w:lineRule="auto"/>
              <w:jc w:val="both"/>
              <w:rPr>
                <w:rFonts w:ascii="Verdana" w:hAnsi="Verdana"/>
                <w:sz w:val="20"/>
                <w:szCs w:val="20"/>
              </w:rPr>
            </w:pPr>
            <w:r w:rsidRPr="00011DCE">
              <w:rPr>
                <w:rFonts w:ascii="Verdana" w:hAnsi="Verdana"/>
                <w:sz w:val="20"/>
                <w:szCs w:val="20"/>
              </w:rPr>
              <w:t>272.</w:t>
            </w:r>
            <w:r w:rsidRPr="00011DCE">
              <w:rPr>
                <w:rFonts w:ascii="Verdana" w:hAnsi="Verdana"/>
                <w:sz w:val="20"/>
                <w:szCs w:val="20"/>
                <w:lang w:val="en-US"/>
              </w:rPr>
              <w:t>576</w:t>
            </w:r>
            <w:r w:rsidRPr="00011DCE">
              <w:rPr>
                <w:rFonts w:ascii="Verdana" w:hAnsi="Verdana"/>
                <w:sz w:val="20"/>
                <w:szCs w:val="20"/>
              </w:rPr>
              <w:t>,</w:t>
            </w:r>
            <w:r w:rsidRPr="00011DCE">
              <w:rPr>
                <w:rFonts w:ascii="Verdana" w:hAnsi="Verdana"/>
                <w:sz w:val="20"/>
                <w:szCs w:val="20"/>
                <w:lang w:val="en-US"/>
              </w:rPr>
              <w:t>43</w:t>
            </w:r>
            <w:r w:rsidRPr="00011DCE">
              <w:rPr>
                <w:rFonts w:ascii="Verdana" w:hAnsi="Verdana"/>
                <w:sz w:val="20"/>
                <w:szCs w:val="20"/>
              </w:rPr>
              <w:t xml:space="preserve">€  </w:t>
            </w:r>
          </w:p>
        </w:tc>
      </w:tr>
      <w:tr w:rsidR="00823C43" w:rsidRPr="00232975" w:rsidTr="00823C43">
        <w:tc>
          <w:tcPr>
            <w:tcW w:w="2840" w:type="dxa"/>
          </w:tcPr>
          <w:p w:rsidR="00823C43" w:rsidRPr="004139C8" w:rsidRDefault="00823C43" w:rsidP="00823C43">
            <w:pPr>
              <w:spacing w:line="360" w:lineRule="auto"/>
              <w:jc w:val="both"/>
              <w:rPr>
                <w:rFonts w:ascii="Verdana" w:hAnsi="Verdana"/>
                <w:b/>
                <w:sz w:val="20"/>
                <w:szCs w:val="20"/>
              </w:rPr>
            </w:pPr>
            <w:r w:rsidRPr="004139C8">
              <w:rPr>
                <w:rFonts w:ascii="Verdana" w:hAnsi="Verdana"/>
                <w:b/>
                <w:sz w:val="20"/>
                <w:szCs w:val="20"/>
              </w:rPr>
              <w:lastRenderedPageBreak/>
              <w:t xml:space="preserve">Πληρωθέντα </w:t>
            </w:r>
          </w:p>
        </w:tc>
        <w:tc>
          <w:tcPr>
            <w:tcW w:w="2841" w:type="dxa"/>
          </w:tcPr>
          <w:p w:rsidR="00823C43" w:rsidRPr="004139C8" w:rsidRDefault="00823C43" w:rsidP="00823C43">
            <w:pPr>
              <w:spacing w:line="360" w:lineRule="auto"/>
              <w:jc w:val="both"/>
              <w:rPr>
                <w:rFonts w:ascii="Verdana" w:hAnsi="Verdana"/>
                <w:b/>
                <w:sz w:val="20"/>
                <w:szCs w:val="20"/>
              </w:rPr>
            </w:pPr>
            <w:r>
              <w:rPr>
                <w:rFonts w:ascii="Verdana" w:hAnsi="Verdana"/>
                <w:b/>
                <w:sz w:val="20"/>
                <w:szCs w:val="20"/>
              </w:rPr>
              <w:t>Υπόλοιπα Πληρωτέα</w:t>
            </w:r>
          </w:p>
        </w:tc>
        <w:tc>
          <w:tcPr>
            <w:tcW w:w="2707" w:type="dxa"/>
            <w:tcBorders>
              <w:bottom w:val="single" w:sz="4" w:space="0" w:color="auto"/>
              <w:right w:val="single" w:sz="4" w:space="0" w:color="auto"/>
            </w:tcBorders>
          </w:tcPr>
          <w:p w:rsidR="00823C43" w:rsidRPr="004139C8" w:rsidRDefault="00823C43" w:rsidP="00823C43">
            <w:pPr>
              <w:spacing w:line="360" w:lineRule="auto"/>
              <w:jc w:val="both"/>
              <w:rPr>
                <w:rFonts w:ascii="Verdana" w:hAnsi="Verdana"/>
                <w:b/>
                <w:sz w:val="20"/>
                <w:szCs w:val="20"/>
              </w:rPr>
            </w:pPr>
            <w:r w:rsidRPr="004139C8">
              <w:rPr>
                <w:rFonts w:ascii="Verdana" w:hAnsi="Verdana"/>
                <w:b/>
                <w:sz w:val="20"/>
                <w:szCs w:val="20"/>
              </w:rPr>
              <w:t xml:space="preserve">Υπόλοιπα Πιστώσεων </w:t>
            </w:r>
          </w:p>
        </w:tc>
      </w:tr>
      <w:tr w:rsidR="00823C43" w:rsidRPr="00232975" w:rsidTr="00823C43">
        <w:tc>
          <w:tcPr>
            <w:tcW w:w="2840" w:type="dxa"/>
          </w:tcPr>
          <w:p w:rsidR="00823C43" w:rsidRPr="004139C8" w:rsidRDefault="00823C43" w:rsidP="00823C43">
            <w:pPr>
              <w:spacing w:line="360" w:lineRule="auto"/>
              <w:jc w:val="both"/>
              <w:rPr>
                <w:rFonts w:ascii="Verdana" w:hAnsi="Verdana"/>
                <w:sz w:val="20"/>
                <w:szCs w:val="20"/>
              </w:rPr>
            </w:pPr>
            <w:r>
              <w:rPr>
                <w:rFonts w:ascii="Verdana" w:hAnsi="Verdana"/>
                <w:sz w:val="20"/>
                <w:szCs w:val="20"/>
              </w:rPr>
              <w:t xml:space="preserve">21.907.982,11 </w:t>
            </w:r>
            <w:r w:rsidRPr="004139C8">
              <w:rPr>
                <w:rFonts w:ascii="Verdana" w:hAnsi="Verdana"/>
                <w:sz w:val="20"/>
                <w:szCs w:val="20"/>
              </w:rPr>
              <w:t>€</w:t>
            </w:r>
          </w:p>
        </w:tc>
        <w:tc>
          <w:tcPr>
            <w:tcW w:w="2841" w:type="dxa"/>
          </w:tcPr>
          <w:p w:rsidR="00823C43" w:rsidRPr="00550F01" w:rsidRDefault="00823C43" w:rsidP="00823C43">
            <w:pPr>
              <w:spacing w:line="360" w:lineRule="auto"/>
              <w:jc w:val="both"/>
              <w:rPr>
                <w:rFonts w:ascii="Verdana" w:hAnsi="Verdana"/>
                <w:sz w:val="20"/>
                <w:szCs w:val="20"/>
              </w:rPr>
            </w:pPr>
            <w:r>
              <w:rPr>
                <w:rFonts w:ascii="Verdana" w:hAnsi="Verdana"/>
                <w:sz w:val="20"/>
                <w:szCs w:val="20"/>
                <w:lang w:val="en-US"/>
              </w:rPr>
              <w:t xml:space="preserve">                                 0</w:t>
            </w:r>
          </w:p>
        </w:tc>
        <w:tc>
          <w:tcPr>
            <w:tcW w:w="2707" w:type="dxa"/>
            <w:tcBorders>
              <w:top w:val="single" w:sz="4" w:space="0" w:color="auto"/>
              <w:bottom w:val="single" w:sz="4" w:space="0" w:color="auto"/>
              <w:right w:val="single" w:sz="4" w:space="0" w:color="auto"/>
            </w:tcBorders>
          </w:tcPr>
          <w:p w:rsidR="00823C43" w:rsidRPr="004139C8" w:rsidRDefault="00823C43" w:rsidP="00823C43">
            <w:pPr>
              <w:spacing w:line="360" w:lineRule="auto"/>
              <w:jc w:val="both"/>
              <w:rPr>
                <w:rFonts w:ascii="Verdana" w:hAnsi="Verdana"/>
                <w:b/>
                <w:sz w:val="20"/>
                <w:szCs w:val="20"/>
              </w:rPr>
            </w:pPr>
            <w:r>
              <w:rPr>
                <w:rFonts w:ascii="Verdana" w:hAnsi="Verdana"/>
                <w:sz w:val="20"/>
                <w:szCs w:val="20"/>
              </w:rPr>
              <w:t xml:space="preserve">16.800.531,11 </w:t>
            </w:r>
            <w:r w:rsidRPr="004139C8">
              <w:rPr>
                <w:rFonts w:ascii="Verdana" w:hAnsi="Verdana"/>
                <w:sz w:val="20"/>
                <w:szCs w:val="20"/>
              </w:rPr>
              <w:t>€</w:t>
            </w:r>
          </w:p>
        </w:tc>
      </w:tr>
    </w:tbl>
    <w:p w:rsidR="00823C43" w:rsidRPr="00232975" w:rsidRDefault="00823C43" w:rsidP="00823C43">
      <w:pPr>
        <w:spacing w:line="360" w:lineRule="auto"/>
        <w:jc w:val="both"/>
        <w:rPr>
          <w:rFonts w:ascii="Verdana" w:hAnsi="Verdana"/>
          <w:b/>
          <w:sz w:val="20"/>
          <w:szCs w:val="20"/>
        </w:rPr>
      </w:pPr>
    </w:p>
    <w:p w:rsidR="00823C43" w:rsidRPr="00232975" w:rsidRDefault="00823C43" w:rsidP="00823C43">
      <w:pPr>
        <w:spacing w:line="360" w:lineRule="auto"/>
        <w:jc w:val="both"/>
        <w:rPr>
          <w:rFonts w:ascii="Verdana" w:hAnsi="Verdana"/>
          <w:b/>
          <w:sz w:val="20"/>
          <w:szCs w:val="20"/>
        </w:rPr>
      </w:pPr>
    </w:p>
    <w:p w:rsidR="00823C43" w:rsidRPr="00232975" w:rsidRDefault="00823C43" w:rsidP="00823C43">
      <w:pPr>
        <w:spacing w:line="360" w:lineRule="auto"/>
        <w:jc w:val="both"/>
        <w:rPr>
          <w:rFonts w:ascii="Verdana" w:hAnsi="Verdana"/>
          <w:b/>
          <w:sz w:val="20"/>
          <w:szCs w:val="20"/>
        </w:rPr>
      </w:pPr>
      <w:r w:rsidRPr="00232975">
        <w:rPr>
          <w:rFonts w:ascii="Verdana" w:hAnsi="Verdana"/>
          <w:b/>
          <w:sz w:val="20"/>
          <w:szCs w:val="20"/>
        </w:rPr>
        <w:t xml:space="preserve">3. ΥΠΕΡΒΑΣΕΙΣ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51"/>
        <w:gridCol w:w="992"/>
        <w:gridCol w:w="1985"/>
        <w:gridCol w:w="1545"/>
        <w:gridCol w:w="2340"/>
      </w:tblGrid>
      <w:tr w:rsidR="00823C43" w:rsidRPr="00232975" w:rsidTr="00823C43">
        <w:tc>
          <w:tcPr>
            <w:tcW w:w="675" w:type="dxa"/>
          </w:tcPr>
          <w:p w:rsidR="00823C43" w:rsidRPr="00232975" w:rsidRDefault="00823C43" w:rsidP="00823C43">
            <w:pPr>
              <w:spacing w:before="100" w:beforeAutospacing="1" w:after="100" w:afterAutospacing="1"/>
              <w:rPr>
                <w:rFonts w:ascii="Verdana" w:hAnsi="Verdana"/>
                <w:b/>
                <w:sz w:val="20"/>
                <w:szCs w:val="20"/>
              </w:rPr>
            </w:pPr>
            <w:r w:rsidRPr="00232975">
              <w:rPr>
                <w:rFonts w:ascii="Verdana" w:hAnsi="Verdana"/>
                <w:b/>
                <w:sz w:val="20"/>
                <w:szCs w:val="20"/>
              </w:rPr>
              <w:t>α/α</w:t>
            </w:r>
          </w:p>
        </w:tc>
        <w:tc>
          <w:tcPr>
            <w:tcW w:w="851" w:type="dxa"/>
          </w:tcPr>
          <w:p w:rsidR="00823C43" w:rsidRPr="00232975" w:rsidRDefault="00823C43" w:rsidP="00823C43">
            <w:pPr>
              <w:spacing w:before="100" w:beforeAutospacing="1" w:after="100" w:afterAutospacing="1"/>
              <w:rPr>
                <w:rFonts w:ascii="Verdana" w:hAnsi="Verdana"/>
                <w:b/>
                <w:sz w:val="20"/>
                <w:szCs w:val="20"/>
              </w:rPr>
            </w:pPr>
            <w:r w:rsidRPr="00232975">
              <w:rPr>
                <w:rFonts w:ascii="Verdana" w:hAnsi="Verdana"/>
                <w:b/>
                <w:sz w:val="20"/>
                <w:szCs w:val="20"/>
              </w:rPr>
              <w:t xml:space="preserve">Κ.Α. </w:t>
            </w:r>
          </w:p>
        </w:tc>
        <w:tc>
          <w:tcPr>
            <w:tcW w:w="992" w:type="dxa"/>
          </w:tcPr>
          <w:p w:rsidR="00823C43" w:rsidRPr="00232975" w:rsidRDefault="00823C43" w:rsidP="00823C43">
            <w:pPr>
              <w:spacing w:before="100" w:beforeAutospacing="1" w:after="100" w:afterAutospacing="1"/>
              <w:rPr>
                <w:rFonts w:ascii="Verdana" w:hAnsi="Verdana"/>
                <w:b/>
                <w:sz w:val="20"/>
                <w:szCs w:val="20"/>
              </w:rPr>
            </w:pPr>
            <w:r w:rsidRPr="00232975">
              <w:rPr>
                <w:rFonts w:ascii="Verdana" w:hAnsi="Verdana"/>
                <w:b/>
                <w:sz w:val="20"/>
                <w:szCs w:val="20"/>
              </w:rPr>
              <w:t xml:space="preserve">Τίτλος </w:t>
            </w:r>
          </w:p>
        </w:tc>
        <w:tc>
          <w:tcPr>
            <w:tcW w:w="1985"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Π</w:t>
            </w:r>
            <w:r w:rsidRPr="00232975">
              <w:rPr>
                <w:rFonts w:ascii="Verdana" w:hAnsi="Verdana"/>
                <w:b/>
                <w:sz w:val="20"/>
                <w:szCs w:val="20"/>
              </w:rPr>
              <w:t>ροϋπολογισθέντα</w:t>
            </w:r>
          </w:p>
        </w:tc>
        <w:tc>
          <w:tcPr>
            <w:tcW w:w="1545" w:type="dxa"/>
          </w:tcPr>
          <w:p w:rsidR="00823C43" w:rsidRPr="00232975" w:rsidRDefault="00823C43" w:rsidP="00823C43">
            <w:pPr>
              <w:spacing w:before="100" w:beforeAutospacing="1" w:after="100" w:afterAutospacing="1"/>
              <w:rPr>
                <w:rFonts w:ascii="Verdana" w:hAnsi="Verdana"/>
                <w:b/>
                <w:sz w:val="20"/>
                <w:szCs w:val="20"/>
              </w:rPr>
            </w:pPr>
            <w:r>
              <w:rPr>
                <w:rFonts w:ascii="Verdana" w:hAnsi="Verdana"/>
                <w:b/>
                <w:sz w:val="20"/>
                <w:szCs w:val="20"/>
              </w:rPr>
              <w:t>Ε</w:t>
            </w:r>
            <w:r w:rsidRPr="00232975">
              <w:rPr>
                <w:rFonts w:ascii="Verdana" w:hAnsi="Verdana"/>
                <w:b/>
                <w:sz w:val="20"/>
                <w:szCs w:val="20"/>
              </w:rPr>
              <w:t>νταλθέντα έξοδα</w:t>
            </w:r>
          </w:p>
        </w:tc>
        <w:tc>
          <w:tcPr>
            <w:tcW w:w="2340" w:type="dxa"/>
          </w:tcPr>
          <w:p w:rsidR="00823C43" w:rsidRPr="00232975" w:rsidRDefault="00823C43" w:rsidP="00823C43">
            <w:pPr>
              <w:spacing w:before="100" w:beforeAutospacing="1" w:after="100" w:afterAutospacing="1"/>
              <w:rPr>
                <w:rFonts w:ascii="Verdana" w:hAnsi="Verdana"/>
                <w:b/>
                <w:sz w:val="20"/>
                <w:szCs w:val="20"/>
              </w:rPr>
            </w:pPr>
            <w:r w:rsidRPr="00232975">
              <w:rPr>
                <w:rFonts w:ascii="Verdana" w:hAnsi="Verdana"/>
                <w:b/>
                <w:sz w:val="20"/>
                <w:szCs w:val="20"/>
              </w:rPr>
              <w:t xml:space="preserve">Ποσό υπέρβασης </w:t>
            </w:r>
          </w:p>
        </w:tc>
      </w:tr>
      <w:tr w:rsidR="00823C43" w:rsidRPr="00232975" w:rsidTr="00823C43">
        <w:tc>
          <w:tcPr>
            <w:tcW w:w="675" w:type="dxa"/>
          </w:tcPr>
          <w:p w:rsidR="00823C43" w:rsidRPr="00232975" w:rsidRDefault="00823C43" w:rsidP="00823C43">
            <w:pPr>
              <w:spacing w:before="100" w:beforeAutospacing="1" w:after="100" w:afterAutospacing="1"/>
              <w:rPr>
                <w:rFonts w:ascii="Verdana" w:hAnsi="Verdana"/>
                <w:sz w:val="20"/>
                <w:szCs w:val="20"/>
              </w:rPr>
            </w:pPr>
          </w:p>
        </w:tc>
        <w:tc>
          <w:tcPr>
            <w:tcW w:w="851" w:type="dxa"/>
          </w:tcPr>
          <w:p w:rsidR="00823C43" w:rsidRPr="00232975" w:rsidRDefault="00823C43" w:rsidP="00823C43">
            <w:pPr>
              <w:spacing w:before="100" w:beforeAutospacing="1" w:after="100" w:afterAutospacing="1"/>
              <w:rPr>
                <w:rFonts w:ascii="Verdana" w:hAnsi="Verdana"/>
                <w:sz w:val="20"/>
                <w:szCs w:val="20"/>
              </w:rPr>
            </w:pPr>
          </w:p>
        </w:tc>
        <w:tc>
          <w:tcPr>
            <w:tcW w:w="992" w:type="dxa"/>
          </w:tcPr>
          <w:p w:rsidR="00823C43" w:rsidRPr="00232975" w:rsidRDefault="00823C43" w:rsidP="00823C43">
            <w:pPr>
              <w:spacing w:before="100" w:beforeAutospacing="1" w:after="100" w:afterAutospacing="1"/>
              <w:rPr>
                <w:rFonts w:ascii="Verdana" w:hAnsi="Verdana"/>
                <w:sz w:val="20"/>
                <w:szCs w:val="20"/>
              </w:rPr>
            </w:pPr>
          </w:p>
        </w:tc>
        <w:tc>
          <w:tcPr>
            <w:tcW w:w="1985" w:type="dxa"/>
          </w:tcPr>
          <w:p w:rsidR="00823C43" w:rsidRPr="00232975" w:rsidRDefault="00823C43" w:rsidP="00823C43">
            <w:pPr>
              <w:spacing w:before="100" w:beforeAutospacing="1" w:after="100" w:afterAutospacing="1"/>
              <w:rPr>
                <w:rFonts w:ascii="Verdana" w:hAnsi="Verdana"/>
                <w:sz w:val="20"/>
                <w:szCs w:val="20"/>
              </w:rPr>
            </w:pPr>
          </w:p>
        </w:tc>
        <w:tc>
          <w:tcPr>
            <w:tcW w:w="1545" w:type="dxa"/>
          </w:tcPr>
          <w:p w:rsidR="00823C43" w:rsidRPr="00232975" w:rsidRDefault="00823C43" w:rsidP="00823C43">
            <w:pPr>
              <w:spacing w:before="100" w:beforeAutospacing="1" w:after="100" w:afterAutospacing="1"/>
              <w:rPr>
                <w:rFonts w:ascii="Verdana" w:hAnsi="Verdana"/>
                <w:sz w:val="20"/>
                <w:szCs w:val="20"/>
              </w:rPr>
            </w:pPr>
          </w:p>
        </w:tc>
        <w:tc>
          <w:tcPr>
            <w:tcW w:w="2340" w:type="dxa"/>
          </w:tcPr>
          <w:p w:rsidR="00823C43" w:rsidRPr="00232975" w:rsidRDefault="00823C43" w:rsidP="00823C43">
            <w:pPr>
              <w:spacing w:before="100" w:beforeAutospacing="1" w:after="100" w:afterAutospacing="1"/>
              <w:rPr>
                <w:rFonts w:ascii="Verdana" w:hAnsi="Verdana"/>
                <w:sz w:val="20"/>
                <w:szCs w:val="20"/>
              </w:rPr>
            </w:pPr>
            <w:r w:rsidRPr="00232975">
              <w:rPr>
                <w:rFonts w:ascii="Verdana" w:hAnsi="Verdana"/>
                <w:sz w:val="20"/>
                <w:szCs w:val="20"/>
              </w:rPr>
              <w:t>0 €</w:t>
            </w:r>
          </w:p>
        </w:tc>
      </w:tr>
    </w:tbl>
    <w:p w:rsidR="00823C43" w:rsidRDefault="00823C43" w:rsidP="00823C43">
      <w:pPr>
        <w:spacing w:line="360" w:lineRule="auto"/>
        <w:jc w:val="both"/>
        <w:rPr>
          <w:rFonts w:ascii="Verdana" w:hAnsi="Verdana"/>
          <w:b/>
          <w:sz w:val="20"/>
          <w:szCs w:val="20"/>
        </w:rPr>
      </w:pPr>
    </w:p>
    <w:p w:rsidR="00823C43" w:rsidRPr="00232975" w:rsidRDefault="00823C43" w:rsidP="00823C43">
      <w:pPr>
        <w:spacing w:line="360" w:lineRule="auto"/>
        <w:jc w:val="both"/>
        <w:rPr>
          <w:rFonts w:ascii="Verdana" w:hAnsi="Verdana"/>
          <w:b/>
          <w:sz w:val="20"/>
          <w:szCs w:val="20"/>
        </w:rPr>
      </w:pPr>
      <w:r>
        <w:rPr>
          <w:rFonts w:ascii="Verdana" w:hAnsi="Verdana"/>
          <w:b/>
          <w:sz w:val="20"/>
          <w:szCs w:val="20"/>
        </w:rPr>
        <w:t>4</w:t>
      </w:r>
      <w:r w:rsidRPr="00232975">
        <w:rPr>
          <w:rFonts w:ascii="Verdana" w:hAnsi="Verdana"/>
          <w:b/>
          <w:sz w:val="20"/>
          <w:szCs w:val="20"/>
        </w:rPr>
        <w:t xml:space="preserve">. ΧΡΗΜΑΤΙΚΑ ΥΠΟΛΟΙΠΑ </w:t>
      </w:r>
    </w:p>
    <w:p w:rsidR="00823C43" w:rsidRPr="00232975" w:rsidRDefault="00823C43" w:rsidP="00823C43">
      <w:pPr>
        <w:spacing w:line="360" w:lineRule="auto"/>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20"/>
        <w:gridCol w:w="2327"/>
      </w:tblGrid>
      <w:tr w:rsidR="00823C43" w:rsidRPr="00232975" w:rsidTr="00823C43">
        <w:tc>
          <w:tcPr>
            <w:tcW w:w="648" w:type="dxa"/>
          </w:tcPr>
          <w:p w:rsidR="00823C43" w:rsidRPr="004139C8" w:rsidRDefault="00823C43" w:rsidP="00823C43">
            <w:pPr>
              <w:spacing w:before="100" w:beforeAutospacing="1" w:after="100" w:afterAutospacing="1"/>
              <w:rPr>
                <w:rFonts w:ascii="Verdana" w:hAnsi="Verdana" w:cs="Tahoma"/>
                <w:b/>
                <w:sz w:val="20"/>
                <w:szCs w:val="20"/>
              </w:rPr>
            </w:pPr>
            <w:r w:rsidRPr="004139C8">
              <w:rPr>
                <w:rFonts w:ascii="Verdana" w:hAnsi="Verdana" w:cs="Tahoma"/>
                <w:b/>
                <w:sz w:val="20"/>
                <w:szCs w:val="20"/>
              </w:rPr>
              <w:t>α/α</w:t>
            </w:r>
          </w:p>
        </w:tc>
        <w:tc>
          <w:tcPr>
            <w:tcW w:w="2520" w:type="dxa"/>
          </w:tcPr>
          <w:p w:rsidR="00823C43" w:rsidRPr="004139C8" w:rsidRDefault="00823C43" w:rsidP="00823C43">
            <w:pPr>
              <w:spacing w:before="100" w:beforeAutospacing="1" w:after="100" w:afterAutospacing="1"/>
              <w:rPr>
                <w:rFonts w:ascii="Verdana" w:hAnsi="Verdana" w:cs="Tahoma"/>
                <w:b/>
                <w:sz w:val="20"/>
                <w:szCs w:val="20"/>
              </w:rPr>
            </w:pPr>
            <w:r w:rsidRPr="004139C8">
              <w:rPr>
                <w:rFonts w:ascii="Verdana" w:hAnsi="Verdana" w:cs="Tahoma"/>
                <w:b/>
                <w:sz w:val="20"/>
                <w:szCs w:val="20"/>
              </w:rPr>
              <w:t xml:space="preserve">Περιγραφή </w:t>
            </w:r>
          </w:p>
        </w:tc>
        <w:tc>
          <w:tcPr>
            <w:tcW w:w="2327" w:type="dxa"/>
          </w:tcPr>
          <w:p w:rsidR="00823C43" w:rsidRPr="004139C8" w:rsidRDefault="00823C43" w:rsidP="00823C43">
            <w:pPr>
              <w:spacing w:before="100" w:beforeAutospacing="1" w:after="100" w:afterAutospacing="1"/>
              <w:rPr>
                <w:rFonts w:ascii="Verdana" w:hAnsi="Verdana" w:cs="Tahoma"/>
                <w:b/>
                <w:sz w:val="20"/>
                <w:szCs w:val="20"/>
              </w:rPr>
            </w:pPr>
            <w:r w:rsidRPr="004139C8">
              <w:rPr>
                <w:rFonts w:ascii="Verdana" w:hAnsi="Verdana" w:cs="Tahoma"/>
                <w:b/>
                <w:sz w:val="20"/>
                <w:szCs w:val="20"/>
              </w:rPr>
              <w:t xml:space="preserve">Ποσό </w:t>
            </w:r>
          </w:p>
        </w:tc>
      </w:tr>
      <w:tr w:rsidR="00823C43" w:rsidRPr="00232975" w:rsidTr="00823C43">
        <w:tc>
          <w:tcPr>
            <w:tcW w:w="648" w:type="dxa"/>
          </w:tcPr>
          <w:p w:rsidR="00823C43" w:rsidRPr="004139C8" w:rsidRDefault="00823C43" w:rsidP="00823C43">
            <w:pPr>
              <w:spacing w:before="100" w:beforeAutospacing="1" w:after="100" w:afterAutospacing="1"/>
              <w:rPr>
                <w:rFonts w:ascii="Verdana" w:hAnsi="Verdana" w:cs="Tahoma"/>
                <w:sz w:val="20"/>
                <w:szCs w:val="20"/>
              </w:rPr>
            </w:pPr>
            <w:r w:rsidRPr="004139C8">
              <w:rPr>
                <w:rFonts w:ascii="Verdana" w:hAnsi="Verdana" w:cs="Tahoma"/>
                <w:sz w:val="20"/>
                <w:szCs w:val="20"/>
              </w:rPr>
              <w:t>1</w:t>
            </w:r>
          </w:p>
        </w:tc>
        <w:tc>
          <w:tcPr>
            <w:tcW w:w="2520" w:type="dxa"/>
          </w:tcPr>
          <w:p w:rsidR="00823C43" w:rsidRPr="004139C8" w:rsidRDefault="00823C43" w:rsidP="00823C43">
            <w:pPr>
              <w:spacing w:before="100" w:beforeAutospacing="1" w:after="100" w:afterAutospacing="1"/>
              <w:rPr>
                <w:rFonts w:ascii="Verdana" w:hAnsi="Verdana" w:cs="Tahoma"/>
                <w:sz w:val="20"/>
                <w:szCs w:val="20"/>
              </w:rPr>
            </w:pPr>
            <w:r w:rsidRPr="004139C8">
              <w:rPr>
                <w:rFonts w:ascii="Verdana" w:hAnsi="Verdana" w:cs="Tahoma"/>
                <w:sz w:val="20"/>
                <w:szCs w:val="20"/>
              </w:rPr>
              <w:t>Χρηματικό υπόλοιπο προηγούμενου έτους(201</w:t>
            </w:r>
            <w:r>
              <w:rPr>
                <w:rFonts w:ascii="Verdana" w:hAnsi="Verdana" w:cs="Tahoma"/>
                <w:sz w:val="20"/>
                <w:szCs w:val="20"/>
              </w:rPr>
              <w:t>6</w:t>
            </w:r>
            <w:r w:rsidRPr="004139C8">
              <w:rPr>
                <w:rFonts w:ascii="Verdana" w:hAnsi="Verdana" w:cs="Tahoma"/>
                <w:sz w:val="20"/>
                <w:szCs w:val="20"/>
              </w:rPr>
              <w:t xml:space="preserve">) </w:t>
            </w:r>
          </w:p>
        </w:tc>
        <w:tc>
          <w:tcPr>
            <w:tcW w:w="2327" w:type="dxa"/>
          </w:tcPr>
          <w:p w:rsidR="00823C43" w:rsidRPr="004139C8" w:rsidRDefault="00823C43" w:rsidP="00823C43">
            <w:pPr>
              <w:spacing w:before="100" w:beforeAutospacing="1" w:after="100" w:afterAutospacing="1"/>
              <w:rPr>
                <w:rFonts w:ascii="Verdana" w:hAnsi="Verdana" w:cs="Tahoma"/>
                <w:sz w:val="20"/>
                <w:szCs w:val="20"/>
              </w:rPr>
            </w:pPr>
            <w:r>
              <w:rPr>
                <w:rFonts w:ascii="Verdana" w:hAnsi="Verdana" w:cs="Tahoma"/>
                <w:sz w:val="20"/>
                <w:szCs w:val="20"/>
              </w:rPr>
              <w:t xml:space="preserve">8.585.690,80 </w:t>
            </w:r>
            <w:r w:rsidRPr="004139C8">
              <w:rPr>
                <w:rFonts w:ascii="Verdana" w:hAnsi="Verdana" w:cs="Tahoma"/>
                <w:sz w:val="20"/>
                <w:szCs w:val="20"/>
              </w:rPr>
              <w:t>€</w:t>
            </w:r>
          </w:p>
        </w:tc>
      </w:tr>
      <w:tr w:rsidR="00823C43" w:rsidRPr="00232975" w:rsidTr="00823C43">
        <w:tc>
          <w:tcPr>
            <w:tcW w:w="648" w:type="dxa"/>
          </w:tcPr>
          <w:p w:rsidR="00823C43" w:rsidRPr="004139C8" w:rsidRDefault="00823C43" w:rsidP="00823C43">
            <w:pPr>
              <w:spacing w:before="100" w:beforeAutospacing="1" w:after="100" w:afterAutospacing="1"/>
              <w:rPr>
                <w:rFonts w:ascii="Verdana" w:hAnsi="Verdana" w:cs="Tahoma"/>
                <w:sz w:val="20"/>
                <w:szCs w:val="20"/>
              </w:rPr>
            </w:pPr>
            <w:r w:rsidRPr="004139C8">
              <w:rPr>
                <w:rFonts w:ascii="Verdana" w:hAnsi="Verdana" w:cs="Tahoma"/>
                <w:sz w:val="20"/>
                <w:szCs w:val="20"/>
              </w:rPr>
              <w:t>2</w:t>
            </w:r>
          </w:p>
        </w:tc>
        <w:tc>
          <w:tcPr>
            <w:tcW w:w="2520" w:type="dxa"/>
          </w:tcPr>
          <w:p w:rsidR="00823C43" w:rsidRPr="004139C8" w:rsidRDefault="00823C43" w:rsidP="00823C43">
            <w:pPr>
              <w:spacing w:before="100" w:beforeAutospacing="1" w:after="100" w:afterAutospacing="1"/>
              <w:rPr>
                <w:rFonts w:ascii="Verdana" w:hAnsi="Verdana" w:cs="Tahoma"/>
                <w:sz w:val="20"/>
                <w:szCs w:val="20"/>
              </w:rPr>
            </w:pPr>
            <w:r w:rsidRPr="004139C8">
              <w:rPr>
                <w:rFonts w:ascii="Verdana" w:hAnsi="Verdana" w:cs="Tahoma"/>
                <w:sz w:val="20"/>
                <w:szCs w:val="20"/>
              </w:rPr>
              <w:t>Χρηματικό υπόλοιπο 31/12/201</w:t>
            </w:r>
            <w:r>
              <w:rPr>
                <w:rFonts w:ascii="Verdana" w:hAnsi="Verdana" w:cs="Tahoma"/>
                <w:sz w:val="20"/>
                <w:szCs w:val="20"/>
              </w:rPr>
              <w:t>7</w:t>
            </w:r>
          </w:p>
        </w:tc>
        <w:tc>
          <w:tcPr>
            <w:tcW w:w="2327" w:type="dxa"/>
          </w:tcPr>
          <w:p w:rsidR="00823C43" w:rsidRPr="004139C8" w:rsidRDefault="00823C43" w:rsidP="00823C43">
            <w:pPr>
              <w:spacing w:before="100" w:beforeAutospacing="1" w:after="100" w:afterAutospacing="1"/>
              <w:rPr>
                <w:rFonts w:ascii="Verdana" w:hAnsi="Verdana" w:cs="Tahoma"/>
                <w:sz w:val="20"/>
                <w:szCs w:val="20"/>
              </w:rPr>
            </w:pPr>
            <w:r>
              <w:rPr>
                <w:rFonts w:ascii="Verdana" w:hAnsi="Verdana" w:cs="Tahoma"/>
                <w:sz w:val="20"/>
                <w:szCs w:val="20"/>
              </w:rPr>
              <w:t xml:space="preserve">8.459.512,77 </w:t>
            </w:r>
            <w:r w:rsidRPr="004139C8">
              <w:rPr>
                <w:rFonts w:ascii="Verdana" w:hAnsi="Verdana" w:cs="Tahoma"/>
                <w:sz w:val="20"/>
                <w:szCs w:val="20"/>
              </w:rPr>
              <w:t>€</w:t>
            </w:r>
          </w:p>
        </w:tc>
      </w:tr>
    </w:tbl>
    <w:p w:rsidR="00823C43" w:rsidRPr="00782CE0" w:rsidRDefault="00823C43" w:rsidP="00823C43">
      <w:pPr>
        <w:spacing w:line="360" w:lineRule="auto"/>
        <w:jc w:val="both"/>
        <w:rPr>
          <w:rFonts w:ascii="Verdana" w:hAnsi="Verdana"/>
          <w:sz w:val="20"/>
          <w:szCs w:val="20"/>
        </w:rPr>
      </w:pPr>
    </w:p>
    <w:p w:rsidR="00823C43" w:rsidRPr="00782CE0" w:rsidRDefault="00823C43" w:rsidP="00823C43">
      <w:pPr>
        <w:spacing w:line="360" w:lineRule="auto"/>
        <w:jc w:val="both"/>
        <w:rPr>
          <w:rFonts w:ascii="Verdana" w:hAnsi="Verdana"/>
          <w:b/>
          <w:sz w:val="20"/>
          <w:szCs w:val="20"/>
        </w:rPr>
      </w:pPr>
      <w:r>
        <w:rPr>
          <w:rFonts w:ascii="Verdana" w:hAnsi="Verdana"/>
          <w:b/>
          <w:sz w:val="20"/>
          <w:szCs w:val="20"/>
        </w:rPr>
        <w:t>5</w:t>
      </w:r>
      <w:r w:rsidRPr="00782CE0">
        <w:rPr>
          <w:rFonts w:ascii="Verdana" w:hAnsi="Verdana"/>
          <w:b/>
          <w:sz w:val="20"/>
          <w:szCs w:val="20"/>
        </w:rPr>
        <w:t xml:space="preserve">. ΠΑΓΙΕΣ ΠΡΟΚΑΤΑΒΟΛΕΣ </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 xml:space="preserve">Τα ποσά των παγίων προκαταβολών που συστάθηκαν με απόφαση της </w:t>
      </w:r>
      <w:r>
        <w:rPr>
          <w:rFonts w:ascii="Verdana" w:hAnsi="Verdana"/>
          <w:sz w:val="20"/>
          <w:szCs w:val="20"/>
        </w:rPr>
        <w:t>Ο</w:t>
      </w:r>
      <w:r w:rsidRPr="00782CE0">
        <w:rPr>
          <w:rFonts w:ascii="Verdana" w:hAnsi="Verdana"/>
          <w:sz w:val="20"/>
          <w:szCs w:val="20"/>
        </w:rPr>
        <w:t xml:space="preserve">Ε, επεστράφησαν στο ταμείο του Δήμου σύμφωνα με τις σύννομες διαδικασίες και απαλλάχθηκαν κάθε ευθύνης οι υπόλογοι.  </w:t>
      </w:r>
    </w:p>
    <w:p w:rsidR="00823C43" w:rsidRPr="00782CE0" w:rsidRDefault="00823C43" w:rsidP="00823C43">
      <w:pPr>
        <w:spacing w:line="360" w:lineRule="auto"/>
        <w:jc w:val="both"/>
        <w:rPr>
          <w:rFonts w:ascii="Verdana" w:hAnsi="Verdana"/>
          <w:sz w:val="20"/>
          <w:szCs w:val="20"/>
        </w:rPr>
      </w:pPr>
    </w:p>
    <w:p w:rsidR="00823C43" w:rsidRPr="00782CE0" w:rsidRDefault="00823C43" w:rsidP="00823C43">
      <w:pPr>
        <w:spacing w:line="360" w:lineRule="auto"/>
        <w:jc w:val="both"/>
        <w:rPr>
          <w:rFonts w:ascii="Verdana" w:hAnsi="Verdana"/>
          <w:b/>
          <w:sz w:val="20"/>
          <w:szCs w:val="20"/>
        </w:rPr>
      </w:pPr>
      <w:r>
        <w:rPr>
          <w:rFonts w:ascii="Verdana" w:hAnsi="Verdana"/>
          <w:b/>
          <w:sz w:val="20"/>
          <w:szCs w:val="20"/>
        </w:rPr>
        <w:t>6</w:t>
      </w:r>
      <w:r w:rsidRPr="00782CE0">
        <w:rPr>
          <w:rFonts w:ascii="Verdana" w:hAnsi="Verdana"/>
          <w:b/>
          <w:sz w:val="20"/>
          <w:szCs w:val="20"/>
        </w:rPr>
        <w:t xml:space="preserve">. ΕΝΤΑΛΜΑΤΑ ΠΡΟΠΛΗΡΩΜΗΣ </w:t>
      </w:r>
    </w:p>
    <w:p w:rsidR="00823C43" w:rsidRPr="00782CE0" w:rsidRDefault="00823C43" w:rsidP="00823C43">
      <w:pPr>
        <w:spacing w:line="360" w:lineRule="auto"/>
        <w:jc w:val="both"/>
        <w:rPr>
          <w:rFonts w:ascii="Verdana" w:hAnsi="Verdana"/>
          <w:sz w:val="20"/>
          <w:szCs w:val="20"/>
        </w:rPr>
      </w:pPr>
      <w:r w:rsidRPr="00782CE0">
        <w:rPr>
          <w:rFonts w:ascii="Verdana" w:hAnsi="Verdana"/>
          <w:sz w:val="20"/>
          <w:szCs w:val="20"/>
        </w:rPr>
        <w:t>Για τα εντάλματα προπληρωμής που εκδόθηκαν αποδόθηκαν οι κανονικά οι λογαριασμοί και απαλλάχθηκα</w:t>
      </w:r>
      <w:r>
        <w:rPr>
          <w:rFonts w:ascii="Verdana" w:hAnsi="Verdana"/>
          <w:sz w:val="20"/>
          <w:szCs w:val="20"/>
        </w:rPr>
        <w:t>ν</w:t>
      </w:r>
      <w:r w:rsidRPr="00782CE0">
        <w:rPr>
          <w:rFonts w:ascii="Verdana" w:hAnsi="Verdana"/>
          <w:sz w:val="20"/>
          <w:szCs w:val="20"/>
        </w:rPr>
        <w:t xml:space="preserve"> κάθε ευθύνης οι υπόλογοι.  </w:t>
      </w:r>
    </w:p>
    <w:p w:rsidR="00FD60CE" w:rsidRDefault="00FD60CE" w:rsidP="003779A1">
      <w:pPr>
        <w:spacing w:line="360" w:lineRule="auto"/>
        <w:jc w:val="both"/>
        <w:rPr>
          <w:rFonts w:ascii="Comic Sans MS" w:hAnsi="Comic Sans MS"/>
          <w:sz w:val="20"/>
          <w:szCs w:val="20"/>
        </w:rPr>
      </w:pPr>
    </w:p>
    <w:p w:rsidR="00B0684D" w:rsidRPr="00782CE0" w:rsidRDefault="00B0684D" w:rsidP="00B0684D">
      <w:pPr>
        <w:spacing w:line="360" w:lineRule="auto"/>
        <w:jc w:val="both"/>
        <w:rPr>
          <w:rFonts w:ascii="Verdana" w:hAnsi="Verdana"/>
          <w:sz w:val="20"/>
          <w:szCs w:val="20"/>
        </w:rPr>
      </w:pPr>
      <w:r>
        <w:rPr>
          <w:rFonts w:ascii="Verdana" w:hAnsi="Verdana"/>
          <w:sz w:val="20"/>
          <w:szCs w:val="20"/>
        </w:rPr>
        <w:t xml:space="preserve">Παραθέτουμε </w:t>
      </w:r>
      <w:r w:rsidRPr="00782CE0">
        <w:rPr>
          <w:rFonts w:ascii="Verdana" w:hAnsi="Verdana"/>
          <w:sz w:val="20"/>
          <w:szCs w:val="20"/>
        </w:rPr>
        <w:t xml:space="preserve">ενώπιων σας </w:t>
      </w:r>
      <w:r>
        <w:rPr>
          <w:rFonts w:ascii="Verdana" w:hAnsi="Verdana"/>
          <w:sz w:val="20"/>
          <w:szCs w:val="20"/>
        </w:rPr>
        <w:t xml:space="preserve">τα σχετικά στοιχεία και </w:t>
      </w:r>
      <w:r w:rsidRPr="00782CE0">
        <w:rPr>
          <w:rFonts w:ascii="Verdana" w:hAnsi="Verdana"/>
          <w:sz w:val="20"/>
          <w:szCs w:val="20"/>
        </w:rPr>
        <w:t xml:space="preserve">σχέδιο </w:t>
      </w:r>
      <w:r w:rsidRPr="00411E70">
        <w:rPr>
          <w:rFonts w:ascii="Verdana" w:hAnsi="Verdana"/>
          <w:sz w:val="20"/>
          <w:szCs w:val="20"/>
        </w:rPr>
        <w:t>ισολογισμού και αποτελεσμάτων χρήσης</w:t>
      </w:r>
      <w:r w:rsidRPr="00782CE0">
        <w:rPr>
          <w:rFonts w:ascii="Verdana" w:hAnsi="Verdana"/>
          <w:sz w:val="20"/>
          <w:szCs w:val="20"/>
        </w:rPr>
        <w:t xml:space="preserve"> του οικονομικο</w:t>
      </w:r>
      <w:r>
        <w:rPr>
          <w:rFonts w:ascii="Verdana" w:hAnsi="Verdana"/>
          <w:sz w:val="20"/>
          <w:szCs w:val="20"/>
        </w:rPr>
        <w:t>ύ έτους 201</w:t>
      </w:r>
      <w:r w:rsidRPr="00B106B7">
        <w:rPr>
          <w:rFonts w:ascii="Verdana" w:hAnsi="Verdana"/>
          <w:sz w:val="20"/>
          <w:szCs w:val="20"/>
        </w:rPr>
        <w:t>7</w:t>
      </w:r>
      <w:r w:rsidRPr="00782CE0">
        <w:rPr>
          <w:rFonts w:ascii="Verdana" w:hAnsi="Verdana"/>
          <w:sz w:val="20"/>
          <w:szCs w:val="20"/>
        </w:rPr>
        <w:t xml:space="preserve"> και σας </w:t>
      </w:r>
      <w:r>
        <w:rPr>
          <w:rFonts w:ascii="Verdana" w:hAnsi="Verdana"/>
          <w:sz w:val="20"/>
          <w:szCs w:val="20"/>
        </w:rPr>
        <w:t xml:space="preserve">καλούμε </w:t>
      </w:r>
      <w:r w:rsidRPr="00782CE0">
        <w:rPr>
          <w:rFonts w:ascii="Verdana" w:hAnsi="Verdana"/>
          <w:sz w:val="20"/>
          <w:szCs w:val="20"/>
        </w:rPr>
        <w:t>να ψηφίσουμε επ’ αυτού.</w:t>
      </w:r>
    </w:p>
    <w:p w:rsidR="00B0684D" w:rsidRPr="00840B64" w:rsidRDefault="00B0684D" w:rsidP="00B0684D">
      <w:pPr>
        <w:rPr>
          <w:rFonts w:ascii="Comic Sans MS" w:hAnsi="Comic Sans MS"/>
          <w:sz w:val="20"/>
          <w:szCs w:val="20"/>
        </w:rPr>
      </w:pPr>
      <w:r w:rsidRPr="00840B64">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0684D" w:rsidRPr="00840B64" w:rsidRDefault="00B0684D" w:rsidP="00B0684D">
      <w:pPr>
        <w:rPr>
          <w:rFonts w:ascii="Comic Sans MS" w:hAnsi="Comic Sans MS"/>
          <w:sz w:val="20"/>
          <w:szCs w:val="20"/>
        </w:rPr>
      </w:pPr>
    </w:p>
    <w:p w:rsidR="00B0684D" w:rsidRPr="00782CE0" w:rsidRDefault="00B0684D" w:rsidP="00B0684D">
      <w:pPr>
        <w:spacing w:line="360" w:lineRule="auto"/>
        <w:jc w:val="both"/>
        <w:rPr>
          <w:rFonts w:ascii="Verdana" w:hAnsi="Verdana"/>
          <w:sz w:val="20"/>
          <w:szCs w:val="20"/>
        </w:rPr>
      </w:pPr>
      <w:r>
        <w:rPr>
          <w:rFonts w:ascii="Verdana" w:hAnsi="Verdana"/>
          <w:sz w:val="20"/>
          <w:szCs w:val="20"/>
        </w:rPr>
        <w:t xml:space="preserve">Λαμβάνοντας υπόψη : </w:t>
      </w:r>
      <w:r w:rsidRPr="00782CE0">
        <w:rPr>
          <w:rFonts w:ascii="Verdana" w:hAnsi="Verdana"/>
          <w:sz w:val="20"/>
          <w:szCs w:val="20"/>
        </w:rPr>
        <w:t xml:space="preserve"> </w:t>
      </w:r>
    </w:p>
    <w:p w:rsidR="00B0684D" w:rsidRDefault="00B0684D" w:rsidP="00B0684D">
      <w:pPr>
        <w:numPr>
          <w:ilvl w:val="0"/>
          <w:numId w:val="3"/>
        </w:numPr>
        <w:spacing w:line="360" w:lineRule="auto"/>
        <w:jc w:val="both"/>
        <w:rPr>
          <w:rFonts w:ascii="Verdana" w:hAnsi="Verdana"/>
          <w:sz w:val="20"/>
          <w:szCs w:val="20"/>
        </w:rPr>
      </w:pPr>
      <w:r w:rsidRPr="00782CE0">
        <w:rPr>
          <w:rFonts w:ascii="Verdana" w:hAnsi="Verdana"/>
          <w:sz w:val="20"/>
          <w:szCs w:val="20"/>
        </w:rPr>
        <w:t>Το άρθρο 163 του Δημοτικού και Κοινοτικού Κώδικα (Ν.3463/06)</w:t>
      </w:r>
    </w:p>
    <w:p w:rsidR="00B0684D" w:rsidRPr="00782CE0" w:rsidRDefault="00B0684D" w:rsidP="00B0684D">
      <w:pPr>
        <w:numPr>
          <w:ilvl w:val="0"/>
          <w:numId w:val="3"/>
        </w:numPr>
        <w:spacing w:line="360" w:lineRule="auto"/>
        <w:jc w:val="both"/>
        <w:rPr>
          <w:rFonts w:ascii="Verdana" w:hAnsi="Verdana"/>
          <w:sz w:val="20"/>
          <w:szCs w:val="20"/>
        </w:rPr>
      </w:pPr>
      <w:r>
        <w:rPr>
          <w:rFonts w:ascii="Verdana" w:hAnsi="Verdana"/>
          <w:sz w:val="20"/>
          <w:szCs w:val="20"/>
        </w:rPr>
        <w:t>την παρ.1γ του άρθρου 72 του Ν.3852/10</w:t>
      </w:r>
    </w:p>
    <w:p w:rsidR="00B0684D" w:rsidRPr="00782CE0" w:rsidRDefault="00B0684D" w:rsidP="00B0684D">
      <w:pPr>
        <w:numPr>
          <w:ilvl w:val="0"/>
          <w:numId w:val="3"/>
        </w:numPr>
        <w:spacing w:line="360" w:lineRule="auto"/>
        <w:jc w:val="both"/>
        <w:rPr>
          <w:rFonts w:ascii="Verdana" w:hAnsi="Verdana"/>
          <w:sz w:val="20"/>
          <w:szCs w:val="20"/>
        </w:rPr>
      </w:pPr>
      <w:r>
        <w:rPr>
          <w:rFonts w:ascii="Verdana" w:hAnsi="Verdana"/>
          <w:sz w:val="20"/>
          <w:szCs w:val="20"/>
        </w:rPr>
        <w:t>Τα στοιχεία της</w:t>
      </w:r>
      <w:r w:rsidRPr="00782CE0">
        <w:rPr>
          <w:rFonts w:ascii="Verdana" w:hAnsi="Verdana"/>
          <w:sz w:val="20"/>
          <w:szCs w:val="20"/>
        </w:rPr>
        <w:t xml:space="preserve"> απόδοση</w:t>
      </w:r>
      <w:r>
        <w:rPr>
          <w:rFonts w:ascii="Verdana" w:hAnsi="Verdana"/>
          <w:sz w:val="20"/>
          <w:szCs w:val="20"/>
        </w:rPr>
        <w:t>ς</w:t>
      </w:r>
      <w:r w:rsidRPr="00782CE0">
        <w:rPr>
          <w:rFonts w:ascii="Verdana" w:hAnsi="Verdana"/>
          <w:sz w:val="20"/>
          <w:szCs w:val="20"/>
        </w:rPr>
        <w:t xml:space="preserve"> λογαριασμού του ταμία που υποβλήθηκε μέσω του Δημάρχου στην </w:t>
      </w:r>
      <w:r>
        <w:rPr>
          <w:rFonts w:ascii="Verdana" w:hAnsi="Verdana"/>
          <w:sz w:val="20"/>
          <w:szCs w:val="20"/>
        </w:rPr>
        <w:t xml:space="preserve">Οικονομική </w:t>
      </w:r>
      <w:r w:rsidRPr="00782CE0">
        <w:rPr>
          <w:rFonts w:ascii="Verdana" w:hAnsi="Verdana"/>
          <w:sz w:val="20"/>
          <w:szCs w:val="20"/>
        </w:rPr>
        <w:t xml:space="preserve">Επιτροπή </w:t>
      </w:r>
    </w:p>
    <w:p w:rsidR="00B0684D" w:rsidRPr="00782CE0" w:rsidRDefault="00B0684D" w:rsidP="00B0684D">
      <w:pPr>
        <w:numPr>
          <w:ilvl w:val="0"/>
          <w:numId w:val="3"/>
        </w:numPr>
        <w:spacing w:line="360" w:lineRule="auto"/>
        <w:jc w:val="both"/>
        <w:rPr>
          <w:rFonts w:ascii="Verdana" w:hAnsi="Verdana"/>
          <w:sz w:val="20"/>
          <w:szCs w:val="20"/>
        </w:rPr>
      </w:pPr>
      <w:r w:rsidRPr="00782CE0">
        <w:rPr>
          <w:rFonts w:ascii="Verdana" w:hAnsi="Verdana"/>
          <w:sz w:val="20"/>
          <w:szCs w:val="20"/>
        </w:rPr>
        <w:t xml:space="preserve">Τα άρθρα 40-44 του ΒΔ 17/5-15-6/1959 </w:t>
      </w:r>
    </w:p>
    <w:p w:rsidR="00B0684D" w:rsidRPr="00782CE0" w:rsidRDefault="00B0684D" w:rsidP="00B0684D">
      <w:pPr>
        <w:numPr>
          <w:ilvl w:val="0"/>
          <w:numId w:val="3"/>
        </w:numPr>
        <w:spacing w:line="360" w:lineRule="auto"/>
        <w:jc w:val="both"/>
        <w:rPr>
          <w:rFonts w:ascii="Verdana" w:hAnsi="Verdana"/>
          <w:sz w:val="20"/>
          <w:szCs w:val="20"/>
        </w:rPr>
      </w:pPr>
      <w:r w:rsidRPr="00782CE0">
        <w:rPr>
          <w:rFonts w:ascii="Verdana" w:hAnsi="Verdana"/>
          <w:sz w:val="20"/>
          <w:szCs w:val="20"/>
        </w:rPr>
        <w:t>Τον π</w:t>
      </w:r>
      <w:r>
        <w:rPr>
          <w:rFonts w:ascii="Verdana" w:hAnsi="Verdana"/>
          <w:sz w:val="20"/>
          <w:szCs w:val="20"/>
        </w:rPr>
        <w:t>ροϋπολογισμό του Δήμου έτους 201</w:t>
      </w:r>
      <w:r w:rsidRPr="00B106B7">
        <w:rPr>
          <w:rFonts w:ascii="Verdana" w:hAnsi="Verdana"/>
          <w:sz w:val="20"/>
          <w:szCs w:val="20"/>
        </w:rPr>
        <w:t>7</w:t>
      </w:r>
      <w:r w:rsidRPr="00782CE0">
        <w:rPr>
          <w:rFonts w:ascii="Verdana" w:hAnsi="Verdana"/>
          <w:sz w:val="20"/>
          <w:szCs w:val="20"/>
        </w:rPr>
        <w:t xml:space="preserve"> </w:t>
      </w:r>
      <w:r>
        <w:rPr>
          <w:rFonts w:ascii="Verdana" w:hAnsi="Verdana"/>
          <w:sz w:val="20"/>
          <w:szCs w:val="20"/>
        </w:rPr>
        <w:t>, όπως κυρώθηκε με την αριθ. 446/2016</w:t>
      </w:r>
      <w:r w:rsidRPr="00782CE0">
        <w:rPr>
          <w:rFonts w:ascii="Verdana" w:hAnsi="Verdana"/>
          <w:sz w:val="20"/>
          <w:szCs w:val="20"/>
        </w:rPr>
        <w:t xml:space="preserve"> απόφαση του Δημοτικού Συμβουλίου και τροποποιήθηκε ανάλογα με τις ανάγκες του Δήμου και τις σχετικές διατάξεις του κώδικα </w:t>
      </w:r>
    </w:p>
    <w:p w:rsidR="003779A1" w:rsidRPr="00840B64" w:rsidRDefault="003779A1" w:rsidP="003779A1">
      <w:pPr>
        <w:spacing w:line="360" w:lineRule="auto"/>
        <w:jc w:val="both"/>
        <w:rPr>
          <w:rFonts w:ascii="Comic Sans MS" w:hAnsi="Comic Sans MS"/>
          <w:sz w:val="20"/>
          <w:szCs w:val="20"/>
        </w:rPr>
      </w:pPr>
    </w:p>
    <w:p w:rsidR="00FD60CE" w:rsidRPr="00840B64" w:rsidRDefault="00FD60CE" w:rsidP="00FD60CE">
      <w:pPr>
        <w:rPr>
          <w:rFonts w:ascii="Comic Sans MS" w:hAnsi="Comic Sans MS"/>
          <w:sz w:val="20"/>
          <w:szCs w:val="20"/>
        </w:rPr>
      </w:pPr>
    </w:p>
    <w:p w:rsidR="00CD5FC9" w:rsidRPr="00840B64" w:rsidRDefault="00CD5FC9" w:rsidP="00CD5FC9">
      <w:pPr>
        <w:ind w:left="360"/>
        <w:jc w:val="center"/>
        <w:rPr>
          <w:rFonts w:ascii="Comic Sans MS" w:hAnsi="Comic Sans MS"/>
          <w:sz w:val="20"/>
          <w:szCs w:val="20"/>
        </w:rPr>
      </w:pPr>
      <w:r w:rsidRPr="00840B64">
        <w:rPr>
          <w:rFonts w:ascii="Comic Sans MS" w:hAnsi="Comic Sans MS"/>
          <w:b/>
          <w:sz w:val="20"/>
          <w:szCs w:val="20"/>
        </w:rPr>
        <w:t>ΑΠΟΦΑΣΙΖΕΙ ΟΜΟΦΩΝΑ</w:t>
      </w:r>
    </w:p>
    <w:p w:rsidR="00CD5FC9" w:rsidRPr="0070096D" w:rsidRDefault="00CD5FC9" w:rsidP="00CD5FC9">
      <w:pPr>
        <w:spacing w:line="360" w:lineRule="auto"/>
        <w:jc w:val="both"/>
        <w:rPr>
          <w:rFonts w:ascii="Verdana" w:hAnsi="Verdana"/>
          <w:sz w:val="20"/>
          <w:szCs w:val="20"/>
        </w:rPr>
      </w:pPr>
      <w:r w:rsidRPr="00840B64">
        <w:rPr>
          <w:rFonts w:ascii="Comic Sans MS" w:hAnsi="Comic Sans MS"/>
          <w:b/>
          <w:sz w:val="20"/>
          <w:szCs w:val="20"/>
        </w:rPr>
        <w:t>Α.</w:t>
      </w:r>
      <w:r w:rsidRPr="00840B64">
        <w:rPr>
          <w:rFonts w:ascii="Comic Sans MS" w:hAnsi="Comic Sans MS"/>
          <w:sz w:val="20"/>
          <w:szCs w:val="20"/>
        </w:rPr>
        <w:t xml:space="preserve">  Καταρτίζει</w:t>
      </w:r>
      <w:r w:rsidR="0070096D">
        <w:rPr>
          <w:rFonts w:ascii="Comic Sans MS" w:hAnsi="Comic Sans MS"/>
          <w:sz w:val="20"/>
          <w:szCs w:val="20"/>
        </w:rPr>
        <w:t xml:space="preserve"> </w:t>
      </w:r>
      <w:r w:rsidR="0070096D" w:rsidRPr="00A02CDF">
        <w:rPr>
          <w:rFonts w:ascii="Verdana" w:hAnsi="Verdana"/>
          <w:sz w:val="20"/>
          <w:szCs w:val="20"/>
        </w:rPr>
        <w:t xml:space="preserve">τον </w:t>
      </w:r>
      <w:r w:rsidR="0070096D">
        <w:rPr>
          <w:rFonts w:ascii="Verdana" w:hAnsi="Verdana"/>
          <w:sz w:val="20"/>
          <w:szCs w:val="20"/>
        </w:rPr>
        <w:t xml:space="preserve">απολογισμό, </w:t>
      </w:r>
      <w:r w:rsidR="0070096D" w:rsidRPr="00A02CDF">
        <w:rPr>
          <w:rFonts w:ascii="Verdana" w:hAnsi="Verdana"/>
          <w:sz w:val="20"/>
          <w:szCs w:val="20"/>
        </w:rPr>
        <w:t xml:space="preserve">ισολογισμό και τα αποτελέσματα χρήσεως </w:t>
      </w:r>
      <w:r w:rsidR="0070096D">
        <w:rPr>
          <w:rFonts w:ascii="Verdana" w:hAnsi="Verdana"/>
          <w:sz w:val="20"/>
          <w:szCs w:val="20"/>
        </w:rPr>
        <w:t xml:space="preserve">έτους 2017, </w:t>
      </w:r>
      <w:r w:rsidR="0070096D" w:rsidRPr="00A02CDF">
        <w:rPr>
          <w:rFonts w:ascii="Verdana" w:hAnsi="Verdana"/>
          <w:sz w:val="20"/>
          <w:szCs w:val="20"/>
        </w:rPr>
        <w:t>όπως εμφανίζονται στις συνημμέ</w:t>
      </w:r>
      <w:r w:rsidR="0070096D">
        <w:rPr>
          <w:rFonts w:ascii="Verdana" w:hAnsi="Verdana"/>
          <w:sz w:val="20"/>
          <w:szCs w:val="20"/>
        </w:rPr>
        <w:t>νες καταστάσεις και εξουσιοδοτούμε</w:t>
      </w:r>
      <w:r w:rsidR="0070096D" w:rsidRPr="00A02CDF">
        <w:rPr>
          <w:rFonts w:ascii="Verdana" w:hAnsi="Verdana"/>
          <w:sz w:val="20"/>
          <w:szCs w:val="20"/>
        </w:rPr>
        <w:t xml:space="preserve"> τον πρόεδρο της επιτροπής για την προώθησή τους για την απαραίτητη έγκρισή από το Δημοτικό Συμβούλιο</w:t>
      </w:r>
      <w:r w:rsidRPr="00840B64">
        <w:rPr>
          <w:rFonts w:ascii="Comic Sans MS" w:hAnsi="Comic Sans MS"/>
          <w:sz w:val="20"/>
          <w:szCs w:val="20"/>
        </w:rPr>
        <w:t xml:space="preserve">, ως εξής: </w:t>
      </w:r>
    </w:p>
    <w:p w:rsidR="00FB0B3B" w:rsidRDefault="00FB0B3B" w:rsidP="00FB0B3B">
      <w:pPr>
        <w:spacing w:line="360" w:lineRule="auto"/>
        <w:jc w:val="both"/>
        <w:rPr>
          <w:rFonts w:ascii="Verdana" w:hAnsi="Verdana"/>
          <w:sz w:val="20"/>
          <w:szCs w:val="20"/>
        </w:rPr>
      </w:pPr>
    </w:p>
    <w:p w:rsidR="00FB0B3B" w:rsidRPr="00A02CDF" w:rsidRDefault="00FB0B3B" w:rsidP="00FB0B3B">
      <w:pPr>
        <w:spacing w:line="360" w:lineRule="auto"/>
        <w:jc w:val="center"/>
        <w:rPr>
          <w:rFonts w:ascii="Verdana" w:hAnsi="Verdana"/>
          <w:b/>
          <w:sz w:val="20"/>
          <w:szCs w:val="20"/>
        </w:rPr>
      </w:pPr>
      <w:r w:rsidRPr="00A02CDF">
        <w:rPr>
          <w:rFonts w:ascii="Verdana" w:hAnsi="Verdana"/>
          <w:b/>
          <w:sz w:val="20"/>
          <w:szCs w:val="20"/>
        </w:rPr>
        <w:t xml:space="preserve">ΕΚΘΕΣΗ ΕΛΕΓΧΟΥ ΑΠΟΛΟΓΙΣΜΟΥ, ΙΣΟΛΟΓΙΣΜΟΥ ΚΑΙ ΑΠΟΤΕΛΕΣΜΑΤΩΝ ΧΡΗΣΗΣ ΤΗΣ </w:t>
      </w:r>
      <w:r>
        <w:rPr>
          <w:rFonts w:ascii="Verdana" w:hAnsi="Verdana"/>
          <w:b/>
          <w:sz w:val="20"/>
          <w:szCs w:val="20"/>
        </w:rPr>
        <w:t>ΟΙΚΟΝΟΜΙΚΗΣ</w:t>
      </w:r>
      <w:r w:rsidRPr="007A732D">
        <w:rPr>
          <w:rFonts w:ascii="Verdana" w:hAnsi="Verdana"/>
          <w:b/>
          <w:sz w:val="20"/>
          <w:szCs w:val="20"/>
        </w:rPr>
        <w:t xml:space="preserve"> </w:t>
      </w:r>
      <w:r>
        <w:rPr>
          <w:rFonts w:ascii="Verdana" w:hAnsi="Verdana"/>
          <w:b/>
          <w:sz w:val="20"/>
          <w:szCs w:val="20"/>
        </w:rPr>
        <w:t>ΕΠΙΤΡΟΠΗΣ ΓΙΑ ΤΟ ΕΤΟΣ 2017</w:t>
      </w:r>
      <w:r w:rsidRPr="00A02CDF">
        <w:rPr>
          <w:rFonts w:ascii="Verdana" w:hAnsi="Verdana"/>
          <w:b/>
          <w:sz w:val="20"/>
          <w:szCs w:val="20"/>
        </w:rPr>
        <w:t>, ΣΥΜΦΩΝΑ ΜΕ ΤΙΣ ΔΙΑΤΑΞΕΙΣ ΤΗΣ ΠΑΡ 2 ΤΟΥ ΑΡΘΡΟΥ 163 ΤΟΥ Ν. 3463/06</w:t>
      </w:r>
    </w:p>
    <w:p w:rsidR="00FB0B3B" w:rsidRPr="00A02CDF" w:rsidRDefault="00FB0B3B" w:rsidP="00FB0B3B">
      <w:pPr>
        <w:spacing w:line="360" w:lineRule="auto"/>
        <w:jc w:val="both"/>
        <w:rPr>
          <w:rFonts w:ascii="Verdana" w:hAnsi="Verdana"/>
          <w:b/>
          <w:sz w:val="20"/>
          <w:szCs w:val="20"/>
        </w:rPr>
      </w:pPr>
    </w:p>
    <w:p w:rsidR="00FB0B3B" w:rsidRPr="00232975" w:rsidRDefault="00FB0B3B" w:rsidP="00FB0B3B">
      <w:pPr>
        <w:spacing w:line="360" w:lineRule="auto"/>
        <w:jc w:val="both"/>
        <w:rPr>
          <w:rFonts w:ascii="Verdana" w:hAnsi="Verdana"/>
          <w:b/>
          <w:sz w:val="20"/>
          <w:szCs w:val="20"/>
        </w:rPr>
      </w:pPr>
      <w:r w:rsidRPr="00232975">
        <w:rPr>
          <w:rFonts w:ascii="Verdana" w:hAnsi="Verdana"/>
          <w:b/>
          <w:sz w:val="20"/>
          <w:szCs w:val="20"/>
        </w:rPr>
        <w:t xml:space="preserve">1. ΕΣΟΔΑ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980"/>
        <w:gridCol w:w="1980"/>
        <w:gridCol w:w="1980"/>
      </w:tblGrid>
      <w:tr w:rsidR="00FB0B3B" w:rsidRPr="00232975" w:rsidTr="001F2895">
        <w:tc>
          <w:tcPr>
            <w:tcW w:w="2448"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Π</w:t>
            </w:r>
            <w:r w:rsidRPr="00232975">
              <w:rPr>
                <w:rFonts w:ascii="Verdana" w:hAnsi="Verdana"/>
                <w:b/>
                <w:sz w:val="20"/>
                <w:szCs w:val="20"/>
              </w:rPr>
              <w:t>ροϋπολογισθέντα</w:t>
            </w:r>
          </w:p>
        </w:tc>
        <w:tc>
          <w:tcPr>
            <w:tcW w:w="1980"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Β</w:t>
            </w:r>
            <w:r w:rsidRPr="00232975">
              <w:rPr>
                <w:rFonts w:ascii="Verdana" w:hAnsi="Verdana"/>
                <w:b/>
                <w:sz w:val="20"/>
                <w:szCs w:val="20"/>
              </w:rPr>
              <w:t>εβαιωθέντα</w:t>
            </w:r>
          </w:p>
        </w:tc>
        <w:tc>
          <w:tcPr>
            <w:tcW w:w="1980"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Ε</w:t>
            </w:r>
            <w:r w:rsidRPr="00232975">
              <w:rPr>
                <w:rFonts w:ascii="Verdana" w:hAnsi="Verdana"/>
                <w:b/>
                <w:sz w:val="20"/>
                <w:szCs w:val="20"/>
              </w:rPr>
              <w:t>ισπραχθέντα</w:t>
            </w:r>
          </w:p>
        </w:tc>
        <w:tc>
          <w:tcPr>
            <w:tcW w:w="1980"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Υ</w:t>
            </w:r>
            <w:r w:rsidRPr="00232975">
              <w:rPr>
                <w:rFonts w:ascii="Verdana" w:hAnsi="Verdana"/>
                <w:b/>
                <w:sz w:val="20"/>
                <w:szCs w:val="20"/>
              </w:rPr>
              <w:t xml:space="preserve">πόλοιπα </w:t>
            </w:r>
            <w:r>
              <w:rPr>
                <w:rFonts w:ascii="Verdana" w:hAnsi="Verdana"/>
                <w:b/>
                <w:sz w:val="20"/>
                <w:szCs w:val="20"/>
              </w:rPr>
              <w:t xml:space="preserve">                                              </w:t>
            </w:r>
            <w:r w:rsidRPr="00232975">
              <w:rPr>
                <w:rFonts w:ascii="Verdana" w:hAnsi="Verdana"/>
                <w:b/>
                <w:sz w:val="20"/>
                <w:szCs w:val="20"/>
              </w:rPr>
              <w:t>εισπρακτέα</w:t>
            </w:r>
          </w:p>
        </w:tc>
      </w:tr>
      <w:tr w:rsidR="00FB0B3B" w:rsidRPr="00232975" w:rsidTr="001F2895">
        <w:tc>
          <w:tcPr>
            <w:tcW w:w="2448" w:type="dxa"/>
          </w:tcPr>
          <w:p w:rsidR="00FB0B3B" w:rsidRPr="00232975" w:rsidRDefault="00FB0B3B" w:rsidP="001F2895">
            <w:pPr>
              <w:spacing w:before="100" w:beforeAutospacing="1" w:after="100" w:afterAutospacing="1"/>
              <w:rPr>
                <w:rFonts w:ascii="Verdana" w:hAnsi="Verdana"/>
                <w:sz w:val="20"/>
                <w:szCs w:val="20"/>
              </w:rPr>
            </w:pPr>
            <w:r>
              <w:rPr>
                <w:rFonts w:ascii="Verdana" w:hAnsi="Verdana"/>
                <w:sz w:val="20"/>
                <w:szCs w:val="20"/>
              </w:rPr>
              <w:t>38.708.513,22</w:t>
            </w:r>
            <w:r w:rsidRPr="00232975">
              <w:rPr>
                <w:rFonts w:ascii="Verdana" w:hAnsi="Verdana"/>
                <w:sz w:val="20"/>
                <w:szCs w:val="20"/>
              </w:rPr>
              <w:t>€</w:t>
            </w:r>
          </w:p>
        </w:tc>
        <w:tc>
          <w:tcPr>
            <w:tcW w:w="1980" w:type="dxa"/>
          </w:tcPr>
          <w:p w:rsidR="00FB0B3B" w:rsidRPr="00232975" w:rsidRDefault="00FB0B3B" w:rsidP="001F2895">
            <w:pPr>
              <w:spacing w:before="100" w:beforeAutospacing="1" w:after="100" w:afterAutospacing="1"/>
              <w:rPr>
                <w:rFonts w:ascii="Verdana" w:hAnsi="Verdana"/>
                <w:sz w:val="20"/>
                <w:szCs w:val="20"/>
              </w:rPr>
            </w:pPr>
            <w:r>
              <w:rPr>
                <w:rFonts w:ascii="Verdana" w:hAnsi="Verdana"/>
                <w:sz w:val="20"/>
                <w:szCs w:val="20"/>
              </w:rPr>
              <w:t>36.026.406,89</w:t>
            </w:r>
            <w:r w:rsidRPr="00232975">
              <w:rPr>
                <w:rFonts w:ascii="Verdana" w:hAnsi="Verdana"/>
                <w:sz w:val="20"/>
                <w:szCs w:val="20"/>
              </w:rPr>
              <w:t>€</w:t>
            </w:r>
          </w:p>
        </w:tc>
        <w:tc>
          <w:tcPr>
            <w:tcW w:w="1980" w:type="dxa"/>
          </w:tcPr>
          <w:p w:rsidR="00FB0B3B" w:rsidRPr="00232975" w:rsidRDefault="00FB0B3B" w:rsidP="001F2895">
            <w:pPr>
              <w:spacing w:before="100" w:beforeAutospacing="1" w:after="100" w:afterAutospacing="1"/>
              <w:rPr>
                <w:rFonts w:ascii="Verdana" w:hAnsi="Verdana"/>
                <w:sz w:val="20"/>
                <w:szCs w:val="20"/>
              </w:rPr>
            </w:pPr>
            <w:r>
              <w:rPr>
                <w:rFonts w:ascii="Verdana" w:hAnsi="Verdana"/>
                <w:sz w:val="20"/>
                <w:szCs w:val="20"/>
              </w:rPr>
              <w:t>30.367.494,88</w:t>
            </w:r>
            <w:r w:rsidRPr="00232975">
              <w:rPr>
                <w:rFonts w:ascii="Verdana" w:hAnsi="Verdana"/>
                <w:sz w:val="20"/>
                <w:szCs w:val="20"/>
              </w:rPr>
              <w:t>€</w:t>
            </w:r>
          </w:p>
        </w:tc>
        <w:tc>
          <w:tcPr>
            <w:tcW w:w="1980" w:type="dxa"/>
          </w:tcPr>
          <w:p w:rsidR="00FB0B3B" w:rsidRPr="00232975" w:rsidRDefault="00FB0B3B" w:rsidP="001F2895">
            <w:pPr>
              <w:spacing w:before="100" w:beforeAutospacing="1" w:after="100" w:afterAutospacing="1"/>
              <w:rPr>
                <w:rFonts w:ascii="Verdana" w:hAnsi="Verdana"/>
                <w:sz w:val="20"/>
                <w:szCs w:val="20"/>
              </w:rPr>
            </w:pPr>
            <w:r>
              <w:rPr>
                <w:rFonts w:ascii="Verdana" w:hAnsi="Verdana"/>
                <w:sz w:val="20"/>
                <w:szCs w:val="20"/>
              </w:rPr>
              <w:t>5.658.912,01</w:t>
            </w:r>
            <w:r w:rsidRPr="00232975">
              <w:rPr>
                <w:rFonts w:ascii="Verdana" w:hAnsi="Verdana"/>
                <w:sz w:val="20"/>
                <w:szCs w:val="20"/>
              </w:rPr>
              <w:t>€</w:t>
            </w:r>
          </w:p>
        </w:tc>
      </w:tr>
    </w:tbl>
    <w:p w:rsidR="00FB0B3B" w:rsidRPr="00232975" w:rsidRDefault="00FB0B3B" w:rsidP="00FB0B3B">
      <w:pPr>
        <w:spacing w:line="360" w:lineRule="auto"/>
        <w:jc w:val="both"/>
        <w:rPr>
          <w:rFonts w:ascii="Verdana" w:hAnsi="Verdana"/>
          <w:sz w:val="20"/>
          <w:szCs w:val="20"/>
        </w:rPr>
      </w:pPr>
    </w:p>
    <w:p w:rsidR="00FB0B3B" w:rsidRPr="00232975" w:rsidRDefault="00FB0B3B" w:rsidP="00FB0B3B">
      <w:pPr>
        <w:spacing w:line="360" w:lineRule="auto"/>
        <w:jc w:val="both"/>
        <w:rPr>
          <w:rFonts w:ascii="Verdana" w:hAnsi="Verdana"/>
          <w:b/>
          <w:sz w:val="20"/>
          <w:szCs w:val="20"/>
        </w:rPr>
      </w:pPr>
      <w:r w:rsidRPr="00232975">
        <w:rPr>
          <w:rFonts w:ascii="Verdana" w:hAnsi="Verdana"/>
          <w:b/>
          <w:sz w:val="20"/>
          <w:szCs w:val="20"/>
        </w:rPr>
        <w:t xml:space="preserve">2. ΕΞΟΔΑ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0"/>
        <w:gridCol w:w="2841"/>
        <w:gridCol w:w="2707"/>
      </w:tblGrid>
      <w:tr w:rsidR="00FB0B3B" w:rsidRPr="00232975" w:rsidTr="001F2895">
        <w:tc>
          <w:tcPr>
            <w:tcW w:w="2840" w:type="dxa"/>
          </w:tcPr>
          <w:p w:rsidR="00FB0B3B" w:rsidRPr="004139C8" w:rsidRDefault="00FB0B3B" w:rsidP="001F2895">
            <w:pPr>
              <w:spacing w:line="360" w:lineRule="auto"/>
              <w:jc w:val="both"/>
              <w:rPr>
                <w:rFonts w:ascii="Verdana" w:hAnsi="Verdana"/>
                <w:b/>
                <w:sz w:val="20"/>
                <w:szCs w:val="20"/>
              </w:rPr>
            </w:pPr>
            <w:r w:rsidRPr="004139C8">
              <w:rPr>
                <w:rFonts w:ascii="Verdana" w:hAnsi="Verdana"/>
                <w:b/>
                <w:sz w:val="20"/>
                <w:szCs w:val="20"/>
              </w:rPr>
              <w:t xml:space="preserve">Προϋπολογισθέντα </w:t>
            </w:r>
          </w:p>
        </w:tc>
        <w:tc>
          <w:tcPr>
            <w:tcW w:w="2841" w:type="dxa"/>
          </w:tcPr>
          <w:p w:rsidR="00FB0B3B" w:rsidRPr="00FB0B3B" w:rsidRDefault="00FB0B3B" w:rsidP="001F2895">
            <w:pPr>
              <w:spacing w:line="360" w:lineRule="auto"/>
              <w:jc w:val="both"/>
              <w:rPr>
                <w:rFonts w:ascii="Verdana" w:hAnsi="Verdana"/>
                <w:b/>
                <w:sz w:val="20"/>
                <w:szCs w:val="20"/>
              </w:rPr>
            </w:pPr>
            <w:r w:rsidRPr="00FB0B3B">
              <w:rPr>
                <w:rFonts w:ascii="Verdana" w:hAnsi="Verdana"/>
                <w:b/>
                <w:sz w:val="20"/>
                <w:szCs w:val="20"/>
              </w:rPr>
              <w:t xml:space="preserve">Αρχικά Ενταλθέντα </w:t>
            </w:r>
          </w:p>
        </w:tc>
        <w:tc>
          <w:tcPr>
            <w:tcW w:w="2707" w:type="dxa"/>
          </w:tcPr>
          <w:p w:rsidR="00FB0B3B" w:rsidRPr="00FB0B3B" w:rsidRDefault="00FB0B3B" w:rsidP="001F2895">
            <w:pPr>
              <w:spacing w:line="360" w:lineRule="auto"/>
              <w:jc w:val="both"/>
              <w:rPr>
                <w:rFonts w:ascii="Verdana" w:hAnsi="Verdana"/>
                <w:b/>
                <w:sz w:val="20"/>
                <w:szCs w:val="20"/>
                <w:lang w:val="en-US"/>
              </w:rPr>
            </w:pPr>
            <w:r w:rsidRPr="00FB0B3B">
              <w:rPr>
                <w:rFonts w:ascii="Verdana" w:hAnsi="Verdana"/>
                <w:b/>
                <w:sz w:val="20"/>
                <w:szCs w:val="20"/>
              </w:rPr>
              <w:t xml:space="preserve">Ακυρωθέντα </w:t>
            </w:r>
          </w:p>
        </w:tc>
      </w:tr>
      <w:tr w:rsidR="00FB0B3B" w:rsidRPr="00232975" w:rsidTr="001F2895">
        <w:tc>
          <w:tcPr>
            <w:tcW w:w="2840" w:type="dxa"/>
          </w:tcPr>
          <w:p w:rsidR="00FB0B3B" w:rsidRPr="004139C8" w:rsidRDefault="00FB0B3B" w:rsidP="001F2895">
            <w:pPr>
              <w:spacing w:line="360" w:lineRule="auto"/>
              <w:jc w:val="both"/>
              <w:rPr>
                <w:rFonts w:ascii="Verdana" w:hAnsi="Verdana"/>
                <w:b/>
                <w:sz w:val="20"/>
                <w:szCs w:val="20"/>
              </w:rPr>
            </w:pPr>
            <w:r>
              <w:rPr>
                <w:rFonts w:ascii="Verdana" w:hAnsi="Verdana"/>
                <w:sz w:val="20"/>
                <w:szCs w:val="20"/>
              </w:rPr>
              <w:t xml:space="preserve">38.708.513,22 </w:t>
            </w:r>
            <w:r w:rsidRPr="00232975">
              <w:rPr>
                <w:rFonts w:ascii="Verdana" w:hAnsi="Verdana"/>
                <w:sz w:val="20"/>
                <w:szCs w:val="20"/>
              </w:rPr>
              <w:t>€</w:t>
            </w:r>
          </w:p>
        </w:tc>
        <w:tc>
          <w:tcPr>
            <w:tcW w:w="2841" w:type="dxa"/>
          </w:tcPr>
          <w:p w:rsidR="00FB0B3B" w:rsidRPr="00FB0B3B" w:rsidRDefault="00FB0B3B" w:rsidP="001F2895">
            <w:pPr>
              <w:spacing w:before="100" w:beforeAutospacing="1" w:after="100" w:afterAutospacing="1"/>
              <w:rPr>
                <w:rFonts w:ascii="Verdana" w:hAnsi="Verdana"/>
                <w:sz w:val="20"/>
                <w:szCs w:val="20"/>
              </w:rPr>
            </w:pPr>
            <w:r w:rsidRPr="00FB0B3B">
              <w:rPr>
                <w:rFonts w:ascii="Verdana" w:hAnsi="Verdana"/>
                <w:sz w:val="20"/>
                <w:szCs w:val="20"/>
              </w:rPr>
              <w:t>22.180.</w:t>
            </w:r>
            <w:r w:rsidRPr="00FB0B3B">
              <w:rPr>
                <w:rFonts w:ascii="Verdana" w:hAnsi="Verdana"/>
                <w:sz w:val="20"/>
                <w:szCs w:val="20"/>
                <w:lang w:val="en-US"/>
              </w:rPr>
              <w:t>558</w:t>
            </w:r>
            <w:r w:rsidRPr="00FB0B3B">
              <w:rPr>
                <w:rFonts w:ascii="Verdana" w:hAnsi="Verdana"/>
                <w:sz w:val="20"/>
                <w:szCs w:val="20"/>
              </w:rPr>
              <w:t>,</w:t>
            </w:r>
            <w:r w:rsidRPr="00FB0B3B">
              <w:rPr>
                <w:rFonts w:ascii="Verdana" w:hAnsi="Verdana"/>
                <w:sz w:val="20"/>
                <w:szCs w:val="20"/>
                <w:lang w:val="en-US"/>
              </w:rPr>
              <w:t>54</w:t>
            </w:r>
            <w:r w:rsidRPr="00FB0B3B">
              <w:rPr>
                <w:rFonts w:ascii="Verdana" w:hAnsi="Verdana"/>
                <w:sz w:val="20"/>
                <w:szCs w:val="20"/>
              </w:rPr>
              <w:t xml:space="preserve">€  </w:t>
            </w:r>
          </w:p>
        </w:tc>
        <w:tc>
          <w:tcPr>
            <w:tcW w:w="2707" w:type="dxa"/>
            <w:tcBorders>
              <w:bottom w:val="single" w:sz="4" w:space="0" w:color="auto"/>
            </w:tcBorders>
          </w:tcPr>
          <w:p w:rsidR="00FB0B3B" w:rsidRPr="00FB0B3B" w:rsidRDefault="00FB0B3B" w:rsidP="001F2895">
            <w:pPr>
              <w:spacing w:line="360" w:lineRule="auto"/>
              <w:jc w:val="both"/>
              <w:rPr>
                <w:rFonts w:ascii="Verdana" w:hAnsi="Verdana"/>
                <w:sz w:val="20"/>
                <w:szCs w:val="20"/>
              </w:rPr>
            </w:pPr>
            <w:r w:rsidRPr="00FB0B3B">
              <w:rPr>
                <w:rFonts w:ascii="Verdana" w:hAnsi="Verdana"/>
                <w:sz w:val="20"/>
                <w:szCs w:val="20"/>
              </w:rPr>
              <w:t>272.</w:t>
            </w:r>
            <w:r w:rsidRPr="00FB0B3B">
              <w:rPr>
                <w:rFonts w:ascii="Verdana" w:hAnsi="Verdana"/>
                <w:sz w:val="20"/>
                <w:szCs w:val="20"/>
                <w:lang w:val="en-US"/>
              </w:rPr>
              <w:t>576</w:t>
            </w:r>
            <w:r w:rsidRPr="00FB0B3B">
              <w:rPr>
                <w:rFonts w:ascii="Verdana" w:hAnsi="Verdana"/>
                <w:sz w:val="20"/>
                <w:szCs w:val="20"/>
              </w:rPr>
              <w:t>,</w:t>
            </w:r>
            <w:r w:rsidRPr="00FB0B3B">
              <w:rPr>
                <w:rFonts w:ascii="Verdana" w:hAnsi="Verdana"/>
                <w:sz w:val="20"/>
                <w:szCs w:val="20"/>
                <w:lang w:val="en-US"/>
              </w:rPr>
              <w:t>43</w:t>
            </w:r>
            <w:r w:rsidRPr="00FB0B3B">
              <w:rPr>
                <w:rFonts w:ascii="Verdana" w:hAnsi="Verdana"/>
                <w:sz w:val="20"/>
                <w:szCs w:val="20"/>
              </w:rPr>
              <w:t xml:space="preserve">€  </w:t>
            </w:r>
          </w:p>
        </w:tc>
      </w:tr>
      <w:tr w:rsidR="00FB0B3B" w:rsidRPr="00232975" w:rsidTr="001F2895">
        <w:tc>
          <w:tcPr>
            <w:tcW w:w="2840" w:type="dxa"/>
          </w:tcPr>
          <w:p w:rsidR="00FB0B3B" w:rsidRPr="004139C8" w:rsidRDefault="00FB0B3B" w:rsidP="001F2895">
            <w:pPr>
              <w:spacing w:line="360" w:lineRule="auto"/>
              <w:jc w:val="both"/>
              <w:rPr>
                <w:rFonts w:ascii="Verdana" w:hAnsi="Verdana"/>
                <w:b/>
                <w:sz w:val="20"/>
                <w:szCs w:val="20"/>
              </w:rPr>
            </w:pPr>
            <w:r w:rsidRPr="004139C8">
              <w:rPr>
                <w:rFonts w:ascii="Verdana" w:hAnsi="Verdana"/>
                <w:b/>
                <w:sz w:val="20"/>
                <w:szCs w:val="20"/>
              </w:rPr>
              <w:t xml:space="preserve">Πληρωθέντα </w:t>
            </w:r>
          </w:p>
        </w:tc>
        <w:tc>
          <w:tcPr>
            <w:tcW w:w="2841" w:type="dxa"/>
          </w:tcPr>
          <w:p w:rsidR="00FB0B3B" w:rsidRPr="004139C8" w:rsidRDefault="00FB0B3B" w:rsidP="001F2895">
            <w:pPr>
              <w:spacing w:line="360" w:lineRule="auto"/>
              <w:jc w:val="both"/>
              <w:rPr>
                <w:rFonts w:ascii="Verdana" w:hAnsi="Verdana"/>
                <w:b/>
                <w:sz w:val="20"/>
                <w:szCs w:val="20"/>
              </w:rPr>
            </w:pPr>
            <w:r>
              <w:rPr>
                <w:rFonts w:ascii="Verdana" w:hAnsi="Verdana"/>
                <w:b/>
                <w:sz w:val="20"/>
                <w:szCs w:val="20"/>
              </w:rPr>
              <w:t>Υπόλοιπα Πληρωτέα</w:t>
            </w:r>
          </w:p>
        </w:tc>
        <w:tc>
          <w:tcPr>
            <w:tcW w:w="2707" w:type="dxa"/>
            <w:tcBorders>
              <w:bottom w:val="single" w:sz="4" w:space="0" w:color="auto"/>
              <w:right w:val="single" w:sz="4" w:space="0" w:color="auto"/>
            </w:tcBorders>
          </w:tcPr>
          <w:p w:rsidR="00FB0B3B" w:rsidRPr="004139C8" w:rsidRDefault="00FB0B3B" w:rsidP="001F2895">
            <w:pPr>
              <w:spacing w:line="360" w:lineRule="auto"/>
              <w:jc w:val="both"/>
              <w:rPr>
                <w:rFonts w:ascii="Verdana" w:hAnsi="Verdana"/>
                <w:b/>
                <w:sz w:val="20"/>
                <w:szCs w:val="20"/>
              </w:rPr>
            </w:pPr>
            <w:r w:rsidRPr="004139C8">
              <w:rPr>
                <w:rFonts w:ascii="Verdana" w:hAnsi="Verdana"/>
                <w:b/>
                <w:sz w:val="20"/>
                <w:szCs w:val="20"/>
              </w:rPr>
              <w:t xml:space="preserve">Υπόλοιπα Πιστώσεων </w:t>
            </w:r>
          </w:p>
        </w:tc>
      </w:tr>
      <w:tr w:rsidR="00FB0B3B" w:rsidRPr="00232975" w:rsidTr="001F2895">
        <w:tc>
          <w:tcPr>
            <w:tcW w:w="2840" w:type="dxa"/>
          </w:tcPr>
          <w:p w:rsidR="00FB0B3B" w:rsidRPr="004139C8" w:rsidRDefault="00FB0B3B" w:rsidP="001F2895">
            <w:pPr>
              <w:spacing w:line="360" w:lineRule="auto"/>
              <w:jc w:val="both"/>
              <w:rPr>
                <w:rFonts w:ascii="Verdana" w:hAnsi="Verdana"/>
                <w:sz w:val="20"/>
                <w:szCs w:val="20"/>
              </w:rPr>
            </w:pPr>
            <w:r>
              <w:rPr>
                <w:rFonts w:ascii="Verdana" w:hAnsi="Verdana"/>
                <w:sz w:val="20"/>
                <w:szCs w:val="20"/>
              </w:rPr>
              <w:t xml:space="preserve">21.907.982,11 </w:t>
            </w:r>
            <w:r w:rsidRPr="004139C8">
              <w:rPr>
                <w:rFonts w:ascii="Verdana" w:hAnsi="Verdana"/>
                <w:sz w:val="20"/>
                <w:szCs w:val="20"/>
              </w:rPr>
              <w:t>€</w:t>
            </w:r>
          </w:p>
        </w:tc>
        <w:tc>
          <w:tcPr>
            <w:tcW w:w="2841" w:type="dxa"/>
          </w:tcPr>
          <w:p w:rsidR="00FB0B3B" w:rsidRPr="00550F01" w:rsidRDefault="00FB0B3B" w:rsidP="001F2895">
            <w:pPr>
              <w:spacing w:line="360" w:lineRule="auto"/>
              <w:jc w:val="both"/>
              <w:rPr>
                <w:rFonts w:ascii="Verdana" w:hAnsi="Verdana"/>
                <w:sz w:val="20"/>
                <w:szCs w:val="20"/>
              </w:rPr>
            </w:pPr>
            <w:r>
              <w:rPr>
                <w:rFonts w:ascii="Verdana" w:hAnsi="Verdana"/>
                <w:sz w:val="20"/>
                <w:szCs w:val="20"/>
                <w:lang w:val="en-US"/>
              </w:rPr>
              <w:t xml:space="preserve">                                 0</w:t>
            </w:r>
          </w:p>
        </w:tc>
        <w:tc>
          <w:tcPr>
            <w:tcW w:w="2707" w:type="dxa"/>
            <w:tcBorders>
              <w:top w:val="single" w:sz="4" w:space="0" w:color="auto"/>
              <w:bottom w:val="single" w:sz="4" w:space="0" w:color="auto"/>
              <w:right w:val="single" w:sz="4" w:space="0" w:color="auto"/>
            </w:tcBorders>
          </w:tcPr>
          <w:p w:rsidR="00FB0B3B" w:rsidRPr="004139C8" w:rsidRDefault="00FB0B3B" w:rsidP="001F2895">
            <w:pPr>
              <w:spacing w:line="360" w:lineRule="auto"/>
              <w:jc w:val="both"/>
              <w:rPr>
                <w:rFonts w:ascii="Verdana" w:hAnsi="Verdana"/>
                <w:b/>
                <w:sz w:val="20"/>
                <w:szCs w:val="20"/>
              </w:rPr>
            </w:pPr>
            <w:r>
              <w:rPr>
                <w:rFonts w:ascii="Verdana" w:hAnsi="Verdana"/>
                <w:sz w:val="20"/>
                <w:szCs w:val="20"/>
              </w:rPr>
              <w:t xml:space="preserve">16.800.531,11 </w:t>
            </w:r>
            <w:r w:rsidRPr="004139C8">
              <w:rPr>
                <w:rFonts w:ascii="Verdana" w:hAnsi="Verdana"/>
                <w:sz w:val="20"/>
                <w:szCs w:val="20"/>
              </w:rPr>
              <w:t>€</w:t>
            </w:r>
          </w:p>
        </w:tc>
      </w:tr>
    </w:tbl>
    <w:p w:rsidR="00FB0B3B" w:rsidRPr="00232975" w:rsidRDefault="00FB0B3B" w:rsidP="00FB0B3B">
      <w:pPr>
        <w:spacing w:line="360" w:lineRule="auto"/>
        <w:jc w:val="both"/>
        <w:rPr>
          <w:rFonts w:ascii="Verdana" w:hAnsi="Verdana"/>
          <w:b/>
          <w:sz w:val="20"/>
          <w:szCs w:val="20"/>
        </w:rPr>
      </w:pPr>
    </w:p>
    <w:p w:rsidR="00FB0B3B" w:rsidRPr="00232975" w:rsidRDefault="00FB0B3B" w:rsidP="00FB0B3B">
      <w:pPr>
        <w:spacing w:line="360" w:lineRule="auto"/>
        <w:jc w:val="both"/>
        <w:rPr>
          <w:rFonts w:ascii="Verdana" w:hAnsi="Verdana"/>
          <w:b/>
          <w:sz w:val="20"/>
          <w:szCs w:val="20"/>
        </w:rPr>
      </w:pPr>
      <w:r w:rsidRPr="00232975">
        <w:rPr>
          <w:rFonts w:ascii="Verdana" w:hAnsi="Verdana"/>
          <w:b/>
          <w:sz w:val="20"/>
          <w:szCs w:val="20"/>
        </w:rPr>
        <w:t xml:space="preserve">3. ΥΠΕΡΒΑΣΕΙΣ  </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51"/>
        <w:gridCol w:w="992"/>
        <w:gridCol w:w="1985"/>
        <w:gridCol w:w="1545"/>
        <w:gridCol w:w="2340"/>
      </w:tblGrid>
      <w:tr w:rsidR="00FB0B3B" w:rsidRPr="00232975" w:rsidTr="001F2895">
        <w:tc>
          <w:tcPr>
            <w:tcW w:w="675" w:type="dxa"/>
          </w:tcPr>
          <w:p w:rsidR="00FB0B3B" w:rsidRPr="00232975" w:rsidRDefault="00FB0B3B" w:rsidP="001F2895">
            <w:pPr>
              <w:spacing w:before="100" w:beforeAutospacing="1" w:after="100" w:afterAutospacing="1"/>
              <w:rPr>
                <w:rFonts w:ascii="Verdana" w:hAnsi="Verdana"/>
                <w:b/>
                <w:sz w:val="20"/>
                <w:szCs w:val="20"/>
              </w:rPr>
            </w:pPr>
            <w:r w:rsidRPr="00232975">
              <w:rPr>
                <w:rFonts w:ascii="Verdana" w:hAnsi="Verdana"/>
                <w:b/>
                <w:sz w:val="20"/>
                <w:szCs w:val="20"/>
              </w:rPr>
              <w:t>α/α</w:t>
            </w:r>
          </w:p>
        </w:tc>
        <w:tc>
          <w:tcPr>
            <w:tcW w:w="851" w:type="dxa"/>
          </w:tcPr>
          <w:p w:rsidR="00FB0B3B" w:rsidRPr="00232975" w:rsidRDefault="00FB0B3B" w:rsidP="001F2895">
            <w:pPr>
              <w:spacing w:before="100" w:beforeAutospacing="1" w:after="100" w:afterAutospacing="1"/>
              <w:rPr>
                <w:rFonts w:ascii="Verdana" w:hAnsi="Verdana"/>
                <w:b/>
                <w:sz w:val="20"/>
                <w:szCs w:val="20"/>
              </w:rPr>
            </w:pPr>
            <w:r w:rsidRPr="00232975">
              <w:rPr>
                <w:rFonts w:ascii="Verdana" w:hAnsi="Verdana"/>
                <w:b/>
                <w:sz w:val="20"/>
                <w:szCs w:val="20"/>
              </w:rPr>
              <w:t xml:space="preserve">Κ.Α. </w:t>
            </w:r>
          </w:p>
        </w:tc>
        <w:tc>
          <w:tcPr>
            <w:tcW w:w="992" w:type="dxa"/>
          </w:tcPr>
          <w:p w:rsidR="00FB0B3B" w:rsidRPr="00232975" w:rsidRDefault="00FB0B3B" w:rsidP="001F2895">
            <w:pPr>
              <w:spacing w:before="100" w:beforeAutospacing="1" w:after="100" w:afterAutospacing="1"/>
              <w:rPr>
                <w:rFonts w:ascii="Verdana" w:hAnsi="Verdana"/>
                <w:b/>
                <w:sz w:val="20"/>
                <w:szCs w:val="20"/>
              </w:rPr>
            </w:pPr>
            <w:r w:rsidRPr="00232975">
              <w:rPr>
                <w:rFonts w:ascii="Verdana" w:hAnsi="Verdana"/>
                <w:b/>
                <w:sz w:val="20"/>
                <w:szCs w:val="20"/>
              </w:rPr>
              <w:t xml:space="preserve">Τίτλος </w:t>
            </w:r>
          </w:p>
        </w:tc>
        <w:tc>
          <w:tcPr>
            <w:tcW w:w="1985"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Π</w:t>
            </w:r>
            <w:r w:rsidRPr="00232975">
              <w:rPr>
                <w:rFonts w:ascii="Verdana" w:hAnsi="Verdana"/>
                <w:b/>
                <w:sz w:val="20"/>
                <w:szCs w:val="20"/>
              </w:rPr>
              <w:t>ροϋπολογισθέντα</w:t>
            </w:r>
          </w:p>
        </w:tc>
        <w:tc>
          <w:tcPr>
            <w:tcW w:w="1545" w:type="dxa"/>
          </w:tcPr>
          <w:p w:rsidR="00FB0B3B" w:rsidRPr="00232975" w:rsidRDefault="00FB0B3B" w:rsidP="001F2895">
            <w:pPr>
              <w:spacing w:before="100" w:beforeAutospacing="1" w:after="100" w:afterAutospacing="1"/>
              <w:rPr>
                <w:rFonts w:ascii="Verdana" w:hAnsi="Verdana"/>
                <w:b/>
                <w:sz w:val="20"/>
                <w:szCs w:val="20"/>
              </w:rPr>
            </w:pPr>
            <w:r>
              <w:rPr>
                <w:rFonts w:ascii="Verdana" w:hAnsi="Verdana"/>
                <w:b/>
                <w:sz w:val="20"/>
                <w:szCs w:val="20"/>
              </w:rPr>
              <w:t>Ε</w:t>
            </w:r>
            <w:r w:rsidRPr="00232975">
              <w:rPr>
                <w:rFonts w:ascii="Verdana" w:hAnsi="Verdana"/>
                <w:b/>
                <w:sz w:val="20"/>
                <w:szCs w:val="20"/>
              </w:rPr>
              <w:t>νταλθέντα έξοδα</w:t>
            </w:r>
          </w:p>
        </w:tc>
        <w:tc>
          <w:tcPr>
            <w:tcW w:w="2340" w:type="dxa"/>
          </w:tcPr>
          <w:p w:rsidR="00FB0B3B" w:rsidRPr="00232975" w:rsidRDefault="00FB0B3B" w:rsidP="001F2895">
            <w:pPr>
              <w:spacing w:before="100" w:beforeAutospacing="1" w:after="100" w:afterAutospacing="1"/>
              <w:rPr>
                <w:rFonts w:ascii="Verdana" w:hAnsi="Verdana"/>
                <w:b/>
                <w:sz w:val="20"/>
                <w:szCs w:val="20"/>
              </w:rPr>
            </w:pPr>
            <w:r w:rsidRPr="00232975">
              <w:rPr>
                <w:rFonts w:ascii="Verdana" w:hAnsi="Verdana"/>
                <w:b/>
                <w:sz w:val="20"/>
                <w:szCs w:val="20"/>
              </w:rPr>
              <w:t xml:space="preserve">Ποσό υπέρβασης </w:t>
            </w:r>
          </w:p>
        </w:tc>
      </w:tr>
      <w:tr w:rsidR="00FB0B3B" w:rsidRPr="00232975" w:rsidTr="001F2895">
        <w:tc>
          <w:tcPr>
            <w:tcW w:w="675" w:type="dxa"/>
          </w:tcPr>
          <w:p w:rsidR="00FB0B3B" w:rsidRPr="00232975" w:rsidRDefault="00FB0B3B" w:rsidP="001F2895">
            <w:pPr>
              <w:spacing w:before="100" w:beforeAutospacing="1" w:after="100" w:afterAutospacing="1"/>
              <w:rPr>
                <w:rFonts w:ascii="Verdana" w:hAnsi="Verdana"/>
                <w:sz w:val="20"/>
                <w:szCs w:val="20"/>
              </w:rPr>
            </w:pPr>
          </w:p>
        </w:tc>
        <w:tc>
          <w:tcPr>
            <w:tcW w:w="851" w:type="dxa"/>
          </w:tcPr>
          <w:p w:rsidR="00FB0B3B" w:rsidRPr="00232975" w:rsidRDefault="00FB0B3B" w:rsidP="001F2895">
            <w:pPr>
              <w:spacing w:before="100" w:beforeAutospacing="1" w:after="100" w:afterAutospacing="1"/>
              <w:rPr>
                <w:rFonts w:ascii="Verdana" w:hAnsi="Verdana"/>
                <w:sz w:val="20"/>
                <w:szCs w:val="20"/>
              </w:rPr>
            </w:pPr>
          </w:p>
        </w:tc>
        <w:tc>
          <w:tcPr>
            <w:tcW w:w="992" w:type="dxa"/>
          </w:tcPr>
          <w:p w:rsidR="00FB0B3B" w:rsidRPr="00232975" w:rsidRDefault="00FB0B3B" w:rsidP="001F2895">
            <w:pPr>
              <w:spacing w:before="100" w:beforeAutospacing="1" w:after="100" w:afterAutospacing="1"/>
              <w:rPr>
                <w:rFonts w:ascii="Verdana" w:hAnsi="Verdana"/>
                <w:sz w:val="20"/>
                <w:szCs w:val="20"/>
              </w:rPr>
            </w:pPr>
          </w:p>
        </w:tc>
        <w:tc>
          <w:tcPr>
            <w:tcW w:w="1985" w:type="dxa"/>
          </w:tcPr>
          <w:p w:rsidR="00FB0B3B" w:rsidRPr="00232975" w:rsidRDefault="00FB0B3B" w:rsidP="001F2895">
            <w:pPr>
              <w:spacing w:before="100" w:beforeAutospacing="1" w:after="100" w:afterAutospacing="1"/>
              <w:rPr>
                <w:rFonts w:ascii="Verdana" w:hAnsi="Verdana"/>
                <w:sz w:val="20"/>
                <w:szCs w:val="20"/>
              </w:rPr>
            </w:pPr>
          </w:p>
        </w:tc>
        <w:tc>
          <w:tcPr>
            <w:tcW w:w="1545" w:type="dxa"/>
          </w:tcPr>
          <w:p w:rsidR="00FB0B3B" w:rsidRPr="00232975" w:rsidRDefault="00FB0B3B" w:rsidP="001F2895">
            <w:pPr>
              <w:spacing w:before="100" w:beforeAutospacing="1" w:after="100" w:afterAutospacing="1"/>
              <w:rPr>
                <w:rFonts w:ascii="Verdana" w:hAnsi="Verdana"/>
                <w:sz w:val="20"/>
                <w:szCs w:val="20"/>
              </w:rPr>
            </w:pPr>
          </w:p>
        </w:tc>
        <w:tc>
          <w:tcPr>
            <w:tcW w:w="2340" w:type="dxa"/>
          </w:tcPr>
          <w:p w:rsidR="00FB0B3B" w:rsidRPr="00232975" w:rsidRDefault="00FB0B3B" w:rsidP="001F2895">
            <w:pPr>
              <w:spacing w:before="100" w:beforeAutospacing="1" w:after="100" w:afterAutospacing="1"/>
              <w:rPr>
                <w:rFonts w:ascii="Verdana" w:hAnsi="Verdana"/>
                <w:sz w:val="20"/>
                <w:szCs w:val="20"/>
              </w:rPr>
            </w:pPr>
            <w:r w:rsidRPr="00232975">
              <w:rPr>
                <w:rFonts w:ascii="Verdana" w:hAnsi="Verdana"/>
                <w:sz w:val="20"/>
                <w:szCs w:val="20"/>
              </w:rPr>
              <w:t>0 €</w:t>
            </w:r>
          </w:p>
        </w:tc>
      </w:tr>
    </w:tbl>
    <w:p w:rsidR="00FB0B3B" w:rsidRDefault="00FB0B3B" w:rsidP="00FB0B3B">
      <w:pPr>
        <w:spacing w:line="360" w:lineRule="auto"/>
        <w:jc w:val="both"/>
        <w:rPr>
          <w:rFonts w:ascii="Verdana" w:hAnsi="Verdana"/>
          <w:b/>
          <w:sz w:val="20"/>
          <w:szCs w:val="20"/>
        </w:rPr>
      </w:pPr>
    </w:p>
    <w:p w:rsidR="00FB0B3B" w:rsidRPr="00232975" w:rsidRDefault="00FB0B3B" w:rsidP="00FB0B3B">
      <w:pPr>
        <w:spacing w:line="360" w:lineRule="auto"/>
        <w:jc w:val="both"/>
        <w:rPr>
          <w:rFonts w:ascii="Verdana" w:hAnsi="Verdana"/>
          <w:b/>
          <w:sz w:val="20"/>
          <w:szCs w:val="20"/>
        </w:rPr>
      </w:pPr>
      <w:r>
        <w:rPr>
          <w:rFonts w:ascii="Verdana" w:hAnsi="Verdana"/>
          <w:b/>
          <w:sz w:val="20"/>
          <w:szCs w:val="20"/>
        </w:rPr>
        <w:t>4</w:t>
      </w:r>
      <w:r w:rsidRPr="00232975">
        <w:rPr>
          <w:rFonts w:ascii="Verdana" w:hAnsi="Verdana"/>
          <w:b/>
          <w:sz w:val="20"/>
          <w:szCs w:val="20"/>
        </w:rPr>
        <w:t xml:space="preserve">. ΧΡΗΜΑΤΙΚΑ ΥΠΟΛΟΙΠΑ </w:t>
      </w:r>
    </w:p>
    <w:p w:rsidR="00FB0B3B" w:rsidRPr="00232975" w:rsidRDefault="00FB0B3B" w:rsidP="00FB0B3B">
      <w:pPr>
        <w:spacing w:line="360" w:lineRule="auto"/>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20"/>
        <w:gridCol w:w="2327"/>
      </w:tblGrid>
      <w:tr w:rsidR="00FB0B3B" w:rsidRPr="00232975" w:rsidTr="001F2895">
        <w:tc>
          <w:tcPr>
            <w:tcW w:w="648" w:type="dxa"/>
          </w:tcPr>
          <w:p w:rsidR="00FB0B3B" w:rsidRPr="004139C8" w:rsidRDefault="00FB0B3B" w:rsidP="001F2895">
            <w:pPr>
              <w:spacing w:before="100" w:beforeAutospacing="1" w:after="100" w:afterAutospacing="1"/>
              <w:rPr>
                <w:rFonts w:ascii="Verdana" w:hAnsi="Verdana" w:cs="Tahoma"/>
                <w:b/>
                <w:sz w:val="20"/>
                <w:szCs w:val="20"/>
              </w:rPr>
            </w:pPr>
            <w:r w:rsidRPr="004139C8">
              <w:rPr>
                <w:rFonts w:ascii="Verdana" w:hAnsi="Verdana" w:cs="Tahoma"/>
                <w:b/>
                <w:sz w:val="20"/>
                <w:szCs w:val="20"/>
              </w:rPr>
              <w:t>α/α</w:t>
            </w:r>
          </w:p>
        </w:tc>
        <w:tc>
          <w:tcPr>
            <w:tcW w:w="2520" w:type="dxa"/>
          </w:tcPr>
          <w:p w:rsidR="00FB0B3B" w:rsidRPr="004139C8" w:rsidRDefault="00FB0B3B" w:rsidP="001F2895">
            <w:pPr>
              <w:spacing w:before="100" w:beforeAutospacing="1" w:after="100" w:afterAutospacing="1"/>
              <w:rPr>
                <w:rFonts w:ascii="Verdana" w:hAnsi="Verdana" w:cs="Tahoma"/>
                <w:b/>
                <w:sz w:val="20"/>
                <w:szCs w:val="20"/>
              </w:rPr>
            </w:pPr>
            <w:r w:rsidRPr="004139C8">
              <w:rPr>
                <w:rFonts w:ascii="Verdana" w:hAnsi="Verdana" w:cs="Tahoma"/>
                <w:b/>
                <w:sz w:val="20"/>
                <w:szCs w:val="20"/>
              </w:rPr>
              <w:t xml:space="preserve">Περιγραφή </w:t>
            </w:r>
          </w:p>
        </w:tc>
        <w:tc>
          <w:tcPr>
            <w:tcW w:w="2327" w:type="dxa"/>
          </w:tcPr>
          <w:p w:rsidR="00FB0B3B" w:rsidRPr="004139C8" w:rsidRDefault="00FB0B3B" w:rsidP="001F2895">
            <w:pPr>
              <w:spacing w:before="100" w:beforeAutospacing="1" w:after="100" w:afterAutospacing="1"/>
              <w:rPr>
                <w:rFonts w:ascii="Verdana" w:hAnsi="Verdana" w:cs="Tahoma"/>
                <w:b/>
                <w:sz w:val="20"/>
                <w:szCs w:val="20"/>
              </w:rPr>
            </w:pPr>
            <w:r w:rsidRPr="004139C8">
              <w:rPr>
                <w:rFonts w:ascii="Verdana" w:hAnsi="Verdana" w:cs="Tahoma"/>
                <w:b/>
                <w:sz w:val="20"/>
                <w:szCs w:val="20"/>
              </w:rPr>
              <w:t xml:space="preserve">Ποσό </w:t>
            </w:r>
          </w:p>
        </w:tc>
      </w:tr>
      <w:tr w:rsidR="00FB0B3B" w:rsidRPr="00232975" w:rsidTr="001F2895">
        <w:tc>
          <w:tcPr>
            <w:tcW w:w="648" w:type="dxa"/>
          </w:tcPr>
          <w:p w:rsidR="00FB0B3B" w:rsidRPr="004139C8" w:rsidRDefault="00FB0B3B" w:rsidP="001F2895">
            <w:pPr>
              <w:spacing w:before="100" w:beforeAutospacing="1" w:after="100" w:afterAutospacing="1"/>
              <w:rPr>
                <w:rFonts w:ascii="Verdana" w:hAnsi="Verdana" w:cs="Tahoma"/>
                <w:sz w:val="20"/>
                <w:szCs w:val="20"/>
              </w:rPr>
            </w:pPr>
            <w:r w:rsidRPr="004139C8">
              <w:rPr>
                <w:rFonts w:ascii="Verdana" w:hAnsi="Verdana" w:cs="Tahoma"/>
                <w:sz w:val="20"/>
                <w:szCs w:val="20"/>
              </w:rPr>
              <w:t>1</w:t>
            </w:r>
          </w:p>
        </w:tc>
        <w:tc>
          <w:tcPr>
            <w:tcW w:w="2520" w:type="dxa"/>
          </w:tcPr>
          <w:p w:rsidR="00FB0B3B" w:rsidRPr="004139C8" w:rsidRDefault="00FB0B3B" w:rsidP="001F2895">
            <w:pPr>
              <w:spacing w:before="100" w:beforeAutospacing="1" w:after="100" w:afterAutospacing="1"/>
              <w:rPr>
                <w:rFonts w:ascii="Verdana" w:hAnsi="Verdana" w:cs="Tahoma"/>
                <w:sz w:val="20"/>
                <w:szCs w:val="20"/>
              </w:rPr>
            </w:pPr>
            <w:r w:rsidRPr="004139C8">
              <w:rPr>
                <w:rFonts w:ascii="Verdana" w:hAnsi="Verdana" w:cs="Tahoma"/>
                <w:sz w:val="20"/>
                <w:szCs w:val="20"/>
              </w:rPr>
              <w:t>Χρηματικό υπόλοιπο προηγούμενου έτους(201</w:t>
            </w:r>
            <w:r>
              <w:rPr>
                <w:rFonts w:ascii="Verdana" w:hAnsi="Verdana" w:cs="Tahoma"/>
                <w:sz w:val="20"/>
                <w:szCs w:val="20"/>
              </w:rPr>
              <w:t>6</w:t>
            </w:r>
            <w:r w:rsidRPr="004139C8">
              <w:rPr>
                <w:rFonts w:ascii="Verdana" w:hAnsi="Verdana" w:cs="Tahoma"/>
                <w:sz w:val="20"/>
                <w:szCs w:val="20"/>
              </w:rPr>
              <w:t xml:space="preserve">) </w:t>
            </w:r>
          </w:p>
        </w:tc>
        <w:tc>
          <w:tcPr>
            <w:tcW w:w="2327" w:type="dxa"/>
          </w:tcPr>
          <w:p w:rsidR="00FB0B3B" w:rsidRPr="004139C8" w:rsidRDefault="00FB0B3B" w:rsidP="001F2895">
            <w:pPr>
              <w:spacing w:before="100" w:beforeAutospacing="1" w:after="100" w:afterAutospacing="1"/>
              <w:rPr>
                <w:rFonts w:ascii="Verdana" w:hAnsi="Verdana" w:cs="Tahoma"/>
                <w:sz w:val="20"/>
                <w:szCs w:val="20"/>
              </w:rPr>
            </w:pPr>
            <w:r>
              <w:rPr>
                <w:rFonts w:ascii="Verdana" w:hAnsi="Verdana" w:cs="Tahoma"/>
                <w:sz w:val="20"/>
                <w:szCs w:val="20"/>
              </w:rPr>
              <w:t xml:space="preserve">8.585.690,80 </w:t>
            </w:r>
            <w:r w:rsidRPr="004139C8">
              <w:rPr>
                <w:rFonts w:ascii="Verdana" w:hAnsi="Verdana" w:cs="Tahoma"/>
                <w:sz w:val="20"/>
                <w:szCs w:val="20"/>
              </w:rPr>
              <w:t>€</w:t>
            </w:r>
          </w:p>
        </w:tc>
      </w:tr>
      <w:tr w:rsidR="00FB0B3B" w:rsidRPr="00232975" w:rsidTr="001F2895">
        <w:tc>
          <w:tcPr>
            <w:tcW w:w="648" w:type="dxa"/>
          </w:tcPr>
          <w:p w:rsidR="00FB0B3B" w:rsidRPr="004139C8" w:rsidRDefault="00FB0B3B" w:rsidP="001F2895">
            <w:pPr>
              <w:spacing w:before="100" w:beforeAutospacing="1" w:after="100" w:afterAutospacing="1"/>
              <w:rPr>
                <w:rFonts w:ascii="Verdana" w:hAnsi="Verdana" w:cs="Tahoma"/>
                <w:sz w:val="20"/>
                <w:szCs w:val="20"/>
              </w:rPr>
            </w:pPr>
            <w:r w:rsidRPr="004139C8">
              <w:rPr>
                <w:rFonts w:ascii="Verdana" w:hAnsi="Verdana" w:cs="Tahoma"/>
                <w:sz w:val="20"/>
                <w:szCs w:val="20"/>
              </w:rPr>
              <w:t>2</w:t>
            </w:r>
          </w:p>
        </w:tc>
        <w:tc>
          <w:tcPr>
            <w:tcW w:w="2520" w:type="dxa"/>
          </w:tcPr>
          <w:p w:rsidR="00FB0B3B" w:rsidRPr="004139C8" w:rsidRDefault="00FB0B3B" w:rsidP="001F2895">
            <w:pPr>
              <w:spacing w:before="100" w:beforeAutospacing="1" w:after="100" w:afterAutospacing="1"/>
              <w:rPr>
                <w:rFonts w:ascii="Verdana" w:hAnsi="Verdana" w:cs="Tahoma"/>
                <w:sz w:val="20"/>
                <w:szCs w:val="20"/>
              </w:rPr>
            </w:pPr>
            <w:r w:rsidRPr="004139C8">
              <w:rPr>
                <w:rFonts w:ascii="Verdana" w:hAnsi="Verdana" w:cs="Tahoma"/>
                <w:sz w:val="20"/>
                <w:szCs w:val="20"/>
              </w:rPr>
              <w:t>Χρηματικό υπόλοιπο 31/12/201</w:t>
            </w:r>
            <w:r>
              <w:rPr>
                <w:rFonts w:ascii="Verdana" w:hAnsi="Verdana" w:cs="Tahoma"/>
                <w:sz w:val="20"/>
                <w:szCs w:val="20"/>
              </w:rPr>
              <w:t>7</w:t>
            </w:r>
          </w:p>
        </w:tc>
        <w:tc>
          <w:tcPr>
            <w:tcW w:w="2327" w:type="dxa"/>
          </w:tcPr>
          <w:p w:rsidR="00FB0B3B" w:rsidRPr="004139C8" w:rsidRDefault="00FB0B3B" w:rsidP="001F2895">
            <w:pPr>
              <w:spacing w:before="100" w:beforeAutospacing="1" w:after="100" w:afterAutospacing="1"/>
              <w:rPr>
                <w:rFonts w:ascii="Verdana" w:hAnsi="Verdana" w:cs="Tahoma"/>
                <w:sz w:val="20"/>
                <w:szCs w:val="20"/>
              </w:rPr>
            </w:pPr>
            <w:r>
              <w:rPr>
                <w:rFonts w:ascii="Verdana" w:hAnsi="Verdana" w:cs="Tahoma"/>
                <w:sz w:val="20"/>
                <w:szCs w:val="20"/>
              </w:rPr>
              <w:t xml:space="preserve">8.459.512,77 </w:t>
            </w:r>
            <w:r w:rsidRPr="004139C8">
              <w:rPr>
                <w:rFonts w:ascii="Verdana" w:hAnsi="Verdana" w:cs="Tahoma"/>
                <w:sz w:val="20"/>
                <w:szCs w:val="20"/>
              </w:rPr>
              <w:t>€</w:t>
            </w:r>
          </w:p>
        </w:tc>
      </w:tr>
    </w:tbl>
    <w:p w:rsidR="00FB0B3B" w:rsidRPr="00782CE0" w:rsidRDefault="00FB0B3B" w:rsidP="00FB0B3B">
      <w:pPr>
        <w:spacing w:line="360" w:lineRule="auto"/>
        <w:jc w:val="both"/>
        <w:rPr>
          <w:rFonts w:ascii="Verdana" w:hAnsi="Verdana"/>
          <w:sz w:val="20"/>
          <w:szCs w:val="20"/>
        </w:rPr>
      </w:pPr>
    </w:p>
    <w:p w:rsidR="00FB0B3B" w:rsidRPr="00782CE0" w:rsidRDefault="00FB0B3B" w:rsidP="00FB0B3B">
      <w:pPr>
        <w:spacing w:line="360" w:lineRule="auto"/>
        <w:jc w:val="both"/>
        <w:rPr>
          <w:rFonts w:ascii="Verdana" w:hAnsi="Verdana"/>
          <w:b/>
          <w:sz w:val="20"/>
          <w:szCs w:val="20"/>
        </w:rPr>
      </w:pPr>
      <w:r>
        <w:rPr>
          <w:rFonts w:ascii="Verdana" w:hAnsi="Verdana"/>
          <w:b/>
          <w:sz w:val="20"/>
          <w:szCs w:val="20"/>
        </w:rPr>
        <w:t>5</w:t>
      </w:r>
      <w:r w:rsidRPr="00782CE0">
        <w:rPr>
          <w:rFonts w:ascii="Verdana" w:hAnsi="Verdana"/>
          <w:b/>
          <w:sz w:val="20"/>
          <w:szCs w:val="20"/>
        </w:rPr>
        <w:t xml:space="preserve">. ΠΑΓΙΕΣ ΠΡΟΚΑΤΑΒΟΛΕΣ </w:t>
      </w:r>
    </w:p>
    <w:p w:rsidR="00FB0B3B" w:rsidRPr="00782CE0" w:rsidRDefault="00FB0B3B" w:rsidP="00FB0B3B">
      <w:pPr>
        <w:spacing w:line="360" w:lineRule="auto"/>
        <w:jc w:val="both"/>
        <w:rPr>
          <w:rFonts w:ascii="Verdana" w:hAnsi="Verdana"/>
          <w:sz w:val="20"/>
          <w:szCs w:val="20"/>
        </w:rPr>
      </w:pPr>
      <w:r w:rsidRPr="00782CE0">
        <w:rPr>
          <w:rFonts w:ascii="Verdana" w:hAnsi="Verdana"/>
          <w:sz w:val="20"/>
          <w:szCs w:val="20"/>
        </w:rPr>
        <w:t xml:space="preserve">Τα ποσά των παγίων προκαταβολών που συστάθηκαν με απόφαση της </w:t>
      </w:r>
      <w:r>
        <w:rPr>
          <w:rFonts w:ascii="Verdana" w:hAnsi="Verdana"/>
          <w:sz w:val="20"/>
          <w:szCs w:val="20"/>
        </w:rPr>
        <w:t>Ο</w:t>
      </w:r>
      <w:r w:rsidRPr="00782CE0">
        <w:rPr>
          <w:rFonts w:ascii="Verdana" w:hAnsi="Verdana"/>
          <w:sz w:val="20"/>
          <w:szCs w:val="20"/>
        </w:rPr>
        <w:t xml:space="preserve">Ε, επεστράφησαν στο ταμείο του Δήμου σύμφωνα με τις σύννομες διαδικασίες και απαλλάχθηκαν κάθε ευθύνης οι υπόλογοι.  </w:t>
      </w:r>
    </w:p>
    <w:p w:rsidR="00FB0B3B" w:rsidRPr="00782CE0" w:rsidRDefault="00FB0B3B" w:rsidP="00FB0B3B">
      <w:pPr>
        <w:spacing w:line="360" w:lineRule="auto"/>
        <w:jc w:val="both"/>
        <w:rPr>
          <w:rFonts w:ascii="Verdana" w:hAnsi="Verdana"/>
          <w:b/>
          <w:sz w:val="20"/>
          <w:szCs w:val="20"/>
        </w:rPr>
      </w:pPr>
      <w:r>
        <w:rPr>
          <w:rFonts w:ascii="Verdana" w:hAnsi="Verdana"/>
          <w:b/>
          <w:sz w:val="20"/>
          <w:szCs w:val="20"/>
        </w:rPr>
        <w:t>6</w:t>
      </w:r>
      <w:r w:rsidRPr="00782CE0">
        <w:rPr>
          <w:rFonts w:ascii="Verdana" w:hAnsi="Verdana"/>
          <w:b/>
          <w:sz w:val="20"/>
          <w:szCs w:val="20"/>
        </w:rPr>
        <w:t xml:space="preserve">. ΕΝΤΑΛΜΑΤΑ ΠΡΟΠΛΗΡΩΜΗΣ </w:t>
      </w:r>
    </w:p>
    <w:p w:rsidR="00FB0B3B" w:rsidRPr="00782CE0" w:rsidRDefault="00FB0B3B" w:rsidP="00FB0B3B">
      <w:pPr>
        <w:spacing w:line="360" w:lineRule="auto"/>
        <w:jc w:val="both"/>
        <w:rPr>
          <w:rFonts w:ascii="Verdana" w:hAnsi="Verdana"/>
          <w:sz w:val="20"/>
          <w:szCs w:val="20"/>
        </w:rPr>
      </w:pPr>
      <w:r w:rsidRPr="00782CE0">
        <w:rPr>
          <w:rFonts w:ascii="Verdana" w:hAnsi="Verdana"/>
          <w:sz w:val="20"/>
          <w:szCs w:val="20"/>
        </w:rPr>
        <w:t>Για τα εντάλματα προπληρωμής που εκδόθηκαν αποδόθηκαν οι κανονικά οι λογαριασμοί και απαλλάχθηκα</w:t>
      </w:r>
      <w:r>
        <w:rPr>
          <w:rFonts w:ascii="Verdana" w:hAnsi="Verdana"/>
          <w:sz w:val="20"/>
          <w:szCs w:val="20"/>
        </w:rPr>
        <w:t>ν</w:t>
      </w:r>
      <w:r w:rsidRPr="00782CE0">
        <w:rPr>
          <w:rFonts w:ascii="Verdana" w:hAnsi="Verdana"/>
          <w:sz w:val="20"/>
          <w:szCs w:val="20"/>
        </w:rPr>
        <w:t xml:space="preserve"> κάθε ευθύνης οι υπόλογοι.  </w:t>
      </w:r>
    </w:p>
    <w:p w:rsidR="00B0684D" w:rsidRDefault="00B0684D" w:rsidP="00CD5FC9">
      <w:pPr>
        <w:spacing w:line="360" w:lineRule="auto"/>
        <w:jc w:val="both"/>
        <w:rPr>
          <w:rFonts w:ascii="Comic Sans MS" w:hAnsi="Comic Sans MS"/>
          <w:sz w:val="20"/>
          <w:szCs w:val="20"/>
        </w:rPr>
      </w:pPr>
    </w:p>
    <w:p w:rsidR="00651083" w:rsidRPr="00703EB1" w:rsidRDefault="00651083" w:rsidP="00651083">
      <w:pPr>
        <w:pStyle w:val="a6"/>
        <w:jc w:val="left"/>
        <w:rPr>
          <w:rFonts w:ascii="Times New Roman" w:hAnsi="Times New Roman"/>
          <w:sz w:val="22"/>
          <w:szCs w:val="22"/>
        </w:rPr>
      </w:pP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6"/>
          <w:szCs w:val="26"/>
        </w:rPr>
      </w:pPr>
      <w:r w:rsidRPr="00703EB1">
        <w:rPr>
          <w:rFonts w:ascii="Times New Roman" w:hAnsi="Times New Roman"/>
          <w:sz w:val="26"/>
          <w:szCs w:val="26"/>
        </w:rPr>
        <w:t xml:space="preserve">ΕΚΘΕΣΗ </w:t>
      </w:r>
      <w:r w:rsidRPr="00703EB1">
        <w:rPr>
          <w:rFonts w:ascii="Times New Roman" w:hAnsi="Times New Roman"/>
          <w:sz w:val="26"/>
          <w:szCs w:val="26"/>
          <w:lang w:val="en-US"/>
        </w:rPr>
        <w:t>OIKONOMI</w:t>
      </w:r>
      <w:r w:rsidRPr="00703EB1">
        <w:rPr>
          <w:rFonts w:ascii="Times New Roman" w:hAnsi="Times New Roman"/>
          <w:sz w:val="26"/>
          <w:szCs w:val="26"/>
        </w:rPr>
        <w:t>ΚΗΣ ΕΠΙΤΡΟΠΗΣ</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t>Προς το</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t xml:space="preserve">Δημοτικό Συμβούλιο του Δήμου Αρταίων </w:t>
      </w:r>
    </w:p>
    <w:p w:rsidR="00651083" w:rsidRPr="00703EB1" w:rsidRDefault="00651083" w:rsidP="00651083">
      <w:pPr>
        <w:pStyle w:val="a6"/>
        <w:pBdr>
          <w:top w:val="single" w:sz="4" w:space="1" w:color="auto"/>
          <w:left w:val="single" w:sz="4" w:space="4" w:color="auto"/>
          <w:bottom w:val="single" w:sz="4" w:space="1" w:color="auto"/>
          <w:right w:val="single" w:sz="4" w:space="4" w:color="auto"/>
        </w:pBdr>
        <w:shd w:val="clear" w:color="auto" w:fill="D9D9D9"/>
        <w:rPr>
          <w:rFonts w:ascii="Times New Roman" w:hAnsi="Times New Roman"/>
          <w:sz w:val="22"/>
          <w:szCs w:val="22"/>
        </w:rPr>
      </w:pPr>
      <w:r w:rsidRPr="00703EB1">
        <w:rPr>
          <w:rFonts w:ascii="Times New Roman" w:hAnsi="Times New Roman"/>
          <w:sz w:val="22"/>
          <w:szCs w:val="22"/>
        </w:rPr>
        <w:t>ΓΙΑ ΤΑ ΠΕΠΡΑΓΜΕΝΑ ΤΗΣ ΧΡΗΣΕΩΣ 201</w:t>
      </w:r>
      <w:r w:rsidR="0070096D">
        <w:rPr>
          <w:rFonts w:ascii="Times New Roman" w:hAnsi="Times New Roman"/>
          <w:sz w:val="22"/>
          <w:szCs w:val="22"/>
        </w:rPr>
        <w:t>7</w:t>
      </w:r>
      <w:r w:rsidRPr="00703EB1">
        <w:rPr>
          <w:rFonts w:ascii="Times New Roman" w:hAnsi="Times New Roman"/>
          <w:sz w:val="22"/>
          <w:szCs w:val="22"/>
        </w:rPr>
        <w:t xml:space="preserve"> (από 1.1.201</w:t>
      </w:r>
      <w:r w:rsidR="0070096D">
        <w:rPr>
          <w:rFonts w:ascii="Times New Roman" w:hAnsi="Times New Roman"/>
          <w:sz w:val="22"/>
          <w:szCs w:val="22"/>
        </w:rPr>
        <w:t>7</w:t>
      </w:r>
      <w:r w:rsidRPr="00703EB1">
        <w:rPr>
          <w:rFonts w:ascii="Times New Roman" w:hAnsi="Times New Roman"/>
          <w:sz w:val="22"/>
          <w:szCs w:val="22"/>
        </w:rPr>
        <w:t xml:space="preserve"> έως 31.12.201</w:t>
      </w:r>
      <w:r w:rsidR="0070096D">
        <w:rPr>
          <w:rFonts w:ascii="Times New Roman" w:hAnsi="Times New Roman"/>
          <w:sz w:val="22"/>
          <w:szCs w:val="22"/>
        </w:rPr>
        <w:t>7</w:t>
      </w:r>
      <w:r w:rsidRPr="00703EB1">
        <w:rPr>
          <w:rFonts w:ascii="Times New Roman" w:hAnsi="Times New Roman"/>
          <w:sz w:val="22"/>
          <w:szCs w:val="22"/>
        </w:rPr>
        <w:t>)</w:t>
      </w:r>
    </w:p>
    <w:p w:rsidR="00651083" w:rsidRPr="00651083" w:rsidRDefault="00651083" w:rsidP="00651083">
      <w:pPr>
        <w:pBdr>
          <w:top w:val="single" w:sz="4" w:space="1" w:color="auto"/>
          <w:left w:val="single" w:sz="4" w:space="4" w:color="auto"/>
          <w:bottom w:val="single" w:sz="4" w:space="1" w:color="auto"/>
          <w:right w:val="single" w:sz="4" w:space="4" w:color="auto"/>
        </w:pBdr>
        <w:shd w:val="clear" w:color="auto" w:fill="D9D9D9"/>
        <w:jc w:val="center"/>
        <w:rPr>
          <w:b/>
          <w:sz w:val="22"/>
          <w:szCs w:val="22"/>
        </w:rPr>
      </w:pPr>
      <w:r w:rsidRPr="00703EB1">
        <w:rPr>
          <w:b/>
          <w:sz w:val="22"/>
          <w:szCs w:val="22"/>
        </w:rPr>
        <w:t>του Δήμου Αρταίων</w:t>
      </w:r>
    </w:p>
    <w:p w:rsidR="00651083" w:rsidRPr="00703EB1" w:rsidRDefault="00651083" w:rsidP="00651083">
      <w:pPr>
        <w:spacing w:line="276" w:lineRule="auto"/>
        <w:rPr>
          <w:sz w:val="22"/>
          <w:szCs w:val="22"/>
        </w:rPr>
      </w:pPr>
    </w:p>
    <w:p w:rsidR="0013225E" w:rsidRPr="00703EB1" w:rsidRDefault="0013225E" w:rsidP="0013225E">
      <w:pPr>
        <w:spacing w:line="276" w:lineRule="auto"/>
        <w:rPr>
          <w:sz w:val="22"/>
          <w:szCs w:val="22"/>
        </w:rPr>
      </w:pPr>
      <w:r w:rsidRPr="00703EB1">
        <w:rPr>
          <w:sz w:val="22"/>
          <w:szCs w:val="22"/>
        </w:rPr>
        <w:t>Κύριοι Σύμβουλοι,</w:t>
      </w:r>
    </w:p>
    <w:p w:rsidR="0013225E" w:rsidRDefault="0013225E" w:rsidP="0013225E">
      <w:pPr>
        <w:spacing w:line="276" w:lineRule="auto"/>
        <w:jc w:val="both"/>
        <w:rPr>
          <w:sz w:val="22"/>
          <w:szCs w:val="22"/>
        </w:rPr>
      </w:pPr>
      <w:r w:rsidRPr="00703EB1">
        <w:rPr>
          <w:sz w:val="22"/>
          <w:szCs w:val="22"/>
        </w:rPr>
        <w:t>Σύμφωνα με το άρθρο 163 του Ν. 3463/2006 (Κώδικας Δήμων και Κοινοτήτων), τα άρθρα 266-267 Ν.3852/2010, το άρθρο 15 περ. γ και δ του Ν. 3146/2003, το άρθρο 26 παρ. 1 έως  5 του Ν. 3202/2003, το άρθρο 6 του Ν. 3345/2005, τις γενικές διατάξεις και το Π. Δ. 315/1999, όπως τροποποιήθηκε με την με Αρ. Πρωτ. 4604/1-2-2005 Κοινή Υπουργική Απόφαση των Υπουργών Εσωτερικών Δημόσιας Διοίκησης και Αποκέντρωσης και Οικονομίας και Οικονομικών, υποβάλλουμε συνημμένα προς έγκριση στο Δημοτικό Συμβούλιο, τις οικονομικές καταστάσεις του Δήμου μας, (Ισολογισμός, Κατάσταση Αποτελεσμάτων Χρήσεως, Πίνακα Διαθέσεως Αποτελεσμάτων και Προσάρτημα) για τη χρήση 201</w:t>
      </w:r>
      <w:r w:rsidRPr="00EC36B6">
        <w:rPr>
          <w:sz w:val="22"/>
          <w:szCs w:val="22"/>
        </w:rPr>
        <w:t>7</w:t>
      </w:r>
      <w:r>
        <w:rPr>
          <w:sz w:val="22"/>
          <w:szCs w:val="22"/>
        </w:rPr>
        <w:t xml:space="preserve"> (περίοδος από 01</w:t>
      </w:r>
      <w:r w:rsidRPr="009A39D2">
        <w:rPr>
          <w:sz w:val="22"/>
          <w:szCs w:val="22"/>
        </w:rPr>
        <w:t>.</w:t>
      </w:r>
      <w:r w:rsidRPr="00703EB1">
        <w:rPr>
          <w:sz w:val="22"/>
          <w:szCs w:val="22"/>
        </w:rPr>
        <w:t>01</w:t>
      </w:r>
      <w:r w:rsidRPr="009A39D2">
        <w:rPr>
          <w:sz w:val="22"/>
          <w:szCs w:val="22"/>
        </w:rPr>
        <w:t>.</w:t>
      </w:r>
      <w:r w:rsidRPr="00703EB1">
        <w:rPr>
          <w:sz w:val="22"/>
          <w:szCs w:val="22"/>
        </w:rPr>
        <w:t>201</w:t>
      </w:r>
      <w:r w:rsidRPr="00EC36B6">
        <w:rPr>
          <w:sz w:val="22"/>
          <w:szCs w:val="22"/>
        </w:rPr>
        <w:t>7</w:t>
      </w:r>
      <w:r>
        <w:rPr>
          <w:sz w:val="22"/>
          <w:szCs w:val="22"/>
        </w:rPr>
        <w:t xml:space="preserve"> έως 31</w:t>
      </w:r>
      <w:r w:rsidRPr="009A39D2">
        <w:rPr>
          <w:sz w:val="22"/>
          <w:szCs w:val="22"/>
        </w:rPr>
        <w:t>.</w:t>
      </w:r>
      <w:r>
        <w:rPr>
          <w:sz w:val="22"/>
          <w:szCs w:val="22"/>
        </w:rPr>
        <w:t>12</w:t>
      </w:r>
      <w:r w:rsidRPr="009A39D2">
        <w:rPr>
          <w:sz w:val="22"/>
          <w:szCs w:val="22"/>
        </w:rPr>
        <w:t>.</w:t>
      </w:r>
      <w:r w:rsidRPr="00703EB1">
        <w:rPr>
          <w:sz w:val="22"/>
          <w:szCs w:val="22"/>
        </w:rPr>
        <w:t>201</w:t>
      </w:r>
      <w:r w:rsidRPr="00EC36B6">
        <w:rPr>
          <w:sz w:val="22"/>
          <w:szCs w:val="22"/>
        </w:rPr>
        <w:t>7</w:t>
      </w:r>
      <w:r w:rsidRPr="00703EB1">
        <w:rPr>
          <w:sz w:val="22"/>
          <w:szCs w:val="22"/>
        </w:rPr>
        <w:t>) με τα σχόλι</w:t>
      </w:r>
      <w:r>
        <w:rPr>
          <w:sz w:val="22"/>
          <w:szCs w:val="22"/>
        </w:rPr>
        <w:t>ά</w:t>
      </w:r>
      <w:r w:rsidRPr="00703EB1">
        <w:rPr>
          <w:sz w:val="22"/>
          <w:szCs w:val="22"/>
        </w:rPr>
        <w:t xml:space="preserve"> μας πάνω σε αυτές, καθώς και τον Ταμειακό Απολογισμό των εσόδων και εξόδων της ίδιας περιόδου.</w:t>
      </w:r>
    </w:p>
    <w:p w:rsidR="0013225E" w:rsidRPr="00703EB1" w:rsidRDefault="0013225E" w:rsidP="0013225E">
      <w:pPr>
        <w:spacing w:line="276" w:lineRule="auto"/>
        <w:ind w:firstLine="720"/>
        <w:jc w:val="both"/>
        <w:rPr>
          <w:sz w:val="22"/>
          <w:szCs w:val="22"/>
        </w:rPr>
      </w:pPr>
    </w:p>
    <w:p w:rsidR="0013225E" w:rsidRPr="00703EB1" w:rsidRDefault="0013225E" w:rsidP="0013225E">
      <w:pPr>
        <w:spacing w:line="276" w:lineRule="auto"/>
        <w:jc w:val="both"/>
        <w:rPr>
          <w:sz w:val="22"/>
          <w:szCs w:val="22"/>
        </w:rPr>
      </w:pPr>
      <w:r w:rsidRPr="00703EB1">
        <w:rPr>
          <w:sz w:val="22"/>
          <w:szCs w:val="22"/>
        </w:rPr>
        <w:t xml:space="preserve">Στη συνέχεια παραθέτουμε ορισμένα πληροφοριακά στοιχεία, σχετικά με τις ανωτέρω Οικονομικές </w:t>
      </w:r>
      <w:r>
        <w:rPr>
          <w:sz w:val="22"/>
          <w:szCs w:val="22"/>
        </w:rPr>
        <w:t>Κ</w:t>
      </w:r>
      <w:r w:rsidRPr="00703EB1">
        <w:rPr>
          <w:sz w:val="22"/>
          <w:szCs w:val="22"/>
        </w:rPr>
        <w:t>αταστάσεις και τον Απολογισμό του Δήμου.</w:t>
      </w:r>
    </w:p>
    <w:p w:rsidR="0013225E" w:rsidRPr="00703EB1" w:rsidRDefault="0013225E" w:rsidP="0013225E">
      <w:pPr>
        <w:jc w:val="both"/>
        <w:rPr>
          <w:sz w:val="22"/>
          <w:szCs w:val="22"/>
          <w:highlight w:val="yellow"/>
        </w:rPr>
      </w:pPr>
    </w:p>
    <w:p w:rsidR="0013225E" w:rsidRPr="00703EB1" w:rsidRDefault="0013225E" w:rsidP="0013225E">
      <w:pPr>
        <w:jc w:val="both"/>
        <w:rPr>
          <w:sz w:val="22"/>
          <w:szCs w:val="22"/>
          <w:highlight w:val="yellow"/>
        </w:rPr>
      </w:pPr>
    </w:p>
    <w:p w:rsidR="0013225E" w:rsidRPr="00703EB1" w:rsidRDefault="0013225E" w:rsidP="0013225E">
      <w:pPr>
        <w:tabs>
          <w:tab w:val="left" w:pos="993"/>
        </w:tabs>
        <w:rPr>
          <w:b/>
          <w:sz w:val="22"/>
          <w:szCs w:val="22"/>
          <w:u w:val="single"/>
        </w:rPr>
      </w:pPr>
      <w:r w:rsidRPr="00703EB1">
        <w:rPr>
          <w:b/>
          <w:sz w:val="22"/>
          <w:szCs w:val="22"/>
          <w:u w:val="single"/>
          <w:lang w:val="en-US"/>
        </w:rPr>
        <w:t>I</w:t>
      </w:r>
      <w:r w:rsidRPr="00703EB1">
        <w:rPr>
          <w:b/>
          <w:sz w:val="22"/>
          <w:szCs w:val="22"/>
          <w:u w:val="single"/>
        </w:rPr>
        <w:t>. ΓΕΝΙΚΑ</w:t>
      </w:r>
    </w:p>
    <w:p w:rsidR="0013225E" w:rsidRPr="00703EB1" w:rsidRDefault="0013225E" w:rsidP="0013225E">
      <w:pPr>
        <w:ind w:firstLine="720"/>
        <w:jc w:val="both"/>
        <w:rPr>
          <w:sz w:val="22"/>
          <w:szCs w:val="22"/>
        </w:rPr>
      </w:pPr>
    </w:p>
    <w:p w:rsidR="0013225E" w:rsidRPr="00703EB1" w:rsidRDefault="0013225E" w:rsidP="0013225E">
      <w:pPr>
        <w:spacing w:line="276" w:lineRule="auto"/>
        <w:jc w:val="both"/>
        <w:rPr>
          <w:sz w:val="22"/>
          <w:szCs w:val="22"/>
        </w:rPr>
      </w:pPr>
      <w:r w:rsidRPr="00703EB1">
        <w:rPr>
          <w:sz w:val="22"/>
          <w:szCs w:val="22"/>
        </w:rPr>
        <w:t>Πέρα από τα βασικά οικονομικά στοιχεία τα οποία αναλύονται στις παραγράφους που ακολουθούν,</w:t>
      </w:r>
      <w:r>
        <w:rPr>
          <w:sz w:val="22"/>
          <w:szCs w:val="22"/>
        </w:rPr>
        <w:t xml:space="preserve"> σήμερα ολοκληρώνεται για Έβδομη (7</w:t>
      </w:r>
      <w:r w:rsidRPr="00514907">
        <w:rPr>
          <w:sz w:val="22"/>
          <w:szCs w:val="22"/>
          <w:vertAlign w:val="superscript"/>
        </w:rPr>
        <w:t>η</w:t>
      </w:r>
      <w:r>
        <w:rPr>
          <w:sz w:val="22"/>
          <w:szCs w:val="22"/>
        </w:rPr>
        <w:t xml:space="preserve">) </w:t>
      </w:r>
      <w:r w:rsidRPr="00703EB1">
        <w:rPr>
          <w:sz w:val="22"/>
          <w:szCs w:val="22"/>
        </w:rPr>
        <w:t>Δημοτική διαχειριστική χρήση η εφαρμογή του Διπλογραφικού Λογιστικού Συστήματος, ως Καλλικρατικός Δήμος</w:t>
      </w:r>
      <w:r>
        <w:rPr>
          <w:sz w:val="22"/>
          <w:szCs w:val="22"/>
        </w:rPr>
        <w:t>,</w:t>
      </w:r>
      <w:r w:rsidRPr="00703EB1">
        <w:rPr>
          <w:sz w:val="22"/>
          <w:szCs w:val="22"/>
        </w:rPr>
        <w:t xml:space="preserve"> επιτρέποντας στο Δήμο τη</w:t>
      </w:r>
      <w:r>
        <w:rPr>
          <w:sz w:val="22"/>
          <w:szCs w:val="22"/>
        </w:rPr>
        <w:t xml:space="preserve"> </w:t>
      </w:r>
      <w:r w:rsidRPr="00703EB1">
        <w:rPr>
          <w:sz w:val="22"/>
          <w:szCs w:val="22"/>
        </w:rPr>
        <w:t>σωστή παρακολούθηση της πορείας των οικονομικών στοιχείων του.</w:t>
      </w:r>
    </w:p>
    <w:p w:rsidR="0013225E" w:rsidRPr="00703EB1" w:rsidRDefault="0013225E" w:rsidP="0013225E">
      <w:pPr>
        <w:spacing w:line="276" w:lineRule="auto"/>
        <w:ind w:firstLine="720"/>
        <w:jc w:val="both"/>
        <w:rPr>
          <w:sz w:val="22"/>
          <w:szCs w:val="22"/>
        </w:rPr>
      </w:pPr>
    </w:p>
    <w:p w:rsidR="0013225E" w:rsidRPr="00703EB1" w:rsidRDefault="0013225E" w:rsidP="0013225E">
      <w:pPr>
        <w:spacing w:line="276" w:lineRule="auto"/>
        <w:jc w:val="both"/>
        <w:rPr>
          <w:sz w:val="22"/>
          <w:szCs w:val="22"/>
        </w:rPr>
      </w:pPr>
      <w:r w:rsidRPr="00703EB1">
        <w:rPr>
          <w:sz w:val="22"/>
          <w:szCs w:val="22"/>
        </w:rPr>
        <w:t>Η Οικονομική Επιτροπή, αφού άκουσε την εισήγηση του Προέδρου, είδε το έγγραφο για το λογαριασμό δ</w:t>
      </w:r>
      <w:r>
        <w:rPr>
          <w:sz w:val="22"/>
          <w:szCs w:val="22"/>
        </w:rPr>
        <w:t>ιαχείρισης που υποβλήθηκε από τη</w:t>
      </w:r>
      <w:r w:rsidRPr="00703EB1">
        <w:rPr>
          <w:sz w:val="22"/>
          <w:szCs w:val="22"/>
        </w:rPr>
        <w:t>ν Ταμία, και αποφασίζει:</w:t>
      </w:r>
    </w:p>
    <w:p w:rsidR="0013225E" w:rsidRPr="00703EB1" w:rsidRDefault="0013225E" w:rsidP="0013225E">
      <w:pPr>
        <w:spacing w:line="276" w:lineRule="auto"/>
        <w:ind w:firstLine="720"/>
        <w:jc w:val="both"/>
        <w:rPr>
          <w:sz w:val="22"/>
          <w:szCs w:val="22"/>
        </w:rPr>
      </w:pPr>
    </w:p>
    <w:p w:rsidR="0013225E" w:rsidRPr="0002419E" w:rsidRDefault="0013225E" w:rsidP="0013225E">
      <w:pPr>
        <w:numPr>
          <w:ilvl w:val="0"/>
          <w:numId w:val="5"/>
        </w:numPr>
        <w:tabs>
          <w:tab w:val="num" w:pos="426"/>
        </w:tabs>
        <w:spacing w:line="276" w:lineRule="auto"/>
        <w:ind w:left="426" w:hanging="426"/>
        <w:jc w:val="both"/>
        <w:rPr>
          <w:sz w:val="22"/>
          <w:szCs w:val="22"/>
        </w:rPr>
      </w:pPr>
      <w:r w:rsidRPr="00703EB1">
        <w:rPr>
          <w:sz w:val="22"/>
          <w:szCs w:val="22"/>
        </w:rPr>
        <w:t>Ενσωματώνει στην παρούσα απόφαση τον υποβληθέντα απολογιστικό πίνακα και εκθέτει τα παρακάτω στοιχεία:</w:t>
      </w:r>
    </w:p>
    <w:p w:rsidR="0013225E" w:rsidRPr="00703EB1" w:rsidRDefault="0013225E" w:rsidP="0013225E">
      <w:pPr>
        <w:ind w:left="360"/>
        <w:jc w:val="both"/>
        <w:rPr>
          <w:b/>
          <w:sz w:val="22"/>
          <w:szCs w:val="22"/>
        </w:rPr>
      </w:pPr>
      <w:r w:rsidRPr="00703EB1">
        <w:rPr>
          <w:b/>
          <w:sz w:val="22"/>
          <w:szCs w:val="22"/>
        </w:rPr>
        <w:t>Α. Έσοδα Χρήσης</w:t>
      </w:r>
    </w:p>
    <w:p w:rsidR="0013225E" w:rsidRPr="00703EB1" w:rsidRDefault="0013225E" w:rsidP="0013225E">
      <w:pPr>
        <w:ind w:left="360"/>
        <w:jc w:val="both"/>
        <w:rPr>
          <w:b/>
          <w:sz w:val="22"/>
          <w:szCs w:val="22"/>
          <w:lang w:val="en-US"/>
        </w:rPr>
      </w:pPr>
    </w:p>
    <w:tbl>
      <w:tblPr>
        <w:tblpPr w:leftFromText="180" w:rightFromText="180" w:vertAnchor="text" w:tblpY="1"/>
        <w:tblOverlap w:val="never"/>
        <w:tblW w:w="9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518"/>
        <w:gridCol w:w="1523"/>
        <w:gridCol w:w="603"/>
        <w:gridCol w:w="1534"/>
        <w:gridCol w:w="1616"/>
        <w:gridCol w:w="1438"/>
      </w:tblGrid>
      <w:tr w:rsidR="0013225E" w:rsidRPr="00703EB1" w:rsidTr="001F2895">
        <w:trPr>
          <w:gridAfter w:val="4"/>
          <w:wAfter w:w="5191" w:type="dxa"/>
          <w:trHeight w:val="330"/>
        </w:trPr>
        <w:tc>
          <w:tcPr>
            <w:tcW w:w="2518" w:type="dxa"/>
            <w:vMerge w:val="restart"/>
            <w:shd w:val="clear" w:color="auto" w:fill="D9D9D9"/>
            <w:vAlign w:val="bottom"/>
          </w:tcPr>
          <w:p w:rsidR="0013225E" w:rsidRPr="009A39D2" w:rsidRDefault="0013225E" w:rsidP="001F2895">
            <w:pPr>
              <w:jc w:val="center"/>
              <w:rPr>
                <w:b/>
                <w:bCs/>
              </w:rPr>
            </w:pPr>
            <w:r w:rsidRPr="009A39D2">
              <w:rPr>
                <w:b/>
                <w:bCs/>
                <w:sz w:val="22"/>
                <w:szCs w:val="22"/>
              </w:rPr>
              <w:t>Χρηματικό Υπόλοιπο Προηγούμενης Χρήσης</w:t>
            </w:r>
          </w:p>
        </w:tc>
        <w:tc>
          <w:tcPr>
            <w:tcW w:w="1523" w:type="dxa"/>
            <w:vMerge w:val="restart"/>
            <w:shd w:val="clear" w:color="auto" w:fill="D9D9D9"/>
            <w:vAlign w:val="bottom"/>
          </w:tcPr>
          <w:p w:rsidR="0013225E" w:rsidRPr="009A39D2" w:rsidRDefault="0013225E" w:rsidP="001F2895">
            <w:pPr>
              <w:jc w:val="center"/>
              <w:rPr>
                <w:b/>
                <w:bCs/>
              </w:rPr>
            </w:pPr>
            <w:r w:rsidRPr="009A39D2">
              <w:rPr>
                <w:b/>
                <w:bCs/>
                <w:sz w:val="22"/>
                <w:szCs w:val="22"/>
              </w:rPr>
              <w:t>Ταμειακό</w:t>
            </w:r>
          </w:p>
          <w:p w:rsidR="0013225E" w:rsidRPr="009A39D2" w:rsidRDefault="0013225E" w:rsidP="001F2895">
            <w:pPr>
              <w:jc w:val="center"/>
              <w:rPr>
                <w:b/>
                <w:bCs/>
              </w:rPr>
            </w:pPr>
            <w:r w:rsidRPr="009A39D2">
              <w:rPr>
                <w:b/>
                <w:bCs/>
                <w:sz w:val="22"/>
                <w:szCs w:val="22"/>
              </w:rPr>
              <w:t>Υπόλοιπο</w:t>
            </w:r>
          </w:p>
          <w:p w:rsidR="0013225E" w:rsidRPr="00703EB1" w:rsidRDefault="0013225E" w:rsidP="001F2895">
            <w:pPr>
              <w:jc w:val="center"/>
              <w:rPr>
                <w:b/>
                <w:bCs/>
                <w:u w:val="single"/>
              </w:rPr>
            </w:pPr>
            <w:r w:rsidRPr="009A39D2">
              <w:rPr>
                <w:b/>
                <w:bCs/>
                <w:sz w:val="22"/>
                <w:szCs w:val="22"/>
              </w:rPr>
              <w:t>31</w:t>
            </w:r>
            <w:r w:rsidRPr="009A39D2">
              <w:rPr>
                <w:b/>
                <w:bCs/>
                <w:sz w:val="22"/>
                <w:szCs w:val="22"/>
                <w:lang w:val="en-US"/>
              </w:rPr>
              <w:t>.</w:t>
            </w:r>
            <w:r w:rsidRPr="009A39D2">
              <w:rPr>
                <w:b/>
                <w:bCs/>
                <w:sz w:val="22"/>
                <w:szCs w:val="22"/>
              </w:rPr>
              <w:t>12</w:t>
            </w:r>
            <w:r w:rsidRPr="009A39D2">
              <w:rPr>
                <w:b/>
                <w:bCs/>
                <w:sz w:val="22"/>
                <w:szCs w:val="22"/>
                <w:lang w:val="en-US"/>
              </w:rPr>
              <w:t>.</w:t>
            </w:r>
            <w:r w:rsidRPr="009A39D2">
              <w:rPr>
                <w:b/>
                <w:bCs/>
                <w:sz w:val="22"/>
                <w:szCs w:val="22"/>
              </w:rPr>
              <w:t>2016</w:t>
            </w:r>
          </w:p>
        </w:tc>
      </w:tr>
      <w:tr w:rsidR="0013225E" w:rsidRPr="00703EB1" w:rsidTr="001F2895">
        <w:trPr>
          <w:gridAfter w:val="4"/>
          <w:wAfter w:w="5191" w:type="dxa"/>
          <w:trHeight w:val="317"/>
        </w:trPr>
        <w:tc>
          <w:tcPr>
            <w:tcW w:w="2518" w:type="dxa"/>
            <w:vMerge/>
            <w:shd w:val="clear" w:color="auto" w:fill="D9D9D9"/>
            <w:vAlign w:val="center"/>
          </w:tcPr>
          <w:p w:rsidR="0013225E" w:rsidRPr="00703EB1" w:rsidRDefault="0013225E" w:rsidP="001F2895">
            <w:pPr>
              <w:rPr>
                <w:b/>
                <w:bCs/>
              </w:rPr>
            </w:pPr>
          </w:p>
        </w:tc>
        <w:tc>
          <w:tcPr>
            <w:tcW w:w="1523" w:type="dxa"/>
            <w:vMerge/>
            <w:shd w:val="clear" w:color="auto" w:fill="D9D9D9"/>
            <w:vAlign w:val="center"/>
          </w:tcPr>
          <w:p w:rsidR="0013225E" w:rsidRPr="00703EB1" w:rsidRDefault="0013225E" w:rsidP="001F2895">
            <w:pPr>
              <w:rPr>
                <w:b/>
                <w:bCs/>
              </w:rPr>
            </w:pPr>
          </w:p>
        </w:tc>
      </w:tr>
      <w:tr w:rsidR="0013225E" w:rsidRPr="00703EB1" w:rsidTr="001F2895">
        <w:trPr>
          <w:gridAfter w:val="4"/>
          <w:wAfter w:w="5191" w:type="dxa"/>
          <w:trHeight w:val="330"/>
        </w:trPr>
        <w:tc>
          <w:tcPr>
            <w:tcW w:w="2518" w:type="dxa"/>
            <w:shd w:val="clear" w:color="auto" w:fill="auto"/>
          </w:tcPr>
          <w:p w:rsidR="0013225E" w:rsidRPr="00703EB1" w:rsidRDefault="0013225E" w:rsidP="001F2895">
            <w:pPr>
              <w:jc w:val="both"/>
            </w:pPr>
            <w:r w:rsidRPr="00703EB1">
              <w:rPr>
                <w:sz w:val="22"/>
                <w:szCs w:val="22"/>
              </w:rPr>
              <w:t>Τακτικά</w:t>
            </w:r>
          </w:p>
        </w:tc>
        <w:tc>
          <w:tcPr>
            <w:tcW w:w="1523" w:type="dxa"/>
            <w:shd w:val="clear" w:color="auto" w:fill="auto"/>
          </w:tcPr>
          <w:p w:rsidR="0013225E" w:rsidRPr="00A2377E" w:rsidRDefault="0013225E" w:rsidP="001F2895">
            <w:pPr>
              <w:jc w:val="right"/>
              <w:rPr>
                <w:highlight w:val="yellow"/>
              </w:rPr>
            </w:pPr>
            <w:r w:rsidRPr="00BC49EA">
              <w:rPr>
                <w:sz w:val="22"/>
                <w:szCs w:val="22"/>
              </w:rPr>
              <w:t>2.249.207,05</w:t>
            </w:r>
          </w:p>
        </w:tc>
      </w:tr>
      <w:tr w:rsidR="0013225E" w:rsidRPr="00703EB1" w:rsidTr="001F2895">
        <w:trPr>
          <w:gridAfter w:val="4"/>
          <w:wAfter w:w="5191" w:type="dxa"/>
          <w:trHeight w:val="330"/>
        </w:trPr>
        <w:tc>
          <w:tcPr>
            <w:tcW w:w="2518" w:type="dxa"/>
            <w:shd w:val="clear" w:color="auto" w:fill="auto"/>
          </w:tcPr>
          <w:p w:rsidR="0013225E" w:rsidRPr="00703EB1" w:rsidRDefault="0013225E" w:rsidP="001F2895">
            <w:pPr>
              <w:jc w:val="both"/>
            </w:pPr>
            <w:r w:rsidRPr="00703EB1">
              <w:rPr>
                <w:sz w:val="22"/>
                <w:szCs w:val="22"/>
              </w:rPr>
              <w:t>Έκτακτα Ανειδίκευτα</w:t>
            </w:r>
          </w:p>
        </w:tc>
        <w:tc>
          <w:tcPr>
            <w:tcW w:w="1523" w:type="dxa"/>
            <w:shd w:val="clear" w:color="auto" w:fill="auto"/>
          </w:tcPr>
          <w:p w:rsidR="0013225E" w:rsidRPr="00A2377E" w:rsidRDefault="0013225E" w:rsidP="001F2895">
            <w:pPr>
              <w:jc w:val="right"/>
              <w:rPr>
                <w:highlight w:val="yellow"/>
              </w:rPr>
            </w:pPr>
            <w:r w:rsidRPr="00BC49EA">
              <w:rPr>
                <w:sz w:val="22"/>
                <w:szCs w:val="22"/>
              </w:rPr>
              <w:t>1.088.578,76</w:t>
            </w:r>
          </w:p>
        </w:tc>
      </w:tr>
      <w:tr w:rsidR="0013225E" w:rsidRPr="00703EB1" w:rsidTr="001F2895">
        <w:trPr>
          <w:gridAfter w:val="4"/>
          <w:wAfter w:w="5191" w:type="dxa"/>
          <w:trHeight w:val="330"/>
        </w:trPr>
        <w:tc>
          <w:tcPr>
            <w:tcW w:w="2518" w:type="dxa"/>
            <w:tcBorders>
              <w:bottom w:val="single" w:sz="8" w:space="0" w:color="000000"/>
            </w:tcBorders>
            <w:shd w:val="clear" w:color="auto" w:fill="auto"/>
          </w:tcPr>
          <w:p w:rsidR="0013225E" w:rsidRPr="00703EB1" w:rsidRDefault="0013225E" w:rsidP="001F2895">
            <w:pPr>
              <w:jc w:val="both"/>
            </w:pPr>
            <w:r w:rsidRPr="00703EB1">
              <w:rPr>
                <w:sz w:val="22"/>
                <w:szCs w:val="22"/>
              </w:rPr>
              <w:t>Έκτακτα Ειδικευμένα</w:t>
            </w:r>
          </w:p>
        </w:tc>
        <w:tc>
          <w:tcPr>
            <w:tcW w:w="1523" w:type="dxa"/>
            <w:tcBorders>
              <w:bottom w:val="single" w:sz="8" w:space="0" w:color="000000"/>
            </w:tcBorders>
            <w:shd w:val="clear" w:color="auto" w:fill="auto"/>
          </w:tcPr>
          <w:p w:rsidR="0013225E" w:rsidRPr="00A2377E" w:rsidRDefault="0013225E" w:rsidP="001F2895">
            <w:pPr>
              <w:jc w:val="right"/>
              <w:rPr>
                <w:highlight w:val="yellow"/>
              </w:rPr>
            </w:pPr>
            <w:r w:rsidRPr="00BC49EA">
              <w:rPr>
                <w:sz w:val="22"/>
                <w:szCs w:val="22"/>
              </w:rPr>
              <w:t>5.247.904,99</w:t>
            </w:r>
          </w:p>
        </w:tc>
      </w:tr>
      <w:tr w:rsidR="0013225E" w:rsidRPr="00703EB1" w:rsidTr="001F2895">
        <w:trPr>
          <w:gridAfter w:val="4"/>
          <w:wAfter w:w="5191" w:type="dxa"/>
          <w:trHeight w:val="330"/>
        </w:trPr>
        <w:tc>
          <w:tcPr>
            <w:tcW w:w="2518" w:type="dxa"/>
            <w:tcBorders>
              <w:bottom w:val="single" w:sz="8" w:space="0" w:color="000000"/>
            </w:tcBorders>
            <w:shd w:val="clear" w:color="auto" w:fill="auto"/>
          </w:tcPr>
          <w:p w:rsidR="0013225E" w:rsidRPr="00703EB1" w:rsidRDefault="0013225E" w:rsidP="001F2895">
            <w:pPr>
              <w:jc w:val="center"/>
              <w:rPr>
                <w:b/>
                <w:bCs/>
              </w:rPr>
            </w:pPr>
            <w:r w:rsidRPr="00703EB1">
              <w:rPr>
                <w:b/>
                <w:bCs/>
                <w:sz w:val="22"/>
                <w:szCs w:val="22"/>
              </w:rPr>
              <w:t>Σύνολο Α</w:t>
            </w:r>
          </w:p>
        </w:tc>
        <w:tc>
          <w:tcPr>
            <w:tcW w:w="1523" w:type="dxa"/>
            <w:tcBorders>
              <w:bottom w:val="single" w:sz="8" w:space="0" w:color="000000"/>
            </w:tcBorders>
            <w:shd w:val="clear" w:color="auto" w:fill="auto"/>
          </w:tcPr>
          <w:p w:rsidR="0013225E" w:rsidRPr="00703EB1" w:rsidRDefault="0013225E" w:rsidP="001F2895">
            <w:pPr>
              <w:jc w:val="right"/>
              <w:rPr>
                <w:b/>
                <w:bCs/>
              </w:rPr>
            </w:pPr>
            <w:r w:rsidRPr="00AC1005">
              <w:rPr>
                <w:b/>
                <w:bCs/>
                <w:sz w:val="22"/>
                <w:szCs w:val="22"/>
              </w:rPr>
              <w:t>8.585.690,80</w:t>
            </w:r>
          </w:p>
        </w:tc>
      </w:tr>
      <w:tr w:rsidR="0013225E" w:rsidRPr="00703EB1" w:rsidTr="001F2895">
        <w:trPr>
          <w:gridAfter w:val="4"/>
          <w:wAfter w:w="5191" w:type="dxa"/>
          <w:trHeight w:val="330"/>
        </w:trPr>
        <w:tc>
          <w:tcPr>
            <w:tcW w:w="2518" w:type="dxa"/>
            <w:tcBorders>
              <w:top w:val="single" w:sz="8" w:space="0" w:color="000000"/>
              <w:left w:val="nil"/>
              <w:bottom w:val="nil"/>
              <w:right w:val="nil"/>
            </w:tcBorders>
            <w:shd w:val="clear" w:color="auto" w:fill="auto"/>
          </w:tcPr>
          <w:p w:rsidR="0013225E" w:rsidRPr="00703EB1" w:rsidRDefault="0013225E" w:rsidP="001F2895">
            <w:pPr>
              <w:jc w:val="both"/>
              <w:rPr>
                <w:b/>
                <w:bCs/>
              </w:rPr>
            </w:pPr>
          </w:p>
          <w:p w:rsidR="0013225E" w:rsidRPr="00703EB1" w:rsidRDefault="0013225E" w:rsidP="001F2895">
            <w:pPr>
              <w:jc w:val="both"/>
              <w:rPr>
                <w:b/>
                <w:bCs/>
              </w:rPr>
            </w:pPr>
          </w:p>
        </w:tc>
        <w:tc>
          <w:tcPr>
            <w:tcW w:w="1523" w:type="dxa"/>
            <w:tcBorders>
              <w:top w:val="single" w:sz="8" w:space="0" w:color="000000"/>
              <w:left w:val="nil"/>
              <w:bottom w:val="nil"/>
              <w:right w:val="nil"/>
            </w:tcBorders>
            <w:shd w:val="clear" w:color="auto" w:fill="auto"/>
          </w:tcPr>
          <w:p w:rsidR="0013225E" w:rsidRDefault="0013225E" w:rsidP="001F2895">
            <w:pPr>
              <w:jc w:val="right"/>
              <w:rPr>
                <w:b/>
                <w:bCs/>
              </w:rPr>
            </w:pPr>
          </w:p>
          <w:p w:rsidR="0002419E" w:rsidRDefault="0002419E" w:rsidP="001F2895">
            <w:pPr>
              <w:jc w:val="right"/>
              <w:rPr>
                <w:b/>
                <w:bCs/>
              </w:rPr>
            </w:pPr>
          </w:p>
          <w:p w:rsidR="0002419E" w:rsidRPr="00703EB1" w:rsidRDefault="0002419E" w:rsidP="001F2895">
            <w:pPr>
              <w:jc w:val="right"/>
              <w:rPr>
                <w:b/>
                <w:bCs/>
              </w:rPr>
            </w:pPr>
          </w:p>
        </w:tc>
      </w:tr>
      <w:tr w:rsidR="0013225E" w:rsidRPr="00703EB1" w:rsidTr="001F2895">
        <w:trPr>
          <w:trHeight w:val="317"/>
        </w:trPr>
        <w:tc>
          <w:tcPr>
            <w:tcW w:w="2518" w:type="dxa"/>
            <w:vMerge w:val="restart"/>
            <w:shd w:val="clear" w:color="auto" w:fill="D9D9D9"/>
            <w:vAlign w:val="bottom"/>
          </w:tcPr>
          <w:p w:rsidR="0013225E" w:rsidRPr="00703EB1" w:rsidRDefault="0013225E" w:rsidP="001F2895">
            <w:pPr>
              <w:jc w:val="center"/>
              <w:rPr>
                <w:b/>
                <w:bCs/>
              </w:rPr>
            </w:pPr>
            <w:r w:rsidRPr="00703EB1">
              <w:rPr>
                <w:b/>
                <w:bCs/>
                <w:sz w:val="22"/>
                <w:szCs w:val="22"/>
              </w:rPr>
              <w:lastRenderedPageBreak/>
              <w:t>Έσοδα Χρήσης</w:t>
            </w:r>
            <w:r>
              <w:rPr>
                <w:b/>
                <w:bCs/>
                <w:sz w:val="22"/>
                <w:szCs w:val="22"/>
              </w:rPr>
              <w:t xml:space="preserve">  01</w:t>
            </w:r>
            <w:r>
              <w:rPr>
                <w:b/>
                <w:bCs/>
                <w:sz w:val="22"/>
                <w:szCs w:val="22"/>
                <w:lang w:val="en-US"/>
              </w:rPr>
              <w:t>.</w:t>
            </w:r>
            <w:r>
              <w:rPr>
                <w:b/>
                <w:bCs/>
                <w:sz w:val="22"/>
                <w:szCs w:val="22"/>
              </w:rPr>
              <w:t>01</w:t>
            </w:r>
            <w:r>
              <w:rPr>
                <w:b/>
                <w:bCs/>
                <w:sz w:val="22"/>
                <w:szCs w:val="22"/>
                <w:lang w:val="en-US"/>
              </w:rPr>
              <w:t>.</w:t>
            </w:r>
            <w:r>
              <w:rPr>
                <w:b/>
                <w:bCs/>
                <w:sz w:val="22"/>
                <w:szCs w:val="22"/>
              </w:rPr>
              <w:t>2017 – 31</w:t>
            </w:r>
            <w:r>
              <w:rPr>
                <w:b/>
                <w:bCs/>
                <w:sz w:val="22"/>
                <w:szCs w:val="22"/>
                <w:lang w:val="en-US"/>
              </w:rPr>
              <w:t>.</w:t>
            </w:r>
            <w:r>
              <w:rPr>
                <w:b/>
                <w:bCs/>
                <w:sz w:val="22"/>
                <w:szCs w:val="22"/>
              </w:rPr>
              <w:t>12</w:t>
            </w:r>
            <w:r>
              <w:rPr>
                <w:b/>
                <w:bCs/>
                <w:sz w:val="22"/>
                <w:szCs w:val="22"/>
                <w:lang w:val="en-US"/>
              </w:rPr>
              <w:t>.</w:t>
            </w:r>
            <w:r>
              <w:rPr>
                <w:b/>
                <w:bCs/>
                <w:sz w:val="22"/>
                <w:szCs w:val="22"/>
              </w:rPr>
              <w:t>2017</w:t>
            </w:r>
          </w:p>
        </w:tc>
        <w:tc>
          <w:tcPr>
            <w:tcW w:w="2126" w:type="dxa"/>
            <w:gridSpan w:val="2"/>
            <w:vMerge w:val="restart"/>
            <w:shd w:val="clear" w:color="auto" w:fill="D9D9D9"/>
            <w:vAlign w:val="bottom"/>
          </w:tcPr>
          <w:p w:rsidR="0013225E" w:rsidRPr="00703EB1" w:rsidRDefault="0013225E" w:rsidP="001F2895">
            <w:pPr>
              <w:jc w:val="center"/>
              <w:rPr>
                <w:b/>
                <w:bCs/>
              </w:rPr>
            </w:pPr>
            <w:r w:rsidRPr="00703EB1">
              <w:rPr>
                <w:b/>
                <w:bCs/>
                <w:sz w:val="22"/>
                <w:szCs w:val="22"/>
              </w:rPr>
              <w:t>Προϋπολογισθέντα</w:t>
            </w:r>
          </w:p>
        </w:tc>
        <w:tc>
          <w:tcPr>
            <w:tcW w:w="1534" w:type="dxa"/>
            <w:vMerge w:val="restart"/>
            <w:shd w:val="clear" w:color="auto" w:fill="D9D9D9"/>
            <w:vAlign w:val="bottom"/>
          </w:tcPr>
          <w:p w:rsidR="0013225E" w:rsidRPr="00703EB1" w:rsidRDefault="0013225E" w:rsidP="001F2895">
            <w:pPr>
              <w:jc w:val="center"/>
              <w:rPr>
                <w:b/>
                <w:bCs/>
              </w:rPr>
            </w:pPr>
            <w:r w:rsidRPr="00703EB1">
              <w:rPr>
                <w:b/>
                <w:bCs/>
                <w:sz w:val="22"/>
                <w:szCs w:val="22"/>
              </w:rPr>
              <w:t>Βεβαιωθέντα</w:t>
            </w:r>
          </w:p>
        </w:tc>
        <w:tc>
          <w:tcPr>
            <w:tcW w:w="1616" w:type="dxa"/>
            <w:vMerge w:val="restart"/>
            <w:shd w:val="clear" w:color="auto" w:fill="D9D9D9"/>
            <w:vAlign w:val="bottom"/>
          </w:tcPr>
          <w:p w:rsidR="0013225E" w:rsidRPr="00703EB1" w:rsidRDefault="0013225E" w:rsidP="001F2895">
            <w:pPr>
              <w:jc w:val="center"/>
              <w:rPr>
                <w:b/>
                <w:bCs/>
              </w:rPr>
            </w:pPr>
            <w:r w:rsidRPr="00703EB1">
              <w:rPr>
                <w:b/>
                <w:bCs/>
                <w:sz w:val="22"/>
                <w:szCs w:val="22"/>
              </w:rPr>
              <w:t>Εισπραχθέντα</w:t>
            </w:r>
          </w:p>
        </w:tc>
        <w:tc>
          <w:tcPr>
            <w:tcW w:w="1438" w:type="dxa"/>
            <w:vMerge w:val="restart"/>
            <w:shd w:val="clear" w:color="auto" w:fill="D9D9D9"/>
            <w:vAlign w:val="bottom"/>
          </w:tcPr>
          <w:p w:rsidR="0013225E" w:rsidRDefault="0013225E" w:rsidP="001F2895">
            <w:pPr>
              <w:jc w:val="center"/>
              <w:rPr>
                <w:b/>
                <w:bCs/>
                <w:lang w:val="en-US"/>
              </w:rPr>
            </w:pPr>
            <w:r w:rsidRPr="00703EB1">
              <w:rPr>
                <w:b/>
                <w:bCs/>
                <w:sz w:val="22"/>
                <w:szCs w:val="22"/>
              </w:rPr>
              <w:t>Εισπρακτέα υπόλοιπα</w:t>
            </w:r>
          </w:p>
          <w:p w:rsidR="0013225E" w:rsidRPr="00703EB1" w:rsidRDefault="0013225E" w:rsidP="001F2895">
            <w:pPr>
              <w:jc w:val="center"/>
              <w:rPr>
                <w:b/>
                <w:bCs/>
              </w:rPr>
            </w:pPr>
            <w:r>
              <w:rPr>
                <w:b/>
                <w:bCs/>
                <w:sz w:val="22"/>
                <w:szCs w:val="22"/>
                <w:lang w:val="en-US"/>
              </w:rPr>
              <w:t>31.12.2017</w:t>
            </w:r>
          </w:p>
        </w:tc>
      </w:tr>
      <w:tr w:rsidR="0013225E" w:rsidRPr="00703EB1" w:rsidTr="001F2895">
        <w:trPr>
          <w:trHeight w:val="317"/>
        </w:trPr>
        <w:tc>
          <w:tcPr>
            <w:tcW w:w="2518" w:type="dxa"/>
            <w:vMerge/>
            <w:shd w:val="clear" w:color="auto" w:fill="D9D9D9"/>
            <w:vAlign w:val="center"/>
          </w:tcPr>
          <w:p w:rsidR="0013225E" w:rsidRPr="00703EB1" w:rsidRDefault="0013225E" w:rsidP="001F2895">
            <w:pPr>
              <w:rPr>
                <w:b/>
                <w:bCs/>
              </w:rPr>
            </w:pPr>
          </w:p>
        </w:tc>
        <w:tc>
          <w:tcPr>
            <w:tcW w:w="2126" w:type="dxa"/>
            <w:gridSpan w:val="2"/>
            <w:vMerge/>
            <w:shd w:val="clear" w:color="auto" w:fill="D9D9D9"/>
            <w:vAlign w:val="center"/>
          </w:tcPr>
          <w:p w:rsidR="0013225E" w:rsidRPr="00703EB1" w:rsidRDefault="0013225E" w:rsidP="001F2895">
            <w:pPr>
              <w:rPr>
                <w:b/>
                <w:bCs/>
              </w:rPr>
            </w:pPr>
          </w:p>
        </w:tc>
        <w:tc>
          <w:tcPr>
            <w:tcW w:w="1534" w:type="dxa"/>
            <w:vMerge/>
            <w:shd w:val="clear" w:color="auto" w:fill="D9D9D9"/>
            <w:vAlign w:val="center"/>
          </w:tcPr>
          <w:p w:rsidR="0013225E" w:rsidRPr="00703EB1" w:rsidRDefault="0013225E" w:rsidP="001F2895">
            <w:pPr>
              <w:rPr>
                <w:b/>
                <w:bCs/>
              </w:rPr>
            </w:pPr>
          </w:p>
        </w:tc>
        <w:tc>
          <w:tcPr>
            <w:tcW w:w="1616" w:type="dxa"/>
            <w:vMerge/>
            <w:shd w:val="clear" w:color="auto" w:fill="D9D9D9"/>
            <w:vAlign w:val="center"/>
          </w:tcPr>
          <w:p w:rsidR="0013225E" w:rsidRPr="00703EB1" w:rsidRDefault="0013225E" w:rsidP="001F2895">
            <w:pPr>
              <w:rPr>
                <w:b/>
                <w:bCs/>
              </w:rPr>
            </w:pPr>
          </w:p>
        </w:tc>
        <w:tc>
          <w:tcPr>
            <w:tcW w:w="1438" w:type="dxa"/>
            <w:vMerge/>
            <w:shd w:val="clear" w:color="auto" w:fill="D9D9D9"/>
            <w:vAlign w:val="center"/>
          </w:tcPr>
          <w:p w:rsidR="0013225E" w:rsidRPr="00703EB1" w:rsidRDefault="0013225E" w:rsidP="001F2895">
            <w:pPr>
              <w:rPr>
                <w:b/>
                <w:bCs/>
              </w:rPr>
            </w:pPr>
          </w:p>
        </w:tc>
      </w:tr>
      <w:tr w:rsidR="0013225E" w:rsidRPr="00703EB1" w:rsidTr="001F2895">
        <w:trPr>
          <w:trHeight w:val="330"/>
        </w:trPr>
        <w:tc>
          <w:tcPr>
            <w:tcW w:w="2518" w:type="dxa"/>
            <w:shd w:val="clear" w:color="auto" w:fill="auto"/>
          </w:tcPr>
          <w:p w:rsidR="0013225E" w:rsidRPr="00703EB1" w:rsidRDefault="0013225E" w:rsidP="001F2895">
            <w:r w:rsidRPr="00703EB1">
              <w:rPr>
                <w:sz w:val="22"/>
                <w:szCs w:val="22"/>
              </w:rPr>
              <w:t>Τακτικά</w:t>
            </w:r>
          </w:p>
        </w:tc>
        <w:tc>
          <w:tcPr>
            <w:tcW w:w="2126" w:type="dxa"/>
            <w:gridSpan w:val="2"/>
            <w:shd w:val="clear" w:color="auto" w:fill="auto"/>
            <w:vAlign w:val="bottom"/>
          </w:tcPr>
          <w:p w:rsidR="0013225E" w:rsidRPr="00703EB1" w:rsidRDefault="0013225E" w:rsidP="001F2895">
            <w:pPr>
              <w:jc w:val="right"/>
            </w:pPr>
            <w:r w:rsidRPr="00AC1005">
              <w:rPr>
                <w:sz w:val="22"/>
                <w:szCs w:val="22"/>
              </w:rPr>
              <w:t>16.974.345,08</w:t>
            </w:r>
          </w:p>
        </w:tc>
        <w:tc>
          <w:tcPr>
            <w:tcW w:w="1534" w:type="dxa"/>
            <w:shd w:val="clear" w:color="auto" w:fill="auto"/>
            <w:vAlign w:val="bottom"/>
          </w:tcPr>
          <w:p w:rsidR="0013225E" w:rsidRPr="00AC1005" w:rsidRDefault="0013225E" w:rsidP="001F2895">
            <w:pPr>
              <w:jc w:val="right"/>
              <w:rPr>
                <w:highlight w:val="yellow"/>
              </w:rPr>
            </w:pPr>
            <w:r w:rsidRPr="00CF1ECC">
              <w:rPr>
                <w:sz w:val="22"/>
                <w:szCs w:val="22"/>
              </w:rPr>
              <w:t>16.817.133,61</w:t>
            </w:r>
          </w:p>
        </w:tc>
        <w:tc>
          <w:tcPr>
            <w:tcW w:w="1616" w:type="dxa"/>
            <w:shd w:val="clear" w:color="auto" w:fill="auto"/>
            <w:vAlign w:val="bottom"/>
          </w:tcPr>
          <w:p w:rsidR="0013225E" w:rsidRPr="00AC1005" w:rsidRDefault="0013225E" w:rsidP="001F2895">
            <w:pPr>
              <w:jc w:val="right"/>
              <w:rPr>
                <w:highlight w:val="yellow"/>
              </w:rPr>
            </w:pPr>
            <w:r w:rsidRPr="0004170F">
              <w:rPr>
                <w:sz w:val="22"/>
                <w:szCs w:val="22"/>
              </w:rPr>
              <w:t>16.523.959,36</w:t>
            </w:r>
          </w:p>
        </w:tc>
        <w:tc>
          <w:tcPr>
            <w:tcW w:w="1438" w:type="dxa"/>
            <w:shd w:val="clear" w:color="auto" w:fill="auto"/>
            <w:vAlign w:val="bottom"/>
          </w:tcPr>
          <w:p w:rsidR="0013225E" w:rsidRPr="00AC1005" w:rsidRDefault="0013225E" w:rsidP="001F2895">
            <w:pPr>
              <w:jc w:val="right"/>
              <w:rPr>
                <w:highlight w:val="yellow"/>
              </w:rPr>
            </w:pPr>
            <w:r w:rsidRPr="00EA7684">
              <w:rPr>
                <w:sz w:val="22"/>
                <w:szCs w:val="22"/>
              </w:rPr>
              <w:t>293.174,25</w:t>
            </w:r>
          </w:p>
        </w:tc>
      </w:tr>
      <w:tr w:rsidR="0013225E" w:rsidRPr="00703EB1" w:rsidTr="001F2895">
        <w:trPr>
          <w:trHeight w:val="330"/>
        </w:trPr>
        <w:tc>
          <w:tcPr>
            <w:tcW w:w="2518" w:type="dxa"/>
            <w:shd w:val="clear" w:color="auto" w:fill="auto"/>
          </w:tcPr>
          <w:p w:rsidR="0013225E" w:rsidRPr="00703EB1" w:rsidRDefault="0013225E" w:rsidP="001F2895">
            <w:r w:rsidRPr="00703EB1">
              <w:rPr>
                <w:sz w:val="22"/>
                <w:szCs w:val="22"/>
              </w:rPr>
              <w:t>Έκτακτα</w:t>
            </w:r>
          </w:p>
        </w:tc>
        <w:tc>
          <w:tcPr>
            <w:tcW w:w="2126" w:type="dxa"/>
            <w:gridSpan w:val="2"/>
            <w:shd w:val="clear" w:color="auto" w:fill="auto"/>
            <w:vAlign w:val="bottom"/>
          </w:tcPr>
          <w:p w:rsidR="0013225E" w:rsidRPr="00703EB1" w:rsidRDefault="0013225E" w:rsidP="001F2895">
            <w:pPr>
              <w:jc w:val="right"/>
            </w:pPr>
            <w:r w:rsidRPr="00AC1005">
              <w:rPr>
                <w:sz w:val="22"/>
                <w:szCs w:val="22"/>
              </w:rPr>
              <w:t>4.527.685,35</w:t>
            </w:r>
          </w:p>
        </w:tc>
        <w:tc>
          <w:tcPr>
            <w:tcW w:w="1534" w:type="dxa"/>
            <w:shd w:val="clear" w:color="auto" w:fill="auto"/>
            <w:vAlign w:val="bottom"/>
          </w:tcPr>
          <w:p w:rsidR="0013225E" w:rsidRPr="00AC1005" w:rsidRDefault="0013225E" w:rsidP="001F2895">
            <w:pPr>
              <w:jc w:val="right"/>
              <w:rPr>
                <w:highlight w:val="yellow"/>
              </w:rPr>
            </w:pPr>
            <w:r w:rsidRPr="00CF1ECC">
              <w:rPr>
                <w:sz w:val="22"/>
                <w:szCs w:val="22"/>
              </w:rPr>
              <w:t>2.924.444,44</w:t>
            </w:r>
          </w:p>
        </w:tc>
        <w:tc>
          <w:tcPr>
            <w:tcW w:w="1616" w:type="dxa"/>
            <w:shd w:val="clear" w:color="auto" w:fill="auto"/>
            <w:vAlign w:val="bottom"/>
          </w:tcPr>
          <w:p w:rsidR="0013225E" w:rsidRPr="00AC1005" w:rsidRDefault="0013225E" w:rsidP="001F2895">
            <w:pPr>
              <w:jc w:val="right"/>
              <w:rPr>
                <w:highlight w:val="yellow"/>
              </w:rPr>
            </w:pPr>
            <w:r w:rsidRPr="0004170F">
              <w:rPr>
                <w:sz w:val="22"/>
                <w:szCs w:val="22"/>
              </w:rPr>
              <w:t>2.423.450,46</w:t>
            </w:r>
          </w:p>
        </w:tc>
        <w:tc>
          <w:tcPr>
            <w:tcW w:w="1438" w:type="dxa"/>
            <w:shd w:val="clear" w:color="auto" w:fill="auto"/>
            <w:vAlign w:val="bottom"/>
          </w:tcPr>
          <w:p w:rsidR="0013225E" w:rsidRPr="00AC1005" w:rsidRDefault="0013225E" w:rsidP="001F2895">
            <w:pPr>
              <w:jc w:val="right"/>
              <w:rPr>
                <w:highlight w:val="yellow"/>
              </w:rPr>
            </w:pPr>
            <w:r w:rsidRPr="00EA7684">
              <w:rPr>
                <w:sz w:val="22"/>
                <w:szCs w:val="22"/>
              </w:rPr>
              <w:t>500.993,98</w:t>
            </w:r>
          </w:p>
        </w:tc>
      </w:tr>
      <w:tr w:rsidR="0013225E" w:rsidRPr="00703EB1" w:rsidTr="001F2895">
        <w:trPr>
          <w:trHeight w:val="615"/>
        </w:trPr>
        <w:tc>
          <w:tcPr>
            <w:tcW w:w="2518" w:type="dxa"/>
            <w:shd w:val="clear" w:color="auto" w:fill="auto"/>
          </w:tcPr>
          <w:p w:rsidR="0013225E" w:rsidRPr="00703EB1" w:rsidRDefault="0013225E" w:rsidP="001F2895">
            <w:r w:rsidRPr="00703EB1">
              <w:rPr>
                <w:sz w:val="22"/>
                <w:szCs w:val="22"/>
              </w:rPr>
              <w:t>Εισπράξεις από Δάνεια &amp; ΠΟΕ</w:t>
            </w:r>
          </w:p>
        </w:tc>
        <w:tc>
          <w:tcPr>
            <w:tcW w:w="2126" w:type="dxa"/>
            <w:gridSpan w:val="2"/>
            <w:shd w:val="clear" w:color="auto" w:fill="auto"/>
            <w:vAlign w:val="bottom"/>
          </w:tcPr>
          <w:p w:rsidR="0013225E" w:rsidRPr="00703EB1" w:rsidRDefault="0013225E" w:rsidP="001F2895">
            <w:pPr>
              <w:jc w:val="right"/>
            </w:pPr>
            <w:r w:rsidRPr="001C7DFC">
              <w:rPr>
                <w:sz w:val="22"/>
                <w:szCs w:val="22"/>
              </w:rPr>
              <w:t>5.737.791,99</w:t>
            </w:r>
          </w:p>
        </w:tc>
        <w:tc>
          <w:tcPr>
            <w:tcW w:w="1534" w:type="dxa"/>
            <w:shd w:val="clear" w:color="auto" w:fill="auto"/>
            <w:vAlign w:val="bottom"/>
          </w:tcPr>
          <w:p w:rsidR="0013225E" w:rsidRPr="00AC1005" w:rsidRDefault="0013225E" w:rsidP="001F2895">
            <w:pPr>
              <w:jc w:val="right"/>
              <w:rPr>
                <w:highlight w:val="yellow"/>
              </w:rPr>
            </w:pPr>
            <w:r w:rsidRPr="00CF1ECC">
              <w:rPr>
                <w:sz w:val="22"/>
                <w:szCs w:val="22"/>
              </w:rPr>
              <w:t>5.339.646,98</w:t>
            </w:r>
          </w:p>
        </w:tc>
        <w:tc>
          <w:tcPr>
            <w:tcW w:w="1616" w:type="dxa"/>
            <w:shd w:val="clear" w:color="auto" w:fill="auto"/>
            <w:vAlign w:val="bottom"/>
          </w:tcPr>
          <w:p w:rsidR="0013225E" w:rsidRPr="00AC1005" w:rsidRDefault="0013225E" w:rsidP="001F2895">
            <w:pPr>
              <w:jc w:val="right"/>
              <w:rPr>
                <w:highlight w:val="yellow"/>
              </w:rPr>
            </w:pPr>
            <w:r w:rsidRPr="0004170F">
              <w:rPr>
                <w:sz w:val="22"/>
                <w:szCs w:val="22"/>
              </w:rPr>
              <w:t>491.988,96</w:t>
            </w:r>
          </w:p>
        </w:tc>
        <w:tc>
          <w:tcPr>
            <w:tcW w:w="1438" w:type="dxa"/>
            <w:shd w:val="clear" w:color="auto" w:fill="auto"/>
            <w:vAlign w:val="bottom"/>
          </w:tcPr>
          <w:p w:rsidR="0013225E" w:rsidRPr="00AC1005" w:rsidRDefault="0013225E" w:rsidP="001F2895">
            <w:pPr>
              <w:jc w:val="right"/>
              <w:rPr>
                <w:highlight w:val="yellow"/>
              </w:rPr>
            </w:pPr>
            <w:r w:rsidRPr="00EA7684">
              <w:rPr>
                <w:sz w:val="22"/>
                <w:szCs w:val="22"/>
              </w:rPr>
              <w:t>4.847.658,02</w:t>
            </w:r>
          </w:p>
        </w:tc>
      </w:tr>
      <w:tr w:rsidR="0013225E" w:rsidRPr="00703EB1" w:rsidTr="001F2895">
        <w:trPr>
          <w:trHeight w:val="615"/>
        </w:trPr>
        <w:tc>
          <w:tcPr>
            <w:tcW w:w="2518" w:type="dxa"/>
            <w:shd w:val="clear" w:color="auto" w:fill="auto"/>
          </w:tcPr>
          <w:p w:rsidR="0013225E" w:rsidRPr="00703EB1" w:rsidRDefault="0013225E" w:rsidP="001F2895">
            <w:r w:rsidRPr="00703EB1">
              <w:rPr>
                <w:sz w:val="22"/>
                <w:szCs w:val="22"/>
              </w:rPr>
              <w:t>Εισπράξεις υπέρ Δημοσίου &amp; τρίτων</w:t>
            </w:r>
          </w:p>
        </w:tc>
        <w:tc>
          <w:tcPr>
            <w:tcW w:w="2126" w:type="dxa"/>
            <w:gridSpan w:val="2"/>
            <w:shd w:val="clear" w:color="auto" w:fill="auto"/>
            <w:vAlign w:val="bottom"/>
          </w:tcPr>
          <w:p w:rsidR="0013225E" w:rsidRPr="00703EB1" w:rsidRDefault="0013225E" w:rsidP="001F2895">
            <w:pPr>
              <w:jc w:val="right"/>
            </w:pPr>
            <w:r w:rsidRPr="001C7DFC">
              <w:rPr>
                <w:sz w:val="22"/>
                <w:szCs w:val="22"/>
              </w:rPr>
              <w:t>2.883.000,00</w:t>
            </w:r>
          </w:p>
        </w:tc>
        <w:tc>
          <w:tcPr>
            <w:tcW w:w="1534" w:type="dxa"/>
            <w:shd w:val="clear" w:color="auto" w:fill="auto"/>
            <w:vAlign w:val="bottom"/>
          </w:tcPr>
          <w:p w:rsidR="0013225E" w:rsidRPr="00AC1005" w:rsidRDefault="0013225E" w:rsidP="001F2895">
            <w:pPr>
              <w:jc w:val="right"/>
              <w:rPr>
                <w:highlight w:val="yellow"/>
              </w:rPr>
            </w:pPr>
            <w:r w:rsidRPr="00CF1ECC">
              <w:rPr>
                <w:sz w:val="22"/>
                <w:szCs w:val="22"/>
              </w:rPr>
              <w:t>2.359.491,06</w:t>
            </w:r>
          </w:p>
        </w:tc>
        <w:tc>
          <w:tcPr>
            <w:tcW w:w="1616" w:type="dxa"/>
            <w:shd w:val="clear" w:color="auto" w:fill="auto"/>
            <w:vAlign w:val="bottom"/>
          </w:tcPr>
          <w:p w:rsidR="0013225E" w:rsidRPr="00AC1005" w:rsidRDefault="0013225E" w:rsidP="001F2895">
            <w:pPr>
              <w:jc w:val="right"/>
              <w:rPr>
                <w:highlight w:val="yellow"/>
              </w:rPr>
            </w:pPr>
            <w:r w:rsidRPr="0004170F">
              <w:rPr>
                <w:sz w:val="22"/>
                <w:szCs w:val="22"/>
              </w:rPr>
              <w:t>2.342.405,30</w:t>
            </w:r>
          </w:p>
        </w:tc>
        <w:tc>
          <w:tcPr>
            <w:tcW w:w="1438" w:type="dxa"/>
            <w:shd w:val="clear" w:color="auto" w:fill="auto"/>
            <w:vAlign w:val="bottom"/>
          </w:tcPr>
          <w:p w:rsidR="0013225E" w:rsidRPr="00AC1005" w:rsidRDefault="0013225E" w:rsidP="001F2895">
            <w:pPr>
              <w:jc w:val="right"/>
              <w:rPr>
                <w:highlight w:val="yellow"/>
              </w:rPr>
            </w:pPr>
            <w:r w:rsidRPr="00EA7684">
              <w:rPr>
                <w:sz w:val="22"/>
                <w:szCs w:val="22"/>
              </w:rPr>
              <w:t>17.085,76</w:t>
            </w:r>
          </w:p>
        </w:tc>
      </w:tr>
      <w:tr w:rsidR="0013225E" w:rsidRPr="00703EB1" w:rsidTr="001F2895">
        <w:trPr>
          <w:trHeight w:val="330"/>
        </w:trPr>
        <w:tc>
          <w:tcPr>
            <w:tcW w:w="2518" w:type="dxa"/>
            <w:shd w:val="clear" w:color="auto" w:fill="auto"/>
          </w:tcPr>
          <w:p w:rsidR="0013225E" w:rsidRPr="00703EB1" w:rsidRDefault="0013225E" w:rsidP="001F2895">
            <w:pPr>
              <w:jc w:val="center"/>
              <w:rPr>
                <w:b/>
                <w:bCs/>
              </w:rPr>
            </w:pPr>
            <w:r w:rsidRPr="00703EB1">
              <w:rPr>
                <w:b/>
                <w:bCs/>
                <w:sz w:val="22"/>
                <w:szCs w:val="22"/>
              </w:rPr>
              <w:t>Σύνολο Β</w:t>
            </w:r>
          </w:p>
        </w:tc>
        <w:tc>
          <w:tcPr>
            <w:tcW w:w="2126" w:type="dxa"/>
            <w:gridSpan w:val="2"/>
            <w:shd w:val="clear" w:color="auto" w:fill="auto"/>
          </w:tcPr>
          <w:p w:rsidR="0013225E" w:rsidRPr="008C2305" w:rsidRDefault="0013225E" w:rsidP="001F2895">
            <w:pPr>
              <w:jc w:val="right"/>
              <w:rPr>
                <w:b/>
                <w:bCs/>
              </w:rPr>
            </w:pPr>
            <w:r w:rsidRPr="001C7DFC">
              <w:rPr>
                <w:b/>
                <w:bCs/>
                <w:sz w:val="22"/>
                <w:szCs w:val="22"/>
              </w:rPr>
              <w:t>30.122.822,42</w:t>
            </w:r>
          </w:p>
        </w:tc>
        <w:tc>
          <w:tcPr>
            <w:tcW w:w="1534" w:type="dxa"/>
            <w:shd w:val="clear" w:color="auto" w:fill="auto"/>
          </w:tcPr>
          <w:p w:rsidR="0013225E" w:rsidRPr="00AC1005" w:rsidRDefault="0013225E" w:rsidP="001F2895">
            <w:pPr>
              <w:jc w:val="right"/>
              <w:rPr>
                <w:b/>
                <w:bCs/>
                <w:highlight w:val="yellow"/>
              </w:rPr>
            </w:pPr>
            <w:r w:rsidRPr="00CF1ECC">
              <w:rPr>
                <w:b/>
                <w:bCs/>
                <w:sz w:val="22"/>
                <w:szCs w:val="22"/>
              </w:rPr>
              <w:t>27.440.716,09</w:t>
            </w:r>
          </w:p>
        </w:tc>
        <w:tc>
          <w:tcPr>
            <w:tcW w:w="1616" w:type="dxa"/>
            <w:shd w:val="clear" w:color="auto" w:fill="auto"/>
          </w:tcPr>
          <w:p w:rsidR="0013225E" w:rsidRPr="00AC1005" w:rsidRDefault="0013225E" w:rsidP="001F2895">
            <w:pPr>
              <w:jc w:val="right"/>
              <w:rPr>
                <w:rFonts w:ascii="Calibri" w:hAnsi="Calibri"/>
                <w:color w:val="000000"/>
                <w:highlight w:val="yellow"/>
              </w:rPr>
            </w:pPr>
            <w:r w:rsidRPr="0035682E">
              <w:rPr>
                <w:b/>
                <w:bCs/>
                <w:sz w:val="22"/>
                <w:szCs w:val="22"/>
              </w:rPr>
              <w:t>21.781.804,08</w:t>
            </w:r>
          </w:p>
        </w:tc>
        <w:tc>
          <w:tcPr>
            <w:tcW w:w="1438" w:type="dxa"/>
            <w:shd w:val="clear" w:color="auto" w:fill="auto"/>
          </w:tcPr>
          <w:p w:rsidR="0013225E" w:rsidRPr="00AC1005" w:rsidRDefault="0013225E" w:rsidP="001F2895">
            <w:pPr>
              <w:jc w:val="right"/>
              <w:rPr>
                <w:b/>
                <w:bCs/>
                <w:highlight w:val="yellow"/>
              </w:rPr>
            </w:pPr>
            <w:r w:rsidRPr="00EA7684">
              <w:rPr>
                <w:b/>
                <w:bCs/>
                <w:sz w:val="22"/>
                <w:szCs w:val="22"/>
              </w:rPr>
              <w:t>5.658.912,01</w:t>
            </w:r>
          </w:p>
        </w:tc>
      </w:tr>
      <w:tr w:rsidR="0013225E" w:rsidRPr="00703EB1" w:rsidTr="001F2895">
        <w:trPr>
          <w:trHeight w:val="330"/>
        </w:trPr>
        <w:tc>
          <w:tcPr>
            <w:tcW w:w="2518" w:type="dxa"/>
            <w:shd w:val="clear" w:color="auto" w:fill="auto"/>
          </w:tcPr>
          <w:p w:rsidR="0013225E" w:rsidRPr="00703EB1" w:rsidRDefault="0013225E" w:rsidP="001F2895">
            <w:pPr>
              <w:jc w:val="center"/>
              <w:rPr>
                <w:b/>
                <w:bCs/>
              </w:rPr>
            </w:pPr>
            <w:r w:rsidRPr="00703EB1">
              <w:rPr>
                <w:b/>
                <w:bCs/>
                <w:sz w:val="22"/>
                <w:szCs w:val="22"/>
              </w:rPr>
              <w:t>ΣΥΝΟΛΟ (Α+Β)</w:t>
            </w:r>
          </w:p>
        </w:tc>
        <w:tc>
          <w:tcPr>
            <w:tcW w:w="2126" w:type="dxa"/>
            <w:gridSpan w:val="2"/>
            <w:shd w:val="clear" w:color="auto" w:fill="auto"/>
          </w:tcPr>
          <w:p w:rsidR="0013225E" w:rsidRPr="00703EB1" w:rsidRDefault="0013225E" w:rsidP="001F2895">
            <w:pPr>
              <w:jc w:val="right"/>
              <w:rPr>
                <w:b/>
                <w:bCs/>
              </w:rPr>
            </w:pPr>
            <w:r w:rsidRPr="001C7DFC">
              <w:rPr>
                <w:b/>
                <w:bCs/>
                <w:sz w:val="22"/>
                <w:szCs w:val="22"/>
              </w:rPr>
              <w:t>38.708.513,22</w:t>
            </w:r>
          </w:p>
        </w:tc>
        <w:tc>
          <w:tcPr>
            <w:tcW w:w="1534" w:type="dxa"/>
            <w:shd w:val="clear" w:color="auto" w:fill="auto"/>
          </w:tcPr>
          <w:p w:rsidR="0013225E" w:rsidRPr="00AC1005" w:rsidRDefault="0013225E" w:rsidP="001F2895">
            <w:pPr>
              <w:jc w:val="right"/>
              <w:rPr>
                <w:b/>
                <w:bCs/>
                <w:highlight w:val="yellow"/>
              </w:rPr>
            </w:pPr>
            <w:r w:rsidRPr="00CF1ECC">
              <w:rPr>
                <w:b/>
                <w:bCs/>
                <w:sz w:val="22"/>
                <w:szCs w:val="22"/>
              </w:rPr>
              <w:t>36.026.406,89</w:t>
            </w:r>
          </w:p>
        </w:tc>
        <w:tc>
          <w:tcPr>
            <w:tcW w:w="1616" w:type="dxa"/>
            <w:shd w:val="clear" w:color="auto" w:fill="auto"/>
          </w:tcPr>
          <w:p w:rsidR="0013225E" w:rsidRPr="00AC1005" w:rsidRDefault="0013225E" w:rsidP="001F2895">
            <w:pPr>
              <w:jc w:val="right"/>
              <w:rPr>
                <w:b/>
                <w:bCs/>
                <w:highlight w:val="yellow"/>
              </w:rPr>
            </w:pPr>
            <w:r w:rsidRPr="0035682E">
              <w:rPr>
                <w:b/>
                <w:bCs/>
                <w:sz w:val="22"/>
                <w:szCs w:val="22"/>
              </w:rPr>
              <w:t>30.367.494,88</w:t>
            </w:r>
          </w:p>
        </w:tc>
        <w:tc>
          <w:tcPr>
            <w:tcW w:w="1438" w:type="dxa"/>
            <w:shd w:val="clear" w:color="auto" w:fill="auto"/>
          </w:tcPr>
          <w:p w:rsidR="0013225E" w:rsidRPr="00AC1005" w:rsidRDefault="0013225E" w:rsidP="001F2895">
            <w:pPr>
              <w:jc w:val="right"/>
              <w:rPr>
                <w:b/>
                <w:bCs/>
                <w:highlight w:val="yellow"/>
              </w:rPr>
            </w:pPr>
          </w:p>
        </w:tc>
      </w:tr>
    </w:tbl>
    <w:p w:rsidR="0013225E" w:rsidRPr="00703EB1" w:rsidRDefault="0013225E" w:rsidP="0013225E">
      <w:pPr>
        <w:jc w:val="both"/>
        <w:rPr>
          <w:b/>
          <w:sz w:val="22"/>
          <w:szCs w:val="22"/>
        </w:rPr>
      </w:pPr>
    </w:p>
    <w:p w:rsidR="0013225E" w:rsidRPr="00703EB1" w:rsidRDefault="0013225E" w:rsidP="0013225E">
      <w:pPr>
        <w:ind w:left="360"/>
        <w:jc w:val="both"/>
        <w:rPr>
          <w:b/>
          <w:sz w:val="22"/>
          <w:szCs w:val="22"/>
        </w:rPr>
      </w:pPr>
    </w:p>
    <w:p w:rsidR="0013225E" w:rsidRPr="00703EB1" w:rsidRDefault="0013225E" w:rsidP="0013225E">
      <w:pPr>
        <w:ind w:left="360"/>
        <w:jc w:val="both"/>
        <w:rPr>
          <w:b/>
          <w:sz w:val="22"/>
          <w:szCs w:val="22"/>
        </w:rPr>
      </w:pPr>
      <w:r w:rsidRPr="00703EB1">
        <w:rPr>
          <w:b/>
          <w:sz w:val="22"/>
          <w:szCs w:val="22"/>
        </w:rPr>
        <w:t>Β. Δαπάνες Χρήσης</w:t>
      </w:r>
    </w:p>
    <w:p w:rsidR="0013225E" w:rsidRPr="00703EB1" w:rsidRDefault="0013225E" w:rsidP="0013225E">
      <w:pPr>
        <w:jc w:val="both"/>
        <w:rPr>
          <w:sz w:val="22"/>
          <w:szCs w:val="22"/>
        </w:rPr>
      </w:pPr>
    </w:p>
    <w:tbl>
      <w:tblPr>
        <w:tblW w:w="77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518"/>
        <w:gridCol w:w="2126"/>
        <w:gridCol w:w="1560"/>
        <w:gridCol w:w="1559"/>
      </w:tblGrid>
      <w:tr w:rsidR="0013225E" w:rsidRPr="00703EB1" w:rsidTr="001F2895">
        <w:trPr>
          <w:trHeight w:val="315"/>
        </w:trPr>
        <w:tc>
          <w:tcPr>
            <w:tcW w:w="2518" w:type="dxa"/>
            <w:tcBorders>
              <w:top w:val="single" w:sz="8" w:space="0" w:color="000000"/>
              <w:left w:val="single" w:sz="8" w:space="0" w:color="000000"/>
              <w:bottom w:val="nil"/>
              <w:right w:val="single" w:sz="8" w:space="0" w:color="000000"/>
            </w:tcBorders>
            <w:shd w:val="clear" w:color="auto" w:fill="D9D9D9"/>
            <w:vAlign w:val="bottom"/>
          </w:tcPr>
          <w:p w:rsidR="0013225E" w:rsidRPr="009A39D2" w:rsidRDefault="0013225E" w:rsidP="001F2895">
            <w:pPr>
              <w:jc w:val="center"/>
              <w:rPr>
                <w:b/>
                <w:bCs/>
              </w:rPr>
            </w:pPr>
            <w:r w:rsidRPr="009A39D2">
              <w:rPr>
                <w:b/>
                <w:bCs/>
                <w:sz w:val="22"/>
                <w:szCs w:val="22"/>
              </w:rPr>
              <w:t>Έξοδα Χρήσης</w:t>
            </w:r>
          </w:p>
        </w:tc>
        <w:tc>
          <w:tcPr>
            <w:tcW w:w="2126" w:type="dxa"/>
            <w:vMerge w:val="restart"/>
            <w:tcBorders>
              <w:left w:val="single" w:sz="8" w:space="0" w:color="000000"/>
            </w:tcBorders>
            <w:shd w:val="clear" w:color="auto" w:fill="D9D9D9"/>
            <w:vAlign w:val="bottom"/>
          </w:tcPr>
          <w:p w:rsidR="0013225E" w:rsidRPr="009A39D2" w:rsidRDefault="0013225E" w:rsidP="001F2895">
            <w:pPr>
              <w:jc w:val="center"/>
              <w:rPr>
                <w:b/>
                <w:bCs/>
              </w:rPr>
            </w:pPr>
            <w:r w:rsidRPr="009A39D2">
              <w:rPr>
                <w:b/>
                <w:bCs/>
                <w:sz w:val="22"/>
                <w:szCs w:val="22"/>
              </w:rPr>
              <w:t>Προϋπολογισθέντα</w:t>
            </w:r>
          </w:p>
        </w:tc>
        <w:tc>
          <w:tcPr>
            <w:tcW w:w="1560" w:type="dxa"/>
            <w:vMerge w:val="restart"/>
            <w:shd w:val="clear" w:color="auto" w:fill="D9D9D9"/>
            <w:vAlign w:val="bottom"/>
          </w:tcPr>
          <w:p w:rsidR="0013225E" w:rsidRPr="009A39D2" w:rsidRDefault="0013225E" w:rsidP="001F2895">
            <w:pPr>
              <w:jc w:val="center"/>
              <w:rPr>
                <w:b/>
                <w:bCs/>
              </w:rPr>
            </w:pPr>
            <w:r w:rsidRPr="009A39D2">
              <w:rPr>
                <w:b/>
                <w:bCs/>
                <w:sz w:val="22"/>
                <w:szCs w:val="22"/>
              </w:rPr>
              <w:t>Ενταλθέντα</w:t>
            </w:r>
          </w:p>
        </w:tc>
        <w:tc>
          <w:tcPr>
            <w:tcW w:w="1559" w:type="dxa"/>
            <w:vMerge w:val="restart"/>
            <w:shd w:val="clear" w:color="auto" w:fill="D9D9D9"/>
            <w:vAlign w:val="bottom"/>
          </w:tcPr>
          <w:p w:rsidR="0013225E" w:rsidRPr="009A39D2" w:rsidRDefault="0013225E" w:rsidP="001F2895">
            <w:pPr>
              <w:jc w:val="center"/>
              <w:rPr>
                <w:b/>
                <w:bCs/>
              </w:rPr>
            </w:pPr>
            <w:r w:rsidRPr="009A39D2">
              <w:rPr>
                <w:b/>
                <w:bCs/>
                <w:sz w:val="22"/>
                <w:szCs w:val="22"/>
              </w:rPr>
              <w:t>Πληρωθέντα</w:t>
            </w:r>
          </w:p>
        </w:tc>
      </w:tr>
      <w:tr w:rsidR="0013225E" w:rsidRPr="00703EB1" w:rsidTr="001F2895">
        <w:trPr>
          <w:trHeight w:val="330"/>
        </w:trPr>
        <w:tc>
          <w:tcPr>
            <w:tcW w:w="2518" w:type="dxa"/>
            <w:tcBorders>
              <w:top w:val="nil"/>
              <w:left w:val="single" w:sz="8" w:space="0" w:color="000000"/>
              <w:bottom w:val="single" w:sz="8" w:space="0" w:color="000000"/>
              <w:right w:val="single" w:sz="8" w:space="0" w:color="000000"/>
            </w:tcBorders>
            <w:shd w:val="clear" w:color="auto" w:fill="D9D9D9"/>
            <w:vAlign w:val="bottom"/>
          </w:tcPr>
          <w:p w:rsidR="0013225E" w:rsidRPr="009A39D2" w:rsidRDefault="0013225E" w:rsidP="001F2895">
            <w:pPr>
              <w:jc w:val="center"/>
              <w:rPr>
                <w:b/>
                <w:bCs/>
              </w:rPr>
            </w:pPr>
            <w:r w:rsidRPr="009A39D2">
              <w:rPr>
                <w:b/>
                <w:bCs/>
                <w:sz w:val="22"/>
                <w:szCs w:val="22"/>
              </w:rPr>
              <w:t>01</w:t>
            </w:r>
            <w:r w:rsidRPr="009A39D2">
              <w:rPr>
                <w:b/>
                <w:bCs/>
                <w:sz w:val="22"/>
                <w:szCs w:val="22"/>
                <w:lang w:val="en-US"/>
              </w:rPr>
              <w:t>.</w:t>
            </w:r>
            <w:r w:rsidRPr="009A39D2">
              <w:rPr>
                <w:b/>
                <w:bCs/>
                <w:sz w:val="22"/>
                <w:szCs w:val="22"/>
              </w:rPr>
              <w:t>01</w:t>
            </w:r>
            <w:r w:rsidRPr="009A39D2">
              <w:rPr>
                <w:b/>
                <w:bCs/>
                <w:sz w:val="22"/>
                <w:szCs w:val="22"/>
                <w:lang w:val="en-US"/>
              </w:rPr>
              <w:t>.</w:t>
            </w:r>
            <w:r w:rsidRPr="009A39D2">
              <w:rPr>
                <w:b/>
                <w:bCs/>
                <w:sz w:val="22"/>
                <w:szCs w:val="22"/>
              </w:rPr>
              <w:t>2017 – 31</w:t>
            </w:r>
            <w:r w:rsidRPr="009A39D2">
              <w:rPr>
                <w:b/>
                <w:bCs/>
                <w:sz w:val="22"/>
                <w:szCs w:val="22"/>
                <w:lang w:val="en-US"/>
              </w:rPr>
              <w:t>.</w:t>
            </w:r>
            <w:r w:rsidRPr="009A39D2">
              <w:rPr>
                <w:b/>
                <w:bCs/>
                <w:sz w:val="22"/>
                <w:szCs w:val="22"/>
              </w:rPr>
              <w:t>12</w:t>
            </w:r>
            <w:r w:rsidRPr="009A39D2">
              <w:rPr>
                <w:b/>
                <w:bCs/>
                <w:sz w:val="22"/>
                <w:szCs w:val="22"/>
                <w:lang w:val="en-US"/>
              </w:rPr>
              <w:t>.</w:t>
            </w:r>
            <w:r w:rsidRPr="009A39D2">
              <w:rPr>
                <w:b/>
                <w:bCs/>
                <w:sz w:val="22"/>
                <w:szCs w:val="22"/>
              </w:rPr>
              <w:t>2017</w:t>
            </w:r>
          </w:p>
        </w:tc>
        <w:tc>
          <w:tcPr>
            <w:tcW w:w="2126" w:type="dxa"/>
            <w:vMerge/>
            <w:tcBorders>
              <w:left w:val="single" w:sz="8" w:space="0" w:color="000000"/>
            </w:tcBorders>
            <w:vAlign w:val="center"/>
          </w:tcPr>
          <w:p w:rsidR="0013225E" w:rsidRPr="00703EB1" w:rsidRDefault="0013225E" w:rsidP="001F2895">
            <w:pPr>
              <w:rPr>
                <w:b/>
                <w:bCs/>
              </w:rPr>
            </w:pPr>
          </w:p>
        </w:tc>
        <w:tc>
          <w:tcPr>
            <w:tcW w:w="1560" w:type="dxa"/>
            <w:vMerge/>
            <w:vAlign w:val="center"/>
          </w:tcPr>
          <w:p w:rsidR="0013225E" w:rsidRPr="00703EB1" w:rsidRDefault="0013225E" w:rsidP="001F2895">
            <w:pPr>
              <w:rPr>
                <w:b/>
                <w:bCs/>
              </w:rPr>
            </w:pPr>
          </w:p>
        </w:tc>
        <w:tc>
          <w:tcPr>
            <w:tcW w:w="1559" w:type="dxa"/>
            <w:vMerge/>
            <w:vAlign w:val="center"/>
          </w:tcPr>
          <w:p w:rsidR="0013225E" w:rsidRPr="00703EB1" w:rsidRDefault="0013225E" w:rsidP="001F2895">
            <w:pPr>
              <w:rPr>
                <w:b/>
                <w:bCs/>
              </w:rPr>
            </w:pPr>
          </w:p>
        </w:tc>
      </w:tr>
      <w:tr w:rsidR="0013225E" w:rsidRPr="00703EB1" w:rsidTr="001F2895">
        <w:trPr>
          <w:trHeight w:val="330"/>
        </w:trPr>
        <w:tc>
          <w:tcPr>
            <w:tcW w:w="2518" w:type="dxa"/>
            <w:tcBorders>
              <w:top w:val="single" w:sz="8" w:space="0" w:color="000000"/>
            </w:tcBorders>
            <w:shd w:val="clear" w:color="auto" w:fill="auto"/>
          </w:tcPr>
          <w:p w:rsidR="0013225E" w:rsidRPr="00703EB1" w:rsidRDefault="0013225E" w:rsidP="001F2895">
            <w:pPr>
              <w:jc w:val="both"/>
            </w:pPr>
            <w:r w:rsidRPr="00703EB1">
              <w:rPr>
                <w:sz w:val="22"/>
                <w:szCs w:val="22"/>
              </w:rPr>
              <w:t>Σύνολο Εξόδων</w:t>
            </w:r>
          </w:p>
        </w:tc>
        <w:tc>
          <w:tcPr>
            <w:tcW w:w="2126" w:type="dxa"/>
            <w:shd w:val="clear" w:color="auto" w:fill="auto"/>
          </w:tcPr>
          <w:p w:rsidR="0013225E" w:rsidRPr="00BA0CCD" w:rsidRDefault="0013225E" w:rsidP="001F2895">
            <w:pPr>
              <w:jc w:val="right"/>
              <w:rPr>
                <w:highlight w:val="yellow"/>
              </w:rPr>
            </w:pPr>
            <w:r w:rsidRPr="00C74CB0">
              <w:rPr>
                <w:sz w:val="22"/>
                <w:szCs w:val="22"/>
              </w:rPr>
              <w:t>38.708.166,39</w:t>
            </w:r>
          </w:p>
        </w:tc>
        <w:tc>
          <w:tcPr>
            <w:tcW w:w="1560" w:type="dxa"/>
            <w:shd w:val="clear" w:color="auto" w:fill="auto"/>
          </w:tcPr>
          <w:p w:rsidR="0013225E" w:rsidRPr="00BA0CCD" w:rsidRDefault="0013225E" w:rsidP="001F2895">
            <w:pPr>
              <w:jc w:val="right"/>
              <w:rPr>
                <w:highlight w:val="yellow"/>
              </w:rPr>
            </w:pPr>
            <w:r w:rsidRPr="00C74CB0">
              <w:rPr>
                <w:sz w:val="22"/>
                <w:szCs w:val="22"/>
              </w:rPr>
              <w:t>21.907.982,11</w:t>
            </w:r>
          </w:p>
        </w:tc>
        <w:tc>
          <w:tcPr>
            <w:tcW w:w="1559" w:type="dxa"/>
            <w:shd w:val="clear" w:color="auto" w:fill="auto"/>
          </w:tcPr>
          <w:p w:rsidR="0013225E" w:rsidRPr="00BA0CCD" w:rsidRDefault="0013225E" w:rsidP="001F2895">
            <w:pPr>
              <w:jc w:val="right"/>
              <w:rPr>
                <w:highlight w:val="yellow"/>
              </w:rPr>
            </w:pPr>
            <w:r w:rsidRPr="004A378F">
              <w:rPr>
                <w:sz w:val="22"/>
                <w:szCs w:val="22"/>
              </w:rPr>
              <w:t>21.907.982,11</w:t>
            </w:r>
          </w:p>
        </w:tc>
      </w:tr>
      <w:tr w:rsidR="0013225E" w:rsidRPr="00703EB1" w:rsidTr="001F2895">
        <w:trPr>
          <w:trHeight w:val="330"/>
        </w:trPr>
        <w:tc>
          <w:tcPr>
            <w:tcW w:w="2518" w:type="dxa"/>
            <w:shd w:val="clear" w:color="auto" w:fill="auto"/>
          </w:tcPr>
          <w:p w:rsidR="0013225E" w:rsidRPr="00703EB1" w:rsidRDefault="0013225E" w:rsidP="001F2895">
            <w:pPr>
              <w:jc w:val="both"/>
            </w:pPr>
            <w:r w:rsidRPr="00703EB1">
              <w:rPr>
                <w:sz w:val="22"/>
                <w:szCs w:val="22"/>
              </w:rPr>
              <w:t>Αποθεματικό</w:t>
            </w:r>
          </w:p>
        </w:tc>
        <w:tc>
          <w:tcPr>
            <w:tcW w:w="2126" w:type="dxa"/>
            <w:shd w:val="clear" w:color="auto" w:fill="auto"/>
          </w:tcPr>
          <w:p w:rsidR="0013225E" w:rsidRPr="00BA0CCD" w:rsidRDefault="0013225E" w:rsidP="001F2895">
            <w:pPr>
              <w:jc w:val="right"/>
              <w:rPr>
                <w:highlight w:val="yellow"/>
              </w:rPr>
            </w:pPr>
            <w:r w:rsidRPr="00C74CB0">
              <w:rPr>
                <w:sz w:val="22"/>
                <w:szCs w:val="22"/>
              </w:rPr>
              <w:t>346,83</w:t>
            </w:r>
          </w:p>
        </w:tc>
        <w:tc>
          <w:tcPr>
            <w:tcW w:w="1560" w:type="dxa"/>
            <w:shd w:val="clear" w:color="auto" w:fill="auto"/>
          </w:tcPr>
          <w:p w:rsidR="0013225E" w:rsidRPr="00BA0CCD" w:rsidRDefault="0013225E" w:rsidP="001F2895">
            <w:pPr>
              <w:jc w:val="right"/>
              <w:rPr>
                <w:highlight w:val="yellow"/>
              </w:rPr>
            </w:pPr>
            <w:r w:rsidRPr="00C74CB0">
              <w:rPr>
                <w:sz w:val="22"/>
                <w:szCs w:val="22"/>
              </w:rPr>
              <w:t>0,00</w:t>
            </w:r>
          </w:p>
        </w:tc>
        <w:tc>
          <w:tcPr>
            <w:tcW w:w="1559" w:type="dxa"/>
            <w:shd w:val="clear" w:color="auto" w:fill="auto"/>
          </w:tcPr>
          <w:p w:rsidR="0013225E" w:rsidRPr="004A378F" w:rsidRDefault="0013225E" w:rsidP="001F2895">
            <w:pPr>
              <w:jc w:val="right"/>
            </w:pPr>
            <w:r w:rsidRPr="004A378F">
              <w:rPr>
                <w:sz w:val="22"/>
                <w:szCs w:val="22"/>
              </w:rPr>
              <w:t>0,00</w:t>
            </w:r>
          </w:p>
        </w:tc>
      </w:tr>
      <w:tr w:rsidR="0013225E" w:rsidRPr="00703EB1" w:rsidTr="001F2895">
        <w:trPr>
          <w:trHeight w:val="330"/>
        </w:trPr>
        <w:tc>
          <w:tcPr>
            <w:tcW w:w="2518" w:type="dxa"/>
            <w:shd w:val="clear" w:color="auto" w:fill="auto"/>
          </w:tcPr>
          <w:p w:rsidR="0013225E" w:rsidRPr="00703EB1" w:rsidRDefault="0013225E" w:rsidP="001F2895">
            <w:pPr>
              <w:jc w:val="center"/>
              <w:rPr>
                <w:b/>
                <w:bCs/>
              </w:rPr>
            </w:pPr>
            <w:r w:rsidRPr="00703EB1">
              <w:rPr>
                <w:b/>
                <w:bCs/>
                <w:sz w:val="22"/>
                <w:szCs w:val="22"/>
              </w:rPr>
              <w:t>Σύνολο</w:t>
            </w:r>
          </w:p>
        </w:tc>
        <w:tc>
          <w:tcPr>
            <w:tcW w:w="2126" w:type="dxa"/>
            <w:shd w:val="clear" w:color="auto" w:fill="auto"/>
          </w:tcPr>
          <w:p w:rsidR="0013225E" w:rsidRPr="00BA0CCD" w:rsidRDefault="0013225E" w:rsidP="001F2895">
            <w:pPr>
              <w:jc w:val="right"/>
              <w:rPr>
                <w:b/>
                <w:bCs/>
                <w:highlight w:val="yellow"/>
              </w:rPr>
            </w:pPr>
            <w:r w:rsidRPr="00C74CB0">
              <w:rPr>
                <w:b/>
                <w:bCs/>
                <w:sz w:val="22"/>
                <w:szCs w:val="22"/>
              </w:rPr>
              <w:t>38.708.513,22</w:t>
            </w:r>
          </w:p>
        </w:tc>
        <w:tc>
          <w:tcPr>
            <w:tcW w:w="1560" w:type="dxa"/>
            <w:shd w:val="clear" w:color="auto" w:fill="auto"/>
          </w:tcPr>
          <w:p w:rsidR="0013225E" w:rsidRPr="00BA0CCD" w:rsidRDefault="0013225E" w:rsidP="001F2895">
            <w:pPr>
              <w:jc w:val="right"/>
              <w:rPr>
                <w:b/>
                <w:bCs/>
                <w:highlight w:val="yellow"/>
              </w:rPr>
            </w:pPr>
            <w:r w:rsidRPr="00C74CB0">
              <w:rPr>
                <w:b/>
                <w:bCs/>
                <w:sz w:val="22"/>
                <w:szCs w:val="22"/>
              </w:rPr>
              <w:t>21.907.982,11</w:t>
            </w:r>
          </w:p>
        </w:tc>
        <w:tc>
          <w:tcPr>
            <w:tcW w:w="1559" w:type="dxa"/>
            <w:shd w:val="clear" w:color="auto" w:fill="auto"/>
          </w:tcPr>
          <w:p w:rsidR="0013225E" w:rsidRPr="00BA0CCD" w:rsidRDefault="0013225E" w:rsidP="001F2895">
            <w:pPr>
              <w:jc w:val="right"/>
              <w:rPr>
                <w:b/>
                <w:bCs/>
                <w:highlight w:val="yellow"/>
              </w:rPr>
            </w:pPr>
            <w:r w:rsidRPr="004A378F">
              <w:rPr>
                <w:b/>
                <w:bCs/>
                <w:sz w:val="22"/>
                <w:szCs w:val="22"/>
              </w:rPr>
              <w:t>21.907.982,11</w:t>
            </w:r>
          </w:p>
        </w:tc>
      </w:tr>
    </w:tbl>
    <w:p w:rsidR="0013225E" w:rsidRPr="00703EB1" w:rsidRDefault="0013225E" w:rsidP="0013225E">
      <w:pPr>
        <w:jc w:val="both"/>
        <w:rPr>
          <w:sz w:val="22"/>
          <w:szCs w:val="22"/>
        </w:rPr>
      </w:pPr>
    </w:p>
    <w:p w:rsidR="0013225E" w:rsidRPr="00703EB1" w:rsidRDefault="0013225E" w:rsidP="0013225E">
      <w:pPr>
        <w:ind w:left="360"/>
        <w:jc w:val="both"/>
        <w:rPr>
          <w:b/>
          <w:sz w:val="22"/>
          <w:szCs w:val="22"/>
        </w:rPr>
      </w:pPr>
    </w:p>
    <w:p w:rsidR="0013225E" w:rsidRPr="00703EB1" w:rsidRDefault="0013225E" w:rsidP="0013225E">
      <w:pPr>
        <w:ind w:left="360"/>
        <w:jc w:val="both"/>
        <w:rPr>
          <w:b/>
          <w:sz w:val="22"/>
          <w:szCs w:val="22"/>
        </w:rPr>
      </w:pPr>
      <w:r w:rsidRPr="00703EB1">
        <w:rPr>
          <w:b/>
          <w:sz w:val="22"/>
          <w:szCs w:val="22"/>
        </w:rPr>
        <w:t>Γ. Χρηματικό Υπόλοιπο Τέλους Χρήσης</w:t>
      </w:r>
    </w:p>
    <w:p w:rsidR="0013225E" w:rsidRPr="00703EB1" w:rsidRDefault="0013225E" w:rsidP="0013225E">
      <w:pPr>
        <w:jc w:val="both"/>
        <w:rPr>
          <w:sz w:val="22"/>
          <w:szCs w:val="22"/>
        </w:rPr>
      </w:pPr>
    </w:p>
    <w:tbl>
      <w:tblPr>
        <w:tblW w:w="5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3085"/>
        <w:gridCol w:w="2693"/>
      </w:tblGrid>
      <w:tr w:rsidR="0013225E" w:rsidRPr="00703EB1" w:rsidTr="001F2895">
        <w:trPr>
          <w:trHeight w:val="427"/>
        </w:trPr>
        <w:tc>
          <w:tcPr>
            <w:tcW w:w="3085" w:type="dxa"/>
            <w:shd w:val="clear" w:color="auto" w:fill="D9D9D9"/>
            <w:vAlign w:val="bottom"/>
          </w:tcPr>
          <w:p w:rsidR="0013225E" w:rsidRPr="00703EB1" w:rsidRDefault="0013225E" w:rsidP="001F2895">
            <w:pPr>
              <w:jc w:val="center"/>
              <w:rPr>
                <w:b/>
                <w:bCs/>
                <w:u w:val="single"/>
              </w:rPr>
            </w:pPr>
            <w:r w:rsidRPr="00703EB1">
              <w:rPr>
                <w:b/>
                <w:bCs/>
                <w:sz w:val="22"/>
                <w:szCs w:val="22"/>
                <w:u w:val="single"/>
              </w:rPr>
              <w:t>Είδος Λογαριασμού</w:t>
            </w:r>
          </w:p>
        </w:tc>
        <w:tc>
          <w:tcPr>
            <w:tcW w:w="2693" w:type="dxa"/>
            <w:shd w:val="clear" w:color="auto" w:fill="D9D9D9"/>
            <w:vAlign w:val="bottom"/>
          </w:tcPr>
          <w:p w:rsidR="0013225E" w:rsidRPr="009A39D2" w:rsidRDefault="0013225E" w:rsidP="001F2895">
            <w:pPr>
              <w:ind w:left="360"/>
              <w:jc w:val="both"/>
              <w:rPr>
                <w:b/>
              </w:rPr>
            </w:pPr>
            <w:r w:rsidRPr="009A39D2">
              <w:rPr>
                <w:b/>
                <w:bCs/>
                <w:sz w:val="22"/>
                <w:szCs w:val="22"/>
              </w:rPr>
              <w:t>Χρηματικό Υπόλοιπο</w:t>
            </w:r>
          </w:p>
          <w:p w:rsidR="0013225E" w:rsidRPr="00703EB1" w:rsidRDefault="0013225E" w:rsidP="001F2895">
            <w:pPr>
              <w:jc w:val="center"/>
              <w:rPr>
                <w:b/>
                <w:bCs/>
                <w:u w:val="single"/>
              </w:rPr>
            </w:pPr>
            <w:r w:rsidRPr="009A39D2">
              <w:rPr>
                <w:b/>
                <w:bCs/>
                <w:sz w:val="22"/>
                <w:szCs w:val="22"/>
              </w:rPr>
              <w:t>31</w:t>
            </w:r>
            <w:r>
              <w:rPr>
                <w:b/>
                <w:bCs/>
                <w:sz w:val="22"/>
                <w:szCs w:val="22"/>
              </w:rPr>
              <w:t>.</w:t>
            </w:r>
            <w:r w:rsidRPr="009A39D2">
              <w:rPr>
                <w:b/>
                <w:bCs/>
                <w:sz w:val="22"/>
                <w:szCs w:val="22"/>
              </w:rPr>
              <w:t>12</w:t>
            </w:r>
            <w:r>
              <w:rPr>
                <w:b/>
                <w:bCs/>
                <w:sz w:val="22"/>
                <w:szCs w:val="22"/>
              </w:rPr>
              <w:t>.</w:t>
            </w:r>
            <w:r w:rsidRPr="009A39D2">
              <w:rPr>
                <w:b/>
                <w:bCs/>
                <w:sz w:val="22"/>
                <w:szCs w:val="22"/>
              </w:rPr>
              <w:t>2017</w:t>
            </w:r>
          </w:p>
        </w:tc>
      </w:tr>
      <w:tr w:rsidR="0013225E" w:rsidRPr="00703EB1" w:rsidTr="001F2895">
        <w:trPr>
          <w:trHeight w:val="330"/>
        </w:trPr>
        <w:tc>
          <w:tcPr>
            <w:tcW w:w="3085" w:type="dxa"/>
            <w:shd w:val="clear" w:color="auto" w:fill="auto"/>
          </w:tcPr>
          <w:p w:rsidR="0013225E" w:rsidRPr="00703EB1" w:rsidRDefault="0013225E" w:rsidP="001F2895">
            <w:pPr>
              <w:jc w:val="both"/>
              <w:rPr>
                <w:b/>
                <w:bCs/>
              </w:rPr>
            </w:pPr>
            <w:r w:rsidRPr="00703EB1">
              <w:rPr>
                <w:b/>
                <w:bCs/>
                <w:sz w:val="22"/>
                <w:szCs w:val="22"/>
              </w:rPr>
              <w:t>Τακτικά</w:t>
            </w:r>
          </w:p>
        </w:tc>
        <w:tc>
          <w:tcPr>
            <w:tcW w:w="2693" w:type="dxa"/>
            <w:shd w:val="clear" w:color="auto" w:fill="auto"/>
          </w:tcPr>
          <w:p w:rsidR="0013225E" w:rsidRPr="00251DAF" w:rsidRDefault="0013225E" w:rsidP="001F2895">
            <w:pPr>
              <w:jc w:val="right"/>
              <w:rPr>
                <w:highlight w:val="yellow"/>
              </w:rPr>
            </w:pPr>
            <w:r w:rsidRPr="004B0F22">
              <w:rPr>
                <w:sz w:val="22"/>
                <w:szCs w:val="22"/>
              </w:rPr>
              <w:t>1.613.727,88</w:t>
            </w:r>
          </w:p>
        </w:tc>
      </w:tr>
      <w:tr w:rsidR="0013225E" w:rsidRPr="00703EB1" w:rsidTr="001F2895">
        <w:trPr>
          <w:trHeight w:val="330"/>
        </w:trPr>
        <w:tc>
          <w:tcPr>
            <w:tcW w:w="3085" w:type="dxa"/>
            <w:shd w:val="clear" w:color="auto" w:fill="auto"/>
          </w:tcPr>
          <w:p w:rsidR="0013225E" w:rsidRPr="00703EB1" w:rsidRDefault="0013225E" w:rsidP="001F2895">
            <w:pPr>
              <w:jc w:val="both"/>
              <w:rPr>
                <w:b/>
                <w:bCs/>
              </w:rPr>
            </w:pPr>
            <w:r w:rsidRPr="00703EB1">
              <w:rPr>
                <w:b/>
                <w:bCs/>
                <w:sz w:val="22"/>
                <w:szCs w:val="22"/>
              </w:rPr>
              <w:t>Έκτακτα Ανειδίκευτα</w:t>
            </w:r>
          </w:p>
        </w:tc>
        <w:tc>
          <w:tcPr>
            <w:tcW w:w="2693" w:type="dxa"/>
            <w:shd w:val="clear" w:color="auto" w:fill="auto"/>
          </w:tcPr>
          <w:p w:rsidR="0013225E" w:rsidRPr="00251DAF" w:rsidRDefault="0013225E" w:rsidP="001F2895">
            <w:pPr>
              <w:jc w:val="right"/>
              <w:rPr>
                <w:highlight w:val="yellow"/>
              </w:rPr>
            </w:pPr>
            <w:r w:rsidRPr="004B0F22">
              <w:rPr>
                <w:sz w:val="22"/>
                <w:szCs w:val="22"/>
              </w:rPr>
              <w:t>1.398.666,64</w:t>
            </w:r>
          </w:p>
        </w:tc>
      </w:tr>
      <w:tr w:rsidR="0013225E" w:rsidRPr="00703EB1" w:rsidTr="001F2895">
        <w:trPr>
          <w:trHeight w:val="330"/>
        </w:trPr>
        <w:tc>
          <w:tcPr>
            <w:tcW w:w="3085" w:type="dxa"/>
            <w:shd w:val="clear" w:color="auto" w:fill="auto"/>
          </w:tcPr>
          <w:p w:rsidR="0013225E" w:rsidRPr="00703EB1" w:rsidRDefault="0013225E" w:rsidP="001F2895">
            <w:pPr>
              <w:jc w:val="both"/>
              <w:rPr>
                <w:b/>
                <w:bCs/>
              </w:rPr>
            </w:pPr>
            <w:r w:rsidRPr="00703EB1">
              <w:rPr>
                <w:b/>
                <w:bCs/>
                <w:sz w:val="22"/>
                <w:szCs w:val="22"/>
              </w:rPr>
              <w:t>Έκτακτα Ειδικευμένα</w:t>
            </w:r>
          </w:p>
        </w:tc>
        <w:tc>
          <w:tcPr>
            <w:tcW w:w="2693" w:type="dxa"/>
            <w:shd w:val="clear" w:color="auto" w:fill="auto"/>
          </w:tcPr>
          <w:p w:rsidR="0013225E" w:rsidRPr="00251DAF" w:rsidRDefault="0013225E" w:rsidP="001F2895">
            <w:pPr>
              <w:jc w:val="right"/>
              <w:rPr>
                <w:highlight w:val="yellow"/>
              </w:rPr>
            </w:pPr>
            <w:r w:rsidRPr="004B0F22">
              <w:rPr>
                <w:sz w:val="22"/>
                <w:szCs w:val="22"/>
              </w:rPr>
              <w:t>5.447.118,25</w:t>
            </w:r>
          </w:p>
        </w:tc>
      </w:tr>
      <w:tr w:rsidR="0013225E" w:rsidRPr="00703EB1" w:rsidTr="001F2895">
        <w:trPr>
          <w:trHeight w:val="330"/>
        </w:trPr>
        <w:tc>
          <w:tcPr>
            <w:tcW w:w="3085" w:type="dxa"/>
            <w:shd w:val="clear" w:color="auto" w:fill="auto"/>
          </w:tcPr>
          <w:p w:rsidR="0013225E" w:rsidRPr="00703EB1" w:rsidRDefault="0013225E" w:rsidP="001F2895">
            <w:pPr>
              <w:jc w:val="center"/>
              <w:rPr>
                <w:b/>
                <w:bCs/>
              </w:rPr>
            </w:pPr>
            <w:r w:rsidRPr="00703EB1">
              <w:rPr>
                <w:b/>
                <w:bCs/>
                <w:sz w:val="22"/>
                <w:szCs w:val="22"/>
              </w:rPr>
              <w:t>Σύνολο</w:t>
            </w:r>
          </w:p>
        </w:tc>
        <w:tc>
          <w:tcPr>
            <w:tcW w:w="2693" w:type="dxa"/>
            <w:shd w:val="clear" w:color="auto" w:fill="auto"/>
          </w:tcPr>
          <w:p w:rsidR="0013225E" w:rsidRPr="00251DAF" w:rsidRDefault="0013225E" w:rsidP="001F2895">
            <w:pPr>
              <w:jc w:val="right"/>
              <w:rPr>
                <w:b/>
                <w:bCs/>
                <w:highlight w:val="yellow"/>
              </w:rPr>
            </w:pPr>
            <w:r w:rsidRPr="004B0F22">
              <w:rPr>
                <w:b/>
                <w:bCs/>
                <w:sz w:val="22"/>
                <w:szCs w:val="22"/>
              </w:rPr>
              <w:t>8.459.512,77</w:t>
            </w:r>
          </w:p>
        </w:tc>
      </w:tr>
    </w:tbl>
    <w:p w:rsidR="0013225E" w:rsidRPr="00703EB1" w:rsidRDefault="0013225E" w:rsidP="0013225E">
      <w:pPr>
        <w:spacing w:line="276" w:lineRule="auto"/>
        <w:ind w:firstLine="426"/>
        <w:jc w:val="both"/>
        <w:rPr>
          <w:sz w:val="22"/>
          <w:szCs w:val="22"/>
        </w:rPr>
      </w:pPr>
    </w:p>
    <w:p w:rsidR="0013225E" w:rsidRPr="00703EB1" w:rsidRDefault="0013225E" w:rsidP="0013225E">
      <w:pPr>
        <w:spacing w:line="276" w:lineRule="auto"/>
        <w:ind w:firstLine="426"/>
        <w:jc w:val="both"/>
        <w:rPr>
          <w:sz w:val="22"/>
          <w:szCs w:val="22"/>
        </w:rPr>
      </w:pPr>
    </w:p>
    <w:p w:rsidR="0013225E" w:rsidRPr="00A72FED" w:rsidRDefault="0013225E" w:rsidP="0013225E">
      <w:pPr>
        <w:spacing w:line="276" w:lineRule="auto"/>
        <w:jc w:val="both"/>
        <w:rPr>
          <w:sz w:val="22"/>
          <w:szCs w:val="22"/>
        </w:rPr>
      </w:pPr>
      <w:r w:rsidRPr="00703EB1">
        <w:rPr>
          <w:sz w:val="22"/>
          <w:szCs w:val="22"/>
        </w:rPr>
        <w:t>Το χρημ</w:t>
      </w:r>
      <w:r>
        <w:rPr>
          <w:sz w:val="22"/>
          <w:szCs w:val="22"/>
        </w:rPr>
        <w:t>ατικό υπόλοιπο του Δήμου την 31</w:t>
      </w:r>
      <w:r w:rsidRPr="009A39D2">
        <w:rPr>
          <w:sz w:val="22"/>
          <w:szCs w:val="22"/>
        </w:rPr>
        <w:t>.</w:t>
      </w:r>
      <w:r>
        <w:rPr>
          <w:sz w:val="22"/>
          <w:szCs w:val="22"/>
        </w:rPr>
        <w:t>12</w:t>
      </w:r>
      <w:r w:rsidRPr="009A39D2">
        <w:rPr>
          <w:sz w:val="22"/>
          <w:szCs w:val="22"/>
        </w:rPr>
        <w:t>.</w:t>
      </w:r>
      <w:r w:rsidRPr="00703EB1">
        <w:rPr>
          <w:sz w:val="22"/>
          <w:szCs w:val="22"/>
        </w:rPr>
        <w:t>201</w:t>
      </w:r>
      <w:r>
        <w:rPr>
          <w:sz w:val="22"/>
          <w:szCs w:val="22"/>
        </w:rPr>
        <w:t>7</w:t>
      </w:r>
      <w:r w:rsidRPr="00703EB1">
        <w:rPr>
          <w:sz w:val="22"/>
          <w:szCs w:val="22"/>
        </w:rPr>
        <w:t xml:space="preserve"> ανήλθε στο ποσό </w:t>
      </w:r>
      <w:r>
        <w:rPr>
          <w:sz w:val="22"/>
          <w:szCs w:val="22"/>
        </w:rPr>
        <w:t xml:space="preserve">€ </w:t>
      </w:r>
      <w:r w:rsidRPr="00856E58">
        <w:rPr>
          <w:sz w:val="22"/>
          <w:szCs w:val="22"/>
        </w:rPr>
        <w:t>8.459.512,77</w:t>
      </w:r>
      <w:r w:rsidRPr="00703EB1">
        <w:rPr>
          <w:sz w:val="22"/>
          <w:szCs w:val="22"/>
        </w:rPr>
        <w:t xml:space="preserve">, εκ του οποίου ποσό </w:t>
      </w:r>
      <w:r>
        <w:rPr>
          <w:sz w:val="22"/>
          <w:szCs w:val="22"/>
        </w:rPr>
        <w:t xml:space="preserve">€ </w:t>
      </w:r>
      <w:r w:rsidRPr="004B0F22">
        <w:rPr>
          <w:sz w:val="22"/>
          <w:szCs w:val="22"/>
        </w:rPr>
        <w:t>1.613.727,88</w:t>
      </w:r>
      <w:r w:rsidRPr="00703EB1">
        <w:rPr>
          <w:sz w:val="22"/>
          <w:szCs w:val="22"/>
        </w:rPr>
        <w:t xml:space="preserve"> αφορά τακτικά έσοδα του Δήμου, ποσό € </w:t>
      </w:r>
      <w:r w:rsidRPr="004B0F22">
        <w:rPr>
          <w:sz w:val="22"/>
          <w:szCs w:val="22"/>
        </w:rPr>
        <w:t>1.398.666,64</w:t>
      </w:r>
      <w:r>
        <w:rPr>
          <w:sz w:val="22"/>
          <w:szCs w:val="22"/>
        </w:rPr>
        <w:t xml:space="preserve"> </w:t>
      </w:r>
      <w:r w:rsidRPr="00703EB1">
        <w:rPr>
          <w:sz w:val="22"/>
          <w:szCs w:val="22"/>
        </w:rPr>
        <w:t xml:space="preserve">έκτακτα ανειδίκευτα και ποσό </w:t>
      </w:r>
      <w:r>
        <w:rPr>
          <w:sz w:val="22"/>
          <w:szCs w:val="22"/>
        </w:rPr>
        <w:t xml:space="preserve">€ </w:t>
      </w:r>
      <w:r w:rsidRPr="004B0F22">
        <w:rPr>
          <w:sz w:val="22"/>
          <w:szCs w:val="22"/>
        </w:rPr>
        <w:t>5.447.118,25</w:t>
      </w:r>
      <w:r w:rsidRPr="00703EB1">
        <w:rPr>
          <w:sz w:val="22"/>
          <w:szCs w:val="22"/>
        </w:rPr>
        <w:t xml:space="preserve"> έκτακτα ειδικευμένα. </w:t>
      </w:r>
      <w:r>
        <w:rPr>
          <w:sz w:val="22"/>
          <w:szCs w:val="22"/>
        </w:rPr>
        <w:t xml:space="preserve"> </w:t>
      </w:r>
      <w:r w:rsidRPr="00A72FED">
        <w:rPr>
          <w:sz w:val="22"/>
          <w:szCs w:val="22"/>
        </w:rPr>
        <w:t xml:space="preserve">Σημειώνεται ότι το ανωτέρω χρηματικό υπόλοιπο ποσού 8.459.512,77 που εμφανίζεται στα βιβλία του Δήμου </w:t>
      </w:r>
      <w:r>
        <w:rPr>
          <w:sz w:val="22"/>
          <w:szCs w:val="22"/>
        </w:rPr>
        <w:t>είναι</w:t>
      </w:r>
      <w:r w:rsidRPr="00A72FED">
        <w:rPr>
          <w:sz w:val="22"/>
          <w:szCs w:val="22"/>
        </w:rPr>
        <w:t xml:space="preserve"> αυξημένο κατά 132.045,44 € σε σχέση με το επιβεβαιωμένο υπόλοιπο των χρηματικών διαθεσίμων του Δήμου. Η διαφορά αυτή προέρχεται από χρήσεις προ της 31.12.2013 και </w:t>
      </w:r>
      <w:r>
        <w:rPr>
          <w:sz w:val="22"/>
          <w:szCs w:val="22"/>
        </w:rPr>
        <w:t xml:space="preserve">προέρχεται από </w:t>
      </w:r>
      <w:r w:rsidRPr="00A72FED">
        <w:rPr>
          <w:sz w:val="22"/>
          <w:szCs w:val="22"/>
        </w:rPr>
        <w:t>τις καταθέσεις όψεως του Δήμου που τηρο</w:t>
      </w:r>
      <w:r>
        <w:rPr>
          <w:sz w:val="22"/>
          <w:szCs w:val="22"/>
        </w:rPr>
        <w:t>ύσε</w:t>
      </w:r>
      <w:r w:rsidRPr="00A72FED">
        <w:rPr>
          <w:sz w:val="22"/>
          <w:szCs w:val="22"/>
        </w:rPr>
        <w:t xml:space="preserve"> στο Ταμείο Παρακαταθηκών και Δανείων.</w:t>
      </w:r>
    </w:p>
    <w:p w:rsidR="0013225E" w:rsidRPr="00703EB1" w:rsidRDefault="0013225E" w:rsidP="0013225E">
      <w:pPr>
        <w:spacing w:line="276" w:lineRule="auto"/>
        <w:ind w:left="426"/>
        <w:jc w:val="both"/>
        <w:rPr>
          <w:sz w:val="22"/>
          <w:szCs w:val="22"/>
        </w:rPr>
      </w:pPr>
    </w:p>
    <w:p w:rsidR="0013225E" w:rsidRDefault="0013225E" w:rsidP="0013225E">
      <w:pPr>
        <w:numPr>
          <w:ilvl w:val="0"/>
          <w:numId w:val="5"/>
        </w:numPr>
        <w:tabs>
          <w:tab w:val="num" w:pos="426"/>
        </w:tabs>
        <w:spacing w:line="276" w:lineRule="auto"/>
        <w:ind w:left="426" w:hanging="426"/>
        <w:jc w:val="both"/>
        <w:rPr>
          <w:sz w:val="22"/>
          <w:szCs w:val="22"/>
        </w:rPr>
      </w:pPr>
      <w:r w:rsidRPr="00703EB1">
        <w:rPr>
          <w:sz w:val="22"/>
          <w:szCs w:val="22"/>
        </w:rPr>
        <w:t>Ενσωματώνει στην παρούσα απόφαση τις οικονομικές καταστάσεις Τέλους Χρήσης και εκθέτει τα παρακάτω στοιχεία:</w:t>
      </w:r>
    </w:p>
    <w:p w:rsidR="0002419E" w:rsidRDefault="0002419E" w:rsidP="0002419E">
      <w:pPr>
        <w:spacing w:line="276" w:lineRule="auto"/>
        <w:jc w:val="both"/>
        <w:rPr>
          <w:sz w:val="22"/>
          <w:szCs w:val="22"/>
        </w:rPr>
      </w:pPr>
    </w:p>
    <w:p w:rsidR="0002419E" w:rsidRDefault="0002419E" w:rsidP="0002419E">
      <w:pPr>
        <w:spacing w:line="276" w:lineRule="auto"/>
        <w:jc w:val="both"/>
        <w:rPr>
          <w:sz w:val="22"/>
          <w:szCs w:val="22"/>
        </w:rPr>
      </w:pPr>
    </w:p>
    <w:p w:rsidR="0002419E" w:rsidRDefault="0002419E" w:rsidP="0002419E">
      <w:pPr>
        <w:spacing w:line="276" w:lineRule="auto"/>
        <w:jc w:val="both"/>
        <w:rPr>
          <w:sz w:val="22"/>
          <w:szCs w:val="22"/>
        </w:rPr>
      </w:pPr>
    </w:p>
    <w:p w:rsidR="0002419E" w:rsidRPr="00703EB1" w:rsidRDefault="0002419E" w:rsidP="0002419E">
      <w:pPr>
        <w:spacing w:line="276" w:lineRule="auto"/>
        <w:jc w:val="both"/>
        <w:rPr>
          <w:sz w:val="22"/>
          <w:szCs w:val="22"/>
        </w:rPr>
      </w:pPr>
    </w:p>
    <w:p w:rsidR="0013225E" w:rsidRPr="00703EB1" w:rsidRDefault="0013225E" w:rsidP="0013225E">
      <w:pPr>
        <w:ind w:left="360"/>
        <w:jc w:val="center"/>
        <w:rPr>
          <w:b/>
          <w:sz w:val="22"/>
          <w:szCs w:val="22"/>
          <w:u w:val="single"/>
        </w:rPr>
      </w:pPr>
    </w:p>
    <w:p w:rsidR="0013225E" w:rsidRPr="00703EB1" w:rsidRDefault="0013225E" w:rsidP="0013225E">
      <w:pPr>
        <w:ind w:left="360"/>
        <w:jc w:val="center"/>
        <w:rPr>
          <w:b/>
          <w:sz w:val="22"/>
          <w:szCs w:val="22"/>
          <w:u w:val="single"/>
        </w:rPr>
      </w:pPr>
      <w:r w:rsidRPr="00703EB1">
        <w:rPr>
          <w:b/>
          <w:sz w:val="22"/>
          <w:szCs w:val="22"/>
          <w:u w:val="single"/>
        </w:rPr>
        <w:t>ΣΥΝΟΠΤΙΚΟΣ ΙΣΟΛΟΓΙΣΜΟΣ 201</w:t>
      </w:r>
      <w:r>
        <w:rPr>
          <w:b/>
          <w:sz w:val="22"/>
          <w:szCs w:val="22"/>
          <w:u w:val="single"/>
        </w:rPr>
        <w:t>7</w:t>
      </w:r>
    </w:p>
    <w:p w:rsidR="0013225E" w:rsidRPr="00703EB1" w:rsidRDefault="0013225E" w:rsidP="0013225E">
      <w:pPr>
        <w:ind w:left="360"/>
        <w:jc w:val="center"/>
        <w:rPr>
          <w:b/>
          <w:sz w:val="22"/>
          <w:szCs w:val="22"/>
        </w:rPr>
      </w:pPr>
    </w:p>
    <w:tbl>
      <w:tblPr>
        <w:tblW w:w="4515" w:type="pct"/>
        <w:jc w:val="center"/>
        <w:tblLook w:val="0000"/>
      </w:tblPr>
      <w:tblGrid>
        <w:gridCol w:w="6045"/>
        <w:gridCol w:w="1650"/>
      </w:tblGrid>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13225E" w:rsidRPr="00703EB1" w:rsidRDefault="0013225E" w:rsidP="001F2895">
            <w:pPr>
              <w:rPr>
                <w:b/>
                <w:bCs/>
                <w:u w:val="single"/>
              </w:rPr>
            </w:pPr>
            <w:r w:rsidRPr="00703EB1">
              <w:rPr>
                <w:b/>
                <w:bCs/>
                <w:sz w:val="22"/>
                <w:szCs w:val="22"/>
                <w:u w:val="single"/>
              </w:rPr>
              <w:t>ΕΝΕΡΓΗΤΙΚΟ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center"/>
              <w:rPr>
                <w:b/>
                <w:bCs/>
                <w:u w:val="single"/>
              </w:rPr>
            </w:pPr>
            <w:r w:rsidRPr="00703EB1">
              <w:rPr>
                <w:b/>
                <w:bCs/>
                <w:sz w:val="22"/>
                <w:szCs w:val="22"/>
                <w:u w:val="single"/>
              </w:rPr>
              <w:t>31</w:t>
            </w:r>
            <w:r>
              <w:rPr>
                <w:b/>
                <w:bCs/>
                <w:sz w:val="22"/>
                <w:szCs w:val="22"/>
                <w:u w:val="single"/>
              </w:rPr>
              <w:t>.</w:t>
            </w:r>
            <w:r w:rsidRPr="00703EB1">
              <w:rPr>
                <w:b/>
                <w:bCs/>
                <w:sz w:val="22"/>
                <w:szCs w:val="22"/>
                <w:u w:val="single"/>
              </w:rPr>
              <w:t>12</w:t>
            </w:r>
            <w:r>
              <w:rPr>
                <w:b/>
                <w:bCs/>
                <w:sz w:val="22"/>
                <w:szCs w:val="22"/>
                <w:u w:val="single"/>
              </w:rPr>
              <w:t>.</w:t>
            </w:r>
            <w:r w:rsidRPr="00703EB1">
              <w:rPr>
                <w:b/>
                <w:bCs/>
                <w:sz w:val="22"/>
                <w:szCs w:val="22"/>
                <w:u w:val="single"/>
              </w:rPr>
              <w:t>201</w:t>
            </w:r>
            <w:r>
              <w:rPr>
                <w:b/>
                <w:bCs/>
                <w:sz w:val="22"/>
                <w:szCs w:val="22"/>
                <w:u w:val="single"/>
              </w:rPr>
              <w:t>7</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Έξοδα εγκαταστάσεως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Cs/>
              </w:rPr>
            </w:pPr>
            <w:r w:rsidRPr="004A0E0B">
              <w:rPr>
                <w:bCs/>
                <w:sz w:val="22"/>
                <w:szCs w:val="22"/>
              </w:rPr>
              <w:t>1.820.153,03</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Ενσώματες ακινητοποιήσεις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4A0E0B">
              <w:rPr>
                <w:sz w:val="22"/>
                <w:szCs w:val="22"/>
              </w:rPr>
              <w:t>77.015.137,81</w:t>
            </w:r>
          </w:p>
        </w:tc>
      </w:tr>
      <w:tr w:rsidR="0013225E" w:rsidRPr="00703EB1" w:rsidTr="001F2895">
        <w:trPr>
          <w:trHeight w:val="381"/>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Συμμετοχές και άλλες μακροπρόθεσμες απαιτήσεις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4A0E0B">
              <w:rPr>
                <w:sz w:val="22"/>
                <w:szCs w:val="22"/>
              </w:rPr>
              <w:t>1.207.838,60</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 πάγιου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BD7D98">
              <w:rPr>
                <w:b/>
                <w:bCs/>
                <w:sz w:val="22"/>
                <w:szCs w:val="22"/>
              </w:rPr>
              <w:t>78.222.976,41</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Pr>
                <w:sz w:val="22"/>
                <w:szCs w:val="22"/>
              </w:rPr>
              <w:t>Αποθέματα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Default="0013225E" w:rsidP="001F2895">
            <w:pPr>
              <w:jc w:val="right"/>
            </w:pPr>
            <w:r w:rsidRPr="00DE06AE">
              <w:rPr>
                <w:sz w:val="22"/>
                <w:szCs w:val="22"/>
              </w:rPr>
              <w:t>193.031,31</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 xml:space="preserve">Απαιτήσεις </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DE06AE">
              <w:rPr>
                <w:sz w:val="22"/>
                <w:szCs w:val="22"/>
              </w:rPr>
              <w:t>1.769.877,62</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Χρηματικά Διαθέσιμα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DE06AE">
              <w:rPr>
                <w:sz w:val="22"/>
                <w:szCs w:val="22"/>
              </w:rPr>
              <w:t>8.459.512,77</w:t>
            </w:r>
          </w:p>
        </w:tc>
      </w:tr>
      <w:tr w:rsidR="0013225E" w:rsidRPr="00703EB1" w:rsidTr="001F2895">
        <w:trPr>
          <w:trHeight w:val="272"/>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 κυκλοφορούντος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DE06AE">
              <w:rPr>
                <w:b/>
                <w:bCs/>
                <w:sz w:val="22"/>
                <w:szCs w:val="22"/>
              </w:rPr>
              <w:t>10.422.421,70</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Cs/>
              </w:rPr>
            </w:pPr>
            <w:r w:rsidRPr="00703EB1">
              <w:rPr>
                <w:bCs/>
                <w:sz w:val="22"/>
                <w:szCs w:val="22"/>
              </w:rPr>
              <w:t>Μεταβατικοί λογαριασμοί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Cs/>
              </w:rPr>
            </w:pPr>
            <w:r w:rsidRPr="00DE06AE">
              <w:rPr>
                <w:bCs/>
                <w:sz w:val="22"/>
                <w:szCs w:val="22"/>
              </w:rPr>
              <w:t>997,67</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DE06AE">
              <w:rPr>
                <w:b/>
                <w:bCs/>
                <w:sz w:val="22"/>
                <w:szCs w:val="22"/>
              </w:rPr>
              <w:t>90.466.548,81</w:t>
            </w:r>
          </w:p>
        </w:tc>
      </w:tr>
    </w:tbl>
    <w:p w:rsidR="0013225E" w:rsidRPr="00703EB1" w:rsidRDefault="0013225E" w:rsidP="0013225E">
      <w:pPr>
        <w:rPr>
          <w:sz w:val="22"/>
          <w:szCs w:val="22"/>
        </w:rPr>
      </w:pPr>
    </w:p>
    <w:tbl>
      <w:tblPr>
        <w:tblW w:w="4515" w:type="pct"/>
        <w:jc w:val="center"/>
        <w:tblLook w:val="0000"/>
      </w:tblPr>
      <w:tblGrid>
        <w:gridCol w:w="6045"/>
        <w:gridCol w:w="1650"/>
      </w:tblGrid>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13225E" w:rsidRPr="00703EB1" w:rsidRDefault="0013225E" w:rsidP="001F2895">
            <w:pPr>
              <w:rPr>
                <w:b/>
                <w:bCs/>
                <w:u w:val="single"/>
              </w:rPr>
            </w:pPr>
            <w:r w:rsidRPr="00703EB1">
              <w:rPr>
                <w:b/>
                <w:bCs/>
                <w:sz w:val="22"/>
                <w:szCs w:val="22"/>
                <w:u w:val="single"/>
              </w:rPr>
              <w:t>ΠΑΘΗΤΙΚΟ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center"/>
              <w:rPr>
                <w:b/>
                <w:bCs/>
                <w:u w:val="single"/>
              </w:rPr>
            </w:pPr>
            <w:r w:rsidRPr="00703EB1">
              <w:rPr>
                <w:b/>
                <w:bCs/>
                <w:sz w:val="22"/>
                <w:szCs w:val="22"/>
                <w:u w:val="single"/>
              </w:rPr>
              <w:t>31</w:t>
            </w:r>
            <w:r>
              <w:rPr>
                <w:b/>
                <w:bCs/>
                <w:sz w:val="22"/>
                <w:szCs w:val="22"/>
                <w:u w:val="single"/>
              </w:rPr>
              <w:t>/</w:t>
            </w:r>
            <w:r w:rsidRPr="00703EB1">
              <w:rPr>
                <w:b/>
                <w:bCs/>
                <w:sz w:val="22"/>
                <w:szCs w:val="22"/>
                <w:u w:val="single"/>
              </w:rPr>
              <w:t>12</w:t>
            </w:r>
            <w:r>
              <w:rPr>
                <w:b/>
                <w:bCs/>
                <w:sz w:val="22"/>
                <w:szCs w:val="22"/>
                <w:u w:val="single"/>
              </w:rPr>
              <w:t>/</w:t>
            </w:r>
            <w:r w:rsidRPr="00703EB1">
              <w:rPr>
                <w:b/>
                <w:bCs/>
                <w:sz w:val="22"/>
                <w:szCs w:val="22"/>
                <w:u w:val="single"/>
              </w:rPr>
              <w:t>201</w:t>
            </w:r>
            <w:r>
              <w:rPr>
                <w:b/>
                <w:bCs/>
                <w:sz w:val="22"/>
                <w:szCs w:val="22"/>
                <w:u w:val="single"/>
              </w:rPr>
              <w:t>7</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Κεφάλαιο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703EB1">
              <w:rPr>
                <w:sz w:val="22"/>
                <w:szCs w:val="22"/>
              </w:rPr>
              <w:t>35.018.979,86</w:t>
            </w:r>
          </w:p>
        </w:tc>
      </w:tr>
      <w:tr w:rsidR="0013225E" w:rsidRPr="00703EB1" w:rsidTr="001F2895">
        <w:trPr>
          <w:trHeight w:val="284"/>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Διαφορές αναπροσαρμογής -επιχορηγήσεις- δωρεές παγίων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9D1F0E">
              <w:rPr>
                <w:sz w:val="22"/>
                <w:szCs w:val="22"/>
              </w:rPr>
              <w:t>47.230.590,55</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Pr>
                <w:sz w:val="22"/>
                <w:szCs w:val="22"/>
              </w:rPr>
              <w:t>Αποθεματικά Κεφάλαια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9D1F0E">
              <w:rPr>
                <w:sz w:val="22"/>
                <w:szCs w:val="22"/>
              </w:rPr>
              <w:t>499.316,28</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Αποτελέσματα εις νέον</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9D1F0E">
              <w:rPr>
                <w:sz w:val="22"/>
                <w:szCs w:val="22"/>
              </w:rPr>
              <w:t>3.131.313,13</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Καθαρή θέση</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9D1F0E">
              <w:rPr>
                <w:b/>
                <w:bCs/>
                <w:sz w:val="22"/>
                <w:szCs w:val="22"/>
              </w:rPr>
              <w:t>85.880.199,82</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Cs/>
              </w:rPr>
            </w:pPr>
            <w:r w:rsidRPr="00703EB1">
              <w:rPr>
                <w:bCs/>
                <w:sz w:val="22"/>
                <w:szCs w:val="22"/>
              </w:rPr>
              <w:t>Προβλέψεις για κινδύνους και έξοδα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Cs/>
              </w:rPr>
            </w:pPr>
            <w:r w:rsidRPr="003F2F50">
              <w:rPr>
                <w:bCs/>
                <w:sz w:val="22"/>
                <w:szCs w:val="22"/>
              </w:rPr>
              <w:t>2.016.598,43</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Μακροπρόθεσμες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3F2F50">
              <w:rPr>
                <w:sz w:val="22"/>
                <w:szCs w:val="22"/>
              </w:rPr>
              <w:t>719.357,08</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Δάνεια βραχυπρόθεσμα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3F2F50">
              <w:rPr>
                <w:sz w:val="22"/>
                <w:szCs w:val="22"/>
              </w:rPr>
              <w:t>177.631,51</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Υποχρεώσεις σε προμηθευτές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3F2F50">
              <w:rPr>
                <w:sz w:val="22"/>
                <w:szCs w:val="22"/>
              </w:rPr>
              <w:t>1.422.517,83</w:t>
            </w:r>
          </w:p>
        </w:tc>
      </w:tr>
      <w:tr w:rsidR="0013225E" w:rsidRPr="00703EB1" w:rsidTr="001F2895">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Λοιπές βραχυπρόθεσμες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pPr>
            <w:r w:rsidRPr="003F2F50">
              <w:rPr>
                <w:sz w:val="22"/>
                <w:szCs w:val="22"/>
              </w:rPr>
              <w:t>250.244,14</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 προβλέψεων &amp; υποχρεώσεων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3F2F50">
              <w:rPr>
                <w:b/>
                <w:bCs/>
                <w:sz w:val="22"/>
                <w:szCs w:val="22"/>
              </w:rPr>
              <w:t>4.586.348,99</w:t>
            </w:r>
          </w:p>
        </w:tc>
      </w:tr>
      <w:tr w:rsidR="0013225E" w:rsidRPr="00703EB1" w:rsidTr="001F2895">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 παθητικού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13225E" w:rsidRPr="00703EB1" w:rsidRDefault="0013225E" w:rsidP="001F2895">
            <w:pPr>
              <w:jc w:val="right"/>
              <w:rPr>
                <w:b/>
                <w:bCs/>
              </w:rPr>
            </w:pPr>
            <w:r w:rsidRPr="003F2F50">
              <w:rPr>
                <w:b/>
                <w:bCs/>
                <w:sz w:val="22"/>
                <w:szCs w:val="22"/>
              </w:rPr>
              <w:t>90.466.548,81</w:t>
            </w:r>
          </w:p>
        </w:tc>
      </w:tr>
    </w:tbl>
    <w:p w:rsidR="0013225E" w:rsidRPr="00703EB1" w:rsidRDefault="0013225E" w:rsidP="0013225E">
      <w:pPr>
        <w:tabs>
          <w:tab w:val="num" w:pos="426"/>
        </w:tabs>
        <w:spacing w:line="276" w:lineRule="auto"/>
        <w:jc w:val="both"/>
        <w:rPr>
          <w:sz w:val="22"/>
          <w:szCs w:val="22"/>
        </w:rPr>
      </w:pPr>
    </w:p>
    <w:p w:rsidR="0013225E" w:rsidRDefault="0013225E" w:rsidP="0013225E">
      <w:pPr>
        <w:jc w:val="both"/>
        <w:rPr>
          <w:sz w:val="22"/>
          <w:szCs w:val="22"/>
          <w:highlight w:val="yellow"/>
        </w:rPr>
      </w:pPr>
    </w:p>
    <w:p w:rsidR="0013225E" w:rsidRPr="00703EB1" w:rsidRDefault="0013225E" w:rsidP="0013225E">
      <w:pPr>
        <w:jc w:val="both"/>
        <w:rPr>
          <w:sz w:val="22"/>
          <w:szCs w:val="22"/>
          <w:highlight w:val="yellow"/>
        </w:rPr>
      </w:pPr>
    </w:p>
    <w:p w:rsidR="0013225E" w:rsidRPr="00703EB1" w:rsidRDefault="0013225E" w:rsidP="0013225E">
      <w:pPr>
        <w:numPr>
          <w:ilvl w:val="0"/>
          <w:numId w:val="4"/>
        </w:numPr>
        <w:jc w:val="both"/>
        <w:rPr>
          <w:b/>
          <w:sz w:val="22"/>
          <w:szCs w:val="22"/>
          <w:u w:val="single"/>
        </w:rPr>
      </w:pPr>
      <w:r w:rsidRPr="00703EB1">
        <w:rPr>
          <w:b/>
          <w:sz w:val="22"/>
          <w:szCs w:val="22"/>
          <w:u w:val="single"/>
        </w:rPr>
        <w:t>Έξοδα Εγκαταστάσεως</w:t>
      </w:r>
    </w:p>
    <w:p w:rsidR="0013225E" w:rsidRPr="00703EB1" w:rsidRDefault="0013225E" w:rsidP="0013225E">
      <w:pPr>
        <w:jc w:val="both"/>
        <w:rPr>
          <w:sz w:val="22"/>
          <w:szCs w:val="22"/>
        </w:rPr>
      </w:pPr>
      <w:r w:rsidRPr="00703EB1">
        <w:rPr>
          <w:sz w:val="22"/>
          <w:szCs w:val="22"/>
        </w:rPr>
        <w:t xml:space="preserve"> </w:t>
      </w:r>
      <w:r>
        <w:rPr>
          <w:sz w:val="22"/>
          <w:szCs w:val="22"/>
        </w:rPr>
        <w:t xml:space="preserve">Στην κλειόμενη χρήση έγιναν </w:t>
      </w:r>
      <w:r w:rsidRPr="00703EB1">
        <w:rPr>
          <w:sz w:val="22"/>
          <w:szCs w:val="22"/>
        </w:rPr>
        <w:t xml:space="preserve">δαπάνες πολυετούς αποσβέσεως ποσού </w:t>
      </w:r>
      <w:r>
        <w:rPr>
          <w:sz w:val="22"/>
          <w:szCs w:val="22"/>
        </w:rPr>
        <w:t xml:space="preserve">€ </w:t>
      </w:r>
      <w:r w:rsidRPr="0032425C">
        <w:rPr>
          <w:sz w:val="22"/>
          <w:szCs w:val="22"/>
        </w:rPr>
        <w:t>170.766,35</w:t>
      </w:r>
      <w:r w:rsidRPr="00703EB1">
        <w:rPr>
          <w:sz w:val="22"/>
          <w:szCs w:val="22"/>
        </w:rPr>
        <w:t>, οι οποίες αφορούσαν το κόστος εκπόνησης μελετών που ολοκληρώθηκαν στην τρέχουσα χρήση</w:t>
      </w:r>
      <w:r>
        <w:rPr>
          <w:sz w:val="22"/>
          <w:szCs w:val="22"/>
        </w:rPr>
        <w:t xml:space="preserve"> καθώς και το κόστος κτήσης λογισμικών προγραμμάτων.</w:t>
      </w:r>
      <w:r>
        <w:rPr>
          <w:sz w:val="22"/>
          <w:szCs w:val="22"/>
        </w:rPr>
        <w:tab/>
      </w:r>
    </w:p>
    <w:p w:rsidR="0013225E" w:rsidRPr="00703EB1" w:rsidRDefault="0013225E" w:rsidP="0013225E">
      <w:pPr>
        <w:ind w:firstLine="708"/>
        <w:jc w:val="both"/>
        <w:rPr>
          <w:sz w:val="22"/>
          <w:szCs w:val="22"/>
          <w:highlight w:val="yellow"/>
        </w:rPr>
      </w:pPr>
      <w:r w:rsidRPr="00703EB1">
        <w:rPr>
          <w:sz w:val="22"/>
          <w:szCs w:val="22"/>
          <w:highlight w:val="yellow"/>
        </w:rPr>
        <w:br w:type="page"/>
      </w:r>
    </w:p>
    <w:p w:rsidR="0013225E" w:rsidRPr="00703EB1" w:rsidRDefault="0013225E" w:rsidP="0013225E">
      <w:pPr>
        <w:numPr>
          <w:ilvl w:val="0"/>
          <w:numId w:val="4"/>
        </w:numPr>
        <w:jc w:val="both"/>
        <w:rPr>
          <w:b/>
          <w:sz w:val="22"/>
          <w:szCs w:val="22"/>
          <w:u w:val="single"/>
        </w:rPr>
      </w:pPr>
      <w:r w:rsidRPr="00703EB1">
        <w:rPr>
          <w:b/>
          <w:sz w:val="22"/>
          <w:szCs w:val="22"/>
          <w:u w:val="single"/>
        </w:rPr>
        <w:lastRenderedPageBreak/>
        <w:t>Πάγιο Ενεργητικό</w:t>
      </w:r>
    </w:p>
    <w:p w:rsidR="0013225E" w:rsidRPr="00703EB1" w:rsidRDefault="0013225E" w:rsidP="0013225E">
      <w:pPr>
        <w:jc w:val="both"/>
        <w:rPr>
          <w:b/>
          <w:sz w:val="22"/>
          <w:szCs w:val="22"/>
          <w:lang w:val="en-US"/>
        </w:rPr>
      </w:pPr>
      <w:r w:rsidRPr="00703EB1">
        <w:rPr>
          <w:b/>
          <w:sz w:val="22"/>
          <w:szCs w:val="22"/>
        </w:rPr>
        <w:t>α) Ενσώματες Ακινητοποιήσεις</w:t>
      </w:r>
    </w:p>
    <w:p w:rsidR="0013225E" w:rsidRPr="00703EB1" w:rsidRDefault="0013225E" w:rsidP="0013225E">
      <w:pPr>
        <w:jc w:val="both"/>
        <w:rPr>
          <w:sz w:val="22"/>
          <w:szCs w:val="22"/>
        </w:rPr>
      </w:pPr>
      <w:r w:rsidRPr="00703EB1">
        <w:rPr>
          <w:sz w:val="22"/>
          <w:szCs w:val="22"/>
        </w:rPr>
        <w:t>Στην κλειόμενη χρήση ολοκληρώθηκαν και μεταφέρθηκαν στους αντίστοιχους λογαριασμούς των ενσώματων παγίων οι παρακάτω επενδύσεις (πάγια) με το εξής κόστος:</w:t>
      </w:r>
    </w:p>
    <w:p w:rsidR="0013225E" w:rsidRPr="00703EB1" w:rsidRDefault="0013225E" w:rsidP="0013225E">
      <w:pPr>
        <w:jc w:val="both"/>
        <w:rPr>
          <w:sz w:val="22"/>
          <w:szCs w:val="22"/>
        </w:rPr>
      </w:pPr>
    </w:p>
    <w:tbl>
      <w:tblPr>
        <w:tblW w:w="0" w:type="auto"/>
        <w:tblLook w:val="0000"/>
      </w:tblPr>
      <w:tblGrid>
        <w:gridCol w:w="8522"/>
      </w:tblGrid>
      <w:tr w:rsidR="0013225E" w:rsidRPr="00703EB1" w:rsidTr="001F2895">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4956"/>
              <w:gridCol w:w="1696"/>
            </w:tblGrid>
            <w:tr w:rsidR="0013225E" w:rsidRPr="0095294E" w:rsidTr="001F2895">
              <w:trPr>
                <w:jc w:val="center"/>
              </w:trPr>
              <w:tc>
                <w:tcPr>
                  <w:tcW w:w="1094" w:type="dxa"/>
                  <w:shd w:val="clear" w:color="auto" w:fill="D9D9D9"/>
                </w:tcPr>
                <w:p w:rsidR="0013225E" w:rsidRPr="0095294E" w:rsidRDefault="0013225E" w:rsidP="001F2895">
                  <w:pPr>
                    <w:jc w:val="center"/>
                    <w:rPr>
                      <w:b/>
                    </w:rPr>
                  </w:pPr>
                </w:p>
              </w:tc>
              <w:tc>
                <w:tcPr>
                  <w:tcW w:w="4956" w:type="dxa"/>
                  <w:shd w:val="clear" w:color="auto" w:fill="D9D9D9"/>
                </w:tcPr>
                <w:p w:rsidR="0013225E" w:rsidRPr="0095294E" w:rsidRDefault="0013225E" w:rsidP="001F2895">
                  <w:pPr>
                    <w:jc w:val="center"/>
                    <w:rPr>
                      <w:b/>
                    </w:rPr>
                  </w:pPr>
                  <w:r w:rsidRPr="0095294E">
                    <w:rPr>
                      <w:b/>
                      <w:sz w:val="22"/>
                      <w:szCs w:val="22"/>
                    </w:rPr>
                    <w:t>Κατηγορία Παγίου - Είδος Επένδυσης</w:t>
                  </w:r>
                </w:p>
              </w:tc>
              <w:tc>
                <w:tcPr>
                  <w:tcW w:w="1696" w:type="dxa"/>
                  <w:shd w:val="clear" w:color="auto" w:fill="D9D9D9"/>
                </w:tcPr>
                <w:p w:rsidR="0013225E" w:rsidRPr="0095294E" w:rsidRDefault="0013225E" w:rsidP="001F2895">
                  <w:pPr>
                    <w:jc w:val="center"/>
                    <w:rPr>
                      <w:b/>
                    </w:rPr>
                  </w:pPr>
                  <w:r w:rsidRPr="0095294E">
                    <w:rPr>
                      <w:b/>
                      <w:sz w:val="22"/>
                      <w:szCs w:val="22"/>
                    </w:rPr>
                    <w:t>Ποσ</w:t>
                  </w:r>
                  <w:r>
                    <w:rPr>
                      <w:b/>
                      <w:sz w:val="22"/>
                      <w:szCs w:val="22"/>
                    </w:rPr>
                    <w:t>ά</w:t>
                  </w:r>
                  <w:r w:rsidRPr="0095294E">
                    <w:rPr>
                      <w:b/>
                      <w:sz w:val="22"/>
                      <w:szCs w:val="22"/>
                    </w:rPr>
                    <w:t xml:space="preserve"> (€)</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Γ.ΙΙ.1</w:t>
                  </w:r>
                </w:p>
              </w:tc>
              <w:tc>
                <w:tcPr>
                  <w:tcW w:w="4956" w:type="dxa"/>
                </w:tcPr>
                <w:p w:rsidR="0013225E" w:rsidRPr="0095294E" w:rsidRDefault="0013225E" w:rsidP="001F2895">
                  <w:pPr>
                    <w:jc w:val="both"/>
                  </w:pPr>
                  <w:r w:rsidRPr="0095294E">
                    <w:rPr>
                      <w:sz w:val="22"/>
                      <w:szCs w:val="22"/>
                    </w:rPr>
                    <w:t>Γήπεδα Οικόπεδα</w:t>
                  </w:r>
                </w:p>
              </w:tc>
              <w:tc>
                <w:tcPr>
                  <w:tcW w:w="1696" w:type="dxa"/>
                </w:tcPr>
                <w:p w:rsidR="0013225E" w:rsidRPr="0095294E" w:rsidRDefault="0013225E" w:rsidP="001F2895">
                  <w:pPr>
                    <w:jc w:val="right"/>
                  </w:pPr>
                  <w:r w:rsidRPr="0095294E">
                    <w:rPr>
                      <w:sz w:val="22"/>
                      <w:szCs w:val="22"/>
                    </w:rPr>
                    <w:t>0,00</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w:t>
                  </w:r>
                  <w:r w:rsidRPr="0095294E">
                    <w:rPr>
                      <w:sz w:val="22"/>
                      <w:szCs w:val="22"/>
                      <w:lang w:val="en-US"/>
                    </w:rPr>
                    <w:t>1</w:t>
                  </w:r>
                  <w:r w:rsidRPr="0095294E">
                    <w:rPr>
                      <w:sz w:val="22"/>
                      <w:szCs w:val="22"/>
                    </w:rPr>
                    <w:t>α</w:t>
                  </w:r>
                </w:p>
              </w:tc>
              <w:tc>
                <w:tcPr>
                  <w:tcW w:w="4956" w:type="dxa"/>
                </w:tcPr>
                <w:p w:rsidR="0013225E" w:rsidRPr="0095294E" w:rsidRDefault="0013225E" w:rsidP="001F2895">
                  <w:pPr>
                    <w:jc w:val="both"/>
                  </w:pPr>
                  <w:r w:rsidRPr="0095294E">
                    <w:rPr>
                      <w:sz w:val="22"/>
                      <w:szCs w:val="22"/>
                    </w:rPr>
                    <w:t>Πλατείες-Πάρκα -Παιδότοποι κοινής χρήσεως</w:t>
                  </w:r>
                </w:p>
              </w:tc>
              <w:tc>
                <w:tcPr>
                  <w:tcW w:w="1696" w:type="dxa"/>
                </w:tcPr>
                <w:p w:rsidR="0013225E" w:rsidRPr="0095294E" w:rsidRDefault="0013225E" w:rsidP="001F2895">
                  <w:pPr>
                    <w:jc w:val="right"/>
                  </w:pPr>
                  <w:r w:rsidRPr="0095294E">
                    <w:rPr>
                      <w:sz w:val="22"/>
                      <w:szCs w:val="22"/>
                    </w:rPr>
                    <w:t>266.164,76</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w:t>
                  </w:r>
                  <w:r w:rsidRPr="0095294E">
                    <w:rPr>
                      <w:sz w:val="22"/>
                      <w:szCs w:val="22"/>
                      <w:lang w:val="en-US"/>
                    </w:rPr>
                    <w:t>1</w:t>
                  </w:r>
                  <w:r w:rsidRPr="0095294E">
                    <w:rPr>
                      <w:sz w:val="22"/>
                      <w:szCs w:val="22"/>
                    </w:rPr>
                    <w:t>β</w:t>
                  </w:r>
                </w:p>
              </w:tc>
              <w:tc>
                <w:tcPr>
                  <w:tcW w:w="4956" w:type="dxa"/>
                </w:tcPr>
                <w:p w:rsidR="0013225E" w:rsidRPr="0095294E" w:rsidRDefault="0013225E" w:rsidP="001F2895">
                  <w:pPr>
                    <w:jc w:val="both"/>
                  </w:pPr>
                  <w:r w:rsidRPr="0095294E">
                    <w:rPr>
                      <w:sz w:val="22"/>
                      <w:szCs w:val="22"/>
                    </w:rPr>
                    <w:t>Οδοί - οδοστρώματα κοινής χρήσεως</w:t>
                  </w:r>
                </w:p>
              </w:tc>
              <w:tc>
                <w:tcPr>
                  <w:tcW w:w="1696" w:type="dxa"/>
                </w:tcPr>
                <w:p w:rsidR="0013225E" w:rsidRPr="0095294E" w:rsidRDefault="0013225E" w:rsidP="001F2895">
                  <w:pPr>
                    <w:jc w:val="right"/>
                  </w:pPr>
                  <w:r w:rsidRPr="0095294E">
                    <w:rPr>
                      <w:sz w:val="22"/>
                      <w:szCs w:val="22"/>
                    </w:rPr>
                    <w:t>551.887,27</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Γ.ΙΙ.1γ</w:t>
                  </w:r>
                </w:p>
              </w:tc>
              <w:tc>
                <w:tcPr>
                  <w:tcW w:w="4956" w:type="dxa"/>
                </w:tcPr>
                <w:p w:rsidR="0013225E" w:rsidRPr="0095294E" w:rsidRDefault="0013225E" w:rsidP="001F2895">
                  <w:pPr>
                    <w:jc w:val="both"/>
                  </w:pPr>
                  <w:r w:rsidRPr="0095294E">
                    <w:rPr>
                      <w:sz w:val="22"/>
                      <w:szCs w:val="22"/>
                    </w:rPr>
                    <w:t>Πεζοδρόμια κοινής χρήσεως</w:t>
                  </w:r>
                </w:p>
              </w:tc>
              <w:tc>
                <w:tcPr>
                  <w:tcW w:w="1696" w:type="dxa"/>
                  <w:vAlign w:val="bottom"/>
                </w:tcPr>
                <w:p w:rsidR="0013225E" w:rsidRPr="0095294E" w:rsidRDefault="0013225E" w:rsidP="001F2895">
                  <w:pPr>
                    <w:jc w:val="right"/>
                  </w:pPr>
                  <w:r w:rsidRPr="0095294E">
                    <w:rPr>
                      <w:sz w:val="22"/>
                      <w:szCs w:val="22"/>
                    </w:rPr>
                    <w:t>0,00</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Γ.ΙΙ.3</w:t>
                  </w:r>
                </w:p>
              </w:tc>
              <w:tc>
                <w:tcPr>
                  <w:tcW w:w="4956" w:type="dxa"/>
                </w:tcPr>
                <w:p w:rsidR="0013225E" w:rsidRPr="0095294E" w:rsidRDefault="0013225E" w:rsidP="001F2895">
                  <w:pPr>
                    <w:jc w:val="both"/>
                  </w:pPr>
                  <w:r w:rsidRPr="0095294E">
                    <w:rPr>
                      <w:sz w:val="22"/>
                      <w:szCs w:val="22"/>
                    </w:rPr>
                    <w:t>Κτίρια και τεχνικά έργα</w:t>
                  </w:r>
                </w:p>
              </w:tc>
              <w:tc>
                <w:tcPr>
                  <w:tcW w:w="1696" w:type="dxa"/>
                </w:tcPr>
                <w:p w:rsidR="0013225E" w:rsidRPr="0095294E" w:rsidRDefault="0013225E" w:rsidP="001F2895">
                  <w:pPr>
                    <w:jc w:val="right"/>
                  </w:pPr>
                  <w:r w:rsidRPr="0095294E">
                    <w:rPr>
                      <w:sz w:val="22"/>
                      <w:szCs w:val="22"/>
                    </w:rPr>
                    <w:t>19.698,95</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Γ.ΙΙ.3α</w:t>
                  </w:r>
                </w:p>
              </w:tc>
              <w:tc>
                <w:tcPr>
                  <w:tcW w:w="4956" w:type="dxa"/>
                </w:tcPr>
                <w:p w:rsidR="0013225E" w:rsidRPr="0095294E" w:rsidRDefault="0013225E" w:rsidP="001F2895">
                  <w:pPr>
                    <w:jc w:val="both"/>
                  </w:pPr>
                  <w:r w:rsidRPr="0095294E">
                    <w:rPr>
                      <w:sz w:val="22"/>
                      <w:szCs w:val="22"/>
                    </w:rPr>
                    <w:t>Κτιριακές εγκαταστάσεις κοινής χρήσεως</w:t>
                  </w:r>
                </w:p>
              </w:tc>
              <w:tc>
                <w:tcPr>
                  <w:tcW w:w="1696" w:type="dxa"/>
                </w:tcPr>
                <w:p w:rsidR="0013225E" w:rsidRPr="0095294E" w:rsidRDefault="0013225E" w:rsidP="001F2895">
                  <w:pPr>
                    <w:jc w:val="right"/>
                  </w:pPr>
                  <w:r w:rsidRPr="0095294E">
                    <w:rPr>
                      <w:sz w:val="22"/>
                      <w:szCs w:val="22"/>
                    </w:rPr>
                    <w:t>0,00</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Γ.ΙΙ.3β</w:t>
                  </w:r>
                </w:p>
              </w:tc>
              <w:tc>
                <w:tcPr>
                  <w:tcW w:w="4956" w:type="dxa"/>
                </w:tcPr>
                <w:p w:rsidR="0013225E" w:rsidRPr="0095294E" w:rsidRDefault="0013225E" w:rsidP="001F2895">
                  <w:pPr>
                    <w:jc w:val="both"/>
                  </w:pPr>
                  <w:r w:rsidRPr="0095294E">
                    <w:rPr>
                      <w:sz w:val="22"/>
                      <w:szCs w:val="22"/>
                    </w:rPr>
                    <w:t>Εγκαταστάσεις ηλεκτροφωτισμού κοινής χρήσεως</w:t>
                  </w:r>
                </w:p>
              </w:tc>
              <w:tc>
                <w:tcPr>
                  <w:tcW w:w="1696" w:type="dxa"/>
                </w:tcPr>
                <w:p w:rsidR="0013225E" w:rsidRPr="0095294E" w:rsidRDefault="0013225E" w:rsidP="001F2895">
                  <w:pPr>
                    <w:jc w:val="right"/>
                  </w:pPr>
                  <w:r w:rsidRPr="0095294E">
                    <w:rPr>
                      <w:sz w:val="22"/>
                      <w:szCs w:val="22"/>
                    </w:rPr>
                    <w:t>57.409,34</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Γ.ΙΙ.3γ</w:t>
                  </w:r>
                </w:p>
              </w:tc>
              <w:tc>
                <w:tcPr>
                  <w:tcW w:w="4956" w:type="dxa"/>
                </w:tcPr>
                <w:p w:rsidR="0013225E" w:rsidRPr="0095294E" w:rsidRDefault="0013225E" w:rsidP="001F2895">
                  <w:pPr>
                    <w:jc w:val="both"/>
                  </w:pPr>
                  <w:r w:rsidRPr="0095294E">
                    <w:rPr>
                      <w:sz w:val="22"/>
                      <w:szCs w:val="22"/>
                    </w:rPr>
                    <w:t>Λοιπές εγκαταστάσεις κοινής</w:t>
                  </w:r>
                  <w:r>
                    <w:rPr>
                      <w:sz w:val="22"/>
                      <w:szCs w:val="22"/>
                    </w:rPr>
                    <w:t xml:space="preserve"> </w:t>
                  </w:r>
                  <w:r w:rsidRPr="0095294E">
                    <w:rPr>
                      <w:sz w:val="22"/>
                      <w:szCs w:val="22"/>
                    </w:rPr>
                    <w:t>χρήσεως</w:t>
                  </w:r>
                </w:p>
              </w:tc>
              <w:tc>
                <w:tcPr>
                  <w:tcW w:w="1696" w:type="dxa"/>
                </w:tcPr>
                <w:p w:rsidR="0013225E" w:rsidRPr="0095294E" w:rsidRDefault="0013225E" w:rsidP="001F2895">
                  <w:pPr>
                    <w:jc w:val="right"/>
                  </w:pPr>
                  <w:r w:rsidRPr="0095294E">
                    <w:rPr>
                      <w:sz w:val="22"/>
                      <w:szCs w:val="22"/>
                    </w:rPr>
                    <w:t>16.891,99</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 xml:space="preserve">Γ.ΙΙ.4          </w:t>
                  </w:r>
                </w:p>
              </w:tc>
              <w:tc>
                <w:tcPr>
                  <w:tcW w:w="4956" w:type="dxa"/>
                </w:tcPr>
                <w:p w:rsidR="0013225E" w:rsidRPr="0095294E" w:rsidRDefault="0013225E" w:rsidP="001F2895">
                  <w:pPr>
                    <w:jc w:val="both"/>
                  </w:pPr>
                  <w:r w:rsidRPr="0095294E">
                    <w:rPr>
                      <w:sz w:val="22"/>
                      <w:szCs w:val="22"/>
                    </w:rPr>
                    <w:t>Μηχανήματα –Τεχνικές εγκ/σεις λοιπός εξοπλισμός</w:t>
                  </w:r>
                </w:p>
              </w:tc>
              <w:tc>
                <w:tcPr>
                  <w:tcW w:w="1696" w:type="dxa"/>
                </w:tcPr>
                <w:p w:rsidR="0013225E" w:rsidRPr="0095294E" w:rsidRDefault="0013225E" w:rsidP="001F2895">
                  <w:pPr>
                    <w:jc w:val="right"/>
                  </w:pPr>
                  <w:r w:rsidRPr="0095294E">
                    <w:rPr>
                      <w:sz w:val="22"/>
                      <w:szCs w:val="22"/>
                    </w:rPr>
                    <w:t>29.950,06</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 xml:space="preserve">Γ.ΙΙ.5          </w:t>
                  </w:r>
                </w:p>
              </w:tc>
              <w:tc>
                <w:tcPr>
                  <w:tcW w:w="4956" w:type="dxa"/>
                </w:tcPr>
                <w:p w:rsidR="0013225E" w:rsidRPr="0095294E" w:rsidRDefault="0013225E" w:rsidP="001F2895">
                  <w:pPr>
                    <w:jc w:val="both"/>
                  </w:pPr>
                  <w:r w:rsidRPr="0095294E">
                    <w:rPr>
                      <w:sz w:val="22"/>
                      <w:szCs w:val="22"/>
                    </w:rPr>
                    <w:t>Μεταφορικά μέσα</w:t>
                  </w:r>
                </w:p>
              </w:tc>
              <w:tc>
                <w:tcPr>
                  <w:tcW w:w="1696" w:type="dxa"/>
                </w:tcPr>
                <w:p w:rsidR="0013225E" w:rsidRPr="0095294E" w:rsidRDefault="0013225E" w:rsidP="001F2895">
                  <w:pPr>
                    <w:jc w:val="right"/>
                  </w:pPr>
                  <w:r w:rsidRPr="0095294E">
                    <w:rPr>
                      <w:sz w:val="22"/>
                      <w:szCs w:val="22"/>
                    </w:rPr>
                    <w:t>4.850,00</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Γ.ΙΙ.6</w:t>
                  </w:r>
                </w:p>
              </w:tc>
              <w:tc>
                <w:tcPr>
                  <w:tcW w:w="4956" w:type="dxa"/>
                </w:tcPr>
                <w:p w:rsidR="0013225E" w:rsidRPr="0095294E" w:rsidRDefault="0013225E" w:rsidP="001F2895">
                  <w:pPr>
                    <w:jc w:val="both"/>
                  </w:pPr>
                  <w:r w:rsidRPr="0095294E">
                    <w:rPr>
                      <w:sz w:val="22"/>
                      <w:szCs w:val="22"/>
                    </w:rPr>
                    <w:t>Έπιπλα και Λοιπός Εξοπλισμός</w:t>
                  </w:r>
                </w:p>
              </w:tc>
              <w:tc>
                <w:tcPr>
                  <w:tcW w:w="1696" w:type="dxa"/>
                </w:tcPr>
                <w:p w:rsidR="0013225E" w:rsidRPr="0095294E" w:rsidRDefault="0013225E" w:rsidP="001F2895">
                  <w:pPr>
                    <w:jc w:val="right"/>
                  </w:pPr>
                  <w:r w:rsidRPr="0095294E">
                    <w:rPr>
                      <w:sz w:val="22"/>
                      <w:szCs w:val="22"/>
                    </w:rPr>
                    <w:t>1</w:t>
                  </w:r>
                  <w:r>
                    <w:rPr>
                      <w:sz w:val="22"/>
                      <w:szCs w:val="22"/>
                    </w:rPr>
                    <w:t>45.688,65</w:t>
                  </w:r>
                </w:p>
              </w:tc>
            </w:tr>
            <w:tr w:rsidR="0013225E" w:rsidRPr="0095294E" w:rsidTr="001F2895">
              <w:trPr>
                <w:jc w:val="center"/>
              </w:trPr>
              <w:tc>
                <w:tcPr>
                  <w:tcW w:w="1094" w:type="dxa"/>
                </w:tcPr>
                <w:p w:rsidR="0013225E" w:rsidRPr="0095294E" w:rsidRDefault="0013225E" w:rsidP="001F2895">
                  <w:pPr>
                    <w:jc w:val="both"/>
                  </w:pPr>
                  <w:r w:rsidRPr="0095294E">
                    <w:rPr>
                      <w:sz w:val="22"/>
                      <w:szCs w:val="22"/>
                    </w:rPr>
                    <w:t>Γ.ΙΙ.7</w:t>
                  </w:r>
                </w:p>
              </w:tc>
              <w:tc>
                <w:tcPr>
                  <w:tcW w:w="4956" w:type="dxa"/>
                </w:tcPr>
                <w:p w:rsidR="0013225E" w:rsidRPr="0095294E" w:rsidRDefault="0013225E" w:rsidP="001F2895">
                  <w:pPr>
                    <w:jc w:val="both"/>
                  </w:pPr>
                  <w:r w:rsidRPr="0095294E">
                    <w:rPr>
                      <w:sz w:val="22"/>
                      <w:szCs w:val="22"/>
                    </w:rPr>
                    <w:t>Ακινητοποιήσεις υπό εκτέλεση και προκαταβολές</w:t>
                  </w:r>
                </w:p>
              </w:tc>
              <w:tc>
                <w:tcPr>
                  <w:tcW w:w="1696" w:type="dxa"/>
                </w:tcPr>
                <w:p w:rsidR="0013225E" w:rsidRPr="0095294E" w:rsidRDefault="0013225E" w:rsidP="001F2895">
                  <w:pPr>
                    <w:jc w:val="right"/>
                  </w:pPr>
                  <w:r w:rsidRPr="0095294E">
                    <w:rPr>
                      <w:sz w:val="22"/>
                      <w:szCs w:val="22"/>
                    </w:rPr>
                    <w:t>810.331,01</w:t>
                  </w:r>
                </w:p>
              </w:tc>
            </w:tr>
            <w:tr w:rsidR="0013225E" w:rsidRPr="0095294E" w:rsidTr="001F2895">
              <w:trPr>
                <w:jc w:val="center"/>
              </w:trPr>
              <w:tc>
                <w:tcPr>
                  <w:tcW w:w="1094" w:type="dxa"/>
                </w:tcPr>
                <w:p w:rsidR="0013225E" w:rsidRPr="0095294E" w:rsidRDefault="0013225E" w:rsidP="001F2895">
                  <w:pPr>
                    <w:jc w:val="both"/>
                  </w:pPr>
                </w:p>
              </w:tc>
              <w:tc>
                <w:tcPr>
                  <w:tcW w:w="4956" w:type="dxa"/>
                </w:tcPr>
                <w:p w:rsidR="0013225E" w:rsidRPr="0095294E" w:rsidRDefault="0013225E" w:rsidP="001F2895">
                  <w:pPr>
                    <w:jc w:val="both"/>
                    <w:rPr>
                      <w:b/>
                    </w:rPr>
                  </w:pPr>
                  <w:r w:rsidRPr="0095294E">
                    <w:rPr>
                      <w:b/>
                      <w:sz w:val="22"/>
                      <w:szCs w:val="22"/>
                    </w:rPr>
                    <w:t>Σύνολο</w:t>
                  </w:r>
                </w:p>
              </w:tc>
              <w:tc>
                <w:tcPr>
                  <w:tcW w:w="1696" w:type="dxa"/>
                </w:tcPr>
                <w:p w:rsidR="0013225E" w:rsidRPr="0095294E" w:rsidRDefault="0013225E" w:rsidP="001F2895">
                  <w:pPr>
                    <w:jc w:val="right"/>
                    <w:rPr>
                      <w:b/>
                      <w:color w:val="000000"/>
                      <w:u w:val="single"/>
                    </w:rPr>
                  </w:pPr>
                  <w:r w:rsidRPr="00946D0F">
                    <w:rPr>
                      <w:b/>
                      <w:color w:val="000000"/>
                      <w:sz w:val="22"/>
                      <w:szCs w:val="22"/>
                      <w:u w:val="single"/>
                    </w:rPr>
                    <w:t>1.9</w:t>
                  </w:r>
                  <w:r>
                    <w:rPr>
                      <w:b/>
                      <w:color w:val="000000"/>
                      <w:sz w:val="22"/>
                      <w:szCs w:val="22"/>
                      <w:u w:val="single"/>
                    </w:rPr>
                    <w:t>02.872,03</w:t>
                  </w:r>
                </w:p>
              </w:tc>
            </w:tr>
          </w:tbl>
          <w:p w:rsidR="0013225E" w:rsidRPr="00703EB1" w:rsidRDefault="0013225E" w:rsidP="001F2895"/>
        </w:tc>
      </w:tr>
    </w:tbl>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sz w:val="22"/>
          <w:szCs w:val="22"/>
          <w:highlight w:val="yellow"/>
        </w:rPr>
      </w:pPr>
    </w:p>
    <w:p w:rsidR="0013225E" w:rsidRPr="00703EB1" w:rsidRDefault="0013225E" w:rsidP="0013225E">
      <w:pPr>
        <w:jc w:val="both"/>
        <w:rPr>
          <w:b/>
          <w:sz w:val="22"/>
          <w:szCs w:val="22"/>
        </w:rPr>
      </w:pPr>
      <w:r w:rsidRPr="00703EB1">
        <w:rPr>
          <w:b/>
          <w:sz w:val="22"/>
          <w:szCs w:val="22"/>
        </w:rPr>
        <w:t>β) Τίτλοι πάγιας επένδυσης  και άλλες μακροπρόθεσμες χρηματοοικονομικές απαιτήσεις</w:t>
      </w:r>
    </w:p>
    <w:p w:rsidR="0013225E" w:rsidRDefault="0013225E" w:rsidP="0013225E">
      <w:pPr>
        <w:ind w:firstLine="426"/>
        <w:jc w:val="both"/>
        <w:rPr>
          <w:sz w:val="22"/>
          <w:szCs w:val="22"/>
        </w:rPr>
      </w:pPr>
      <w:r w:rsidRPr="00703EB1">
        <w:rPr>
          <w:sz w:val="22"/>
          <w:szCs w:val="22"/>
        </w:rPr>
        <w:t>Την 31</w:t>
      </w:r>
      <w:r>
        <w:rPr>
          <w:sz w:val="22"/>
          <w:szCs w:val="22"/>
        </w:rPr>
        <w:t>.</w:t>
      </w:r>
      <w:r w:rsidRPr="00703EB1">
        <w:rPr>
          <w:sz w:val="22"/>
          <w:szCs w:val="22"/>
        </w:rPr>
        <w:t>12</w:t>
      </w:r>
      <w:r>
        <w:rPr>
          <w:sz w:val="22"/>
          <w:szCs w:val="22"/>
        </w:rPr>
        <w:t>.</w:t>
      </w:r>
      <w:r w:rsidRPr="00703EB1">
        <w:rPr>
          <w:sz w:val="22"/>
          <w:szCs w:val="22"/>
        </w:rPr>
        <w:t>201</w:t>
      </w:r>
      <w:r>
        <w:rPr>
          <w:sz w:val="22"/>
          <w:szCs w:val="22"/>
        </w:rPr>
        <w:t>7 ο Δήμος Αρταίων</w:t>
      </w:r>
      <w:r w:rsidRPr="00703EB1">
        <w:rPr>
          <w:sz w:val="22"/>
          <w:szCs w:val="22"/>
        </w:rPr>
        <w:t xml:space="preserve"> είχε συμμετοχή στις κατωτέρω Δημοτικές Επιχειρήσεις:</w:t>
      </w:r>
    </w:p>
    <w:p w:rsidR="0013225E" w:rsidRDefault="0013225E" w:rsidP="0013225E">
      <w:pPr>
        <w:ind w:firstLine="426"/>
        <w:jc w:val="both"/>
        <w:rPr>
          <w:sz w:val="22"/>
          <w:szCs w:val="22"/>
        </w:rPr>
      </w:pPr>
    </w:p>
    <w:tbl>
      <w:tblPr>
        <w:tblW w:w="9155" w:type="dxa"/>
        <w:jc w:val="center"/>
        <w:tblInd w:w="108" w:type="dxa"/>
        <w:tblLook w:val="04A0"/>
      </w:tblPr>
      <w:tblGrid>
        <w:gridCol w:w="561"/>
        <w:gridCol w:w="4379"/>
        <w:gridCol w:w="1492"/>
        <w:gridCol w:w="1229"/>
        <w:gridCol w:w="1502"/>
      </w:tblGrid>
      <w:tr w:rsidR="0013225E" w:rsidRPr="00EE135A" w:rsidTr="001F2895">
        <w:trPr>
          <w:trHeight w:val="747"/>
          <w:jc w:val="center"/>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3225E" w:rsidRPr="00EE135A" w:rsidRDefault="0013225E" w:rsidP="001F2895">
            <w:pPr>
              <w:jc w:val="center"/>
              <w:rPr>
                <w:b/>
                <w:bCs/>
                <w:sz w:val="18"/>
                <w:szCs w:val="18"/>
              </w:rPr>
            </w:pPr>
            <w:r w:rsidRPr="00EE135A">
              <w:rPr>
                <w:b/>
                <w:bCs/>
                <w:sz w:val="18"/>
                <w:szCs w:val="18"/>
              </w:rPr>
              <w:t>Α/Α</w:t>
            </w:r>
          </w:p>
        </w:tc>
        <w:tc>
          <w:tcPr>
            <w:tcW w:w="4379" w:type="dxa"/>
            <w:tcBorders>
              <w:top w:val="single" w:sz="4" w:space="0" w:color="auto"/>
              <w:left w:val="nil"/>
              <w:bottom w:val="single" w:sz="4" w:space="0" w:color="auto"/>
              <w:right w:val="single" w:sz="4" w:space="0" w:color="auto"/>
            </w:tcBorders>
            <w:shd w:val="clear" w:color="000000" w:fill="D9D9D9"/>
            <w:noWrap/>
            <w:vAlign w:val="center"/>
            <w:hideMark/>
          </w:tcPr>
          <w:p w:rsidR="0013225E" w:rsidRPr="00EE135A" w:rsidRDefault="0013225E" w:rsidP="001F2895">
            <w:pPr>
              <w:jc w:val="center"/>
              <w:rPr>
                <w:b/>
                <w:bCs/>
                <w:sz w:val="18"/>
                <w:szCs w:val="18"/>
              </w:rPr>
            </w:pPr>
            <w:r w:rsidRPr="00EE135A">
              <w:rPr>
                <w:b/>
                <w:bCs/>
                <w:sz w:val="18"/>
                <w:szCs w:val="18"/>
              </w:rPr>
              <w:t>ΠΕΡΙΓΡΑΦΗ</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13225E" w:rsidRPr="00EE135A" w:rsidRDefault="0013225E" w:rsidP="001F2895">
            <w:pPr>
              <w:jc w:val="center"/>
              <w:rPr>
                <w:b/>
                <w:bCs/>
                <w:sz w:val="18"/>
                <w:szCs w:val="18"/>
              </w:rPr>
            </w:pPr>
            <w:r w:rsidRPr="00EE135A">
              <w:rPr>
                <w:b/>
                <w:bCs/>
                <w:sz w:val="18"/>
                <w:szCs w:val="18"/>
              </w:rPr>
              <w:t>ΚΑΤΗΓΟΡΙΑ</w:t>
            </w:r>
            <w:r w:rsidRPr="00EE135A">
              <w:rPr>
                <w:b/>
                <w:bCs/>
                <w:sz w:val="18"/>
                <w:szCs w:val="18"/>
              </w:rPr>
              <w:br/>
              <w:t>ΕΠΙΧΕΙΡΗΣΗΣ</w:t>
            </w:r>
          </w:p>
        </w:tc>
        <w:tc>
          <w:tcPr>
            <w:tcW w:w="1229" w:type="dxa"/>
            <w:tcBorders>
              <w:top w:val="single" w:sz="4" w:space="0" w:color="auto"/>
              <w:left w:val="nil"/>
              <w:bottom w:val="single" w:sz="4" w:space="0" w:color="auto"/>
              <w:right w:val="single" w:sz="4" w:space="0" w:color="auto"/>
            </w:tcBorders>
            <w:shd w:val="clear" w:color="000000" w:fill="D9D9D9"/>
            <w:vAlign w:val="center"/>
            <w:hideMark/>
          </w:tcPr>
          <w:p w:rsidR="0013225E" w:rsidRDefault="0013225E" w:rsidP="001F2895">
            <w:pPr>
              <w:jc w:val="center"/>
              <w:rPr>
                <w:b/>
                <w:bCs/>
                <w:sz w:val="18"/>
                <w:szCs w:val="18"/>
              </w:rPr>
            </w:pPr>
            <w:r w:rsidRPr="00EE135A">
              <w:rPr>
                <w:b/>
                <w:bCs/>
                <w:sz w:val="18"/>
                <w:szCs w:val="18"/>
              </w:rPr>
              <w:t>ΑΞΙΑ</w:t>
            </w:r>
          </w:p>
          <w:p w:rsidR="0013225E" w:rsidRPr="00EE135A" w:rsidRDefault="0013225E" w:rsidP="001F2895">
            <w:pPr>
              <w:jc w:val="center"/>
              <w:rPr>
                <w:b/>
                <w:bCs/>
                <w:sz w:val="18"/>
                <w:szCs w:val="18"/>
              </w:rPr>
            </w:pPr>
            <w:r w:rsidRPr="00EE135A">
              <w:rPr>
                <w:b/>
                <w:bCs/>
                <w:sz w:val="18"/>
                <w:szCs w:val="18"/>
              </w:rPr>
              <w:t xml:space="preserve"> ΚΤΗΣΗΣ</w:t>
            </w:r>
            <w:r w:rsidRPr="00EE135A">
              <w:rPr>
                <w:b/>
                <w:bCs/>
                <w:sz w:val="18"/>
                <w:szCs w:val="18"/>
              </w:rPr>
              <w:br/>
              <w:t>31</w:t>
            </w:r>
            <w:r>
              <w:rPr>
                <w:b/>
                <w:bCs/>
                <w:sz w:val="18"/>
                <w:szCs w:val="18"/>
              </w:rPr>
              <w:t>.</w:t>
            </w:r>
            <w:r w:rsidRPr="00EE135A">
              <w:rPr>
                <w:b/>
                <w:bCs/>
                <w:sz w:val="18"/>
                <w:szCs w:val="18"/>
              </w:rPr>
              <w:t>12</w:t>
            </w:r>
            <w:r>
              <w:rPr>
                <w:b/>
                <w:bCs/>
                <w:sz w:val="18"/>
                <w:szCs w:val="18"/>
              </w:rPr>
              <w:t>.</w:t>
            </w:r>
            <w:r w:rsidRPr="00EE135A">
              <w:rPr>
                <w:b/>
                <w:bCs/>
                <w:sz w:val="18"/>
                <w:szCs w:val="18"/>
              </w:rPr>
              <w:t>2017</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rsidR="0013225E" w:rsidRPr="00EE135A" w:rsidRDefault="0013225E" w:rsidP="001F2895">
            <w:pPr>
              <w:jc w:val="center"/>
              <w:rPr>
                <w:b/>
                <w:bCs/>
                <w:sz w:val="18"/>
                <w:szCs w:val="18"/>
              </w:rPr>
            </w:pPr>
            <w:r w:rsidRPr="00EE135A">
              <w:rPr>
                <w:b/>
                <w:bCs/>
                <w:sz w:val="18"/>
                <w:szCs w:val="18"/>
              </w:rPr>
              <w:t>ΑΞΙΑ</w:t>
            </w:r>
            <w:r w:rsidRPr="00EE135A">
              <w:rPr>
                <w:b/>
                <w:bCs/>
                <w:sz w:val="18"/>
                <w:szCs w:val="18"/>
              </w:rPr>
              <w:br/>
              <w:t>ΑΠΟΤΙΜΗΣΗΣ</w:t>
            </w:r>
            <w:r w:rsidRPr="00EE135A">
              <w:rPr>
                <w:b/>
                <w:bCs/>
                <w:sz w:val="18"/>
                <w:szCs w:val="18"/>
              </w:rPr>
              <w:br/>
            </w:r>
            <w:r>
              <w:rPr>
                <w:b/>
                <w:bCs/>
                <w:sz w:val="18"/>
                <w:szCs w:val="18"/>
              </w:rPr>
              <w:t>3</w:t>
            </w:r>
            <w:r w:rsidRPr="00EE135A">
              <w:rPr>
                <w:b/>
                <w:bCs/>
                <w:sz w:val="18"/>
                <w:szCs w:val="18"/>
              </w:rPr>
              <w:t>1</w:t>
            </w:r>
            <w:r>
              <w:rPr>
                <w:b/>
                <w:bCs/>
                <w:sz w:val="18"/>
                <w:szCs w:val="18"/>
              </w:rPr>
              <w:t>.</w:t>
            </w:r>
            <w:r w:rsidRPr="00EE135A">
              <w:rPr>
                <w:b/>
                <w:bCs/>
                <w:sz w:val="18"/>
                <w:szCs w:val="18"/>
              </w:rPr>
              <w:t>12</w:t>
            </w:r>
            <w:r>
              <w:rPr>
                <w:b/>
                <w:bCs/>
                <w:sz w:val="18"/>
                <w:szCs w:val="18"/>
              </w:rPr>
              <w:t>.</w:t>
            </w:r>
            <w:r w:rsidRPr="00EE135A">
              <w:rPr>
                <w:b/>
                <w:bCs/>
                <w:sz w:val="18"/>
                <w:szCs w:val="18"/>
              </w:rPr>
              <w:t>2017</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1</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Δ.Ε.Υ.Α.Α.</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440.205,43</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440.205,43</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2</w:t>
            </w:r>
          </w:p>
        </w:tc>
        <w:tc>
          <w:tcPr>
            <w:tcW w:w="4379"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rPr>
                <w:color w:val="000000"/>
                <w:sz w:val="18"/>
                <w:szCs w:val="18"/>
              </w:rPr>
            </w:pPr>
            <w:r w:rsidRPr="00EE135A">
              <w:rPr>
                <w:color w:val="000000"/>
                <w:sz w:val="18"/>
                <w:szCs w:val="18"/>
              </w:rPr>
              <w:t>ΑΡΤΑΙΩΝ ΔΗΜΟΤΙΚΗ ΑΝΩΝΥΜΗ ΕΤΑΙΡΕΙΑ ΟΤΑ "Α.Δ.Α.Ε. Ο.Τ.Α. Α.Ε"</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ΔΗΜΟΤΙΚΗ</w:t>
            </w:r>
          </w:p>
        </w:tc>
        <w:tc>
          <w:tcPr>
            <w:tcW w:w="1229"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right"/>
              <w:rPr>
                <w:sz w:val="18"/>
                <w:szCs w:val="18"/>
              </w:rPr>
            </w:pPr>
            <w:r w:rsidRPr="00EE135A">
              <w:rPr>
                <w:sz w:val="18"/>
                <w:szCs w:val="18"/>
              </w:rPr>
              <w:t>62.000,00</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249.746,89</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3</w:t>
            </w:r>
          </w:p>
        </w:tc>
        <w:tc>
          <w:tcPr>
            <w:tcW w:w="4379"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rPr>
                <w:color w:val="000000"/>
                <w:sz w:val="18"/>
                <w:szCs w:val="18"/>
              </w:rPr>
            </w:pPr>
            <w:r w:rsidRPr="00EE135A">
              <w:rPr>
                <w:color w:val="000000"/>
                <w:sz w:val="18"/>
                <w:szCs w:val="18"/>
              </w:rPr>
              <w:t>ΔΗΜΟΤΙΚΗ ΚΟΙΝΟΦΕΛΗΣ ΕΠΙΧΕΙΡΗΣΗ ΔΗΜΟΥ ΑΡΤΑΙΩΝ "ΔΗ.ΚΕ.ΔΑ"</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ΔΗΜΟΤΙΚΗ</w:t>
            </w:r>
          </w:p>
        </w:tc>
        <w:tc>
          <w:tcPr>
            <w:tcW w:w="1229"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right"/>
              <w:rPr>
                <w:sz w:val="18"/>
                <w:szCs w:val="18"/>
              </w:rPr>
            </w:pPr>
            <w:r w:rsidRPr="00EE135A">
              <w:rPr>
                <w:sz w:val="18"/>
                <w:szCs w:val="18"/>
              </w:rPr>
              <w:t>472.361,62</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472.361,62</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4</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ΑΝΑΠΤΥΞΙΑΚΗ ΔΗΜΟΤΙΚΗ ΕΠΙΧΕΙΡΗΣΗ ΔΗΜΟΥ ΑΜΒΡΑΚΙΚΟΥ</w:t>
            </w:r>
            <w:r>
              <w:rPr>
                <w:color w:val="000000"/>
                <w:sz w:val="18"/>
                <w:szCs w:val="18"/>
              </w:rPr>
              <w:t xml:space="preserve"> (</w:t>
            </w:r>
            <w:r w:rsidRPr="00EE135A">
              <w:rPr>
                <w:color w:val="000000"/>
                <w:sz w:val="18"/>
                <w:szCs w:val="18"/>
              </w:rPr>
              <w:t>υπ</w:t>
            </w:r>
            <w:r>
              <w:rPr>
                <w:color w:val="000000"/>
                <w:sz w:val="18"/>
                <w:szCs w:val="18"/>
              </w:rPr>
              <w:t>ό</w:t>
            </w:r>
            <w:r w:rsidRPr="00EE135A">
              <w:rPr>
                <w:color w:val="000000"/>
                <w:sz w:val="18"/>
                <w:szCs w:val="18"/>
              </w:rPr>
              <w:t xml:space="preserve"> </w:t>
            </w:r>
            <w:r>
              <w:rPr>
                <w:color w:val="000000"/>
                <w:sz w:val="18"/>
                <w:szCs w:val="18"/>
              </w:rPr>
              <w:t>ε</w:t>
            </w:r>
            <w:r w:rsidRPr="00EE135A">
              <w:rPr>
                <w:color w:val="000000"/>
                <w:sz w:val="18"/>
                <w:szCs w:val="18"/>
              </w:rPr>
              <w:t>κκαθάριση</w:t>
            </w:r>
            <w:r>
              <w:rPr>
                <w:color w:val="000000"/>
                <w:sz w:val="18"/>
                <w:szCs w:val="18"/>
              </w:rPr>
              <w:t>)</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29.347,02</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0,00</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5</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ΕΤ.ΑΝ.ΑΜ. Α.Ε. Ο.Τ.Α.</w:t>
            </w:r>
          </w:p>
        </w:tc>
        <w:tc>
          <w:tcPr>
            <w:tcW w:w="1486"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82.581,01</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2.839,75</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6</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Δ.Ε. ΧΟΝΔΡΕΜΠΟΡΙΟΥ ΓΕΩΡΓΙΚΩΝ ΠΡΟΙΟΝΤΩΝ</w:t>
            </w:r>
          </w:p>
        </w:tc>
        <w:tc>
          <w:tcPr>
            <w:tcW w:w="1486"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56.346,20</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39.516,54</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7</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 xml:space="preserve">Ε.Δ.Ε.Χ.Υ. </w:t>
            </w:r>
            <w:r>
              <w:rPr>
                <w:color w:val="000000"/>
                <w:sz w:val="18"/>
                <w:szCs w:val="18"/>
              </w:rPr>
              <w:t>(</w:t>
            </w:r>
            <w:r w:rsidRPr="00EE135A">
              <w:rPr>
                <w:color w:val="000000"/>
                <w:sz w:val="18"/>
                <w:szCs w:val="18"/>
              </w:rPr>
              <w:t>υπ</w:t>
            </w:r>
            <w:r>
              <w:rPr>
                <w:color w:val="000000"/>
                <w:sz w:val="18"/>
                <w:szCs w:val="18"/>
              </w:rPr>
              <w:t>ό</w:t>
            </w:r>
            <w:r w:rsidRPr="00EE135A">
              <w:rPr>
                <w:color w:val="000000"/>
                <w:sz w:val="18"/>
                <w:szCs w:val="18"/>
              </w:rPr>
              <w:t xml:space="preserve"> </w:t>
            </w:r>
            <w:r>
              <w:rPr>
                <w:color w:val="000000"/>
                <w:sz w:val="18"/>
                <w:szCs w:val="18"/>
              </w:rPr>
              <w:t>ε</w:t>
            </w:r>
            <w:r w:rsidRPr="00EE135A">
              <w:rPr>
                <w:color w:val="000000"/>
                <w:sz w:val="18"/>
                <w:szCs w:val="18"/>
              </w:rPr>
              <w:t>κκαθάριση</w:t>
            </w:r>
            <w:r>
              <w:rPr>
                <w:color w:val="000000"/>
                <w:sz w:val="18"/>
                <w:szCs w:val="18"/>
              </w:rPr>
              <w:t>)</w:t>
            </w:r>
          </w:p>
        </w:tc>
        <w:tc>
          <w:tcPr>
            <w:tcW w:w="1486"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27.520,92</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0,00</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8</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ΑΝΑΠΤΥΞΙΑΚΗ ΗΠΕΙΡΟΥ Α.Ε.</w:t>
            </w:r>
          </w:p>
        </w:tc>
        <w:tc>
          <w:tcPr>
            <w:tcW w:w="1486"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2.067,35</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1.668,37</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9</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ΕΝΩΣΗ ΠΟΛΕΩΝ ΜΕ ΜΕΣΑΙΩΝΙΚΑ ΚΑΣΤΡΑ</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ΛΟΙΠΕΣ</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500,00</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jc w:val="center"/>
              <w:rPr>
                <w:sz w:val="18"/>
                <w:szCs w:val="18"/>
              </w:rPr>
            </w:pPr>
            <w:r w:rsidRPr="00EE135A">
              <w:rPr>
                <w:sz w:val="18"/>
                <w:szCs w:val="18"/>
              </w:rPr>
              <w:t>10</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color w:val="000000"/>
                <w:sz w:val="18"/>
                <w:szCs w:val="18"/>
              </w:rPr>
            </w:pPr>
            <w:r w:rsidRPr="00EE135A">
              <w:rPr>
                <w:color w:val="000000"/>
                <w:sz w:val="18"/>
                <w:szCs w:val="18"/>
              </w:rPr>
              <w:t>ΕΛΛΗΝΙΚΟ ΔΙΚΤΥΟ ΠΟΛΕΩΝ ΜΕ ΠΟΤΑΜΙΑ</w:t>
            </w:r>
          </w:p>
        </w:tc>
        <w:tc>
          <w:tcPr>
            <w:tcW w:w="1486" w:type="dxa"/>
            <w:tcBorders>
              <w:top w:val="nil"/>
              <w:left w:val="nil"/>
              <w:bottom w:val="single" w:sz="4" w:space="0" w:color="auto"/>
              <w:right w:val="single" w:sz="4" w:space="0" w:color="auto"/>
            </w:tcBorders>
            <w:shd w:val="clear" w:color="auto" w:fill="auto"/>
            <w:noWrap/>
            <w:vAlign w:val="bottom"/>
            <w:hideMark/>
          </w:tcPr>
          <w:p w:rsidR="0013225E" w:rsidRPr="00EE135A" w:rsidRDefault="0013225E" w:rsidP="001F2895">
            <w:pPr>
              <w:jc w:val="center"/>
              <w:rPr>
                <w:color w:val="000000"/>
                <w:sz w:val="18"/>
                <w:szCs w:val="18"/>
              </w:rPr>
            </w:pPr>
            <w:r w:rsidRPr="00EE135A">
              <w:rPr>
                <w:color w:val="000000"/>
                <w:sz w:val="18"/>
                <w:szCs w:val="18"/>
              </w:rPr>
              <w:t>ΛΟΙΠΕΣ</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sz w:val="18"/>
                <w:szCs w:val="18"/>
              </w:rPr>
            </w:pPr>
            <w:r w:rsidRPr="00EE135A">
              <w:rPr>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13225E" w:rsidRPr="00EE135A" w:rsidRDefault="0013225E" w:rsidP="001F2895">
            <w:pPr>
              <w:jc w:val="right"/>
              <w:rPr>
                <w:sz w:val="18"/>
                <w:szCs w:val="18"/>
              </w:rPr>
            </w:pPr>
            <w:r w:rsidRPr="00EE135A">
              <w:rPr>
                <w:sz w:val="18"/>
                <w:szCs w:val="18"/>
              </w:rPr>
              <w:t>500,00</w:t>
            </w:r>
          </w:p>
        </w:tc>
      </w:tr>
      <w:tr w:rsidR="0013225E"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13225E" w:rsidRPr="00EE135A" w:rsidRDefault="0013225E" w:rsidP="001F2895">
            <w:pPr>
              <w:rPr>
                <w:sz w:val="18"/>
                <w:szCs w:val="18"/>
              </w:rPr>
            </w:pPr>
            <w:r w:rsidRPr="00EE135A">
              <w:rPr>
                <w:sz w:val="18"/>
                <w:szCs w:val="18"/>
              </w:rPr>
              <w:t> </w:t>
            </w:r>
          </w:p>
        </w:tc>
        <w:tc>
          <w:tcPr>
            <w:tcW w:w="437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center"/>
              <w:rPr>
                <w:b/>
                <w:bCs/>
                <w:sz w:val="18"/>
                <w:szCs w:val="18"/>
              </w:rPr>
            </w:pPr>
            <w:r w:rsidRPr="00EE135A">
              <w:rPr>
                <w:b/>
                <w:bCs/>
                <w:sz w:val="18"/>
                <w:szCs w:val="18"/>
              </w:rPr>
              <w:t>ΣΥΝΟΛΟ</w:t>
            </w:r>
          </w:p>
        </w:tc>
        <w:tc>
          <w:tcPr>
            <w:tcW w:w="1486"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rPr>
                <w:sz w:val="18"/>
                <w:szCs w:val="18"/>
              </w:rPr>
            </w:pPr>
            <w:r w:rsidRPr="00EE135A">
              <w:rPr>
                <w:sz w:val="18"/>
                <w:szCs w:val="18"/>
              </w:rPr>
              <w:t> </w:t>
            </w:r>
          </w:p>
        </w:tc>
        <w:tc>
          <w:tcPr>
            <w:tcW w:w="1229"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b/>
                <w:bCs/>
                <w:sz w:val="18"/>
                <w:szCs w:val="18"/>
                <w:u w:val="single"/>
              </w:rPr>
            </w:pPr>
            <w:r w:rsidRPr="00EE135A">
              <w:rPr>
                <w:b/>
                <w:bCs/>
                <w:sz w:val="18"/>
                <w:szCs w:val="18"/>
                <w:u w:val="single"/>
              </w:rPr>
              <w:t>1.173.429,55</w:t>
            </w:r>
          </w:p>
        </w:tc>
        <w:tc>
          <w:tcPr>
            <w:tcW w:w="1500" w:type="dxa"/>
            <w:tcBorders>
              <w:top w:val="nil"/>
              <w:left w:val="nil"/>
              <w:bottom w:val="single" w:sz="4" w:space="0" w:color="auto"/>
              <w:right w:val="single" w:sz="4" w:space="0" w:color="auto"/>
            </w:tcBorders>
            <w:shd w:val="clear" w:color="000000" w:fill="FFFFFF"/>
            <w:noWrap/>
            <w:vAlign w:val="bottom"/>
            <w:hideMark/>
          </w:tcPr>
          <w:p w:rsidR="0013225E" w:rsidRPr="00EE135A" w:rsidRDefault="0013225E" w:rsidP="001F2895">
            <w:pPr>
              <w:jc w:val="right"/>
              <w:rPr>
                <w:b/>
                <w:bCs/>
                <w:sz w:val="18"/>
                <w:szCs w:val="18"/>
                <w:u w:val="single"/>
              </w:rPr>
            </w:pPr>
            <w:r w:rsidRPr="00EE135A">
              <w:rPr>
                <w:b/>
                <w:bCs/>
                <w:sz w:val="18"/>
                <w:szCs w:val="18"/>
                <w:u w:val="single"/>
              </w:rPr>
              <w:t>1.207.338,60</w:t>
            </w:r>
          </w:p>
        </w:tc>
      </w:tr>
    </w:tbl>
    <w:p w:rsidR="0013225E" w:rsidRDefault="0013225E" w:rsidP="0013225E">
      <w:pPr>
        <w:jc w:val="both"/>
        <w:rPr>
          <w:sz w:val="22"/>
          <w:szCs w:val="22"/>
        </w:rPr>
      </w:pPr>
    </w:p>
    <w:p w:rsidR="0013225E" w:rsidRDefault="0013225E" w:rsidP="0013225E">
      <w:pPr>
        <w:jc w:val="both"/>
        <w:rPr>
          <w:sz w:val="22"/>
          <w:szCs w:val="22"/>
        </w:rPr>
      </w:pPr>
      <w:r w:rsidRPr="00703EB1">
        <w:rPr>
          <w:sz w:val="22"/>
          <w:szCs w:val="22"/>
        </w:rPr>
        <w:t>Η αποτίμηση των ανωτέρω</w:t>
      </w:r>
      <w:r>
        <w:rPr>
          <w:sz w:val="22"/>
          <w:szCs w:val="22"/>
        </w:rPr>
        <w:t xml:space="preserve"> συμμετοχών έγινε στην τρέχουσα αξία τους σύμφωνα με όσα προβλέπονται  στο Π.Δ. 315/1999.</w:t>
      </w:r>
    </w:p>
    <w:p w:rsidR="0013225E" w:rsidRDefault="0013225E" w:rsidP="0013225E">
      <w:pPr>
        <w:jc w:val="both"/>
        <w:rPr>
          <w:sz w:val="22"/>
          <w:szCs w:val="22"/>
        </w:rPr>
      </w:pPr>
    </w:p>
    <w:p w:rsidR="0013225E" w:rsidRPr="00703EB1" w:rsidRDefault="0013225E" w:rsidP="0013225E">
      <w:pPr>
        <w:ind w:firstLine="708"/>
        <w:jc w:val="both"/>
        <w:rPr>
          <w:b/>
          <w:sz w:val="22"/>
          <w:szCs w:val="22"/>
        </w:rPr>
      </w:pPr>
    </w:p>
    <w:p w:rsidR="0013225E" w:rsidRPr="00703EB1" w:rsidRDefault="0013225E" w:rsidP="0013225E">
      <w:pPr>
        <w:ind w:firstLine="708"/>
        <w:jc w:val="both"/>
        <w:rPr>
          <w:b/>
          <w:sz w:val="22"/>
          <w:szCs w:val="22"/>
        </w:rPr>
      </w:pPr>
      <w:r w:rsidRPr="00703EB1">
        <w:rPr>
          <w:b/>
          <w:sz w:val="22"/>
          <w:szCs w:val="22"/>
        </w:rPr>
        <w:t>3. Κυκλοφορούν Ενεργητικό</w:t>
      </w:r>
    </w:p>
    <w:p w:rsidR="0013225E" w:rsidRPr="00703EB1" w:rsidRDefault="0013225E" w:rsidP="0013225E">
      <w:pPr>
        <w:ind w:firstLine="708"/>
        <w:jc w:val="both"/>
        <w:rPr>
          <w:b/>
          <w:sz w:val="22"/>
          <w:szCs w:val="22"/>
        </w:rPr>
      </w:pPr>
      <w:r w:rsidRPr="00703EB1">
        <w:rPr>
          <w:b/>
          <w:sz w:val="22"/>
          <w:szCs w:val="22"/>
        </w:rPr>
        <w:t>3.1.  Απαιτήσεις από πώληση αγαθών και υπηρεσιών</w:t>
      </w:r>
    </w:p>
    <w:p w:rsidR="0013225E" w:rsidRPr="00703EB1" w:rsidRDefault="0013225E" w:rsidP="0013225E">
      <w:pPr>
        <w:jc w:val="both"/>
        <w:rPr>
          <w:sz w:val="22"/>
          <w:szCs w:val="22"/>
        </w:rPr>
      </w:pPr>
      <w:r w:rsidRPr="00703EB1">
        <w:rPr>
          <w:sz w:val="22"/>
          <w:szCs w:val="22"/>
        </w:rPr>
        <w:t>Το ανείσπρακτο υπόλοιπο των απαιτήσεων του Δήμου στις 31</w:t>
      </w:r>
      <w:r>
        <w:rPr>
          <w:sz w:val="22"/>
          <w:szCs w:val="22"/>
        </w:rPr>
        <w:t>.</w:t>
      </w:r>
      <w:r w:rsidRPr="00703EB1">
        <w:rPr>
          <w:sz w:val="22"/>
          <w:szCs w:val="22"/>
        </w:rPr>
        <w:t>12</w:t>
      </w:r>
      <w:r>
        <w:rPr>
          <w:sz w:val="22"/>
          <w:szCs w:val="22"/>
        </w:rPr>
        <w:t>.</w:t>
      </w:r>
      <w:r w:rsidRPr="00703EB1">
        <w:rPr>
          <w:sz w:val="22"/>
          <w:szCs w:val="22"/>
        </w:rPr>
        <w:t>201</w:t>
      </w:r>
      <w:r>
        <w:rPr>
          <w:sz w:val="22"/>
          <w:szCs w:val="22"/>
        </w:rPr>
        <w:t>7</w:t>
      </w:r>
      <w:r w:rsidRPr="00703EB1">
        <w:rPr>
          <w:sz w:val="22"/>
          <w:szCs w:val="22"/>
        </w:rPr>
        <w:t xml:space="preserve"> ανήλθε στο ποσό των </w:t>
      </w:r>
      <w:r w:rsidRPr="00CB45E5">
        <w:rPr>
          <w:sz w:val="22"/>
          <w:szCs w:val="22"/>
        </w:rPr>
        <w:t>5.658.914,74</w:t>
      </w:r>
      <w:r w:rsidRPr="00703EB1">
        <w:rPr>
          <w:sz w:val="22"/>
          <w:szCs w:val="22"/>
        </w:rPr>
        <w:t xml:space="preserve"> €. Για κάλυψη τυχόν ζημίας που ενδεχόμενα προκύψει κατά την μη ρευστοποίηση αυτών των απαιτήσεων ο Δήμος σχημάτισε πρόβλεψη επισφαλειών ποσού €</w:t>
      </w:r>
      <w:r>
        <w:rPr>
          <w:sz w:val="22"/>
          <w:szCs w:val="22"/>
        </w:rPr>
        <w:t xml:space="preserve"> 3.905.020,80</w:t>
      </w:r>
      <w:r w:rsidRPr="00703EB1">
        <w:rPr>
          <w:sz w:val="22"/>
          <w:szCs w:val="22"/>
        </w:rPr>
        <w:t xml:space="preserve"> την οποία θεωρεί ως επαρκή.</w:t>
      </w:r>
    </w:p>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b/>
          <w:bCs/>
          <w:sz w:val="22"/>
          <w:szCs w:val="22"/>
        </w:rPr>
      </w:pPr>
      <w:r w:rsidRPr="00703EB1">
        <w:rPr>
          <w:b/>
          <w:bCs/>
          <w:sz w:val="22"/>
          <w:szCs w:val="22"/>
        </w:rPr>
        <w:t>3.2 Χρεώστες Διάφοροι</w:t>
      </w:r>
    </w:p>
    <w:p w:rsidR="0013225E" w:rsidRPr="00703EB1" w:rsidRDefault="0013225E" w:rsidP="0013225E">
      <w:pPr>
        <w:jc w:val="both"/>
        <w:rPr>
          <w:sz w:val="22"/>
          <w:szCs w:val="22"/>
        </w:rPr>
      </w:pPr>
      <w:r w:rsidRPr="00703EB1">
        <w:rPr>
          <w:sz w:val="22"/>
          <w:szCs w:val="22"/>
        </w:rPr>
        <w:t>Το υπόλοιπο του λογαριασμού Χρεώστες Διάφοροι στις 31</w:t>
      </w:r>
      <w:r>
        <w:rPr>
          <w:sz w:val="22"/>
          <w:szCs w:val="22"/>
        </w:rPr>
        <w:t>.</w:t>
      </w:r>
      <w:r w:rsidRPr="00703EB1">
        <w:rPr>
          <w:sz w:val="22"/>
          <w:szCs w:val="22"/>
        </w:rPr>
        <w:t>12</w:t>
      </w:r>
      <w:r>
        <w:rPr>
          <w:sz w:val="22"/>
          <w:szCs w:val="22"/>
        </w:rPr>
        <w:t>.</w:t>
      </w:r>
      <w:r w:rsidRPr="00703EB1">
        <w:rPr>
          <w:sz w:val="22"/>
          <w:szCs w:val="22"/>
        </w:rPr>
        <w:t>201</w:t>
      </w:r>
      <w:r>
        <w:rPr>
          <w:sz w:val="22"/>
          <w:szCs w:val="22"/>
        </w:rPr>
        <w:t>7</w:t>
      </w:r>
      <w:r w:rsidRPr="00703EB1">
        <w:rPr>
          <w:sz w:val="22"/>
          <w:szCs w:val="22"/>
        </w:rPr>
        <w:t xml:space="preserve"> ανήλθε στο ποσό των </w:t>
      </w:r>
      <w:r>
        <w:rPr>
          <w:sz w:val="22"/>
          <w:szCs w:val="22"/>
        </w:rPr>
        <w:t xml:space="preserve">€ </w:t>
      </w:r>
      <w:r w:rsidRPr="00E319DD">
        <w:rPr>
          <w:sz w:val="22"/>
          <w:szCs w:val="22"/>
        </w:rPr>
        <w:t>15.983,68</w:t>
      </w:r>
      <w:r w:rsidRPr="00703EB1">
        <w:rPr>
          <w:sz w:val="22"/>
          <w:szCs w:val="22"/>
        </w:rPr>
        <w:t xml:space="preserve"> και αφορούσε απαίτηση από </w:t>
      </w:r>
      <w:r>
        <w:rPr>
          <w:sz w:val="22"/>
          <w:szCs w:val="22"/>
        </w:rPr>
        <w:t xml:space="preserve">το </w:t>
      </w:r>
      <w:r w:rsidRPr="00703EB1">
        <w:rPr>
          <w:sz w:val="22"/>
          <w:szCs w:val="22"/>
        </w:rPr>
        <w:t xml:space="preserve">Ελληνικό Δημόσιο από αχρεωστήτως </w:t>
      </w:r>
      <w:r w:rsidRPr="00703EB1">
        <w:rPr>
          <w:sz w:val="22"/>
          <w:szCs w:val="22"/>
        </w:rPr>
        <w:lastRenderedPageBreak/>
        <w:t xml:space="preserve">καταβληθέντες παρακρατούμενους Φόρους Εισοδήματος ποσού </w:t>
      </w:r>
      <w:r>
        <w:rPr>
          <w:sz w:val="22"/>
          <w:szCs w:val="22"/>
        </w:rPr>
        <w:t xml:space="preserve">€ </w:t>
      </w:r>
      <w:r w:rsidRPr="00703EB1">
        <w:rPr>
          <w:sz w:val="22"/>
          <w:szCs w:val="22"/>
        </w:rPr>
        <w:t>15.983,68. Η απαίτηση αυτή προέρχεται από το Δήμο Αμβρακικού.</w:t>
      </w:r>
    </w:p>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sz w:val="22"/>
          <w:szCs w:val="22"/>
        </w:rPr>
      </w:pPr>
      <w:r w:rsidRPr="00703EB1">
        <w:rPr>
          <w:b/>
          <w:sz w:val="22"/>
          <w:szCs w:val="22"/>
        </w:rPr>
        <w:t>3.3.  Χρεόγραφα</w:t>
      </w:r>
    </w:p>
    <w:p w:rsidR="0013225E" w:rsidRPr="00703EB1" w:rsidRDefault="0013225E" w:rsidP="0013225E">
      <w:pPr>
        <w:jc w:val="both"/>
        <w:rPr>
          <w:bCs/>
          <w:sz w:val="22"/>
          <w:szCs w:val="22"/>
        </w:rPr>
      </w:pPr>
      <w:r w:rsidRPr="00703EB1">
        <w:rPr>
          <w:bCs/>
          <w:sz w:val="22"/>
          <w:szCs w:val="22"/>
        </w:rPr>
        <w:t>Ο Δήμος δεν είχε στην κατ</w:t>
      </w:r>
      <w:r>
        <w:rPr>
          <w:bCs/>
          <w:sz w:val="22"/>
          <w:szCs w:val="22"/>
        </w:rPr>
        <w:t>οχή του χρεόγραφα την 31.12.2017</w:t>
      </w:r>
      <w:r w:rsidRPr="00703EB1">
        <w:rPr>
          <w:bCs/>
          <w:sz w:val="22"/>
          <w:szCs w:val="22"/>
        </w:rPr>
        <w:t>.</w:t>
      </w:r>
    </w:p>
    <w:p w:rsidR="0013225E" w:rsidRPr="00703EB1" w:rsidRDefault="0013225E" w:rsidP="0013225E">
      <w:pPr>
        <w:ind w:firstLine="708"/>
        <w:jc w:val="both"/>
        <w:rPr>
          <w:bCs/>
          <w:sz w:val="22"/>
          <w:szCs w:val="22"/>
          <w:highlight w:val="yellow"/>
        </w:rPr>
      </w:pPr>
    </w:p>
    <w:p w:rsidR="0013225E" w:rsidRPr="00703EB1" w:rsidRDefault="0013225E" w:rsidP="0013225E">
      <w:pPr>
        <w:ind w:firstLine="708"/>
        <w:jc w:val="both"/>
        <w:rPr>
          <w:sz w:val="22"/>
          <w:szCs w:val="22"/>
        </w:rPr>
      </w:pPr>
      <w:r w:rsidRPr="00703EB1">
        <w:rPr>
          <w:b/>
          <w:sz w:val="22"/>
          <w:szCs w:val="22"/>
        </w:rPr>
        <w:t>3.4.  Διαθέσιμα</w:t>
      </w:r>
    </w:p>
    <w:p w:rsidR="0013225E" w:rsidRPr="00A167C7" w:rsidRDefault="0013225E" w:rsidP="0013225E">
      <w:pPr>
        <w:jc w:val="both"/>
        <w:rPr>
          <w:sz w:val="22"/>
          <w:szCs w:val="22"/>
        </w:rPr>
      </w:pPr>
      <w:r>
        <w:rPr>
          <w:sz w:val="22"/>
          <w:szCs w:val="22"/>
        </w:rPr>
        <w:t>Το πραγματικά Δ</w:t>
      </w:r>
      <w:r w:rsidRPr="00703EB1">
        <w:rPr>
          <w:sz w:val="22"/>
          <w:szCs w:val="22"/>
        </w:rPr>
        <w:t xml:space="preserve">ιαθέσιμα του Δήμου (Ταμείο και Καταθέσεις Όψεως) </w:t>
      </w:r>
      <w:r>
        <w:rPr>
          <w:sz w:val="22"/>
          <w:szCs w:val="22"/>
        </w:rPr>
        <w:t xml:space="preserve">κατά </w:t>
      </w:r>
      <w:r w:rsidRPr="00703EB1">
        <w:rPr>
          <w:sz w:val="22"/>
          <w:szCs w:val="22"/>
        </w:rPr>
        <w:t>την 31</w:t>
      </w:r>
      <w:r>
        <w:rPr>
          <w:sz w:val="22"/>
          <w:szCs w:val="22"/>
        </w:rPr>
        <w:t>.</w:t>
      </w:r>
      <w:r w:rsidRPr="00703EB1">
        <w:rPr>
          <w:sz w:val="22"/>
          <w:szCs w:val="22"/>
        </w:rPr>
        <w:t>12</w:t>
      </w:r>
      <w:r>
        <w:rPr>
          <w:sz w:val="22"/>
          <w:szCs w:val="22"/>
        </w:rPr>
        <w:t>.</w:t>
      </w:r>
      <w:r w:rsidRPr="00703EB1">
        <w:rPr>
          <w:sz w:val="22"/>
          <w:szCs w:val="22"/>
        </w:rPr>
        <w:t>201</w:t>
      </w:r>
      <w:r>
        <w:rPr>
          <w:sz w:val="22"/>
          <w:szCs w:val="22"/>
        </w:rPr>
        <w:t>7</w:t>
      </w:r>
      <w:r w:rsidRPr="00703EB1">
        <w:rPr>
          <w:sz w:val="22"/>
          <w:szCs w:val="22"/>
        </w:rPr>
        <w:t xml:space="preserve"> ανήλθαν στο ποσό των </w:t>
      </w:r>
      <w:r>
        <w:rPr>
          <w:sz w:val="22"/>
          <w:szCs w:val="22"/>
        </w:rPr>
        <w:t>€ 8.433.422,18 και αναλύονται κατωτέρω ανά τραπεζικό λογαριασμό. Επιπρόσθετα, στον κατωτέρω πίνακα παρατίθεται σ</w:t>
      </w:r>
      <w:r w:rsidRPr="00A167C7">
        <w:rPr>
          <w:sz w:val="22"/>
          <w:szCs w:val="22"/>
        </w:rPr>
        <w:t>υμφωνία ανάμ</w:t>
      </w:r>
      <w:r>
        <w:rPr>
          <w:sz w:val="22"/>
          <w:szCs w:val="22"/>
        </w:rPr>
        <w:t xml:space="preserve">εσα στο χρηματικό υπόλοιπο, </w:t>
      </w:r>
      <w:r w:rsidRPr="00A167C7">
        <w:rPr>
          <w:sz w:val="22"/>
          <w:szCs w:val="22"/>
        </w:rPr>
        <w:t xml:space="preserve">όπως αυτό προκύπτει από τα επίσημα βιβλία του Δήμου και στα χρηματικά διαθέσιμα που είχε ο Δήμος </w:t>
      </w:r>
      <w:r>
        <w:rPr>
          <w:sz w:val="22"/>
          <w:szCs w:val="22"/>
        </w:rPr>
        <w:t>στην τράπεζα κατά την 31.12.2017, η οποία έχει ως εξής:</w:t>
      </w:r>
    </w:p>
    <w:p w:rsidR="0013225E" w:rsidRDefault="0013225E" w:rsidP="0013225E">
      <w:pPr>
        <w:ind w:firstLine="426"/>
        <w:jc w:val="both"/>
        <w:rPr>
          <w:sz w:val="22"/>
          <w:szCs w:val="22"/>
        </w:rPr>
      </w:pPr>
    </w:p>
    <w:tbl>
      <w:tblPr>
        <w:tblW w:w="9213" w:type="dxa"/>
        <w:jc w:val="center"/>
        <w:tblInd w:w="-459" w:type="dxa"/>
        <w:tblLook w:val="04A0"/>
      </w:tblPr>
      <w:tblGrid>
        <w:gridCol w:w="604"/>
        <w:gridCol w:w="4308"/>
        <w:gridCol w:w="1407"/>
        <w:gridCol w:w="1623"/>
        <w:gridCol w:w="1271"/>
      </w:tblGrid>
      <w:tr w:rsidR="0013225E" w:rsidRPr="006E60A5" w:rsidTr="001F2895">
        <w:trPr>
          <w:trHeight w:val="255"/>
          <w:jc w:val="center"/>
        </w:trPr>
        <w:tc>
          <w:tcPr>
            <w:tcW w:w="6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3225E" w:rsidRPr="00F66F15" w:rsidRDefault="0013225E" w:rsidP="001F2895">
            <w:pPr>
              <w:jc w:val="center"/>
              <w:rPr>
                <w:b/>
                <w:bCs/>
                <w:color w:val="000000"/>
                <w:sz w:val="18"/>
                <w:szCs w:val="18"/>
              </w:rPr>
            </w:pPr>
            <w:r w:rsidRPr="00F66F15">
              <w:rPr>
                <w:b/>
                <w:bCs/>
                <w:color w:val="000000"/>
                <w:sz w:val="18"/>
                <w:szCs w:val="18"/>
              </w:rPr>
              <w:t>Α/Α</w:t>
            </w:r>
          </w:p>
        </w:tc>
        <w:tc>
          <w:tcPr>
            <w:tcW w:w="430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3225E" w:rsidRPr="00F66F15" w:rsidRDefault="0013225E" w:rsidP="001F2895">
            <w:pPr>
              <w:jc w:val="center"/>
              <w:rPr>
                <w:b/>
                <w:bCs/>
                <w:color w:val="000000"/>
                <w:sz w:val="18"/>
                <w:szCs w:val="18"/>
              </w:rPr>
            </w:pPr>
            <w:r w:rsidRPr="00F66F15">
              <w:rPr>
                <w:b/>
                <w:bCs/>
                <w:color w:val="000000"/>
                <w:sz w:val="18"/>
                <w:szCs w:val="18"/>
              </w:rPr>
              <w:t>ΤΡΑΠΕΖΑ/ΛΟΓΑΡΙΑΣΜΟΣ</w:t>
            </w:r>
          </w:p>
        </w:tc>
        <w:tc>
          <w:tcPr>
            <w:tcW w:w="140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3225E" w:rsidRPr="00F66F15" w:rsidRDefault="0013225E" w:rsidP="001F2895">
            <w:pPr>
              <w:jc w:val="center"/>
              <w:rPr>
                <w:b/>
                <w:bCs/>
                <w:color w:val="000000"/>
                <w:sz w:val="18"/>
                <w:szCs w:val="18"/>
              </w:rPr>
            </w:pPr>
            <w:r w:rsidRPr="00F66F15">
              <w:rPr>
                <w:b/>
                <w:bCs/>
                <w:color w:val="000000"/>
                <w:sz w:val="18"/>
                <w:szCs w:val="18"/>
              </w:rPr>
              <w:t>ΥΠΟΛΟΙΠΟ ΔΗΜΟΣΙΑΣ ΛΟΓΙΣΤΙΚΗΣ 31</w:t>
            </w:r>
            <w:r>
              <w:rPr>
                <w:b/>
                <w:bCs/>
                <w:color w:val="000000"/>
                <w:sz w:val="18"/>
                <w:szCs w:val="18"/>
              </w:rPr>
              <w:t>.</w:t>
            </w:r>
            <w:r w:rsidRPr="00F66F15">
              <w:rPr>
                <w:b/>
                <w:bCs/>
                <w:color w:val="000000"/>
                <w:sz w:val="18"/>
                <w:szCs w:val="18"/>
              </w:rPr>
              <w:t>12</w:t>
            </w:r>
            <w:r>
              <w:rPr>
                <w:b/>
                <w:bCs/>
                <w:color w:val="000000"/>
                <w:sz w:val="18"/>
                <w:szCs w:val="18"/>
              </w:rPr>
              <w:t>.</w:t>
            </w:r>
            <w:r w:rsidRPr="00F66F15">
              <w:rPr>
                <w:b/>
                <w:bCs/>
                <w:color w:val="000000"/>
                <w:sz w:val="18"/>
                <w:szCs w:val="18"/>
              </w:rPr>
              <w:t>2017</w:t>
            </w:r>
          </w:p>
        </w:tc>
        <w:tc>
          <w:tcPr>
            <w:tcW w:w="162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3225E" w:rsidRPr="00F66F15" w:rsidRDefault="0013225E" w:rsidP="001F2895">
            <w:pPr>
              <w:jc w:val="center"/>
              <w:rPr>
                <w:b/>
                <w:bCs/>
                <w:color w:val="000000"/>
                <w:sz w:val="18"/>
                <w:szCs w:val="18"/>
              </w:rPr>
            </w:pPr>
            <w:r w:rsidRPr="00F66F15">
              <w:rPr>
                <w:b/>
                <w:bCs/>
                <w:color w:val="000000"/>
                <w:sz w:val="18"/>
                <w:szCs w:val="18"/>
              </w:rPr>
              <w:t>ΠΡΑΓΜΑΤΙΚΟ ΥΠΟΛΟΙΠΟ ΔΙΑΘΕΣΙΜΩΝ 31</w:t>
            </w:r>
            <w:r>
              <w:rPr>
                <w:b/>
                <w:bCs/>
                <w:color w:val="000000"/>
                <w:sz w:val="18"/>
                <w:szCs w:val="18"/>
              </w:rPr>
              <w:t>.</w:t>
            </w:r>
            <w:r w:rsidRPr="00F66F15">
              <w:rPr>
                <w:b/>
                <w:bCs/>
                <w:color w:val="000000"/>
                <w:sz w:val="18"/>
                <w:szCs w:val="18"/>
              </w:rPr>
              <w:t>12</w:t>
            </w:r>
            <w:r>
              <w:rPr>
                <w:b/>
                <w:bCs/>
                <w:color w:val="000000"/>
                <w:sz w:val="18"/>
                <w:szCs w:val="18"/>
              </w:rPr>
              <w:t>.</w:t>
            </w:r>
            <w:r w:rsidRPr="00F66F15">
              <w:rPr>
                <w:b/>
                <w:bCs/>
                <w:color w:val="000000"/>
                <w:sz w:val="18"/>
                <w:szCs w:val="18"/>
              </w:rPr>
              <w:t>2017</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13225E" w:rsidRPr="00F66F15" w:rsidRDefault="0013225E" w:rsidP="001F2895">
            <w:pPr>
              <w:jc w:val="center"/>
              <w:rPr>
                <w:b/>
                <w:bCs/>
                <w:color w:val="000000"/>
                <w:sz w:val="18"/>
                <w:szCs w:val="18"/>
              </w:rPr>
            </w:pPr>
            <w:r w:rsidRPr="00F66F15">
              <w:rPr>
                <w:b/>
                <w:bCs/>
                <w:color w:val="000000"/>
                <w:sz w:val="18"/>
                <w:szCs w:val="18"/>
              </w:rPr>
              <w:t xml:space="preserve">ΔΙΑΦΟΡΑ </w:t>
            </w:r>
          </w:p>
        </w:tc>
      </w:tr>
      <w:tr w:rsidR="0013225E" w:rsidRPr="006E60A5" w:rsidTr="001F2895">
        <w:trPr>
          <w:trHeight w:val="25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r>
      <w:tr w:rsidR="0013225E" w:rsidRPr="006E60A5" w:rsidTr="001F2895">
        <w:trPr>
          <w:trHeight w:val="25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r>
      <w:tr w:rsidR="0013225E" w:rsidRPr="006E60A5" w:rsidTr="001F2895">
        <w:trPr>
          <w:trHeight w:val="28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3225E" w:rsidRPr="006E60A5" w:rsidRDefault="0013225E" w:rsidP="001F2895">
            <w:pPr>
              <w:rPr>
                <w:b/>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13225E" w:rsidRPr="006E60A5" w:rsidRDefault="0013225E" w:rsidP="001F2895">
            <w:pPr>
              <w:rPr>
                <w:b/>
                <w:bCs/>
                <w:color w:val="000000"/>
                <w:sz w:val="18"/>
                <w:szCs w:val="18"/>
              </w:rPr>
            </w:pP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ΕΘΝΙΚΗ ΤΡΑΠΕΖΑ ΛΟΓ. 316/540481-93</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1.984,53</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1.984,53</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2</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ΛΟΓ.5400-025423-000</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61,80</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61,80</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3</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ΛΟΓ.5400-025423-034</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68,72</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68,72</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4</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ΛΟΓ.5400-051340-953</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428.001,16</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428.001,16</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5</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ΛΟΓ.5400-052584-376</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1.101.789,95</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1.101.789,95</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6</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ΛΟΓ.5400-052203-160</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9.190,66</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9.190,66</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7</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ΛΟΓ.5400-053718-996</w:t>
            </w:r>
          </w:p>
        </w:tc>
        <w:tc>
          <w:tcPr>
            <w:tcW w:w="1407" w:type="dxa"/>
            <w:tcBorders>
              <w:top w:val="nil"/>
              <w:left w:val="nil"/>
              <w:bottom w:val="single" w:sz="4" w:space="0" w:color="auto"/>
              <w:right w:val="single" w:sz="4" w:space="0" w:color="auto"/>
            </w:tcBorders>
            <w:shd w:val="clear" w:color="auto" w:fill="auto"/>
            <w:noWrap/>
            <w:hideMark/>
          </w:tcPr>
          <w:p w:rsidR="0013225E" w:rsidRPr="004C2CB1" w:rsidRDefault="0013225E" w:rsidP="001F2895">
            <w:pPr>
              <w:jc w:val="right"/>
              <w:rPr>
                <w:sz w:val="18"/>
                <w:szCs w:val="18"/>
              </w:rPr>
            </w:pPr>
            <w:r w:rsidRPr="004C2CB1">
              <w:rPr>
                <w:sz w:val="18"/>
                <w:szCs w:val="18"/>
              </w:rPr>
              <w:t>17.132,73</w:t>
            </w:r>
          </w:p>
        </w:tc>
        <w:tc>
          <w:tcPr>
            <w:tcW w:w="1623" w:type="dxa"/>
            <w:tcBorders>
              <w:top w:val="nil"/>
              <w:left w:val="nil"/>
              <w:bottom w:val="single" w:sz="4" w:space="0" w:color="auto"/>
              <w:right w:val="single" w:sz="4" w:space="0" w:color="auto"/>
            </w:tcBorders>
            <w:shd w:val="clear" w:color="auto" w:fill="auto"/>
            <w:noWrap/>
          </w:tcPr>
          <w:p w:rsidR="0013225E" w:rsidRPr="004C2CB1" w:rsidRDefault="0013225E" w:rsidP="001F2895">
            <w:pPr>
              <w:jc w:val="right"/>
              <w:rPr>
                <w:sz w:val="18"/>
                <w:szCs w:val="18"/>
              </w:rPr>
            </w:pPr>
            <w:r w:rsidRPr="004C2CB1">
              <w:rPr>
                <w:sz w:val="18"/>
                <w:szCs w:val="18"/>
              </w:rPr>
              <w:t>17.132,73</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8</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ΛΟΓ.6296-030021-205</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4C2CB1" w:rsidRDefault="0013225E" w:rsidP="001F2895">
            <w:pPr>
              <w:jc w:val="right"/>
              <w:rPr>
                <w:color w:val="000000"/>
                <w:sz w:val="18"/>
                <w:szCs w:val="18"/>
              </w:rPr>
            </w:pPr>
            <w:r w:rsidRPr="004C2CB1">
              <w:rPr>
                <w:color w:val="000000"/>
                <w:sz w:val="18"/>
                <w:szCs w:val="18"/>
              </w:rPr>
              <w:t>150,00</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150,00</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9</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ΛΟΓ.6296-030020-373</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4C2CB1" w:rsidRDefault="0013225E" w:rsidP="001F2895">
            <w:pPr>
              <w:jc w:val="right"/>
              <w:rPr>
                <w:color w:val="000000"/>
                <w:sz w:val="18"/>
                <w:szCs w:val="18"/>
              </w:rPr>
            </w:pPr>
            <w:r w:rsidRPr="004C2CB1">
              <w:rPr>
                <w:color w:val="000000"/>
                <w:sz w:val="18"/>
                <w:szCs w:val="18"/>
              </w:rPr>
              <w:t>10.418,91</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10.418,91</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10</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ΛΟΓ.5400-076005-687</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4C2CB1" w:rsidRDefault="0013225E" w:rsidP="001F2895">
            <w:pPr>
              <w:jc w:val="right"/>
              <w:rPr>
                <w:color w:val="000000"/>
                <w:sz w:val="18"/>
                <w:szCs w:val="18"/>
              </w:rPr>
            </w:pPr>
            <w:r w:rsidRPr="004C2CB1">
              <w:rPr>
                <w:color w:val="000000"/>
                <w:sz w:val="18"/>
                <w:szCs w:val="18"/>
              </w:rPr>
              <w:t>6.562.573,49</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6.562.573,49</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11</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ΠΕΙΡΑΙΩΣ ΛΟΓ.5400-0755599-702</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4C2CB1" w:rsidRDefault="0013225E" w:rsidP="001F2895">
            <w:pPr>
              <w:jc w:val="right"/>
              <w:rPr>
                <w:color w:val="000000"/>
                <w:sz w:val="18"/>
                <w:szCs w:val="18"/>
              </w:rPr>
            </w:pPr>
            <w:r w:rsidRPr="004C2CB1">
              <w:rPr>
                <w:color w:val="000000"/>
                <w:sz w:val="18"/>
                <w:szCs w:val="18"/>
              </w:rPr>
              <w:t>10.027,10</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10.027,10</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12</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ΤΑΜΕΙΟ ΠΑΡΑΚΑΤΑΘΗΚΩΝ ΚΑΙ ΔΑΝΕΙΩΝ</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4C2CB1" w:rsidRDefault="0013225E" w:rsidP="001F2895">
            <w:pPr>
              <w:jc w:val="right"/>
              <w:rPr>
                <w:color w:val="000000"/>
                <w:sz w:val="18"/>
                <w:szCs w:val="18"/>
              </w:rPr>
            </w:pPr>
            <w:r w:rsidRPr="004C2CB1">
              <w:rPr>
                <w:color w:val="000000"/>
                <w:sz w:val="18"/>
                <w:szCs w:val="18"/>
              </w:rPr>
              <w:t>236.377,17</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B32C8F">
              <w:rPr>
                <w:color w:val="000000"/>
                <w:sz w:val="18"/>
                <w:szCs w:val="18"/>
              </w:rPr>
              <w:t>10</w:t>
            </w:r>
            <w:r>
              <w:rPr>
                <w:color w:val="000000"/>
                <w:sz w:val="18"/>
                <w:szCs w:val="18"/>
              </w:rPr>
              <w:t>4</w:t>
            </w:r>
            <w:r w:rsidRPr="00B32C8F">
              <w:rPr>
                <w:color w:val="000000"/>
                <w:sz w:val="18"/>
                <w:szCs w:val="18"/>
              </w:rPr>
              <w:t>.33</w:t>
            </w:r>
            <w:r>
              <w:rPr>
                <w:color w:val="000000"/>
                <w:sz w:val="18"/>
                <w:szCs w:val="18"/>
              </w:rPr>
              <w:t>1.73</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color w:val="000000"/>
                <w:sz w:val="18"/>
                <w:szCs w:val="18"/>
              </w:rPr>
            </w:pPr>
            <w:r w:rsidRPr="00B32C8F">
              <w:rPr>
                <w:color w:val="000000"/>
                <w:sz w:val="18"/>
                <w:szCs w:val="18"/>
              </w:rPr>
              <w:t>13</w:t>
            </w:r>
            <w:r>
              <w:rPr>
                <w:color w:val="000000"/>
                <w:sz w:val="18"/>
                <w:szCs w:val="18"/>
              </w:rPr>
              <w:t>2.045,44</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13</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ΤΡΑΠΕΖΑ ΤΗΣ ΕΛΛΑΔΟΣ ΛΟΓ. 2212/2516601810010017</w:t>
            </w:r>
          </w:p>
        </w:tc>
        <w:tc>
          <w:tcPr>
            <w:tcW w:w="1407"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47.722,52</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47.722,52</w:t>
            </w:r>
          </w:p>
        </w:tc>
        <w:tc>
          <w:tcPr>
            <w:tcW w:w="1271" w:type="dxa"/>
            <w:tcBorders>
              <w:top w:val="nil"/>
              <w:left w:val="nil"/>
              <w:bottom w:val="single" w:sz="4" w:space="0" w:color="auto"/>
              <w:right w:val="single" w:sz="4" w:space="0" w:color="auto"/>
            </w:tcBorders>
            <w:shd w:val="clear" w:color="auto" w:fill="auto"/>
            <w:noWrap/>
            <w:vAlign w:val="bottom"/>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14</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rPr>
                <w:color w:val="000000"/>
                <w:sz w:val="18"/>
                <w:szCs w:val="18"/>
              </w:rPr>
            </w:pPr>
            <w:r w:rsidRPr="006E60A5">
              <w:rPr>
                <w:color w:val="000000"/>
                <w:sz w:val="18"/>
                <w:szCs w:val="18"/>
              </w:rPr>
              <w:t xml:space="preserve">ΤΡΑΠΕΖΑ ΤΗΣ ΕΛΛΑΔΟΣ ΛΟΓ. </w:t>
            </w:r>
            <w:r w:rsidRPr="00FD0E86">
              <w:rPr>
                <w:color w:val="000000"/>
                <w:sz w:val="18"/>
                <w:szCs w:val="18"/>
              </w:rPr>
              <w:t>2212/2508603000013012</w:t>
            </w:r>
          </w:p>
        </w:tc>
        <w:tc>
          <w:tcPr>
            <w:tcW w:w="1407"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30.000,00</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color w:val="000000"/>
                <w:sz w:val="18"/>
                <w:szCs w:val="18"/>
              </w:rPr>
            </w:pPr>
            <w:r w:rsidRPr="004C2CB1">
              <w:rPr>
                <w:color w:val="000000"/>
                <w:sz w:val="18"/>
                <w:szCs w:val="18"/>
              </w:rPr>
              <w:t>30.000,00</w:t>
            </w:r>
          </w:p>
        </w:tc>
        <w:tc>
          <w:tcPr>
            <w:tcW w:w="1271" w:type="dxa"/>
            <w:tcBorders>
              <w:top w:val="nil"/>
              <w:left w:val="nil"/>
              <w:bottom w:val="single" w:sz="4" w:space="0" w:color="auto"/>
              <w:right w:val="single" w:sz="4" w:space="0" w:color="auto"/>
            </w:tcBorders>
            <w:shd w:val="clear" w:color="auto" w:fill="auto"/>
            <w:noWrap/>
            <w:vAlign w:val="bottom"/>
          </w:tcPr>
          <w:p w:rsidR="0013225E" w:rsidRPr="006E60A5" w:rsidRDefault="0013225E" w:rsidP="001F2895">
            <w:pPr>
              <w:jc w:val="right"/>
              <w:rPr>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13225E" w:rsidRPr="006E60A5" w:rsidRDefault="0013225E" w:rsidP="001F2895">
            <w:pPr>
              <w:jc w:val="center"/>
              <w:rPr>
                <w:color w:val="000000"/>
                <w:sz w:val="18"/>
                <w:szCs w:val="18"/>
              </w:rPr>
            </w:pPr>
            <w:r w:rsidRPr="006E60A5">
              <w:rPr>
                <w:color w:val="000000"/>
                <w:sz w:val="18"/>
                <w:szCs w:val="18"/>
              </w:rPr>
              <w:t>1</w:t>
            </w:r>
            <w:r>
              <w:rPr>
                <w:color w:val="000000"/>
                <w:sz w:val="18"/>
                <w:szCs w:val="18"/>
              </w:rPr>
              <w:t>5</w:t>
            </w:r>
          </w:p>
        </w:tc>
        <w:tc>
          <w:tcPr>
            <w:tcW w:w="4308" w:type="dxa"/>
            <w:tcBorders>
              <w:top w:val="nil"/>
              <w:left w:val="nil"/>
              <w:bottom w:val="single" w:sz="4" w:space="0" w:color="auto"/>
              <w:right w:val="single" w:sz="4" w:space="0" w:color="auto"/>
            </w:tcBorders>
            <w:shd w:val="clear" w:color="auto" w:fill="auto"/>
            <w:noWrap/>
            <w:vAlign w:val="bottom"/>
          </w:tcPr>
          <w:p w:rsidR="0013225E" w:rsidRPr="006E60A5" w:rsidRDefault="0013225E" w:rsidP="001F2895">
            <w:pPr>
              <w:rPr>
                <w:bCs/>
                <w:color w:val="000000"/>
                <w:sz w:val="18"/>
                <w:szCs w:val="18"/>
              </w:rPr>
            </w:pPr>
            <w:r w:rsidRPr="006E60A5">
              <w:rPr>
                <w:bCs/>
                <w:color w:val="000000"/>
                <w:sz w:val="18"/>
                <w:szCs w:val="18"/>
              </w:rPr>
              <w:t>Ταμείο (Μετρητά στο χρηματοκιβώτιο του Δήμου)</w:t>
            </w:r>
          </w:p>
        </w:tc>
        <w:tc>
          <w:tcPr>
            <w:tcW w:w="1407"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bCs/>
                <w:color w:val="000000"/>
                <w:sz w:val="18"/>
                <w:szCs w:val="18"/>
              </w:rPr>
            </w:pPr>
            <w:r w:rsidRPr="004C2CB1">
              <w:rPr>
                <w:bCs/>
                <w:color w:val="000000"/>
                <w:sz w:val="18"/>
                <w:szCs w:val="18"/>
              </w:rPr>
              <w:t>4.014,03</w:t>
            </w:r>
          </w:p>
        </w:tc>
        <w:tc>
          <w:tcPr>
            <w:tcW w:w="1623" w:type="dxa"/>
            <w:tcBorders>
              <w:top w:val="nil"/>
              <w:left w:val="nil"/>
              <w:bottom w:val="single" w:sz="4" w:space="0" w:color="auto"/>
              <w:right w:val="single" w:sz="4" w:space="0" w:color="auto"/>
            </w:tcBorders>
            <w:shd w:val="clear" w:color="auto" w:fill="auto"/>
            <w:noWrap/>
            <w:vAlign w:val="bottom"/>
          </w:tcPr>
          <w:p w:rsidR="0013225E" w:rsidRPr="004C2CB1" w:rsidRDefault="0013225E" w:rsidP="001F2895">
            <w:pPr>
              <w:jc w:val="right"/>
              <w:rPr>
                <w:bCs/>
                <w:color w:val="000000"/>
                <w:sz w:val="18"/>
                <w:szCs w:val="18"/>
              </w:rPr>
            </w:pPr>
            <w:r w:rsidRPr="004C2CB1">
              <w:rPr>
                <w:bCs/>
                <w:color w:val="000000"/>
                <w:sz w:val="18"/>
                <w:szCs w:val="18"/>
              </w:rPr>
              <w:t>4.014,03</w:t>
            </w:r>
          </w:p>
        </w:tc>
        <w:tc>
          <w:tcPr>
            <w:tcW w:w="1271" w:type="dxa"/>
            <w:tcBorders>
              <w:top w:val="nil"/>
              <w:left w:val="nil"/>
              <w:bottom w:val="single" w:sz="4" w:space="0" w:color="auto"/>
              <w:right w:val="single" w:sz="4" w:space="0" w:color="auto"/>
            </w:tcBorders>
            <w:shd w:val="clear" w:color="auto" w:fill="auto"/>
            <w:noWrap/>
            <w:vAlign w:val="bottom"/>
          </w:tcPr>
          <w:p w:rsidR="0013225E" w:rsidRPr="006E60A5" w:rsidRDefault="0013225E" w:rsidP="001F2895">
            <w:pPr>
              <w:jc w:val="right"/>
              <w:rPr>
                <w:bCs/>
                <w:color w:val="000000"/>
                <w:sz w:val="18"/>
                <w:szCs w:val="18"/>
              </w:rPr>
            </w:pPr>
            <w:r w:rsidRPr="006E60A5">
              <w:rPr>
                <w:color w:val="000000"/>
                <w:sz w:val="18"/>
                <w:szCs w:val="18"/>
              </w:rPr>
              <w:t>0,00</w:t>
            </w:r>
          </w:p>
        </w:tc>
      </w:tr>
      <w:tr w:rsidR="0013225E" w:rsidRPr="006E60A5" w:rsidTr="001F2895">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13225E" w:rsidRPr="006E60A5" w:rsidRDefault="0013225E" w:rsidP="001F2895">
            <w:pPr>
              <w:jc w:val="center"/>
              <w:rPr>
                <w:color w:val="000000"/>
                <w:sz w:val="18"/>
                <w:szCs w:val="18"/>
              </w:rPr>
            </w:pPr>
            <w:r w:rsidRPr="006E60A5">
              <w:rPr>
                <w:color w:val="000000"/>
                <w:sz w:val="18"/>
                <w:szCs w:val="18"/>
              </w:rPr>
              <w:t> </w:t>
            </w:r>
          </w:p>
        </w:tc>
        <w:tc>
          <w:tcPr>
            <w:tcW w:w="4308"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center"/>
              <w:rPr>
                <w:b/>
                <w:bCs/>
                <w:color w:val="000000"/>
                <w:sz w:val="18"/>
                <w:szCs w:val="18"/>
              </w:rPr>
            </w:pPr>
            <w:r w:rsidRPr="006E60A5">
              <w:rPr>
                <w:b/>
                <w:bCs/>
                <w:color w:val="000000"/>
                <w:sz w:val="18"/>
                <w:szCs w:val="18"/>
              </w:rPr>
              <w:t>ΣΥΝΟΛΟ</w:t>
            </w:r>
          </w:p>
        </w:tc>
        <w:tc>
          <w:tcPr>
            <w:tcW w:w="1407"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b/>
                <w:bCs/>
                <w:color w:val="000000"/>
                <w:sz w:val="18"/>
                <w:szCs w:val="18"/>
              </w:rPr>
            </w:pPr>
            <w:r w:rsidRPr="004C2CB1">
              <w:rPr>
                <w:b/>
                <w:bCs/>
                <w:color w:val="000000"/>
                <w:sz w:val="18"/>
                <w:szCs w:val="18"/>
              </w:rPr>
              <w:t>8.459.512,77</w:t>
            </w:r>
          </w:p>
        </w:tc>
        <w:tc>
          <w:tcPr>
            <w:tcW w:w="1623"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b/>
                <w:bCs/>
                <w:color w:val="000000"/>
                <w:sz w:val="18"/>
                <w:szCs w:val="18"/>
              </w:rPr>
            </w:pPr>
            <w:r w:rsidRPr="006E60A5">
              <w:rPr>
                <w:b/>
                <w:bCs/>
                <w:color w:val="000000"/>
                <w:sz w:val="18"/>
                <w:szCs w:val="18"/>
              </w:rPr>
              <w:t>8.</w:t>
            </w:r>
            <w:r>
              <w:rPr>
                <w:b/>
                <w:bCs/>
                <w:color w:val="000000"/>
                <w:sz w:val="18"/>
                <w:szCs w:val="18"/>
              </w:rPr>
              <w:t>327.467,33</w:t>
            </w:r>
          </w:p>
        </w:tc>
        <w:tc>
          <w:tcPr>
            <w:tcW w:w="1271" w:type="dxa"/>
            <w:tcBorders>
              <w:top w:val="nil"/>
              <w:left w:val="nil"/>
              <w:bottom w:val="single" w:sz="4" w:space="0" w:color="auto"/>
              <w:right w:val="single" w:sz="4" w:space="0" w:color="auto"/>
            </w:tcBorders>
            <w:shd w:val="clear" w:color="auto" w:fill="auto"/>
            <w:noWrap/>
            <w:vAlign w:val="bottom"/>
            <w:hideMark/>
          </w:tcPr>
          <w:p w:rsidR="0013225E" w:rsidRPr="006E60A5" w:rsidRDefault="0013225E" w:rsidP="001F2895">
            <w:pPr>
              <w:jc w:val="right"/>
              <w:rPr>
                <w:b/>
                <w:bCs/>
                <w:color w:val="000000"/>
                <w:sz w:val="18"/>
                <w:szCs w:val="18"/>
              </w:rPr>
            </w:pPr>
            <w:r w:rsidRPr="00B32C8F">
              <w:rPr>
                <w:b/>
                <w:bCs/>
                <w:color w:val="000000"/>
                <w:sz w:val="18"/>
                <w:szCs w:val="18"/>
              </w:rPr>
              <w:t>13</w:t>
            </w:r>
            <w:r>
              <w:rPr>
                <w:b/>
                <w:bCs/>
                <w:color w:val="000000"/>
                <w:sz w:val="18"/>
                <w:szCs w:val="18"/>
              </w:rPr>
              <w:t>2</w:t>
            </w:r>
            <w:r w:rsidRPr="00B32C8F">
              <w:rPr>
                <w:b/>
                <w:bCs/>
                <w:color w:val="000000"/>
                <w:sz w:val="18"/>
                <w:szCs w:val="18"/>
              </w:rPr>
              <w:t>.04</w:t>
            </w:r>
            <w:r>
              <w:rPr>
                <w:b/>
                <w:bCs/>
                <w:color w:val="000000"/>
                <w:sz w:val="18"/>
                <w:szCs w:val="18"/>
              </w:rPr>
              <w:t>5</w:t>
            </w:r>
            <w:r w:rsidRPr="00B32C8F">
              <w:rPr>
                <w:b/>
                <w:bCs/>
                <w:color w:val="000000"/>
                <w:sz w:val="18"/>
                <w:szCs w:val="18"/>
              </w:rPr>
              <w:t>,</w:t>
            </w:r>
            <w:r>
              <w:rPr>
                <w:b/>
                <w:bCs/>
                <w:color w:val="000000"/>
                <w:sz w:val="18"/>
                <w:szCs w:val="18"/>
              </w:rPr>
              <w:t>44</w:t>
            </w:r>
          </w:p>
        </w:tc>
      </w:tr>
    </w:tbl>
    <w:p w:rsidR="0013225E" w:rsidRPr="00703EB1" w:rsidRDefault="0013225E" w:rsidP="0013225E">
      <w:pPr>
        <w:ind w:firstLine="426"/>
        <w:jc w:val="both"/>
        <w:rPr>
          <w:sz w:val="22"/>
          <w:szCs w:val="22"/>
        </w:rPr>
      </w:pPr>
    </w:p>
    <w:p w:rsidR="0013225E" w:rsidRDefault="0013225E" w:rsidP="0013225E">
      <w:pPr>
        <w:jc w:val="both"/>
        <w:rPr>
          <w:sz w:val="22"/>
          <w:szCs w:val="22"/>
        </w:rPr>
      </w:pPr>
      <w:r>
        <w:rPr>
          <w:sz w:val="22"/>
          <w:szCs w:val="22"/>
        </w:rPr>
        <w:t xml:space="preserve">Παρατήρηση: α) Η διαφορά του ποσού € </w:t>
      </w:r>
      <w:r w:rsidRPr="00F00492">
        <w:rPr>
          <w:sz w:val="22"/>
          <w:szCs w:val="22"/>
        </w:rPr>
        <w:t>13</w:t>
      </w:r>
      <w:r>
        <w:rPr>
          <w:sz w:val="22"/>
          <w:szCs w:val="22"/>
        </w:rPr>
        <w:t>2.045,44 με το Ταμείο Παρακαταθηκών &amp; Δανείων προέρχεται προ της 31.12.2013 και θα τακτοποιηθεί μετά την διενέργεια ελέγχου από το ελεγκτικό συνέδριο.</w:t>
      </w:r>
    </w:p>
    <w:p w:rsidR="0013225E" w:rsidRDefault="0013225E" w:rsidP="0013225E">
      <w:pPr>
        <w:ind w:firstLine="708"/>
        <w:jc w:val="both"/>
        <w:rPr>
          <w:b/>
          <w:sz w:val="22"/>
          <w:szCs w:val="22"/>
        </w:rPr>
      </w:pPr>
    </w:p>
    <w:p w:rsidR="0013225E" w:rsidRPr="00703EB1" w:rsidRDefault="0013225E" w:rsidP="0013225E">
      <w:pPr>
        <w:ind w:firstLine="708"/>
        <w:jc w:val="both"/>
        <w:rPr>
          <w:b/>
          <w:sz w:val="22"/>
          <w:szCs w:val="22"/>
        </w:rPr>
      </w:pPr>
      <w:r w:rsidRPr="00703EB1">
        <w:rPr>
          <w:b/>
          <w:sz w:val="22"/>
          <w:szCs w:val="22"/>
        </w:rPr>
        <w:t>4. Μεταβατικοί λογαριασμοί Ενεργητικού</w:t>
      </w:r>
    </w:p>
    <w:p w:rsidR="0013225E" w:rsidRPr="00703EB1" w:rsidRDefault="0013225E" w:rsidP="0013225E">
      <w:pPr>
        <w:ind w:firstLine="708"/>
        <w:jc w:val="both"/>
        <w:rPr>
          <w:b/>
          <w:sz w:val="22"/>
          <w:szCs w:val="22"/>
        </w:rPr>
      </w:pPr>
      <w:r w:rsidRPr="00703EB1">
        <w:rPr>
          <w:b/>
          <w:sz w:val="22"/>
          <w:szCs w:val="22"/>
        </w:rPr>
        <w:t>4.1. Έσοδα χρήσεως εισπρακτέα</w:t>
      </w:r>
    </w:p>
    <w:p w:rsidR="0013225E" w:rsidRPr="00703EB1" w:rsidRDefault="0013225E" w:rsidP="0013225E">
      <w:pPr>
        <w:jc w:val="both"/>
        <w:rPr>
          <w:sz w:val="22"/>
          <w:szCs w:val="22"/>
        </w:rPr>
      </w:pPr>
      <w:r w:rsidRPr="00703EB1">
        <w:rPr>
          <w:sz w:val="22"/>
          <w:szCs w:val="22"/>
        </w:rPr>
        <w:t>Το υπόλοιπο του λογαριασμού «Έσοδα χρήσεως εισπρακτέα» στις 31</w:t>
      </w:r>
      <w:r>
        <w:rPr>
          <w:sz w:val="22"/>
          <w:szCs w:val="22"/>
        </w:rPr>
        <w:t>.</w:t>
      </w:r>
      <w:r w:rsidRPr="00703EB1">
        <w:rPr>
          <w:sz w:val="22"/>
          <w:szCs w:val="22"/>
        </w:rPr>
        <w:t>1</w:t>
      </w:r>
      <w:r>
        <w:rPr>
          <w:sz w:val="22"/>
          <w:szCs w:val="22"/>
        </w:rPr>
        <w:t>2.</w:t>
      </w:r>
      <w:r w:rsidRPr="00703EB1">
        <w:rPr>
          <w:sz w:val="22"/>
          <w:szCs w:val="22"/>
        </w:rPr>
        <w:t>201</w:t>
      </w:r>
      <w:r>
        <w:rPr>
          <w:sz w:val="22"/>
          <w:szCs w:val="22"/>
        </w:rPr>
        <w:t>7</w:t>
      </w:r>
      <w:r w:rsidRPr="00703EB1">
        <w:rPr>
          <w:sz w:val="22"/>
          <w:szCs w:val="22"/>
        </w:rPr>
        <w:t xml:space="preserve"> ανήλθε στο ποσό </w:t>
      </w:r>
      <w:r>
        <w:rPr>
          <w:sz w:val="22"/>
          <w:szCs w:val="22"/>
        </w:rPr>
        <w:t>€ 997,67</w:t>
      </w:r>
      <w:r w:rsidRPr="00703EB1">
        <w:rPr>
          <w:sz w:val="22"/>
          <w:szCs w:val="22"/>
        </w:rPr>
        <w:t xml:space="preserve"> και αφορούσε δεδουλευμένους τόκους </w:t>
      </w:r>
      <w:r>
        <w:rPr>
          <w:sz w:val="22"/>
          <w:szCs w:val="22"/>
        </w:rPr>
        <w:t xml:space="preserve">– </w:t>
      </w:r>
      <w:r w:rsidRPr="00703EB1">
        <w:rPr>
          <w:sz w:val="22"/>
          <w:szCs w:val="22"/>
        </w:rPr>
        <w:t>έσοδα</w:t>
      </w:r>
      <w:r>
        <w:rPr>
          <w:sz w:val="22"/>
          <w:szCs w:val="22"/>
        </w:rPr>
        <w:t xml:space="preserve"> της χρήσης 2017</w:t>
      </w:r>
      <w:r w:rsidRPr="00703EB1">
        <w:rPr>
          <w:sz w:val="22"/>
          <w:szCs w:val="22"/>
        </w:rPr>
        <w:t>, οι οποίοι δεν είχαν λογισθεί έως την ημερομηνία αυτή από το Ταμείο Παρακαταθηκών και Δανείων.</w:t>
      </w:r>
    </w:p>
    <w:p w:rsidR="0013225E" w:rsidRPr="00703EB1" w:rsidRDefault="0013225E" w:rsidP="0013225E">
      <w:pPr>
        <w:ind w:firstLine="708"/>
        <w:jc w:val="both"/>
        <w:rPr>
          <w:sz w:val="22"/>
          <w:szCs w:val="22"/>
          <w:highlight w:val="yellow"/>
        </w:rPr>
      </w:pPr>
    </w:p>
    <w:p w:rsidR="0013225E" w:rsidRDefault="0013225E" w:rsidP="0013225E">
      <w:pPr>
        <w:ind w:firstLine="708"/>
        <w:jc w:val="both"/>
        <w:rPr>
          <w:b/>
          <w:sz w:val="22"/>
          <w:szCs w:val="22"/>
        </w:rPr>
      </w:pPr>
      <w:r w:rsidRPr="00703EB1">
        <w:rPr>
          <w:b/>
          <w:sz w:val="22"/>
          <w:szCs w:val="22"/>
        </w:rPr>
        <w:t>5. Ίδια Κεφάλαια</w:t>
      </w:r>
    </w:p>
    <w:p w:rsidR="0013225E" w:rsidRPr="00703EB1" w:rsidRDefault="0013225E" w:rsidP="0013225E">
      <w:pPr>
        <w:ind w:firstLine="708"/>
        <w:jc w:val="both"/>
        <w:rPr>
          <w:sz w:val="22"/>
          <w:szCs w:val="22"/>
        </w:rPr>
      </w:pPr>
    </w:p>
    <w:p w:rsidR="0013225E" w:rsidRDefault="0013225E" w:rsidP="0013225E">
      <w:pPr>
        <w:jc w:val="both"/>
        <w:rPr>
          <w:sz w:val="22"/>
          <w:szCs w:val="22"/>
        </w:rPr>
      </w:pPr>
      <w:r w:rsidRPr="00703EB1">
        <w:rPr>
          <w:sz w:val="22"/>
          <w:szCs w:val="22"/>
        </w:rPr>
        <w:t>Στα Ίδια Κεφάλαια του Δήμου έγιναν οι κατωτέρω μεταβολές:</w:t>
      </w:r>
    </w:p>
    <w:p w:rsidR="002B4D34" w:rsidRPr="00703EB1" w:rsidRDefault="002B4D34" w:rsidP="0013225E">
      <w:pPr>
        <w:jc w:val="both"/>
        <w:rPr>
          <w:sz w:val="22"/>
          <w:szCs w:val="22"/>
        </w:rPr>
      </w:pPr>
    </w:p>
    <w:tbl>
      <w:tblPr>
        <w:tblW w:w="0" w:type="auto"/>
        <w:tblLook w:val="0000"/>
      </w:tblPr>
      <w:tblGrid>
        <w:gridCol w:w="8522"/>
      </w:tblGrid>
      <w:tr w:rsidR="0013225E" w:rsidRPr="00703EB1" w:rsidTr="001F2895">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957"/>
              <w:gridCol w:w="2316"/>
            </w:tblGrid>
            <w:tr w:rsidR="0013225E" w:rsidRPr="00703EB1" w:rsidTr="001F2895">
              <w:trPr>
                <w:trHeight w:val="239"/>
                <w:jc w:val="center"/>
              </w:trPr>
              <w:tc>
                <w:tcPr>
                  <w:tcW w:w="1045" w:type="dxa"/>
                  <w:shd w:val="clear" w:color="auto" w:fill="D9D9D9"/>
                </w:tcPr>
                <w:p w:rsidR="0013225E" w:rsidRPr="001561F5" w:rsidRDefault="0013225E" w:rsidP="001F2895">
                  <w:pPr>
                    <w:jc w:val="center"/>
                    <w:rPr>
                      <w:b/>
                    </w:rPr>
                  </w:pPr>
                </w:p>
              </w:tc>
              <w:tc>
                <w:tcPr>
                  <w:tcW w:w="5361" w:type="dxa"/>
                  <w:shd w:val="clear" w:color="auto" w:fill="D9D9D9"/>
                </w:tcPr>
                <w:p w:rsidR="0013225E" w:rsidRPr="001561F5" w:rsidRDefault="0013225E" w:rsidP="001F2895">
                  <w:pPr>
                    <w:jc w:val="center"/>
                    <w:rPr>
                      <w:b/>
                    </w:rPr>
                  </w:pPr>
                  <w:r w:rsidRPr="001561F5">
                    <w:rPr>
                      <w:b/>
                      <w:sz w:val="22"/>
                      <w:szCs w:val="22"/>
                    </w:rPr>
                    <w:t>Είδος  Μεταβολής</w:t>
                  </w:r>
                </w:p>
              </w:tc>
              <w:tc>
                <w:tcPr>
                  <w:tcW w:w="2343" w:type="dxa"/>
                  <w:shd w:val="clear" w:color="auto" w:fill="D9D9D9"/>
                </w:tcPr>
                <w:p w:rsidR="0013225E" w:rsidRPr="001561F5" w:rsidRDefault="0013225E" w:rsidP="001F2895">
                  <w:pPr>
                    <w:jc w:val="center"/>
                    <w:rPr>
                      <w:b/>
                    </w:rPr>
                  </w:pPr>
                  <w:r w:rsidRPr="001561F5">
                    <w:rPr>
                      <w:b/>
                      <w:sz w:val="22"/>
                      <w:szCs w:val="22"/>
                    </w:rPr>
                    <w:t>Ποσά (€)</w:t>
                  </w:r>
                </w:p>
              </w:tc>
            </w:tr>
            <w:tr w:rsidR="0013225E" w:rsidRPr="00703EB1" w:rsidTr="001F2895">
              <w:trPr>
                <w:trHeight w:val="239"/>
                <w:jc w:val="center"/>
              </w:trPr>
              <w:tc>
                <w:tcPr>
                  <w:tcW w:w="1045" w:type="dxa"/>
                </w:tcPr>
                <w:p w:rsidR="0013225E" w:rsidRPr="001561F5" w:rsidRDefault="0013225E" w:rsidP="001F2895">
                  <w:pPr>
                    <w:jc w:val="both"/>
                  </w:pPr>
                </w:p>
              </w:tc>
              <w:tc>
                <w:tcPr>
                  <w:tcW w:w="5361" w:type="dxa"/>
                  <w:shd w:val="clear" w:color="auto" w:fill="auto"/>
                </w:tcPr>
                <w:p w:rsidR="0013225E" w:rsidRPr="001561F5" w:rsidRDefault="0013225E" w:rsidP="001F2895">
                  <w:pPr>
                    <w:jc w:val="both"/>
                  </w:pPr>
                  <w:r w:rsidRPr="001561F5">
                    <w:rPr>
                      <w:sz w:val="22"/>
                      <w:szCs w:val="22"/>
                    </w:rPr>
                    <w:t>Σύνολο Ιδίων Κεφαλαίων  01</w:t>
                  </w:r>
                  <w:r>
                    <w:rPr>
                      <w:sz w:val="22"/>
                      <w:szCs w:val="22"/>
                    </w:rPr>
                    <w:t>.0</w:t>
                  </w:r>
                  <w:r w:rsidRPr="001561F5">
                    <w:rPr>
                      <w:sz w:val="22"/>
                      <w:szCs w:val="22"/>
                    </w:rPr>
                    <w:t>1</w:t>
                  </w:r>
                  <w:r>
                    <w:rPr>
                      <w:sz w:val="22"/>
                      <w:szCs w:val="22"/>
                    </w:rPr>
                    <w:t>.</w:t>
                  </w:r>
                  <w:r w:rsidRPr="001561F5">
                    <w:rPr>
                      <w:sz w:val="22"/>
                      <w:szCs w:val="22"/>
                    </w:rPr>
                    <w:t>2017</w:t>
                  </w:r>
                </w:p>
              </w:tc>
              <w:tc>
                <w:tcPr>
                  <w:tcW w:w="2343" w:type="dxa"/>
                  <w:shd w:val="clear" w:color="auto" w:fill="auto"/>
                </w:tcPr>
                <w:p w:rsidR="0013225E" w:rsidRPr="001561F5" w:rsidRDefault="0013225E" w:rsidP="001F2895">
                  <w:pPr>
                    <w:jc w:val="right"/>
                  </w:pPr>
                  <w:r w:rsidRPr="001561F5">
                    <w:rPr>
                      <w:sz w:val="22"/>
                      <w:szCs w:val="22"/>
                    </w:rPr>
                    <w:t>89.624.166,51</w:t>
                  </w:r>
                </w:p>
              </w:tc>
            </w:tr>
            <w:tr w:rsidR="0013225E" w:rsidRPr="00703EB1" w:rsidTr="001F2895">
              <w:trPr>
                <w:trHeight w:val="531"/>
                <w:jc w:val="center"/>
              </w:trPr>
              <w:tc>
                <w:tcPr>
                  <w:tcW w:w="1045" w:type="dxa"/>
                </w:tcPr>
                <w:p w:rsidR="0013225E" w:rsidRPr="001561F5" w:rsidRDefault="0013225E" w:rsidP="001F2895">
                  <w:pPr>
                    <w:jc w:val="both"/>
                  </w:pPr>
                  <w:r w:rsidRPr="001561F5">
                    <w:rPr>
                      <w:sz w:val="22"/>
                      <w:szCs w:val="22"/>
                    </w:rPr>
                    <w:t>Πλέον:</w:t>
                  </w:r>
                </w:p>
              </w:tc>
              <w:tc>
                <w:tcPr>
                  <w:tcW w:w="5361" w:type="dxa"/>
                </w:tcPr>
                <w:p w:rsidR="0013225E" w:rsidRPr="001561F5" w:rsidRDefault="0013225E" w:rsidP="001F2895">
                  <w:pPr>
                    <w:jc w:val="both"/>
                  </w:pPr>
                  <w:r w:rsidRPr="001561F5">
                    <w:rPr>
                      <w:sz w:val="22"/>
                      <w:szCs w:val="22"/>
                    </w:rPr>
                    <w:t>Ληφθείσες επιχορηγήσεις στην χρήση για κτήση παγίων στοιχείων μείον επιστροφές – ανακλήσεις (καθαρό ποσό)</w:t>
                  </w:r>
                </w:p>
              </w:tc>
              <w:tc>
                <w:tcPr>
                  <w:tcW w:w="2343" w:type="dxa"/>
                </w:tcPr>
                <w:p w:rsidR="0013225E" w:rsidRPr="00DC0EAD" w:rsidRDefault="0013225E" w:rsidP="001F2895">
                  <w:pPr>
                    <w:jc w:val="right"/>
                    <w:rPr>
                      <w:highlight w:val="yellow"/>
                    </w:rPr>
                  </w:pPr>
                </w:p>
                <w:p w:rsidR="0013225E" w:rsidRPr="00DC0EAD" w:rsidRDefault="0013225E" w:rsidP="001F2895">
                  <w:pPr>
                    <w:jc w:val="right"/>
                    <w:rPr>
                      <w:highlight w:val="yellow"/>
                    </w:rPr>
                  </w:pPr>
                  <w:r w:rsidRPr="00E97867">
                    <w:rPr>
                      <w:sz w:val="22"/>
                      <w:szCs w:val="22"/>
                    </w:rPr>
                    <w:t>975.893,26</w:t>
                  </w:r>
                </w:p>
              </w:tc>
            </w:tr>
            <w:tr w:rsidR="0013225E" w:rsidRPr="00703EB1" w:rsidTr="001F2895">
              <w:trPr>
                <w:trHeight w:val="478"/>
                <w:jc w:val="center"/>
              </w:trPr>
              <w:tc>
                <w:tcPr>
                  <w:tcW w:w="1045" w:type="dxa"/>
                </w:tcPr>
                <w:p w:rsidR="0013225E" w:rsidRPr="001561F5" w:rsidRDefault="0013225E" w:rsidP="001F2895">
                  <w:pPr>
                    <w:jc w:val="both"/>
                  </w:pPr>
                  <w:r w:rsidRPr="001561F5">
                    <w:rPr>
                      <w:sz w:val="22"/>
                      <w:szCs w:val="22"/>
                    </w:rPr>
                    <w:lastRenderedPageBreak/>
                    <w:t>Μείον:</w:t>
                  </w:r>
                </w:p>
              </w:tc>
              <w:tc>
                <w:tcPr>
                  <w:tcW w:w="5361" w:type="dxa"/>
                </w:tcPr>
                <w:p w:rsidR="0013225E" w:rsidRPr="001561F5" w:rsidRDefault="0013225E" w:rsidP="001F2895">
                  <w:pPr>
                    <w:jc w:val="both"/>
                  </w:pPr>
                  <w:r w:rsidRPr="001561F5">
                    <w:rPr>
                      <w:sz w:val="22"/>
                      <w:szCs w:val="22"/>
                    </w:rPr>
                    <w:t>Αποσβεσθείσες επιχορηγήσεις στην χρήση για κτήση παγίων στοιχείων</w:t>
                  </w:r>
                </w:p>
              </w:tc>
              <w:tc>
                <w:tcPr>
                  <w:tcW w:w="2343" w:type="dxa"/>
                </w:tcPr>
                <w:p w:rsidR="0013225E" w:rsidRPr="001561F5" w:rsidRDefault="0013225E" w:rsidP="001F2895">
                  <w:pPr>
                    <w:jc w:val="right"/>
                  </w:pPr>
                </w:p>
                <w:p w:rsidR="0013225E" w:rsidRPr="001561F5" w:rsidRDefault="0013225E" w:rsidP="001F2895">
                  <w:pPr>
                    <w:ind w:left="720"/>
                    <w:jc w:val="right"/>
                  </w:pPr>
                  <w:r w:rsidRPr="00A21BD9">
                    <w:rPr>
                      <w:sz w:val="22"/>
                      <w:szCs w:val="22"/>
                    </w:rPr>
                    <w:t>-</w:t>
                  </w:r>
                  <w:r>
                    <w:rPr>
                      <w:sz w:val="22"/>
                      <w:szCs w:val="22"/>
                    </w:rPr>
                    <w:t xml:space="preserve"> </w:t>
                  </w:r>
                  <w:r w:rsidRPr="001561F5">
                    <w:rPr>
                      <w:sz w:val="22"/>
                      <w:szCs w:val="22"/>
                    </w:rPr>
                    <w:t>5.499.073,53</w:t>
                  </w:r>
                </w:p>
              </w:tc>
            </w:tr>
            <w:tr w:rsidR="0013225E" w:rsidRPr="00703EB1" w:rsidTr="001F2895">
              <w:trPr>
                <w:trHeight w:val="239"/>
                <w:jc w:val="center"/>
              </w:trPr>
              <w:tc>
                <w:tcPr>
                  <w:tcW w:w="1045" w:type="dxa"/>
                </w:tcPr>
                <w:p w:rsidR="0013225E" w:rsidRPr="001561F5" w:rsidRDefault="0013225E" w:rsidP="001F2895">
                  <w:pPr>
                    <w:jc w:val="both"/>
                  </w:pPr>
                  <w:r w:rsidRPr="001561F5">
                    <w:rPr>
                      <w:sz w:val="22"/>
                      <w:szCs w:val="22"/>
                    </w:rPr>
                    <w:t>Πλέον:</w:t>
                  </w:r>
                </w:p>
              </w:tc>
              <w:tc>
                <w:tcPr>
                  <w:tcW w:w="5361" w:type="dxa"/>
                </w:tcPr>
                <w:p w:rsidR="0013225E" w:rsidRPr="001561F5" w:rsidRDefault="0013225E" w:rsidP="001F2895">
                  <w:pPr>
                    <w:jc w:val="both"/>
                  </w:pPr>
                  <w:r w:rsidRPr="001561F5">
                    <w:rPr>
                      <w:sz w:val="22"/>
                      <w:szCs w:val="22"/>
                    </w:rPr>
                    <w:t>Ειδικά αποθεματικά</w:t>
                  </w:r>
                </w:p>
              </w:tc>
              <w:tc>
                <w:tcPr>
                  <w:tcW w:w="2343" w:type="dxa"/>
                </w:tcPr>
                <w:p w:rsidR="0013225E" w:rsidRPr="001561F5" w:rsidRDefault="0013225E" w:rsidP="001F2895">
                  <w:pPr>
                    <w:jc w:val="right"/>
                    <w:rPr>
                      <w:u w:val="single"/>
                    </w:rPr>
                  </w:pPr>
                  <w:r w:rsidRPr="00EA0F61">
                    <w:rPr>
                      <w:sz w:val="22"/>
                      <w:szCs w:val="22"/>
                    </w:rPr>
                    <w:t>45.119,76</w:t>
                  </w:r>
                </w:p>
              </w:tc>
            </w:tr>
            <w:tr w:rsidR="0013225E" w:rsidRPr="00703EB1" w:rsidTr="001F2895">
              <w:trPr>
                <w:trHeight w:val="239"/>
                <w:jc w:val="center"/>
              </w:trPr>
              <w:tc>
                <w:tcPr>
                  <w:tcW w:w="1045" w:type="dxa"/>
                </w:tcPr>
                <w:p w:rsidR="0013225E" w:rsidRPr="001561F5" w:rsidRDefault="0013225E" w:rsidP="001F2895">
                  <w:pPr>
                    <w:jc w:val="both"/>
                  </w:pPr>
                  <w:r w:rsidRPr="001561F5">
                    <w:rPr>
                      <w:sz w:val="22"/>
                      <w:szCs w:val="22"/>
                    </w:rPr>
                    <w:t>Πλέον:</w:t>
                  </w:r>
                </w:p>
              </w:tc>
              <w:tc>
                <w:tcPr>
                  <w:tcW w:w="5361" w:type="dxa"/>
                </w:tcPr>
                <w:p w:rsidR="0013225E" w:rsidRPr="001561F5" w:rsidRDefault="0013225E" w:rsidP="001F2895">
                  <w:pPr>
                    <w:jc w:val="both"/>
                  </w:pPr>
                  <w:r w:rsidRPr="001561F5">
                    <w:rPr>
                      <w:sz w:val="22"/>
                      <w:szCs w:val="22"/>
                    </w:rPr>
                    <w:t xml:space="preserve">Αποτέλεσμα, πλεόνασμα κλειόμενης χρήσεως </w:t>
                  </w:r>
                </w:p>
              </w:tc>
              <w:tc>
                <w:tcPr>
                  <w:tcW w:w="2343" w:type="dxa"/>
                </w:tcPr>
                <w:p w:rsidR="0013225E" w:rsidRPr="001561F5" w:rsidRDefault="0013225E" w:rsidP="001F2895">
                  <w:pPr>
                    <w:jc w:val="right"/>
                    <w:rPr>
                      <w:u w:val="single"/>
                    </w:rPr>
                  </w:pPr>
                  <w:r w:rsidRPr="001561F5">
                    <w:rPr>
                      <w:sz w:val="22"/>
                      <w:szCs w:val="22"/>
                      <w:u w:val="single"/>
                    </w:rPr>
                    <w:t>734.093,82</w:t>
                  </w:r>
                </w:p>
              </w:tc>
            </w:tr>
            <w:tr w:rsidR="0013225E" w:rsidRPr="00703EB1" w:rsidTr="001F2895">
              <w:trPr>
                <w:trHeight w:val="225"/>
                <w:jc w:val="center"/>
              </w:trPr>
              <w:tc>
                <w:tcPr>
                  <w:tcW w:w="1045" w:type="dxa"/>
                </w:tcPr>
                <w:p w:rsidR="0013225E" w:rsidRPr="001561F5" w:rsidRDefault="0013225E" w:rsidP="001F2895">
                  <w:pPr>
                    <w:jc w:val="both"/>
                  </w:pPr>
                </w:p>
              </w:tc>
              <w:tc>
                <w:tcPr>
                  <w:tcW w:w="5361" w:type="dxa"/>
                </w:tcPr>
                <w:p w:rsidR="0013225E" w:rsidRPr="001561F5" w:rsidRDefault="0013225E" w:rsidP="001F2895">
                  <w:pPr>
                    <w:jc w:val="both"/>
                    <w:rPr>
                      <w:b/>
                    </w:rPr>
                  </w:pPr>
                  <w:r w:rsidRPr="001561F5">
                    <w:rPr>
                      <w:b/>
                      <w:sz w:val="22"/>
                      <w:szCs w:val="22"/>
                    </w:rPr>
                    <w:t>Σύνολο Ιδίων Κεφαλαίων 31</w:t>
                  </w:r>
                  <w:r>
                    <w:rPr>
                      <w:b/>
                      <w:sz w:val="22"/>
                      <w:szCs w:val="22"/>
                    </w:rPr>
                    <w:t>/</w:t>
                  </w:r>
                  <w:r w:rsidRPr="001561F5">
                    <w:rPr>
                      <w:b/>
                      <w:sz w:val="22"/>
                      <w:szCs w:val="22"/>
                    </w:rPr>
                    <w:t>12</w:t>
                  </w:r>
                  <w:r>
                    <w:rPr>
                      <w:b/>
                      <w:sz w:val="22"/>
                      <w:szCs w:val="22"/>
                    </w:rPr>
                    <w:t>/</w:t>
                  </w:r>
                  <w:r w:rsidRPr="001561F5">
                    <w:rPr>
                      <w:b/>
                      <w:sz w:val="22"/>
                      <w:szCs w:val="22"/>
                    </w:rPr>
                    <w:t>201</w:t>
                  </w:r>
                  <w:r>
                    <w:rPr>
                      <w:b/>
                      <w:sz w:val="22"/>
                      <w:szCs w:val="22"/>
                    </w:rPr>
                    <w:t>7</w:t>
                  </w:r>
                </w:p>
              </w:tc>
              <w:tc>
                <w:tcPr>
                  <w:tcW w:w="2343" w:type="dxa"/>
                </w:tcPr>
                <w:p w:rsidR="0013225E" w:rsidRPr="001561F5" w:rsidRDefault="0013225E" w:rsidP="001F2895">
                  <w:pPr>
                    <w:jc w:val="right"/>
                    <w:rPr>
                      <w:b/>
                      <w:u w:val="double"/>
                    </w:rPr>
                  </w:pPr>
                  <w:r w:rsidRPr="000E6C8C">
                    <w:rPr>
                      <w:b/>
                      <w:sz w:val="22"/>
                      <w:szCs w:val="22"/>
                      <w:u w:val="double"/>
                    </w:rPr>
                    <w:t>85.880.199,82</w:t>
                  </w:r>
                </w:p>
              </w:tc>
            </w:tr>
          </w:tbl>
          <w:p w:rsidR="0013225E" w:rsidRPr="00703EB1" w:rsidRDefault="0013225E" w:rsidP="001F2895"/>
        </w:tc>
      </w:tr>
    </w:tbl>
    <w:p w:rsidR="0013225E" w:rsidRPr="00703EB1" w:rsidRDefault="0013225E" w:rsidP="0013225E">
      <w:pPr>
        <w:ind w:firstLine="708"/>
        <w:jc w:val="both"/>
        <w:rPr>
          <w:b/>
          <w:sz w:val="22"/>
          <w:szCs w:val="22"/>
          <w:highlight w:val="yellow"/>
        </w:rPr>
      </w:pPr>
    </w:p>
    <w:p w:rsidR="0013225E" w:rsidRPr="00703EB1" w:rsidRDefault="0013225E" w:rsidP="0013225E">
      <w:pPr>
        <w:ind w:firstLine="708"/>
        <w:jc w:val="both"/>
        <w:rPr>
          <w:b/>
          <w:sz w:val="22"/>
          <w:szCs w:val="22"/>
        </w:rPr>
      </w:pPr>
    </w:p>
    <w:p w:rsidR="0013225E" w:rsidRDefault="0013225E" w:rsidP="0013225E">
      <w:pPr>
        <w:ind w:firstLine="708"/>
        <w:jc w:val="both"/>
        <w:rPr>
          <w:b/>
          <w:sz w:val="22"/>
          <w:szCs w:val="22"/>
        </w:rPr>
      </w:pPr>
      <w:r w:rsidRPr="00703EB1">
        <w:rPr>
          <w:b/>
          <w:sz w:val="22"/>
          <w:szCs w:val="22"/>
        </w:rPr>
        <w:t>6. Προβλέψεις για κινδύνους και έξοδα</w:t>
      </w:r>
    </w:p>
    <w:p w:rsidR="0013225E" w:rsidRPr="00703EB1" w:rsidRDefault="0013225E" w:rsidP="0013225E">
      <w:pPr>
        <w:ind w:firstLine="708"/>
        <w:jc w:val="both"/>
        <w:rPr>
          <w:sz w:val="22"/>
          <w:szCs w:val="22"/>
        </w:rPr>
      </w:pPr>
    </w:p>
    <w:p w:rsidR="0013225E" w:rsidRPr="00703EB1" w:rsidRDefault="0013225E" w:rsidP="0013225E">
      <w:pPr>
        <w:jc w:val="both"/>
        <w:rPr>
          <w:sz w:val="22"/>
          <w:szCs w:val="22"/>
        </w:rPr>
      </w:pPr>
      <w:r w:rsidRPr="00703EB1">
        <w:rPr>
          <w:sz w:val="22"/>
          <w:szCs w:val="22"/>
        </w:rPr>
        <w:t>Την 31</w:t>
      </w:r>
      <w:r>
        <w:rPr>
          <w:sz w:val="22"/>
          <w:szCs w:val="22"/>
        </w:rPr>
        <w:t>.</w:t>
      </w:r>
      <w:r w:rsidRPr="00703EB1">
        <w:rPr>
          <w:sz w:val="22"/>
          <w:szCs w:val="22"/>
        </w:rPr>
        <w:t>12</w:t>
      </w:r>
      <w:r>
        <w:rPr>
          <w:sz w:val="22"/>
          <w:szCs w:val="22"/>
        </w:rPr>
        <w:t>.</w:t>
      </w:r>
      <w:r w:rsidRPr="00703EB1">
        <w:rPr>
          <w:sz w:val="22"/>
          <w:szCs w:val="22"/>
        </w:rPr>
        <w:t>201</w:t>
      </w:r>
      <w:r>
        <w:rPr>
          <w:sz w:val="22"/>
          <w:szCs w:val="22"/>
        </w:rPr>
        <w:t>7</w:t>
      </w:r>
      <w:r w:rsidRPr="00703EB1">
        <w:rPr>
          <w:sz w:val="22"/>
          <w:szCs w:val="22"/>
        </w:rPr>
        <w:t xml:space="preserve"> οι προβλέψεις του Δ</w:t>
      </w:r>
      <w:r>
        <w:rPr>
          <w:sz w:val="22"/>
          <w:szCs w:val="22"/>
        </w:rPr>
        <w:t xml:space="preserve">ήμου αναλύονται ως </w:t>
      </w:r>
      <w:r w:rsidRPr="00703EB1">
        <w:rPr>
          <w:sz w:val="22"/>
          <w:szCs w:val="22"/>
        </w:rPr>
        <w:t>εξής: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
        <w:gridCol w:w="6148"/>
        <w:gridCol w:w="336"/>
        <w:gridCol w:w="1643"/>
      </w:tblGrid>
      <w:tr w:rsidR="0013225E" w:rsidRPr="00703EB1" w:rsidTr="001F2895">
        <w:trPr>
          <w:jc w:val="center"/>
        </w:trPr>
        <w:tc>
          <w:tcPr>
            <w:tcW w:w="396" w:type="dxa"/>
            <w:shd w:val="clear" w:color="auto" w:fill="D9D9D9"/>
          </w:tcPr>
          <w:p w:rsidR="0013225E" w:rsidRPr="00703EB1" w:rsidRDefault="0013225E" w:rsidP="001F2895">
            <w:pPr>
              <w:jc w:val="both"/>
              <w:rPr>
                <w:b/>
              </w:rPr>
            </w:pPr>
          </w:p>
        </w:tc>
        <w:tc>
          <w:tcPr>
            <w:tcW w:w="6233" w:type="dxa"/>
            <w:shd w:val="clear" w:color="auto" w:fill="D9D9D9"/>
          </w:tcPr>
          <w:p w:rsidR="0013225E" w:rsidRPr="00703EB1" w:rsidRDefault="0013225E" w:rsidP="001F2895">
            <w:pPr>
              <w:jc w:val="center"/>
              <w:rPr>
                <w:b/>
              </w:rPr>
            </w:pPr>
            <w:r w:rsidRPr="00703EB1">
              <w:rPr>
                <w:b/>
                <w:sz w:val="22"/>
                <w:szCs w:val="22"/>
              </w:rPr>
              <w:t>Περιγραφή</w:t>
            </w:r>
          </w:p>
        </w:tc>
        <w:tc>
          <w:tcPr>
            <w:tcW w:w="336" w:type="dxa"/>
            <w:shd w:val="clear" w:color="auto" w:fill="D9D9D9"/>
          </w:tcPr>
          <w:p w:rsidR="0013225E" w:rsidRPr="00703EB1" w:rsidRDefault="0013225E" w:rsidP="001F2895">
            <w:pPr>
              <w:jc w:val="center"/>
            </w:pPr>
          </w:p>
        </w:tc>
        <w:tc>
          <w:tcPr>
            <w:tcW w:w="1648" w:type="dxa"/>
            <w:shd w:val="clear" w:color="auto" w:fill="D9D9D9"/>
          </w:tcPr>
          <w:p w:rsidR="0013225E" w:rsidRPr="00703EB1" w:rsidRDefault="0013225E" w:rsidP="001F2895">
            <w:pPr>
              <w:jc w:val="center"/>
            </w:pPr>
            <w:r w:rsidRPr="00703EB1">
              <w:rPr>
                <w:b/>
                <w:sz w:val="22"/>
                <w:szCs w:val="22"/>
              </w:rPr>
              <w:t>Ποσ</w:t>
            </w:r>
            <w:r>
              <w:rPr>
                <w:b/>
                <w:sz w:val="22"/>
                <w:szCs w:val="22"/>
              </w:rPr>
              <w:t>ά</w:t>
            </w:r>
            <w:r w:rsidRPr="00703EB1">
              <w:rPr>
                <w:b/>
                <w:sz w:val="22"/>
                <w:szCs w:val="22"/>
              </w:rPr>
              <w:t xml:space="preserve"> (€)</w:t>
            </w:r>
          </w:p>
        </w:tc>
      </w:tr>
      <w:tr w:rsidR="0013225E" w:rsidRPr="00703EB1" w:rsidTr="001F2895">
        <w:trPr>
          <w:jc w:val="center"/>
        </w:trPr>
        <w:tc>
          <w:tcPr>
            <w:tcW w:w="396" w:type="dxa"/>
            <w:shd w:val="clear" w:color="auto" w:fill="auto"/>
          </w:tcPr>
          <w:p w:rsidR="0013225E" w:rsidRPr="00703EB1" w:rsidRDefault="0013225E" w:rsidP="001F2895">
            <w:pPr>
              <w:jc w:val="both"/>
            </w:pPr>
            <w:r w:rsidRPr="00703EB1">
              <w:rPr>
                <w:sz w:val="22"/>
                <w:szCs w:val="22"/>
              </w:rPr>
              <w:t>1.</w:t>
            </w:r>
          </w:p>
        </w:tc>
        <w:tc>
          <w:tcPr>
            <w:tcW w:w="6233" w:type="dxa"/>
            <w:shd w:val="clear" w:color="auto" w:fill="auto"/>
          </w:tcPr>
          <w:p w:rsidR="0013225E" w:rsidRPr="00703EB1" w:rsidRDefault="0013225E" w:rsidP="001F2895">
            <w:pPr>
              <w:jc w:val="both"/>
            </w:pPr>
            <w:r w:rsidRPr="00703EB1">
              <w:rPr>
                <w:sz w:val="22"/>
                <w:szCs w:val="22"/>
              </w:rPr>
              <w:t xml:space="preserve">Πρόβλεψη για αποζημίωση προσωπικού κατά την αποχώρησή τους λόγω συνταξιοδότησης τους.  </w:t>
            </w:r>
          </w:p>
        </w:tc>
        <w:tc>
          <w:tcPr>
            <w:tcW w:w="336" w:type="dxa"/>
            <w:shd w:val="clear" w:color="auto" w:fill="auto"/>
          </w:tcPr>
          <w:p w:rsidR="0013225E" w:rsidRPr="00703EB1" w:rsidRDefault="0013225E" w:rsidP="001F2895">
            <w:pPr>
              <w:jc w:val="center"/>
            </w:pPr>
          </w:p>
          <w:p w:rsidR="0013225E" w:rsidRPr="00703EB1" w:rsidRDefault="0013225E" w:rsidP="001F2895">
            <w:pPr>
              <w:jc w:val="center"/>
            </w:pPr>
            <w:r w:rsidRPr="00703EB1">
              <w:rPr>
                <w:sz w:val="22"/>
                <w:szCs w:val="22"/>
              </w:rPr>
              <w:t>€</w:t>
            </w:r>
          </w:p>
        </w:tc>
        <w:tc>
          <w:tcPr>
            <w:tcW w:w="1648" w:type="dxa"/>
            <w:shd w:val="clear" w:color="auto" w:fill="auto"/>
          </w:tcPr>
          <w:p w:rsidR="0013225E" w:rsidRPr="00703EB1" w:rsidRDefault="0013225E" w:rsidP="001F2895">
            <w:pPr>
              <w:jc w:val="right"/>
            </w:pPr>
          </w:p>
          <w:p w:rsidR="0013225E" w:rsidRPr="00703EB1" w:rsidRDefault="0013225E" w:rsidP="001F2895">
            <w:pPr>
              <w:jc w:val="right"/>
            </w:pPr>
            <w:r w:rsidRPr="00BD4A9C">
              <w:rPr>
                <w:sz w:val="22"/>
                <w:szCs w:val="22"/>
              </w:rPr>
              <w:t>116.072,97</w:t>
            </w:r>
          </w:p>
        </w:tc>
      </w:tr>
      <w:tr w:rsidR="0013225E" w:rsidRPr="00703EB1" w:rsidTr="001F2895">
        <w:trPr>
          <w:jc w:val="center"/>
        </w:trPr>
        <w:tc>
          <w:tcPr>
            <w:tcW w:w="396" w:type="dxa"/>
            <w:shd w:val="clear" w:color="auto" w:fill="auto"/>
          </w:tcPr>
          <w:p w:rsidR="0013225E" w:rsidRPr="00703EB1" w:rsidRDefault="0013225E" w:rsidP="001F2895">
            <w:pPr>
              <w:jc w:val="both"/>
            </w:pPr>
            <w:r w:rsidRPr="00703EB1">
              <w:rPr>
                <w:sz w:val="22"/>
                <w:szCs w:val="22"/>
              </w:rPr>
              <w:t>2.</w:t>
            </w:r>
          </w:p>
        </w:tc>
        <w:tc>
          <w:tcPr>
            <w:tcW w:w="6233" w:type="dxa"/>
            <w:shd w:val="clear" w:color="auto" w:fill="auto"/>
          </w:tcPr>
          <w:p w:rsidR="0013225E" w:rsidRPr="00703EB1" w:rsidRDefault="0013225E" w:rsidP="001F2895">
            <w:pPr>
              <w:jc w:val="both"/>
            </w:pPr>
            <w:r w:rsidRPr="00703EB1">
              <w:rPr>
                <w:sz w:val="22"/>
                <w:szCs w:val="22"/>
              </w:rPr>
              <w:t>Πρόβλεψη για κάλυψη τυχόν ζημίας που θα προκύψει από ενδεχόμενη αρνητική έκβαση των επίδικων αξιώσεων τρίτων κατά του Δήμου.</w:t>
            </w:r>
          </w:p>
        </w:tc>
        <w:tc>
          <w:tcPr>
            <w:tcW w:w="336" w:type="dxa"/>
            <w:shd w:val="clear" w:color="auto" w:fill="auto"/>
          </w:tcPr>
          <w:p w:rsidR="0013225E" w:rsidRPr="00703EB1" w:rsidRDefault="0013225E" w:rsidP="001F2895">
            <w:pPr>
              <w:jc w:val="center"/>
            </w:pPr>
          </w:p>
          <w:p w:rsidR="0013225E" w:rsidRPr="00703EB1" w:rsidRDefault="0013225E" w:rsidP="001F2895">
            <w:pPr>
              <w:jc w:val="center"/>
            </w:pPr>
          </w:p>
          <w:p w:rsidR="0013225E" w:rsidRPr="00703EB1" w:rsidRDefault="0013225E" w:rsidP="001F2895">
            <w:pPr>
              <w:jc w:val="center"/>
            </w:pPr>
            <w:r w:rsidRPr="00703EB1">
              <w:rPr>
                <w:sz w:val="22"/>
                <w:szCs w:val="22"/>
              </w:rPr>
              <w:t>€</w:t>
            </w:r>
          </w:p>
        </w:tc>
        <w:tc>
          <w:tcPr>
            <w:tcW w:w="1648" w:type="dxa"/>
            <w:shd w:val="clear" w:color="auto" w:fill="auto"/>
          </w:tcPr>
          <w:p w:rsidR="0013225E" w:rsidRPr="00703EB1" w:rsidRDefault="0013225E" w:rsidP="001F2895">
            <w:pPr>
              <w:jc w:val="right"/>
              <w:rPr>
                <w:u w:val="single"/>
              </w:rPr>
            </w:pPr>
          </w:p>
          <w:p w:rsidR="0013225E" w:rsidRPr="00703EB1" w:rsidRDefault="0013225E" w:rsidP="001F2895">
            <w:pPr>
              <w:jc w:val="right"/>
              <w:rPr>
                <w:u w:val="single"/>
              </w:rPr>
            </w:pPr>
          </w:p>
          <w:p w:rsidR="0013225E" w:rsidRPr="00703EB1" w:rsidRDefault="0013225E" w:rsidP="001F2895">
            <w:pPr>
              <w:jc w:val="right"/>
              <w:rPr>
                <w:u w:val="single"/>
              </w:rPr>
            </w:pPr>
            <w:r w:rsidRPr="00BD4A9C">
              <w:rPr>
                <w:sz w:val="22"/>
                <w:szCs w:val="22"/>
                <w:u w:val="single"/>
              </w:rPr>
              <w:t>1.900.525,46</w:t>
            </w:r>
          </w:p>
        </w:tc>
      </w:tr>
      <w:tr w:rsidR="0013225E" w:rsidRPr="00703EB1" w:rsidTr="001F2895">
        <w:trPr>
          <w:jc w:val="center"/>
        </w:trPr>
        <w:tc>
          <w:tcPr>
            <w:tcW w:w="396" w:type="dxa"/>
            <w:shd w:val="clear" w:color="auto" w:fill="auto"/>
          </w:tcPr>
          <w:p w:rsidR="0013225E" w:rsidRPr="00703EB1" w:rsidRDefault="0013225E" w:rsidP="001F2895">
            <w:pPr>
              <w:jc w:val="both"/>
              <w:rPr>
                <w:b/>
              </w:rPr>
            </w:pPr>
          </w:p>
        </w:tc>
        <w:tc>
          <w:tcPr>
            <w:tcW w:w="6233" w:type="dxa"/>
            <w:shd w:val="clear" w:color="auto" w:fill="auto"/>
          </w:tcPr>
          <w:p w:rsidR="0013225E" w:rsidRPr="00703EB1" w:rsidRDefault="0013225E" w:rsidP="001F2895">
            <w:pPr>
              <w:jc w:val="center"/>
              <w:rPr>
                <w:b/>
              </w:rPr>
            </w:pPr>
            <w:r w:rsidRPr="00703EB1">
              <w:rPr>
                <w:b/>
                <w:sz w:val="22"/>
                <w:szCs w:val="22"/>
              </w:rPr>
              <w:t>Σύνολο</w:t>
            </w:r>
          </w:p>
        </w:tc>
        <w:tc>
          <w:tcPr>
            <w:tcW w:w="336" w:type="dxa"/>
            <w:shd w:val="clear" w:color="auto" w:fill="auto"/>
          </w:tcPr>
          <w:p w:rsidR="0013225E" w:rsidRPr="00703EB1" w:rsidRDefault="0013225E" w:rsidP="001F2895">
            <w:pPr>
              <w:jc w:val="center"/>
              <w:rPr>
                <w:b/>
              </w:rPr>
            </w:pPr>
            <w:r w:rsidRPr="00703EB1">
              <w:rPr>
                <w:b/>
                <w:sz w:val="22"/>
                <w:szCs w:val="22"/>
              </w:rPr>
              <w:t>€</w:t>
            </w:r>
          </w:p>
        </w:tc>
        <w:tc>
          <w:tcPr>
            <w:tcW w:w="1648" w:type="dxa"/>
            <w:shd w:val="clear" w:color="auto" w:fill="auto"/>
          </w:tcPr>
          <w:p w:rsidR="0013225E" w:rsidRPr="00703EB1" w:rsidRDefault="0013225E" w:rsidP="001F2895">
            <w:pPr>
              <w:jc w:val="right"/>
              <w:rPr>
                <w:b/>
                <w:u w:val="double"/>
              </w:rPr>
            </w:pPr>
            <w:r w:rsidRPr="00BD4A9C">
              <w:rPr>
                <w:b/>
                <w:sz w:val="22"/>
                <w:szCs w:val="22"/>
                <w:u w:val="double"/>
              </w:rPr>
              <w:t>2.016.598,43</w:t>
            </w:r>
          </w:p>
        </w:tc>
      </w:tr>
    </w:tbl>
    <w:p w:rsidR="0013225E" w:rsidRPr="00703EB1" w:rsidRDefault="0013225E" w:rsidP="0013225E">
      <w:pPr>
        <w:ind w:firstLine="708"/>
        <w:jc w:val="both"/>
        <w:rPr>
          <w:b/>
          <w:sz w:val="22"/>
          <w:szCs w:val="22"/>
          <w:highlight w:val="yellow"/>
        </w:rPr>
      </w:pPr>
    </w:p>
    <w:p w:rsidR="0013225E" w:rsidRDefault="0013225E" w:rsidP="0013225E">
      <w:pPr>
        <w:ind w:firstLine="708"/>
        <w:jc w:val="both"/>
        <w:rPr>
          <w:b/>
          <w:sz w:val="22"/>
          <w:szCs w:val="22"/>
        </w:rPr>
      </w:pPr>
    </w:p>
    <w:p w:rsidR="0013225E" w:rsidRPr="00703EB1" w:rsidRDefault="0013225E" w:rsidP="0013225E">
      <w:pPr>
        <w:ind w:firstLine="708"/>
        <w:jc w:val="both"/>
        <w:rPr>
          <w:sz w:val="22"/>
          <w:szCs w:val="22"/>
        </w:rPr>
      </w:pPr>
      <w:r w:rsidRPr="00703EB1">
        <w:rPr>
          <w:b/>
          <w:sz w:val="22"/>
          <w:szCs w:val="22"/>
        </w:rPr>
        <w:t>7. Υποχρεώσεις</w:t>
      </w:r>
    </w:p>
    <w:p w:rsidR="0013225E" w:rsidRPr="00703EB1" w:rsidRDefault="0013225E" w:rsidP="0013225E">
      <w:pPr>
        <w:jc w:val="both"/>
        <w:rPr>
          <w:sz w:val="22"/>
          <w:szCs w:val="22"/>
        </w:rPr>
      </w:pPr>
      <w:r w:rsidRPr="00703EB1">
        <w:rPr>
          <w:sz w:val="22"/>
          <w:szCs w:val="22"/>
        </w:rPr>
        <w:t>Οι υποχρεώσεις του Δήμου την 31</w:t>
      </w:r>
      <w:r>
        <w:rPr>
          <w:sz w:val="22"/>
          <w:szCs w:val="22"/>
        </w:rPr>
        <w:t>.</w:t>
      </w:r>
      <w:r w:rsidRPr="00703EB1">
        <w:rPr>
          <w:sz w:val="22"/>
          <w:szCs w:val="22"/>
        </w:rPr>
        <w:t>12</w:t>
      </w:r>
      <w:r>
        <w:rPr>
          <w:sz w:val="22"/>
          <w:szCs w:val="22"/>
        </w:rPr>
        <w:t>.</w:t>
      </w:r>
      <w:r w:rsidRPr="00703EB1">
        <w:rPr>
          <w:sz w:val="22"/>
          <w:szCs w:val="22"/>
        </w:rPr>
        <w:t>201</w:t>
      </w:r>
      <w:r>
        <w:rPr>
          <w:sz w:val="22"/>
          <w:szCs w:val="22"/>
        </w:rPr>
        <w:t>7</w:t>
      </w:r>
      <w:r w:rsidRPr="00703EB1">
        <w:rPr>
          <w:sz w:val="22"/>
          <w:szCs w:val="22"/>
        </w:rPr>
        <w:t xml:space="preserve"> ανέρχονται στο ποσό των </w:t>
      </w:r>
      <w:r>
        <w:rPr>
          <w:sz w:val="22"/>
          <w:szCs w:val="22"/>
        </w:rPr>
        <w:t xml:space="preserve">€ </w:t>
      </w:r>
      <w:r w:rsidRPr="00995B2B">
        <w:rPr>
          <w:sz w:val="22"/>
          <w:szCs w:val="22"/>
        </w:rPr>
        <w:t>2.569.750,56</w:t>
      </w:r>
      <w:r w:rsidRPr="00703EB1">
        <w:rPr>
          <w:sz w:val="22"/>
          <w:szCs w:val="22"/>
        </w:rPr>
        <w:t>. Αναλυτικά έχουν ως κατωτέρω:</w:t>
      </w:r>
    </w:p>
    <w:p w:rsidR="0013225E" w:rsidRPr="00703EB1" w:rsidRDefault="0013225E" w:rsidP="0013225E">
      <w:pPr>
        <w:ind w:firstLine="708"/>
        <w:jc w:val="both"/>
        <w:rPr>
          <w:sz w:val="22"/>
          <w:szCs w:val="22"/>
        </w:rPr>
      </w:pPr>
    </w:p>
    <w:tbl>
      <w:tblPr>
        <w:tblW w:w="0" w:type="auto"/>
        <w:tblLook w:val="0000"/>
      </w:tblPr>
      <w:tblGrid>
        <w:gridCol w:w="8522"/>
      </w:tblGrid>
      <w:tr w:rsidR="0013225E" w:rsidRPr="00703EB1" w:rsidTr="001F2895">
        <w:tc>
          <w:tcPr>
            <w:tcW w:w="9812" w:type="dxa"/>
          </w:tcPr>
          <w:tbl>
            <w:tblPr>
              <w:tblW w:w="8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1"/>
              <w:gridCol w:w="1775"/>
            </w:tblGrid>
            <w:tr w:rsidR="0013225E" w:rsidRPr="00703EB1" w:rsidTr="001F2895">
              <w:trPr>
                <w:trHeight w:val="275"/>
                <w:jc w:val="center"/>
              </w:trPr>
              <w:tc>
                <w:tcPr>
                  <w:tcW w:w="6801" w:type="dxa"/>
                  <w:shd w:val="clear" w:color="auto" w:fill="D9D9D9"/>
                </w:tcPr>
                <w:p w:rsidR="0013225E" w:rsidRPr="00703EB1" w:rsidRDefault="0013225E" w:rsidP="001F2895">
                  <w:pPr>
                    <w:jc w:val="center"/>
                    <w:rPr>
                      <w:b/>
                    </w:rPr>
                  </w:pPr>
                  <w:r w:rsidRPr="00703EB1">
                    <w:rPr>
                      <w:b/>
                      <w:sz w:val="22"/>
                      <w:szCs w:val="22"/>
                    </w:rPr>
                    <w:t>Είδος  Υποχρέωσης</w:t>
                  </w:r>
                </w:p>
              </w:tc>
              <w:tc>
                <w:tcPr>
                  <w:tcW w:w="1775" w:type="dxa"/>
                  <w:shd w:val="clear" w:color="auto" w:fill="D9D9D9"/>
                </w:tcPr>
                <w:p w:rsidR="0013225E" w:rsidRPr="00703EB1" w:rsidRDefault="0013225E" w:rsidP="001F2895">
                  <w:pPr>
                    <w:jc w:val="center"/>
                    <w:rPr>
                      <w:b/>
                    </w:rPr>
                  </w:pPr>
                  <w:r w:rsidRPr="00703EB1">
                    <w:rPr>
                      <w:b/>
                      <w:sz w:val="22"/>
                      <w:szCs w:val="22"/>
                    </w:rPr>
                    <w:t>Ποσά (€)</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Δάνεια Μακροπρόθεσμα</w:t>
                  </w:r>
                </w:p>
              </w:tc>
              <w:tc>
                <w:tcPr>
                  <w:tcW w:w="1775" w:type="dxa"/>
                </w:tcPr>
                <w:p w:rsidR="0013225E" w:rsidRPr="00703EB1" w:rsidRDefault="0013225E" w:rsidP="001F2895">
                  <w:pPr>
                    <w:jc w:val="right"/>
                  </w:pPr>
                  <w:r w:rsidRPr="0075446F">
                    <w:rPr>
                      <w:sz w:val="22"/>
                      <w:szCs w:val="22"/>
                    </w:rPr>
                    <w:t>701.657,08</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Λοιπές μακροπρόθεσμες υποχρεώσεις</w:t>
                  </w:r>
                </w:p>
              </w:tc>
              <w:tc>
                <w:tcPr>
                  <w:tcW w:w="1775" w:type="dxa"/>
                </w:tcPr>
                <w:p w:rsidR="0013225E" w:rsidRPr="00703EB1" w:rsidRDefault="0013225E" w:rsidP="001F2895">
                  <w:pPr>
                    <w:jc w:val="right"/>
                  </w:pPr>
                  <w:r w:rsidRPr="00703EB1">
                    <w:rPr>
                      <w:sz w:val="22"/>
                      <w:szCs w:val="22"/>
                    </w:rPr>
                    <w:t>17.700,00</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Προμηθευτές</w:t>
                  </w:r>
                </w:p>
              </w:tc>
              <w:tc>
                <w:tcPr>
                  <w:tcW w:w="1775" w:type="dxa"/>
                </w:tcPr>
                <w:p w:rsidR="0013225E" w:rsidRPr="00703EB1" w:rsidRDefault="0013225E" w:rsidP="001F2895">
                  <w:pPr>
                    <w:jc w:val="right"/>
                  </w:pPr>
                  <w:r w:rsidRPr="0075446F">
                    <w:rPr>
                      <w:sz w:val="22"/>
                      <w:szCs w:val="22"/>
                    </w:rPr>
                    <w:t>1.422.517,83</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Υποχρεώσεις από φόρους και τέλη</w:t>
                  </w:r>
                </w:p>
              </w:tc>
              <w:tc>
                <w:tcPr>
                  <w:tcW w:w="1775" w:type="dxa"/>
                </w:tcPr>
                <w:p w:rsidR="0013225E" w:rsidRPr="00703EB1" w:rsidRDefault="0013225E" w:rsidP="001F2895">
                  <w:pPr>
                    <w:jc w:val="right"/>
                  </w:pPr>
                  <w:r w:rsidRPr="0075446F">
                    <w:rPr>
                      <w:sz w:val="22"/>
                      <w:szCs w:val="22"/>
                    </w:rPr>
                    <w:t>7.767,28</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Ασφαλιστικοί Οργανισμοί</w:t>
                  </w:r>
                </w:p>
              </w:tc>
              <w:tc>
                <w:tcPr>
                  <w:tcW w:w="1775" w:type="dxa"/>
                </w:tcPr>
                <w:p w:rsidR="0013225E" w:rsidRPr="00703EB1" w:rsidRDefault="0013225E" w:rsidP="001F2895">
                  <w:pPr>
                    <w:jc w:val="right"/>
                  </w:pPr>
                  <w:r>
                    <w:rPr>
                      <w:sz w:val="22"/>
                      <w:szCs w:val="22"/>
                    </w:rPr>
                    <w:t>0,00</w:t>
                  </w:r>
                </w:p>
              </w:tc>
            </w:tr>
            <w:tr w:rsidR="0013225E" w:rsidRPr="00703EB1" w:rsidTr="001F2895">
              <w:trPr>
                <w:trHeight w:val="259"/>
                <w:jc w:val="center"/>
              </w:trPr>
              <w:tc>
                <w:tcPr>
                  <w:tcW w:w="6801" w:type="dxa"/>
                </w:tcPr>
                <w:p w:rsidR="0013225E" w:rsidRPr="00703EB1" w:rsidRDefault="0013225E" w:rsidP="001F2895">
                  <w:pPr>
                    <w:jc w:val="both"/>
                  </w:pPr>
                  <w:r w:rsidRPr="00703EB1">
                    <w:rPr>
                      <w:sz w:val="22"/>
                      <w:szCs w:val="22"/>
                    </w:rPr>
                    <w:t>Μακροπρόθεσμες υποχρεώσεις πληρωτέες στην επόμενη χρήση</w:t>
                  </w:r>
                </w:p>
              </w:tc>
              <w:tc>
                <w:tcPr>
                  <w:tcW w:w="1775" w:type="dxa"/>
                </w:tcPr>
                <w:p w:rsidR="0013225E" w:rsidRPr="00703EB1" w:rsidRDefault="0013225E" w:rsidP="001F2895">
                  <w:pPr>
                    <w:jc w:val="right"/>
                  </w:pPr>
                  <w:r w:rsidRPr="00A47639">
                    <w:rPr>
                      <w:sz w:val="22"/>
                      <w:szCs w:val="22"/>
                    </w:rPr>
                    <w:t>177.631,51</w:t>
                  </w:r>
                </w:p>
              </w:tc>
            </w:tr>
            <w:tr w:rsidR="0013225E" w:rsidRPr="00703EB1" w:rsidTr="001F2895">
              <w:trPr>
                <w:trHeight w:val="275"/>
                <w:jc w:val="center"/>
              </w:trPr>
              <w:tc>
                <w:tcPr>
                  <w:tcW w:w="6801" w:type="dxa"/>
                </w:tcPr>
                <w:p w:rsidR="0013225E" w:rsidRPr="00703EB1" w:rsidRDefault="0013225E" w:rsidP="001F2895">
                  <w:pPr>
                    <w:jc w:val="both"/>
                  </w:pPr>
                  <w:r w:rsidRPr="00703EB1">
                    <w:rPr>
                      <w:sz w:val="22"/>
                      <w:szCs w:val="22"/>
                    </w:rPr>
                    <w:t>Πιστωτές διάφοροι</w:t>
                  </w:r>
                </w:p>
              </w:tc>
              <w:tc>
                <w:tcPr>
                  <w:tcW w:w="1775" w:type="dxa"/>
                </w:tcPr>
                <w:p w:rsidR="0013225E" w:rsidRPr="00703EB1" w:rsidRDefault="0013225E" w:rsidP="001F2895">
                  <w:pPr>
                    <w:jc w:val="right"/>
                    <w:rPr>
                      <w:u w:val="single"/>
                    </w:rPr>
                  </w:pPr>
                  <w:r w:rsidRPr="00A47639">
                    <w:rPr>
                      <w:sz w:val="22"/>
                      <w:szCs w:val="22"/>
                      <w:u w:val="single"/>
                    </w:rPr>
                    <w:t>242.476,86</w:t>
                  </w:r>
                </w:p>
              </w:tc>
            </w:tr>
            <w:tr w:rsidR="0013225E" w:rsidRPr="00703EB1" w:rsidTr="001F2895">
              <w:trPr>
                <w:trHeight w:val="275"/>
                <w:jc w:val="center"/>
              </w:trPr>
              <w:tc>
                <w:tcPr>
                  <w:tcW w:w="6801" w:type="dxa"/>
                </w:tcPr>
                <w:p w:rsidR="0013225E" w:rsidRPr="00703EB1" w:rsidRDefault="0013225E" w:rsidP="001F2895">
                  <w:pPr>
                    <w:jc w:val="both"/>
                    <w:rPr>
                      <w:b/>
                    </w:rPr>
                  </w:pPr>
                  <w:r w:rsidRPr="00703EB1">
                    <w:rPr>
                      <w:b/>
                      <w:sz w:val="22"/>
                      <w:szCs w:val="22"/>
                    </w:rPr>
                    <w:t>Σύνολο Υποχρεώσεων 31</w:t>
                  </w:r>
                  <w:r>
                    <w:rPr>
                      <w:b/>
                      <w:sz w:val="22"/>
                      <w:szCs w:val="22"/>
                    </w:rPr>
                    <w:t>.</w:t>
                  </w:r>
                  <w:r w:rsidRPr="00703EB1">
                    <w:rPr>
                      <w:b/>
                      <w:sz w:val="22"/>
                      <w:szCs w:val="22"/>
                    </w:rPr>
                    <w:t>12</w:t>
                  </w:r>
                  <w:r>
                    <w:rPr>
                      <w:b/>
                      <w:sz w:val="22"/>
                      <w:szCs w:val="22"/>
                    </w:rPr>
                    <w:t>.</w:t>
                  </w:r>
                  <w:r w:rsidRPr="00703EB1">
                    <w:rPr>
                      <w:b/>
                      <w:sz w:val="22"/>
                      <w:szCs w:val="22"/>
                    </w:rPr>
                    <w:t>201</w:t>
                  </w:r>
                  <w:r>
                    <w:rPr>
                      <w:b/>
                      <w:sz w:val="22"/>
                      <w:szCs w:val="22"/>
                    </w:rPr>
                    <w:t>7</w:t>
                  </w:r>
                </w:p>
              </w:tc>
              <w:tc>
                <w:tcPr>
                  <w:tcW w:w="1775" w:type="dxa"/>
                </w:tcPr>
                <w:p w:rsidR="0013225E" w:rsidRPr="00703EB1" w:rsidRDefault="0013225E" w:rsidP="001F2895">
                  <w:pPr>
                    <w:jc w:val="right"/>
                    <w:rPr>
                      <w:b/>
                      <w:u w:val="double"/>
                    </w:rPr>
                  </w:pPr>
                  <w:r w:rsidRPr="00A47639">
                    <w:rPr>
                      <w:b/>
                      <w:sz w:val="22"/>
                      <w:szCs w:val="22"/>
                      <w:u w:val="double"/>
                    </w:rPr>
                    <w:t>2.569.750,56</w:t>
                  </w:r>
                </w:p>
              </w:tc>
            </w:tr>
          </w:tbl>
          <w:p w:rsidR="0013225E" w:rsidRPr="00703EB1" w:rsidRDefault="0013225E" w:rsidP="001F2895"/>
        </w:tc>
      </w:tr>
    </w:tbl>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sz w:val="22"/>
          <w:szCs w:val="22"/>
          <w:highlight w:val="yellow"/>
        </w:rPr>
      </w:pPr>
    </w:p>
    <w:p w:rsidR="0013225E" w:rsidRPr="00703EB1" w:rsidRDefault="0013225E" w:rsidP="0013225E">
      <w:pPr>
        <w:ind w:firstLine="708"/>
        <w:jc w:val="both"/>
        <w:rPr>
          <w:sz w:val="22"/>
          <w:szCs w:val="22"/>
        </w:rPr>
      </w:pPr>
      <w:r w:rsidRPr="00703EB1">
        <w:rPr>
          <w:b/>
          <w:sz w:val="22"/>
          <w:szCs w:val="22"/>
        </w:rPr>
        <w:t>8. Οικονομική Θέση του Δήμου - Αριθμοδείκτες Οικονομικής Διάρθρωσης</w:t>
      </w:r>
    </w:p>
    <w:p w:rsidR="0013225E" w:rsidRPr="00703EB1" w:rsidRDefault="0013225E" w:rsidP="0013225E">
      <w:pPr>
        <w:jc w:val="both"/>
        <w:rPr>
          <w:sz w:val="22"/>
          <w:szCs w:val="22"/>
        </w:rPr>
      </w:pPr>
      <w:r w:rsidRPr="00703EB1">
        <w:rPr>
          <w:sz w:val="22"/>
          <w:szCs w:val="22"/>
        </w:rPr>
        <w:t>Η οικονομική κατάσταση του Δήμου την 31</w:t>
      </w:r>
      <w:r>
        <w:rPr>
          <w:sz w:val="22"/>
          <w:szCs w:val="22"/>
        </w:rPr>
        <w:t>.</w:t>
      </w:r>
      <w:r w:rsidRPr="00703EB1">
        <w:rPr>
          <w:sz w:val="22"/>
          <w:szCs w:val="22"/>
        </w:rPr>
        <w:t>12</w:t>
      </w:r>
      <w:r>
        <w:rPr>
          <w:sz w:val="22"/>
          <w:szCs w:val="22"/>
        </w:rPr>
        <w:t>.</w:t>
      </w:r>
      <w:r w:rsidRPr="00703EB1">
        <w:rPr>
          <w:sz w:val="22"/>
          <w:szCs w:val="22"/>
        </w:rPr>
        <w:t>201</w:t>
      </w:r>
      <w:r>
        <w:rPr>
          <w:sz w:val="22"/>
          <w:szCs w:val="22"/>
        </w:rPr>
        <w:t>7 κρίνεται</w:t>
      </w:r>
      <w:r w:rsidRPr="00703EB1">
        <w:rPr>
          <w:sz w:val="22"/>
          <w:szCs w:val="22"/>
        </w:rPr>
        <w:t xml:space="preserve"> ικανοποιητική.</w:t>
      </w:r>
      <w:r>
        <w:rPr>
          <w:sz w:val="22"/>
          <w:szCs w:val="22"/>
        </w:rPr>
        <w:t xml:space="preserve"> </w:t>
      </w:r>
      <w:r w:rsidRPr="00703EB1">
        <w:rPr>
          <w:sz w:val="22"/>
          <w:szCs w:val="22"/>
        </w:rPr>
        <w:t>Οι βασικοί Χρηματοοικονομικοί δείκτες του Δήμου για τη χρήση 201</w:t>
      </w:r>
      <w:r>
        <w:rPr>
          <w:sz w:val="22"/>
          <w:szCs w:val="22"/>
        </w:rPr>
        <w:t>7</w:t>
      </w:r>
      <w:r w:rsidRPr="00703EB1">
        <w:rPr>
          <w:sz w:val="22"/>
          <w:szCs w:val="22"/>
        </w:rPr>
        <w:t xml:space="preserve"> έχουν ως εξής: </w:t>
      </w:r>
    </w:p>
    <w:p w:rsidR="0013225E" w:rsidRPr="00703EB1" w:rsidRDefault="0013225E" w:rsidP="0013225E">
      <w:pPr>
        <w:jc w:val="both"/>
        <w:rPr>
          <w:sz w:val="22"/>
          <w:szCs w:val="22"/>
        </w:rPr>
      </w:pPr>
    </w:p>
    <w:p w:rsidR="008B6D63" w:rsidRDefault="0013225E" w:rsidP="0013225E">
      <w:pPr>
        <w:tabs>
          <w:tab w:val="left" w:pos="1392"/>
        </w:tabs>
        <w:ind w:left="-283"/>
        <w:jc w:val="center"/>
        <w:rPr>
          <w:sz w:val="22"/>
          <w:szCs w:val="22"/>
        </w:rPr>
        <w:sectPr w:rsidR="008B6D63" w:rsidSect="00651083">
          <w:pgSz w:w="11906" w:h="16838"/>
          <w:pgMar w:top="993" w:right="1800" w:bottom="1440" w:left="1800" w:header="708" w:footer="708" w:gutter="0"/>
          <w:cols w:space="708"/>
          <w:docGrid w:linePitch="360"/>
        </w:sectPr>
      </w:pPr>
      <w:r>
        <w:rPr>
          <w:sz w:val="22"/>
          <w:szCs w:val="22"/>
        </w:rPr>
        <w:br w:type="page"/>
      </w:r>
    </w:p>
    <w:p w:rsidR="008B6D63" w:rsidRDefault="0013225E" w:rsidP="0013225E">
      <w:pPr>
        <w:tabs>
          <w:tab w:val="left" w:pos="1392"/>
        </w:tabs>
        <w:ind w:left="-283"/>
        <w:jc w:val="center"/>
        <w:rPr>
          <w:sz w:val="22"/>
          <w:szCs w:val="22"/>
        </w:rPr>
        <w:sectPr w:rsidR="008B6D63" w:rsidSect="008B6D63">
          <w:pgSz w:w="16838" w:h="11906" w:orient="landscape"/>
          <w:pgMar w:top="1797" w:right="992" w:bottom="1797" w:left="1440" w:header="709" w:footer="709" w:gutter="0"/>
          <w:cols w:space="708"/>
          <w:docGrid w:linePitch="360"/>
        </w:sectPr>
      </w:pPr>
      <w:r>
        <w:rPr>
          <w:noProof/>
        </w:rPr>
        <w:lastRenderedPageBreak/>
        <w:drawing>
          <wp:inline distT="0" distB="0" distL="0" distR="0">
            <wp:extent cx="6591300" cy="9239250"/>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591300" cy="9239250"/>
                    </a:xfrm>
                    <a:prstGeom prst="rect">
                      <a:avLst/>
                    </a:prstGeom>
                    <a:noFill/>
                    <a:ln w="9525">
                      <a:noFill/>
                      <a:miter lim="800000"/>
                      <a:headEnd/>
                      <a:tailEnd/>
                    </a:ln>
                  </pic:spPr>
                </pic:pic>
              </a:graphicData>
            </a:graphic>
          </wp:inline>
        </w:drawing>
      </w:r>
    </w:p>
    <w:p w:rsidR="0013225E" w:rsidRDefault="0013225E" w:rsidP="0013225E">
      <w:pPr>
        <w:tabs>
          <w:tab w:val="left" w:pos="1392"/>
        </w:tabs>
        <w:ind w:left="-283"/>
        <w:jc w:val="center"/>
        <w:rPr>
          <w:sz w:val="22"/>
          <w:szCs w:val="22"/>
        </w:rPr>
      </w:pPr>
    </w:p>
    <w:p w:rsidR="0013225E" w:rsidRPr="00703EB1" w:rsidRDefault="0013225E" w:rsidP="0013225E">
      <w:pPr>
        <w:tabs>
          <w:tab w:val="left" w:pos="1056"/>
        </w:tabs>
        <w:jc w:val="both"/>
        <w:rPr>
          <w:b/>
          <w:sz w:val="22"/>
          <w:szCs w:val="22"/>
        </w:rPr>
      </w:pPr>
      <w:r w:rsidRPr="00703EB1">
        <w:rPr>
          <w:b/>
          <w:sz w:val="22"/>
          <w:szCs w:val="22"/>
        </w:rPr>
        <w:t xml:space="preserve">  </w:t>
      </w:r>
    </w:p>
    <w:p w:rsidR="0013225E" w:rsidRPr="00703EB1" w:rsidRDefault="0013225E" w:rsidP="0013225E">
      <w:pPr>
        <w:ind w:firstLine="708"/>
        <w:jc w:val="both"/>
        <w:rPr>
          <w:b/>
          <w:sz w:val="22"/>
          <w:szCs w:val="22"/>
        </w:rPr>
      </w:pPr>
      <w:r w:rsidRPr="00703EB1">
        <w:rPr>
          <w:b/>
          <w:sz w:val="22"/>
          <w:szCs w:val="22"/>
        </w:rPr>
        <w:t>9. Αποτελέσματα κλειόμενης χρήσεως</w:t>
      </w:r>
    </w:p>
    <w:p w:rsidR="0013225E" w:rsidRPr="00703EB1" w:rsidRDefault="0013225E" w:rsidP="0013225E">
      <w:pPr>
        <w:jc w:val="both"/>
        <w:rPr>
          <w:sz w:val="22"/>
          <w:szCs w:val="22"/>
        </w:rPr>
      </w:pPr>
      <w:r w:rsidRPr="00703EB1">
        <w:rPr>
          <w:sz w:val="22"/>
          <w:szCs w:val="22"/>
        </w:rPr>
        <w:t>Τα αποτελέσματα της κλειόμενης χρήσεως διαμορφώθηκαν ως κατωτέρω:</w:t>
      </w:r>
    </w:p>
    <w:p w:rsidR="0013225E" w:rsidRPr="00703EB1" w:rsidRDefault="0013225E" w:rsidP="0013225E">
      <w:pPr>
        <w:ind w:firstLine="708"/>
        <w:jc w:val="both"/>
        <w:rPr>
          <w:sz w:val="22"/>
          <w:szCs w:val="22"/>
        </w:rPr>
      </w:pPr>
    </w:p>
    <w:p w:rsidR="0013225E" w:rsidRPr="00703EB1" w:rsidRDefault="0013225E" w:rsidP="0013225E">
      <w:pPr>
        <w:ind w:firstLine="708"/>
        <w:jc w:val="both"/>
        <w:rPr>
          <w:sz w:val="22"/>
          <w:szCs w:val="22"/>
        </w:rPr>
      </w:pPr>
    </w:p>
    <w:p w:rsidR="0013225E" w:rsidRDefault="0013225E" w:rsidP="0013225E">
      <w:pPr>
        <w:jc w:val="center"/>
        <w:rPr>
          <w:b/>
          <w:sz w:val="22"/>
          <w:szCs w:val="22"/>
          <w:u w:val="single"/>
        </w:rPr>
      </w:pPr>
      <w:r w:rsidRPr="00703EB1">
        <w:rPr>
          <w:b/>
          <w:sz w:val="22"/>
          <w:szCs w:val="22"/>
          <w:u w:val="single"/>
        </w:rPr>
        <w:t>ΑΠΟΤΕΛΕΣΜΑΤΑ ΧΡΗΣΕΩΣ 201</w:t>
      </w:r>
      <w:r>
        <w:rPr>
          <w:b/>
          <w:sz w:val="22"/>
          <w:szCs w:val="22"/>
          <w:u w:val="single"/>
        </w:rPr>
        <w:t>7</w:t>
      </w:r>
    </w:p>
    <w:p w:rsidR="0013225E" w:rsidRPr="00703EB1" w:rsidRDefault="0013225E" w:rsidP="0013225E">
      <w:pPr>
        <w:jc w:val="center"/>
        <w:rPr>
          <w:b/>
          <w:sz w:val="22"/>
          <w:szCs w:val="22"/>
          <w:u w:val="single"/>
        </w:rPr>
      </w:pPr>
    </w:p>
    <w:tbl>
      <w:tblPr>
        <w:tblW w:w="4333" w:type="pct"/>
        <w:jc w:val="center"/>
        <w:tblLook w:val="0000"/>
      </w:tblPr>
      <w:tblGrid>
        <w:gridCol w:w="1606"/>
        <w:gridCol w:w="5800"/>
        <w:gridCol w:w="1851"/>
      </w:tblGrid>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565228">
              <w:rPr>
                <w:sz w:val="22"/>
                <w:szCs w:val="22"/>
              </w:rPr>
              <w:t>17.501.302,22</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565228">
              <w:rPr>
                <w:sz w:val="22"/>
                <w:szCs w:val="22"/>
              </w:rPr>
              <w:t>20.792.487,68</w:t>
            </w:r>
          </w:p>
        </w:tc>
      </w:tr>
      <w:tr w:rsidR="0013225E" w:rsidRPr="00703EB1" w:rsidTr="001F2895">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rPr>
                <w:b/>
                <w:bCs/>
              </w:rPr>
            </w:pPr>
            <w:r w:rsidRPr="00565228">
              <w:rPr>
                <w:b/>
                <w:bCs/>
                <w:sz w:val="22"/>
                <w:szCs w:val="22"/>
              </w:rPr>
              <w:t>-3.291.185,46</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565228">
              <w:rPr>
                <w:sz w:val="22"/>
                <w:szCs w:val="22"/>
              </w:rPr>
              <w:t>1.980,00</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rPr>
                <w:b/>
                <w:bCs/>
              </w:rPr>
            </w:pPr>
            <w:r w:rsidRPr="00565228">
              <w:rPr>
                <w:b/>
                <w:bCs/>
                <w:sz w:val="22"/>
                <w:szCs w:val="22"/>
              </w:rPr>
              <w:t>-3.289.205,46</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565228">
              <w:rPr>
                <w:sz w:val="22"/>
                <w:szCs w:val="22"/>
              </w:rPr>
              <w:t>1.759.470,55</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565228">
              <w:rPr>
                <w:sz w:val="22"/>
                <w:szCs w:val="22"/>
              </w:rPr>
              <w:t>740.322,95</w:t>
            </w:r>
          </w:p>
        </w:tc>
      </w:tr>
      <w:tr w:rsidR="0013225E" w:rsidRPr="00703EB1" w:rsidTr="001F2895">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rPr>
                <w:b/>
                <w:bCs/>
              </w:rPr>
            </w:pPr>
            <w:r w:rsidRPr="00565228">
              <w:rPr>
                <w:b/>
                <w:bCs/>
                <w:sz w:val="22"/>
                <w:szCs w:val="22"/>
              </w:rPr>
              <w:t>-5.788.998,96</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565228">
              <w:rPr>
                <w:sz w:val="22"/>
                <w:szCs w:val="22"/>
              </w:rPr>
              <w:t>110.319,77</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0,00</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565228">
              <w:rPr>
                <w:sz w:val="22"/>
                <w:szCs w:val="22"/>
              </w:rPr>
              <w:t>55.880,26</w:t>
            </w:r>
          </w:p>
        </w:tc>
      </w:tr>
      <w:tr w:rsidR="0013225E" w:rsidRPr="00703EB1" w:rsidTr="001F2895">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rPr>
                <w:b/>
                <w:bCs/>
              </w:rPr>
            </w:pPr>
            <w:r w:rsidRPr="000E5CFD">
              <w:rPr>
                <w:b/>
                <w:bCs/>
                <w:sz w:val="22"/>
                <w:szCs w:val="22"/>
              </w:rPr>
              <w:t>-5.734.559,45</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13225E" w:rsidRPr="00703EB1" w:rsidRDefault="0013225E" w:rsidP="001F2895">
            <w:pPr>
              <w:jc w:val="right"/>
            </w:pPr>
            <w:r w:rsidRPr="000A7C76">
              <w:rPr>
                <w:sz w:val="22"/>
                <w:szCs w:val="22"/>
              </w:rPr>
              <w:t>5.499.073,53</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13225E" w:rsidRPr="00703EB1" w:rsidRDefault="0013225E" w:rsidP="001F2895">
            <w:pPr>
              <w:jc w:val="right"/>
            </w:pPr>
            <w:r w:rsidRPr="000A7C76">
              <w:rPr>
                <w:sz w:val="22"/>
                <w:szCs w:val="22"/>
              </w:rPr>
              <w:t>1.423.328,98</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0A7C76">
              <w:rPr>
                <w:sz w:val="22"/>
                <w:szCs w:val="22"/>
              </w:rPr>
              <w:t>358.741,21</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0,00</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0A7C76">
              <w:rPr>
                <w:sz w:val="22"/>
                <w:szCs w:val="22"/>
              </w:rPr>
              <w:t>812.490,45</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703EB1">
              <w:rPr>
                <w:sz w:val="22"/>
                <w:szCs w:val="22"/>
              </w:rPr>
              <w:t>0,00</w:t>
            </w:r>
          </w:p>
        </w:tc>
      </w:tr>
      <w:tr w:rsidR="0013225E" w:rsidRPr="00703EB1" w:rsidTr="001F2895">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rPr>
                <w:b/>
                <w:bCs/>
              </w:rPr>
            </w:pPr>
            <w:r w:rsidRPr="008E7F1E">
              <w:rPr>
                <w:b/>
                <w:bCs/>
                <w:sz w:val="22"/>
                <w:szCs w:val="22"/>
              </w:rPr>
              <w:t>734.093,82</w:t>
            </w:r>
          </w:p>
        </w:tc>
      </w:tr>
      <w:tr w:rsidR="0013225E" w:rsidRPr="00703EB1" w:rsidTr="001F2895">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sidRPr="008E7F1E">
              <w:rPr>
                <w:sz w:val="22"/>
                <w:szCs w:val="22"/>
              </w:rPr>
              <w:t>6.077.617,47</w:t>
            </w:r>
          </w:p>
        </w:tc>
      </w:tr>
      <w:tr w:rsidR="0013225E" w:rsidRPr="00703EB1" w:rsidTr="001F2895">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13225E" w:rsidRPr="00703EB1" w:rsidRDefault="0013225E" w:rsidP="001F2895">
            <w:pPr>
              <w:rPr>
                <w:b/>
                <w:bCs/>
              </w:rPr>
            </w:pPr>
            <w:r w:rsidRPr="00703EB1">
              <w:rPr>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r w:rsidRPr="00703EB1">
              <w:rPr>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13225E" w:rsidRPr="00703EB1" w:rsidRDefault="0013225E" w:rsidP="001F2895">
            <w:pPr>
              <w:jc w:val="right"/>
            </w:pPr>
            <w:r>
              <w:rPr>
                <w:sz w:val="22"/>
                <w:szCs w:val="22"/>
              </w:rPr>
              <w:t>-</w:t>
            </w:r>
            <w:r w:rsidRPr="008E7F1E">
              <w:rPr>
                <w:sz w:val="22"/>
                <w:szCs w:val="22"/>
              </w:rPr>
              <w:t>6.077.617,47</w:t>
            </w:r>
          </w:p>
        </w:tc>
      </w:tr>
      <w:tr w:rsidR="0013225E" w:rsidRPr="00703EB1" w:rsidTr="001F2895">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13225E" w:rsidRPr="00703EB1" w:rsidRDefault="0013225E" w:rsidP="001F2895">
            <w:pPr>
              <w:rPr>
                <w:b/>
                <w:bCs/>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13225E" w:rsidRPr="00703EB1" w:rsidRDefault="0013225E" w:rsidP="001F2895">
            <w:pPr>
              <w:rPr>
                <w:b/>
                <w:bCs/>
              </w:rPr>
            </w:pPr>
            <w:r w:rsidRPr="00703EB1">
              <w:rPr>
                <w:b/>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13225E" w:rsidRPr="00703EB1" w:rsidRDefault="0013225E" w:rsidP="001F2895">
            <w:pPr>
              <w:jc w:val="right"/>
              <w:rPr>
                <w:b/>
                <w:bCs/>
              </w:rPr>
            </w:pPr>
            <w:r w:rsidRPr="008E7F1E">
              <w:rPr>
                <w:b/>
                <w:bCs/>
                <w:sz w:val="22"/>
                <w:szCs w:val="22"/>
              </w:rPr>
              <w:t>734.093,82</w:t>
            </w:r>
          </w:p>
        </w:tc>
      </w:tr>
    </w:tbl>
    <w:p w:rsidR="0013225E" w:rsidRPr="00703EB1" w:rsidRDefault="0013225E" w:rsidP="0013225E">
      <w:pPr>
        <w:rPr>
          <w:sz w:val="22"/>
          <w:szCs w:val="22"/>
        </w:rPr>
      </w:pPr>
    </w:p>
    <w:p w:rsidR="0013225E" w:rsidRPr="00703EB1" w:rsidRDefault="0013225E" w:rsidP="0013225E">
      <w:pPr>
        <w:jc w:val="both"/>
        <w:rPr>
          <w:sz w:val="22"/>
          <w:szCs w:val="22"/>
        </w:rPr>
      </w:pPr>
    </w:p>
    <w:p w:rsidR="0013225E" w:rsidRDefault="0013225E" w:rsidP="0013225E">
      <w:pPr>
        <w:jc w:val="both"/>
        <w:rPr>
          <w:sz w:val="22"/>
          <w:szCs w:val="22"/>
        </w:rPr>
      </w:pPr>
      <w:r w:rsidRPr="00703EB1">
        <w:rPr>
          <w:sz w:val="22"/>
          <w:szCs w:val="22"/>
        </w:rPr>
        <w:br w:type="page"/>
      </w:r>
      <w:r w:rsidRPr="00703EB1">
        <w:rPr>
          <w:sz w:val="22"/>
          <w:szCs w:val="22"/>
        </w:rPr>
        <w:lastRenderedPageBreak/>
        <w:t>Η ανάλυση των συνολικών εσόδων της χρήσεως 201</w:t>
      </w:r>
      <w:r>
        <w:rPr>
          <w:sz w:val="22"/>
          <w:szCs w:val="22"/>
        </w:rPr>
        <w:t>7</w:t>
      </w:r>
      <w:r w:rsidRPr="00703EB1">
        <w:rPr>
          <w:sz w:val="22"/>
          <w:szCs w:val="22"/>
        </w:rPr>
        <w:t xml:space="preserve"> έχει ως εξής:</w:t>
      </w:r>
    </w:p>
    <w:p w:rsidR="0013225E" w:rsidRDefault="0013225E" w:rsidP="0013225E">
      <w:pPr>
        <w:jc w:val="both"/>
        <w:rPr>
          <w:sz w:val="22"/>
          <w:szCs w:val="22"/>
        </w:rPr>
      </w:pPr>
    </w:p>
    <w:tbl>
      <w:tblPr>
        <w:tblW w:w="9647" w:type="dxa"/>
        <w:tblInd w:w="108" w:type="dxa"/>
        <w:tblLook w:val="04A0"/>
      </w:tblPr>
      <w:tblGrid>
        <w:gridCol w:w="1119"/>
        <w:gridCol w:w="5495"/>
        <w:gridCol w:w="1600"/>
        <w:gridCol w:w="1433"/>
      </w:tblGrid>
      <w:tr w:rsidR="0013225E" w:rsidRPr="00812968" w:rsidTr="001F2895">
        <w:trPr>
          <w:trHeight w:val="832"/>
        </w:trPr>
        <w:tc>
          <w:tcPr>
            <w:tcW w:w="111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3225E" w:rsidRPr="00812968" w:rsidRDefault="0013225E" w:rsidP="001F2895">
            <w:pPr>
              <w:jc w:val="center"/>
              <w:rPr>
                <w:b/>
                <w:bCs/>
                <w:color w:val="000000"/>
              </w:rPr>
            </w:pPr>
            <w:r w:rsidRPr="00812968">
              <w:rPr>
                <w:b/>
                <w:bCs/>
                <w:color w:val="000000"/>
                <w:sz w:val="22"/>
                <w:szCs w:val="22"/>
              </w:rPr>
              <w:t>Κωδικός</w:t>
            </w:r>
          </w:p>
        </w:tc>
        <w:tc>
          <w:tcPr>
            <w:tcW w:w="5495" w:type="dxa"/>
            <w:tcBorders>
              <w:top w:val="single" w:sz="4" w:space="0" w:color="auto"/>
              <w:left w:val="nil"/>
              <w:bottom w:val="single" w:sz="4" w:space="0" w:color="auto"/>
              <w:right w:val="single" w:sz="4" w:space="0" w:color="auto"/>
            </w:tcBorders>
            <w:shd w:val="clear" w:color="000000" w:fill="D9D9D9"/>
            <w:vAlign w:val="center"/>
            <w:hideMark/>
          </w:tcPr>
          <w:p w:rsidR="0013225E" w:rsidRPr="00812968" w:rsidRDefault="0013225E" w:rsidP="001F2895">
            <w:pPr>
              <w:jc w:val="center"/>
              <w:rPr>
                <w:b/>
                <w:bCs/>
                <w:color w:val="000000"/>
              </w:rPr>
            </w:pPr>
            <w:r w:rsidRPr="00812968">
              <w:rPr>
                <w:b/>
                <w:bCs/>
                <w:color w:val="000000"/>
                <w:sz w:val="22"/>
                <w:szCs w:val="22"/>
              </w:rPr>
              <w:t>Περιγραφή Εσόδου</w:t>
            </w:r>
          </w:p>
        </w:tc>
        <w:tc>
          <w:tcPr>
            <w:tcW w:w="1600" w:type="dxa"/>
            <w:tcBorders>
              <w:top w:val="single" w:sz="4" w:space="0" w:color="auto"/>
              <w:left w:val="nil"/>
              <w:bottom w:val="single" w:sz="4" w:space="0" w:color="auto"/>
              <w:right w:val="single" w:sz="4" w:space="0" w:color="auto"/>
            </w:tcBorders>
            <w:shd w:val="clear" w:color="000000" w:fill="D9D9D9"/>
            <w:vAlign w:val="center"/>
            <w:hideMark/>
          </w:tcPr>
          <w:p w:rsidR="0013225E" w:rsidRPr="00812968" w:rsidRDefault="0013225E" w:rsidP="001F2895">
            <w:pPr>
              <w:jc w:val="center"/>
              <w:rPr>
                <w:b/>
                <w:bCs/>
                <w:color w:val="000000"/>
              </w:rPr>
            </w:pPr>
            <w:r w:rsidRPr="00812968">
              <w:rPr>
                <w:b/>
                <w:bCs/>
                <w:color w:val="000000"/>
                <w:sz w:val="22"/>
                <w:szCs w:val="22"/>
              </w:rPr>
              <w:t>Ποσό (€)</w:t>
            </w:r>
          </w:p>
        </w:tc>
        <w:tc>
          <w:tcPr>
            <w:tcW w:w="1433" w:type="dxa"/>
            <w:tcBorders>
              <w:top w:val="single" w:sz="4" w:space="0" w:color="auto"/>
              <w:left w:val="nil"/>
              <w:bottom w:val="single" w:sz="4" w:space="0" w:color="auto"/>
              <w:right w:val="single" w:sz="4" w:space="0" w:color="auto"/>
            </w:tcBorders>
            <w:shd w:val="clear" w:color="000000" w:fill="D9D9D9"/>
            <w:vAlign w:val="center"/>
            <w:hideMark/>
          </w:tcPr>
          <w:p w:rsidR="0013225E" w:rsidRPr="00812968" w:rsidRDefault="0013225E" w:rsidP="001F2895">
            <w:pPr>
              <w:jc w:val="center"/>
              <w:rPr>
                <w:b/>
                <w:bCs/>
                <w:color w:val="000000"/>
              </w:rPr>
            </w:pPr>
            <w:r w:rsidRPr="00812968">
              <w:rPr>
                <w:b/>
                <w:bCs/>
                <w:color w:val="000000"/>
                <w:sz w:val="22"/>
                <w:szCs w:val="22"/>
              </w:rPr>
              <w:t>Ποσοστό Συμμετοχής επί του συνόλου</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72</w:t>
            </w:r>
          </w:p>
        </w:tc>
        <w:tc>
          <w:tcPr>
            <w:tcW w:w="5495" w:type="dxa"/>
            <w:tcBorders>
              <w:top w:val="single" w:sz="4" w:space="0" w:color="auto"/>
              <w:left w:val="nil"/>
              <w:bottom w:val="single" w:sz="4" w:space="0" w:color="auto"/>
              <w:right w:val="nil"/>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φόρους, εισφορές, πρόστιμα και προσαυξήσεις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537.767,66</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2,16%</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73</w:t>
            </w:r>
          </w:p>
        </w:tc>
        <w:tc>
          <w:tcPr>
            <w:tcW w:w="5495" w:type="dxa"/>
            <w:tcBorders>
              <w:top w:val="nil"/>
              <w:left w:val="nil"/>
              <w:bottom w:val="single" w:sz="4" w:space="0" w:color="auto"/>
              <w:right w:val="nil"/>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τέλη και δικαιώματα (παροχή υπηρεσιών)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3.592.763,39</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14,43%</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74</w:t>
            </w:r>
          </w:p>
        </w:tc>
        <w:tc>
          <w:tcPr>
            <w:tcW w:w="5495" w:type="dxa"/>
            <w:tcBorders>
              <w:top w:val="nil"/>
              <w:left w:val="nil"/>
              <w:bottom w:val="single" w:sz="4" w:space="0" w:color="auto"/>
              <w:right w:val="nil"/>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επιχορηγήσεις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13.370.771,17</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53,71%</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75</w:t>
            </w:r>
          </w:p>
        </w:tc>
        <w:tc>
          <w:tcPr>
            <w:tcW w:w="5495" w:type="dxa"/>
            <w:tcBorders>
              <w:top w:val="nil"/>
              <w:left w:val="nil"/>
              <w:bottom w:val="single" w:sz="4" w:space="0" w:color="auto"/>
              <w:right w:val="nil"/>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παρεπόμενες ασχολίες και δωρεές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1.980,00</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0,01%</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76</w:t>
            </w:r>
          </w:p>
        </w:tc>
        <w:tc>
          <w:tcPr>
            <w:tcW w:w="5495" w:type="dxa"/>
            <w:tcBorders>
              <w:top w:val="nil"/>
              <w:left w:val="nil"/>
              <w:bottom w:val="single" w:sz="4" w:space="0" w:color="auto"/>
              <w:right w:val="nil"/>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κεφαλαίων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110.319,77</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0,44%</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81.01</w:t>
            </w:r>
          </w:p>
        </w:tc>
        <w:tc>
          <w:tcPr>
            <w:tcW w:w="5495"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Έκτακτα και ανόργανα έσοδα</w:t>
            </w:r>
          </w:p>
        </w:tc>
        <w:tc>
          <w:tcPr>
            <w:tcW w:w="1600" w:type="dxa"/>
            <w:tcBorders>
              <w:top w:val="nil"/>
              <w:left w:val="nil"/>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5.499.073,53</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22,09%</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82.01</w:t>
            </w:r>
          </w:p>
        </w:tc>
        <w:tc>
          <w:tcPr>
            <w:tcW w:w="5495"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1.403.713,11</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5,64%</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82.07</w:t>
            </w:r>
          </w:p>
        </w:tc>
        <w:tc>
          <w:tcPr>
            <w:tcW w:w="5495"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επιστροφές (αχρεωστήτως) καταβληθέντων</w:t>
            </w:r>
          </w:p>
        </w:tc>
        <w:tc>
          <w:tcPr>
            <w:tcW w:w="1600" w:type="dxa"/>
            <w:tcBorders>
              <w:top w:val="nil"/>
              <w:left w:val="nil"/>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19.615,87</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0,08%</w:t>
            </w:r>
          </w:p>
        </w:tc>
      </w:tr>
      <w:tr w:rsidR="0013225E" w:rsidRPr="00812968" w:rsidTr="001F2895">
        <w:trPr>
          <w:trHeight w:val="555"/>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center"/>
              <w:rPr>
                <w:color w:val="000000"/>
              </w:rPr>
            </w:pPr>
            <w:r w:rsidRPr="00812968">
              <w:rPr>
                <w:color w:val="000000"/>
                <w:sz w:val="22"/>
                <w:szCs w:val="22"/>
              </w:rPr>
              <w:t>84.00</w:t>
            </w:r>
          </w:p>
        </w:tc>
        <w:tc>
          <w:tcPr>
            <w:tcW w:w="5495"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Έσοδα από αχρησιμοποίητες προβλέψεις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13225E" w:rsidRPr="00812968" w:rsidRDefault="0013225E" w:rsidP="001F2895">
            <w:pPr>
              <w:jc w:val="right"/>
              <w:rPr>
                <w:color w:val="000000"/>
              </w:rPr>
            </w:pPr>
            <w:r w:rsidRPr="00812968">
              <w:rPr>
                <w:color w:val="000000"/>
                <w:sz w:val="22"/>
                <w:szCs w:val="22"/>
              </w:rPr>
              <w:t>358.741,21</w:t>
            </w:r>
          </w:p>
        </w:tc>
        <w:tc>
          <w:tcPr>
            <w:tcW w:w="1433" w:type="dxa"/>
            <w:tcBorders>
              <w:top w:val="nil"/>
              <w:left w:val="nil"/>
              <w:bottom w:val="single" w:sz="4" w:space="0" w:color="auto"/>
              <w:right w:val="single" w:sz="4" w:space="0" w:color="auto"/>
            </w:tcBorders>
            <w:shd w:val="clear" w:color="000000" w:fill="FFFFFF"/>
            <w:vAlign w:val="center"/>
            <w:hideMark/>
          </w:tcPr>
          <w:p w:rsidR="0013225E" w:rsidRPr="00812968" w:rsidRDefault="0013225E" w:rsidP="001F2895">
            <w:pPr>
              <w:jc w:val="right"/>
              <w:rPr>
                <w:color w:val="000000"/>
              </w:rPr>
            </w:pPr>
            <w:r w:rsidRPr="00812968">
              <w:rPr>
                <w:color w:val="000000"/>
                <w:sz w:val="22"/>
                <w:szCs w:val="22"/>
              </w:rPr>
              <w:t>1,44%</w:t>
            </w:r>
          </w:p>
        </w:tc>
      </w:tr>
      <w:tr w:rsidR="0013225E" w:rsidRPr="00812968" w:rsidTr="001F2895">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13225E" w:rsidRPr="00812968" w:rsidRDefault="0013225E" w:rsidP="001F2895">
            <w:pPr>
              <w:jc w:val="both"/>
              <w:rPr>
                <w:color w:val="000000"/>
              </w:rPr>
            </w:pPr>
            <w:r w:rsidRPr="00812968">
              <w:rPr>
                <w:color w:val="000000"/>
                <w:sz w:val="22"/>
                <w:szCs w:val="22"/>
              </w:rPr>
              <w:t> </w:t>
            </w:r>
          </w:p>
        </w:tc>
        <w:tc>
          <w:tcPr>
            <w:tcW w:w="5495"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center"/>
              <w:rPr>
                <w:b/>
                <w:bCs/>
                <w:color w:val="000000"/>
              </w:rPr>
            </w:pPr>
            <w:r w:rsidRPr="00812968">
              <w:rPr>
                <w:b/>
                <w:bCs/>
                <w:color w:val="000000"/>
                <w:sz w:val="22"/>
                <w:szCs w:val="22"/>
              </w:rPr>
              <w:t>Σύνολο Εσόδων</w:t>
            </w:r>
          </w:p>
        </w:tc>
        <w:tc>
          <w:tcPr>
            <w:tcW w:w="1600"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right"/>
              <w:rPr>
                <w:b/>
                <w:bCs/>
                <w:color w:val="000000"/>
                <w:u w:val="double"/>
              </w:rPr>
            </w:pPr>
            <w:r w:rsidRPr="00812968">
              <w:rPr>
                <w:b/>
                <w:bCs/>
                <w:color w:val="000000"/>
                <w:sz w:val="22"/>
                <w:szCs w:val="22"/>
                <w:u w:val="double"/>
              </w:rPr>
              <w:t>24.894.745,71</w:t>
            </w:r>
          </w:p>
        </w:tc>
        <w:tc>
          <w:tcPr>
            <w:tcW w:w="1433" w:type="dxa"/>
            <w:tcBorders>
              <w:top w:val="nil"/>
              <w:left w:val="nil"/>
              <w:bottom w:val="single" w:sz="4" w:space="0" w:color="auto"/>
              <w:right w:val="single" w:sz="4" w:space="0" w:color="auto"/>
            </w:tcBorders>
            <w:shd w:val="clear" w:color="auto" w:fill="auto"/>
            <w:vAlign w:val="center"/>
            <w:hideMark/>
          </w:tcPr>
          <w:p w:rsidR="0013225E" w:rsidRPr="00812968" w:rsidRDefault="0013225E" w:rsidP="001F2895">
            <w:pPr>
              <w:jc w:val="right"/>
              <w:rPr>
                <w:b/>
                <w:bCs/>
                <w:color w:val="000000"/>
                <w:u w:val="double"/>
              </w:rPr>
            </w:pPr>
            <w:r w:rsidRPr="00812968">
              <w:rPr>
                <w:b/>
                <w:bCs/>
                <w:color w:val="000000"/>
                <w:sz w:val="22"/>
                <w:szCs w:val="22"/>
                <w:u w:val="double"/>
              </w:rPr>
              <w:t>100,00%</w:t>
            </w:r>
          </w:p>
        </w:tc>
      </w:tr>
    </w:tbl>
    <w:p w:rsidR="0013225E" w:rsidRDefault="0013225E" w:rsidP="0013225E">
      <w:pPr>
        <w:jc w:val="both"/>
        <w:rPr>
          <w:sz w:val="22"/>
          <w:szCs w:val="22"/>
        </w:rPr>
      </w:pPr>
    </w:p>
    <w:p w:rsidR="0013225E" w:rsidRDefault="0013225E" w:rsidP="0013225E">
      <w:pPr>
        <w:jc w:val="both"/>
        <w:rPr>
          <w:sz w:val="22"/>
          <w:szCs w:val="22"/>
        </w:rPr>
      </w:pPr>
    </w:p>
    <w:p w:rsidR="0013225E" w:rsidRDefault="0013225E" w:rsidP="0013225E">
      <w:pPr>
        <w:jc w:val="both"/>
        <w:rPr>
          <w:sz w:val="22"/>
          <w:szCs w:val="22"/>
        </w:rPr>
      </w:pPr>
      <w:r w:rsidRPr="000F5ED4">
        <w:rPr>
          <w:sz w:val="22"/>
          <w:szCs w:val="22"/>
        </w:rPr>
        <w:t>Η ανάλυση των συνολικών εξόδων της χρήσεως 201</w:t>
      </w:r>
      <w:r>
        <w:rPr>
          <w:sz w:val="22"/>
          <w:szCs w:val="22"/>
        </w:rPr>
        <w:t>7</w:t>
      </w:r>
      <w:r w:rsidRPr="000F5ED4">
        <w:rPr>
          <w:sz w:val="22"/>
          <w:szCs w:val="22"/>
        </w:rPr>
        <w:t xml:space="preserve"> έχει ως εξής:</w:t>
      </w:r>
    </w:p>
    <w:p w:rsidR="0013225E" w:rsidRDefault="0013225E" w:rsidP="0013225E">
      <w:pPr>
        <w:jc w:val="both"/>
        <w:rPr>
          <w:sz w:val="22"/>
          <w:szCs w:val="22"/>
        </w:rPr>
      </w:pPr>
    </w:p>
    <w:tbl>
      <w:tblPr>
        <w:tblW w:w="9766" w:type="dxa"/>
        <w:tblInd w:w="118" w:type="dxa"/>
        <w:tblLook w:val="04A0"/>
      </w:tblPr>
      <w:tblGrid>
        <w:gridCol w:w="1056"/>
        <w:gridCol w:w="5597"/>
        <w:gridCol w:w="1500"/>
        <w:gridCol w:w="1613"/>
      </w:tblGrid>
      <w:tr w:rsidR="0013225E" w:rsidRPr="00E03B59" w:rsidTr="001F2895">
        <w:trPr>
          <w:trHeight w:val="300"/>
        </w:trPr>
        <w:tc>
          <w:tcPr>
            <w:tcW w:w="1056" w:type="dxa"/>
            <w:tcBorders>
              <w:top w:val="single" w:sz="8" w:space="0" w:color="auto"/>
              <w:left w:val="single" w:sz="8" w:space="0" w:color="auto"/>
              <w:bottom w:val="nil"/>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 </w:t>
            </w:r>
          </w:p>
        </w:tc>
        <w:tc>
          <w:tcPr>
            <w:tcW w:w="5597" w:type="dxa"/>
            <w:tcBorders>
              <w:top w:val="single" w:sz="8" w:space="0" w:color="auto"/>
              <w:left w:val="nil"/>
              <w:bottom w:val="nil"/>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 </w:t>
            </w:r>
          </w:p>
        </w:tc>
        <w:tc>
          <w:tcPr>
            <w:tcW w:w="1500" w:type="dxa"/>
            <w:tcBorders>
              <w:top w:val="single" w:sz="8" w:space="0" w:color="auto"/>
              <w:left w:val="nil"/>
              <w:bottom w:val="nil"/>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 </w:t>
            </w:r>
          </w:p>
        </w:tc>
        <w:tc>
          <w:tcPr>
            <w:tcW w:w="161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Ποσοστό Συμμετοχής επί του συνόλου</w:t>
            </w:r>
          </w:p>
        </w:tc>
      </w:tr>
      <w:tr w:rsidR="0013225E" w:rsidRPr="00E03B59" w:rsidTr="001F2895">
        <w:trPr>
          <w:trHeight w:val="585"/>
        </w:trPr>
        <w:tc>
          <w:tcPr>
            <w:tcW w:w="1056" w:type="dxa"/>
            <w:tcBorders>
              <w:top w:val="nil"/>
              <w:left w:val="single" w:sz="8" w:space="0" w:color="auto"/>
              <w:bottom w:val="single" w:sz="8" w:space="0" w:color="auto"/>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Κωδικός</w:t>
            </w:r>
          </w:p>
        </w:tc>
        <w:tc>
          <w:tcPr>
            <w:tcW w:w="5597" w:type="dxa"/>
            <w:tcBorders>
              <w:top w:val="nil"/>
              <w:left w:val="nil"/>
              <w:bottom w:val="single" w:sz="8" w:space="0" w:color="auto"/>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Περιγραφή Εξόδου</w:t>
            </w:r>
          </w:p>
        </w:tc>
        <w:tc>
          <w:tcPr>
            <w:tcW w:w="1500" w:type="dxa"/>
            <w:tcBorders>
              <w:top w:val="nil"/>
              <w:left w:val="nil"/>
              <w:bottom w:val="single" w:sz="8" w:space="0" w:color="auto"/>
              <w:right w:val="single" w:sz="8" w:space="0" w:color="auto"/>
            </w:tcBorders>
            <w:shd w:val="clear" w:color="000000" w:fill="D9D9D9"/>
            <w:vAlign w:val="center"/>
            <w:hideMark/>
          </w:tcPr>
          <w:p w:rsidR="0013225E" w:rsidRPr="00E03B59" w:rsidRDefault="0013225E" w:rsidP="001F2895">
            <w:pPr>
              <w:jc w:val="center"/>
              <w:rPr>
                <w:b/>
                <w:bCs/>
                <w:color w:val="000000"/>
              </w:rPr>
            </w:pPr>
            <w:r w:rsidRPr="00E03B59">
              <w:rPr>
                <w:b/>
                <w:bCs/>
                <w:color w:val="000000"/>
                <w:sz w:val="22"/>
                <w:szCs w:val="22"/>
              </w:rPr>
              <w:t>Ποσό (€)</w:t>
            </w:r>
          </w:p>
        </w:tc>
        <w:tc>
          <w:tcPr>
            <w:tcW w:w="1613" w:type="dxa"/>
            <w:vMerge/>
            <w:tcBorders>
              <w:top w:val="single" w:sz="8" w:space="0" w:color="auto"/>
              <w:left w:val="single" w:sz="8" w:space="0" w:color="auto"/>
              <w:bottom w:val="single" w:sz="8" w:space="0" w:color="000000"/>
              <w:right w:val="single" w:sz="8" w:space="0" w:color="auto"/>
            </w:tcBorders>
            <w:vAlign w:val="center"/>
            <w:hideMark/>
          </w:tcPr>
          <w:p w:rsidR="0013225E" w:rsidRPr="00E03B59" w:rsidRDefault="0013225E" w:rsidP="001F2895">
            <w:pPr>
              <w:rPr>
                <w:b/>
                <w:bCs/>
                <w:color w:val="000000"/>
              </w:rPr>
            </w:pP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60</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Αμοιβές και έξοδα προσωπικού</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4.975.717,74</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20,59%</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61</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Αμοιβές και έξοδα αιρετών αρχόντων και τρίτων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633.368,03</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2,62%</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62</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Παροχές τρίτων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3.181.654,36</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13,17%</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63</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Φόροι Τέλη</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24.665,35</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0,10%</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64</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Διάφορα έξοδα</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5.514.291,74</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22,82%</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65</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Τόκοι και συναφή έξοδα</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55.880,26</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0,23%</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66</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Αποσβέσεις παγίων στοιχείων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6.077.617,47</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25,16%</w:t>
            </w:r>
          </w:p>
        </w:tc>
      </w:tr>
      <w:tr w:rsidR="0013225E" w:rsidRPr="00E03B59" w:rsidTr="001F2895">
        <w:trPr>
          <w:trHeight w:val="6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67</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Παροχές Χορηγίες Επιχορηγήσεις Επιδοτήσεις και Δωρεές</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2.411.419,40</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9,98%</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68</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Προβλέψεις εκμεταλλεύσεως</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7.262,66</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0,03%</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80.00</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Ανάλωση Αποθεμάτων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466.284,43</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1,93%</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82.00</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color w:val="000000"/>
              </w:rPr>
            </w:pPr>
            <w:r w:rsidRPr="00E03B59">
              <w:rPr>
                <w:color w:val="000000"/>
                <w:sz w:val="22"/>
                <w:szCs w:val="22"/>
              </w:rPr>
              <w:t>Έξοδα προηγουμένων χρήσεων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812.490,45</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3,36%</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b/>
                <w:bCs/>
                <w:color w:val="000000"/>
              </w:rPr>
            </w:pPr>
            <w:r w:rsidRPr="00E03B59">
              <w:rPr>
                <w:b/>
                <w:bCs/>
                <w:color w:val="000000"/>
                <w:sz w:val="22"/>
                <w:szCs w:val="22"/>
              </w:rPr>
              <w:t>Σύνολο Εξόδων</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b/>
                <w:bCs/>
                <w:color w:val="000000"/>
              </w:rPr>
            </w:pPr>
            <w:r w:rsidRPr="00E03B59">
              <w:rPr>
                <w:b/>
                <w:bCs/>
                <w:color w:val="000000"/>
                <w:sz w:val="22"/>
                <w:szCs w:val="22"/>
              </w:rPr>
              <w:t>24.160.651,89</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b/>
                <w:bCs/>
                <w:color w:val="000000"/>
              </w:rPr>
            </w:pPr>
            <w:r w:rsidRPr="00E03B59">
              <w:rPr>
                <w:b/>
                <w:bCs/>
                <w:color w:val="000000"/>
                <w:sz w:val="22"/>
                <w:szCs w:val="22"/>
              </w:rPr>
              <w:t>100,00%</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b/>
                <w:bCs/>
                <w:color w:val="000000"/>
              </w:rPr>
            </w:pPr>
            <w:r w:rsidRPr="00E03B59">
              <w:rPr>
                <w:b/>
                <w:bCs/>
                <w:color w:val="000000"/>
                <w:sz w:val="22"/>
                <w:szCs w:val="22"/>
              </w:rPr>
              <w:t> </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b/>
                <w:bCs/>
                <w:color w:val="000000"/>
              </w:rPr>
            </w:pPr>
            <w:r w:rsidRPr="00E03B59">
              <w:rPr>
                <w:b/>
                <w:bCs/>
                <w:color w:val="000000"/>
                <w:sz w:val="22"/>
                <w:szCs w:val="22"/>
              </w:rPr>
              <w:t> </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 </w:t>
            </w:r>
          </w:p>
        </w:tc>
      </w:tr>
      <w:tr w:rsidR="0013225E" w:rsidRPr="00E03B59" w:rsidTr="001F2895">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13225E" w:rsidRPr="00E03B59" w:rsidRDefault="0013225E" w:rsidP="001F2895">
            <w:pPr>
              <w:jc w:val="center"/>
              <w:rPr>
                <w:color w:val="000000"/>
              </w:rPr>
            </w:pPr>
            <w:r w:rsidRPr="00E03B59">
              <w:rPr>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both"/>
              <w:rPr>
                <w:b/>
                <w:bCs/>
                <w:color w:val="000000"/>
              </w:rPr>
            </w:pPr>
            <w:r w:rsidRPr="00E03B59">
              <w:rPr>
                <w:b/>
                <w:bCs/>
                <w:color w:val="000000"/>
                <w:sz w:val="22"/>
                <w:szCs w:val="22"/>
              </w:rPr>
              <w:t>Καθαρά Αποτελέσματα (Πλεόνασμα) Χρήσεως</w:t>
            </w:r>
          </w:p>
        </w:tc>
        <w:tc>
          <w:tcPr>
            <w:tcW w:w="1500"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b/>
                <w:bCs/>
                <w:color w:val="000000"/>
                <w:u w:val="double"/>
              </w:rPr>
            </w:pPr>
            <w:r w:rsidRPr="00E03B59">
              <w:rPr>
                <w:b/>
                <w:bCs/>
                <w:color w:val="000000"/>
                <w:sz w:val="22"/>
                <w:szCs w:val="22"/>
                <w:u w:val="double"/>
              </w:rPr>
              <w:t>734.093,82</w:t>
            </w:r>
          </w:p>
        </w:tc>
        <w:tc>
          <w:tcPr>
            <w:tcW w:w="1613" w:type="dxa"/>
            <w:tcBorders>
              <w:top w:val="nil"/>
              <w:left w:val="nil"/>
              <w:bottom w:val="single" w:sz="8" w:space="0" w:color="auto"/>
              <w:right w:val="single" w:sz="8" w:space="0" w:color="auto"/>
            </w:tcBorders>
            <w:shd w:val="clear" w:color="auto" w:fill="auto"/>
            <w:vAlign w:val="center"/>
            <w:hideMark/>
          </w:tcPr>
          <w:p w:rsidR="0013225E" w:rsidRPr="00E03B59" w:rsidRDefault="0013225E" w:rsidP="001F2895">
            <w:pPr>
              <w:jc w:val="right"/>
              <w:rPr>
                <w:color w:val="000000"/>
              </w:rPr>
            </w:pPr>
            <w:r w:rsidRPr="00E03B59">
              <w:rPr>
                <w:color w:val="000000"/>
                <w:sz w:val="22"/>
                <w:szCs w:val="22"/>
              </w:rPr>
              <w:t> </w:t>
            </w:r>
          </w:p>
        </w:tc>
      </w:tr>
    </w:tbl>
    <w:p w:rsidR="0013225E" w:rsidRPr="00703EB1" w:rsidRDefault="0013225E" w:rsidP="0013225E">
      <w:pPr>
        <w:ind w:firstLine="708"/>
        <w:jc w:val="both"/>
        <w:rPr>
          <w:sz w:val="22"/>
          <w:szCs w:val="22"/>
          <w:highlight w:val="yellow"/>
          <w:lang w:val="en-US"/>
        </w:rPr>
      </w:pPr>
    </w:p>
    <w:p w:rsidR="0013225E" w:rsidRPr="00703EB1" w:rsidRDefault="0013225E" w:rsidP="0013225E">
      <w:pPr>
        <w:spacing w:line="276" w:lineRule="auto"/>
        <w:ind w:firstLine="720"/>
        <w:jc w:val="both"/>
        <w:rPr>
          <w:sz w:val="22"/>
          <w:szCs w:val="22"/>
        </w:rPr>
      </w:pPr>
    </w:p>
    <w:p w:rsidR="0013225E" w:rsidRDefault="0013225E" w:rsidP="0013225E">
      <w:pPr>
        <w:spacing w:line="276" w:lineRule="auto"/>
        <w:jc w:val="both"/>
        <w:rPr>
          <w:bCs/>
          <w:sz w:val="22"/>
          <w:szCs w:val="22"/>
        </w:rPr>
      </w:pPr>
      <w:r w:rsidRPr="00703EB1">
        <w:rPr>
          <w:sz w:val="22"/>
          <w:szCs w:val="22"/>
        </w:rPr>
        <w:t>Η διαφορά μεταξύ των συνολικών εσόδων της χρήσεως 201</w:t>
      </w:r>
      <w:r>
        <w:rPr>
          <w:sz w:val="22"/>
          <w:szCs w:val="22"/>
        </w:rPr>
        <w:t>7</w:t>
      </w:r>
      <w:r w:rsidRPr="00703EB1">
        <w:rPr>
          <w:sz w:val="22"/>
          <w:szCs w:val="22"/>
        </w:rPr>
        <w:t xml:space="preserve"> ποσού</w:t>
      </w:r>
      <w:r>
        <w:rPr>
          <w:sz w:val="22"/>
          <w:szCs w:val="22"/>
        </w:rPr>
        <w:t xml:space="preserve"> €</w:t>
      </w:r>
      <w:r w:rsidRPr="00703EB1">
        <w:rPr>
          <w:sz w:val="22"/>
          <w:szCs w:val="22"/>
        </w:rPr>
        <w:t xml:space="preserve"> </w:t>
      </w:r>
      <w:r w:rsidRPr="007C18AC">
        <w:rPr>
          <w:sz w:val="22"/>
          <w:szCs w:val="22"/>
        </w:rPr>
        <w:t>24.894.745,71</w:t>
      </w:r>
      <w:r>
        <w:rPr>
          <w:sz w:val="22"/>
          <w:szCs w:val="22"/>
        </w:rPr>
        <w:t xml:space="preserve"> </w:t>
      </w:r>
      <w:r w:rsidRPr="00703EB1">
        <w:rPr>
          <w:sz w:val="22"/>
          <w:szCs w:val="22"/>
        </w:rPr>
        <w:t>μείον τα συνολικά έξοδα της χρήσεως 201</w:t>
      </w:r>
      <w:r>
        <w:rPr>
          <w:sz w:val="22"/>
          <w:szCs w:val="22"/>
        </w:rPr>
        <w:t>7</w:t>
      </w:r>
      <w:r w:rsidRPr="00703EB1">
        <w:rPr>
          <w:sz w:val="22"/>
          <w:szCs w:val="22"/>
        </w:rPr>
        <w:t xml:space="preserve"> ποσού </w:t>
      </w:r>
      <w:r>
        <w:rPr>
          <w:sz w:val="22"/>
          <w:szCs w:val="22"/>
        </w:rPr>
        <w:t xml:space="preserve">€ </w:t>
      </w:r>
      <w:r w:rsidRPr="007C18AC">
        <w:rPr>
          <w:sz w:val="22"/>
          <w:szCs w:val="22"/>
        </w:rPr>
        <w:t>24.160.651,89</w:t>
      </w:r>
      <w:r w:rsidRPr="00703EB1">
        <w:rPr>
          <w:bCs/>
          <w:sz w:val="22"/>
          <w:szCs w:val="22"/>
        </w:rPr>
        <w:t xml:space="preserve"> </w:t>
      </w:r>
      <w:r w:rsidRPr="00703EB1">
        <w:rPr>
          <w:sz w:val="22"/>
          <w:szCs w:val="22"/>
        </w:rPr>
        <w:t xml:space="preserve">αποτελεί το </w:t>
      </w:r>
      <w:r w:rsidRPr="00703EB1">
        <w:rPr>
          <w:b/>
          <w:sz w:val="22"/>
          <w:szCs w:val="22"/>
        </w:rPr>
        <w:t>πλεόνασμα</w:t>
      </w:r>
      <w:r w:rsidRPr="00703EB1">
        <w:rPr>
          <w:sz w:val="22"/>
          <w:szCs w:val="22"/>
        </w:rPr>
        <w:t xml:space="preserve"> της χρήσεως 201</w:t>
      </w:r>
      <w:r>
        <w:rPr>
          <w:sz w:val="22"/>
          <w:szCs w:val="22"/>
        </w:rPr>
        <w:t xml:space="preserve">7 το οποίο ανέρχεται στο συνολικό ποσό € </w:t>
      </w:r>
      <w:r w:rsidRPr="00645392">
        <w:rPr>
          <w:b/>
          <w:sz w:val="22"/>
          <w:szCs w:val="22"/>
        </w:rPr>
        <w:t>734.093,82</w:t>
      </w:r>
      <w:r w:rsidRPr="00703EB1">
        <w:rPr>
          <w:bCs/>
          <w:sz w:val="22"/>
          <w:szCs w:val="22"/>
        </w:rPr>
        <w:t>.</w:t>
      </w:r>
    </w:p>
    <w:p w:rsidR="0013225E" w:rsidRDefault="0013225E" w:rsidP="0013225E">
      <w:pPr>
        <w:spacing w:line="276" w:lineRule="auto"/>
        <w:jc w:val="both"/>
        <w:rPr>
          <w:bCs/>
          <w:sz w:val="22"/>
          <w:szCs w:val="22"/>
        </w:rPr>
      </w:pPr>
    </w:p>
    <w:p w:rsidR="0013225E" w:rsidRPr="00A71D7D" w:rsidRDefault="0013225E" w:rsidP="0013225E">
      <w:pPr>
        <w:spacing w:line="276" w:lineRule="auto"/>
        <w:jc w:val="both"/>
        <w:rPr>
          <w:sz w:val="22"/>
          <w:szCs w:val="22"/>
        </w:rPr>
      </w:pPr>
      <w:r w:rsidRPr="00A71D7D">
        <w:rPr>
          <w:sz w:val="22"/>
          <w:szCs w:val="22"/>
        </w:rPr>
        <w:t>Στη  συνέχεια</w:t>
      </w:r>
      <w:r>
        <w:rPr>
          <w:sz w:val="22"/>
          <w:szCs w:val="22"/>
        </w:rPr>
        <w:t>,</w:t>
      </w:r>
      <w:r w:rsidRPr="00A71D7D">
        <w:rPr>
          <w:sz w:val="22"/>
          <w:szCs w:val="22"/>
        </w:rPr>
        <w:t xml:space="preserve"> επισυνάπτονται οι Οικονομικές </w:t>
      </w:r>
      <w:r>
        <w:rPr>
          <w:sz w:val="22"/>
          <w:szCs w:val="22"/>
        </w:rPr>
        <w:t>Κ</w:t>
      </w:r>
      <w:r w:rsidRPr="00A71D7D">
        <w:rPr>
          <w:sz w:val="22"/>
          <w:szCs w:val="22"/>
        </w:rPr>
        <w:t>αταστάσεις του Δήμου</w:t>
      </w:r>
      <w:r>
        <w:rPr>
          <w:sz w:val="22"/>
          <w:szCs w:val="22"/>
        </w:rPr>
        <w:t xml:space="preserve"> οι οποίες αποτελούνται από</w:t>
      </w:r>
      <w:r w:rsidRPr="00A71D7D">
        <w:rPr>
          <w:sz w:val="22"/>
          <w:szCs w:val="22"/>
        </w:rPr>
        <w:t>:</w:t>
      </w:r>
    </w:p>
    <w:p w:rsidR="0013225E" w:rsidRPr="005B720A" w:rsidRDefault="0013225E" w:rsidP="0013225E">
      <w:pPr>
        <w:numPr>
          <w:ilvl w:val="0"/>
          <w:numId w:val="9"/>
        </w:numPr>
        <w:tabs>
          <w:tab w:val="clear" w:pos="720"/>
        </w:tabs>
        <w:ind w:left="709" w:hanging="436"/>
        <w:jc w:val="both"/>
        <w:rPr>
          <w:sz w:val="22"/>
          <w:szCs w:val="22"/>
        </w:rPr>
      </w:pPr>
      <w:r w:rsidRPr="005B720A">
        <w:rPr>
          <w:sz w:val="22"/>
          <w:szCs w:val="22"/>
        </w:rPr>
        <w:t>Τον Ισολογισμό της Χρήσεως.</w:t>
      </w:r>
    </w:p>
    <w:p w:rsidR="0013225E" w:rsidRPr="005B720A" w:rsidRDefault="0013225E" w:rsidP="0013225E">
      <w:pPr>
        <w:numPr>
          <w:ilvl w:val="0"/>
          <w:numId w:val="9"/>
        </w:numPr>
        <w:tabs>
          <w:tab w:val="clear" w:pos="720"/>
        </w:tabs>
        <w:ind w:left="709" w:hanging="436"/>
        <w:jc w:val="both"/>
        <w:rPr>
          <w:sz w:val="22"/>
          <w:szCs w:val="22"/>
        </w:rPr>
      </w:pPr>
      <w:r w:rsidRPr="005B720A">
        <w:rPr>
          <w:sz w:val="22"/>
          <w:szCs w:val="22"/>
        </w:rPr>
        <w:t>Την Κατάσταση του Λογαριασμού Αποτελεσμάτων Χρήσεως</w:t>
      </w:r>
    </w:p>
    <w:p w:rsidR="0013225E" w:rsidRPr="005B720A" w:rsidRDefault="0013225E" w:rsidP="0013225E">
      <w:pPr>
        <w:numPr>
          <w:ilvl w:val="0"/>
          <w:numId w:val="9"/>
        </w:numPr>
        <w:tabs>
          <w:tab w:val="clear" w:pos="720"/>
        </w:tabs>
        <w:ind w:left="709" w:hanging="436"/>
        <w:jc w:val="both"/>
        <w:rPr>
          <w:sz w:val="22"/>
          <w:szCs w:val="22"/>
        </w:rPr>
      </w:pPr>
      <w:r w:rsidRPr="005B720A">
        <w:rPr>
          <w:sz w:val="22"/>
          <w:szCs w:val="22"/>
        </w:rPr>
        <w:t>Τον Πίνακα Διαθέσεως Αποτελεσμάτων της Χρήσεως.</w:t>
      </w:r>
    </w:p>
    <w:p w:rsidR="0013225E" w:rsidRPr="005B720A" w:rsidRDefault="0013225E" w:rsidP="0013225E">
      <w:pPr>
        <w:numPr>
          <w:ilvl w:val="0"/>
          <w:numId w:val="9"/>
        </w:numPr>
        <w:tabs>
          <w:tab w:val="clear" w:pos="720"/>
        </w:tabs>
        <w:ind w:left="709" w:hanging="436"/>
        <w:jc w:val="both"/>
        <w:rPr>
          <w:sz w:val="22"/>
          <w:szCs w:val="22"/>
        </w:rPr>
      </w:pPr>
      <w:r w:rsidRPr="005B720A">
        <w:rPr>
          <w:sz w:val="22"/>
          <w:szCs w:val="22"/>
        </w:rPr>
        <w:t xml:space="preserve">Την παρούσα έκθεση διαχείρισης </w:t>
      </w:r>
      <w:r>
        <w:rPr>
          <w:sz w:val="22"/>
          <w:szCs w:val="22"/>
        </w:rPr>
        <w:t>της Οικονομικής Επιτροπής</w:t>
      </w:r>
      <w:r w:rsidRPr="005B720A">
        <w:rPr>
          <w:sz w:val="22"/>
          <w:szCs w:val="22"/>
        </w:rPr>
        <w:t>.</w:t>
      </w:r>
    </w:p>
    <w:p w:rsidR="0013225E" w:rsidRPr="005B720A" w:rsidRDefault="0013225E" w:rsidP="0013225E">
      <w:pPr>
        <w:numPr>
          <w:ilvl w:val="0"/>
          <w:numId w:val="9"/>
        </w:numPr>
        <w:tabs>
          <w:tab w:val="clear" w:pos="720"/>
        </w:tabs>
        <w:ind w:left="709" w:hanging="436"/>
        <w:jc w:val="both"/>
        <w:rPr>
          <w:sz w:val="22"/>
          <w:szCs w:val="22"/>
        </w:rPr>
      </w:pPr>
      <w:r w:rsidRPr="005B720A">
        <w:rPr>
          <w:sz w:val="22"/>
          <w:szCs w:val="22"/>
        </w:rPr>
        <w:t>Και το Προσάρτημα των Οικονομικών Καταστάσεων.</w:t>
      </w:r>
    </w:p>
    <w:p w:rsidR="0013225E" w:rsidRPr="00A71D7D" w:rsidRDefault="0013225E" w:rsidP="0013225E">
      <w:pPr>
        <w:spacing w:line="276" w:lineRule="auto"/>
        <w:ind w:firstLine="720"/>
        <w:jc w:val="both"/>
        <w:rPr>
          <w:bCs/>
          <w:sz w:val="22"/>
          <w:szCs w:val="22"/>
        </w:rPr>
      </w:pPr>
    </w:p>
    <w:p w:rsidR="0013225E" w:rsidRPr="00703EB1" w:rsidRDefault="0013225E" w:rsidP="0013225E">
      <w:pPr>
        <w:spacing w:line="276" w:lineRule="auto"/>
        <w:jc w:val="both"/>
        <w:rPr>
          <w:sz w:val="22"/>
          <w:szCs w:val="22"/>
        </w:rPr>
      </w:pPr>
      <w:r>
        <w:rPr>
          <w:sz w:val="22"/>
          <w:szCs w:val="22"/>
        </w:rPr>
        <w:lastRenderedPageBreak/>
        <w:t>Έπειτα από</w:t>
      </w:r>
      <w:r w:rsidRPr="00703EB1">
        <w:rPr>
          <w:sz w:val="22"/>
          <w:szCs w:val="22"/>
        </w:rPr>
        <w:t xml:space="preserve"> τα παραπάνω και αφού λάβετε υπόψιν σας ότι οι οικονομικές καταστάσεις του Δήμου καταρτίστηκαν σύμφωνα με τον Κώδικα  Δήμων και Κοινοτήτων (Ν.3463/2006), και το Π.Δ. 315/1999, όπως τροποποιήθηκαν και ισχύουν, την Αρ. Πρ. 4604/01-02-2005 Κ.Υ.Α. τροποποίησης των διατάξεων Κλαδικού Λογιστικού Σχεδίου και τον Ν. 3852/2010</w:t>
      </w:r>
      <w:r>
        <w:rPr>
          <w:sz w:val="22"/>
          <w:szCs w:val="22"/>
        </w:rPr>
        <w:t>,</w:t>
      </w:r>
      <w:r w:rsidRPr="00703EB1">
        <w:rPr>
          <w:sz w:val="22"/>
          <w:szCs w:val="22"/>
        </w:rPr>
        <w:t xml:space="preserve"> σας παρακαλούμε να εγκρίνετε τις οικονομικές καταστάσεις της χρήσης </w:t>
      </w:r>
      <w:r>
        <w:rPr>
          <w:sz w:val="22"/>
          <w:szCs w:val="22"/>
        </w:rPr>
        <w:t>2017 (01.01.</w:t>
      </w:r>
      <w:r w:rsidRPr="00703EB1">
        <w:rPr>
          <w:sz w:val="22"/>
          <w:szCs w:val="22"/>
        </w:rPr>
        <w:t>201</w:t>
      </w:r>
      <w:r>
        <w:rPr>
          <w:sz w:val="22"/>
          <w:szCs w:val="22"/>
        </w:rPr>
        <w:t>7 έως 31.12.</w:t>
      </w:r>
      <w:r w:rsidRPr="00703EB1">
        <w:rPr>
          <w:sz w:val="22"/>
          <w:szCs w:val="22"/>
        </w:rPr>
        <w:t>201</w:t>
      </w:r>
      <w:r>
        <w:rPr>
          <w:sz w:val="22"/>
          <w:szCs w:val="22"/>
        </w:rPr>
        <w:t>7)</w:t>
      </w:r>
      <w:r w:rsidRPr="00703EB1">
        <w:rPr>
          <w:sz w:val="22"/>
          <w:szCs w:val="22"/>
        </w:rPr>
        <w:t>.</w:t>
      </w:r>
    </w:p>
    <w:p w:rsidR="0070096D" w:rsidRDefault="0070096D" w:rsidP="0031258A">
      <w:pPr>
        <w:pStyle w:val="a6"/>
        <w:rPr>
          <w:rFonts w:ascii="Times New Roman" w:hAnsi="Times New Roman"/>
          <w:sz w:val="44"/>
        </w:rPr>
      </w:pPr>
    </w:p>
    <w:p w:rsidR="0070096D" w:rsidRDefault="0070096D" w:rsidP="0031258A">
      <w:pPr>
        <w:pStyle w:val="a6"/>
        <w:rPr>
          <w:rFonts w:ascii="Times New Roman" w:hAnsi="Times New Roman"/>
          <w:sz w:val="44"/>
        </w:rPr>
      </w:pPr>
    </w:p>
    <w:p w:rsidR="0070096D" w:rsidRDefault="0070096D" w:rsidP="0013225E">
      <w:pPr>
        <w:pStyle w:val="a6"/>
        <w:jc w:val="left"/>
        <w:rPr>
          <w:rFonts w:ascii="Times New Roman" w:hAnsi="Times New Roman"/>
          <w:sz w:val="44"/>
        </w:rPr>
      </w:pPr>
    </w:p>
    <w:p w:rsidR="00A04CC6" w:rsidRPr="009C712C" w:rsidRDefault="00A04CC6" w:rsidP="00A04CC6">
      <w:pPr>
        <w:pStyle w:val="a6"/>
        <w:rPr>
          <w:rFonts w:ascii="Times New Roman" w:hAnsi="Times New Roman"/>
          <w:sz w:val="44"/>
        </w:rPr>
      </w:pPr>
      <w:r w:rsidRPr="009C712C">
        <w:rPr>
          <w:rFonts w:ascii="Times New Roman" w:hAnsi="Times New Roman"/>
          <w:sz w:val="44"/>
        </w:rPr>
        <w:t>Π Ρ Ο Σ Α</w:t>
      </w:r>
      <w:r w:rsidRPr="009C712C">
        <w:rPr>
          <w:rFonts w:ascii="Times New Roman" w:hAnsi="Times New Roman"/>
          <w:color w:val="FF0000"/>
          <w:sz w:val="44"/>
        </w:rPr>
        <w:t xml:space="preserve"> </w:t>
      </w:r>
      <w:r w:rsidRPr="009C712C">
        <w:rPr>
          <w:rFonts w:ascii="Times New Roman" w:hAnsi="Times New Roman"/>
          <w:sz w:val="44"/>
        </w:rPr>
        <w:t xml:space="preserve">Ρ Τ Η Μ Α </w:t>
      </w:r>
    </w:p>
    <w:p w:rsidR="00A04CC6" w:rsidRPr="009F4D3B" w:rsidRDefault="00A04CC6" w:rsidP="00A04CC6">
      <w:pPr>
        <w:pStyle w:val="a7"/>
        <w:rPr>
          <w:rFonts w:ascii="Times New Roman" w:hAnsi="Times New Roman"/>
        </w:rPr>
      </w:pPr>
      <w:r w:rsidRPr="009C712C">
        <w:rPr>
          <w:rFonts w:ascii="Times New Roman" w:hAnsi="Times New Roman"/>
        </w:rPr>
        <w:t>ΤΟΥ ΙΣΟΛΟΓΙΣΜΟΥ ΤΗΣ 31 ΔΕΚΕΜΒΡΙΟΥ 201</w:t>
      </w:r>
      <w:r>
        <w:rPr>
          <w:rFonts w:ascii="Times New Roman" w:hAnsi="Times New Roman"/>
        </w:rPr>
        <w:t>7</w:t>
      </w:r>
    </w:p>
    <w:p w:rsidR="00A04CC6" w:rsidRPr="009C712C" w:rsidRDefault="00A04CC6" w:rsidP="00A04CC6">
      <w:pPr>
        <w:jc w:val="center"/>
        <w:rPr>
          <w:b/>
        </w:rPr>
      </w:pPr>
      <w:r w:rsidRPr="009C712C">
        <w:rPr>
          <w:b/>
        </w:rPr>
        <w:t>(Βάσει των διατάξεων του άρθρου 1 παράγρ. 4.1.501 του Π.Δ. 315/29.12.1999)</w:t>
      </w:r>
    </w:p>
    <w:p w:rsidR="00A04CC6" w:rsidRPr="009C712C" w:rsidRDefault="00A04CC6" w:rsidP="00A04CC6">
      <w:pPr>
        <w:pStyle w:val="3"/>
        <w:rPr>
          <w:rFonts w:ascii="Times New Roman" w:hAnsi="Times New Roman"/>
        </w:rPr>
      </w:pPr>
      <w:r w:rsidRPr="009C712C">
        <w:rPr>
          <w:rFonts w:ascii="Times New Roman" w:hAnsi="Times New Roman"/>
        </w:rPr>
        <w:t xml:space="preserve">ΤΟΥ «ΔΗΜΟΥ ΑΡΤΑΙΩΝ» </w:t>
      </w:r>
    </w:p>
    <w:p w:rsidR="00A04CC6" w:rsidRPr="009C712C" w:rsidRDefault="00A04CC6" w:rsidP="00A04CC6"/>
    <w:p w:rsidR="00A04CC6" w:rsidRPr="009C712C" w:rsidRDefault="00A04CC6" w:rsidP="00A04CC6">
      <w:pPr>
        <w:jc w:val="center"/>
        <w:rPr>
          <w:b/>
        </w:rPr>
      </w:pPr>
    </w:p>
    <w:p w:rsidR="00A04CC6" w:rsidRPr="009C712C" w:rsidRDefault="00A04CC6" w:rsidP="00A04CC6">
      <w:pPr>
        <w:jc w:val="center"/>
        <w:rPr>
          <w:b/>
          <w:u w:val="single"/>
        </w:rPr>
      </w:pPr>
      <w:r w:rsidRPr="009C712C">
        <w:rPr>
          <w:b/>
        </w:rPr>
        <w:t xml:space="preserve">1. </w:t>
      </w:r>
      <w:r w:rsidRPr="009C712C">
        <w:rPr>
          <w:b/>
          <w:u w:val="single"/>
        </w:rPr>
        <w:t>ΣΥΝΝΟΜΗ ΚΑΤΑΡΤΙΣΗ ΚΑΙ ΔΟΜΗ ΤΩΝ ΟΙΚΟΝΟΜΙΚΩΝ ΚΑΤΑΣΤΑΣΕΩΝ -</w:t>
      </w:r>
    </w:p>
    <w:p w:rsidR="00A04CC6" w:rsidRPr="009C712C" w:rsidRDefault="00A04CC6" w:rsidP="00A04CC6">
      <w:pPr>
        <w:jc w:val="center"/>
        <w:rPr>
          <w:b/>
        </w:rPr>
      </w:pPr>
      <w:r w:rsidRPr="009C712C">
        <w:rPr>
          <w:b/>
          <w:u w:val="single"/>
        </w:rPr>
        <w:t>ΠΑΡΕΚΚΛΙΣΕΙΣ ΠΟΥ ΕΓΙΝΑΝ  ΧΑΡΙΝ ΤΗΣ ΑΡΧΗΣ ΤΗΣ ΠΡΑΓΜΑΤΙΚΗΣ ΕΙΚΟΝΑΣ</w:t>
      </w:r>
    </w:p>
    <w:p w:rsidR="00A04CC6" w:rsidRPr="009C712C" w:rsidRDefault="00A04CC6" w:rsidP="00A04CC6">
      <w:pPr>
        <w:spacing w:before="240"/>
        <w:jc w:val="both"/>
        <w:rPr>
          <w:b/>
          <w:sz w:val="22"/>
        </w:rPr>
      </w:pPr>
      <w:r w:rsidRPr="009C712C">
        <w:rPr>
          <w:b/>
          <w:sz w:val="22"/>
        </w:rPr>
        <w:t xml:space="preserve">(α) </w:t>
      </w:r>
      <w:r w:rsidRPr="009C712C">
        <w:rPr>
          <w:b/>
          <w:sz w:val="22"/>
          <w:u w:val="single"/>
        </w:rPr>
        <w:t>Άρθρο 1 παρ. 4.1.501 περίπτ. 21</w:t>
      </w:r>
      <w:r>
        <w:rPr>
          <w:b/>
          <w:sz w:val="22"/>
        </w:rPr>
        <w:t>:</w:t>
      </w:r>
      <w:r w:rsidRPr="009C712C">
        <w:rPr>
          <w:b/>
          <w:sz w:val="22"/>
        </w:rPr>
        <w:t xml:space="preserve">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rsidR="00A04CC6" w:rsidRDefault="00A04CC6" w:rsidP="00A04CC6">
      <w:pPr>
        <w:spacing w:before="240"/>
        <w:jc w:val="both"/>
        <w:rPr>
          <w:i/>
          <w:sz w:val="22"/>
        </w:rPr>
      </w:pPr>
      <w:r w:rsidRPr="009C712C">
        <w:rPr>
          <w:i/>
          <w:sz w:val="22"/>
        </w:rPr>
        <w:t>Δεν έγινε παρέκκλιση.</w:t>
      </w:r>
    </w:p>
    <w:p w:rsidR="00A04CC6" w:rsidRPr="009C712C" w:rsidRDefault="00A04CC6" w:rsidP="00A04CC6">
      <w:pPr>
        <w:jc w:val="both"/>
        <w:rPr>
          <w:b/>
          <w:sz w:val="22"/>
        </w:rPr>
      </w:pPr>
    </w:p>
    <w:p w:rsidR="00A04CC6" w:rsidRPr="009C712C" w:rsidRDefault="00A04CC6" w:rsidP="00A04CC6">
      <w:pPr>
        <w:jc w:val="both"/>
        <w:rPr>
          <w:b/>
          <w:sz w:val="22"/>
        </w:rPr>
      </w:pPr>
      <w:r w:rsidRPr="009C712C">
        <w:rPr>
          <w:b/>
          <w:sz w:val="22"/>
        </w:rPr>
        <w:t xml:space="preserve">(β) </w:t>
      </w:r>
      <w:r w:rsidRPr="009C712C">
        <w:rPr>
          <w:b/>
          <w:sz w:val="22"/>
          <w:u w:val="single"/>
        </w:rPr>
        <w:t>Άρθρο 1 παρ. 4.1.501 περίπτ. 22</w:t>
      </w:r>
      <w:r w:rsidRPr="009C712C">
        <w:rPr>
          <w:b/>
          <w:sz w:val="22"/>
        </w:rPr>
        <w:t>: Αναλύσεις των συμπτυγμένων στοιχείων των κατηγοριών εκείνων του ισολογισμού που αντιστοιχούν σε αραβικούς αριθμούς. Όταν ο Δήμος κάνει τέτοιες συμπτύξεις, είναι υποχρεωμένος να παρουσιάζει τις αντίστοιχες αναλύσεις.</w:t>
      </w:r>
    </w:p>
    <w:p w:rsidR="00A04CC6" w:rsidRPr="009C712C" w:rsidRDefault="00A04CC6" w:rsidP="00A04CC6">
      <w:pPr>
        <w:ind w:firstLine="708"/>
        <w:jc w:val="both"/>
        <w:rPr>
          <w:sz w:val="22"/>
        </w:rPr>
      </w:pPr>
    </w:p>
    <w:p w:rsidR="00A04CC6" w:rsidRDefault="00A04CC6" w:rsidP="00A04CC6">
      <w:pPr>
        <w:jc w:val="both"/>
        <w:rPr>
          <w:i/>
          <w:sz w:val="22"/>
        </w:rPr>
      </w:pPr>
      <w:r w:rsidRPr="009C712C">
        <w:rPr>
          <w:i/>
          <w:sz w:val="22"/>
        </w:rPr>
        <w:t>Δεν έγιναν συμπτύξεις.</w:t>
      </w:r>
    </w:p>
    <w:p w:rsidR="00A04CC6" w:rsidRDefault="00A04CC6" w:rsidP="00A04CC6">
      <w:pPr>
        <w:jc w:val="both"/>
        <w:rPr>
          <w:b/>
          <w:sz w:val="22"/>
        </w:rPr>
      </w:pPr>
    </w:p>
    <w:p w:rsidR="00A04CC6" w:rsidRPr="009C712C" w:rsidRDefault="00A04CC6" w:rsidP="00A04CC6">
      <w:pPr>
        <w:jc w:val="both"/>
        <w:rPr>
          <w:b/>
          <w:sz w:val="22"/>
        </w:rPr>
      </w:pPr>
      <w:r w:rsidRPr="009C712C">
        <w:rPr>
          <w:b/>
          <w:sz w:val="22"/>
        </w:rPr>
        <w:t xml:space="preserve">(γ) </w:t>
      </w:r>
      <w:r w:rsidRPr="009C712C">
        <w:rPr>
          <w:b/>
          <w:sz w:val="22"/>
          <w:u w:val="single"/>
        </w:rPr>
        <w:t>Άρθρο 1 παρ. 4.1.501 περίπτ. 23</w:t>
      </w:r>
      <w:r w:rsidRPr="009C712C">
        <w:rPr>
          <w:b/>
          <w:sz w:val="22"/>
        </w:rPr>
        <w:t>: Επεξηγηματικές σημειώσεις, σχετικές με τη συγκρισιμότητα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κλειόμενης χρήσεως.</w:t>
      </w:r>
    </w:p>
    <w:p w:rsidR="00A04CC6" w:rsidRPr="009C712C" w:rsidRDefault="00A04CC6" w:rsidP="00A04CC6">
      <w:pPr>
        <w:ind w:firstLine="708"/>
        <w:jc w:val="both"/>
        <w:rPr>
          <w:color w:val="FF0000"/>
          <w:sz w:val="22"/>
        </w:rPr>
      </w:pPr>
    </w:p>
    <w:p w:rsidR="00A04CC6" w:rsidRPr="009C712C" w:rsidRDefault="00A04CC6" w:rsidP="00A04CC6">
      <w:pPr>
        <w:jc w:val="both"/>
        <w:rPr>
          <w:i/>
          <w:sz w:val="22"/>
        </w:rPr>
      </w:pPr>
      <w:r w:rsidRPr="009C712C">
        <w:rPr>
          <w:i/>
          <w:sz w:val="22"/>
        </w:rPr>
        <w:t>Δε</w:t>
      </w:r>
      <w:r>
        <w:rPr>
          <w:i/>
          <w:sz w:val="22"/>
        </w:rPr>
        <w:t>ν</w:t>
      </w:r>
      <w:r w:rsidRPr="009C712C">
        <w:rPr>
          <w:i/>
          <w:sz w:val="22"/>
        </w:rPr>
        <w:t xml:space="preserve"> συντρέχει η περίπτωση αυτή.</w:t>
      </w:r>
    </w:p>
    <w:p w:rsidR="00A04CC6" w:rsidRPr="009C712C" w:rsidRDefault="00A04CC6" w:rsidP="00A04CC6">
      <w:pPr>
        <w:jc w:val="center"/>
        <w:rPr>
          <w:b/>
          <w:sz w:val="22"/>
        </w:rPr>
      </w:pPr>
    </w:p>
    <w:p w:rsidR="00A04CC6" w:rsidRPr="009C712C" w:rsidRDefault="00A04CC6" w:rsidP="00A04CC6">
      <w:pPr>
        <w:jc w:val="center"/>
        <w:rPr>
          <w:b/>
          <w:sz w:val="22"/>
        </w:rPr>
      </w:pPr>
    </w:p>
    <w:p w:rsidR="00A04CC6" w:rsidRPr="009C712C" w:rsidRDefault="00A04CC6" w:rsidP="00A04CC6">
      <w:pPr>
        <w:jc w:val="center"/>
      </w:pPr>
      <w:r w:rsidRPr="009C712C">
        <w:rPr>
          <w:b/>
        </w:rPr>
        <w:t xml:space="preserve">2. </w:t>
      </w:r>
      <w:r w:rsidRPr="009C712C">
        <w:rPr>
          <w:b/>
          <w:u w:val="single"/>
        </w:rPr>
        <w:t>ΑΠΟΤΙΜΗΣΗ ΠΕΡΙΟΥΣΙΑΚΩΝ ΣΤΟΙΧΕΙΩΝ</w:t>
      </w:r>
    </w:p>
    <w:p w:rsidR="00A04CC6" w:rsidRPr="009C712C" w:rsidRDefault="00A04CC6" w:rsidP="00A04CC6">
      <w:pPr>
        <w:jc w:val="both"/>
        <w:rPr>
          <w:sz w:val="22"/>
        </w:rPr>
      </w:pPr>
    </w:p>
    <w:p w:rsidR="00A04CC6" w:rsidRPr="009C712C" w:rsidRDefault="00A04CC6" w:rsidP="00A04CC6">
      <w:pPr>
        <w:jc w:val="both"/>
        <w:rPr>
          <w:b/>
          <w:sz w:val="22"/>
        </w:rPr>
      </w:pPr>
      <w:r w:rsidRPr="009C712C">
        <w:rPr>
          <w:b/>
          <w:sz w:val="22"/>
        </w:rPr>
        <w:t xml:space="preserve">(α) </w:t>
      </w:r>
      <w:r w:rsidRPr="009C712C">
        <w:rPr>
          <w:b/>
          <w:sz w:val="22"/>
          <w:u w:val="single"/>
        </w:rPr>
        <w:t>Άρθρο 1 παρ. 4.1.501 περίπτ.1</w:t>
      </w:r>
      <w:r w:rsidRPr="009C712C">
        <w:rPr>
          <w:b/>
          <w:sz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Δήμου. </w:t>
      </w:r>
    </w:p>
    <w:p w:rsidR="00A04CC6" w:rsidRPr="009C712C" w:rsidRDefault="00A04CC6" w:rsidP="00A04CC6">
      <w:pPr>
        <w:spacing w:before="240"/>
        <w:jc w:val="both"/>
        <w:rPr>
          <w:i/>
          <w:color w:val="000000"/>
          <w:sz w:val="22"/>
        </w:rPr>
      </w:pPr>
      <w:r w:rsidRPr="009C712C">
        <w:rPr>
          <w:i/>
          <w:color w:val="000000"/>
          <w:sz w:val="22"/>
        </w:rPr>
        <w:lastRenderedPageBreak/>
        <w:t>1) Τα πάγια περιουσιακά στοιχεία και τα έξοδα εγκαταστάσεως, αποτιμήθηκαν στην αξία της τιμής κτήσεως ή του κόστους ιδιοκατασκευής τους, η οποία  είναι προσαυξημένη με την αξία των προσθηκών και βελτιώσεων και μειωμένη με τις προβλεπόμενες από το νόμο αποσβέσεις.</w:t>
      </w:r>
    </w:p>
    <w:p w:rsidR="00A04CC6" w:rsidRDefault="00A04CC6" w:rsidP="00A04CC6">
      <w:pPr>
        <w:jc w:val="both"/>
        <w:rPr>
          <w:i/>
          <w:color w:val="000000"/>
          <w:sz w:val="22"/>
        </w:rPr>
      </w:pPr>
      <w:r w:rsidRPr="009C712C">
        <w:rPr>
          <w:i/>
          <w:color w:val="000000"/>
          <w:sz w:val="22"/>
        </w:rPr>
        <w:t xml:space="preserve">Ειδικότερα τα υπόλοιπα ενάρξεως </w:t>
      </w:r>
      <w:r w:rsidRPr="003538BD">
        <w:rPr>
          <w:i/>
          <w:color w:val="000000"/>
          <w:sz w:val="22"/>
        </w:rPr>
        <w:t xml:space="preserve">της </w:t>
      </w:r>
      <w:r>
        <w:rPr>
          <w:i/>
          <w:color w:val="000000"/>
          <w:sz w:val="22"/>
        </w:rPr>
        <w:t>0</w:t>
      </w:r>
      <w:r w:rsidRPr="003538BD">
        <w:rPr>
          <w:i/>
          <w:color w:val="000000"/>
          <w:sz w:val="22"/>
        </w:rPr>
        <w:t>1</w:t>
      </w:r>
      <w:r>
        <w:rPr>
          <w:i/>
          <w:color w:val="000000"/>
          <w:sz w:val="22"/>
        </w:rPr>
        <w:t>.0</w:t>
      </w:r>
      <w:r w:rsidRPr="003538BD">
        <w:rPr>
          <w:i/>
          <w:color w:val="000000"/>
          <w:sz w:val="22"/>
        </w:rPr>
        <w:t>1</w:t>
      </w:r>
      <w:r>
        <w:rPr>
          <w:i/>
          <w:color w:val="000000"/>
          <w:sz w:val="22"/>
        </w:rPr>
        <w:t>.</w:t>
      </w:r>
      <w:r w:rsidRPr="003538BD">
        <w:rPr>
          <w:i/>
          <w:color w:val="000000"/>
          <w:sz w:val="22"/>
        </w:rPr>
        <w:t>2011(</w:t>
      </w:r>
      <w:r w:rsidRPr="009C712C">
        <w:rPr>
          <w:i/>
          <w:color w:val="000000"/>
          <w:sz w:val="22"/>
        </w:rPr>
        <w:t xml:space="preserve">αξίας κτήσεως και αποσβέσεων) των λογαριασμών των παγίων στοιχείων, προέκυψαν κατά την απογραφή της περιουσίας του Δήμου που έγινε την </w:t>
      </w:r>
      <w:r>
        <w:rPr>
          <w:i/>
          <w:color w:val="000000"/>
          <w:sz w:val="22"/>
        </w:rPr>
        <w:t>0</w:t>
      </w:r>
      <w:r w:rsidRPr="009C712C">
        <w:rPr>
          <w:i/>
          <w:color w:val="000000"/>
          <w:sz w:val="22"/>
        </w:rPr>
        <w:t>1</w:t>
      </w:r>
      <w:r>
        <w:rPr>
          <w:i/>
          <w:color w:val="000000"/>
          <w:sz w:val="22"/>
        </w:rPr>
        <w:t>.0</w:t>
      </w:r>
      <w:r w:rsidRPr="009C712C">
        <w:rPr>
          <w:i/>
          <w:color w:val="000000"/>
          <w:sz w:val="22"/>
        </w:rPr>
        <w:t>1</w:t>
      </w:r>
      <w:r>
        <w:rPr>
          <w:i/>
          <w:color w:val="000000"/>
          <w:sz w:val="22"/>
        </w:rPr>
        <w:t>.</w:t>
      </w:r>
      <w:r w:rsidRPr="009C712C">
        <w:rPr>
          <w:i/>
          <w:color w:val="000000"/>
          <w:sz w:val="22"/>
        </w:rPr>
        <w:t>2011 και προσδιορίσθηκαν (κατά κατηγορία παγίων) ως ακολούθως:</w:t>
      </w:r>
    </w:p>
    <w:p w:rsidR="00A04CC6" w:rsidRPr="009C712C" w:rsidRDefault="00A04CC6" w:rsidP="00A04CC6">
      <w:pPr>
        <w:jc w:val="both"/>
        <w:rPr>
          <w:i/>
          <w:color w:val="000000"/>
          <w:sz w:val="22"/>
        </w:rPr>
      </w:pPr>
      <w:r w:rsidRPr="009C712C">
        <w:rPr>
          <w:i/>
          <w:color w:val="000000"/>
          <w:sz w:val="22"/>
        </w:rPr>
        <w:t>1</w:t>
      </w:r>
      <w:r w:rsidRPr="009C712C">
        <w:rPr>
          <w:i/>
          <w:color w:val="000000"/>
          <w:sz w:val="22"/>
          <w:vertAlign w:val="superscript"/>
        </w:rPr>
        <w:t>α</w:t>
      </w:r>
      <w:r w:rsidRPr="009C712C">
        <w:rPr>
          <w:i/>
          <w:color w:val="000000"/>
          <w:sz w:val="22"/>
        </w:rPr>
        <w:t xml:space="preserve">) Των ακινήτων </w:t>
      </w:r>
      <w:r w:rsidRPr="009C712C">
        <w:rPr>
          <w:i/>
          <w:sz w:val="22"/>
        </w:rPr>
        <w:t>«</w:t>
      </w:r>
      <w:r w:rsidRPr="009C712C">
        <w:rPr>
          <w:i/>
          <w:color w:val="000000"/>
          <w:sz w:val="22"/>
        </w:rPr>
        <w:t xml:space="preserve">Γ.ΙΙ.1 </w:t>
      </w:r>
      <w:r w:rsidRPr="009C712C">
        <w:rPr>
          <w:i/>
          <w:sz w:val="22"/>
        </w:rPr>
        <w:t>Γήπεδα- Οικόπεδα», «</w:t>
      </w:r>
      <w:r w:rsidRPr="009C712C">
        <w:rPr>
          <w:i/>
          <w:color w:val="000000"/>
          <w:sz w:val="22"/>
        </w:rPr>
        <w:t xml:space="preserve">Γ.ΙΙ.2 </w:t>
      </w:r>
      <w:r w:rsidRPr="009C712C">
        <w:rPr>
          <w:i/>
          <w:sz w:val="22"/>
        </w:rPr>
        <w:t xml:space="preserve">Ορυχεία, Μεταλλεία, Λατομεία, Αγροί, Φυτείες, Δάση»  &amp; </w:t>
      </w:r>
      <w:r w:rsidRPr="009C712C">
        <w:rPr>
          <w:i/>
          <w:color w:val="000000"/>
          <w:sz w:val="22"/>
        </w:rPr>
        <w:t xml:space="preserve"> </w:t>
      </w:r>
      <w:r w:rsidRPr="009C712C">
        <w:rPr>
          <w:i/>
          <w:sz w:val="22"/>
        </w:rPr>
        <w:t>«</w:t>
      </w:r>
      <w:r w:rsidRPr="009C712C">
        <w:rPr>
          <w:i/>
          <w:color w:val="000000"/>
          <w:sz w:val="22"/>
        </w:rPr>
        <w:t xml:space="preserve">Γ.ΙΙ.3 </w:t>
      </w:r>
      <w:r w:rsidRPr="009C712C">
        <w:rPr>
          <w:i/>
          <w:sz w:val="22"/>
        </w:rPr>
        <w:t xml:space="preserve">Κτίρια και τεχνικά έργα» </w:t>
      </w:r>
      <w:r w:rsidRPr="009C712C">
        <w:rPr>
          <w:i/>
          <w:color w:val="000000"/>
          <w:sz w:val="22"/>
        </w:rPr>
        <w:t xml:space="preserve"> με βάση τους κανόνες αντικειμενικού προσδιορισμού της αξίας των (που προβλέπονται από την φορολογική νομοθεσία Ν.1249/82) όπως προβλέπεται από την παράγρ. 1.1.108 περιπτ. 3β του Π.Δ. 315/1999.</w:t>
      </w:r>
    </w:p>
    <w:p w:rsidR="00A04CC6" w:rsidRDefault="00A04CC6" w:rsidP="00A04CC6">
      <w:pPr>
        <w:jc w:val="both"/>
        <w:rPr>
          <w:i/>
          <w:color w:val="000000"/>
          <w:sz w:val="22"/>
        </w:rPr>
      </w:pPr>
    </w:p>
    <w:p w:rsidR="00A04CC6" w:rsidRPr="009C712C" w:rsidRDefault="00A04CC6" w:rsidP="00A04CC6">
      <w:pPr>
        <w:jc w:val="both"/>
        <w:rPr>
          <w:i/>
          <w:sz w:val="22"/>
        </w:rPr>
      </w:pPr>
      <w:r w:rsidRPr="009C712C">
        <w:rPr>
          <w:i/>
          <w:color w:val="000000"/>
          <w:sz w:val="22"/>
        </w:rPr>
        <w:t>1</w:t>
      </w:r>
      <w:r w:rsidRPr="009C712C">
        <w:rPr>
          <w:i/>
          <w:color w:val="000000"/>
          <w:sz w:val="22"/>
          <w:vertAlign w:val="superscript"/>
        </w:rPr>
        <w:t>β</w:t>
      </w:r>
      <w:r w:rsidRPr="009C712C">
        <w:rPr>
          <w:i/>
          <w:color w:val="000000"/>
          <w:sz w:val="22"/>
        </w:rPr>
        <w:t>) Των εγκαταστάσεων «κοινής χρήσεως» «Γ.ΙΙ.1</w:t>
      </w:r>
      <w:r w:rsidRPr="009C712C">
        <w:rPr>
          <w:i/>
          <w:color w:val="000000"/>
          <w:sz w:val="22"/>
          <w:vertAlign w:val="superscript"/>
        </w:rPr>
        <w:t>α</w:t>
      </w:r>
      <w:r w:rsidRPr="009C712C">
        <w:rPr>
          <w:i/>
          <w:sz w:val="22"/>
        </w:rPr>
        <w:t xml:space="preserve"> Πλατείες -Πάρκα-Παιδότοποι κοινής χρήσεως»</w:t>
      </w:r>
      <w:r w:rsidRPr="009C712C">
        <w:rPr>
          <w:i/>
          <w:color w:val="000000"/>
          <w:sz w:val="22"/>
        </w:rPr>
        <w:t>, «Γ.ΙΙ.1</w:t>
      </w:r>
      <w:r w:rsidRPr="009C712C">
        <w:rPr>
          <w:i/>
          <w:color w:val="000000"/>
          <w:sz w:val="22"/>
          <w:vertAlign w:val="superscript"/>
        </w:rPr>
        <w:t>β</w:t>
      </w:r>
      <w:r w:rsidRPr="009C712C">
        <w:rPr>
          <w:i/>
          <w:color w:val="000000"/>
          <w:sz w:val="22"/>
        </w:rPr>
        <w:t xml:space="preserve"> </w:t>
      </w:r>
      <w:r w:rsidRPr="009C712C">
        <w:rPr>
          <w:i/>
          <w:sz w:val="22"/>
        </w:rPr>
        <w:t>Οδοί – Οδοστρώματα κοινής χρήσεως»</w:t>
      </w:r>
      <w:r w:rsidRPr="009C712C">
        <w:rPr>
          <w:i/>
          <w:color w:val="000000"/>
          <w:sz w:val="22"/>
        </w:rPr>
        <w:t xml:space="preserve">, </w:t>
      </w:r>
      <w:r w:rsidRPr="009C712C">
        <w:rPr>
          <w:i/>
          <w:sz w:val="22"/>
        </w:rPr>
        <w:t>«</w:t>
      </w:r>
      <w:r w:rsidRPr="009C712C">
        <w:rPr>
          <w:i/>
          <w:color w:val="000000"/>
          <w:sz w:val="22"/>
        </w:rPr>
        <w:t>Γ.ΙΙ.1</w:t>
      </w:r>
      <w:r w:rsidRPr="009C712C">
        <w:rPr>
          <w:i/>
          <w:color w:val="000000"/>
          <w:sz w:val="22"/>
          <w:vertAlign w:val="superscript"/>
        </w:rPr>
        <w:t xml:space="preserve">γ </w:t>
      </w:r>
      <w:r w:rsidRPr="009C712C">
        <w:rPr>
          <w:i/>
          <w:sz w:val="22"/>
        </w:rPr>
        <w:t>Πεζοδρόμια κοινής χρήσεως»</w:t>
      </w:r>
      <w:r w:rsidRPr="009C712C">
        <w:rPr>
          <w:i/>
          <w:color w:val="000000"/>
          <w:sz w:val="22"/>
        </w:rPr>
        <w:t>, «Γ.ΙΙ.3</w:t>
      </w:r>
      <w:r w:rsidRPr="009C712C">
        <w:rPr>
          <w:i/>
          <w:color w:val="000000"/>
          <w:sz w:val="22"/>
          <w:vertAlign w:val="superscript"/>
        </w:rPr>
        <w:t>α</w:t>
      </w:r>
      <w:r w:rsidRPr="009C712C">
        <w:rPr>
          <w:i/>
          <w:color w:val="000000"/>
          <w:sz w:val="22"/>
        </w:rPr>
        <w:t xml:space="preserve"> </w:t>
      </w:r>
      <w:r w:rsidRPr="009C712C">
        <w:rPr>
          <w:i/>
          <w:sz w:val="22"/>
        </w:rPr>
        <w:t>Κτιριακές εγκαταστάσεις κοινής χρήσεως», «</w:t>
      </w:r>
      <w:r w:rsidRPr="009C712C">
        <w:rPr>
          <w:i/>
          <w:color w:val="000000"/>
          <w:sz w:val="22"/>
        </w:rPr>
        <w:t>Γ.ΙΙ.3</w:t>
      </w:r>
      <w:r w:rsidRPr="009C712C">
        <w:rPr>
          <w:i/>
          <w:color w:val="000000"/>
          <w:sz w:val="22"/>
          <w:vertAlign w:val="superscript"/>
        </w:rPr>
        <w:t xml:space="preserve">β </w:t>
      </w:r>
      <w:r w:rsidRPr="009C712C">
        <w:rPr>
          <w:i/>
          <w:sz w:val="22"/>
        </w:rPr>
        <w:t xml:space="preserve">Εγκαταστάσεις ηλεκτροφωτισμού κοινής χρήσεως» </w:t>
      </w:r>
      <w:r w:rsidRPr="009C712C">
        <w:rPr>
          <w:i/>
          <w:color w:val="000000"/>
          <w:sz w:val="22"/>
          <w:vertAlign w:val="superscript"/>
        </w:rPr>
        <w:t xml:space="preserve"> </w:t>
      </w:r>
      <w:r w:rsidRPr="009C712C">
        <w:rPr>
          <w:i/>
          <w:color w:val="000000"/>
          <w:sz w:val="22"/>
        </w:rPr>
        <w:t xml:space="preserve"> και «Γ.ΙΙ.3</w:t>
      </w:r>
      <w:r w:rsidRPr="009C712C">
        <w:rPr>
          <w:i/>
          <w:color w:val="000000"/>
          <w:sz w:val="22"/>
          <w:vertAlign w:val="superscript"/>
        </w:rPr>
        <w:t>γ</w:t>
      </w:r>
      <w:r w:rsidRPr="009C712C">
        <w:rPr>
          <w:i/>
          <w:color w:val="000000"/>
          <w:sz w:val="22"/>
        </w:rPr>
        <w:t xml:space="preserve"> </w:t>
      </w:r>
      <w:r w:rsidRPr="009C712C">
        <w:rPr>
          <w:i/>
          <w:sz w:val="22"/>
        </w:rPr>
        <w:t>Λοιπές εγκαταστάσεις κοινής χρήσεως»</w:t>
      </w:r>
      <w:r w:rsidRPr="009C712C">
        <w:rPr>
          <w:i/>
          <w:color w:val="000000"/>
          <w:sz w:val="22"/>
        </w:rPr>
        <w:t xml:space="preserve"> </w:t>
      </w:r>
      <w:r w:rsidRPr="009C712C">
        <w:rPr>
          <w:i/>
          <w:sz w:val="22"/>
        </w:rPr>
        <w:t>προσδιορίσθηκαν με βάση το υλοποιηθέν Τεχνικό Πρόγραμμα του Δήμου των προηγούμενων χρήσεων.</w:t>
      </w:r>
    </w:p>
    <w:p w:rsidR="00A04CC6" w:rsidRDefault="00A04CC6" w:rsidP="00A04CC6">
      <w:pPr>
        <w:jc w:val="both"/>
        <w:rPr>
          <w:i/>
          <w:color w:val="000000"/>
          <w:sz w:val="22"/>
        </w:rPr>
      </w:pPr>
    </w:p>
    <w:p w:rsidR="00A04CC6" w:rsidRDefault="00A04CC6" w:rsidP="00A04CC6">
      <w:pPr>
        <w:jc w:val="both"/>
        <w:rPr>
          <w:i/>
          <w:color w:val="000000"/>
          <w:sz w:val="22"/>
        </w:rPr>
      </w:pPr>
      <w:r w:rsidRPr="009C712C">
        <w:rPr>
          <w:i/>
          <w:color w:val="000000"/>
          <w:sz w:val="22"/>
        </w:rPr>
        <w:t>1</w:t>
      </w:r>
      <w:r w:rsidRPr="009C712C">
        <w:rPr>
          <w:i/>
          <w:color w:val="000000"/>
          <w:sz w:val="22"/>
          <w:vertAlign w:val="superscript"/>
        </w:rPr>
        <w:t>γ</w:t>
      </w:r>
      <w:r w:rsidRPr="009C712C">
        <w:rPr>
          <w:i/>
          <w:color w:val="000000"/>
          <w:sz w:val="22"/>
        </w:rPr>
        <w:t>) Των Λοιπών παγίων «Γ.ΙΙ.4 Μηχ/τα-Τεχν. Εγκ/σεις και λοιπός μηχ/κός εξοπλισμός», «Γ.ΙΙ.5</w:t>
      </w:r>
      <w:r w:rsidRPr="009C712C">
        <w:rPr>
          <w:i/>
        </w:rPr>
        <w:t xml:space="preserve"> </w:t>
      </w:r>
      <w:r w:rsidRPr="009C712C">
        <w:rPr>
          <w:i/>
          <w:color w:val="000000"/>
          <w:sz w:val="22"/>
        </w:rPr>
        <w:t>Μεταφορικά μέσα» και «Γ.ΙΙ.6 Έπιπλα και λοιπός εξοπλισμός» λαμβάνοντας υπόψη τα στοιχεία της αξίας κτήσεως των, και της ωφέλιμης ζωής των, ώστε να προκύψει η τρέχουσα αξία αυτών όπως προβλέπεται από την παρ. 1.1.108 περίπτ. 3β του Π.Δ. 315/1999.</w:t>
      </w:r>
    </w:p>
    <w:p w:rsidR="00A04CC6" w:rsidRDefault="00A04CC6" w:rsidP="00A04CC6">
      <w:pPr>
        <w:jc w:val="both"/>
        <w:rPr>
          <w:i/>
          <w:color w:val="000000"/>
          <w:sz w:val="22"/>
        </w:rPr>
      </w:pPr>
    </w:p>
    <w:p w:rsidR="00A04CC6" w:rsidRPr="009C712C" w:rsidRDefault="00A04CC6" w:rsidP="00A04CC6">
      <w:pPr>
        <w:jc w:val="both"/>
        <w:rPr>
          <w:i/>
          <w:color w:val="000000"/>
          <w:sz w:val="22"/>
        </w:rPr>
      </w:pPr>
      <w:r w:rsidRPr="009C712C">
        <w:rPr>
          <w:i/>
          <w:color w:val="000000"/>
          <w:sz w:val="22"/>
        </w:rPr>
        <w:t>Οποιεσδήποτε αποκλίσεις στις ποσότητες και τις αξίες της απογραφής προκύψουν από μεταγενέστερο έλεγχο αυτής, θα τακτοποιηθούν σύμφωνα με τα οριζόμενα στην περίπτωση 8 της παραγράφου 1.1.108 του Π.Δ. 315/1999.</w:t>
      </w:r>
    </w:p>
    <w:p w:rsidR="00A04CC6" w:rsidRPr="009C712C" w:rsidRDefault="00A04CC6" w:rsidP="00A04CC6">
      <w:pPr>
        <w:spacing w:before="240"/>
        <w:jc w:val="both"/>
        <w:rPr>
          <w:i/>
          <w:color w:val="000000"/>
          <w:sz w:val="22"/>
        </w:rPr>
      </w:pPr>
      <w:r w:rsidRPr="009C712C">
        <w:rPr>
          <w:i/>
          <w:color w:val="000000"/>
          <w:sz w:val="22"/>
        </w:rPr>
        <w:t>2) Δεν συνέτρεξε περίπτωση σχηματισμού προβλέψεων υποτιμήσεως των ανωτέρω παγίων στοιχείων.</w:t>
      </w:r>
    </w:p>
    <w:p w:rsidR="00A04CC6" w:rsidRDefault="00A04CC6" w:rsidP="00A04CC6">
      <w:pPr>
        <w:jc w:val="both"/>
        <w:rPr>
          <w:i/>
          <w:color w:val="000000"/>
          <w:sz w:val="22"/>
        </w:rPr>
      </w:pPr>
    </w:p>
    <w:p w:rsidR="00A04CC6" w:rsidRPr="009C712C" w:rsidRDefault="00A04CC6" w:rsidP="00A04CC6">
      <w:pPr>
        <w:jc w:val="both"/>
        <w:rPr>
          <w:i/>
          <w:sz w:val="22"/>
        </w:rPr>
      </w:pPr>
      <w:r w:rsidRPr="009C712C">
        <w:rPr>
          <w:i/>
          <w:color w:val="000000"/>
          <w:sz w:val="22"/>
        </w:rPr>
        <w:t xml:space="preserve">3) Οι τίτλοι πάγιας επένδυσης αποτιμήθηκαν </w:t>
      </w:r>
      <w:r>
        <w:rPr>
          <w:i/>
          <w:color w:val="000000"/>
          <w:sz w:val="22"/>
        </w:rPr>
        <w:t xml:space="preserve">στην </w:t>
      </w:r>
      <w:r>
        <w:rPr>
          <w:i/>
          <w:sz w:val="22"/>
        </w:rPr>
        <w:t>τρέχουσα τιμή</w:t>
      </w:r>
      <w:r w:rsidRPr="009C712C">
        <w:rPr>
          <w:i/>
          <w:sz w:val="22"/>
        </w:rPr>
        <w:t xml:space="preserve">. Ως τρέχουσα τιμή θεωρήθηκε η εσωτερική λογιστική αξία του τελευταίου νόμιμα συνταγμένου Ισολογισμού. </w:t>
      </w:r>
    </w:p>
    <w:p w:rsidR="00A04CC6" w:rsidRDefault="00A04CC6" w:rsidP="00A04CC6">
      <w:pPr>
        <w:jc w:val="both"/>
        <w:rPr>
          <w:i/>
          <w:color w:val="000000"/>
          <w:sz w:val="22"/>
        </w:rPr>
      </w:pPr>
    </w:p>
    <w:p w:rsidR="00A04CC6" w:rsidRPr="009C712C" w:rsidRDefault="00A04CC6" w:rsidP="00A04CC6">
      <w:pPr>
        <w:jc w:val="both"/>
        <w:rPr>
          <w:i/>
          <w:sz w:val="22"/>
        </w:rPr>
      </w:pPr>
      <w:r w:rsidRPr="009C712C">
        <w:rPr>
          <w:i/>
          <w:color w:val="000000"/>
          <w:sz w:val="22"/>
        </w:rPr>
        <w:t>4) Χρεόγραφα δεν υπάρχουν.</w:t>
      </w:r>
    </w:p>
    <w:p w:rsidR="00A04CC6" w:rsidRDefault="00A04CC6" w:rsidP="00A04CC6">
      <w:pPr>
        <w:jc w:val="both"/>
        <w:rPr>
          <w:i/>
          <w:sz w:val="22"/>
        </w:rPr>
      </w:pPr>
    </w:p>
    <w:p w:rsidR="00A04CC6" w:rsidRPr="009C712C" w:rsidRDefault="00A04CC6" w:rsidP="00A04CC6">
      <w:pPr>
        <w:jc w:val="both"/>
        <w:rPr>
          <w:i/>
          <w:sz w:val="22"/>
        </w:rPr>
      </w:pPr>
      <w:r w:rsidRPr="009C712C">
        <w:rPr>
          <w:i/>
          <w:sz w:val="22"/>
        </w:rPr>
        <w:t xml:space="preserve">5) </w:t>
      </w:r>
      <w:r>
        <w:rPr>
          <w:i/>
          <w:sz w:val="22"/>
        </w:rPr>
        <w:t xml:space="preserve">Τα </w:t>
      </w:r>
      <w:r w:rsidRPr="009C712C">
        <w:rPr>
          <w:i/>
          <w:sz w:val="22"/>
        </w:rPr>
        <w:t xml:space="preserve">Αποθέματα </w:t>
      </w:r>
      <w:r>
        <w:rPr>
          <w:i/>
          <w:sz w:val="22"/>
        </w:rPr>
        <w:t xml:space="preserve">αποτιμήθηκαν με την μέθοδο </w:t>
      </w:r>
      <w:r>
        <w:rPr>
          <w:i/>
          <w:sz w:val="22"/>
          <w:lang w:val="en-US"/>
        </w:rPr>
        <w:t>F</w:t>
      </w:r>
      <w:r w:rsidRPr="00C47B9A">
        <w:rPr>
          <w:i/>
          <w:sz w:val="22"/>
        </w:rPr>
        <w:t>.</w:t>
      </w:r>
      <w:r>
        <w:rPr>
          <w:i/>
          <w:sz w:val="22"/>
          <w:lang w:val="en-US"/>
        </w:rPr>
        <w:t>I</w:t>
      </w:r>
      <w:r w:rsidRPr="00C47B9A">
        <w:rPr>
          <w:i/>
          <w:sz w:val="22"/>
        </w:rPr>
        <w:t>.</w:t>
      </w:r>
      <w:r>
        <w:rPr>
          <w:i/>
          <w:sz w:val="22"/>
          <w:lang w:val="en-US"/>
        </w:rPr>
        <w:t>F</w:t>
      </w:r>
      <w:r w:rsidRPr="00C47B9A">
        <w:rPr>
          <w:i/>
          <w:sz w:val="22"/>
        </w:rPr>
        <w:t>.</w:t>
      </w:r>
      <w:r>
        <w:rPr>
          <w:i/>
          <w:sz w:val="22"/>
          <w:lang w:val="en-US"/>
        </w:rPr>
        <w:t>O</w:t>
      </w:r>
      <w:r w:rsidRPr="009C712C">
        <w:rPr>
          <w:i/>
          <w:sz w:val="22"/>
        </w:rPr>
        <w:t>.</w:t>
      </w:r>
    </w:p>
    <w:p w:rsidR="00A04CC6" w:rsidRPr="009C712C" w:rsidRDefault="00A04CC6" w:rsidP="00A04CC6">
      <w:pPr>
        <w:ind w:firstLine="708"/>
        <w:jc w:val="both"/>
        <w:rPr>
          <w:color w:val="000000"/>
          <w:sz w:val="22"/>
        </w:rPr>
      </w:pPr>
    </w:p>
    <w:p w:rsidR="00A04CC6" w:rsidRPr="009C712C" w:rsidRDefault="00A04CC6" w:rsidP="00A04CC6">
      <w:pPr>
        <w:ind w:right="200"/>
        <w:jc w:val="both"/>
        <w:rPr>
          <w:b/>
          <w:sz w:val="22"/>
        </w:rPr>
      </w:pPr>
      <w:r w:rsidRPr="009C712C">
        <w:rPr>
          <w:b/>
          <w:sz w:val="22"/>
        </w:rPr>
        <w:t xml:space="preserve">(β) </w:t>
      </w:r>
      <w:r w:rsidRPr="009C712C">
        <w:rPr>
          <w:b/>
          <w:sz w:val="22"/>
          <w:u w:val="single"/>
        </w:rPr>
        <w:t>Άρθρο 1 παρ. 4.1.501 περίπτ. 2</w:t>
      </w:r>
      <w:r w:rsidRPr="009C712C">
        <w:rPr>
          <w:b/>
          <w:sz w:val="22"/>
        </w:rPr>
        <w:t>: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41.06 - 41.07), ενώ στο προσάρτημα αναφέρεται και η φορολογική μεταχείριση των διαφορών αυτών. Στην παραπάνω περίπτωση, στο προσάρτημα καταχωρείται ένας πίνακας που δείχνει τις μεταβολές των λογαριασμών "διαφορές αναπροσαρμογής", που έγιναν μέσα στη χρήση.</w:t>
      </w:r>
    </w:p>
    <w:p w:rsidR="00A04CC6" w:rsidRDefault="00A04CC6" w:rsidP="00A04CC6">
      <w:pPr>
        <w:ind w:right="200"/>
        <w:jc w:val="both"/>
        <w:rPr>
          <w:sz w:val="22"/>
        </w:rPr>
      </w:pPr>
    </w:p>
    <w:p w:rsidR="00A04CC6" w:rsidRPr="009C712C" w:rsidRDefault="00A04CC6" w:rsidP="00A04CC6">
      <w:pPr>
        <w:ind w:right="200"/>
        <w:jc w:val="both"/>
        <w:rPr>
          <w:i/>
          <w:sz w:val="22"/>
        </w:rPr>
      </w:pPr>
      <w:r w:rsidRPr="009C712C">
        <w:rPr>
          <w:i/>
          <w:sz w:val="22"/>
        </w:rPr>
        <w:t>Δεν εφαρμόσθηκαν διαφορετικές μέθοδοι αποτιμήσεως με βάση ειδικές διατάξεις της νομοθεσίας.</w:t>
      </w:r>
    </w:p>
    <w:p w:rsidR="00A04CC6" w:rsidRDefault="00A04CC6" w:rsidP="00A04CC6">
      <w:pPr>
        <w:jc w:val="both"/>
        <w:rPr>
          <w:b/>
          <w:sz w:val="22"/>
        </w:rPr>
      </w:pPr>
    </w:p>
    <w:p w:rsidR="00A04CC6" w:rsidRPr="009C712C" w:rsidRDefault="00A04CC6" w:rsidP="00A04CC6">
      <w:pPr>
        <w:jc w:val="both"/>
        <w:rPr>
          <w:b/>
          <w:sz w:val="22"/>
        </w:rPr>
      </w:pPr>
      <w:r w:rsidRPr="009C712C">
        <w:rPr>
          <w:b/>
          <w:sz w:val="22"/>
        </w:rPr>
        <w:t xml:space="preserve">(γ) </w:t>
      </w:r>
      <w:r w:rsidRPr="009C712C">
        <w:rPr>
          <w:b/>
          <w:sz w:val="22"/>
          <w:u w:val="single"/>
        </w:rPr>
        <w:t>Άρθρο 1 παρ. 4.1.501 περίπτ. 7</w:t>
      </w:r>
      <w:r w:rsidRPr="009C712C">
        <w:rPr>
          <w:b/>
          <w:sz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rsidR="00A04CC6" w:rsidRPr="009C712C" w:rsidRDefault="00A04CC6" w:rsidP="00A04CC6">
      <w:pPr>
        <w:ind w:right="200"/>
        <w:jc w:val="both"/>
        <w:rPr>
          <w:sz w:val="22"/>
        </w:rPr>
      </w:pPr>
    </w:p>
    <w:p w:rsidR="00A04CC6" w:rsidRPr="009C712C" w:rsidRDefault="00A04CC6" w:rsidP="00A04CC6">
      <w:pPr>
        <w:ind w:right="200"/>
        <w:jc w:val="both"/>
        <w:rPr>
          <w:i/>
          <w:sz w:val="22"/>
        </w:rPr>
      </w:pPr>
      <w:r w:rsidRPr="009C712C">
        <w:rPr>
          <w:i/>
          <w:sz w:val="22"/>
        </w:rPr>
        <w:t>Δεν υπάρχουν απαιτήσεις και υποχρεώσεις σε ξένο νόμισμα και δεν προέκυψαν συναλλαγματικές διαφορές.</w:t>
      </w:r>
    </w:p>
    <w:p w:rsidR="00A04CC6" w:rsidRPr="009C712C" w:rsidRDefault="00A04CC6" w:rsidP="00A04CC6">
      <w:pPr>
        <w:jc w:val="center"/>
        <w:rPr>
          <w:b/>
          <w:sz w:val="22"/>
        </w:rPr>
      </w:pPr>
    </w:p>
    <w:p w:rsidR="00A04CC6" w:rsidRDefault="00A04CC6" w:rsidP="00A04CC6">
      <w:pPr>
        <w:jc w:val="center"/>
        <w:rPr>
          <w:b/>
        </w:rPr>
      </w:pPr>
    </w:p>
    <w:p w:rsidR="00A04CC6" w:rsidRPr="009C712C" w:rsidRDefault="00A04CC6" w:rsidP="00A04CC6">
      <w:pPr>
        <w:jc w:val="center"/>
      </w:pPr>
      <w:r w:rsidRPr="009C712C">
        <w:rPr>
          <w:b/>
        </w:rPr>
        <w:t xml:space="preserve">3. </w:t>
      </w:r>
      <w:r w:rsidRPr="009C712C">
        <w:rPr>
          <w:b/>
          <w:u w:val="single"/>
        </w:rPr>
        <w:t>ΠΑΓΙΟ ΕΝΕΡΓΗΤΙΚΟ ΚΑΙ ΕΞΟΔΑ ΕΓΚΑΤΑΣΤΑΣΕΩΣ</w:t>
      </w:r>
    </w:p>
    <w:p w:rsidR="00A04CC6" w:rsidRPr="009C712C" w:rsidRDefault="00A04CC6" w:rsidP="00A04CC6">
      <w:pPr>
        <w:spacing w:before="220"/>
        <w:jc w:val="both"/>
        <w:rPr>
          <w:b/>
          <w:sz w:val="22"/>
        </w:rPr>
      </w:pPr>
      <w:r w:rsidRPr="009C712C">
        <w:rPr>
          <w:b/>
          <w:sz w:val="22"/>
        </w:rPr>
        <w:t xml:space="preserve">(α) </w:t>
      </w:r>
      <w:r w:rsidRPr="009C712C">
        <w:rPr>
          <w:b/>
          <w:sz w:val="22"/>
          <w:u w:val="single"/>
        </w:rPr>
        <w:t>Άρθρο 1 παρ. 4.1.501 περίπτ. 16</w:t>
      </w:r>
      <w:r w:rsidRPr="009C712C">
        <w:rPr>
          <w:b/>
          <w:sz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p>
    <w:p w:rsidR="00A04CC6" w:rsidRPr="009C712C" w:rsidRDefault="00A04CC6" w:rsidP="00A04CC6">
      <w:pPr>
        <w:ind w:right="60"/>
        <w:jc w:val="both"/>
        <w:rPr>
          <w:sz w:val="22"/>
        </w:rPr>
      </w:pPr>
      <w:r w:rsidRPr="009C712C">
        <w:rPr>
          <w:sz w:val="22"/>
        </w:rPr>
        <w:tab/>
      </w:r>
    </w:p>
    <w:p w:rsidR="00A04CC6" w:rsidRDefault="00A04CC6" w:rsidP="00A04CC6">
      <w:pPr>
        <w:ind w:right="60"/>
        <w:jc w:val="both"/>
        <w:rPr>
          <w:i/>
          <w:sz w:val="22"/>
        </w:rPr>
      </w:pPr>
      <w:r w:rsidRPr="009C712C">
        <w:rPr>
          <w:i/>
          <w:sz w:val="22"/>
        </w:rPr>
        <w:t>Παρατίθεται πολύστηλος πίνακας, με τις πληροφορίες που απαιτεί η διάταξη.</w:t>
      </w:r>
    </w:p>
    <w:p w:rsidR="00A04CC6" w:rsidRPr="009C712C" w:rsidRDefault="00A04CC6" w:rsidP="00A04CC6">
      <w:pPr>
        <w:ind w:right="60"/>
        <w:jc w:val="center"/>
        <w:rPr>
          <w:b/>
          <w:sz w:val="32"/>
          <w:u w:val="single"/>
        </w:rPr>
      </w:pPr>
      <w:r w:rsidRPr="009C712C">
        <w:rPr>
          <w:b/>
          <w:sz w:val="32"/>
          <w:u w:val="single"/>
        </w:rPr>
        <w:t>AΞΙΕΣ  ΚΤΗΣΕΩΣ</w:t>
      </w:r>
    </w:p>
    <w:tbl>
      <w:tblPr>
        <w:tblW w:w="10368" w:type="dxa"/>
        <w:jc w:val="center"/>
        <w:tblInd w:w="108" w:type="dxa"/>
        <w:tblLook w:val="04A0"/>
      </w:tblPr>
      <w:tblGrid>
        <w:gridCol w:w="4548"/>
        <w:gridCol w:w="1619"/>
        <w:gridCol w:w="1394"/>
        <w:gridCol w:w="1394"/>
        <w:gridCol w:w="1619"/>
      </w:tblGrid>
      <w:tr w:rsidR="00A04CC6" w:rsidRPr="00565A9F" w:rsidTr="001F2895">
        <w:trPr>
          <w:trHeight w:val="510"/>
          <w:jc w:val="center"/>
        </w:trPr>
        <w:tc>
          <w:tcPr>
            <w:tcW w:w="484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04CC6" w:rsidRPr="00565A9F" w:rsidRDefault="00A04CC6" w:rsidP="001F2895">
            <w:pPr>
              <w:jc w:val="center"/>
              <w:rPr>
                <w:b/>
                <w:bCs/>
                <w:color w:val="000000"/>
              </w:rPr>
            </w:pPr>
            <w:r w:rsidRPr="00565A9F">
              <w:rPr>
                <w:b/>
                <w:bCs/>
                <w:color w:val="000000"/>
              </w:rPr>
              <w:t>Περιγραφή </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A04CC6" w:rsidRPr="00565A9F" w:rsidRDefault="00A04CC6" w:rsidP="001F2895">
            <w:pPr>
              <w:jc w:val="center"/>
              <w:rPr>
                <w:b/>
                <w:bCs/>
                <w:color w:val="000000"/>
              </w:rPr>
            </w:pPr>
            <w:r w:rsidRPr="00565A9F">
              <w:rPr>
                <w:b/>
                <w:bCs/>
                <w:color w:val="000000"/>
              </w:rPr>
              <w:t>Υπόλοιπο 01</w:t>
            </w:r>
            <w:r>
              <w:rPr>
                <w:b/>
                <w:bCs/>
                <w:color w:val="000000"/>
              </w:rPr>
              <w:t>.</w:t>
            </w:r>
            <w:r w:rsidRPr="00565A9F">
              <w:rPr>
                <w:b/>
                <w:bCs/>
                <w:color w:val="000000"/>
              </w:rPr>
              <w:t>01</w:t>
            </w:r>
            <w:r>
              <w:rPr>
                <w:b/>
                <w:bCs/>
                <w:color w:val="000000"/>
              </w:rPr>
              <w:t>.</w:t>
            </w:r>
            <w:r w:rsidRPr="00565A9F">
              <w:rPr>
                <w:b/>
                <w:bCs/>
                <w:color w:val="000000"/>
              </w:rPr>
              <w:t>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A04CC6" w:rsidRPr="00565A9F" w:rsidRDefault="00A04CC6" w:rsidP="001F2895">
            <w:pPr>
              <w:jc w:val="center"/>
              <w:rPr>
                <w:b/>
                <w:bCs/>
                <w:color w:val="000000"/>
              </w:rPr>
            </w:pPr>
            <w:r w:rsidRPr="00565A9F">
              <w:rPr>
                <w:b/>
                <w:bCs/>
                <w:color w:val="000000"/>
              </w:rPr>
              <w:t>Προσθήκες</w:t>
            </w:r>
            <w:r w:rsidRPr="00565A9F">
              <w:rPr>
                <w:b/>
                <w:bCs/>
                <w:color w:val="000000"/>
              </w:rPr>
              <w:br/>
              <w:t>χρήσης 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A04CC6" w:rsidRPr="00565A9F" w:rsidRDefault="00A04CC6" w:rsidP="001F2895">
            <w:pPr>
              <w:jc w:val="center"/>
              <w:rPr>
                <w:b/>
                <w:bCs/>
                <w:color w:val="000000"/>
              </w:rPr>
            </w:pPr>
            <w:r w:rsidRPr="00565A9F">
              <w:rPr>
                <w:b/>
                <w:bCs/>
                <w:color w:val="000000"/>
              </w:rPr>
              <w:t xml:space="preserve">Μειώσεις </w:t>
            </w:r>
            <w:r>
              <w:rPr>
                <w:b/>
                <w:bCs/>
                <w:color w:val="000000"/>
              </w:rPr>
              <w:t>χ</w:t>
            </w:r>
            <w:r w:rsidRPr="00565A9F">
              <w:rPr>
                <w:b/>
                <w:bCs/>
                <w:color w:val="000000"/>
              </w:rPr>
              <w:t>ρήσης 2017</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A04CC6" w:rsidRPr="00565A9F" w:rsidRDefault="00A04CC6" w:rsidP="001F2895">
            <w:pPr>
              <w:jc w:val="center"/>
              <w:rPr>
                <w:b/>
                <w:bCs/>
                <w:color w:val="000000"/>
              </w:rPr>
            </w:pPr>
            <w:r w:rsidRPr="00565A9F">
              <w:rPr>
                <w:b/>
                <w:bCs/>
                <w:color w:val="000000"/>
              </w:rPr>
              <w:t>Υπόλοιπο 31</w:t>
            </w:r>
            <w:r>
              <w:rPr>
                <w:b/>
                <w:bCs/>
                <w:color w:val="000000"/>
              </w:rPr>
              <w:t>.</w:t>
            </w:r>
            <w:r w:rsidRPr="00565A9F">
              <w:rPr>
                <w:b/>
                <w:bCs/>
                <w:color w:val="000000"/>
              </w:rPr>
              <w:t>12</w:t>
            </w:r>
            <w:r>
              <w:rPr>
                <w:b/>
                <w:bCs/>
                <w:color w:val="000000"/>
              </w:rPr>
              <w:t>.</w:t>
            </w:r>
            <w:r w:rsidRPr="00565A9F">
              <w:rPr>
                <w:b/>
                <w:bCs/>
                <w:color w:val="000000"/>
              </w:rPr>
              <w:t>2017</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b/>
                <w:bCs/>
                <w:color w:val="000000"/>
              </w:rPr>
            </w:pPr>
            <w:r w:rsidRPr="00565A9F">
              <w:rPr>
                <w:b/>
                <w:bCs/>
                <w:color w:val="000000"/>
              </w:rPr>
              <w:lastRenderedPageBreak/>
              <w:t>Β. ΕΞΟΔΑ ΕΓΚΑΤΑΣΤΑΣΕΩΣ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4. Λοιπά έξοδα εγκαταστάσεως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bCs/>
                <w:color w:val="000000"/>
              </w:rPr>
              <w:t>2.998.343,00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1.194.272,80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4.192.615,80</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 </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b/>
                <w:bCs/>
                <w:color w:val="000000"/>
              </w:rPr>
            </w:pPr>
            <w:r w:rsidRPr="00565A9F">
              <w:rPr>
                <w:b/>
                <w:bCs/>
                <w:color w:val="000000"/>
              </w:rPr>
              <w:t>Γ. ΠΑΓΙΟ ΕΝΕΡΓΗΤΙΚΟ</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b/>
                <w:bCs/>
                <w:i/>
                <w:iCs/>
                <w:color w:val="000000"/>
              </w:rPr>
            </w:pPr>
            <w:r w:rsidRPr="00565A9F">
              <w:rPr>
                <w:b/>
                <w:bCs/>
                <w:i/>
                <w:iCs/>
                <w:color w:val="000000"/>
              </w:rPr>
              <w:t>ΙΙ. Ενσώματες ακινητοποιήσεις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 </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1. Γήπεδα-Οικόπεδα</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26.743.073,07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26.743.073,07</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noWrap/>
            <w:vAlign w:val="center"/>
            <w:hideMark/>
          </w:tcPr>
          <w:p w:rsidR="00A04CC6" w:rsidRPr="00565A9F" w:rsidRDefault="00A04CC6" w:rsidP="001F2895">
            <w:pPr>
              <w:rPr>
                <w:color w:val="000000"/>
              </w:rPr>
            </w:pPr>
            <w:r w:rsidRPr="00565A9F">
              <w:rPr>
                <w:color w:val="000000"/>
              </w:rPr>
              <w:t>1α. Πλατείες-Πάρκα-Παιδότοποι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5.881.707,37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266.164,76</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6.147.872,13</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1β. Οδοί-Οδοστρώματα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38.953.037,06</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551.887,27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39.504.924,33</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1γ. Πεζοδρόμια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4.835.759,19</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4.835.759,19</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2. Ορυχεία, Μεταλλεία, Λατομεία, Αγροί, Φυτείες, Δάση</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9.525.311,85</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9.525.311,85</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3. Κτίρια και τεχνικά έργα</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45.763.383,27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19.698,95</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45.783.082,22</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rPr>
                <w:color w:val="000000"/>
              </w:rPr>
            </w:pPr>
            <w:r w:rsidRPr="00565A9F">
              <w:rPr>
                <w:color w:val="000000"/>
              </w:rPr>
              <w:t>3α. Κτιριακές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3.312.584,30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3.312.584,30</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rPr>
                <w:color w:val="000000"/>
              </w:rPr>
            </w:pPr>
            <w:r w:rsidRPr="00565A9F">
              <w:rPr>
                <w:color w:val="000000"/>
              </w:rPr>
              <w:t>3β. Εγκαταστάσεις ηλεκτροφωτισμού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2.225.457,50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57.409,34</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2.282.866,84</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3γ. Λοιπές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13.012.349,37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16.891,99</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13.029.241,36</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4. Μηχ/τα-Τεχν. Εγκ/σεις και λοιπός μηχ/κός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471.654,55</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29.950,06</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501.604,61</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5. Μεταφορικά μέσα</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1.848.089,51</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4.850,00</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1.852.939,51</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6. Έπιπλα και λοιπός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4.471.588,24</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1</w:t>
            </w:r>
            <w:r>
              <w:rPr>
                <w:color w:val="000000"/>
              </w:rPr>
              <w:t>45.688,65</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Pr>
                <w:color w:val="000000"/>
              </w:rPr>
              <w:t>0,00</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4.617.276,89</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both"/>
              <w:rPr>
                <w:color w:val="000000"/>
              </w:rPr>
            </w:pPr>
            <w:r w:rsidRPr="00565A9F">
              <w:rPr>
                <w:color w:val="000000"/>
              </w:rPr>
              <w:t>7. Ακινητοποιήσεις υπό εκτέλεση</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2.050.573,49</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810.331,01</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2.088.219,71</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color w:val="000000"/>
              </w:rPr>
            </w:pPr>
            <w:r w:rsidRPr="00565A9F">
              <w:rPr>
                <w:color w:val="000000"/>
              </w:rPr>
              <w:t>772.684,79</w:t>
            </w:r>
          </w:p>
        </w:tc>
      </w:tr>
      <w:tr w:rsidR="00A04CC6" w:rsidRPr="00565A9F" w:rsidTr="001F2895">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A04CC6" w:rsidRPr="00565A9F" w:rsidRDefault="00A04CC6" w:rsidP="001F2895">
            <w:pPr>
              <w:jc w:val="center"/>
              <w:rPr>
                <w:b/>
                <w:bCs/>
                <w:color w:val="000000"/>
              </w:rPr>
            </w:pPr>
            <w:r w:rsidRPr="00565A9F">
              <w:rPr>
                <w:b/>
                <w:bCs/>
                <w:color w:val="000000"/>
              </w:rPr>
              <w:t>Σύνολο</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b/>
                <w:bCs/>
                <w:color w:val="000000"/>
                <w:u w:val="double"/>
              </w:rPr>
            </w:pPr>
            <w:r w:rsidRPr="00565A9F">
              <w:rPr>
                <w:b/>
                <w:bCs/>
                <w:color w:val="000000"/>
                <w:u w:val="double"/>
              </w:rPr>
              <w:t>162.092.911,77</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b/>
                <w:bCs/>
                <w:color w:val="000000"/>
                <w:u w:val="double"/>
              </w:rPr>
            </w:pPr>
            <w:r w:rsidRPr="00565A9F">
              <w:rPr>
                <w:b/>
                <w:bCs/>
                <w:color w:val="000000"/>
                <w:u w:val="double"/>
              </w:rPr>
              <w:t>3.</w:t>
            </w:r>
            <w:r>
              <w:rPr>
                <w:b/>
                <w:bCs/>
                <w:color w:val="000000"/>
                <w:u w:val="double"/>
              </w:rPr>
              <w:t>094.144,83</w:t>
            </w:r>
          </w:p>
        </w:tc>
        <w:tc>
          <w:tcPr>
            <w:tcW w:w="1284"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b/>
                <w:bCs/>
                <w:color w:val="000000"/>
                <w:u w:val="double"/>
              </w:rPr>
            </w:pPr>
            <w:r w:rsidRPr="00565A9F">
              <w:rPr>
                <w:b/>
                <w:bCs/>
                <w:color w:val="000000"/>
                <w:u w:val="double"/>
              </w:rPr>
              <w:t>2.</w:t>
            </w:r>
            <w:r>
              <w:rPr>
                <w:b/>
                <w:bCs/>
                <w:color w:val="000000"/>
                <w:u w:val="double"/>
              </w:rPr>
              <w:t>088.219,71</w:t>
            </w:r>
          </w:p>
        </w:tc>
        <w:tc>
          <w:tcPr>
            <w:tcW w:w="1476" w:type="dxa"/>
            <w:tcBorders>
              <w:top w:val="nil"/>
              <w:left w:val="nil"/>
              <w:bottom w:val="single" w:sz="4" w:space="0" w:color="auto"/>
              <w:right w:val="single" w:sz="4" w:space="0" w:color="auto"/>
            </w:tcBorders>
            <w:shd w:val="clear" w:color="auto" w:fill="auto"/>
            <w:vAlign w:val="center"/>
            <w:hideMark/>
          </w:tcPr>
          <w:p w:rsidR="00A04CC6" w:rsidRPr="00565A9F" w:rsidRDefault="00A04CC6" w:rsidP="001F2895">
            <w:pPr>
              <w:jc w:val="right"/>
              <w:rPr>
                <w:b/>
                <w:bCs/>
                <w:color w:val="000000"/>
                <w:u w:val="double"/>
              </w:rPr>
            </w:pPr>
            <w:r w:rsidRPr="00565A9F">
              <w:rPr>
                <w:b/>
                <w:bCs/>
                <w:color w:val="000000"/>
                <w:u w:val="double"/>
              </w:rPr>
              <w:t>163.101.836,89</w:t>
            </w:r>
          </w:p>
        </w:tc>
      </w:tr>
    </w:tbl>
    <w:p w:rsidR="00A04CC6" w:rsidRPr="009C712C" w:rsidRDefault="00A04CC6" w:rsidP="00A04CC6">
      <w:pPr>
        <w:ind w:right="60"/>
        <w:rPr>
          <w:b/>
          <w:sz w:val="32"/>
          <w:u w:val="single"/>
        </w:rPr>
      </w:pPr>
    </w:p>
    <w:p w:rsidR="00A04CC6" w:rsidRPr="009C712C" w:rsidRDefault="00A04CC6" w:rsidP="00A04CC6">
      <w:pPr>
        <w:jc w:val="center"/>
        <w:rPr>
          <w:b/>
          <w:sz w:val="32"/>
          <w:u w:val="single"/>
        </w:rPr>
      </w:pPr>
      <w:r w:rsidRPr="009C712C">
        <w:rPr>
          <w:b/>
          <w:sz w:val="32"/>
          <w:u w:val="single"/>
        </w:rPr>
        <w:t>ΑΠΟΣΒΕΣΕΙΣ</w:t>
      </w:r>
    </w:p>
    <w:tbl>
      <w:tblPr>
        <w:tblW w:w="10390" w:type="dxa"/>
        <w:jc w:val="center"/>
        <w:tblInd w:w="108" w:type="dxa"/>
        <w:tblLook w:val="04A0"/>
      </w:tblPr>
      <w:tblGrid>
        <w:gridCol w:w="4630"/>
        <w:gridCol w:w="1509"/>
        <w:gridCol w:w="1396"/>
        <w:gridCol w:w="1509"/>
        <w:gridCol w:w="1530"/>
      </w:tblGrid>
      <w:tr w:rsidR="00A04CC6" w:rsidRPr="00B006F4" w:rsidTr="001F2895">
        <w:trPr>
          <w:trHeight w:val="716"/>
          <w:jc w:val="center"/>
        </w:trPr>
        <w:tc>
          <w:tcPr>
            <w:tcW w:w="492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04CC6" w:rsidRPr="00B006F4" w:rsidRDefault="00A04CC6" w:rsidP="001F2895">
            <w:pPr>
              <w:jc w:val="center"/>
              <w:rPr>
                <w:color w:val="000000"/>
              </w:rPr>
            </w:pPr>
            <w:r w:rsidRPr="00B006F4">
              <w:rPr>
                <w:color w:val="000000"/>
              </w:rPr>
              <w:t> </w:t>
            </w:r>
            <w:r w:rsidRPr="00B006F4">
              <w:rPr>
                <w:b/>
                <w:bCs/>
                <w:color w:val="000000"/>
              </w:rPr>
              <w:t>Περιγραφή </w:t>
            </w:r>
          </w:p>
        </w:tc>
        <w:tc>
          <w:tcPr>
            <w:tcW w:w="1389" w:type="dxa"/>
            <w:tcBorders>
              <w:top w:val="single" w:sz="4" w:space="0" w:color="auto"/>
              <w:left w:val="nil"/>
              <w:bottom w:val="single" w:sz="4" w:space="0" w:color="auto"/>
              <w:right w:val="single" w:sz="4" w:space="0" w:color="auto"/>
            </w:tcBorders>
            <w:shd w:val="clear" w:color="000000" w:fill="D9D9D9"/>
            <w:vAlign w:val="center"/>
            <w:hideMark/>
          </w:tcPr>
          <w:p w:rsidR="00A04CC6" w:rsidRPr="00B006F4" w:rsidRDefault="00A04CC6" w:rsidP="001F2895">
            <w:pPr>
              <w:jc w:val="center"/>
              <w:rPr>
                <w:b/>
                <w:bCs/>
                <w:color w:val="000000"/>
              </w:rPr>
            </w:pPr>
            <w:r w:rsidRPr="00B006F4">
              <w:rPr>
                <w:b/>
                <w:bCs/>
                <w:color w:val="000000"/>
              </w:rPr>
              <w:t>Υπόλοιπο 01</w:t>
            </w:r>
            <w:r>
              <w:rPr>
                <w:b/>
                <w:bCs/>
                <w:color w:val="000000"/>
              </w:rPr>
              <w:t>.0</w:t>
            </w:r>
            <w:r w:rsidRPr="00B006F4">
              <w:rPr>
                <w:b/>
                <w:bCs/>
                <w:color w:val="000000"/>
              </w:rPr>
              <w:t>1</w:t>
            </w:r>
            <w:r>
              <w:rPr>
                <w:b/>
                <w:bCs/>
                <w:color w:val="000000"/>
              </w:rPr>
              <w:t>.</w:t>
            </w:r>
            <w:r w:rsidRPr="00B006F4">
              <w:rPr>
                <w:b/>
                <w:bCs/>
                <w:color w:val="000000"/>
              </w:rPr>
              <w:t>2017</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A04CC6" w:rsidRPr="00B006F4" w:rsidRDefault="00A04CC6" w:rsidP="001F2895">
            <w:pPr>
              <w:jc w:val="center"/>
              <w:rPr>
                <w:b/>
                <w:bCs/>
                <w:color w:val="000000"/>
              </w:rPr>
            </w:pPr>
            <w:r w:rsidRPr="00B006F4">
              <w:rPr>
                <w:b/>
                <w:bCs/>
                <w:color w:val="000000"/>
              </w:rPr>
              <w:t>Αποσβέσεις</w:t>
            </w:r>
            <w:r w:rsidRPr="00B006F4">
              <w:rPr>
                <w:b/>
                <w:bCs/>
                <w:color w:val="000000"/>
              </w:rPr>
              <w:br/>
            </w:r>
            <w:r>
              <w:rPr>
                <w:b/>
                <w:bCs/>
                <w:color w:val="000000"/>
              </w:rPr>
              <w:t>χ</w:t>
            </w:r>
            <w:r w:rsidRPr="00B006F4">
              <w:rPr>
                <w:b/>
                <w:bCs/>
                <w:color w:val="000000"/>
              </w:rPr>
              <w:t>ρήσης 2017</w:t>
            </w:r>
          </w:p>
        </w:tc>
        <w:tc>
          <w:tcPr>
            <w:tcW w:w="1381" w:type="dxa"/>
            <w:tcBorders>
              <w:top w:val="single" w:sz="4" w:space="0" w:color="auto"/>
              <w:left w:val="nil"/>
              <w:bottom w:val="single" w:sz="4" w:space="0" w:color="auto"/>
              <w:right w:val="single" w:sz="4" w:space="0" w:color="auto"/>
            </w:tcBorders>
            <w:shd w:val="clear" w:color="000000" w:fill="D9D9D9"/>
            <w:vAlign w:val="center"/>
            <w:hideMark/>
          </w:tcPr>
          <w:p w:rsidR="00A04CC6" w:rsidRPr="00B006F4" w:rsidRDefault="00A04CC6" w:rsidP="001F2895">
            <w:pPr>
              <w:jc w:val="center"/>
              <w:rPr>
                <w:b/>
                <w:bCs/>
                <w:color w:val="000000"/>
              </w:rPr>
            </w:pPr>
            <w:r w:rsidRPr="00B006F4">
              <w:rPr>
                <w:b/>
                <w:bCs/>
                <w:color w:val="000000"/>
              </w:rPr>
              <w:t>Υπόλοιπο 31</w:t>
            </w:r>
            <w:r>
              <w:rPr>
                <w:b/>
                <w:bCs/>
                <w:color w:val="000000"/>
              </w:rPr>
              <w:t>.</w:t>
            </w:r>
            <w:r w:rsidRPr="00B006F4">
              <w:rPr>
                <w:b/>
                <w:bCs/>
                <w:color w:val="000000"/>
              </w:rPr>
              <w:t>12</w:t>
            </w:r>
            <w:r>
              <w:rPr>
                <w:b/>
                <w:bCs/>
                <w:color w:val="000000"/>
              </w:rPr>
              <w:t>.</w:t>
            </w:r>
            <w:r w:rsidRPr="00B006F4">
              <w:rPr>
                <w:b/>
                <w:bCs/>
                <w:color w:val="000000"/>
              </w:rPr>
              <w:t>2017</w:t>
            </w:r>
          </w:p>
        </w:tc>
        <w:tc>
          <w:tcPr>
            <w:tcW w:w="1391" w:type="dxa"/>
            <w:tcBorders>
              <w:top w:val="single" w:sz="4" w:space="0" w:color="auto"/>
              <w:left w:val="nil"/>
              <w:bottom w:val="single" w:sz="4" w:space="0" w:color="auto"/>
              <w:right w:val="single" w:sz="4" w:space="0" w:color="auto"/>
            </w:tcBorders>
            <w:shd w:val="clear" w:color="000000" w:fill="D9D9D9"/>
            <w:vAlign w:val="center"/>
            <w:hideMark/>
          </w:tcPr>
          <w:p w:rsidR="00A04CC6" w:rsidRPr="00B006F4" w:rsidRDefault="00A04CC6" w:rsidP="001F2895">
            <w:pPr>
              <w:jc w:val="center"/>
              <w:rPr>
                <w:b/>
                <w:bCs/>
                <w:color w:val="000000"/>
              </w:rPr>
            </w:pPr>
            <w:r w:rsidRPr="00B006F4">
              <w:rPr>
                <w:b/>
                <w:bCs/>
                <w:color w:val="000000"/>
              </w:rPr>
              <w:t>Αναπόσβεστη αξία</w:t>
            </w:r>
            <w:r w:rsidRPr="00B006F4">
              <w:rPr>
                <w:b/>
                <w:bCs/>
                <w:color w:val="000000"/>
              </w:rPr>
              <w:br/>
              <w:t>31</w:t>
            </w:r>
            <w:r>
              <w:rPr>
                <w:b/>
                <w:bCs/>
                <w:color w:val="000000"/>
              </w:rPr>
              <w:t>.</w:t>
            </w:r>
            <w:r w:rsidRPr="00B006F4">
              <w:rPr>
                <w:b/>
                <w:bCs/>
                <w:color w:val="000000"/>
              </w:rPr>
              <w:t>12</w:t>
            </w:r>
            <w:r>
              <w:rPr>
                <w:b/>
                <w:bCs/>
                <w:color w:val="000000"/>
              </w:rPr>
              <w:t>.</w:t>
            </w:r>
            <w:r w:rsidRPr="00B006F4">
              <w:rPr>
                <w:b/>
                <w:bCs/>
                <w:color w:val="000000"/>
              </w:rPr>
              <w:t>2017</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b/>
                <w:bCs/>
                <w:color w:val="000000"/>
              </w:rPr>
            </w:pPr>
            <w:r w:rsidRPr="00B006F4">
              <w:rPr>
                <w:b/>
                <w:bCs/>
                <w:color w:val="000000"/>
              </w:rPr>
              <w:t>Β. ΕΞΟΔΑ ΕΓΚΑΤΑΣΤΑΣΕΩΣ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4. Λοιπά έξοδα εγκαταστάσεως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2.201.696,42</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170.766,35</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2.372.462,77</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1.820.153,03</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 </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b/>
                <w:bCs/>
                <w:color w:val="000000"/>
              </w:rPr>
            </w:pPr>
            <w:r w:rsidRPr="00B006F4">
              <w:rPr>
                <w:b/>
                <w:bCs/>
                <w:color w:val="000000"/>
              </w:rPr>
              <w:t>Γ. ΠΑΓΙΟ ΕΝΕΡΓΗΤΙΚΟ</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b/>
                <w:bCs/>
                <w:i/>
                <w:iCs/>
                <w:color w:val="000000"/>
              </w:rPr>
            </w:pPr>
            <w:r w:rsidRPr="00B006F4">
              <w:rPr>
                <w:b/>
                <w:bCs/>
                <w:i/>
                <w:iCs/>
                <w:color w:val="000000"/>
              </w:rPr>
              <w:t>ΙΙ. Ενσώματες ακινητοποιήσεις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 </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1. Γήπεδα-Οικόπεδα</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26.743.073,07</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noWrap/>
            <w:vAlign w:val="center"/>
            <w:hideMark/>
          </w:tcPr>
          <w:p w:rsidR="00A04CC6" w:rsidRPr="00B006F4" w:rsidRDefault="00A04CC6" w:rsidP="001F2895">
            <w:pPr>
              <w:rPr>
                <w:color w:val="000000"/>
              </w:rPr>
            </w:pPr>
            <w:r w:rsidRPr="00B006F4">
              <w:rPr>
                <w:color w:val="000000"/>
              </w:rPr>
              <w:t>1α. Πλατείες-Πάρκα-Παιδότοποι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4.987.035,66</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168.984,21</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5.156.019,87</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991.852,26</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1β. Οδοί-Οδοστρώματα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19.389.177,98</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2.424.848,79</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21.814.026,77</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17.690.897,56</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1γ. Πεζοδρόμια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2.973.714,12</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313.154,71</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3.286.868,83</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1.548.890,36</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2. Ορυχεία, Μεταλλεία, Λατομεία, Αγροί, Φυτείες, Δάση</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9.525.311,85</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3. Κτίρια και τεχνικά έργα</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29.179.797,04</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1.778.715,40</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30.958.512,44</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14.824.569,78</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rPr>
                <w:color w:val="000000"/>
              </w:rPr>
            </w:pPr>
            <w:r w:rsidRPr="00B006F4">
              <w:rPr>
                <w:color w:val="000000"/>
              </w:rPr>
              <w:t>3α. Κτιριακές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2.887.583,20</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89.729,87</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2.977.313,07</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335.271,23</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rPr>
                <w:color w:val="000000"/>
              </w:rPr>
            </w:pPr>
            <w:r w:rsidRPr="00B006F4">
              <w:rPr>
                <w:color w:val="000000"/>
              </w:rPr>
              <w:t>3β. Εγκαταστάσεις ηλεκτροφωτισμού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1.417.042,35</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147.912,21</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1.564.954,56</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717.912,28</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lastRenderedPageBreak/>
              <w:t>3γ. Λοιπές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9.366.227,96</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751.923,14</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10.118.151,10</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2.911.090,26</w:t>
            </w:r>
          </w:p>
        </w:tc>
      </w:tr>
      <w:tr w:rsidR="00A04CC6" w:rsidRPr="00B006F4" w:rsidTr="001F2895">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4. Μηχ/τα-Τεχν. Εγκ/σεις και λοιπός μηχ/κός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401.637,32</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22.253,84</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423.891,16</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77.713,45</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5. Μεταφορικά μέσα</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1.602.749,67</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55.253,86</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1.658.003,53</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194.935,98</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6. Έπιπλα και λοιπός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3.782.266,86</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154.075,09</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3.936.341,95</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680.934,94</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both"/>
              <w:rPr>
                <w:color w:val="000000"/>
              </w:rPr>
            </w:pPr>
            <w:r w:rsidRPr="00B006F4">
              <w:rPr>
                <w:color w:val="000000"/>
              </w:rPr>
              <w:t>7. Ακινητοποιήσεις υπό εκτέλεση</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0,00</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color w:val="000000"/>
              </w:rPr>
            </w:pPr>
            <w:r w:rsidRPr="00B006F4">
              <w:rPr>
                <w:color w:val="000000"/>
              </w:rPr>
              <w:t>772.684,79</w:t>
            </w:r>
          </w:p>
        </w:tc>
      </w:tr>
      <w:tr w:rsidR="00A04CC6" w:rsidRPr="00B006F4" w:rsidTr="001F2895">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A04CC6" w:rsidRPr="00B006F4" w:rsidRDefault="00A04CC6" w:rsidP="001F2895">
            <w:pPr>
              <w:jc w:val="center"/>
              <w:rPr>
                <w:b/>
                <w:bCs/>
                <w:color w:val="000000"/>
              </w:rPr>
            </w:pPr>
            <w:r w:rsidRPr="00B006F4">
              <w:rPr>
                <w:b/>
                <w:bCs/>
                <w:color w:val="000000"/>
              </w:rPr>
              <w:t>Σύνολο</w:t>
            </w:r>
          </w:p>
        </w:tc>
        <w:tc>
          <w:tcPr>
            <w:tcW w:w="1389"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b/>
                <w:bCs/>
                <w:color w:val="000000"/>
                <w:u w:val="double"/>
              </w:rPr>
            </w:pPr>
            <w:r w:rsidRPr="00B006F4">
              <w:rPr>
                <w:b/>
                <w:bCs/>
                <w:color w:val="000000"/>
                <w:u w:val="double"/>
              </w:rPr>
              <w:t>78.188.928,58</w:t>
            </w:r>
          </w:p>
        </w:tc>
        <w:tc>
          <w:tcPr>
            <w:tcW w:w="1300"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b/>
                <w:bCs/>
                <w:color w:val="000000"/>
                <w:u w:val="double"/>
              </w:rPr>
            </w:pPr>
            <w:r w:rsidRPr="00B006F4">
              <w:rPr>
                <w:b/>
                <w:bCs/>
                <w:color w:val="000000"/>
                <w:u w:val="double"/>
              </w:rPr>
              <w:t>6.077.617,47</w:t>
            </w:r>
          </w:p>
        </w:tc>
        <w:tc>
          <w:tcPr>
            <w:tcW w:w="138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b/>
                <w:bCs/>
                <w:color w:val="000000"/>
                <w:u w:val="double"/>
              </w:rPr>
            </w:pPr>
            <w:r w:rsidRPr="00B006F4">
              <w:rPr>
                <w:b/>
                <w:bCs/>
                <w:color w:val="000000"/>
                <w:u w:val="double"/>
              </w:rPr>
              <w:t>84.266.546,05</w:t>
            </w:r>
          </w:p>
        </w:tc>
        <w:tc>
          <w:tcPr>
            <w:tcW w:w="1391" w:type="dxa"/>
            <w:tcBorders>
              <w:top w:val="nil"/>
              <w:left w:val="nil"/>
              <w:bottom w:val="single" w:sz="4" w:space="0" w:color="auto"/>
              <w:right w:val="single" w:sz="4" w:space="0" w:color="auto"/>
            </w:tcBorders>
            <w:shd w:val="clear" w:color="auto" w:fill="auto"/>
            <w:vAlign w:val="center"/>
            <w:hideMark/>
          </w:tcPr>
          <w:p w:rsidR="00A04CC6" w:rsidRPr="00B006F4" w:rsidRDefault="00A04CC6" w:rsidP="001F2895">
            <w:pPr>
              <w:jc w:val="right"/>
              <w:rPr>
                <w:b/>
                <w:bCs/>
                <w:color w:val="000000"/>
                <w:u w:val="double"/>
              </w:rPr>
            </w:pPr>
            <w:r w:rsidRPr="00B006F4">
              <w:rPr>
                <w:b/>
                <w:bCs/>
                <w:color w:val="000000"/>
                <w:u w:val="double"/>
              </w:rPr>
              <w:t>78.835.290,84</w:t>
            </w:r>
          </w:p>
        </w:tc>
      </w:tr>
    </w:tbl>
    <w:p w:rsidR="00A04CC6" w:rsidRPr="009C712C" w:rsidRDefault="00A04CC6" w:rsidP="00A04CC6">
      <w:pPr>
        <w:rPr>
          <w:b/>
          <w:sz w:val="32"/>
          <w:u w:val="single"/>
        </w:rPr>
      </w:pPr>
    </w:p>
    <w:p w:rsidR="00A04CC6" w:rsidRPr="009C712C" w:rsidRDefault="00A04CC6" w:rsidP="00A04CC6">
      <w:pPr>
        <w:spacing w:line="260" w:lineRule="auto"/>
        <w:jc w:val="both"/>
        <w:rPr>
          <w:b/>
          <w:sz w:val="22"/>
        </w:rPr>
      </w:pPr>
      <w:r w:rsidRPr="009C712C">
        <w:rPr>
          <w:b/>
          <w:sz w:val="22"/>
        </w:rPr>
        <w:t xml:space="preserve">(β) </w:t>
      </w:r>
      <w:r w:rsidRPr="009C712C">
        <w:rPr>
          <w:b/>
          <w:sz w:val="22"/>
          <w:u w:val="single"/>
        </w:rPr>
        <w:t>Άρθρο 1 παρ. 4.1.501 περίπτ. 3</w:t>
      </w:r>
      <w:r w:rsidRPr="009C712C">
        <w:rPr>
          <w:b/>
          <w:sz w:val="22"/>
        </w:rPr>
        <w:t>: Οι αποσβέσεις των πάγιων στοιχείων</w:t>
      </w:r>
      <w:r>
        <w:rPr>
          <w:b/>
          <w:sz w:val="22"/>
        </w:rPr>
        <w:t xml:space="preserve"> </w:t>
      </w:r>
      <w:r w:rsidRPr="009C712C">
        <w:rPr>
          <w:b/>
          <w:sz w:val="22"/>
        </w:rPr>
        <w:t>–</w:t>
      </w:r>
      <w:r>
        <w:rPr>
          <w:b/>
          <w:sz w:val="22"/>
        </w:rPr>
        <w:t xml:space="preserve"> </w:t>
      </w:r>
      <w:r w:rsidRPr="009C712C">
        <w:rPr>
          <w:b/>
          <w:sz w:val="22"/>
        </w:rPr>
        <w:t>εξόδων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rsidR="00A04CC6" w:rsidRPr="009C712C" w:rsidRDefault="00A04CC6" w:rsidP="00A04CC6">
      <w:pPr>
        <w:spacing w:line="260" w:lineRule="auto"/>
        <w:jc w:val="both"/>
        <w:rPr>
          <w:sz w:val="22"/>
        </w:rPr>
      </w:pPr>
    </w:p>
    <w:p w:rsidR="00A04CC6" w:rsidRPr="006A234B" w:rsidRDefault="00A04CC6" w:rsidP="00A04CC6">
      <w:pPr>
        <w:spacing w:line="260" w:lineRule="auto"/>
        <w:jc w:val="both"/>
        <w:rPr>
          <w:i/>
          <w:color w:val="000000"/>
          <w:sz w:val="22"/>
        </w:rPr>
      </w:pPr>
      <w:r w:rsidRPr="009C712C">
        <w:rPr>
          <w:i/>
          <w:color w:val="000000"/>
          <w:sz w:val="22"/>
        </w:rPr>
        <w:t>Η ανάλυση των αποσβέσεων των παγίων στοιχείων και των εξόδων εγκαταστάσεως φαίνεται στον ανωτέρω πίνακα παγίων και εξόδων εγκαταστάσεως.</w:t>
      </w:r>
      <w:r>
        <w:rPr>
          <w:i/>
          <w:color w:val="000000"/>
          <w:sz w:val="22"/>
        </w:rPr>
        <w:t xml:space="preserve"> </w:t>
      </w:r>
      <w:r>
        <w:rPr>
          <w:i/>
          <w:sz w:val="22"/>
        </w:rPr>
        <w:t>Επίσης,</w:t>
      </w:r>
      <w:r w:rsidRPr="009C712C">
        <w:rPr>
          <w:i/>
          <w:sz w:val="22"/>
        </w:rPr>
        <w:t xml:space="preserve"> στην κλειόμενη </w:t>
      </w:r>
      <w:r>
        <w:rPr>
          <w:i/>
          <w:sz w:val="22"/>
        </w:rPr>
        <w:t>χ</w:t>
      </w:r>
      <w:r w:rsidRPr="009C712C">
        <w:rPr>
          <w:i/>
          <w:sz w:val="22"/>
        </w:rPr>
        <w:t xml:space="preserve">ρήση </w:t>
      </w:r>
      <w:r>
        <w:rPr>
          <w:i/>
          <w:sz w:val="22"/>
        </w:rPr>
        <w:t>το σωρευμένο υπόλοιπο του αποθεματικού</w:t>
      </w:r>
      <w:r w:rsidRPr="009C712C">
        <w:rPr>
          <w:i/>
          <w:sz w:val="22"/>
        </w:rPr>
        <w:t xml:space="preserve"> από την αποτίμηση των συμμετοχών του Δήμου </w:t>
      </w:r>
      <w:r>
        <w:rPr>
          <w:i/>
          <w:sz w:val="22"/>
        </w:rPr>
        <w:t>ανέρχεται στο ποσό των</w:t>
      </w:r>
      <w:r w:rsidRPr="009C712C">
        <w:rPr>
          <w:i/>
          <w:sz w:val="22"/>
        </w:rPr>
        <w:t xml:space="preserve"> </w:t>
      </w:r>
      <w:r w:rsidRPr="00B77855">
        <w:rPr>
          <w:i/>
          <w:sz w:val="22"/>
        </w:rPr>
        <w:t>499</w:t>
      </w:r>
      <w:r>
        <w:rPr>
          <w:i/>
          <w:sz w:val="22"/>
        </w:rPr>
        <w:t>.</w:t>
      </w:r>
      <w:r w:rsidRPr="00B77855">
        <w:rPr>
          <w:i/>
          <w:sz w:val="22"/>
        </w:rPr>
        <w:t>316,28</w:t>
      </w:r>
      <w:r w:rsidRPr="00C72B7D">
        <w:rPr>
          <w:i/>
          <w:sz w:val="22"/>
        </w:rPr>
        <w:t xml:space="preserve"> </w:t>
      </w:r>
      <w:r>
        <w:rPr>
          <w:i/>
          <w:sz w:val="22"/>
        </w:rPr>
        <w:t>€.</w:t>
      </w:r>
    </w:p>
    <w:p w:rsidR="00A04CC6" w:rsidRPr="009C712C" w:rsidRDefault="00A04CC6" w:rsidP="00A04CC6">
      <w:pPr>
        <w:spacing w:line="260" w:lineRule="auto"/>
        <w:jc w:val="both"/>
        <w:rPr>
          <w:sz w:val="22"/>
          <w:szCs w:val="22"/>
        </w:rPr>
      </w:pPr>
    </w:p>
    <w:p w:rsidR="00A04CC6" w:rsidRPr="009C712C" w:rsidRDefault="00A04CC6" w:rsidP="00A04CC6">
      <w:pPr>
        <w:jc w:val="both"/>
        <w:rPr>
          <w:b/>
          <w:sz w:val="22"/>
        </w:rPr>
      </w:pPr>
      <w:r w:rsidRPr="009C712C">
        <w:rPr>
          <w:b/>
          <w:sz w:val="22"/>
        </w:rPr>
        <w:t xml:space="preserve">(γ) </w:t>
      </w:r>
      <w:r w:rsidRPr="009C712C">
        <w:rPr>
          <w:b/>
          <w:sz w:val="22"/>
          <w:u w:val="single"/>
        </w:rPr>
        <w:t>Άρθρο 1 παρ. 4.1.501 περίπτ. 4</w:t>
      </w:r>
      <w:r w:rsidRPr="009C712C">
        <w:rPr>
          <w:b/>
          <w:sz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Δεν έγιναν.</w:t>
      </w:r>
    </w:p>
    <w:p w:rsidR="00A04CC6" w:rsidRDefault="00A04CC6" w:rsidP="00A04CC6">
      <w:pPr>
        <w:jc w:val="both"/>
        <w:rPr>
          <w:sz w:val="22"/>
        </w:rPr>
      </w:pPr>
    </w:p>
    <w:p w:rsidR="00A04CC6" w:rsidRPr="009C712C" w:rsidRDefault="00A04CC6" w:rsidP="00A04CC6">
      <w:pPr>
        <w:jc w:val="both"/>
        <w:rPr>
          <w:b/>
          <w:sz w:val="22"/>
        </w:rPr>
      </w:pPr>
      <w:r w:rsidRPr="009C712C">
        <w:rPr>
          <w:b/>
          <w:sz w:val="22"/>
        </w:rPr>
        <w:t xml:space="preserve">(δ) </w:t>
      </w:r>
      <w:r w:rsidRPr="009C712C">
        <w:rPr>
          <w:b/>
          <w:sz w:val="22"/>
          <w:u w:val="single"/>
        </w:rPr>
        <w:t>Άρθρο 1 παρ. 4.1.501 περίπτ. 19</w:t>
      </w:r>
      <w:r w:rsidRPr="009C712C">
        <w:rPr>
          <w:b/>
          <w:sz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Δεν υπάρχουν τέτοια κονδύλια.</w:t>
      </w:r>
    </w:p>
    <w:p w:rsidR="00A04CC6" w:rsidRPr="009C712C" w:rsidRDefault="00A04CC6" w:rsidP="00A04CC6">
      <w:pPr>
        <w:jc w:val="both"/>
        <w:rPr>
          <w:sz w:val="22"/>
        </w:rPr>
      </w:pPr>
      <w:r w:rsidRPr="009C712C">
        <w:rPr>
          <w:sz w:val="22"/>
        </w:rPr>
        <w:tab/>
      </w:r>
    </w:p>
    <w:p w:rsidR="00A04CC6" w:rsidRPr="009C712C" w:rsidRDefault="00A04CC6" w:rsidP="00A04CC6">
      <w:pPr>
        <w:jc w:val="center"/>
        <w:rPr>
          <w:b/>
          <w:sz w:val="22"/>
        </w:rPr>
      </w:pPr>
    </w:p>
    <w:p w:rsidR="00A04CC6" w:rsidRPr="009C712C" w:rsidRDefault="00A04CC6" w:rsidP="00A04CC6">
      <w:pPr>
        <w:jc w:val="center"/>
      </w:pPr>
      <w:r w:rsidRPr="009C712C">
        <w:rPr>
          <w:b/>
        </w:rPr>
        <w:t xml:space="preserve">4. </w:t>
      </w:r>
      <w:r w:rsidRPr="009C712C">
        <w:rPr>
          <w:b/>
          <w:u w:val="single"/>
        </w:rPr>
        <w:t>ΣΥΜΜΕΤΟΧΕΣ</w:t>
      </w:r>
      <w:r>
        <w:rPr>
          <w:b/>
          <w:u w:val="single"/>
        </w:rPr>
        <w:t xml:space="preserve"> – </w:t>
      </w:r>
      <w:r w:rsidRPr="009C712C">
        <w:rPr>
          <w:b/>
          <w:u w:val="single"/>
        </w:rPr>
        <w:t>ΧΡΕΟΓΡΑΦΑ</w:t>
      </w:r>
    </w:p>
    <w:p w:rsidR="00A04CC6" w:rsidRPr="009C712C" w:rsidRDefault="00A04CC6" w:rsidP="00A04CC6">
      <w:pPr>
        <w:spacing w:before="180"/>
        <w:jc w:val="both"/>
        <w:rPr>
          <w:b/>
          <w:sz w:val="22"/>
        </w:rPr>
      </w:pPr>
      <w:r w:rsidRPr="009C712C">
        <w:rPr>
          <w:b/>
          <w:sz w:val="22"/>
        </w:rPr>
        <w:t xml:space="preserve">(α) </w:t>
      </w:r>
      <w:r w:rsidRPr="009C712C">
        <w:rPr>
          <w:b/>
          <w:sz w:val="22"/>
          <w:u w:val="single"/>
        </w:rPr>
        <w:t>Άρθρο 1 παρ. 4.1.501 περίπτ. 24</w:t>
      </w:r>
      <w:r w:rsidRPr="009C712C">
        <w:rPr>
          <w:b/>
          <w:sz w:val="22"/>
        </w:rPr>
        <w:t>: Επεξηγηματικές  πληροφορίες, σχετικές με τις συνδεμένες επιχειρήσεις, σύμφωνα με όσα καθορίζονται από ειδικές διατάξεις της νομοθεσίας.</w:t>
      </w:r>
    </w:p>
    <w:p w:rsidR="00A04CC6" w:rsidRPr="009C712C" w:rsidRDefault="00A04CC6" w:rsidP="00A04CC6">
      <w:pPr>
        <w:jc w:val="both"/>
        <w:rPr>
          <w:sz w:val="22"/>
        </w:rPr>
      </w:pPr>
    </w:p>
    <w:p w:rsidR="00A04CC6" w:rsidRPr="006A234B" w:rsidRDefault="00A04CC6" w:rsidP="00A04CC6">
      <w:pPr>
        <w:jc w:val="both"/>
        <w:rPr>
          <w:i/>
          <w:sz w:val="22"/>
          <w:szCs w:val="22"/>
        </w:rPr>
      </w:pPr>
      <w:r w:rsidRPr="006A234B">
        <w:rPr>
          <w:i/>
          <w:sz w:val="22"/>
          <w:szCs w:val="22"/>
        </w:rPr>
        <w:t>Παραθέτουμε παρακάτω πίνακα τίτλων πάγιας επένδυσης (συμμετοχών) με τις πληροφορίες που απαιτεί η παραπάνω διάταξη (Βλέπε κατωτέρω πίνακα συμμετοχών 4.β.α).</w:t>
      </w:r>
    </w:p>
    <w:p w:rsidR="00A04CC6" w:rsidRPr="009C712C" w:rsidRDefault="00A04CC6" w:rsidP="00A04CC6">
      <w:pPr>
        <w:spacing w:before="220"/>
        <w:jc w:val="both"/>
        <w:rPr>
          <w:b/>
          <w:sz w:val="22"/>
        </w:rPr>
      </w:pPr>
      <w:r w:rsidRPr="009C712C">
        <w:rPr>
          <w:b/>
          <w:sz w:val="22"/>
        </w:rPr>
        <w:t xml:space="preserve">(β) </w:t>
      </w:r>
      <w:r w:rsidRPr="009C712C">
        <w:rPr>
          <w:b/>
          <w:sz w:val="22"/>
          <w:u w:val="single"/>
        </w:rPr>
        <w:t>Άρθρο 1 παρ. 4.1.501 περίπτ. 8</w:t>
      </w:r>
      <w:r w:rsidRPr="009C712C">
        <w:rPr>
          <w:b/>
          <w:sz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rsidR="00A04CC6" w:rsidRDefault="00A04CC6" w:rsidP="00A04CC6">
      <w:pPr>
        <w:spacing w:before="240"/>
        <w:jc w:val="both"/>
        <w:rPr>
          <w:i/>
          <w:sz w:val="22"/>
        </w:rPr>
      </w:pPr>
      <w:r w:rsidRPr="009C712C">
        <w:rPr>
          <w:b/>
          <w:i/>
          <w:sz w:val="22"/>
          <w:lang w:val="en-US"/>
        </w:rPr>
        <w:t>a</w:t>
      </w:r>
      <w:r w:rsidRPr="009C712C">
        <w:rPr>
          <w:b/>
          <w:i/>
          <w:sz w:val="22"/>
        </w:rPr>
        <w:t>)</w:t>
      </w:r>
      <w:r w:rsidRPr="009C712C">
        <w:rPr>
          <w:i/>
          <w:sz w:val="22"/>
        </w:rPr>
        <w:t xml:space="preserve"> Οι κατεχόμενοι τίτλοι πάγιας επένδυσης του Δήμου Αρταίων με την αρχική αξία κτήσεως και την αξία αποτιμήσε</w:t>
      </w:r>
      <w:r>
        <w:rPr>
          <w:i/>
          <w:sz w:val="22"/>
        </w:rPr>
        <w:t>ώ</w:t>
      </w:r>
      <w:r w:rsidRPr="009C712C">
        <w:rPr>
          <w:i/>
          <w:sz w:val="22"/>
        </w:rPr>
        <w:t>ς τους στο τέλος της χρήσης απεικονίζονται αναλυτικά στον κατωτέρω πίνακα.</w:t>
      </w:r>
    </w:p>
    <w:p w:rsidR="00A04CC6" w:rsidRPr="009C712C" w:rsidRDefault="00A04CC6" w:rsidP="00A04CC6">
      <w:pPr>
        <w:spacing w:before="240"/>
        <w:jc w:val="center"/>
        <w:rPr>
          <w:b/>
          <w:sz w:val="22"/>
        </w:rPr>
      </w:pPr>
      <w:r w:rsidRPr="009C712C">
        <w:rPr>
          <w:b/>
          <w:sz w:val="22"/>
        </w:rPr>
        <w:t>ΠΙΝΑΚΑΣ ΤΙΤΛΩΝ ΠΑΓΙΑΣ ΕΠΕΝΔΥΣΗΣ</w:t>
      </w:r>
    </w:p>
    <w:tbl>
      <w:tblPr>
        <w:tblW w:w="9125" w:type="dxa"/>
        <w:jc w:val="center"/>
        <w:tblInd w:w="108" w:type="dxa"/>
        <w:tblLook w:val="04A0"/>
      </w:tblPr>
      <w:tblGrid>
        <w:gridCol w:w="561"/>
        <w:gridCol w:w="4411"/>
        <w:gridCol w:w="1492"/>
        <w:gridCol w:w="1167"/>
        <w:gridCol w:w="1502"/>
      </w:tblGrid>
      <w:tr w:rsidR="00A04CC6" w:rsidRPr="00EE135A" w:rsidTr="001F2895">
        <w:trPr>
          <w:trHeight w:val="803"/>
          <w:jc w:val="center"/>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04CC6" w:rsidRPr="00EE135A" w:rsidRDefault="00A04CC6" w:rsidP="001F2895">
            <w:pPr>
              <w:jc w:val="center"/>
              <w:rPr>
                <w:b/>
                <w:bCs/>
                <w:sz w:val="18"/>
                <w:szCs w:val="18"/>
              </w:rPr>
            </w:pPr>
            <w:r w:rsidRPr="00EE135A">
              <w:rPr>
                <w:b/>
                <w:bCs/>
                <w:sz w:val="18"/>
                <w:szCs w:val="18"/>
              </w:rPr>
              <w:t>Α/Α</w:t>
            </w:r>
          </w:p>
        </w:tc>
        <w:tc>
          <w:tcPr>
            <w:tcW w:w="4411" w:type="dxa"/>
            <w:tcBorders>
              <w:top w:val="single" w:sz="4" w:space="0" w:color="auto"/>
              <w:left w:val="nil"/>
              <w:bottom w:val="single" w:sz="4" w:space="0" w:color="auto"/>
              <w:right w:val="single" w:sz="4" w:space="0" w:color="auto"/>
            </w:tcBorders>
            <w:shd w:val="clear" w:color="000000" w:fill="D9D9D9"/>
            <w:noWrap/>
            <w:vAlign w:val="center"/>
            <w:hideMark/>
          </w:tcPr>
          <w:p w:rsidR="00A04CC6" w:rsidRPr="00EE135A" w:rsidRDefault="00A04CC6" w:rsidP="001F2895">
            <w:pPr>
              <w:jc w:val="center"/>
              <w:rPr>
                <w:b/>
                <w:bCs/>
                <w:sz w:val="18"/>
                <w:szCs w:val="18"/>
              </w:rPr>
            </w:pPr>
            <w:r w:rsidRPr="00EE135A">
              <w:rPr>
                <w:b/>
                <w:bCs/>
                <w:sz w:val="18"/>
                <w:szCs w:val="18"/>
              </w:rPr>
              <w:t>ΠΕΡΙΓΡΑΦΗ</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A04CC6" w:rsidRPr="00EE135A" w:rsidRDefault="00A04CC6" w:rsidP="001F2895">
            <w:pPr>
              <w:jc w:val="center"/>
              <w:rPr>
                <w:b/>
                <w:bCs/>
                <w:sz w:val="18"/>
                <w:szCs w:val="18"/>
              </w:rPr>
            </w:pPr>
            <w:r w:rsidRPr="00EE135A">
              <w:rPr>
                <w:b/>
                <w:bCs/>
                <w:sz w:val="18"/>
                <w:szCs w:val="18"/>
              </w:rPr>
              <w:t>ΚΑΤΗΓΟΡΙΑ</w:t>
            </w:r>
            <w:r w:rsidRPr="00EE135A">
              <w:rPr>
                <w:b/>
                <w:bCs/>
                <w:sz w:val="18"/>
                <w:szCs w:val="18"/>
              </w:rPr>
              <w:br/>
              <w:t>ΕΠΙΧΕΙΡΗΣΗΣ</w:t>
            </w:r>
          </w:p>
        </w:tc>
        <w:tc>
          <w:tcPr>
            <w:tcW w:w="1167" w:type="dxa"/>
            <w:tcBorders>
              <w:top w:val="single" w:sz="4" w:space="0" w:color="auto"/>
              <w:left w:val="nil"/>
              <w:bottom w:val="single" w:sz="4" w:space="0" w:color="auto"/>
              <w:right w:val="single" w:sz="4" w:space="0" w:color="auto"/>
            </w:tcBorders>
            <w:shd w:val="clear" w:color="000000" w:fill="D9D9D9"/>
            <w:vAlign w:val="center"/>
            <w:hideMark/>
          </w:tcPr>
          <w:p w:rsidR="00A04CC6" w:rsidRDefault="00A04CC6" w:rsidP="001F2895">
            <w:pPr>
              <w:jc w:val="center"/>
              <w:rPr>
                <w:b/>
                <w:bCs/>
                <w:sz w:val="18"/>
                <w:szCs w:val="18"/>
              </w:rPr>
            </w:pPr>
            <w:r w:rsidRPr="00EE135A">
              <w:rPr>
                <w:b/>
                <w:bCs/>
                <w:sz w:val="18"/>
                <w:szCs w:val="18"/>
              </w:rPr>
              <w:t>ΑΞΙΑ</w:t>
            </w:r>
          </w:p>
          <w:p w:rsidR="00A04CC6" w:rsidRPr="00EE135A" w:rsidRDefault="00A04CC6" w:rsidP="001F2895">
            <w:pPr>
              <w:jc w:val="center"/>
              <w:rPr>
                <w:b/>
                <w:bCs/>
                <w:sz w:val="18"/>
                <w:szCs w:val="18"/>
              </w:rPr>
            </w:pPr>
            <w:r w:rsidRPr="00EE135A">
              <w:rPr>
                <w:b/>
                <w:bCs/>
                <w:sz w:val="18"/>
                <w:szCs w:val="18"/>
              </w:rPr>
              <w:t xml:space="preserve"> ΚΤΗΣΗΣ</w:t>
            </w:r>
            <w:r w:rsidRPr="00EE135A">
              <w:rPr>
                <w:b/>
                <w:bCs/>
                <w:sz w:val="18"/>
                <w:szCs w:val="18"/>
              </w:rPr>
              <w:br/>
              <w:t>31</w:t>
            </w:r>
            <w:r>
              <w:rPr>
                <w:b/>
                <w:bCs/>
                <w:sz w:val="18"/>
                <w:szCs w:val="18"/>
              </w:rPr>
              <w:t>.</w:t>
            </w:r>
            <w:r w:rsidRPr="00EE135A">
              <w:rPr>
                <w:b/>
                <w:bCs/>
                <w:sz w:val="18"/>
                <w:szCs w:val="18"/>
              </w:rPr>
              <w:t>12</w:t>
            </w:r>
            <w:r>
              <w:rPr>
                <w:b/>
                <w:bCs/>
                <w:sz w:val="18"/>
                <w:szCs w:val="18"/>
              </w:rPr>
              <w:t>.</w:t>
            </w:r>
            <w:r w:rsidRPr="00EE135A">
              <w:rPr>
                <w:b/>
                <w:bCs/>
                <w:sz w:val="18"/>
                <w:szCs w:val="18"/>
              </w:rPr>
              <w:t>2017</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rsidR="00A04CC6" w:rsidRPr="00EE135A" w:rsidRDefault="00A04CC6" w:rsidP="001F2895">
            <w:pPr>
              <w:jc w:val="center"/>
              <w:rPr>
                <w:b/>
                <w:bCs/>
                <w:sz w:val="18"/>
                <w:szCs w:val="18"/>
              </w:rPr>
            </w:pPr>
            <w:r w:rsidRPr="00EE135A">
              <w:rPr>
                <w:b/>
                <w:bCs/>
                <w:sz w:val="18"/>
                <w:szCs w:val="18"/>
              </w:rPr>
              <w:t>ΑΞΙΑ</w:t>
            </w:r>
            <w:r w:rsidRPr="00EE135A">
              <w:rPr>
                <w:b/>
                <w:bCs/>
                <w:sz w:val="18"/>
                <w:szCs w:val="18"/>
              </w:rPr>
              <w:br/>
              <w:t>ΑΠΟΤΙΜΗΣΗΣ</w:t>
            </w:r>
            <w:r w:rsidRPr="00EE135A">
              <w:rPr>
                <w:b/>
                <w:bCs/>
                <w:sz w:val="18"/>
                <w:szCs w:val="18"/>
              </w:rPr>
              <w:br/>
              <w:t>31</w:t>
            </w:r>
            <w:r>
              <w:rPr>
                <w:b/>
                <w:bCs/>
                <w:sz w:val="18"/>
                <w:szCs w:val="18"/>
              </w:rPr>
              <w:t>.</w:t>
            </w:r>
            <w:r w:rsidRPr="00EE135A">
              <w:rPr>
                <w:b/>
                <w:bCs/>
                <w:sz w:val="18"/>
                <w:szCs w:val="18"/>
              </w:rPr>
              <w:t>12</w:t>
            </w:r>
            <w:r>
              <w:rPr>
                <w:b/>
                <w:bCs/>
                <w:sz w:val="18"/>
                <w:szCs w:val="18"/>
              </w:rPr>
              <w:t>.</w:t>
            </w:r>
            <w:r w:rsidRPr="00EE135A">
              <w:rPr>
                <w:b/>
                <w:bCs/>
                <w:sz w:val="18"/>
                <w:szCs w:val="18"/>
              </w:rPr>
              <w:t>2017</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1</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Δ.Ε.Υ.Α.Α.</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440.205,43</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440.205,43</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2</w:t>
            </w:r>
          </w:p>
        </w:tc>
        <w:tc>
          <w:tcPr>
            <w:tcW w:w="4411"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rPr>
                <w:color w:val="000000"/>
                <w:sz w:val="18"/>
                <w:szCs w:val="18"/>
              </w:rPr>
            </w:pPr>
            <w:r w:rsidRPr="00EE135A">
              <w:rPr>
                <w:color w:val="000000"/>
                <w:sz w:val="18"/>
                <w:szCs w:val="18"/>
              </w:rPr>
              <w:t>ΑΡΤΑΙΩΝ ΔΗΜΟΤΙΚΗ ΑΝΩΝΥΜΗ ΕΤΑΙΡΕΙΑ ΟΤΑ "Α.Δ.Α.Ε. Ο.Τ.Α. Α.Ε"</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right"/>
              <w:rPr>
                <w:sz w:val="18"/>
                <w:szCs w:val="18"/>
              </w:rPr>
            </w:pPr>
            <w:r w:rsidRPr="00EE135A">
              <w:rPr>
                <w:sz w:val="18"/>
                <w:szCs w:val="18"/>
              </w:rPr>
              <w:t>62.000,00</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249.746,89</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3</w:t>
            </w:r>
          </w:p>
        </w:tc>
        <w:tc>
          <w:tcPr>
            <w:tcW w:w="4411"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rPr>
                <w:color w:val="000000"/>
                <w:sz w:val="18"/>
                <w:szCs w:val="18"/>
              </w:rPr>
            </w:pPr>
            <w:r w:rsidRPr="00EE135A">
              <w:rPr>
                <w:color w:val="000000"/>
                <w:sz w:val="18"/>
                <w:szCs w:val="18"/>
              </w:rPr>
              <w:t>ΔΗΜΟΤΙΚΗ ΚΟΙΝΟΦΕΛΗΣ ΕΠΙΧΕΙΡΗΣΗ ΔΗΜΟΥ ΑΡΤΑΙΩΝ "ΔΗ.ΚΕ.ΔΑ"</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right"/>
              <w:rPr>
                <w:sz w:val="18"/>
                <w:szCs w:val="18"/>
              </w:rPr>
            </w:pPr>
            <w:r w:rsidRPr="00EE135A">
              <w:rPr>
                <w:sz w:val="18"/>
                <w:szCs w:val="18"/>
              </w:rPr>
              <w:t>472.361,62</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472.361,62</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4</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ΑΝΑΠΤΥΞΙΑΚΗ ΔΗΜΟΤΙΚΗ ΕΠΙΧΕΙΡΗΣΗ ΔΗΜΟΥ ΑΜΒΡΑΚΙΚΟΥ</w:t>
            </w:r>
            <w:r>
              <w:rPr>
                <w:color w:val="000000"/>
                <w:sz w:val="18"/>
                <w:szCs w:val="18"/>
              </w:rPr>
              <w:t xml:space="preserve"> (</w:t>
            </w:r>
            <w:r w:rsidRPr="00EE135A">
              <w:rPr>
                <w:color w:val="000000"/>
                <w:sz w:val="18"/>
                <w:szCs w:val="18"/>
              </w:rPr>
              <w:t>υπ</w:t>
            </w:r>
            <w:r>
              <w:rPr>
                <w:color w:val="000000"/>
                <w:sz w:val="18"/>
                <w:szCs w:val="18"/>
              </w:rPr>
              <w:t>ό</w:t>
            </w:r>
            <w:r w:rsidRPr="00EE135A">
              <w:rPr>
                <w:color w:val="000000"/>
                <w:sz w:val="18"/>
                <w:szCs w:val="18"/>
              </w:rPr>
              <w:t xml:space="preserve"> </w:t>
            </w:r>
            <w:r>
              <w:rPr>
                <w:color w:val="000000"/>
                <w:sz w:val="18"/>
                <w:szCs w:val="18"/>
              </w:rPr>
              <w:t>ε</w:t>
            </w:r>
            <w:r w:rsidRPr="00EE135A">
              <w:rPr>
                <w:color w:val="000000"/>
                <w:sz w:val="18"/>
                <w:szCs w:val="18"/>
              </w:rPr>
              <w:t>κκαθάριση</w:t>
            </w:r>
            <w:r>
              <w:rPr>
                <w:color w:val="000000"/>
                <w:sz w:val="18"/>
                <w:szCs w:val="18"/>
              </w:rPr>
              <w:t>)</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29.347,02</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0,00</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5</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ΕΤ.ΑΝ.ΑΜ. Α.Ε. Ο.Τ.Α.</w:t>
            </w:r>
          </w:p>
        </w:tc>
        <w:tc>
          <w:tcPr>
            <w:tcW w:w="1486"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82.581,01</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2.839,75</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6</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Δ.Ε. ΧΟΝΔΡΕΜΠΟΡΙΟΥ ΓΕΩΡΓΙΚΩΝ ΠΡΟΙΟΝΤΩΝ</w:t>
            </w:r>
          </w:p>
        </w:tc>
        <w:tc>
          <w:tcPr>
            <w:tcW w:w="1486"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56.346,20</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39.516,54</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7</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Ε.Δ.Ε.Χ.Υ.</w:t>
            </w:r>
            <w:r>
              <w:rPr>
                <w:color w:val="000000"/>
                <w:sz w:val="18"/>
                <w:szCs w:val="18"/>
              </w:rPr>
              <w:t xml:space="preserve"> (</w:t>
            </w:r>
            <w:r w:rsidRPr="00EE135A">
              <w:rPr>
                <w:color w:val="000000"/>
                <w:sz w:val="18"/>
                <w:szCs w:val="18"/>
              </w:rPr>
              <w:t>υπ</w:t>
            </w:r>
            <w:r>
              <w:rPr>
                <w:color w:val="000000"/>
                <w:sz w:val="18"/>
                <w:szCs w:val="18"/>
              </w:rPr>
              <w:t>ό</w:t>
            </w:r>
            <w:r w:rsidRPr="00EE135A">
              <w:rPr>
                <w:color w:val="000000"/>
                <w:sz w:val="18"/>
                <w:szCs w:val="18"/>
              </w:rPr>
              <w:t xml:space="preserve"> </w:t>
            </w:r>
            <w:r>
              <w:rPr>
                <w:color w:val="000000"/>
                <w:sz w:val="18"/>
                <w:szCs w:val="18"/>
              </w:rPr>
              <w:t>ε</w:t>
            </w:r>
            <w:r w:rsidRPr="00EE135A">
              <w:rPr>
                <w:color w:val="000000"/>
                <w:sz w:val="18"/>
                <w:szCs w:val="18"/>
              </w:rPr>
              <w:t>κκαθάριση</w:t>
            </w:r>
            <w:r>
              <w:rPr>
                <w:color w:val="000000"/>
                <w:sz w:val="18"/>
                <w:szCs w:val="18"/>
              </w:rPr>
              <w:t>)</w:t>
            </w:r>
          </w:p>
        </w:tc>
        <w:tc>
          <w:tcPr>
            <w:tcW w:w="1486"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27.520,92</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0,00</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lastRenderedPageBreak/>
              <w:t>8</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ΑΝΑΠΤΥΞΙΑΚΗ ΗΠΕΙΡΟΥ Α.Ε.</w:t>
            </w:r>
          </w:p>
        </w:tc>
        <w:tc>
          <w:tcPr>
            <w:tcW w:w="1486"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2.067,35</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1.668,37</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9</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ΕΝΩΣΗ ΠΟΛΕΩΝ ΜΕ ΜΕΣΑΙΩΝΙΚΑ ΚΑΣΤΡΑ</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500,00</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jc w:val="center"/>
              <w:rPr>
                <w:sz w:val="18"/>
                <w:szCs w:val="18"/>
              </w:rPr>
            </w:pPr>
            <w:r w:rsidRPr="00EE135A">
              <w:rPr>
                <w:sz w:val="18"/>
                <w:szCs w:val="18"/>
              </w:rPr>
              <w:t>10</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color w:val="000000"/>
                <w:sz w:val="18"/>
                <w:szCs w:val="18"/>
              </w:rPr>
            </w:pPr>
            <w:r w:rsidRPr="00EE135A">
              <w:rPr>
                <w:color w:val="000000"/>
                <w:sz w:val="18"/>
                <w:szCs w:val="18"/>
              </w:rPr>
              <w:t>ΕΛΛΗΝΙΚΟ ΔΙΚΤΥΟ ΠΟΛΕΩΝ ΜΕ ΠΟΤΑΜΙΑ</w:t>
            </w:r>
          </w:p>
        </w:tc>
        <w:tc>
          <w:tcPr>
            <w:tcW w:w="1486" w:type="dxa"/>
            <w:tcBorders>
              <w:top w:val="nil"/>
              <w:left w:val="nil"/>
              <w:bottom w:val="single" w:sz="4" w:space="0" w:color="auto"/>
              <w:right w:val="single" w:sz="4" w:space="0" w:color="auto"/>
            </w:tcBorders>
            <w:shd w:val="clear" w:color="auto" w:fill="auto"/>
            <w:noWrap/>
            <w:vAlign w:val="bottom"/>
            <w:hideMark/>
          </w:tcPr>
          <w:p w:rsidR="00A04CC6" w:rsidRPr="00EE135A" w:rsidRDefault="00A04CC6" w:rsidP="001F2895">
            <w:pPr>
              <w:jc w:val="center"/>
              <w:rPr>
                <w:color w:val="000000"/>
                <w:sz w:val="18"/>
                <w:szCs w:val="18"/>
              </w:rPr>
            </w:pPr>
            <w:r w:rsidRPr="00EE135A">
              <w:rPr>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sz w:val="18"/>
                <w:szCs w:val="18"/>
              </w:rPr>
            </w:pPr>
            <w:r w:rsidRPr="00EE135A">
              <w:rPr>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A04CC6" w:rsidRPr="00EE135A" w:rsidRDefault="00A04CC6" w:rsidP="001F2895">
            <w:pPr>
              <w:jc w:val="right"/>
              <w:rPr>
                <w:sz w:val="18"/>
                <w:szCs w:val="18"/>
              </w:rPr>
            </w:pPr>
            <w:r w:rsidRPr="00EE135A">
              <w:rPr>
                <w:sz w:val="18"/>
                <w:szCs w:val="18"/>
              </w:rPr>
              <w:t>500,00</w:t>
            </w:r>
          </w:p>
        </w:tc>
      </w:tr>
      <w:tr w:rsidR="00A04CC6" w:rsidRPr="00EE135A" w:rsidTr="001F2895">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EE135A" w:rsidRDefault="00A04CC6" w:rsidP="001F2895">
            <w:pPr>
              <w:rPr>
                <w:sz w:val="18"/>
                <w:szCs w:val="18"/>
              </w:rPr>
            </w:pPr>
            <w:r w:rsidRPr="00EE135A">
              <w:rPr>
                <w:sz w:val="18"/>
                <w:szCs w:val="18"/>
              </w:rPr>
              <w:t> </w:t>
            </w:r>
          </w:p>
        </w:tc>
        <w:tc>
          <w:tcPr>
            <w:tcW w:w="4411"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center"/>
              <w:rPr>
                <w:b/>
                <w:bCs/>
                <w:sz w:val="18"/>
                <w:szCs w:val="18"/>
              </w:rPr>
            </w:pPr>
            <w:r w:rsidRPr="00EE135A">
              <w:rPr>
                <w:b/>
                <w:bCs/>
                <w:sz w:val="18"/>
                <w:szCs w:val="18"/>
              </w:rPr>
              <w:t>ΣΥΝΟΛΟ</w:t>
            </w:r>
          </w:p>
        </w:tc>
        <w:tc>
          <w:tcPr>
            <w:tcW w:w="1486"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rPr>
                <w:sz w:val="18"/>
                <w:szCs w:val="18"/>
              </w:rPr>
            </w:pPr>
            <w:r w:rsidRPr="00EE135A">
              <w:rPr>
                <w:sz w:val="18"/>
                <w:szCs w:val="18"/>
              </w:rPr>
              <w:t> </w:t>
            </w:r>
          </w:p>
        </w:tc>
        <w:tc>
          <w:tcPr>
            <w:tcW w:w="1167"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b/>
                <w:bCs/>
                <w:sz w:val="18"/>
                <w:szCs w:val="18"/>
                <w:u w:val="single"/>
              </w:rPr>
            </w:pPr>
            <w:r w:rsidRPr="00EE135A">
              <w:rPr>
                <w:b/>
                <w:bCs/>
                <w:sz w:val="18"/>
                <w:szCs w:val="18"/>
                <w:u w:val="single"/>
              </w:rPr>
              <w:t>1.173.429,55</w:t>
            </w:r>
          </w:p>
        </w:tc>
        <w:tc>
          <w:tcPr>
            <w:tcW w:w="1500" w:type="dxa"/>
            <w:tcBorders>
              <w:top w:val="nil"/>
              <w:left w:val="nil"/>
              <w:bottom w:val="single" w:sz="4" w:space="0" w:color="auto"/>
              <w:right w:val="single" w:sz="4" w:space="0" w:color="auto"/>
            </w:tcBorders>
            <w:shd w:val="clear" w:color="000000" w:fill="FFFFFF"/>
            <w:noWrap/>
            <w:vAlign w:val="bottom"/>
            <w:hideMark/>
          </w:tcPr>
          <w:p w:rsidR="00A04CC6" w:rsidRPr="00EE135A" w:rsidRDefault="00A04CC6" w:rsidP="001F2895">
            <w:pPr>
              <w:jc w:val="right"/>
              <w:rPr>
                <w:b/>
                <w:bCs/>
                <w:sz w:val="18"/>
                <w:szCs w:val="18"/>
                <w:u w:val="single"/>
              </w:rPr>
            </w:pPr>
            <w:r w:rsidRPr="00EE135A">
              <w:rPr>
                <w:b/>
                <w:bCs/>
                <w:sz w:val="18"/>
                <w:szCs w:val="18"/>
                <w:u w:val="single"/>
              </w:rPr>
              <w:t>1.207.338,60</w:t>
            </w:r>
          </w:p>
        </w:tc>
      </w:tr>
    </w:tbl>
    <w:p w:rsidR="00A04CC6" w:rsidRPr="009C712C" w:rsidRDefault="00A04CC6" w:rsidP="00A04CC6">
      <w:pPr>
        <w:jc w:val="both"/>
        <w:rPr>
          <w:sz w:val="22"/>
        </w:rPr>
      </w:pPr>
    </w:p>
    <w:p w:rsidR="00A04CC6" w:rsidRPr="009C712C" w:rsidRDefault="00A04CC6" w:rsidP="00A04CC6">
      <w:pPr>
        <w:jc w:val="both"/>
        <w:rPr>
          <w:i/>
          <w:sz w:val="22"/>
        </w:rPr>
      </w:pPr>
      <w:r>
        <w:rPr>
          <w:i/>
          <w:sz w:val="22"/>
        </w:rPr>
        <w:t>Η αποτίμηση των κατεχόμε</w:t>
      </w:r>
      <w:r w:rsidRPr="009C712C">
        <w:rPr>
          <w:i/>
          <w:sz w:val="22"/>
        </w:rPr>
        <w:t>νων τίτλων πάγιας επένδυσης του Δήμου έγινε στην τρέχουσα αξία σύμφωνα με όσα προβλέπονται στο Π.Δ. 315/1999.</w:t>
      </w:r>
    </w:p>
    <w:p w:rsidR="00A04CC6" w:rsidRPr="009C712C" w:rsidRDefault="00A04CC6" w:rsidP="00A04CC6">
      <w:pPr>
        <w:ind w:firstLine="426"/>
        <w:jc w:val="both"/>
        <w:rPr>
          <w:i/>
          <w:sz w:val="22"/>
        </w:rPr>
      </w:pPr>
    </w:p>
    <w:p w:rsidR="00A04CC6" w:rsidRPr="00C16752" w:rsidRDefault="00A04CC6" w:rsidP="00A04CC6">
      <w:pPr>
        <w:jc w:val="both"/>
        <w:rPr>
          <w:i/>
          <w:color w:val="000000"/>
          <w:sz w:val="22"/>
        </w:rPr>
      </w:pPr>
      <w:r w:rsidRPr="00C16752">
        <w:rPr>
          <w:b/>
          <w:bCs/>
          <w:i/>
          <w:color w:val="000000"/>
          <w:sz w:val="22"/>
        </w:rPr>
        <w:t>β)</w:t>
      </w:r>
      <w:r w:rsidRPr="00C16752">
        <w:rPr>
          <w:i/>
          <w:color w:val="000000"/>
          <w:sz w:val="22"/>
        </w:rPr>
        <w:t xml:space="preserve"> Χρεόγραφα δεν υπάρχουν.</w:t>
      </w:r>
    </w:p>
    <w:p w:rsidR="00A04CC6" w:rsidRPr="009C712C" w:rsidRDefault="00A04CC6" w:rsidP="00A04CC6">
      <w:pPr>
        <w:jc w:val="both"/>
        <w:rPr>
          <w:sz w:val="22"/>
        </w:rPr>
      </w:pPr>
    </w:p>
    <w:p w:rsidR="00A04CC6" w:rsidRPr="009C712C" w:rsidRDefault="00A04CC6" w:rsidP="00A04CC6">
      <w:pPr>
        <w:jc w:val="center"/>
        <w:rPr>
          <w:b/>
          <w:sz w:val="22"/>
        </w:rPr>
      </w:pPr>
    </w:p>
    <w:p w:rsidR="00A04CC6" w:rsidRPr="009C712C" w:rsidRDefault="00A04CC6" w:rsidP="00A04CC6">
      <w:pPr>
        <w:jc w:val="center"/>
      </w:pPr>
      <w:r w:rsidRPr="009C712C">
        <w:rPr>
          <w:b/>
        </w:rPr>
        <w:t>5.</w:t>
      </w:r>
      <w:r>
        <w:rPr>
          <w:b/>
        </w:rPr>
        <w:t xml:space="preserve"> </w:t>
      </w:r>
      <w:r w:rsidRPr="009C712C">
        <w:rPr>
          <w:b/>
          <w:u w:val="single"/>
        </w:rPr>
        <w:t>ΑΠΟΘΕΜΑΤΑ</w:t>
      </w:r>
    </w:p>
    <w:p w:rsidR="00A04CC6" w:rsidRPr="009C712C" w:rsidRDefault="00A04CC6" w:rsidP="00A04CC6">
      <w:pPr>
        <w:jc w:val="both"/>
        <w:rPr>
          <w:sz w:val="22"/>
        </w:rPr>
      </w:pPr>
    </w:p>
    <w:p w:rsidR="00A04CC6" w:rsidRPr="009C712C" w:rsidRDefault="00A04CC6" w:rsidP="00A04CC6">
      <w:pPr>
        <w:jc w:val="both"/>
        <w:rPr>
          <w:b/>
          <w:sz w:val="22"/>
        </w:rPr>
      </w:pPr>
      <w:r w:rsidRPr="009C712C">
        <w:rPr>
          <w:b/>
          <w:sz w:val="22"/>
        </w:rPr>
        <w:t xml:space="preserve">(α) </w:t>
      </w:r>
      <w:r w:rsidRPr="009C712C">
        <w:rPr>
          <w:b/>
          <w:sz w:val="22"/>
          <w:u w:val="single"/>
        </w:rPr>
        <w:t>Άρθρο 1 παρ. 4.1.501 περίπτ. 5</w:t>
      </w:r>
      <w:r w:rsidRPr="009C712C">
        <w:rPr>
          <w:b/>
          <w:sz w:val="22"/>
        </w:rPr>
        <w:t>: Οι διαφορές από υποτίμηση κυκλοφορούντων στοιχείων του ισολογισμού, οι λόγοι στους οποίους οφείλονται και η φορολογική τους μεταχείριση.</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Δεν υπάρχουν διαφορές από υποτίμηση κυκλοφορούντων στοιχείων</w:t>
      </w:r>
    </w:p>
    <w:p w:rsidR="00A04CC6" w:rsidRPr="009C712C" w:rsidRDefault="00A04CC6" w:rsidP="00A04CC6">
      <w:pPr>
        <w:jc w:val="both"/>
        <w:rPr>
          <w:i/>
          <w:sz w:val="22"/>
        </w:rPr>
      </w:pPr>
    </w:p>
    <w:p w:rsidR="00A04CC6" w:rsidRPr="009C712C" w:rsidRDefault="00A04CC6" w:rsidP="00A04CC6">
      <w:pPr>
        <w:jc w:val="both"/>
        <w:rPr>
          <w:b/>
          <w:sz w:val="22"/>
        </w:rPr>
      </w:pPr>
      <w:r w:rsidRPr="009C712C">
        <w:rPr>
          <w:b/>
          <w:sz w:val="22"/>
        </w:rPr>
        <w:t xml:space="preserve">(β) </w:t>
      </w:r>
      <w:r w:rsidRPr="009C712C">
        <w:rPr>
          <w:b/>
          <w:sz w:val="22"/>
          <w:u w:val="single"/>
        </w:rPr>
        <w:t>Άρθρο 1 παρ. 4.1.501 περίπτ. 6</w:t>
      </w:r>
      <w:r w:rsidRPr="009C712C">
        <w:rPr>
          <w:b/>
          <w:sz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rsidR="00A04CC6" w:rsidRPr="009C712C" w:rsidRDefault="00A04CC6" w:rsidP="00A04CC6">
      <w:pPr>
        <w:jc w:val="both"/>
        <w:rPr>
          <w:sz w:val="22"/>
        </w:rPr>
      </w:pPr>
    </w:p>
    <w:p w:rsidR="00A04CC6" w:rsidRPr="00C72B7D" w:rsidRDefault="00A04CC6" w:rsidP="00A04CC6">
      <w:pPr>
        <w:jc w:val="both"/>
        <w:rPr>
          <w:sz w:val="22"/>
        </w:rPr>
      </w:pPr>
      <w:r>
        <w:rPr>
          <w:i/>
          <w:sz w:val="22"/>
        </w:rPr>
        <w:t>Δεν συντρέχει η περίπτωση.</w:t>
      </w:r>
    </w:p>
    <w:p w:rsidR="00A04CC6" w:rsidRPr="009C712C" w:rsidRDefault="00A04CC6" w:rsidP="00A04CC6">
      <w:pPr>
        <w:jc w:val="both"/>
        <w:rPr>
          <w:sz w:val="22"/>
        </w:rPr>
      </w:pPr>
    </w:p>
    <w:p w:rsidR="00A04CC6" w:rsidRPr="009C712C" w:rsidRDefault="00A04CC6" w:rsidP="00A04CC6">
      <w:pPr>
        <w:jc w:val="center"/>
        <w:rPr>
          <w:b/>
          <w:sz w:val="22"/>
        </w:rPr>
      </w:pPr>
    </w:p>
    <w:p w:rsidR="00A04CC6" w:rsidRPr="009C712C" w:rsidRDefault="00A04CC6" w:rsidP="00A04CC6">
      <w:pPr>
        <w:jc w:val="center"/>
      </w:pPr>
      <w:r w:rsidRPr="009C712C">
        <w:rPr>
          <w:b/>
        </w:rPr>
        <w:t xml:space="preserve">6. </w:t>
      </w:r>
      <w:r w:rsidRPr="009C712C">
        <w:rPr>
          <w:b/>
          <w:u w:val="single"/>
        </w:rPr>
        <w:t>ΚΕΦΑΛΑΙΟ</w:t>
      </w:r>
    </w:p>
    <w:p w:rsidR="00A04CC6" w:rsidRPr="009C712C" w:rsidRDefault="00A04CC6" w:rsidP="00A04CC6">
      <w:pPr>
        <w:jc w:val="both"/>
        <w:rPr>
          <w:sz w:val="22"/>
        </w:rPr>
      </w:pPr>
    </w:p>
    <w:p w:rsidR="00A04CC6" w:rsidRPr="009C712C" w:rsidRDefault="00A04CC6" w:rsidP="00A04CC6">
      <w:pPr>
        <w:jc w:val="both"/>
        <w:rPr>
          <w:b/>
          <w:sz w:val="22"/>
        </w:rPr>
      </w:pPr>
      <w:r w:rsidRPr="009C712C">
        <w:rPr>
          <w:i/>
          <w:sz w:val="22"/>
        </w:rPr>
        <w:t>Το Κεφάλαιο του Δήμου</w:t>
      </w:r>
      <w:r>
        <w:rPr>
          <w:i/>
          <w:sz w:val="22"/>
        </w:rPr>
        <w:t xml:space="preserve"> Αρταίων</w:t>
      </w:r>
      <w:r w:rsidRPr="009C712C">
        <w:rPr>
          <w:i/>
          <w:sz w:val="22"/>
        </w:rPr>
        <w:t xml:space="preserve"> ποσού €</w:t>
      </w:r>
      <w:r>
        <w:rPr>
          <w:i/>
          <w:sz w:val="22"/>
        </w:rPr>
        <w:t xml:space="preserve"> </w:t>
      </w:r>
      <w:r w:rsidRPr="009C712C">
        <w:rPr>
          <w:i/>
          <w:sz w:val="22"/>
        </w:rPr>
        <w:t xml:space="preserve">35.018.979,86 αφορά </w:t>
      </w:r>
      <w:r>
        <w:rPr>
          <w:i/>
          <w:sz w:val="22"/>
        </w:rPr>
        <w:t>σ</w:t>
      </w:r>
      <w:r w:rsidRPr="009C712C">
        <w:rPr>
          <w:i/>
          <w:sz w:val="22"/>
        </w:rPr>
        <w:t>τη διαφορά μεταξύ των στοιχείων του ενεργητικού μείον τις υποχρεώσεις όπως προέκυψε κατά την απογραφή έναρξης (</w:t>
      </w:r>
      <w:r>
        <w:rPr>
          <w:i/>
          <w:sz w:val="22"/>
        </w:rPr>
        <w:t>0</w:t>
      </w:r>
      <w:r w:rsidRPr="009C712C">
        <w:rPr>
          <w:i/>
          <w:sz w:val="22"/>
        </w:rPr>
        <w:t>1.</w:t>
      </w:r>
      <w:r>
        <w:rPr>
          <w:i/>
          <w:sz w:val="22"/>
        </w:rPr>
        <w:t>0</w:t>
      </w:r>
      <w:r w:rsidRPr="009C712C">
        <w:rPr>
          <w:i/>
          <w:sz w:val="22"/>
        </w:rPr>
        <w:t>1.2011) των στοιχείων του Ενεργητικού και Παθητικού του Δήμου, η οποία εγκρίθηκε και τροποποιήθηκε με τις 689/2011 και 390/2012 αποφάσεις του Δημοτικού Συμβουλίου.</w:t>
      </w:r>
    </w:p>
    <w:p w:rsidR="00A04CC6" w:rsidRDefault="00A04CC6" w:rsidP="00A04CC6">
      <w:pPr>
        <w:jc w:val="center"/>
        <w:rPr>
          <w:b/>
          <w:sz w:val="22"/>
        </w:rPr>
      </w:pPr>
    </w:p>
    <w:p w:rsidR="00A04CC6" w:rsidRDefault="00A04CC6" w:rsidP="00A04CC6">
      <w:pPr>
        <w:jc w:val="center"/>
        <w:rPr>
          <w:b/>
          <w:sz w:val="22"/>
        </w:rPr>
      </w:pPr>
    </w:p>
    <w:p w:rsidR="00A04CC6" w:rsidRPr="009C712C" w:rsidRDefault="00A04CC6" w:rsidP="00A04CC6">
      <w:pPr>
        <w:jc w:val="center"/>
        <w:rPr>
          <w:b/>
          <w:sz w:val="22"/>
        </w:rPr>
      </w:pPr>
    </w:p>
    <w:p w:rsidR="00A04CC6" w:rsidRPr="009C712C" w:rsidRDefault="00A04CC6" w:rsidP="00A04CC6">
      <w:pPr>
        <w:jc w:val="center"/>
      </w:pPr>
      <w:r w:rsidRPr="009C712C">
        <w:rPr>
          <w:b/>
        </w:rPr>
        <w:t xml:space="preserve">7. </w:t>
      </w:r>
      <w:r w:rsidRPr="009C712C">
        <w:rPr>
          <w:b/>
          <w:u w:val="single"/>
        </w:rPr>
        <w:t>ΠΡΟΒΛΕΨΕΙΣ  ΚΑΙ  ΥΠΟΧΡΕΩΣΕΙΣ</w:t>
      </w:r>
    </w:p>
    <w:p w:rsidR="00A04CC6" w:rsidRDefault="00A04CC6" w:rsidP="00A04CC6">
      <w:pPr>
        <w:jc w:val="both"/>
        <w:rPr>
          <w:sz w:val="22"/>
        </w:rPr>
      </w:pPr>
    </w:p>
    <w:p w:rsidR="00A04CC6" w:rsidRPr="009C712C" w:rsidRDefault="00A04CC6" w:rsidP="00A04CC6">
      <w:pPr>
        <w:spacing w:before="100"/>
        <w:jc w:val="both"/>
        <w:rPr>
          <w:b/>
          <w:sz w:val="22"/>
        </w:rPr>
      </w:pPr>
      <w:r w:rsidRPr="009C712C">
        <w:rPr>
          <w:b/>
          <w:sz w:val="22"/>
        </w:rPr>
        <w:t xml:space="preserve">(α) </w:t>
      </w:r>
      <w:r w:rsidRPr="009C712C">
        <w:rPr>
          <w:b/>
          <w:sz w:val="22"/>
          <w:u w:val="single"/>
        </w:rPr>
        <w:t>Άρθρο 1 παρ. 4.1.501 περίπτ. 20</w:t>
      </w:r>
      <w:r w:rsidRPr="009C712C">
        <w:rPr>
          <w:b/>
          <w:sz w:val="22"/>
        </w:rPr>
        <w:t>: Ανάλυση του λογαριασμού του ισολογισμού "Λοιπές προβλέψεις" όταν είναι αξιόλογες</w:t>
      </w:r>
      <w:r w:rsidRPr="009C712C">
        <w:rPr>
          <w:b/>
          <w:smallCaps/>
          <w:sz w:val="22"/>
        </w:rPr>
        <w:t>.</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 xml:space="preserve">Το υπόλοιπο του λογαριασμού «Λοιπές προβλέψεις» ποσού € </w:t>
      </w:r>
      <w:r w:rsidRPr="00294BA0">
        <w:rPr>
          <w:i/>
          <w:sz w:val="22"/>
        </w:rPr>
        <w:t>1</w:t>
      </w:r>
      <w:r>
        <w:rPr>
          <w:i/>
          <w:sz w:val="22"/>
        </w:rPr>
        <w:t>.</w:t>
      </w:r>
      <w:r w:rsidRPr="00294BA0">
        <w:rPr>
          <w:i/>
          <w:sz w:val="22"/>
        </w:rPr>
        <w:t>900</w:t>
      </w:r>
      <w:r>
        <w:rPr>
          <w:i/>
          <w:sz w:val="22"/>
        </w:rPr>
        <w:t>.</w:t>
      </w:r>
      <w:r w:rsidRPr="00294BA0">
        <w:rPr>
          <w:i/>
          <w:sz w:val="22"/>
        </w:rPr>
        <w:t>525,46</w:t>
      </w:r>
      <w:r w:rsidRPr="009C712C">
        <w:rPr>
          <w:i/>
          <w:sz w:val="22"/>
        </w:rPr>
        <w:t xml:space="preserve"> αφορά τη</w:t>
      </w:r>
      <w:r>
        <w:rPr>
          <w:i/>
          <w:sz w:val="22"/>
        </w:rPr>
        <w:t xml:space="preserve"> </w:t>
      </w:r>
      <w:r w:rsidRPr="009C712C">
        <w:rPr>
          <w:i/>
          <w:sz w:val="22"/>
        </w:rPr>
        <w:t>σχηματισθείσα πρόβλεψη του Δήμου για κάλυψη τυχόν ζημίας που θα προκύψει από ενδεχόμενη αρνητική έκβαση των επίδικων αξιώσεων τρίτων κατά του Δήμου.</w:t>
      </w:r>
    </w:p>
    <w:p w:rsidR="00A04CC6" w:rsidRPr="009C712C" w:rsidRDefault="00A04CC6" w:rsidP="00A04CC6">
      <w:pPr>
        <w:ind w:firstLine="708"/>
        <w:jc w:val="both"/>
        <w:rPr>
          <w:sz w:val="22"/>
        </w:rPr>
      </w:pPr>
    </w:p>
    <w:p w:rsidR="00A04CC6" w:rsidRPr="009C712C" w:rsidRDefault="00A04CC6" w:rsidP="00A04CC6">
      <w:pPr>
        <w:jc w:val="both"/>
        <w:rPr>
          <w:sz w:val="22"/>
        </w:rPr>
      </w:pPr>
    </w:p>
    <w:p w:rsidR="00A04CC6" w:rsidRPr="009C712C" w:rsidRDefault="00A04CC6" w:rsidP="00A04CC6">
      <w:pPr>
        <w:jc w:val="both"/>
        <w:rPr>
          <w:b/>
          <w:sz w:val="22"/>
        </w:rPr>
      </w:pPr>
      <w:r w:rsidRPr="009C712C">
        <w:rPr>
          <w:b/>
          <w:sz w:val="22"/>
        </w:rPr>
        <w:t xml:space="preserve">(β) </w:t>
      </w:r>
      <w:r w:rsidRPr="009C712C">
        <w:rPr>
          <w:b/>
          <w:sz w:val="22"/>
          <w:u w:val="single"/>
        </w:rPr>
        <w:t>Άρθρο 1 παρ. 4.1.501 περίπτ. 9</w:t>
      </w:r>
      <w:r w:rsidRPr="009C712C">
        <w:rPr>
          <w:b/>
          <w:sz w:val="22"/>
        </w:rPr>
        <w:t>: Οι υποχρεώσεις του Δήμου, για τις οποίες η προθεσμία εξοφλήσεως τους είναι μεγαλύτερη από πέντε χρόνια από την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rsidR="00A04CC6" w:rsidRPr="009C712C" w:rsidRDefault="00A04CC6" w:rsidP="00A04CC6">
      <w:pPr>
        <w:jc w:val="both"/>
        <w:rPr>
          <w:sz w:val="22"/>
        </w:rPr>
      </w:pPr>
    </w:p>
    <w:p w:rsidR="00A04CC6" w:rsidRDefault="00A04CC6" w:rsidP="00A04CC6">
      <w:pPr>
        <w:jc w:val="both"/>
        <w:rPr>
          <w:i/>
          <w:sz w:val="22"/>
        </w:rPr>
      </w:pPr>
      <w:r w:rsidRPr="009C712C">
        <w:rPr>
          <w:i/>
          <w:sz w:val="22"/>
        </w:rPr>
        <w:t xml:space="preserve">Οι μακροπρόθεσμες υποχρεώσεις του Δήμου αφορούν </w:t>
      </w:r>
      <w:r>
        <w:rPr>
          <w:i/>
          <w:sz w:val="22"/>
        </w:rPr>
        <w:t xml:space="preserve">πέντε </w:t>
      </w:r>
      <w:r w:rsidRPr="009C712C">
        <w:rPr>
          <w:i/>
          <w:sz w:val="22"/>
        </w:rPr>
        <w:t xml:space="preserve">(5) δάνεια από το «ΤΑΜΕΙΟ ΠΑΡΑΚΑΤΑΘΗΚΩΝ &amp; ΔΑΝΕΙΩΝ» και </w:t>
      </w:r>
      <w:r>
        <w:rPr>
          <w:i/>
          <w:sz w:val="22"/>
        </w:rPr>
        <w:t xml:space="preserve">δύο </w:t>
      </w:r>
      <w:r w:rsidRPr="009C712C">
        <w:rPr>
          <w:i/>
          <w:sz w:val="22"/>
        </w:rPr>
        <w:t>(2) δάνεια από την «ΤΡΑΠΕΖΑ ΠΕΙΡΑΙΩΣ» για τα οποία δεν υφίστανται εμπράγματες ασφάλειες. Η ανάλυση τους έχει ως εξής:</w:t>
      </w:r>
    </w:p>
    <w:p w:rsidR="00A04CC6" w:rsidRDefault="00A04CC6" w:rsidP="00A04CC6">
      <w:pPr>
        <w:jc w:val="both"/>
        <w:rPr>
          <w:i/>
          <w:sz w:val="22"/>
        </w:rPr>
      </w:pPr>
    </w:p>
    <w:p w:rsidR="00A04CC6" w:rsidRDefault="00A04CC6" w:rsidP="00A04CC6">
      <w:pPr>
        <w:jc w:val="both"/>
        <w:rPr>
          <w:i/>
          <w:sz w:val="22"/>
        </w:rPr>
      </w:pPr>
    </w:p>
    <w:p w:rsidR="00A04CC6" w:rsidRPr="009C712C" w:rsidRDefault="00A04CC6" w:rsidP="00A04CC6">
      <w:pPr>
        <w:jc w:val="both"/>
        <w:rPr>
          <w:i/>
          <w:sz w:val="22"/>
        </w:rPr>
      </w:pPr>
    </w:p>
    <w:p w:rsidR="00A04CC6" w:rsidRPr="009C712C" w:rsidRDefault="00A04CC6" w:rsidP="00A04CC6">
      <w:pPr>
        <w:jc w:val="both"/>
        <w:rPr>
          <w:i/>
          <w:sz w:val="22"/>
        </w:rPr>
      </w:pPr>
    </w:p>
    <w:tbl>
      <w:tblPr>
        <w:tblW w:w="9580" w:type="dxa"/>
        <w:jc w:val="center"/>
        <w:tblInd w:w="108" w:type="dxa"/>
        <w:tblLook w:val="04A0"/>
      </w:tblPr>
      <w:tblGrid>
        <w:gridCol w:w="526"/>
        <w:gridCol w:w="4376"/>
        <w:gridCol w:w="1391"/>
        <w:gridCol w:w="1026"/>
        <w:gridCol w:w="1582"/>
        <w:gridCol w:w="1519"/>
      </w:tblGrid>
      <w:tr w:rsidR="00A04CC6" w:rsidRPr="001F645C" w:rsidTr="001F2895">
        <w:trPr>
          <w:trHeight w:val="964"/>
          <w:jc w:val="center"/>
        </w:trPr>
        <w:tc>
          <w:tcPr>
            <w:tcW w:w="3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04CC6" w:rsidRPr="001F645C" w:rsidRDefault="00A04CC6" w:rsidP="001F2895">
            <w:pPr>
              <w:jc w:val="center"/>
              <w:rPr>
                <w:b/>
                <w:bCs/>
                <w:sz w:val="18"/>
                <w:szCs w:val="18"/>
              </w:rPr>
            </w:pPr>
            <w:r w:rsidRPr="001F645C">
              <w:rPr>
                <w:b/>
                <w:bCs/>
                <w:sz w:val="18"/>
                <w:szCs w:val="18"/>
              </w:rPr>
              <w:t>Α/Α</w:t>
            </w:r>
          </w:p>
        </w:tc>
        <w:tc>
          <w:tcPr>
            <w:tcW w:w="4376" w:type="dxa"/>
            <w:tcBorders>
              <w:top w:val="single" w:sz="4" w:space="0" w:color="auto"/>
              <w:left w:val="nil"/>
              <w:bottom w:val="nil"/>
              <w:right w:val="single" w:sz="4" w:space="0" w:color="auto"/>
            </w:tcBorders>
            <w:shd w:val="clear" w:color="000000" w:fill="D9D9D9"/>
            <w:vAlign w:val="center"/>
            <w:hideMark/>
          </w:tcPr>
          <w:p w:rsidR="00A04CC6" w:rsidRPr="001F645C" w:rsidRDefault="00A04CC6" w:rsidP="001F2895">
            <w:pPr>
              <w:jc w:val="center"/>
              <w:rPr>
                <w:b/>
                <w:bCs/>
                <w:sz w:val="18"/>
                <w:szCs w:val="18"/>
              </w:rPr>
            </w:pPr>
            <w:r w:rsidRPr="001F645C">
              <w:rPr>
                <w:b/>
                <w:bCs/>
                <w:sz w:val="18"/>
                <w:szCs w:val="18"/>
              </w:rPr>
              <w:t>ΠΕΡΙΓΡΑΦΗ ΔΑΝΕΙΟΥ</w:t>
            </w:r>
          </w:p>
        </w:tc>
        <w:tc>
          <w:tcPr>
            <w:tcW w:w="1391" w:type="dxa"/>
            <w:tcBorders>
              <w:top w:val="single" w:sz="4" w:space="0" w:color="auto"/>
              <w:left w:val="nil"/>
              <w:bottom w:val="nil"/>
              <w:right w:val="single" w:sz="4" w:space="0" w:color="auto"/>
            </w:tcBorders>
            <w:shd w:val="clear" w:color="000000" w:fill="D9D9D9"/>
            <w:vAlign w:val="center"/>
            <w:hideMark/>
          </w:tcPr>
          <w:p w:rsidR="00A04CC6" w:rsidRPr="001F645C" w:rsidRDefault="00A04CC6" w:rsidP="001F2895">
            <w:pPr>
              <w:jc w:val="center"/>
              <w:rPr>
                <w:b/>
                <w:bCs/>
                <w:sz w:val="18"/>
                <w:szCs w:val="18"/>
              </w:rPr>
            </w:pPr>
            <w:r w:rsidRPr="001F645C">
              <w:rPr>
                <w:b/>
                <w:bCs/>
                <w:sz w:val="18"/>
                <w:szCs w:val="18"/>
              </w:rPr>
              <w:t>ΤΡΑΠΕΖΑ</w:t>
            </w:r>
          </w:p>
        </w:tc>
        <w:tc>
          <w:tcPr>
            <w:tcW w:w="999" w:type="dxa"/>
            <w:tcBorders>
              <w:top w:val="single" w:sz="4" w:space="0" w:color="auto"/>
              <w:left w:val="nil"/>
              <w:bottom w:val="single" w:sz="4" w:space="0" w:color="auto"/>
              <w:right w:val="single" w:sz="4" w:space="0" w:color="auto"/>
            </w:tcBorders>
            <w:shd w:val="clear" w:color="000000" w:fill="D9D9D9"/>
            <w:vAlign w:val="center"/>
            <w:hideMark/>
          </w:tcPr>
          <w:p w:rsidR="00A04CC6" w:rsidRPr="001F645C" w:rsidRDefault="00A04CC6" w:rsidP="001F2895">
            <w:pPr>
              <w:jc w:val="center"/>
              <w:rPr>
                <w:b/>
                <w:bCs/>
                <w:sz w:val="18"/>
                <w:szCs w:val="18"/>
              </w:rPr>
            </w:pPr>
            <w:r w:rsidRPr="001F645C">
              <w:rPr>
                <w:b/>
                <w:bCs/>
                <w:sz w:val="18"/>
                <w:szCs w:val="18"/>
              </w:rPr>
              <w:t>Υπόλοιπο Δανείων</w:t>
            </w:r>
            <w:r w:rsidRPr="001F645C">
              <w:rPr>
                <w:b/>
                <w:bCs/>
                <w:sz w:val="18"/>
                <w:szCs w:val="18"/>
              </w:rPr>
              <w:br/>
              <w:t>31</w:t>
            </w:r>
            <w:r>
              <w:rPr>
                <w:b/>
                <w:bCs/>
                <w:sz w:val="18"/>
                <w:szCs w:val="18"/>
              </w:rPr>
              <w:t>.</w:t>
            </w:r>
            <w:r w:rsidRPr="001F645C">
              <w:rPr>
                <w:b/>
                <w:bCs/>
                <w:sz w:val="18"/>
                <w:szCs w:val="18"/>
              </w:rPr>
              <w:t>12</w:t>
            </w:r>
            <w:r>
              <w:rPr>
                <w:b/>
                <w:bCs/>
                <w:sz w:val="18"/>
                <w:szCs w:val="18"/>
              </w:rPr>
              <w:t>.</w:t>
            </w:r>
            <w:r w:rsidRPr="001F645C">
              <w:rPr>
                <w:b/>
                <w:bCs/>
                <w:sz w:val="18"/>
                <w:szCs w:val="18"/>
              </w:rPr>
              <w:t>2017</w:t>
            </w:r>
          </w:p>
        </w:tc>
        <w:tc>
          <w:tcPr>
            <w:tcW w:w="1231" w:type="dxa"/>
            <w:tcBorders>
              <w:top w:val="single" w:sz="4" w:space="0" w:color="auto"/>
              <w:left w:val="nil"/>
              <w:bottom w:val="nil"/>
              <w:right w:val="single" w:sz="4" w:space="0" w:color="auto"/>
            </w:tcBorders>
            <w:shd w:val="clear" w:color="000000" w:fill="D9D9D9"/>
            <w:vAlign w:val="center"/>
            <w:hideMark/>
          </w:tcPr>
          <w:p w:rsidR="00A04CC6" w:rsidRPr="001F645C" w:rsidRDefault="00A04CC6" w:rsidP="001F2895">
            <w:pPr>
              <w:jc w:val="center"/>
              <w:rPr>
                <w:b/>
                <w:bCs/>
                <w:sz w:val="18"/>
                <w:szCs w:val="18"/>
              </w:rPr>
            </w:pPr>
            <w:r w:rsidRPr="001F645C">
              <w:rPr>
                <w:b/>
                <w:bCs/>
                <w:sz w:val="18"/>
                <w:szCs w:val="18"/>
              </w:rPr>
              <w:t>Μακροπρόθεσμες Υποχρεώσεις</w:t>
            </w:r>
            <w:r w:rsidRPr="001F645C">
              <w:rPr>
                <w:b/>
                <w:bCs/>
                <w:sz w:val="18"/>
                <w:szCs w:val="18"/>
              </w:rPr>
              <w:br/>
              <w:t>31</w:t>
            </w:r>
            <w:r>
              <w:rPr>
                <w:b/>
                <w:bCs/>
                <w:sz w:val="18"/>
                <w:szCs w:val="18"/>
              </w:rPr>
              <w:t>.</w:t>
            </w:r>
            <w:r w:rsidRPr="001F645C">
              <w:rPr>
                <w:b/>
                <w:bCs/>
                <w:sz w:val="18"/>
                <w:szCs w:val="18"/>
              </w:rPr>
              <w:t>12</w:t>
            </w:r>
            <w:r>
              <w:rPr>
                <w:b/>
                <w:bCs/>
                <w:sz w:val="18"/>
                <w:szCs w:val="18"/>
              </w:rPr>
              <w:t>.</w:t>
            </w:r>
            <w:r w:rsidRPr="001F645C">
              <w:rPr>
                <w:b/>
                <w:bCs/>
                <w:sz w:val="18"/>
                <w:szCs w:val="18"/>
              </w:rPr>
              <w:t>2017</w:t>
            </w:r>
          </w:p>
        </w:tc>
        <w:tc>
          <w:tcPr>
            <w:tcW w:w="1202" w:type="dxa"/>
            <w:tcBorders>
              <w:top w:val="single" w:sz="4" w:space="0" w:color="auto"/>
              <w:left w:val="nil"/>
              <w:bottom w:val="nil"/>
              <w:right w:val="single" w:sz="4" w:space="0" w:color="auto"/>
            </w:tcBorders>
            <w:shd w:val="clear" w:color="000000" w:fill="D9D9D9"/>
            <w:vAlign w:val="center"/>
            <w:hideMark/>
          </w:tcPr>
          <w:p w:rsidR="00A04CC6" w:rsidRPr="001F645C" w:rsidRDefault="00A04CC6" w:rsidP="001F2895">
            <w:pPr>
              <w:jc w:val="center"/>
              <w:rPr>
                <w:b/>
                <w:bCs/>
                <w:sz w:val="18"/>
                <w:szCs w:val="18"/>
              </w:rPr>
            </w:pPr>
            <w:r w:rsidRPr="001F645C">
              <w:rPr>
                <w:b/>
                <w:bCs/>
                <w:sz w:val="18"/>
                <w:szCs w:val="18"/>
              </w:rPr>
              <w:t xml:space="preserve">Βραχυπρόθεσμες Υποχρεώσεις       </w:t>
            </w:r>
            <w:r w:rsidRPr="001F645C">
              <w:rPr>
                <w:b/>
                <w:bCs/>
                <w:sz w:val="18"/>
                <w:szCs w:val="18"/>
              </w:rPr>
              <w:br/>
              <w:t xml:space="preserve">(Δόσεις δανείων που λήγουν </w:t>
            </w:r>
            <w:r>
              <w:rPr>
                <w:b/>
                <w:bCs/>
                <w:sz w:val="18"/>
                <w:szCs w:val="18"/>
              </w:rPr>
              <w:t>σ</w:t>
            </w:r>
            <w:r w:rsidRPr="001F645C">
              <w:rPr>
                <w:b/>
                <w:bCs/>
                <w:sz w:val="18"/>
                <w:szCs w:val="18"/>
              </w:rPr>
              <w:t>την επόμενη χρήση)</w:t>
            </w:r>
          </w:p>
        </w:tc>
      </w:tr>
      <w:tr w:rsidR="00A04CC6" w:rsidRPr="001F645C" w:rsidTr="001F2895">
        <w:trPr>
          <w:trHeight w:val="30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lastRenderedPageBreak/>
              <w:t>1</w:t>
            </w:r>
          </w:p>
        </w:tc>
        <w:tc>
          <w:tcPr>
            <w:tcW w:w="4376" w:type="dxa"/>
            <w:tcBorders>
              <w:top w:val="single" w:sz="4" w:space="0" w:color="auto"/>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ΣΥΜΠΛΗΡΩΜΑΤΙΚΟ ΟΔΟΥ ΤΖΟΥΜΕΡΚΩΝ ΣΥΜΒ 05/00132/00/06</w:t>
            </w:r>
          </w:p>
        </w:tc>
        <w:tc>
          <w:tcPr>
            <w:tcW w:w="1391" w:type="dxa"/>
            <w:tcBorders>
              <w:top w:val="single" w:sz="4" w:space="0" w:color="auto"/>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172.200,70</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151.622,92</w:t>
            </w:r>
          </w:p>
        </w:tc>
        <w:tc>
          <w:tcPr>
            <w:tcW w:w="1202" w:type="dxa"/>
            <w:tcBorders>
              <w:top w:val="single" w:sz="4" w:space="0" w:color="auto"/>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20.577,78</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2</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ΟΔΟΥ ΤΖΟΥΜΕΡΚΩΝ ΣΥΜΒ 05/00/00132/00/05</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56.006,92</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51.112,87</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4.894,05</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3</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ΟΔΟΥ ΚΕΡΑΜΑΤΩΝ ΣΥΜΒ 05/00132/00/07</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22.414,79</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20.456,11</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1.958,68</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4</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ΟΔΟΥ ΤΖΟΥΜΕΡΚΩΝ ΔΙΑΝΟΙΞΗ Β ΤΜΗΜΑΤΟΣ ΣΥΜΒ 05</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197.898,17</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184.610,24</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13.287,93</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5</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ΑΠΌ ΤΠ&amp;Δ ΓΙΑ ΕΡΓΑ ΣΤΗ ΔΗΜΟΤΙΚΗ ΕΝΟΤΗΤΑ ΞΗΡΟΒ.</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69.553,82</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64.883,61</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4.670,21</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6</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ΑΠΌ ΤΡΑΠΕΖΑ ΠΕΙΡΑΙΩΣ ΣΥΜΒ 697/28-11-2002 ΑΡ</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161.214,19</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128.971,33</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32.242,86</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A04CC6" w:rsidRPr="001F645C" w:rsidRDefault="00A04CC6" w:rsidP="001F2895">
            <w:pPr>
              <w:jc w:val="center"/>
              <w:rPr>
                <w:color w:val="000000"/>
                <w:sz w:val="18"/>
                <w:szCs w:val="18"/>
              </w:rPr>
            </w:pPr>
            <w:r w:rsidRPr="001F645C">
              <w:rPr>
                <w:color w:val="000000"/>
                <w:sz w:val="18"/>
                <w:szCs w:val="18"/>
              </w:rPr>
              <w:t>7</w:t>
            </w:r>
          </w:p>
        </w:tc>
        <w:tc>
          <w:tcPr>
            <w:tcW w:w="4376"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rPr>
                <w:sz w:val="18"/>
                <w:szCs w:val="18"/>
              </w:rPr>
            </w:pPr>
            <w:r w:rsidRPr="001F645C">
              <w:rPr>
                <w:sz w:val="18"/>
                <w:szCs w:val="18"/>
              </w:rPr>
              <w:t>ΔΑΝΕΙΟ ΤΡΑΠΕΖΑΣ  ΠΕΙΡΑΙΩΣ ΣΥΜΒ 741/6-12-04 ΑΡΙΘ.08</w:t>
            </w:r>
          </w:p>
        </w:tc>
        <w:tc>
          <w:tcPr>
            <w:tcW w:w="139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center"/>
              <w:rPr>
                <w:sz w:val="18"/>
                <w:szCs w:val="18"/>
              </w:rPr>
            </w:pPr>
            <w:r w:rsidRPr="001F645C">
              <w:rPr>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200.000,00</w:t>
            </w:r>
          </w:p>
        </w:tc>
        <w:tc>
          <w:tcPr>
            <w:tcW w:w="1231" w:type="dxa"/>
            <w:tcBorders>
              <w:top w:val="nil"/>
              <w:left w:val="nil"/>
              <w:bottom w:val="single" w:sz="4" w:space="0" w:color="auto"/>
              <w:right w:val="single" w:sz="4" w:space="0" w:color="auto"/>
            </w:tcBorders>
            <w:shd w:val="clear" w:color="auto" w:fill="auto"/>
            <w:noWrap/>
            <w:vAlign w:val="bottom"/>
            <w:hideMark/>
          </w:tcPr>
          <w:p w:rsidR="00A04CC6" w:rsidRPr="001F645C" w:rsidRDefault="00A04CC6" w:rsidP="001F2895">
            <w:pPr>
              <w:jc w:val="right"/>
              <w:rPr>
                <w:sz w:val="18"/>
                <w:szCs w:val="18"/>
              </w:rPr>
            </w:pPr>
            <w:r w:rsidRPr="001F645C">
              <w:rPr>
                <w:sz w:val="18"/>
                <w:szCs w:val="18"/>
              </w:rPr>
              <w:t>100.000,00</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sz w:val="18"/>
                <w:szCs w:val="18"/>
              </w:rPr>
            </w:pPr>
            <w:r w:rsidRPr="001F645C">
              <w:rPr>
                <w:sz w:val="18"/>
                <w:szCs w:val="18"/>
              </w:rPr>
              <w:t>100.000,00</w:t>
            </w:r>
          </w:p>
        </w:tc>
      </w:tr>
      <w:tr w:rsidR="00A04CC6" w:rsidRPr="001F645C" w:rsidTr="001F2895">
        <w:trPr>
          <w:trHeight w:val="241"/>
          <w:jc w:val="center"/>
        </w:trPr>
        <w:tc>
          <w:tcPr>
            <w:tcW w:w="381" w:type="dxa"/>
            <w:tcBorders>
              <w:top w:val="nil"/>
              <w:left w:val="single" w:sz="4" w:space="0" w:color="auto"/>
              <w:bottom w:val="single" w:sz="4" w:space="0" w:color="auto"/>
              <w:right w:val="single" w:sz="4" w:space="0" w:color="auto"/>
            </w:tcBorders>
            <w:shd w:val="clear" w:color="000000" w:fill="FFFFFF"/>
            <w:noWrap/>
            <w:vAlign w:val="bottom"/>
            <w:hideMark/>
          </w:tcPr>
          <w:p w:rsidR="00A04CC6" w:rsidRPr="001F645C" w:rsidRDefault="00A04CC6" w:rsidP="001F2895">
            <w:pPr>
              <w:jc w:val="center"/>
              <w:rPr>
                <w:color w:val="FFFFFF"/>
                <w:sz w:val="18"/>
                <w:szCs w:val="18"/>
              </w:rPr>
            </w:pPr>
            <w:r w:rsidRPr="001F645C">
              <w:rPr>
                <w:color w:val="FFFFFF"/>
                <w:sz w:val="18"/>
                <w:szCs w:val="18"/>
              </w:rPr>
              <w:t> </w:t>
            </w:r>
          </w:p>
        </w:tc>
        <w:tc>
          <w:tcPr>
            <w:tcW w:w="4376"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center"/>
              <w:rPr>
                <w:b/>
                <w:bCs/>
                <w:sz w:val="18"/>
                <w:szCs w:val="18"/>
              </w:rPr>
            </w:pPr>
            <w:r w:rsidRPr="001F645C">
              <w:rPr>
                <w:b/>
                <w:bCs/>
                <w:sz w:val="18"/>
                <w:szCs w:val="18"/>
              </w:rPr>
              <w:t>ΣΥΝΟΛΟ</w:t>
            </w:r>
          </w:p>
        </w:tc>
        <w:tc>
          <w:tcPr>
            <w:tcW w:w="1391"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center"/>
              <w:rPr>
                <w:b/>
                <w:bCs/>
                <w:sz w:val="18"/>
                <w:szCs w:val="18"/>
              </w:rPr>
            </w:pPr>
            <w:r w:rsidRPr="001F645C">
              <w:rPr>
                <w:b/>
                <w:bCs/>
                <w:sz w:val="18"/>
                <w:szCs w:val="18"/>
              </w:rPr>
              <w:t> </w:t>
            </w:r>
          </w:p>
        </w:tc>
        <w:tc>
          <w:tcPr>
            <w:tcW w:w="999"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center"/>
              <w:rPr>
                <w:b/>
                <w:bCs/>
                <w:sz w:val="18"/>
                <w:szCs w:val="18"/>
              </w:rPr>
            </w:pPr>
            <w:r w:rsidRPr="001F645C">
              <w:rPr>
                <w:b/>
                <w:bCs/>
                <w:sz w:val="18"/>
                <w:szCs w:val="18"/>
              </w:rPr>
              <w:t>879.288,59</w:t>
            </w:r>
          </w:p>
        </w:tc>
        <w:tc>
          <w:tcPr>
            <w:tcW w:w="1231"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b/>
                <w:bCs/>
                <w:sz w:val="18"/>
                <w:szCs w:val="18"/>
              </w:rPr>
            </w:pPr>
            <w:r w:rsidRPr="001F645C">
              <w:rPr>
                <w:b/>
                <w:bCs/>
                <w:sz w:val="18"/>
                <w:szCs w:val="18"/>
              </w:rPr>
              <w:t>701.657,08</w:t>
            </w:r>
          </w:p>
        </w:tc>
        <w:tc>
          <w:tcPr>
            <w:tcW w:w="1202" w:type="dxa"/>
            <w:tcBorders>
              <w:top w:val="nil"/>
              <w:left w:val="nil"/>
              <w:bottom w:val="single" w:sz="4" w:space="0" w:color="auto"/>
              <w:right w:val="single" w:sz="4" w:space="0" w:color="auto"/>
            </w:tcBorders>
            <w:shd w:val="clear" w:color="000000" w:fill="FFFFFF"/>
            <w:noWrap/>
            <w:vAlign w:val="bottom"/>
            <w:hideMark/>
          </w:tcPr>
          <w:p w:rsidR="00A04CC6" w:rsidRPr="001F645C" w:rsidRDefault="00A04CC6" w:rsidP="001F2895">
            <w:pPr>
              <w:jc w:val="right"/>
              <w:rPr>
                <w:b/>
                <w:bCs/>
                <w:sz w:val="18"/>
                <w:szCs w:val="18"/>
              </w:rPr>
            </w:pPr>
            <w:r w:rsidRPr="001F645C">
              <w:rPr>
                <w:b/>
                <w:bCs/>
                <w:sz w:val="18"/>
                <w:szCs w:val="18"/>
              </w:rPr>
              <w:t>177.631,51</w:t>
            </w:r>
          </w:p>
        </w:tc>
      </w:tr>
    </w:tbl>
    <w:p w:rsidR="00A04CC6" w:rsidRPr="009C712C" w:rsidRDefault="00A04CC6" w:rsidP="00A04CC6">
      <w:pPr>
        <w:ind w:right="60"/>
        <w:jc w:val="both"/>
        <w:rPr>
          <w:sz w:val="22"/>
        </w:rPr>
      </w:pPr>
    </w:p>
    <w:p w:rsidR="00A04CC6" w:rsidRPr="009C712C" w:rsidRDefault="00A04CC6" w:rsidP="00A04CC6">
      <w:pPr>
        <w:jc w:val="both"/>
        <w:rPr>
          <w:sz w:val="22"/>
        </w:rPr>
      </w:pPr>
      <w:r w:rsidRPr="009C712C">
        <w:rPr>
          <w:sz w:val="22"/>
        </w:rPr>
        <w:tab/>
      </w:r>
    </w:p>
    <w:p w:rsidR="00A04CC6" w:rsidRPr="009C712C" w:rsidRDefault="00A04CC6" w:rsidP="00A04CC6">
      <w:pPr>
        <w:jc w:val="both"/>
        <w:rPr>
          <w:b/>
          <w:sz w:val="22"/>
        </w:rPr>
      </w:pPr>
      <w:r w:rsidRPr="009C712C">
        <w:rPr>
          <w:b/>
          <w:sz w:val="22"/>
        </w:rPr>
        <w:t xml:space="preserve">(γ) </w:t>
      </w:r>
      <w:r w:rsidRPr="009C712C">
        <w:rPr>
          <w:b/>
          <w:sz w:val="22"/>
          <w:u w:val="single"/>
        </w:rPr>
        <w:t>Άρθρο 1 παρ. 4.1.501 περίπτ. 10</w:t>
      </w:r>
      <w:r w:rsidRPr="009C712C">
        <w:rPr>
          <w:b/>
          <w:sz w:val="22"/>
        </w:rPr>
        <w:t>: Οι υποχρεώσεις που δεν εμφανίζονται στον ισολογισμό του Δήμου, εφόσον η παράθεσ</w:t>
      </w:r>
      <w:r>
        <w:rPr>
          <w:b/>
          <w:sz w:val="22"/>
        </w:rPr>
        <w:t>ή</w:t>
      </w:r>
      <w:r w:rsidRPr="009C712C">
        <w:rPr>
          <w:b/>
          <w:sz w:val="22"/>
        </w:rPr>
        <w:t xml:space="preserve">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Δεν υπάρχουν.</w:t>
      </w:r>
    </w:p>
    <w:p w:rsidR="00A04CC6" w:rsidRPr="009C712C" w:rsidRDefault="00A04CC6" w:rsidP="00A04CC6">
      <w:pPr>
        <w:jc w:val="center"/>
        <w:rPr>
          <w:b/>
          <w:sz w:val="22"/>
        </w:rPr>
      </w:pPr>
    </w:p>
    <w:p w:rsidR="00A04CC6" w:rsidRPr="00EE135A" w:rsidRDefault="00A04CC6" w:rsidP="00A04CC6">
      <w:pPr>
        <w:jc w:val="center"/>
        <w:rPr>
          <w:b/>
          <w:sz w:val="22"/>
        </w:rPr>
      </w:pPr>
    </w:p>
    <w:p w:rsidR="00A04CC6" w:rsidRPr="009C712C" w:rsidRDefault="00A04CC6" w:rsidP="00A04CC6">
      <w:pPr>
        <w:jc w:val="center"/>
        <w:rPr>
          <w:b/>
          <w:u w:val="single"/>
        </w:rPr>
      </w:pPr>
      <w:r w:rsidRPr="009C712C">
        <w:rPr>
          <w:b/>
        </w:rPr>
        <w:t xml:space="preserve">8. </w:t>
      </w:r>
      <w:r w:rsidRPr="009C712C">
        <w:rPr>
          <w:b/>
          <w:u w:val="single"/>
        </w:rPr>
        <w:t xml:space="preserve"> ΜΕΤΑΒΑΤΙΚΟΙ  ΛΟΓΑΡΙΑΣΜΟΙ</w:t>
      </w:r>
    </w:p>
    <w:p w:rsidR="00A04CC6" w:rsidRPr="009C712C" w:rsidRDefault="00A04CC6" w:rsidP="00A04CC6">
      <w:pPr>
        <w:jc w:val="both"/>
        <w:rPr>
          <w:b/>
          <w:sz w:val="22"/>
        </w:rPr>
      </w:pPr>
    </w:p>
    <w:p w:rsidR="00A04CC6" w:rsidRPr="009C712C" w:rsidRDefault="00A04CC6" w:rsidP="00A04CC6">
      <w:pPr>
        <w:spacing w:line="260" w:lineRule="auto"/>
        <w:jc w:val="both"/>
        <w:rPr>
          <w:b/>
          <w:sz w:val="22"/>
        </w:rPr>
      </w:pPr>
      <w:r w:rsidRPr="009C712C">
        <w:rPr>
          <w:b/>
          <w:sz w:val="22"/>
        </w:rPr>
        <w:t xml:space="preserve">(α) </w:t>
      </w:r>
      <w:r w:rsidRPr="009C712C">
        <w:rPr>
          <w:b/>
          <w:sz w:val="22"/>
          <w:u w:val="single"/>
        </w:rPr>
        <w:t>Άρθρο 1 παρ. 4.1.501 περίπτ. 17β</w:t>
      </w:r>
      <w:r w:rsidRPr="009C712C">
        <w:rPr>
          <w:b/>
          <w:sz w:val="22"/>
        </w:rPr>
        <w:t>: Αναλύσεις των ποσών των λογαριασμών "Έσοδα χρήσεως εισπρακτέα" και "Έξοδα χρήσεως δουλευμένα" , αν τα ποσά αυτά είναι σημαντικά.</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 xml:space="preserve">Το υπόλοιπου του Λογαριασμού «Έσοδα χρήσεως εισπρακτέα» ποσού </w:t>
      </w:r>
      <w:r>
        <w:rPr>
          <w:i/>
          <w:sz w:val="22"/>
        </w:rPr>
        <w:t xml:space="preserve">€ </w:t>
      </w:r>
      <w:r w:rsidRPr="00347DC4">
        <w:rPr>
          <w:i/>
          <w:sz w:val="22"/>
        </w:rPr>
        <w:t>997,67</w:t>
      </w:r>
      <w:r w:rsidRPr="009C712C">
        <w:rPr>
          <w:i/>
          <w:sz w:val="22"/>
        </w:rPr>
        <w:t xml:space="preserve"> αφορά δεδουλευμένους πιστωτικούς τόκους καταθέσεων του Ταμείου Παρακαταθηκών και </w:t>
      </w:r>
      <w:r>
        <w:rPr>
          <w:i/>
          <w:sz w:val="22"/>
        </w:rPr>
        <w:t>Δανείων, οι οποίοι δεν είχαν</w:t>
      </w:r>
      <w:r w:rsidRPr="009C712C">
        <w:rPr>
          <w:i/>
          <w:sz w:val="22"/>
        </w:rPr>
        <w:t xml:space="preserve"> πιστωθεί από το Ταμείο Παρακαταθηκών &amp; Δανείων έως την 31</w:t>
      </w:r>
      <w:r>
        <w:rPr>
          <w:i/>
          <w:sz w:val="22"/>
        </w:rPr>
        <w:t>.</w:t>
      </w:r>
      <w:r w:rsidRPr="009C712C">
        <w:rPr>
          <w:i/>
          <w:sz w:val="22"/>
        </w:rPr>
        <w:t>12</w:t>
      </w:r>
      <w:r>
        <w:rPr>
          <w:i/>
          <w:sz w:val="22"/>
        </w:rPr>
        <w:t>.</w:t>
      </w:r>
      <w:r w:rsidRPr="009C712C">
        <w:rPr>
          <w:i/>
          <w:sz w:val="22"/>
        </w:rPr>
        <w:t>201</w:t>
      </w:r>
      <w:r>
        <w:rPr>
          <w:i/>
          <w:sz w:val="22"/>
        </w:rPr>
        <w:t>7</w:t>
      </w:r>
      <w:r w:rsidRPr="009C712C">
        <w:rPr>
          <w:i/>
          <w:sz w:val="22"/>
        </w:rPr>
        <w:t>. Το σύνολο των ανωτέρω πιστωτικών τόκων πιστώθηκαν από το Ταμείο Παρακαταθηκών &amp; Δανείων στην επόμενη χρήση 201</w:t>
      </w:r>
      <w:r>
        <w:rPr>
          <w:i/>
          <w:sz w:val="22"/>
        </w:rPr>
        <w:t>8</w:t>
      </w:r>
      <w:r w:rsidRPr="009C712C">
        <w:rPr>
          <w:i/>
          <w:sz w:val="22"/>
        </w:rPr>
        <w:t>.</w:t>
      </w:r>
    </w:p>
    <w:p w:rsidR="00A04CC6" w:rsidRPr="009C712C" w:rsidRDefault="00A04CC6" w:rsidP="00A04CC6">
      <w:pPr>
        <w:ind w:firstLine="708"/>
        <w:jc w:val="both"/>
        <w:rPr>
          <w:i/>
          <w:sz w:val="22"/>
        </w:rPr>
      </w:pPr>
    </w:p>
    <w:p w:rsidR="00A04CC6" w:rsidRPr="009C712C" w:rsidRDefault="00A04CC6" w:rsidP="00A04CC6">
      <w:pPr>
        <w:jc w:val="both"/>
        <w:rPr>
          <w:sz w:val="22"/>
        </w:rPr>
      </w:pPr>
    </w:p>
    <w:p w:rsidR="00A04CC6" w:rsidRPr="009C712C" w:rsidRDefault="00A04CC6" w:rsidP="00A04CC6">
      <w:pPr>
        <w:jc w:val="both"/>
        <w:rPr>
          <w:sz w:val="22"/>
        </w:rPr>
      </w:pPr>
    </w:p>
    <w:p w:rsidR="00A04CC6" w:rsidRPr="009C712C" w:rsidRDefault="00A04CC6" w:rsidP="00A04CC6">
      <w:pPr>
        <w:jc w:val="center"/>
        <w:rPr>
          <w:u w:val="single"/>
        </w:rPr>
      </w:pPr>
      <w:r w:rsidRPr="009C712C">
        <w:rPr>
          <w:b/>
        </w:rPr>
        <w:t xml:space="preserve">9. </w:t>
      </w:r>
      <w:r w:rsidRPr="009C712C">
        <w:rPr>
          <w:b/>
          <w:u w:val="single"/>
        </w:rPr>
        <w:t>ΛΟΓΑΡΙΑΣΜΟΙ   ΤΑΞΕΩΣ</w:t>
      </w:r>
    </w:p>
    <w:p w:rsidR="00A04CC6" w:rsidRPr="009C712C" w:rsidRDefault="00A04CC6" w:rsidP="00A04CC6">
      <w:pPr>
        <w:ind w:left="360"/>
        <w:jc w:val="both"/>
      </w:pPr>
    </w:p>
    <w:p w:rsidR="00A04CC6" w:rsidRPr="009C712C" w:rsidRDefault="00A04CC6" w:rsidP="00A04CC6">
      <w:pPr>
        <w:spacing w:line="260" w:lineRule="auto"/>
        <w:jc w:val="both"/>
        <w:rPr>
          <w:b/>
          <w:sz w:val="22"/>
        </w:rPr>
      </w:pPr>
      <w:r w:rsidRPr="009C712C">
        <w:rPr>
          <w:b/>
          <w:sz w:val="22"/>
        </w:rPr>
        <w:t xml:space="preserve">(α) </w:t>
      </w:r>
      <w:r w:rsidRPr="009C712C">
        <w:rPr>
          <w:b/>
          <w:sz w:val="22"/>
          <w:u w:val="single"/>
        </w:rPr>
        <w:t>Άρθρο 1 παρ. 4.1.501 περίπτ. 18</w:t>
      </w:r>
      <w:r w:rsidRPr="009C712C">
        <w:rPr>
          <w:b/>
          <w:sz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Δήμου.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rsidR="00A04CC6" w:rsidRPr="009C712C" w:rsidRDefault="00A04CC6" w:rsidP="00A04CC6">
      <w:pPr>
        <w:jc w:val="both"/>
        <w:rPr>
          <w:i/>
          <w:sz w:val="22"/>
        </w:rPr>
      </w:pPr>
    </w:p>
    <w:p w:rsidR="00A04CC6" w:rsidRPr="009C712C" w:rsidRDefault="00A04CC6" w:rsidP="00A04CC6">
      <w:pPr>
        <w:jc w:val="both"/>
        <w:rPr>
          <w:i/>
          <w:sz w:val="22"/>
        </w:rPr>
      </w:pPr>
      <w:r w:rsidRPr="009C712C">
        <w:rPr>
          <w:i/>
          <w:sz w:val="22"/>
        </w:rPr>
        <w:t>Δε</w:t>
      </w:r>
      <w:r>
        <w:rPr>
          <w:i/>
          <w:sz w:val="22"/>
        </w:rPr>
        <w:t>ν</w:t>
      </w:r>
      <w:r w:rsidRPr="009C712C">
        <w:rPr>
          <w:i/>
          <w:sz w:val="22"/>
        </w:rPr>
        <w:t xml:space="preserve"> συντρέχει περίπτωση.</w:t>
      </w:r>
    </w:p>
    <w:p w:rsidR="00A04CC6" w:rsidRDefault="00A04CC6" w:rsidP="00A04CC6">
      <w:pPr>
        <w:ind w:firstLine="708"/>
        <w:jc w:val="both"/>
        <w:rPr>
          <w:sz w:val="22"/>
        </w:rPr>
      </w:pPr>
    </w:p>
    <w:p w:rsidR="00A04CC6" w:rsidRDefault="00A04CC6" w:rsidP="00A04CC6">
      <w:pPr>
        <w:ind w:firstLine="708"/>
        <w:jc w:val="both"/>
        <w:rPr>
          <w:sz w:val="22"/>
        </w:rPr>
      </w:pPr>
    </w:p>
    <w:p w:rsidR="00A04CC6" w:rsidRDefault="00A04CC6" w:rsidP="00A04CC6">
      <w:pPr>
        <w:ind w:firstLine="708"/>
        <w:jc w:val="both"/>
        <w:rPr>
          <w:sz w:val="22"/>
        </w:rPr>
      </w:pPr>
    </w:p>
    <w:p w:rsidR="00A04CC6" w:rsidRPr="009C712C" w:rsidRDefault="00A04CC6" w:rsidP="00A04CC6">
      <w:pPr>
        <w:ind w:firstLine="708"/>
        <w:jc w:val="both"/>
        <w:rPr>
          <w:sz w:val="22"/>
        </w:rPr>
      </w:pPr>
    </w:p>
    <w:p w:rsidR="00A04CC6" w:rsidRPr="009C712C" w:rsidRDefault="00A04CC6" w:rsidP="00A04CC6">
      <w:pPr>
        <w:jc w:val="both"/>
        <w:rPr>
          <w:sz w:val="22"/>
          <w:u w:val="single"/>
        </w:rPr>
      </w:pPr>
    </w:p>
    <w:p w:rsidR="00A04CC6" w:rsidRPr="009C712C" w:rsidRDefault="00A04CC6" w:rsidP="00A04CC6">
      <w:pPr>
        <w:jc w:val="center"/>
      </w:pPr>
      <w:r w:rsidRPr="009C712C">
        <w:rPr>
          <w:b/>
        </w:rPr>
        <w:t xml:space="preserve">10. </w:t>
      </w:r>
      <w:r w:rsidRPr="009C712C">
        <w:rPr>
          <w:b/>
          <w:u w:val="single"/>
        </w:rPr>
        <w:t>ΧΟΡΗΓΗΘΕΙΣΕΣ ΕΓΓΥΗΣΕΙΣ ΚΑΙ ΕΜΠΡΑΓΜΑΤΕΣ ΑΣΦΑΛΕΙΕΣ</w:t>
      </w:r>
    </w:p>
    <w:p w:rsidR="00A04CC6" w:rsidRPr="009C712C" w:rsidRDefault="00A04CC6" w:rsidP="00A04CC6">
      <w:pPr>
        <w:ind w:left="360"/>
        <w:jc w:val="both"/>
        <w:rPr>
          <w:sz w:val="22"/>
        </w:rPr>
      </w:pPr>
    </w:p>
    <w:p w:rsidR="00A04CC6" w:rsidRPr="009C712C" w:rsidRDefault="00A04CC6" w:rsidP="00A04CC6">
      <w:pPr>
        <w:jc w:val="both"/>
        <w:rPr>
          <w:b/>
          <w:sz w:val="22"/>
        </w:rPr>
      </w:pPr>
      <w:r w:rsidRPr="009C712C">
        <w:rPr>
          <w:b/>
          <w:sz w:val="22"/>
        </w:rPr>
        <w:t xml:space="preserve">(α) </w:t>
      </w:r>
      <w:r w:rsidRPr="009C712C">
        <w:rPr>
          <w:b/>
          <w:sz w:val="22"/>
          <w:u w:val="single"/>
        </w:rPr>
        <w:t>Αρθρο 1 παρ. 4.1.501 περίπτ. 15</w:t>
      </w:r>
      <w:r w:rsidRPr="009C712C">
        <w:rPr>
          <w:b/>
          <w:sz w:val="22"/>
        </w:rPr>
        <w:t xml:space="preserve">: Οι κάθε μορφής εγγυήσεις του Δήμου,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rsidR="00A04CC6" w:rsidRDefault="00A04CC6" w:rsidP="00A04CC6">
      <w:pPr>
        <w:jc w:val="both"/>
        <w:rPr>
          <w:sz w:val="22"/>
        </w:rPr>
      </w:pPr>
    </w:p>
    <w:p w:rsidR="00A04CC6" w:rsidRPr="009C712C" w:rsidRDefault="00A04CC6" w:rsidP="00A04CC6">
      <w:pPr>
        <w:jc w:val="both"/>
        <w:rPr>
          <w:i/>
          <w:sz w:val="22"/>
        </w:rPr>
      </w:pPr>
      <w:r>
        <w:rPr>
          <w:i/>
          <w:sz w:val="22"/>
        </w:rPr>
        <w:lastRenderedPageBreak/>
        <w:t>Εκχώρηση στην Τράπεζα Πειραιώς των Κεντρικών Αυτοτελών Πόρων (Κ.Α.Π.) μέχρι του ποσού της ετήσιας επιβάρυνσης του δανείου ή και εκχώρηση δημοτικού φόρου 2% ή και εκχώρηση τέλους ακίνητης περιουσίας μέχρι του ποσού της ετήσιας επιβάρυνσης του δανείου.</w:t>
      </w:r>
    </w:p>
    <w:p w:rsidR="00A04CC6" w:rsidRPr="009C712C" w:rsidRDefault="00A04CC6" w:rsidP="00A04CC6">
      <w:pPr>
        <w:ind w:firstLine="708"/>
        <w:jc w:val="both"/>
        <w:rPr>
          <w:i/>
          <w:sz w:val="22"/>
        </w:rPr>
      </w:pPr>
    </w:p>
    <w:p w:rsidR="00A04CC6" w:rsidRPr="009C712C" w:rsidRDefault="00A04CC6" w:rsidP="00A04CC6">
      <w:pPr>
        <w:jc w:val="center"/>
        <w:rPr>
          <w:b/>
          <w:sz w:val="22"/>
        </w:rPr>
      </w:pPr>
    </w:p>
    <w:p w:rsidR="00A04CC6" w:rsidRPr="00911076" w:rsidRDefault="00A04CC6" w:rsidP="00A04CC6">
      <w:pPr>
        <w:jc w:val="center"/>
        <w:rPr>
          <w:b/>
          <w:u w:val="single"/>
        </w:rPr>
      </w:pPr>
      <w:r w:rsidRPr="009C712C">
        <w:rPr>
          <w:b/>
        </w:rPr>
        <w:t xml:space="preserve">11. </w:t>
      </w:r>
      <w:r w:rsidRPr="009C712C">
        <w:rPr>
          <w:b/>
          <w:u w:val="single"/>
        </w:rPr>
        <w:t>ΑΜΟΙΒΕΣ</w:t>
      </w:r>
      <w:r>
        <w:rPr>
          <w:b/>
          <w:u w:val="single"/>
        </w:rPr>
        <w:t xml:space="preserve"> – </w:t>
      </w:r>
      <w:r w:rsidRPr="009C712C">
        <w:rPr>
          <w:b/>
          <w:u w:val="single"/>
        </w:rPr>
        <w:t>ΠΡΟΚΑΤΑΒΟΛΕΣ ΚΑΙ ΠΙΣΤΩΣΕΙΣ ΣΕ ΟΡΓΑΝΑ ΔΙΟΙΚΗΣΕΩΣ</w:t>
      </w:r>
    </w:p>
    <w:p w:rsidR="00A04CC6" w:rsidRPr="009C712C" w:rsidRDefault="00A04CC6" w:rsidP="00A04CC6">
      <w:pPr>
        <w:jc w:val="both"/>
        <w:rPr>
          <w:sz w:val="22"/>
        </w:rPr>
      </w:pPr>
    </w:p>
    <w:p w:rsidR="00A04CC6" w:rsidRPr="009C712C" w:rsidRDefault="00A04CC6" w:rsidP="00A04CC6">
      <w:pPr>
        <w:jc w:val="both"/>
        <w:rPr>
          <w:b/>
          <w:sz w:val="22"/>
        </w:rPr>
      </w:pPr>
      <w:r w:rsidRPr="009C712C">
        <w:rPr>
          <w:b/>
          <w:sz w:val="22"/>
        </w:rPr>
        <w:t xml:space="preserve">(α) </w:t>
      </w:r>
      <w:r w:rsidRPr="009C712C">
        <w:rPr>
          <w:b/>
          <w:sz w:val="22"/>
          <w:u w:val="single"/>
        </w:rPr>
        <w:t>Αρθρο 1 παρ. 4.1.501 περίπτ. 13</w:t>
      </w:r>
      <w:r w:rsidRPr="009C712C">
        <w:rPr>
          <w:b/>
          <w:sz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rsidR="00A04CC6" w:rsidRPr="009C712C" w:rsidRDefault="00A04CC6" w:rsidP="00A04CC6">
      <w:pPr>
        <w:spacing w:line="260" w:lineRule="auto"/>
        <w:ind w:left="125" w:hanging="125"/>
        <w:jc w:val="both"/>
        <w:rPr>
          <w:sz w:val="22"/>
        </w:rPr>
      </w:pPr>
    </w:p>
    <w:p w:rsidR="00A04CC6" w:rsidRPr="009C712C" w:rsidRDefault="00A04CC6" w:rsidP="00A04CC6">
      <w:pPr>
        <w:spacing w:line="260" w:lineRule="auto"/>
        <w:ind w:left="125" w:hanging="125"/>
        <w:jc w:val="both"/>
        <w:rPr>
          <w:i/>
          <w:sz w:val="22"/>
        </w:rPr>
      </w:pPr>
      <w:r w:rsidRPr="009C712C">
        <w:rPr>
          <w:sz w:val="22"/>
        </w:rPr>
        <w:tab/>
      </w:r>
      <w:r w:rsidRPr="009C712C">
        <w:rPr>
          <w:i/>
          <w:sz w:val="22"/>
        </w:rPr>
        <w:t xml:space="preserve">Το συνολικό κόστος του Δήμου για αμοιβές Δημάρχου, των Αντιδημάρχων, του Προέδρου του Δημοτικού Συμβουλίου και των </w:t>
      </w:r>
      <w:r>
        <w:rPr>
          <w:i/>
          <w:sz w:val="22"/>
        </w:rPr>
        <w:t xml:space="preserve">εξόδων κίνησης των </w:t>
      </w:r>
      <w:r w:rsidRPr="009C712C">
        <w:rPr>
          <w:i/>
          <w:sz w:val="22"/>
        </w:rPr>
        <w:t>Προέδρων Τοπικών Κοινοτήτων στη χρήση 201</w:t>
      </w:r>
      <w:r>
        <w:rPr>
          <w:i/>
          <w:sz w:val="22"/>
        </w:rPr>
        <w:t>7</w:t>
      </w:r>
      <w:r w:rsidRPr="009C712C">
        <w:rPr>
          <w:i/>
          <w:sz w:val="22"/>
        </w:rPr>
        <w:t xml:space="preserve"> ανήλθαν στο συνολικό ποσό </w:t>
      </w:r>
      <w:r>
        <w:rPr>
          <w:i/>
          <w:sz w:val="22"/>
        </w:rPr>
        <w:t xml:space="preserve">€ </w:t>
      </w:r>
      <w:r w:rsidRPr="009E767A">
        <w:rPr>
          <w:i/>
          <w:sz w:val="22"/>
        </w:rPr>
        <w:t>284</w:t>
      </w:r>
      <w:r>
        <w:rPr>
          <w:i/>
          <w:sz w:val="22"/>
        </w:rPr>
        <w:t>.</w:t>
      </w:r>
      <w:r w:rsidRPr="009E767A">
        <w:rPr>
          <w:i/>
          <w:sz w:val="22"/>
        </w:rPr>
        <w:t>584</w:t>
      </w:r>
      <w:r>
        <w:rPr>
          <w:i/>
          <w:sz w:val="22"/>
        </w:rPr>
        <w:t>,00</w:t>
      </w:r>
      <w:r w:rsidRPr="009C712C">
        <w:rPr>
          <w:i/>
          <w:sz w:val="22"/>
        </w:rPr>
        <w:t>.</w:t>
      </w:r>
    </w:p>
    <w:p w:rsidR="00A04CC6" w:rsidRPr="009C712C" w:rsidRDefault="00A04CC6" w:rsidP="00A04CC6">
      <w:pPr>
        <w:spacing w:before="220" w:line="260" w:lineRule="auto"/>
        <w:ind w:right="-43"/>
        <w:jc w:val="both"/>
        <w:rPr>
          <w:b/>
          <w:sz w:val="22"/>
        </w:rPr>
      </w:pPr>
      <w:r w:rsidRPr="009C712C">
        <w:rPr>
          <w:b/>
          <w:sz w:val="22"/>
        </w:rPr>
        <w:t xml:space="preserve">(β) </w:t>
      </w:r>
      <w:r w:rsidRPr="009C712C">
        <w:rPr>
          <w:b/>
          <w:sz w:val="22"/>
          <w:u w:val="single"/>
        </w:rPr>
        <w:t>Αρθρο 1 παρ. 4.1.501 περίπτ. 14</w:t>
      </w:r>
      <w:r w:rsidRPr="009C712C">
        <w:rPr>
          <w:b/>
          <w:sz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rsidR="00A04CC6" w:rsidRPr="009C712C" w:rsidRDefault="00A04CC6" w:rsidP="00A04CC6">
      <w:pPr>
        <w:ind w:firstLine="708"/>
        <w:jc w:val="both"/>
        <w:rPr>
          <w:sz w:val="22"/>
        </w:rPr>
      </w:pPr>
    </w:p>
    <w:p w:rsidR="00A04CC6" w:rsidRPr="009C712C" w:rsidRDefault="00A04CC6" w:rsidP="00A04CC6">
      <w:pPr>
        <w:jc w:val="both"/>
        <w:rPr>
          <w:i/>
          <w:sz w:val="22"/>
        </w:rPr>
      </w:pPr>
      <w:r w:rsidRPr="009C712C">
        <w:rPr>
          <w:i/>
          <w:sz w:val="22"/>
        </w:rPr>
        <w:t>Δεν υπάρχουν.</w:t>
      </w:r>
    </w:p>
    <w:p w:rsidR="00A04CC6" w:rsidRDefault="00A04CC6" w:rsidP="00A04CC6">
      <w:pPr>
        <w:jc w:val="center"/>
        <w:rPr>
          <w:b/>
        </w:rPr>
      </w:pPr>
    </w:p>
    <w:p w:rsidR="00A04CC6" w:rsidRDefault="00A04CC6" w:rsidP="00A04CC6">
      <w:pPr>
        <w:jc w:val="center"/>
        <w:rPr>
          <w:b/>
        </w:rPr>
      </w:pPr>
    </w:p>
    <w:p w:rsidR="00A04CC6" w:rsidRPr="009C712C" w:rsidRDefault="00A04CC6" w:rsidP="00A04CC6">
      <w:pPr>
        <w:jc w:val="center"/>
      </w:pPr>
      <w:r w:rsidRPr="009C712C">
        <w:rPr>
          <w:b/>
        </w:rPr>
        <w:t xml:space="preserve">12. </w:t>
      </w:r>
      <w:r w:rsidRPr="009C712C">
        <w:rPr>
          <w:b/>
          <w:u w:val="single"/>
        </w:rPr>
        <w:t>ΑΠΟΤΕΛΕΣΜΑΤΑ ΧΡΗΣΕΩΣ</w:t>
      </w:r>
    </w:p>
    <w:p w:rsidR="00A04CC6" w:rsidRDefault="00A04CC6" w:rsidP="00A04CC6">
      <w:pPr>
        <w:jc w:val="both"/>
        <w:rPr>
          <w:b/>
          <w:sz w:val="22"/>
        </w:rPr>
      </w:pPr>
    </w:p>
    <w:p w:rsidR="00A04CC6" w:rsidRPr="009C712C" w:rsidRDefault="00A04CC6" w:rsidP="00A04CC6">
      <w:pPr>
        <w:jc w:val="both"/>
        <w:rPr>
          <w:b/>
          <w:sz w:val="22"/>
        </w:rPr>
      </w:pPr>
      <w:r w:rsidRPr="009C712C">
        <w:rPr>
          <w:b/>
          <w:sz w:val="22"/>
        </w:rPr>
        <w:t xml:space="preserve">(α) </w:t>
      </w:r>
      <w:r w:rsidRPr="009C712C">
        <w:rPr>
          <w:b/>
          <w:sz w:val="22"/>
          <w:u w:val="single"/>
        </w:rPr>
        <w:t>Αρθρο 1 παρ. 4.1.501 περίπτ. 11</w:t>
      </w:r>
      <w:r w:rsidRPr="009C712C">
        <w:rPr>
          <w:b/>
          <w:sz w:val="22"/>
        </w:rPr>
        <w:t>: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A04CC6" w:rsidRPr="009C712C" w:rsidRDefault="00A04CC6" w:rsidP="00A04CC6">
      <w:pPr>
        <w:jc w:val="both"/>
        <w:rPr>
          <w:sz w:val="22"/>
        </w:rPr>
      </w:pPr>
    </w:p>
    <w:p w:rsidR="00A04CC6" w:rsidRPr="001C16FC" w:rsidRDefault="00A04CC6" w:rsidP="00A04CC6">
      <w:pPr>
        <w:jc w:val="both"/>
        <w:rPr>
          <w:sz w:val="22"/>
          <w:u w:val="double"/>
        </w:rPr>
      </w:pPr>
      <w:r w:rsidRPr="006A1B2A">
        <w:rPr>
          <w:b/>
          <w:sz w:val="22"/>
        </w:rPr>
        <w:t>(1)</w:t>
      </w:r>
      <w:r w:rsidRPr="006A1B2A">
        <w:rPr>
          <w:sz w:val="22"/>
        </w:rPr>
        <w:t xml:space="preserve"> Μέσος όρος προσωπικού</w:t>
      </w:r>
      <w:r>
        <w:rPr>
          <w:sz w:val="22"/>
        </w:rPr>
        <w:t xml:space="preserve">:    </w:t>
      </w:r>
      <w:r w:rsidRPr="006A1B2A">
        <w:rPr>
          <w:sz w:val="22"/>
        </w:rPr>
        <w:t xml:space="preserve">         </w:t>
      </w:r>
      <w:r w:rsidRPr="006A1B2A">
        <w:rPr>
          <w:sz w:val="22"/>
        </w:rPr>
        <w:tab/>
        <w:t xml:space="preserve">       </w:t>
      </w:r>
      <w:r w:rsidRPr="006A1B2A">
        <w:rPr>
          <w:sz w:val="22"/>
        </w:rPr>
        <w:tab/>
      </w:r>
      <w:r>
        <w:rPr>
          <w:sz w:val="22"/>
        </w:rPr>
        <w:t xml:space="preserve">              </w:t>
      </w:r>
      <w:r w:rsidRPr="001C16FC">
        <w:rPr>
          <w:sz w:val="22"/>
        </w:rPr>
        <w:t xml:space="preserve">άτομα  </w:t>
      </w:r>
      <w:r w:rsidRPr="001C16FC">
        <w:rPr>
          <w:sz w:val="22"/>
          <w:u w:val="double"/>
        </w:rPr>
        <w:t>2</w:t>
      </w:r>
      <w:r w:rsidRPr="00A04CC6">
        <w:rPr>
          <w:sz w:val="22"/>
          <w:u w:val="double"/>
        </w:rPr>
        <w:t>65</w:t>
      </w:r>
    </w:p>
    <w:p w:rsidR="00A04CC6" w:rsidRPr="001C16FC" w:rsidRDefault="00A04CC6" w:rsidP="00A04CC6">
      <w:pPr>
        <w:jc w:val="both"/>
        <w:rPr>
          <w:sz w:val="22"/>
        </w:rPr>
      </w:pPr>
    </w:p>
    <w:p w:rsidR="00A04CC6" w:rsidRPr="001C16FC" w:rsidRDefault="00A04CC6" w:rsidP="00A04CC6">
      <w:pPr>
        <w:jc w:val="both"/>
        <w:rPr>
          <w:sz w:val="22"/>
        </w:rPr>
      </w:pPr>
    </w:p>
    <w:p w:rsidR="00A04CC6" w:rsidRPr="001C16FC" w:rsidRDefault="00A04CC6" w:rsidP="00A04CC6">
      <w:pPr>
        <w:jc w:val="both"/>
        <w:rPr>
          <w:sz w:val="22"/>
        </w:rPr>
      </w:pPr>
      <w:r w:rsidRPr="001C16FC">
        <w:rPr>
          <w:b/>
          <w:sz w:val="22"/>
        </w:rPr>
        <w:t>(2)</w:t>
      </w:r>
      <w:r w:rsidRPr="001C16FC">
        <w:rPr>
          <w:sz w:val="22"/>
        </w:rPr>
        <w:t xml:space="preserve"> Μέσος όρος προσωπικού κατά κατηγορίες:</w:t>
      </w:r>
    </w:p>
    <w:p w:rsidR="00A04CC6" w:rsidRPr="001C16FC" w:rsidRDefault="00A04CC6" w:rsidP="00A04CC6">
      <w:pPr>
        <w:jc w:val="both"/>
        <w:rPr>
          <w:sz w:val="22"/>
        </w:rPr>
      </w:pPr>
      <w:r w:rsidRPr="001C16FC">
        <w:rPr>
          <w:sz w:val="22"/>
        </w:rPr>
        <w:tab/>
        <w:t xml:space="preserve">      -Μόνιμο προσωπικό</w:t>
      </w:r>
      <w:r w:rsidRPr="001C16FC">
        <w:rPr>
          <w:sz w:val="22"/>
        </w:rPr>
        <w:tab/>
      </w:r>
      <w:r w:rsidRPr="001C16FC">
        <w:rPr>
          <w:sz w:val="22"/>
        </w:rPr>
        <w:tab/>
      </w:r>
      <w:r w:rsidRPr="001C16FC">
        <w:rPr>
          <w:sz w:val="22"/>
        </w:rPr>
        <w:tab/>
      </w:r>
      <w:r w:rsidRPr="001C16FC">
        <w:rPr>
          <w:sz w:val="22"/>
        </w:rPr>
        <w:tab/>
        <w:t>158</w:t>
      </w:r>
    </w:p>
    <w:p w:rsidR="00A04CC6" w:rsidRPr="001C16FC" w:rsidRDefault="00A04CC6" w:rsidP="00A04CC6">
      <w:pPr>
        <w:jc w:val="both"/>
        <w:rPr>
          <w:sz w:val="22"/>
        </w:rPr>
      </w:pPr>
      <w:r w:rsidRPr="001C16FC">
        <w:rPr>
          <w:sz w:val="22"/>
        </w:rPr>
        <w:tab/>
        <w:t xml:space="preserve">      -Ι.Δ.Α.Χ &amp; Ι.Δ.Ο.Χ.</w:t>
      </w:r>
      <w:r w:rsidRPr="001C16FC">
        <w:rPr>
          <w:sz w:val="22"/>
        </w:rPr>
        <w:tab/>
      </w:r>
      <w:r w:rsidRPr="001C16FC">
        <w:rPr>
          <w:sz w:val="22"/>
        </w:rPr>
        <w:tab/>
      </w:r>
      <w:r w:rsidRPr="001C16FC">
        <w:rPr>
          <w:sz w:val="22"/>
        </w:rPr>
        <w:tab/>
        <w:t xml:space="preserve">               </w:t>
      </w:r>
      <w:r w:rsidRPr="00A04CC6">
        <w:rPr>
          <w:sz w:val="22"/>
        </w:rPr>
        <w:t>9</w:t>
      </w:r>
      <w:r w:rsidRPr="001C16FC">
        <w:rPr>
          <w:sz w:val="22"/>
        </w:rPr>
        <w:t>4</w:t>
      </w:r>
    </w:p>
    <w:p w:rsidR="00A04CC6" w:rsidRPr="001C16FC" w:rsidRDefault="00A04CC6" w:rsidP="00A04CC6">
      <w:pPr>
        <w:jc w:val="both"/>
        <w:rPr>
          <w:sz w:val="22"/>
        </w:rPr>
      </w:pPr>
      <w:r w:rsidRPr="001C16FC">
        <w:rPr>
          <w:sz w:val="22"/>
        </w:rPr>
        <w:tab/>
        <w:t xml:space="preserve">      -Ειδικοί Συνεργάτες</w:t>
      </w:r>
      <w:r w:rsidRPr="001C16FC">
        <w:rPr>
          <w:sz w:val="22"/>
        </w:rPr>
        <w:tab/>
      </w:r>
      <w:r w:rsidRPr="001C16FC">
        <w:rPr>
          <w:sz w:val="22"/>
        </w:rPr>
        <w:tab/>
        <w:t xml:space="preserve">                              5</w:t>
      </w:r>
    </w:p>
    <w:p w:rsidR="00A04CC6" w:rsidRPr="00A04CC6" w:rsidRDefault="00A04CC6" w:rsidP="00A04CC6">
      <w:pPr>
        <w:jc w:val="both"/>
        <w:rPr>
          <w:sz w:val="22"/>
          <w:u w:val="single"/>
        </w:rPr>
      </w:pPr>
      <w:r w:rsidRPr="001C16FC">
        <w:rPr>
          <w:sz w:val="22"/>
        </w:rPr>
        <w:tab/>
        <w:t xml:space="preserve">      - Αιρετοί αμειβόμενοι</w:t>
      </w:r>
      <w:r w:rsidRPr="001C16FC">
        <w:rPr>
          <w:sz w:val="22"/>
        </w:rPr>
        <w:tab/>
      </w:r>
      <w:r w:rsidRPr="001C16FC">
        <w:rPr>
          <w:sz w:val="22"/>
        </w:rPr>
        <w:tab/>
      </w:r>
      <w:r w:rsidRPr="001C16FC">
        <w:rPr>
          <w:sz w:val="22"/>
        </w:rPr>
        <w:tab/>
      </w:r>
      <w:r w:rsidRPr="001C16FC">
        <w:rPr>
          <w:sz w:val="22"/>
        </w:rPr>
        <w:tab/>
      </w:r>
      <w:r w:rsidRPr="001C16FC">
        <w:rPr>
          <w:sz w:val="22"/>
          <w:u w:val="single"/>
        </w:rPr>
        <w:t xml:space="preserve">    </w:t>
      </w:r>
      <w:r w:rsidRPr="00A04CC6">
        <w:rPr>
          <w:sz w:val="22"/>
          <w:u w:val="single"/>
        </w:rPr>
        <w:t>8</w:t>
      </w:r>
    </w:p>
    <w:p w:rsidR="00A04CC6" w:rsidRPr="009C712C" w:rsidRDefault="00A04CC6" w:rsidP="00A04CC6">
      <w:pPr>
        <w:jc w:val="both"/>
        <w:rPr>
          <w:color w:val="FF0000"/>
          <w:sz w:val="22"/>
          <w:u w:val="double"/>
        </w:rPr>
      </w:pPr>
      <w:r w:rsidRPr="001C16FC">
        <w:rPr>
          <w:sz w:val="22"/>
        </w:rPr>
        <w:tab/>
        <w:t xml:space="preserve">       Σύνολο</w:t>
      </w:r>
      <w:r w:rsidRPr="001C16FC">
        <w:rPr>
          <w:sz w:val="22"/>
        </w:rPr>
        <w:tab/>
      </w:r>
      <w:r w:rsidRPr="001C16FC">
        <w:rPr>
          <w:sz w:val="22"/>
        </w:rPr>
        <w:tab/>
      </w:r>
      <w:r w:rsidRPr="001C16FC">
        <w:rPr>
          <w:sz w:val="22"/>
        </w:rPr>
        <w:tab/>
      </w:r>
      <w:r w:rsidRPr="001C16FC">
        <w:rPr>
          <w:sz w:val="22"/>
        </w:rPr>
        <w:tab/>
      </w:r>
      <w:r w:rsidRPr="001C16FC">
        <w:rPr>
          <w:sz w:val="22"/>
        </w:rPr>
        <w:tab/>
      </w:r>
      <w:r w:rsidRPr="001C16FC">
        <w:rPr>
          <w:sz w:val="22"/>
        </w:rPr>
        <w:tab/>
      </w:r>
      <w:r w:rsidRPr="001C16FC">
        <w:rPr>
          <w:sz w:val="22"/>
          <w:u w:val="double"/>
        </w:rPr>
        <w:t>2</w:t>
      </w:r>
      <w:r w:rsidRPr="00A04CC6">
        <w:rPr>
          <w:sz w:val="22"/>
          <w:u w:val="double"/>
        </w:rPr>
        <w:t>6</w:t>
      </w:r>
      <w:r w:rsidRPr="001C16FC">
        <w:rPr>
          <w:sz w:val="22"/>
          <w:u w:val="double"/>
        </w:rPr>
        <w:t>5</w:t>
      </w:r>
    </w:p>
    <w:p w:rsidR="00A04CC6" w:rsidRDefault="00A04CC6" w:rsidP="00A04CC6">
      <w:pPr>
        <w:jc w:val="both"/>
        <w:rPr>
          <w:color w:val="FF0000"/>
          <w:sz w:val="22"/>
        </w:rPr>
      </w:pPr>
    </w:p>
    <w:p w:rsidR="00A04CC6" w:rsidRDefault="00A04CC6" w:rsidP="00A04CC6">
      <w:pPr>
        <w:jc w:val="both"/>
        <w:rPr>
          <w:color w:val="FF0000"/>
          <w:sz w:val="22"/>
        </w:rPr>
      </w:pPr>
    </w:p>
    <w:p w:rsidR="00A04CC6" w:rsidRPr="009C712C" w:rsidRDefault="00A04CC6" w:rsidP="00A04CC6">
      <w:pPr>
        <w:tabs>
          <w:tab w:val="left" w:pos="851"/>
        </w:tabs>
        <w:jc w:val="both"/>
        <w:rPr>
          <w:sz w:val="22"/>
        </w:rPr>
      </w:pPr>
      <w:r w:rsidRPr="009C712C">
        <w:rPr>
          <w:b/>
          <w:sz w:val="22"/>
        </w:rPr>
        <w:t>(3)</w:t>
      </w:r>
      <w:r w:rsidRPr="009C712C">
        <w:rPr>
          <w:sz w:val="22"/>
        </w:rPr>
        <w:t xml:space="preserve"> Ανάλυση αμοιβών προσωπικού:</w:t>
      </w:r>
    </w:p>
    <w:p w:rsidR="00A04CC6" w:rsidRPr="009C712C" w:rsidRDefault="00A04CC6" w:rsidP="00A04CC6">
      <w:pPr>
        <w:tabs>
          <w:tab w:val="left" w:pos="851"/>
        </w:tabs>
        <w:jc w:val="both"/>
        <w:rPr>
          <w:sz w:val="22"/>
        </w:rPr>
      </w:pP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6"/>
        <w:gridCol w:w="1622"/>
      </w:tblGrid>
      <w:tr w:rsidR="00A04CC6" w:rsidRPr="00A957EC" w:rsidTr="001F2895">
        <w:trPr>
          <w:trHeight w:val="249"/>
          <w:jc w:val="center"/>
        </w:trPr>
        <w:tc>
          <w:tcPr>
            <w:tcW w:w="6566" w:type="dxa"/>
            <w:shd w:val="clear" w:color="auto" w:fill="D9D9D9"/>
          </w:tcPr>
          <w:p w:rsidR="00A04CC6" w:rsidRPr="00A957EC" w:rsidRDefault="00A04CC6" w:rsidP="001F2895">
            <w:pPr>
              <w:jc w:val="center"/>
              <w:rPr>
                <w:b/>
              </w:rPr>
            </w:pPr>
            <w:r w:rsidRPr="00A957EC">
              <w:rPr>
                <w:b/>
                <w:sz w:val="22"/>
                <w:szCs w:val="22"/>
              </w:rPr>
              <w:t>Περιγραφή</w:t>
            </w:r>
          </w:p>
        </w:tc>
        <w:tc>
          <w:tcPr>
            <w:tcW w:w="1622" w:type="dxa"/>
            <w:shd w:val="clear" w:color="auto" w:fill="D9D9D9"/>
          </w:tcPr>
          <w:p w:rsidR="00A04CC6" w:rsidRPr="00A957EC" w:rsidRDefault="00A04CC6" w:rsidP="001F2895">
            <w:pPr>
              <w:jc w:val="center"/>
              <w:rPr>
                <w:b/>
              </w:rPr>
            </w:pPr>
            <w:r w:rsidRPr="00A957EC">
              <w:rPr>
                <w:b/>
                <w:sz w:val="22"/>
                <w:szCs w:val="22"/>
              </w:rPr>
              <w:t>Ποσό (€)</w:t>
            </w:r>
          </w:p>
        </w:tc>
      </w:tr>
      <w:tr w:rsidR="00A04CC6" w:rsidRPr="00A957EC" w:rsidTr="001F2895">
        <w:trPr>
          <w:trHeight w:val="249"/>
          <w:jc w:val="center"/>
        </w:trPr>
        <w:tc>
          <w:tcPr>
            <w:tcW w:w="6566" w:type="dxa"/>
          </w:tcPr>
          <w:p w:rsidR="00A04CC6" w:rsidRPr="00A957EC" w:rsidRDefault="00A04CC6" w:rsidP="001F2895">
            <w:pPr>
              <w:jc w:val="both"/>
            </w:pPr>
            <w:r w:rsidRPr="00A957EC">
              <w:rPr>
                <w:sz w:val="22"/>
                <w:szCs w:val="22"/>
              </w:rPr>
              <w:t>Αποδοχές μονίμων υπαλλήλων</w:t>
            </w:r>
          </w:p>
        </w:tc>
        <w:tc>
          <w:tcPr>
            <w:tcW w:w="1622" w:type="dxa"/>
          </w:tcPr>
          <w:p w:rsidR="00A04CC6" w:rsidRPr="00A957EC" w:rsidRDefault="00A04CC6" w:rsidP="001F2895">
            <w:pPr>
              <w:jc w:val="right"/>
            </w:pPr>
            <w:r w:rsidRPr="00A957EC">
              <w:rPr>
                <w:sz w:val="22"/>
                <w:szCs w:val="22"/>
              </w:rPr>
              <w:t>2.759.794,17</w:t>
            </w:r>
          </w:p>
        </w:tc>
      </w:tr>
      <w:tr w:rsidR="00A04CC6" w:rsidRPr="00A957EC" w:rsidTr="001F2895">
        <w:trPr>
          <w:trHeight w:val="265"/>
          <w:jc w:val="center"/>
        </w:trPr>
        <w:tc>
          <w:tcPr>
            <w:tcW w:w="6566" w:type="dxa"/>
          </w:tcPr>
          <w:p w:rsidR="00A04CC6" w:rsidRPr="00A957EC" w:rsidRDefault="00A04CC6" w:rsidP="001F2895">
            <w:pPr>
              <w:jc w:val="both"/>
            </w:pPr>
            <w:r w:rsidRPr="00A957EC">
              <w:rPr>
                <w:sz w:val="22"/>
                <w:szCs w:val="22"/>
              </w:rPr>
              <w:t>Αποδοχές τακτικών υπαλλήλων με σύμβαση αορίστου χρόνου</w:t>
            </w:r>
          </w:p>
        </w:tc>
        <w:tc>
          <w:tcPr>
            <w:tcW w:w="1622" w:type="dxa"/>
          </w:tcPr>
          <w:p w:rsidR="00A04CC6" w:rsidRPr="00A957EC" w:rsidRDefault="00A04CC6" w:rsidP="001F2895">
            <w:pPr>
              <w:jc w:val="right"/>
            </w:pPr>
            <w:r w:rsidRPr="00A957EC">
              <w:rPr>
                <w:sz w:val="22"/>
                <w:szCs w:val="22"/>
              </w:rPr>
              <w:t>667.998,37</w:t>
            </w:r>
          </w:p>
        </w:tc>
      </w:tr>
      <w:tr w:rsidR="00A04CC6" w:rsidRPr="00A957EC" w:rsidTr="001F2895">
        <w:trPr>
          <w:trHeight w:val="249"/>
          <w:jc w:val="center"/>
        </w:trPr>
        <w:tc>
          <w:tcPr>
            <w:tcW w:w="6566" w:type="dxa"/>
          </w:tcPr>
          <w:p w:rsidR="00A04CC6" w:rsidRPr="00A957EC" w:rsidRDefault="00A04CC6" w:rsidP="001F2895">
            <w:pPr>
              <w:jc w:val="both"/>
            </w:pPr>
            <w:r w:rsidRPr="00A957EC">
              <w:rPr>
                <w:sz w:val="22"/>
                <w:szCs w:val="22"/>
              </w:rPr>
              <w:t>Αποδοχές υπαλλήλων ειδικών θέσεων</w:t>
            </w:r>
          </w:p>
        </w:tc>
        <w:tc>
          <w:tcPr>
            <w:tcW w:w="1622" w:type="dxa"/>
          </w:tcPr>
          <w:p w:rsidR="00A04CC6" w:rsidRPr="00A957EC" w:rsidRDefault="00A04CC6" w:rsidP="001F2895">
            <w:pPr>
              <w:jc w:val="right"/>
            </w:pPr>
            <w:r w:rsidRPr="00A957EC">
              <w:rPr>
                <w:sz w:val="22"/>
                <w:szCs w:val="22"/>
              </w:rPr>
              <w:t>88.596,00</w:t>
            </w:r>
          </w:p>
        </w:tc>
      </w:tr>
      <w:tr w:rsidR="00A04CC6" w:rsidRPr="00A957EC" w:rsidTr="001F2895">
        <w:trPr>
          <w:trHeight w:val="249"/>
          <w:jc w:val="center"/>
        </w:trPr>
        <w:tc>
          <w:tcPr>
            <w:tcW w:w="6566" w:type="dxa"/>
          </w:tcPr>
          <w:p w:rsidR="00A04CC6" w:rsidRPr="00A957EC" w:rsidRDefault="00A04CC6" w:rsidP="001F2895">
            <w:pPr>
              <w:jc w:val="both"/>
            </w:pPr>
            <w:r w:rsidRPr="00A957EC">
              <w:rPr>
                <w:sz w:val="22"/>
                <w:szCs w:val="22"/>
              </w:rPr>
              <w:t xml:space="preserve">Αποδοχές εκτάκτων υπαλλήλων </w:t>
            </w:r>
          </w:p>
        </w:tc>
        <w:tc>
          <w:tcPr>
            <w:tcW w:w="1622" w:type="dxa"/>
          </w:tcPr>
          <w:p w:rsidR="00A04CC6" w:rsidRPr="00A957EC" w:rsidRDefault="00A04CC6" w:rsidP="001F2895">
            <w:pPr>
              <w:jc w:val="right"/>
            </w:pPr>
            <w:r w:rsidRPr="00A957EC">
              <w:rPr>
                <w:sz w:val="22"/>
                <w:szCs w:val="22"/>
              </w:rPr>
              <w:t>653.278,68</w:t>
            </w:r>
          </w:p>
        </w:tc>
      </w:tr>
      <w:tr w:rsidR="00A04CC6" w:rsidRPr="00A957EC" w:rsidTr="001F2895">
        <w:trPr>
          <w:trHeight w:val="286"/>
          <w:jc w:val="center"/>
        </w:trPr>
        <w:tc>
          <w:tcPr>
            <w:tcW w:w="6566" w:type="dxa"/>
          </w:tcPr>
          <w:p w:rsidR="00A04CC6" w:rsidRPr="00A957EC" w:rsidRDefault="00A04CC6" w:rsidP="001F2895">
            <w:pPr>
              <w:jc w:val="both"/>
            </w:pPr>
            <w:r w:rsidRPr="00A957EC">
              <w:rPr>
                <w:sz w:val="22"/>
                <w:szCs w:val="22"/>
              </w:rPr>
              <w:t>Εργοδοτικές Εισφορές Δήμων &amp; Κοινοτήτων Κοινωνικής Ασφάλισης</w:t>
            </w:r>
          </w:p>
        </w:tc>
        <w:tc>
          <w:tcPr>
            <w:tcW w:w="1622" w:type="dxa"/>
          </w:tcPr>
          <w:p w:rsidR="00A04CC6" w:rsidRPr="00A957EC" w:rsidRDefault="00A04CC6" w:rsidP="001F2895">
            <w:pPr>
              <w:jc w:val="right"/>
            </w:pPr>
            <w:r w:rsidRPr="00A957EC">
              <w:rPr>
                <w:sz w:val="22"/>
                <w:szCs w:val="22"/>
              </w:rPr>
              <w:t>719.478,93</w:t>
            </w:r>
          </w:p>
        </w:tc>
      </w:tr>
      <w:tr w:rsidR="00A04CC6" w:rsidRPr="00A957EC" w:rsidTr="001F2895">
        <w:trPr>
          <w:trHeight w:val="249"/>
          <w:jc w:val="center"/>
        </w:trPr>
        <w:tc>
          <w:tcPr>
            <w:tcW w:w="6566" w:type="dxa"/>
          </w:tcPr>
          <w:p w:rsidR="00A04CC6" w:rsidRPr="00A957EC" w:rsidRDefault="00A04CC6" w:rsidP="001F2895">
            <w:pPr>
              <w:jc w:val="both"/>
            </w:pPr>
            <w:r w:rsidRPr="00A957EC">
              <w:rPr>
                <w:sz w:val="22"/>
                <w:szCs w:val="22"/>
              </w:rPr>
              <w:t>Παρεπόμενες παροχές και έξοδα  προσωπικού</w:t>
            </w:r>
          </w:p>
        </w:tc>
        <w:tc>
          <w:tcPr>
            <w:tcW w:w="1622" w:type="dxa"/>
          </w:tcPr>
          <w:p w:rsidR="00A04CC6" w:rsidRPr="00A957EC" w:rsidRDefault="00A04CC6" w:rsidP="001F2895">
            <w:pPr>
              <w:jc w:val="right"/>
            </w:pPr>
            <w:r w:rsidRPr="00A957EC">
              <w:rPr>
                <w:sz w:val="22"/>
                <w:szCs w:val="22"/>
              </w:rPr>
              <w:t>86.026,59</w:t>
            </w:r>
          </w:p>
        </w:tc>
      </w:tr>
      <w:tr w:rsidR="00A04CC6" w:rsidRPr="00A957EC" w:rsidTr="001F2895">
        <w:trPr>
          <w:trHeight w:val="265"/>
          <w:jc w:val="center"/>
        </w:trPr>
        <w:tc>
          <w:tcPr>
            <w:tcW w:w="6566" w:type="dxa"/>
          </w:tcPr>
          <w:p w:rsidR="00A04CC6" w:rsidRPr="00A957EC" w:rsidRDefault="00A04CC6" w:rsidP="001F2895">
            <w:pPr>
              <w:jc w:val="both"/>
            </w:pPr>
            <w:r w:rsidRPr="00A957EC">
              <w:rPr>
                <w:sz w:val="22"/>
                <w:szCs w:val="22"/>
              </w:rPr>
              <w:t>Δαπάνες πρόσληψης εκπαίδευσης και επιμόρφωσης</w:t>
            </w:r>
          </w:p>
        </w:tc>
        <w:tc>
          <w:tcPr>
            <w:tcW w:w="1622" w:type="dxa"/>
          </w:tcPr>
          <w:p w:rsidR="00A04CC6" w:rsidRPr="00A957EC" w:rsidRDefault="00A04CC6" w:rsidP="001F2895">
            <w:pPr>
              <w:jc w:val="right"/>
            </w:pPr>
            <w:r w:rsidRPr="00A957EC">
              <w:rPr>
                <w:sz w:val="22"/>
                <w:szCs w:val="22"/>
              </w:rPr>
              <w:t>545,00</w:t>
            </w:r>
          </w:p>
        </w:tc>
      </w:tr>
      <w:tr w:rsidR="00A04CC6" w:rsidRPr="00A957EC" w:rsidTr="001F2895">
        <w:trPr>
          <w:trHeight w:val="249"/>
          <w:jc w:val="center"/>
        </w:trPr>
        <w:tc>
          <w:tcPr>
            <w:tcW w:w="6566" w:type="dxa"/>
          </w:tcPr>
          <w:p w:rsidR="00A04CC6" w:rsidRPr="00A957EC" w:rsidRDefault="00A04CC6" w:rsidP="001F2895">
            <w:pPr>
              <w:jc w:val="center"/>
              <w:rPr>
                <w:b/>
              </w:rPr>
            </w:pPr>
            <w:r w:rsidRPr="00A957EC">
              <w:rPr>
                <w:b/>
                <w:sz w:val="22"/>
                <w:szCs w:val="22"/>
              </w:rPr>
              <w:t>Σύνολο</w:t>
            </w:r>
          </w:p>
        </w:tc>
        <w:tc>
          <w:tcPr>
            <w:tcW w:w="1622" w:type="dxa"/>
          </w:tcPr>
          <w:p w:rsidR="00A04CC6" w:rsidRPr="00A957EC" w:rsidRDefault="00A04CC6" w:rsidP="001F2895">
            <w:pPr>
              <w:jc w:val="right"/>
              <w:rPr>
                <w:b/>
                <w:u w:val="single"/>
              </w:rPr>
            </w:pPr>
            <w:r w:rsidRPr="00A957EC">
              <w:rPr>
                <w:b/>
                <w:color w:val="000000"/>
                <w:sz w:val="22"/>
                <w:szCs w:val="22"/>
                <w:u w:val="single"/>
              </w:rPr>
              <w:t>4.975.717,74</w:t>
            </w:r>
          </w:p>
        </w:tc>
      </w:tr>
    </w:tbl>
    <w:p w:rsidR="00A04CC6" w:rsidRPr="009C712C" w:rsidRDefault="00A04CC6" w:rsidP="00A04CC6">
      <w:pPr>
        <w:spacing w:before="220" w:line="260" w:lineRule="auto"/>
        <w:ind w:right="-34" w:firstLine="708"/>
        <w:jc w:val="both"/>
        <w:rPr>
          <w:b/>
          <w:sz w:val="22"/>
        </w:rPr>
      </w:pPr>
    </w:p>
    <w:p w:rsidR="00A04CC6" w:rsidRPr="009C712C" w:rsidRDefault="00A04CC6" w:rsidP="00A04CC6">
      <w:pPr>
        <w:spacing w:before="220" w:line="260" w:lineRule="auto"/>
        <w:ind w:right="-34"/>
        <w:jc w:val="both"/>
        <w:rPr>
          <w:b/>
          <w:sz w:val="22"/>
        </w:rPr>
      </w:pPr>
      <w:r w:rsidRPr="009C712C">
        <w:rPr>
          <w:b/>
          <w:sz w:val="22"/>
        </w:rPr>
        <w:lastRenderedPageBreak/>
        <w:t xml:space="preserve">(β) </w:t>
      </w:r>
      <w:r w:rsidRPr="009C712C">
        <w:rPr>
          <w:b/>
          <w:sz w:val="22"/>
          <w:u w:val="single"/>
        </w:rPr>
        <w:t>Αρθρο 1 παρ. 4.1.501 περίπτ. 12</w:t>
      </w:r>
      <w:r w:rsidRPr="009C712C">
        <w:rPr>
          <w:b/>
          <w:sz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rsidR="00A04CC6" w:rsidRPr="009C712C" w:rsidRDefault="00A04CC6" w:rsidP="00A04CC6">
      <w:pPr>
        <w:jc w:val="both"/>
        <w:rPr>
          <w:sz w:val="22"/>
        </w:rPr>
      </w:pPr>
    </w:p>
    <w:p w:rsidR="00A04CC6" w:rsidRPr="009C712C" w:rsidRDefault="00A04CC6" w:rsidP="00A04CC6">
      <w:pPr>
        <w:jc w:val="both"/>
        <w:rPr>
          <w:i/>
          <w:sz w:val="22"/>
        </w:rPr>
      </w:pPr>
      <w:r w:rsidRPr="009C712C">
        <w:rPr>
          <w:i/>
          <w:sz w:val="22"/>
        </w:rPr>
        <w:t>Δε</w:t>
      </w:r>
      <w:r>
        <w:rPr>
          <w:i/>
          <w:sz w:val="22"/>
        </w:rPr>
        <w:t>ν</w:t>
      </w:r>
      <w:r w:rsidRPr="009C712C">
        <w:rPr>
          <w:i/>
          <w:sz w:val="22"/>
        </w:rPr>
        <w:t xml:space="preserve"> συνέτρεξε τέτοια περίπτωση.</w:t>
      </w:r>
    </w:p>
    <w:p w:rsidR="00A04CC6" w:rsidRPr="009C712C" w:rsidRDefault="00A04CC6" w:rsidP="00A04CC6">
      <w:pPr>
        <w:jc w:val="both"/>
        <w:rPr>
          <w:i/>
          <w:sz w:val="22"/>
        </w:rPr>
      </w:pPr>
    </w:p>
    <w:p w:rsidR="00A04CC6" w:rsidRPr="009C712C" w:rsidRDefault="00A04CC6" w:rsidP="00A04CC6">
      <w:pPr>
        <w:spacing w:line="260" w:lineRule="auto"/>
        <w:jc w:val="both"/>
        <w:rPr>
          <w:b/>
          <w:sz w:val="22"/>
        </w:rPr>
      </w:pPr>
      <w:r w:rsidRPr="009C712C">
        <w:rPr>
          <w:b/>
          <w:sz w:val="22"/>
        </w:rPr>
        <w:t xml:space="preserve">(γ) </w:t>
      </w:r>
      <w:r w:rsidRPr="009C712C">
        <w:rPr>
          <w:b/>
          <w:sz w:val="22"/>
          <w:u w:val="single"/>
        </w:rPr>
        <w:t>Αρθρο 1 παρ. 4.1.501 περίπτ. 17α</w:t>
      </w:r>
      <w:r w:rsidRPr="009C712C">
        <w:rPr>
          <w:b/>
          <w:sz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επηρεάζουν σημαντικά τα αποτελέσματα του Δήμου.</w:t>
      </w:r>
    </w:p>
    <w:p w:rsidR="00A04CC6" w:rsidRPr="009C712C" w:rsidRDefault="00A04CC6" w:rsidP="00A04CC6">
      <w:pPr>
        <w:jc w:val="both"/>
        <w:rPr>
          <w:b/>
          <w:sz w:val="22"/>
        </w:rPr>
      </w:pPr>
    </w:p>
    <w:p w:rsidR="00A04CC6" w:rsidRPr="009C712C" w:rsidRDefault="00A04CC6" w:rsidP="00A04CC6">
      <w:pPr>
        <w:ind w:firstLine="708"/>
        <w:jc w:val="both"/>
        <w:rPr>
          <w:b/>
          <w:sz w:val="22"/>
        </w:rPr>
      </w:pPr>
    </w:p>
    <w:p w:rsidR="00A04CC6" w:rsidRPr="009C712C" w:rsidRDefault="00A04CC6" w:rsidP="00A04CC6">
      <w:pPr>
        <w:jc w:val="both"/>
        <w:rPr>
          <w:b/>
          <w:sz w:val="22"/>
        </w:rPr>
      </w:pPr>
      <w:r w:rsidRPr="009C712C">
        <w:rPr>
          <w:b/>
          <w:sz w:val="22"/>
        </w:rPr>
        <w:t xml:space="preserve">(1) </w:t>
      </w:r>
      <w:r w:rsidRPr="009C712C">
        <w:rPr>
          <w:b/>
          <w:sz w:val="22"/>
          <w:u w:val="single"/>
        </w:rPr>
        <w:t>Έκτακτα και ανόργανα έσοδα</w:t>
      </w:r>
      <w:r w:rsidRPr="009C712C">
        <w:rPr>
          <w:b/>
          <w:sz w:val="22"/>
        </w:rPr>
        <w:tab/>
      </w:r>
      <w:r w:rsidRPr="009C712C">
        <w:rPr>
          <w:b/>
          <w:sz w:val="22"/>
        </w:rPr>
        <w:tab/>
      </w:r>
      <w:r w:rsidRPr="009C712C">
        <w:rPr>
          <w:b/>
          <w:sz w:val="22"/>
        </w:rPr>
        <w:tab/>
      </w:r>
      <w:r w:rsidRPr="009C712C">
        <w:rPr>
          <w:b/>
          <w:sz w:val="22"/>
        </w:rPr>
        <w:tab/>
        <w:t xml:space="preserve">     </w:t>
      </w:r>
      <w:r>
        <w:rPr>
          <w:b/>
          <w:sz w:val="22"/>
        </w:rPr>
        <w:t xml:space="preserve">                            </w:t>
      </w:r>
      <w:r w:rsidRPr="009C712C">
        <w:rPr>
          <w:b/>
          <w:sz w:val="22"/>
        </w:rPr>
        <w:t xml:space="preserve">     € </w:t>
      </w:r>
      <w:r w:rsidRPr="00EA1DF3">
        <w:rPr>
          <w:b/>
          <w:sz w:val="22"/>
          <w:u w:val="single"/>
        </w:rPr>
        <w:t>5.499.073,53</w:t>
      </w:r>
    </w:p>
    <w:p w:rsidR="00A04CC6" w:rsidRPr="009C712C" w:rsidRDefault="00A04CC6" w:rsidP="00A04CC6">
      <w:pPr>
        <w:jc w:val="both"/>
        <w:rPr>
          <w:b/>
          <w:sz w:val="22"/>
        </w:rPr>
      </w:pPr>
    </w:p>
    <w:p w:rsidR="00A04CC6" w:rsidRPr="009C712C" w:rsidRDefault="00A04CC6" w:rsidP="00A04CC6">
      <w:pPr>
        <w:jc w:val="both"/>
        <w:rPr>
          <w:sz w:val="22"/>
        </w:rPr>
      </w:pPr>
      <w:r w:rsidRPr="009C712C">
        <w:rPr>
          <w:sz w:val="22"/>
        </w:rPr>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567"/>
        <w:gridCol w:w="1418"/>
      </w:tblGrid>
      <w:tr w:rsidR="00A04CC6" w:rsidRPr="009C712C" w:rsidTr="001F2895">
        <w:tc>
          <w:tcPr>
            <w:tcW w:w="5778" w:type="dxa"/>
          </w:tcPr>
          <w:p w:rsidR="00A04CC6" w:rsidRPr="009C712C" w:rsidRDefault="00A04CC6" w:rsidP="001F2895">
            <w:pPr>
              <w:jc w:val="both"/>
            </w:pPr>
            <w:r w:rsidRPr="009C712C">
              <w:rPr>
                <w:sz w:val="22"/>
              </w:rPr>
              <w:t>- Αναλογούσες στη χρήση επιχορηγήσεις παγίων στοιχείων</w:t>
            </w:r>
          </w:p>
        </w:tc>
        <w:tc>
          <w:tcPr>
            <w:tcW w:w="567" w:type="dxa"/>
          </w:tcPr>
          <w:p w:rsidR="00A04CC6" w:rsidRPr="009C712C" w:rsidRDefault="00A04CC6" w:rsidP="001F2895">
            <w:pPr>
              <w:jc w:val="center"/>
            </w:pPr>
            <w:r w:rsidRPr="009C712C">
              <w:rPr>
                <w:sz w:val="22"/>
              </w:rPr>
              <w:t xml:space="preserve">€   </w:t>
            </w:r>
          </w:p>
        </w:tc>
        <w:tc>
          <w:tcPr>
            <w:tcW w:w="1418" w:type="dxa"/>
          </w:tcPr>
          <w:p w:rsidR="00A04CC6" w:rsidRPr="009C712C" w:rsidRDefault="00A04CC6" w:rsidP="001F2895">
            <w:pPr>
              <w:pStyle w:val="FR1"/>
              <w:widowControl/>
              <w:rPr>
                <w:snapToGrid/>
                <w:sz w:val="22"/>
              </w:rPr>
            </w:pPr>
            <w:r w:rsidRPr="00E33B41">
              <w:rPr>
                <w:sz w:val="22"/>
              </w:rPr>
              <w:t>5.499.073,53</w:t>
            </w:r>
          </w:p>
        </w:tc>
      </w:tr>
      <w:tr w:rsidR="00A04CC6" w:rsidRPr="009C712C" w:rsidTr="001F2895">
        <w:tc>
          <w:tcPr>
            <w:tcW w:w="5778" w:type="dxa"/>
          </w:tcPr>
          <w:p w:rsidR="00A04CC6" w:rsidRPr="009C712C" w:rsidRDefault="00A04CC6" w:rsidP="001F2895">
            <w:pPr>
              <w:jc w:val="center"/>
              <w:rPr>
                <w:b/>
              </w:rPr>
            </w:pPr>
            <w:r w:rsidRPr="009C712C">
              <w:rPr>
                <w:b/>
                <w:sz w:val="22"/>
              </w:rPr>
              <w:t>Σύνολο</w:t>
            </w:r>
          </w:p>
        </w:tc>
        <w:tc>
          <w:tcPr>
            <w:tcW w:w="567" w:type="dxa"/>
          </w:tcPr>
          <w:p w:rsidR="00A04CC6" w:rsidRPr="009C712C" w:rsidRDefault="00A04CC6" w:rsidP="001F2895">
            <w:pPr>
              <w:jc w:val="center"/>
            </w:pPr>
            <w:r w:rsidRPr="009C712C">
              <w:rPr>
                <w:b/>
                <w:sz w:val="22"/>
              </w:rPr>
              <w:t>€</w:t>
            </w:r>
          </w:p>
        </w:tc>
        <w:tc>
          <w:tcPr>
            <w:tcW w:w="1418" w:type="dxa"/>
          </w:tcPr>
          <w:p w:rsidR="00A04CC6" w:rsidRPr="009C712C" w:rsidRDefault="00A04CC6" w:rsidP="001F2895">
            <w:pPr>
              <w:tabs>
                <w:tab w:val="left" w:pos="1494"/>
              </w:tabs>
              <w:ind w:left="31" w:hanging="31"/>
              <w:jc w:val="right"/>
              <w:rPr>
                <w:b/>
                <w:u w:val="double"/>
              </w:rPr>
            </w:pPr>
            <w:r w:rsidRPr="00E33B41">
              <w:rPr>
                <w:b/>
                <w:sz w:val="22"/>
                <w:u w:val="double"/>
              </w:rPr>
              <w:t>5.499.073,53</w:t>
            </w:r>
          </w:p>
        </w:tc>
      </w:tr>
    </w:tbl>
    <w:p w:rsidR="00A04CC6" w:rsidRPr="009C712C" w:rsidRDefault="00A04CC6" w:rsidP="00A04CC6">
      <w:pPr>
        <w:jc w:val="both"/>
        <w:rPr>
          <w:b/>
          <w:sz w:val="22"/>
        </w:rPr>
      </w:pPr>
      <w:r w:rsidRPr="009C712C">
        <w:rPr>
          <w:b/>
          <w:sz w:val="22"/>
        </w:rPr>
        <w:tab/>
      </w:r>
    </w:p>
    <w:p w:rsidR="00A04CC6" w:rsidRPr="009C712C" w:rsidRDefault="00A04CC6" w:rsidP="00A04CC6">
      <w:pPr>
        <w:jc w:val="both"/>
        <w:rPr>
          <w:b/>
          <w:sz w:val="22"/>
        </w:rPr>
      </w:pPr>
    </w:p>
    <w:p w:rsidR="00A04CC6" w:rsidRPr="009C712C" w:rsidRDefault="00A04CC6" w:rsidP="00A04CC6">
      <w:pPr>
        <w:jc w:val="both"/>
        <w:rPr>
          <w:b/>
          <w:sz w:val="22"/>
        </w:rPr>
      </w:pPr>
    </w:p>
    <w:p w:rsidR="00A04CC6" w:rsidRPr="009C712C" w:rsidRDefault="00A04CC6" w:rsidP="00A04CC6">
      <w:pPr>
        <w:jc w:val="both"/>
        <w:rPr>
          <w:b/>
          <w:sz w:val="22"/>
        </w:rPr>
      </w:pPr>
      <w:r w:rsidRPr="009C712C">
        <w:rPr>
          <w:b/>
          <w:sz w:val="22"/>
        </w:rPr>
        <w:t xml:space="preserve">(2) </w:t>
      </w:r>
      <w:r w:rsidRPr="009C712C">
        <w:rPr>
          <w:b/>
          <w:sz w:val="22"/>
          <w:u w:val="single"/>
        </w:rPr>
        <w:t>Έσοδα προηγούμενων χρήσεων</w:t>
      </w:r>
      <w:r w:rsidRPr="009C712C">
        <w:rPr>
          <w:b/>
          <w:sz w:val="22"/>
        </w:rPr>
        <w:tab/>
      </w:r>
      <w:r w:rsidRPr="009C712C">
        <w:rPr>
          <w:b/>
          <w:sz w:val="22"/>
        </w:rPr>
        <w:tab/>
      </w:r>
      <w:r w:rsidRPr="009C712C">
        <w:rPr>
          <w:b/>
          <w:sz w:val="22"/>
        </w:rPr>
        <w:tab/>
      </w:r>
      <w:r w:rsidRPr="009C712C">
        <w:rPr>
          <w:b/>
          <w:sz w:val="22"/>
        </w:rPr>
        <w:tab/>
        <w:t xml:space="preserve">   </w:t>
      </w:r>
      <w:r>
        <w:rPr>
          <w:b/>
          <w:sz w:val="22"/>
        </w:rPr>
        <w:t xml:space="preserve">                         </w:t>
      </w:r>
      <w:r w:rsidRPr="009C712C">
        <w:rPr>
          <w:b/>
          <w:sz w:val="22"/>
        </w:rPr>
        <w:t xml:space="preserve">        € </w:t>
      </w:r>
      <w:r w:rsidRPr="00EA392D">
        <w:rPr>
          <w:b/>
          <w:sz w:val="22"/>
          <w:u w:val="single"/>
        </w:rPr>
        <w:t>1.423.328,98</w:t>
      </w:r>
    </w:p>
    <w:p w:rsidR="00A04CC6" w:rsidRDefault="00A04CC6" w:rsidP="00A04CC6">
      <w:pPr>
        <w:jc w:val="both"/>
        <w:rPr>
          <w:sz w:val="22"/>
        </w:rPr>
      </w:pPr>
      <w:r w:rsidRPr="009C712C">
        <w:rPr>
          <w:sz w:val="22"/>
        </w:rPr>
        <w:tab/>
      </w:r>
    </w:p>
    <w:p w:rsidR="00A04CC6" w:rsidRPr="009C712C" w:rsidRDefault="00A04CC6" w:rsidP="00A04CC6">
      <w:pPr>
        <w:jc w:val="both"/>
        <w:rPr>
          <w:sz w:val="22"/>
        </w:rPr>
      </w:pPr>
      <w:r w:rsidRPr="009C712C">
        <w:rPr>
          <w:sz w:val="22"/>
        </w:rPr>
        <w:t>Ανάλυση:</w:t>
      </w:r>
    </w:p>
    <w:tbl>
      <w:tblPr>
        <w:tblW w:w="7819" w:type="dxa"/>
        <w:tblLook w:val="04A0"/>
      </w:tblPr>
      <w:tblGrid>
        <w:gridCol w:w="5778"/>
        <w:gridCol w:w="595"/>
        <w:gridCol w:w="1446"/>
      </w:tblGrid>
      <w:tr w:rsidR="00A04CC6" w:rsidRPr="004F5C17" w:rsidTr="001F2895">
        <w:trPr>
          <w:trHeight w:val="267"/>
        </w:trPr>
        <w:tc>
          <w:tcPr>
            <w:tcW w:w="5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Τακτικά έσοδα από τέλη καθαριότητας και ηλεκτροφωτισμού</w:t>
            </w:r>
          </w:p>
        </w:tc>
        <w:tc>
          <w:tcPr>
            <w:tcW w:w="595" w:type="dxa"/>
            <w:tcBorders>
              <w:top w:val="single" w:sz="4" w:space="0" w:color="auto"/>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single" w:sz="4" w:space="0" w:color="auto"/>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615.865,36</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Τακτικά έσοδα τέλη και δικαιώματα αρδεύσεως</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2.781,52</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Τακτικά έσοδα από τέλος ακίνητης περιουσίας</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74.579,47</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Τακτικά έσοδα επί των ακαθάριστων εσόδων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70.885,09</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Τακτικά έσοδα από λοιπά έσοδα</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361,17</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tcPr>
          <w:p w:rsidR="00A04CC6" w:rsidRPr="00650105" w:rsidRDefault="00A04CC6" w:rsidP="001F2895">
            <w:pPr>
              <w:rPr>
                <w:color w:val="000000"/>
              </w:rPr>
            </w:pPr>
            <w:r w:rsidRPr="00650105">
              <w:rPr>
                <w:color w:val="000000"/>
                <w:sz w:val="22"/>
                <w:szCs w:val="22"/>
              </w:rPr>
              <w:t>Τακτικά έσοδα από διάθεση ταφών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810,00</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Φόρος ηλεκτροδοτούμενων χώρων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111.034,01</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Τέλος κοινόχρηστων χώρων (πλατείες κ.λπ.)</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16.870,38</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Τέλος λατομείων και σχιστολιθικών πλακών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A04CC6" w:rsidRPr="00650105" w:rsidRDefault="00A04CC6" w:rsidP="001F2895">
            <w:pPr>
              <w:jc w:val="right"/>
            </w:pPr>
            <w:r w:rsidRPr="00650105">
              <w:rPr>
                <w:sz w:val="22"/>
                <w:szCs w:val="22"/>
              </w:rPr>
              <w:t>8.990,65</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Έσοδα από συμμετοχή του Δήμου σε πρόγραμμα</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A04CC6" w:rsidRPr="00650105" w:rsidRDefault="00A04CC6" w:rsidP="001F2895">
            <w:pPr>
              <w:jc w:val="right"/>
              <w:rPr>
                <w:color w:val="000000"/>
              </w:rPr>
            </w:pPr>
            <w:r w:rsidRPr="00650105">
              <w:rPr>
                <w:color w:val="000000"/>
                <w:sz w:val="22"/>
                <w:szCs w:val="22"/>
              </w:rPr>
              <w:t>165.914,06</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Έσοδα από ειδικό τέλος ανανεώσιμων πηγών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A04CC6" w:rsidRPr="00650105" w:rsidRDefault="00A04CC6" w:rsidP="001F2895">
            <w:pPr>
              <w:jc w:val="right"/>
            </w:pPr>
            <w:r w:rsidRPr="00650105">
              <w:rPr>
                <w:sz w:val="22"/>
                <w:szCs w:val="22"/>
              </w:rPr>
              <w:t>13.810,36</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Έσοδα από μισθώματα καλλιεργήσιμης γης</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A04CC6" w:rsidRPr="00650105" w:rsidRDefault="00A04CC6" w:rsidP="001F2895">
            <w:pPr>
              <w:jc w:val="right"/>
            </w:pPr>
            <w:r w:rsidRPr="00650105">
              <w:rPr>
                <w:sz w:val="22"/>
                <w:szCs w:val="22"/>
              </w:rPr>
              <w:t>79,57</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Έκτακτα γενικά έσοδα</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A04CC6" w:rsidRPr="00650105" w:rsidRDefault="00A04CC6" w:rsidP="001F2895">
            <w:pPr>
              <w:jc w:val="right"/>
            </w:pPr>
            <w:r w:rsidRPr="00650105">
              <w:rPr>
                <w:sz w:val="22"/>
                <w:szCs w:val="22"/>
              </w:rPr>
              <w:t>321.731,47</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A04CC6" w:rsidRPr="00650105" w:rsidRDefault="00A04CC6" w:rsidP="001F2895">
            <w:pPr>
              <w:rPr>
                <w:color w:val="000000"/>
              </w:rPr>
            </w:pPr>
            <w:r w:rsidRPr="00650105">
              <w:rPr>
                <w:color w:val="000000"/>
                <w:sz w:val="22"/>
                <w:szCs w:val="22"/>
              </w:rPr>
              <w:t>Έσοδα από επιστροφές (αχρεωστήτως) καταβληθέντων</w:t>
            </w:r>
          </w:p>
        </w:tc>
        <w:tc>
          <w:tcPr>
            <w:tcW w:w="595" w:type="dxa"/>
            <w:tcBorders>
              <w:top w:val="nil"/>
              <w:left w:val="nil"/>
              <w:bottom w:val="single" w:sz="4" w:space="0" w:color="auto"/>
              <w:right w:val="single" w:sz="4" w:space="0" w:color="auto"/>
            </w:tcBorders>
            <w:shd w:val="clear" w:color="auto" w:fill="auto"/>
            <w:vAlign w:val="center"/>
          </w:tcPr>
          <w:p w:rsidR="00A04CC6" w:rsidRPr="00650105" w:rsidRDefault="00A04CC6" w:rsidP="001F2895">
            <w:pPr>
              <w:jc w:val="center"/>
              <w:rPr>
                <w:color w:val="000000"/>
              </w:rPr>
            </w:pPr>
            <w:r w:rsidRPr="00650105">
              <w:rPr>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A04CC6" w:rsidRPr="00650105" w:rsidRDefault="00A04CC6" w:rsidP="001F2895">
            <w:pPr>
              <w:jc w:val="right"/>
            </w:pPr>
            <w:r w:rsidRPr="00650105">
              <w:rPr>
                <w:sz w:val="22"/>
                <w:szCs w:val="22"/>
              </w:rPr>
              <w:t>19.615,87</w:t>
            </w:r>
          </w:p>
        </w:tc>
      </w:tr>
      <w:tr w:rsidR="00A04CC6" w:rsidRPr="004F5C17" w:rsidTr="001F2895">
        <w:trPr>
          <w:trHeight w:val="267"/>
        </w:trPr>
        <w:tc>
          <w:tcPr>
            <w:tcW w:w="5778" w:type="dxa"/>
            <w:tcBorders>
              <w:top w:val="nil"/>
              <w:left w:val="single" w:sz="4" w:space="0" w:color="auto"/>
              <w:bottom w:val="single" w:sz="4" w:space="0" w:color="auto"/>
              <w:right w:val="single" w:sz="4" w:space="0" w:color="auto"/>
            </w:tcBorders>
            <w:shd w:val="clear" w:color="auto" w:fill="auto"/>
            <w:vAlign w:val="center"/>
            <w:hideMark/>
          </w:tcPr>
          <w:p w:rsidR="00A04CC6" w:rsidRPr="00650105" w:rsidRDefault="00A04CC6" w:rsidP="001F2895">
            <w:pPr>
              <w:jc w:val="center"/>
              <w:rPr>
                <w:b/>
                <w:bCs/>
                <w:color w:val="000000"/>
              </w:rPr>
            </w:pPr>
            <w:r w:rsidRPr="00650105">
              <w:rPr>
                <w:b/>
                <w:bCs/>
                <w:color w:val="000000"/>
                <w:sz w:val="22"/>
                <w:szCs w:val="22"/>
              </w:rPr>
              <w:t>Σύνολο</w:t>
            </w:r>
          </w:p>
        </w:tc>
        <w:tc>
          <w:tcPr>
            <w:tcW w:w="595" w:type="dxa"/>
            <w:tcBorders>
              <w:top w:val="nil"/>
              <w:left w:val="nil"/>
              <w:bottom w:val="single" w:sz="4" w:space="0" w:color="auto"/>
              <w:right w:val="single" w:sz="4" w:space="0" w:color="auto"/>
            </w:tcBorders>
            <w:shd w:val="clear" w:color="auto" w:fill="auto"/>
            <w:vAlign w:val="center"/>
            <w:hideMark/>
          </w:tcPr>
          <w:p w:rsidR="00A04CC6" w:rsidRPr="00650105" w:rsidRDefault="00A04CC6" w:rsidP="001F2895">
            <w:pPr>
              <w:jc w:val="center"/>
              <w:rPr>
                <w:b/>
                <w:bCs/>
                <w:color w:val="000000"/>
              </w:rPr>
            </w:pPr>
            <w:r w:rsidRPr="00650105">
              <w:rPr>
                <w:b/>
                <w:bCs/>
                <w:color w:val="000000"/>
                <w:sz w:val="22"/>
                <w:szCs w:val="22"/>
              </w:rPr>
              <w:t>€</w:t>
            </w:r>
          </w:p>
        </w:tc>
        <w:tc>
          <w:tcPr>
            <w:tcW w:w="1446" w:type="dxa"/>
            <w:tcBorders>
              <w:top w:val="nil"/>
              <w:left w:val="nil"/>
              <w:bottom w:val="single" w:sz="4" w:space="0" w:color="auto"/>
              <w:right w:val="single" w:sz="4" w:space="0" w:color="auto"/>
            </w:tcBorders>
            <w:shd w:val="clear" w:color="auto" w:fill="auto"/>
            <w:vAlign w:val="center"/>
            <w:hideMark/>
          </w:tcPr>
          <w:p w:rsidR="00A04CC6" w:rsidRPr="00650105" w:rsidRDefault="00A04CC6" w:rsidP="001F2895">
            <w:pPr>
              <w:jc w:val="right"/>
              <w:rPr>
                <w:b/>
                <w:bCs/>
                <w:color w:val="000000"/>
                <w:u w:val="double"/>
              </w:rPr>
            </w:pPr>
            <w:r w:rsidRPr="00650105">
              <w:rPr>
                <w:b/>
                <w:bCs/>
                <w:color w:val="000000"/>
                <w:sz w:val="22"/>
                <w:szCs w:val="22"/>
                <w:u w:val="double"/>
              </w:rPr>
              <w:t>1.423.328,98</w:t>
            </w:r>
          </w:p>
        </w:tc>
      </w:tr>
    </w:tbl>
    <w:p w:rsidR="00A04CC6" w:rsidRPr="009C712C" w:rsidRDefault="00A04CC6" w:rsidP="00A04CC6">
      <w:pPr>
        <w:jc w:val="both"/>
        <w:rPr>
          <w:sz w:val="22"/>
        </w:rPr>
      </w:pPr>
    </w:p>
    <w:p w:rsidR="00A04CC6" w:rsidRPr="009C712C" w:rsidRDefault="00A04CC6" w:rsidP="00A04CC6">
      <w:pPr>
        <w:jc w:val="both"/>
        <w:rPr>
          <w:u w:val="single"/>
        </w:rPr>
      </w:pPr>
      <w:r w:rsidRPr="009C712C">
        <w:rPr>
          <w:b/>
          <w:sz w:val="22"/>
        </w:rPr>
        <w:t>(3) Έσοδα από προβλέψεις προηγουμένων χρήσεων</w:t>
      </w:r>
      <w:r w:rsidRPr="009C712C">
        <w:rPr>
          <w:b/>
          <w:sz w:val="22"/>
        </w:rPr>
        <w:tab/>
        <w:t xml:space="preserve">  </w:t>
      </w:r>
      <w:r w:rsidRPr="009C712C">
        <w:rPr>
          <w:b/>
          <w:sz w:val="22"/>
        </w:rPr>
        <w:tab/>
      </w:r>
      <w:r>
        <w:rPr>
          <w:b/>
          <w:sz w:val="22"/>
        </w:rPr>
        <w:t xml:space="preserve">   </w:t>
      </w:r>
      <w:r w:rsidRPr="009C712C">
        <w:rPr>
          <w:b/>
          <w:sz w:val="22"/>
        </w:rPr>
        <w:t xml:space="preserve">              </w:t>
      </w:r>
      <w:r>
        <w:rPr>
          <w:b/>
          <w:sz w:val="22"/>
        </w:rPr>
        <w:t xml:space="preserve">              </w:t>
      </w:r>
      <w:r w:rsidRPr="009C712C">
        <w:rPr>
          <w:b/>
          <w:sz w:val="22"/>
        </w:rPr>
        <w:t xml:space="preserve">  €  </w:t>
      </w:r>
      <w:r w:rsidRPr="00EE3D7E">
        <w:rPr>
          <w:b/>
          <w:sz w:val="22"/>
          <w:u w:val="single"/>
        </w:rPr>
        <w:t>358.741,21</w:t>
      </w:r>
    </w:p>
    <w:p w:rsidR="00A04CC6" w:rsidRPr="009C712C" w:rsidRDefault="00A04CC6" w:rsidP="00A04CC6">
      <w:pPr>
        <w:jc w:val="both"/>
        <w:rPr>
          <w:sz w:val="22"/>
        </w:rPr>
      </w:pPr>
      <w:r w:rsidRPr="009C712C">
        <w:rPr>
          <w:sz w:val="22"/>
        </w:rPr>
        <w:tab/>
      </w:r>
    </w:p>
    <w:p w:rsidR="00A04CC6" w:rsidRPr="009C712C" w:rsidRDefault="00A04CC6" w:rsidP="00A04CC6">
      <w:pPr>
        <w:jc w:val="both"/>
        <w:rPr>
          <w:sz w:val="22"/>
        </w:rPr>
      </w:pPr>
      <w:r w:rsidRPr="009C712C">
        <w:rPr>
          <w:sz w:val="22"/>
        </w:rPr>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600"/>
        <w:gridCol w:w="1527"/>
      </w:tblGrid>
      <w:tr w:rsidR="00A04CC6" w:rsidRPr="00E66B4D" w:rsidTr="001F2895">
        <w:trPr>
          <w:trHeight w:val="499"/>
        </w:trPr>
        <w:tc>
          <w:tcPr>
            <w:tcW w:w="5778" w:type="dxa"/>
          </w:tcPr>
          <w:p w:rsidR="00A04CC6" w:rsidRPr="00E66B4D" w:rsidRDefault="00A04CC6" w:rsidP="001F2895">
            <w:pPr>
              <w:jc w:val="both"/>
            </w:pPr>
            <w:r w:rsidRPr="00E66B4D">
              <w:rPr>
                <w:sz w:val="22"/>
                <w:szCs w:val="22"/>
              </w:rPr>
              <w:t xml:space="preserve">- </w:t>
            </w:r>
            <w:r>
              <w:rPr>
                <w:sz w:val="22"/>
                <w:szCs w:val="22"/>
              </w:rPr>
              <w:t>Έσοδα α</w:t>
            </w:r>
            <w:r w:rsidRPr="00E66B4D">
              <w:rPr>
                <w:sz w:val="22"/>
                <w:szCs w:val="22"/>
              </w:rPr>
              <w:t>πό έκτακτες αχρησιμοποίητες προβλέψεις προηγούμενων χρήσεων για εκκρεμοδικίες</w:t>
            </w:r>
          </w:p>
        </w:tc>
        <w:tc>
          <w:tcPr>
            <w:tcW w:w="600" w:type="dxa"/>
          </w:tcPr>
          <w:p w:rsidR="00A04CC6" w:rsidRPr="00E66B4D" w:rsidRDefault="00A04CC6" w:rsidP="001F2895">
            <w:pPr>
              <w:jc w:val="center"/>
            </w:pPr>
          </w:p>
          <w:p w:rsidR="00A04CC6" w:rsidRPr="00E66B4D" w:rsidRDefault="00A04CC6" w:rsidP="001F2895">
            <w:pPr>
              <w:jc w:val="center"/>
            </w:pPr>
            <w:r w:rsidRPr="00E66B4D">
              <w:rPr>
                <w:sz w:val="22"/>
                <w:szCs w:val="22"/>
              </w:rPr>
              <w:t>€</w:t>
            </w:r>
          </w:p>
        </w:tc>
        <w:tc>
          <w:tcPr>
            <w:tcW w:w="1527" w:type="dxa"/>
          </w:tcPr>
          <w:p w:rsidR="00A04CC6" w:rsidRPr="00E66B4D" w:rsidRDefault="00A04CC6" w:rsidP="001F2895">
            <w:pPr>
              <w:pStyle w:val="FR1"/>
              <w:widowControl/>
              <w:rPr>
                <w:snapToGrid/>
                <w:sz w:val="22"/>
                <w:szCs w:val="22"/>
              </w:rPr>
            </w:pPr>
          </w:p>
          <w:p w:rsidR="00A04CC6" w:rsidRPr="00E66B4D" w:rsidRDefault="00A04CC6" w:rsidP="001F2895">
            <w:pPr>
              <w:pStyle w:val="FR1"/>
              <w:widowControl/>
              <w:rPr>
                <w:snapToGrid/>
                <w:sz w:val="22"/>
                <w:szCs w:val="22"/>
              </w:rPr>
            </w:pPr>
            <w:r w:rsidRPr="00E66B4D">
              <w:rPr>
                <w:snapToGrid/>
                <w:sz w:val="22"/>
                <w:szCs w:val="22"/>
              </w:rPr>
              <w:t>358.741,21</w:t>
            </w:r>
          </w:p>
        </w:tc>
      </w:tr>
      <w:tr w:rsidR="00A04CC6" w:rsidRPr="00E66B4D" w:rsidTr="001F2895">
        <w:trPr>
          <w:trHeight w:val="248"/>
        </w:trPr>
        <w:tc>
          <w:tcPr>
            <w:tcW w:w="5778" w:type="dxa"/>
          </w:tcPr>
          <w:p w:rsidR="00A04CC6" w:rsidRPr="00E66B4D" w:rsidRDefault="00A04CC6" w:rsidP="001F2895">
            <w:pPr>
              <w:jc w:val="center"/>
            </w:pPr>
            <w:r w:rsidRPr="00E66B4D">
              <w:rPr>
                <w:b/>
                <w:sz w:val="22"/>
                <w:szCs w:val="22"/>
              </w:rPr>
              <w:t>Σύνολο</w:t>
            </w:r>
          </w:p>
        </w:tc>
        <w:tc>
          <w:tcPr>
            <w:tcW w:w="600" w:type="dxa"/>
          </w:tcPr>
          <w:p w:rsidR="00A04CC6" w:rsidRPr="00E66B4D" w:rsidRDefault="00A04CC6" w:rsidP="001F2895">
            <w:pPr>
              <w:jc w:val="center"/>
              <w:rPr>
                <w:b/>
              </w:rPr>
            </w:pPr>
            <w:r w:rsidRPr="00E66B4D">
              <w:rPr>
                <w:b/>
                <w:sz w:val="22"/>
                <w:szCs w:val="22"/>
              </w:rPr>
              <w:t>€</w:t>
            </w:r>
          </w:p>
        </w:tc>
        <w:tc>
          <w:tcPr>
            <w:tcW w:w="1527" w:type="dxa"/>
          </w:tcPr>
          <w:p w:rsidR="00A04CC6" w:rsidRPr="00E66B4D" w:rsidRDefault="00A04CC6" w:rsidP="001F2895">
            <w:pPr>
              <w:pStyle w:val="FR1"/>
              <w:widowControl/>
              <w:rPr>
                <w:b/>
                <w:snapToGrid/>
                <w:sz w:val="22"/>
                <w:szCs w:val="22"/>
                <w:u w:val="double"/>
              </w:rPr>
            </w:pPr>
            <w:r w:rsidRPr="00E66B4D">
              <w:rPr>
                <w:b/>
                <w:snapToGrid/>
                <w:sz w:val="22"/>
                <w:szCs w:val="22"/>
                <w:u w:val="double"/>
              </w:rPr>
              <w:t>358.741,21</w:t>
            </w:r>
          </w:p>
        </w:tc>
      </w:tr>
    </w:tbl>
    <w:p w:rsidR="00A04CC6" w:rsidRPr="009C712C" w:rsidRDefault="00A04CC6" w:rsidP="00A04CC6">
      <w:pPr>
        <w:jc w:val="both"/>
        <w:rPr>
          <w:b/>
          <w:sz w:val="22"/>
        </w:rPr>
      </w:pPr>
      <w:r w:rsidRPr="009C712C">
        <w:rPr>
          <w:b/>
          <w:sz w:val="22"/>
        </w:rPr>
        <w:tab/>
      </w:r>
    </w:p>
    <w:p w:rsidR="00A04CC6" w:rsidRPr="009C712C" w:rsidRDefault="00A04CC6" w:rsidP="00A04CC6">
      <w:pPr>
        <w:jc w:val="both"/>
      </w:pPr>
      <w:r w:rsidRPr="009C712C">
        <w:tab/>
      </w:r>
    </w:p>
    <w:p w:rsidR="00A04CC6" w:rsidRPr="009C712C" w:rsidRDefault="00A04CC6" w:rsidP="00A04CC6">
      <w:pPr>
        <w:jc w:val="both"/>
      </w:pPr>
    </w:p>
    <w:p w:rsidR="00A04CC6" w:rsidRPr="009C712C" w:rsidRDefault="00A04CC6" w:rsidP="00A04CC6">
      <w:pPr>
        <w:jc w:val="both"/>
        <w:rPr>
          <w:b/>
          <w:sz w:val="12"/>
          <w:szCs w:val="12"/>
        </w:rPr>
      </w:pPr>
    </w:p>
    <w:p w:rsidR="00A04CC6" w:rsidRPr="009C712C" w:rsidRDefault="00A04CC6" w:rsidP="00A04CC6">
      <w:pPr>
        <w:jc w:val="both"/>
      </w:pPr>
      <w:r w:rsidRPr="009C712C">
        <w:rPr>
          <w:b/>
          <w:sz w:val="22"/>
        </w:rPr>
        <w:t>(</w:t>
      </w:r>
      <w:r>
        <w:rPr>
          <w:b/>
          <w:sz w:val="22"/>
        </w:rPr>
        <w:t>4</w:t>
      </w:r>
      <w:r w:rsidRPr="009C712C">
        <w:rPr>
          <w:b/>
          <w:sz w:val="22"/>
        </w:rPr>
        <w:t>) Έξοδα προηγούμενων χρήσεων</w:t>
      </w:r>
      <w:r w:rsidRPr="009C712C">
        <w:rPr>
          <w:b/>
          <w:sz w:val="22"/>
        </w:rPr>
        <w:tab/>
      </w:r>
      <w:r w:rsidRPr="009C712C">
        <w:rPr>
          <w:b/>
          <w:sz w:val="22"/>
        </w:rPr>
        <w:tab/>
      </w:r>
      <w:r w:rsidRPr="009C712C">
        <w:rPr>
          <w:b/>
          <w:sz w:val="22"/>
        </w:rPr>
        <w:tab/>
        <w:t xml:space="preserve">  </w:t>
      </w:r>
      <w:r w:rsidRPr="009C712C">
        <w:rPr>
          <w:b/>
          <w:sz w:val="22"/>
        </w:rPr>
        <w:tab/>
        <w:t xml:space="preserve">                      </w:t>
      </w:r>
      <w:r>
        <w:rPr>
          <w:b/>
          <w:sz w:val="22"/>
        </w:rPr>
        <w:t xml:space="preserve">         </w:t>
      </w:r>
      <w:r w:rsidRPr="009C712C">
        <w:rPr>
          <w:b/>
          <w:sz w:val="22"/>
        </w:rPr>
        <w:t xml:space="preserve"> € </w:t>
      </w:r>
      <w:r w:rsidRPr="004240C7">
        <w:rPr>
          <w:b/>
          <w:sz w:val="22"/>
          <w:u w:val="single"/>
        </w:rPr>
        <w:t>812.490,45</w:t>
      </w:r>
    </w:p>
    <w:p w:rsidR="00A04CC6" w:rsidRPr="009C712C" w:rsidRDefault="00A04CC6" w:rsidP="00A04CC6">
      <w:pPr>
        <w:jc w:val="both"/>
        <w:rPr>
          <w:sz w:val="22"/>
        </w:rPr>
      </w:pPr>
      <w:r w:rsidRPr="009C712C">
        <w:rPr>
          <w:sz w:val="22"/>
        </w:rPr>
        <w:tab/>
      </w:r>
    </w:p>
    <w:p w:rsidR="00A04CC6" w:rsidRPr="009C712C" w:rsidRDefault="00A04CC6" w:rsidP="00A04CC6">
      <w:pPr>
        <w:jc w:val="both"/>
        <w:rPr>
          <w:sz w:val="22"/>
        </w:rPr>
      </w:pPr>
      <w:r w:rsidRPr="009C712C">
        <w:rPr>
          <w:sz w:val="22"/>
        </w:rPr>
        <w:t>Ανάλυση:</w:t>
      </w: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5"/>
        <w:gridCol w:w="551"/>
        <w:gridCol w:w="1576"/>
      </w:tblGrid>
      <w:tr w:rsidR="00A04CC6" w:rsidRPr="001868B8" w:rsidTr="001F2895">
        <w:trPr>
          <w:trHeight w:val="304"/>
        </w:trPr>
        <w:tc>
          <w:tcPr>
            <w:tcW w:w="5685" w:type="dxa"/>
            <w:shd w:val="clear" w:color="auto" w:fill="auto"/>
            <w:hideMark/>
          </w:tcPr>
          <w:p w:rsidR="00A04CC6" w:rsidRPr="001868B8" w:rsidRDefault="00A04CC6" w:rsidP="00A04CC6">
            <w:pPr>
              <w:numPr>
                <w:ilvl w:val="0"/>
                <w:numId w:val="8"/>
              </w:numPr>
              <w:ind w:left="188" w:hanging="188"/>
            </w:pPr>
            <w:r w:rsidRPr="001868B8">
              <w:rPr>
                <w:sz w:val="22"/>
                <w:szCs w:val="22"/>
              </w:rPr>
              <w:t>Εισφορές ασφαλιστικών ταμείων</w:t>
            </w:r>
          </w:p>
        </w:tc>
        <w:tc>
          <w:tcPr>
            <w:tcW w:w="551" w:type="dxa"/>
            <w:shd w:val="clear" w:color="auto" w:fill="auto"/>
            <w:hideMark/>
          </w:tcPr>
          <w:p w:rsidR="00A04CC6" w:rsidRPr="001868B8" w:rsidRDefault="00A04CC6" w:rsidP="001F2895">
            <w:pPr>
              <w:jc w:val="center"/>
            </w:pPr>
            <w:r w:rsidRPr="001868B8">
              <w:rPr>
                <w:sz w:val="22"/>
                <w:szCs w:val="22"/>
              </w:rPr>
              <w:t>€</w:t>
            </w:r>
          </w:p>
        </w:tc>
        <w:tc>
          <w:tcPr>
            <w:tcW w:w="1576" w:type="dxa"/>
            <w:shd w:val="clear" w:color="auto" w:fill="auto"/>
          </w:tcPr>
          <w:p w:rsidR="00A04CC6" w:rsidRPr="001868B8" w:rsidRDefault="00A04CC6" w:rsidP="001F2895">
            <w:pPr>
              <w:jc w:val="right"/>
            </w:pPr>
            <w:r w:rsidRPr="001868B8">
              <w:rPr>
                <w:sz w:val="22"/>
                <w:szCs w:val="22"/>
              </w:rPr>
              <w:t>6.373,96</w:t>
            </w:r>
          </w:p>
        </w:tc>
      </w:tr>
      <w:tr w:rsidR="00A04CC6" w:rsidRPr="001868B8" w:rsidTr="001F2895">
        <w:trPr>
          <w:trHeight w:val="304"/>
        </w:trPr>
        <w:tc>
          <w:tcPr>
            <w:tcW w:w="5685" w:type="dxa"/>
            <w:shd w:val="clear" w:color="auto" w:fill="auto"/>
          </w:tcPr>
          <w:p w:rsidR="00A04CC6" w:rsidRPr="001868B8" w:rsidRDefault="00A04CC6" w:rsidP="00A04CC6">
            <w:pPr>
              <w:numPr>
                <w:ilvl w:val="0"/>
                <w:numId w:val="8"/>
              </w:numPr>
              <w:ind w:left="188" w:hanging="188"/>
            </w:pPr>
            <w:r w:rsidRPr="001868B8">
              <w:rPr>
                <w:sz w:val="22"/>
                <w:szCs w:val="22"/>
              </w:rPr>
              <w:t>Αμοιβές και έξοδα προσωπικού παρελθόντων ετών</w:t>
            </w:r>
          </w:p>
        </w:tc>
        <w:tc>
          <w:tcPr>
            <w:tcW w:w="551" w:type="dxa"/>
            <w:shd w:val="clear" w:color="auto" w:fill="auto"/>
          </w:tcPr>
          <w:p w:rsidR="00A04CC6" w:rsidRPr="001868B8" w:rsidRDefault="00A04CC6" w:rsidP="001F2895">
            <w:pPr>
              <w:jc w:val="center"/>
            </w:pPr>
            <w:r w:rsidRPr="001868B8">
              <w:rPr>
                <w:sz w:val="22"/>
                <w:szCs w:val="22"/>
              </w:rPr>
              <w:t>€</w:t>
            </w:r>
          </w:p>
        </w:tc>
        <w:tc>
          <w:tcPr>
            <w:tcW w:w="1576" w:type="dxa"/>
            <w:shd w:val="clear" w:color="auto" w:fill="auto"/>
          </w:tcPr>
          <w:p w:rsidR="00A04CC6" w:rsidRPr="001868B8" w:rsidRDefault="00A04CC6" w:rsidP="001F2895">
            <w:pPr>
              <w:jc w:val="right"/>
            </w:pPr>
            <w:r w:rsidRPr="001868B8">
              <w:rPr>
                <w:sz w:val="22"/>
                <w:szCs w:val="22"/>
              </w:rPr>
              <w:t>537,56</w:t>
            </w:r>
          </w:p>
        </w:tc>
      </w:tr>
      <w:tr w:rsidR="00A04CC6" w:rsidRPr="001868B8" w:rsidTr="001F2895">
        <w:trPr>
          <w:trHeight w:val="304"/>
        </w:trPr>
        <w:tc>
          <w:tcPr>
            <w:tcW w:w="5685" w:type="dxa"/>
            <w:shd w:val="clear" w:color="auto" w:fill="auto"/>
            <w:hideMark/>
          </w:tcPr>
          <w:p w:rsidR="00A04CC6" w:rsidRPr="001868B8" w:rsidRDefault="00A04CC6" w:rsidP="001F2895">
            <w:pPr>
              <w:jc w:val="both"/>
            </w:pPr>
            <w:r w:rsidRPr="001868B8">
              <w:rPr>
                <w:sz w:val="22"/>
                <w:szCs w:val="22"/>
              </w:rPr>
              <w:t>- Λοιπά έξοδα προηγούμενων χρήσεων</w:t>
            </w:r>
          </w:p>
        </w:tc>
        <w:tc>
          <w:tcPr>
            <w:tcW w:w="551" w:type="dxa"/>
            <w:shd w:val="clear" w:color="auto" w:fill="auto"/>
            <w:hideMark/>
          </w:tcPr>
          <w:p w:rsidR="00A04CC6" w:rsidRPr="001868B8" w:rsidRDefault="00A04CC6" w:rsidP="001F2895">
            <w:pPr>
              <w:jc w:val="center"/>
            </w:pPr>
            <w:r w:rsidRPr="001868B8">
              <w:rPr>
                <w:sz w:val="22"/>
                <w:szCs w:val="22"/>
              </w:rPr>
              <w:t>€</w:t>
            </w:r>
          </w:p>
        </w:tc>
        <w:tc>
          <w:tcPr>
            <w:tcW w:w="1576" w:type="dxa"/>
            <w:shd w:val="clear" w:color="auto" w:fill="auto"/>
          </w:tcPr>
          <w:p w:rsidR="00A04CC6" w:rsidRPr="001868B8" w:rsidRDefault="00A04CC6" w:rsidP="001F2895">
            <w:pPr>
              <w:jc w:val="right"/>
            </w:pPr>
            <w:r w:rsidRPr="001868B8">
              <w:rPr>
                <w:sz w:val="22"/>
                <w:szCs w:val="22"/>
              </w:rPr>
              <w:t>738.792,19</w:t>
            </w:r>
          </w:p>
        </w:tc>
      </w:tr>
      <w:tr w:rsidR="00A04CC6" w:rsidRPr="001868B8" w:rsidTr="001F2895">
        <w:trPr>
          <w:trHeight w:val="304"/>
        </w:trPr>
        <w:tc>
          <w:tcPr>
            <w:tcW w:w="5685" w:type="dxa"/>
            <w:shd w:val="clear" w:color="auto" w:fill="auto"/>
          </w:tcPr>
          <w:p w:rsidR="00A04CC6" w:rsidRPr="001868B8" w:rsidRDefault="00A04CC6" w:rsidP="001F2895">
            <w:pPr>
              <w:jc w:val="both"/>
            </w:pPr>
            <w:r w:rsidRPr="001868B8">
              <w:rPr>
                <w:sz w:val="22"/>
                <w:szCs w:val="22"/>
              </w:rPr>
              <w:t>- Φορολογικά πρόστιμα και προσαυξήσεις</w:t>
            </w:r>
            <w:r>
              <w:rPr>
                <w:sz w:val="22"/>
                <w:szCs w:val="22"/>
              </w:rPr>
              <w:t xml:space="preserve"> </w:t>
            </w:r>
            <w:r w:rsidRPr="001868B8">
              <w:rPr>
                <w:sz w:val="22"/>
                <w:szCs w:val="22"/>
              </w:rPr>
              <w:t>(ΠΟΕ)</w:t>
            </w:r>
          </w:p>
        </w:tc>
        <w:tc>
          <w:tcPr>
            <w:tcW w:w="551" w:type="dxa"/>
            <w:shd w:val="clear" w:color="auto" w:fill="auto"/>
          </w:tcPr>
          <w:p w:rsidR="00A04CC6" w:rsidRPr="001868B8" w:rsidRDefault="00A04CC6" w:rsidP="001F2895">
            <w:pPr>
              <w:jc w:val="center"/>
            </w:pPr>
            <w:r w:rsidRPr="001868B8">
              <w:rPr>
                <w:sz w:val="22"/>
                <w:szCs w:val="22"/>
              </w:rPr>
              <w:t>€</w:t>
            </w:r>
          </w:p>
        </w:tc>
        <w:tc>
          <w:tcPr>
            <w:tcW w:w="1576" w:type="dxa"/>
            <w:shd w:val="clear" w:color="auto" w:fill="auto"/>
          </w:tcPr>
          <w:p w:rsidR="00A04CC6" w:rsidRPr="001868B8" w:rsidRDefault="00A04CC6" w:rsidP="001F2895">
            <w:pPr>
              <w:jc w:val="right"/>
            </w:pPr>
            <w:r w:rsidRPr="001868B8">
              <w:rPr>
                <w:sz w:val="22"/>
                <w:szCs w:val="22"/>
              </w:rPr>
              <w:t>1.930,22</w:t>
            </w:r>
          </w:p>
        </w:tc>
      </w:tr>
      <w:tr w:rsidR="00A04CC6" w:rsidRPr="001868B8" w:rsidTr="001F2895">
        <w:trPr>
          <w:trHeight w:val="304"/>
        </w:trPr>
        <w:tc>
          <w:tcPr>
            <w:tcW w:w="5685" w:type="dxa"/>
            <w:shd w:val="clear" w:color="auto" w:fill="auto"/>
            <w:hideMark/>
          </w:tcPr>
          <w:p w:rsidR="00A04CC6" w:rsidRPr="001868B8" w:rsidRDefault="00A04CC6" w:rsidP="00A04CC6">
            <w:pPr>
              <w:numPr>
                <w:ilvl w:val="0"/>
                <w:numId w:val="7"/>
              </w:numPr>
              <w:ind w:left="191" w:hanging="720"/>
              <w:jc w:val="both"/>
            </w:pPr>
            <w:r w:rsidRPr="001868B8">
              <w:rPr>
                <w:sz w:val="22"/>
                <w:szCs w:val="22"/>
              </w:rPr>
              <w:t>- Επιστροφές αχρεωστήτως εισπραχθέντων ποσών</w:t>
            </w:r>
          </w:p>
        </w:tc>
        <w:tc>
          <w:tcPr>
            <w:tcW w:w="551" w:type="dxa"/>
            <w:shd w:val="clear" w:color="auto" w:fill="auto"/>
            <w:hideMark/>
          </w:tcPr>
          <w:p w:rsidR="00A04CC6" w:rsidRPr="001868B8" w:rsidRDefault="00A04CC6" w:rsidP="001F2895">
            <w:pPr>
              <w:jc w:val="center"/>
            </w:pPr>
            <w:r w:rsidRPr="001868B8">
              <w:rPr>
                <w:sz w:val="22"/>
                <w:szCs w:val="22"/>
              </w:rPr>
              <w:t>€</w:t>
            </w:r>
          </w:p>
        </w:tc>
        <w:tc>
          <w:tcPr>
            <w:tcW w:w="1576" w:type="dxa"/>
            <w:shd w:val="clear" w:color="auto" w:fill="auto"/>
          </w:tcPr>
          <w:p w:rsidR="00A04CC6" w:rsidRPr="001868B8" w:rsidRDefault="00A04CC6" w:rsidP="001F2895">
            <w:pPr>
              <w:jc w:val="right"/>
            </w:pPr>
            <w:r w:rsidRPr="001868B8">
              <w:rPr>
                <w:sz w:val="22"/>
                <w:szCs w:val="22"/>
              </w:rPr>
              <w:t>64.856,52</w:t>
            </w:r>
          </w:p>
        </w:tc>
      </w:tr>
      <w:tr w:rsidR="00A04CC6" w:rsidRPr="001868B8" w:rsidTr="001F2895">
        <w:trPr>
          <w:trHeight w:val="289"/>
        </w:trPr>
        <w:tc>
          <w:tcPr>
            <w:tcW w:w="5685" w:type="dxa"/>
            <w:shd w:val="clear" w:color="auto" w:fill="auto"/>
            <w:hideMark/>
          </w:tcPr>
          <w:p w:rsidR="00A04CC6" w:rsidRPr="001868B8" w:rsidRDefault="00A04CC6" w:rsidP="001F2895">
            <w:pPr>
              <w:jc w:val="center"/>
              <w:rPr>
                <w:b/>
                <w:bCs/>
              </w:rPr>
            </w:pPr>
            <w:r w:rsidRPr="001868B8">
              <w:rPr>
                <w:b/>
                <w:bCs/>
                <w:sz w:val="22"/>
                <w:szCs w:val="22"/>
              </w:rPr>
              <w:t>Σύνολο</w:t>
            </w:r>
          </w:p>
        </w:tc>
        <w:tc>
          <w:tcPr>
            <w:tcW w:w="551" w:type="dxa"/>
            <w:shd w:val="clear" w:color="auto" w:fill="auto"/>
            <w:hideMark/>
          </w:tcPr>
          <w:p w:rsidR="00A04CC6" w:rsidRPr="001868B8" w:rsidRDefault="00A04CC6" w:rsidP="001F2895">
            <w:pPr>
              <w:jc w:val="center"/>
              <w:rPr>
                <w:b/>
                <w:bCs/>
              </w:rPr>
            </w:pPr>
            <w:r w:rsidRPr="001868B8">
              <w:rPr>
                <w:b/>
                <w:bCs/>
                <w:sz w:val="22"/>
                <w:szCs w:val="22"/>
              </w:rPr>
              <w:t>€</w:t>
            </w:r>
          </w:p>
        </w:tc>
        <w:tc>
          <w:tcPr>
            <w:tcW w:w="1576" w:type="dxa"/>
            <w:shd w:val="clear" w:color="auto" w:fill="auto"/>
            <w:hideMark/>
          </w:tcPr>
          <w:p w:rsidR="00A04CC6" w:rsidRPr="001868B8" w:rsidRDefault="00A04CC6" w:rsidP="001F2895">
            <w:pPr>
              <w:jc w:val="right"/>
              <w:rPr>
                <w:b/>
                <w:bCs/>
                <w:u w:val="single"/>
              </w:rPr>
            </w:pPr>
            <w:r w:rsidRPr="001868B8">
              <w:rPr>
                <w:b/>
                <w:bCs/>
                <w:color w:val="000000"/>
                <w:sz w:val="22"/>
                <w:szCs w:val="22"/>
                <w:u w:val="single"/>
              </w:rPr>
              <w:t>812.490,45</w:t>
            </w:r>
          </w:p>
        </w:tc>
      </w:tr>
    </w:tbl>
    <w:p w:rsidR="00A04CC6" w:rsidRDefault="00A04CC6" w:rsidP="001F2895">
      <w:pPr>
        <w:pStyle w:val="2"/>
        <w:rPr>
          <w:szCs w:val="24"/>
        </w:rPr>
      </w:pPr>
    </w:p>
    <w:p w:rsidR="00A04CC6" w:rsidRPr="009C712C" w:rsidRDefault="00A04CC6" w:rsidP="00A04CC6">
      <w:pPr>
        <w:pStyle w:val="2"/>
        <w:tabs>
          <w:tab w:val="left" w:pos="1968"/>
        </w:tabs>
        <w:jc w:val="center"/>
        <w:rPr>
          <w:szCs w:val="24"/>
          <w:u w:val="single"/>
        </w:rPr>
      </w:pPr>
      <w:r w:rsidRPr="009C712C">
        <w:rPr>
          <w:szCs w:val="24"/>
        </w:rPr>
        <w:t>13.</w:t>
      </w:r>
      <w:r>
        <w:rPr>
          <w:szCs w:val="24"/>
        </w:rPr>
        <w:t xml:space="preserve"> </w:t>
      </w:r>
      <w:r w:rsidRPr="009C712C">
        <w:rPr>
          <w:szCs w:val="24"/>
          <w:u w:val="single"/>
        </w:rPr>
        <w:t>ΑΛΛΕΣ ΠΛΗΡΟΦΟΡΙΕΣ ΠΟΥ ΑΠΑΙΤΟΥΝΤΑΙ ΓΙΑ ΑΡΤΙΟΤΕΡΗ</w:t>
      </w:r>
      <w:r>
        <w:rPr>
          <w:szCs w:val="24"/>
          <w:u w:val="single"/>
        </w:rPr>
        <w:br/>
      </w:r>
      <w:r w:rsidRPr="009C712C">
        <w:rPr>
          <w:szCs w:val="24"/>
          <w:u w:val="single"/>
        </w:rPr>
        <w:t>ΠΛΗΡΟΦΟΡΗΣΗ ΚΑΙ ΕΦΑΡΜΟΓΗ ΤΗΣ ΑΡΧΗΣ ΤΗΣ ΠΙΣΤΗΣ ΕΙΚΟΝΑΣ</w:t>
      </w:r>
    </w:p>
    <w:p w:rsidR="00A04CC6" w:rsidRPr="009C712C" w:rsidRDefault="00A04CC6" w:rsidP="00A04CC6">
      <w:pPr>
        <w:tabs>
          <w:tab w:val="left" w:pos="1584"/>
          <w:tab w:val="left" w:pos="1728"/>
          <w:tab w:val="left" w:pos="1872"/>
          <w:tab w:val="left" w:pos="2016"/>
          <w:tab w:val="left" w:pos="2160"/>
          <w:tab w:val="left" w:pos="2304"/>
          <w:tab w:val="left" w:pos="2448"/>
          <w:tab w:val="left" w:pos="2592"/>
          <w:tab w:val="left" w:pos="2736"/>
          <w:tab w:val="left" w:pos="5616"/>
          <w:tab w:val="left" w:pos="6480"/>
        </w:tabs>
        <w:jc w:val="center"/>
        <w:rPr>
          <w:sz w:val="22"/>
          <w:u w:val="single"/>
        </w:rPr>
      </w:pPr>
    </w:p>
    <w:p w:rsidR="00A04CC6" w:rsidRPr="009C712C" w:rsidRDefault="00A04CC6" w:rsidP="00A04CC6">
      <w:pPr>
        <w:spacing w:before="140"/>
        <w:jc w:val="both"/>
        <w:rPr>
          <w:b/>
          <w:sz w:val="22"/>
        </w:rPr>
      </w:pPr>
      <w:r w:rsidRPr="009C712C">
        <w:rPr>
          <w:b/>
          <w:sz w:val="22"/>
        </w:rPr>
        <w:t xml:space="preserve">(α) </w:t>
      </w:r>
      <w:r w:rsidRPr="009C712C">
        <w:rPr>
          <w:b/>
          <w:sz w:val="22"/>
          <w:u w:val="single"/>
        </w:rPr>
        <w:t>Άρθρο 1 παρ. 4.1.501 περίπτ. 25</w:t>
      </w:r>
      <w:r w:rsidRPr="009C712C">
        <w:rPr>
          <w:b/>
          <w:sz w:val="22"/>
        </w:rPr>
        <w:t>: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A04CC6" w:rsidRDefault="00A04CC6" w:rsidP="00A04CC6">
      <w:pPr>
        <w:ind w:firstLine="708"/>
        <w:jc w:val="both"/>
        <w:rPr>
          <w:sz w:val="22"/>
        </w:rPr>
      </w:pPr>
    </w:p>
    <w:p w:rsidR="00A04CC6" w:rsidRDefault="00A04CC6" w:rsidP="00A04CC6">
      <w:pPr>
        <w:jc w:val="both"/>
        <w:rPr>
          <w:sz w:val="22"/>
        </w:rPr>
      </w:pPr>
      <w:r w:rsidRPr="009C712C">
        <w:rPr>
          <w:sz w:val="22"/>
        </w:rPr>
        <w:t>1)</w:t>
      </w:r>
      <w:r>
        <w:rPr>
          <w:sz w:val="22"/>
        </w:rPr>
        <w:t>.</w:t>
      </w:r>
      <w:r w:rsidRPr="009C712C">
        <w:rPr>
          <w:sz w:val="22"/>
        </w:rPr>
        <w:t xml:space="preserve"> </w:t>
      </w:r>
      <w:r>
        <w:rPr>
          <w:sz w:val="22"/>
        </w:rPr>
        <w:t>Η κλειόμενη χρήση αφορά στην έβδομη (7</w:t>
      </w:r>
      <w:r w:rsidRPr="00BD6DFE">
        <w:rPr>
          <w:sz w:val="22"/>
          <w:vertAlign w:val="superscript"/>
        </w:rPr>
        <w:t>η</w:t>
      </w:r>
      <w:r>
        <w:rPr>
          <w:sz w:val="22"/>
        </w:rPr>
        <w:t>)</w:t>
      </w:r>
      <w:r w:rsidRPr="009C712C">
        <w:rPr>
          <w:sz w:val="22"/>
        </w:rPr>
        <w:t xml:space="preserve"> χρήση κατά την οποία ο Δήμος τήρησε διπλογραφικό σύστημα, </w:t>
      </w:r>
      <w:r w:rsidRPr="009C712C">
        <w:rPr>
          <w:bCs/>
          <w:color w:val="000000"/>
          <w:sz w:val="22"/>
        </w:rPr>
        <w:t xml:space="preserve">σύμφωνα με τις διατάξεις του Π.Δ. 315/30.12.1999, όπως τροποποιήθηκε και ισχύει με την Κ.Υ.Α. 4604/01.02.2005 και τον Ν. 2880/2001. Η απογραφή έναρξης έγινε σύμφωνα με τα προβλεπόμενα από την υπ’ αριθμ. 74445/29.12.2010 απόφαση του Υπουργού Εσωτερικών Αποκέντρωσης και Ηλεκτρονικής Διακυβέρνησης. </w:t>
      </w:r>
      <w:r w:rsidRPr="009C712C">
        <w:rPr>
          <w:sz w:val="22"/>
        </w:rPr>
        <w:t>Η απογραφή έναρξης έγινε από Επιτροπή Απογραφής, η οποία συγκροτήθηκε με την 16/3.1.2011 απόφαση του Δημάρχου. Η ανωτέρω απογραφή εγκρίθηκε και τροποποιήθηκε με τις 689/2011 και 390/2012 αποφάσεις του Δημοτικού Συμβουλίου.</w:t>
      </w:r>
    </w:p>
    <w:p w:rsidR="0070096D" w:rsidRDefault="0070096D" w:rsidP="0031258A">
      <w:pPr>
        <w:pStyle w:val="a6"/>
        <w:rPr>
          <w:rFonts w:ascii="Times New Roman" w:hAnsi="Times New Roman"/>
          <w:sz w:val="44"/>
        </w:rPr>
      </w:pPr>
    </w:p>
    <w:p w:rsidR="0070096D" w:rsidRDefault="0070096D" w:rsidP="0031258A">
      <w:pPr>
        <w:pStyle w:val="a6"/>
        <w:rPr>
          <w:rFonts w:ascii="Times New Roman" w:hAnsi="Times New Roman"/>
          <w:sz w:val="44"/>
        </w:rPr>
      </w:pPr>
    </w:p>
    <w:p w:rsidR="0070096D" w:rsidRDefault="0070096D" w:rsidP="0031258A">
      <w:pPr>
        <w:pStyle w:val="a6"/>
        <w:rPr>
          <w:rFonts w:ascii="Times New Roman" w:hAnsi="Times New Roman"/>
          <w:sz w:val="44"/>
        </w:rPr>
      </w:pPr>
    </w:p>
    <w:p w:rsidR="0070096D" w:rsidRDefault="0070096D" w:rsidP="0031258A">
      <w:pPr>
        <w:pStyle w:val="a6"/>
        <w:rPr>
          <w:rFonts w:ascii="Times New Roman" w:hAnsi="Times New Roman"/>
          <w:sz w:val="44"/>
        </w:rPr>
      </w:pPr>
    </w:p>
    <w:p w:rsidR="0070096D" w:rsidRDefault="0070096D"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A04CC6" w:rsidRDefault="008B6D63" w:rsidP="0031258A">
      <w:pPr>
        <w:pStyle w:val="a6"/>
        <w:rPr>
          <w:rFonts w:ascii="Times New Roman" w:hAnsi="Times New Roman"/>
          <w:sz w:val="44"/>
        </w:rPr>
      </w:pPr>
      <w:r>
        <w:rPr>
          <w:rFonts w:ascii="Times New Roman" w:hAnsi="Times New Roman"/>
          <w:noProof/>
          <w:sz w:val="44"/>
        </w:rPr>
        <w:lastRenderedPageBreak/>
        <w:drawing>
          <wp:inline distT="0" distB="0" distL="0" distR="0">
            <wp:extent cx="7058025" cy="10391774"/>
            <wp:effectExtent l="19050" t="0" r="9525" b="0"/>
            <wp:docPr id="2" name="0 - Εικόνα" descr="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jpg"/>
                    <pic:cNvPicPr/>
                  </pic:nvPicPr>
                  <pic:blipFill>
                    <a:blip r:embed="rId10" cstate="print"/>
                    <a:stretch>
                      <a:fillRect/>
                    </a:stretch>
                  </pic:blipFill>
                  <pic:spPr>
                    <a:xfrm>
                      <a:off x="0" y="0"/>
                      <a:ext cx="7063442" cy="10399750"/>
                    </a:xfrm>
                    <a:prstGeom prst="rect">
                      <a:avLst/>
                    </a:prstGeom>
                  </pic:spPr>
                </pic:pic>
              </a:graphicData>
            </a:graphic>
          </wp:inline>
        </w:drawing>
      </w:r>
    </w:p>
    <w:p w:rsidR="00A04CC6" w:rsidRDefault="00A04CC6" w:rsidP="0031258A">
      <w:pPr>
        <w:pStyle w:val="a6"/>
        <w:rPr>
          <w:rFonts w:ascii="Times New Roman" w:hAnsi="Times New Roman"/>
          <w:sz w:val="44"/>
        </w:rPr>
      </w:pPr>
    </w:p>
    <w:p w:rsidR="001F2895" w:rsidRDefault="001F2895" w:rsidP="001F2895">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w:t>
      </w:r>
      <w:r w:rsidRPr="00EC1A80">
        <w:rPr>
          <w:rFonts w:ascii="Comic Sans MS" w:hAnsi="Comic Sans MS" w:cs="Arial"/>
          <w:b/>
          <w:sz w:val="20"/>
          <w:szCs w:val="20"/>
        </w:rPr>
        <w:t>Αναθέτει κάθε παραπέρα ενέργεια στον κ. Δήμαρχο</w:t>
      </w:r>
      <w:r>
        <w:rPr>
          <w:rFonts w:ascii="Comic Sans MS" w:hAnsi="Comic Sans MS" w:cs="Arial"/>
          <w:sz w:val="20"/>
          <w:szCs w:val="20"/>
        </w:rPr>
        <w:t xml:space="preserve"> </w:t>
      </w:r>
    </w:p>
    <w:p w:rsidR="001F2895" w:rsidRDefault="001F2895" w:rsidP="001F289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562 /2018                                        </w:t>
      </w:r>
      <w:r>
        <w:t xml:space="preserve">                                                                                       </w:t>
      </w:r>
    </w:p>
    <w:p w:rsidR="001F2895" w:rsidRDefault="001F2895" w:rsidP="001F2895">
      <w:pPr>
        <w:rPr>
          <w:rFonts w:ascii="Segoe Script" w:hAnsi="Segoe Script"/>
          <w:b/>
          <w:sz w:val="20"/>
          <w:szCs w:val="20"/>
        </w:rPr>
      </w:pPr>
      <w:r>
        <w:t xml:space="preserve">                                                                                  </w:t>
      </w:r>
      <w:r>
        <w:rPr>
          <w:rFonts w:ascii="Segoe Script" w:hAnsi="Segoe Script"/>
          <w:b/>
          <w:sz w:val="20"/>
          <w:szCs w:val="20"/>
        </w:rPr>
        <w:t xml:space="preserve">Ο ΠΡΟΕΔΡΟΣ                                                </w:t>
      </w:r>
    </w:p>
    <w:p w:rsidR="001F2895" w:rsidRDefault="001F2895" w:rsidP="001F289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1F2895" w:rsidRDefault="001F2895" w:rsidP="001F2895">
      <w:pPr>
        <w:rPr>
          <w:rFonts w:ascii="Comic Sans MS" w:hAnsi="Comic Sans MS"/>
          <w:b/>
          <w:i/>
          <w:sz w:val="20"/>
          <w:szCs w:val="20"/>
        </w:rPr>
      </w:pPr>
      <w:r>
        <w:rPr>
          <w:rFonts w:ascii="Comic Sans MS" w:hAnsi="Comic Sans MS"/>
          <w:b/>
          <w:i/>
          <w:sz w:val="20"/>
          <w:szCs w:val="20"/>
        </w:rPr>
        <w:t xml:space="preserve">                                                                                                                        </w:t>
      </w:r>
    </w:p>
    <w:p w:rsidR="001F2895" w:rsidRDefault="001F2895" w:rsidP="001F2895">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F2895" w:rsidRDefault="001F2895" w:rsidP="001F2895">
      <w:pPr>
        <w:rPr>
          <w:rFonts w:ascii="Verdana" w:hAnsi="Verdana"/>
          <w:b/>
          <w:i/>
          <w:sz w:val="8"/>
          <w:szCs w:val="8"/>
        </w:rPr>
      </w:pPr>
    </w:p>
    <w:p w:rsidR="001F2895" w:rsidRDefault="001F2895" w:rsidP="001F2895">
      <w:pPr>
        <w:rPr>
          <w:rFonts w:ascii="Verdana" w:hAnsi="Verdana"/>
          <w:b/>
          <w:i/>
          <w:sz w:val="8"/>
          <w:szCs w:val="8"/>
        </w:rPr>
      </w:pPr>
      <w:r>
        <w:rPr>
          <w:rFonts w:ascii="Verdana" w:hAnsi="Verdana"/>
          <w:b/>
          <w:i/>
          <w:sz w:val="8"/>
          <w:szCs w:val="8"/>
        </w:rPr>
        <w:t xml:space="preserve">            Ακριβές Αντίγραφο                                                                                             </w:t>
      </w:r>
    </w:p>
    <w:p w:rsidR="001F2895" w:rsidRDefault="001F2895" w:rsidP="001F289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F2895" w:rsidRDefault="001F2895" w:rsidP="001F2895">
      <w:pPr>
        <w:jc w:val="both"/>
        <w:rPr>
          <w:rFonts w:ascii="Verdana" w:hAnsi="Verdana"/>
          <w:i/>
          <w:sz w:val="8"/>
          <w:szCs w:val="8"/>
        </w:rPr>
      </w:pPr>
      <w:r>
        <w:rPr>
          <w:rFonts w:ascii="Verdana" w:hAnsi="Verdana"/>
          <w:i/>
          <w:sz w:val="8"/>
          <w:szCs w:val="8"/>
        </w:rPr>
        <w:t xml:space="preserve">            Με εντολή Δημάρχου </w:t>
      </w:r>
    </w:p>
    <w:p w:rsidR="001F2895" w:rsidRDefault="001F2895" w:rsidP="001F2895">
      <w:pPr>
        <w:jc w:val="both"/>
        <w:rPr>
          <w:rFonts w:ascii="Verdana" w:hAnsi="Verdana"/>
          <w:i/>
          <w:sz w:val="8"/>
          <w:szCs w:val="8"/>
        </w:rPr>
      </w:pPr>
      <w:r>
        <w:rPr>
          <w:rFonts w:ascii="Verdana" w:hAnsi="Verdana"/>
          <w:i/>
          <w:sz w:val="8"/>
          <w:szCs w:val="8"/>
        </w:rPr>
        <w:t xml:space="preserve">              Ο  Υπάλληλος</w:t>
      </w:r>
    </w:p>
    <w:p w:rsidR="001F2895" w:rsidRDefault="001F2895" w:rsidP="001F2895">
      <w:pPr>
        <w:rPr>
          <w:rFonts w:ascii="Verdana" w:hAnsi="Verdana"/>
          <w:b/>
          <w:i/>
          <w:sz w:val="8"/>
          <w:szCs w:val="8"/>
        </w:rPr>
      </w:pPr>
      <w:r>
        <w:rPr>
          <w:rFonts w:ascii="Verdana" w:hAnsi="Verdana"/>
          <w:b/>
          <w:i/>
          <w:sz w:val="8"/>
          <w:szCs w:val="8"/>
        </w:rPr>
        <w:t xml:space="preserve">                                                                                                                                    </w:t>
      </w:r>
    </w:p>
    <w:p w:rsidR="001F2895" w:rsidRDefault="001F2895" w:rsidP="001F2895">
      <w:pPr>
        <w:jc w:val="both"/>
        <w:rPr>
          <w:rFonts w:ascii="Verdana" w:hAnsi="Verdana"/>
          <w:b/>
          <w:sz w:val="10"/>
          <w:szCs w:val="10"/>
        </w:rPr>
      </w:pPr>
      <w:r>
        <w:rPr>
          <w:rFonts w:ascii="Verdana" w:hAnsi="Verdana"/>
          <w:b/>
          <w:i/>
          <w:sz w:val="10"/>
          <w:szCs w:val="10"/>
        </w:rPr>
        <w:t xml:space="preserve">                                                  </w:t>
      </w:r>
    </w:p>
    <w:p w:rsidR="001F2895" w:rsidRDefault="001F2895" w:rsidP="001F2895">
      <w:r>
        <w:rPr>
          <w:rFonts w:ascii="Verdana" w:hAnsi="Verdana"/>
          <w:i/>
          <w:sz w:val="10"/>
          <w:szCs w:val="10"/>
        </w:rPr>
        <w:t xml:space="preserve">        </w:t>
      </w:r>
      <w:r>
        <w:rPr>
          <w:rFonts w:ascii="Verdana" w:hAnsi="Verdana"/>
          <w:i/>
          <w:sz w:val="8"/>
          <w:szCs w:val="8"/>
        </w:rPr>
        <w:t xml:space="preserve">Γεώργιος Κ. Ντεκουμές  </w:t>
      </w:r>
      <w:r>
        <w:rPr>
          <w:rFonts w:ascii="Comic Sans MS" w:hAnsi="Comic Sans MS"/>
          <w:sz w:val="20"/>
          <w:szCs w:val="20"/>
        </w:rPr>
        <w:t xml:space="preserve">   </w:t>
      </w:r>
    </w:p>
    <w:p w:rsidR="00A04CC6" w:rsidRDefault="00A04CC6" w:rsidP="0031258A">
      <w:pPr>
        <w:pStyle w:val="a6"/>
        <w:rPr>
          <w:rFonts w:ascii="Times New Roman" w:hAnsi="Times New Roman"/>
          <w:sz w:val="44"/>
        </w:rPr>
      </w:pPr>
    </w:p>
    <w:p w:rsidR="00A04CC6" w:rsidRDefault="00A04CC6" w:rsidP="0031258A">
      <w:pPr>
        <w:pStyle w:val="a6"/>
        <w:rPr>
          <w:rFonts w:ascii="Times New Roman" w:hAnsi="Times New Roman"/>
          <w:sz w:val="44"/>
        </w:rPr>
      </w:pPr>
    </w:p>
    <w:p w:rsidR="00EC6A18" w:rsidRDefault="00EC6A18">
      <w:pPr>
        <w:rPr>
          <w:rFonts w:ascii="Comic Sans MS" w:hAnsi="Comic Sans MS"/>
        </w:rPr>
        <w:sectPr w:rsidR="00EC6A18" w:rsidSect="008B6D63">
          <w:pgSz w:w="11906" w:h="16838"/>
          <w:pgMar w:top="720" w:right="720" w:bottom="720" w:left="720" w:header="708" w:footer="708" w:gutter="0"/>
          <w:cols w:space="708"/>
          <w:docGrid w:linePitch="360"/>
        </w:sectPr>
      </w:pPr>
    </w:p>
    <w:p w:rsidR="00933C3F" w:rsidRDefault="00933C3F" w:rsidP="002B4D34">
      <w:pPr>
        <w:rPr>
          <w:rFonts w:ascii="Segoe Script" w:hAnsi="Segoe Script"/>
          <w:b/>
          <w:i/>
          <w:sz w:val="18"/>
          <w:szCs w:val="18"/>
        </w:rPr>
      </w:pPr>
    </w:p>
    <w:sectPr w:rsidR="00933C3F" w:rsidSect="002B4D34">
      <w:pgSz w:w="16838" w:h="11906" w:orient="landscape"/>
      <w:pgMar w:top="3261" w:right="111" w:bottom="142" w:left="14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062" w:rsidRDefault="006B1062" w:rsidP="008B1779">
      <w:r>
        <w:separator/>
      </w:r>
    </w:p>
  </w:endnote>
  <w:endnote w:type="continuationSeparator" w:id="0">
    <w:p w:rsidR="006B1062" w:rsidRDefault="006B1062" w:rsidP="008B1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062" w:rsidRDefault="006B1062" w:rsidP="008B1779">
      <w:r>
        <w:separator/>
      </w:r>
    </w:p>
  </w:footnote>
  <w:footnote w:type="continuationSeparator" w:id="0">
    <w:p w:rsidR="006B1062" w:rsidRDefault="006B1062" w:rsidP="008B1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6C822AB"/>
    <w:multiLevelType w:val="hybridMultilevel"/>
    <w:tmpl w:val="3C2CBCF2"/>
    <w:lvl w:ilvl="0" w:tplc="1766E17E">
      <w:start w:val="1"/>
      <w:numFmt w:val="bullet"/>
      <w:lvlText w:val="-"/>
      <w:lvlJc w:val="left"/>
      <w:pPr>
        <w:tabs>
          <w:tab w:val="num" w:pos="720"/>
        </w:tabs>
        <w:ind w:left="720" w:hanging="36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7"/>
  </w:num>
  <w:num w:numId="5">
    <w:abstractNumId w:val="8"/>
  </w:num>
  <w:num w:numId="6">
    <w:abstractNumId w:val="0"/>
  </w:num>
  <w:num w:numId="7">
    <w:abstractNumId w:val="1"/>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602BC"/>
    <w:rsid w:val="00011DCE"/>
    <w:rsid w:val="0002419E"/>
    <w:rsid w:val="00035DFF"/>
    <w:rsid w:val="000D6004"/>
    <w:rsid w:val="000F7403"/>
    <w:rsid w:val="00126FA3"/>
    <w:rsid w:val="0013225E"/>
    <w:rsid w:val="001D649D"/>
    <w:rsid w:val="001F2895"/>
    <w:rsid w:val="00266971"/>
    <w:rsid w:val="002B4D34"/>
    <w:rsid w:val="002E2280"/>
    <w:rsid w:val="0031258A"/>
    <w:rsid w:val="00337E31"/>
    <w:rsid w:val="003779A1"/>
    <w:rsid w:val="00396F58"/>
    <w:rsid w:val="003E3764"/>
    <w:rsid w:val="00407F6C"/>
    <w:rsid w:val="004442F9"/>
    <w:rsid w:val="004A0590"/>
    <w:rsid w:val="004B1691"/>
    <w:rsid w:val="00567048"/>
    <w:rsid w:val="00571E0F"/>
    <w:rsid w:val="0057242C"/>
    <w:rsid w:val="00573525"/>
    <w:rsid w:val="00651083"/>
    <w:rsid w:val="0065665B"/>
    <w:rsid w:val="006602BC"/>
    <w:rsid w:val="006629CC"/>
    <w:rsid w:val="006B1062"/>
    <w:rsid w:val="0070096D"/>
    <w:rsid w:val="007706CC"/>
    <w:rsid w:val="00823C43"/>
    <w:rsid w:val="0082679C"/>
    <w:rsid w:val="00840B64"/>
    <w:rsid w:val="008946BC"/>
    <w:rsid w:val="008A5C46"/>
    <w:rsid w:val="008B1779"/>
    <w:rsid w:val="008B6D63"/>
    <w:rsid w:val="00933C3F"/>
    <w:rsid w:val="00954D35"/>
    <w:rsid w:val="00966CF2"/>
    <w:rsid w:val="009B1913"/>
    <w:rsid w:val="00A04CC6"/>
    <w:rsid w:val="00A31531"/>
    <w:rsid w:val="00A43DAA"/>
    <w:rsid w:val="00A67AC7"/>
    <w:rsid w:val="00A749CA"/>
    <w:rsid w:val="00A941D4"/>
    <w:rsid w:val="00B0684D"/>
    <w:rsid w:val="00BB55A5"/>
    <w:rsid w:val="00C24E67"/>
    <w:rsid w:val="00CD5FC9"/>
    <w:rsid w:val="00CF3871"/>
    <w:rsid w:val="00D00339"/>
    <w:rsid w:val="00D20117"/>
    <w:rsid w:val="00D54062"/>
    <w:rsid w:val="00DB2A72"/>
    <w:rsid w:val="00EB6579"/>
    <w:rsid w:val="00EC6A18"/>
    <w:rsid w:val="00ED417A"/>
    <w:rsid w:val="00EF72A5"/>
    <w:rsid w:val="00EF7A8D"/>
    <w:rsid w:val="00FB0B3B"/>
    <w:rsid w:val="00FD60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BC"/>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31258A"/>
    <w:pPr>
      <w:keepNext/>
      <w:jc w:val="center"/>
      <w:outlineLvl w:val="2"/>
    </w:pPr>
    <w:rPr>
      <w:rFonts w:ascii="Arial" w:hAnsi="Arial"/>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602BC"/>
    <w:pPr>
      <w:spacing w:line="360" w:lineRule="auto"/>
      <w:jc w:val="both"/>
    </w:pPr>
    <w:rPr>
      <w:szCs w:val="20"/>
    </w:rPr>
  </w:style>
  <w:style w:type="character" w:customStyle="1" w:styleId="2Char">
    <w:name w:val="Σώμα κείμενου 2 Char"/>
    <w:basedOn w:val="a0"/>
    <w:link w:val="2"/>
    <w:rsid w:val="006602B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602BC"/>
    <w:rPr>
      <w:rFonts w:ascii="Tahoma" w:hAnsi="Tahoma" w:cs="Tahoma"/>
      <w:sz w:val="16"/>
      <w:szCs w:val="16"/>
    </w:rPr>
  </w:style>
  <w:style w:type="character" w:customStyle="1" w:styleId="Char">
    <w:name w:val="Κείμενο πλαισίου Char"/>
    <w:basedOn w:val="a0"/>
    <w:link w:val="a3"/>
    <w:uiPriority w:val="99"/>
    <w:semiHidden/>
    <w:rsid w:val="006602BC"/>
    <w:rPr>
      <w:rFonts w:ascii="Tahoma" w:eastAsia="Times New Roman" w:hAnsi="Tahoma" w:cs="Tahoma"/>
      <w:sz w:val="16"/>
      <w:szCs w:val="16"/>
      <w:lang w:eastAsia="el-GR"/>
    </w:rPr>
  </w:style>
  <w:style w:type="paragraph" w:styleId="a4">
    <w:name w:val="header"/>
    <w:basedOn w:val="a"/>
    <w:link w:val="Char0"/>
    <w:uiPriority w:val="99"/>
    <w:semiHidden/>
    <w:unhideWhenUsed/>
    <w:rsid w:val="008B1779"/>
    <w:pPr>
      <w:tabs>
        <w:tab w:val="center" w:pos="4153"/>
        <w:tab w:val="right" w:pos="8306"/>
      </w:tabs>
    </w:pPr>
  </w:style>
  <w:style w:type="character" w:customStyle="1" w:styleId="Char0">
    <w:name w:val="Κεφαλίδα Char"/>
    <w:basedOn w:val="a0"/>
    <w:link w:val="a4"/>
    <w:uiPriority w:val="99"/>
    <w:semiHidden/>
    <w:rsid w:val="008B1779"/>
    <w:rPr>
      <w:rFonts w:ascii="Times New Roman" w:eastAsia="Times New Roman" w:hAnsi="Times New Roman" w:cs="Times New Roman"/>
      <w:sz w:val="24"/>
      <w:szCs w:val="24"/>
      <w:lang w:eastAsia="el-GR"/>
    </w:rPr>
  </w:style>
  <w:style w:type="paragraph" w:styleId="a5">
    <w:name w:val="footer"/>
    <w:basedOn w:val="a"/>
    <w:link w:val="Char1"/>
    <w:uiPriority w:val="99"/>
    <w:semiHidden/>
    <w:unhideWhenUsed/>
    <w:rsid w:val="008B1779"/>
    <w:pPr>
      <w:tabs>
        <w:tab w:val="center" w:pos="4153"/>
        <w:tab w:val="right" w:pos="8306"/>
      </w:tabs>
    </w:pPr>
  </w:style>
  <w:style w:type="character" w:customStyle="1" w:styleId="Char1">
    <w:name w:val="Υποσέλιδο Char"/>
    <w:basedOn w:val="a0"/>
    <w:link w:val="a5"/>
    <w:uiPriority w:val="99"/>
    <w:semiHidden/>
    <w:rsid w:val="008B1779"/>
    <w:rPr>
      <w:rFonts w:ascii="Times New Roman" w:eastAsia="Times New Roman" w:hAnsi="Times New Roman" w:cs="Times New Roman"/>
      <w:sz w:val="24"/>
      <w:szCs w:val="24"/>
      <w:lang w:eastAsia="el-GR"/>
    </w:rPr>
  </w:style>
  <w:style w:type="paragraph" w:styleId="a6">
    <w:name w:val="Title"/>
    <w:basedOn w:val="a"/>
    <w:link w:val="Char2"/>
    <w:qFormat/>
    <w:rsid w:val="00651083"/>
    <w:pPr>
      <w:jc w:val="center"/>
    </w:pPr>
    <w:rPr>
      <w:rFonts w:ascii="Arial" w:hAnsi="Arial"/>
      <w:b/>
      <w:sz w:val="32"/>
      <w:szCs w:val="20"/>
    </w:rPr>
  </w:style>
  <w:style w:type="character" w:customStyle="1" w:styleId="Char2">
    <w:name w:val="Τίτλος Char"/>
    <w:basedOn w:val="a0"/>
    <w:link w:val="a6"/>
    <w:rsid w:val="00651083"/>
    <w:rPr>
      <w:rFonts w:ascii="Arial" w:eastAsia="Times New Roman" w:hAnsi="Arial" w:cs="Times New Roman"/>
      <w:b/>
      <w:sz w:val="32"/>
      <w:szCs w:val="20"/>
      <w:lang w:eastAsia="el-GR"/>
    </w:rPr>
  </w:style>
  <w:style w:type="character" w:customStyle="1" w:styleId="3Char">
    <w:name w:val="Επικεφαλίδα 3 Char"/>
    <w:basedOn w:val="a0"/>
    <w:link w:val="3"/>
    <w:rsid w:val="0031258A"/>
    <w:rPr>
      <w:rFonts w:ascii="Arial" w:eastAsia="Times New Roman" w:hAnsi="Arial" w:cs="Times New Roman"/>
      <w:b/>
      <w:sz w:val="44"/>
      <w:szCs w:val="20"/>
      <w:lang w:eastAsia="el-GR"/>
    </w:rPr>
  </w:style>
  <w:style w:type="paragraph" w:customStyle="1" w:styleId="FR1">
    <w:name w:val="FR1"/>
    <w:rsid w:val="0031258A"/>
    <w:pPr>
      <w:widowControl w:val="0"/>
      <w:spacing w:after="0" w:line="240" w:lineRule="auto"/>
      <w:jc w:val="right"/>
    </w:pPr>
    <w:rPr>
      <w:rFonts w:ascii="Times New Roman" w:eastAsia="Times New Roman" w:hAnsi="Times New Roman" w:cs="Times New Roman"/>
      <w:snapToGrid w:val="0"/>
      <w:sz w:val="24"/>
      <w:szCs w:val="20"/>
      <w:lang w:eastAsia="el-GR"/>
    </w:rPr>
  </w:style>
  <w:style w:type="paragraph" w:styleId="a7">
    <w:name w:val="Subtitle"/>
    <w:basedOn w:val="a"/>
    <w:link w:val="Char3"/>
    <w:qFormat/>
    <w:rsid w:val="0031258A"/>
    <w:pPr>
      <w:jc w:val="center"/>
    </w:pPr>
    <w:rPr>
      <w:rFonts w:ascii="Arial" w:hAnsi="Arial"/>
      <w:b/>
      <w:sz w:val="28"/>
      <w:szCs w:val="20"/>
    </w:rPr>
  </w:style>
  <w:style w:type="character" w:customStyle="1" w:styleId="Char3">
    <w:name w:val="Υπότιτλος Char"/>
    <w:basedOn w:val="a0"/>
    <w:link w:val="a7"/>
    <w:rsid w:val="0031258A"/>
    <w:rPr>
      <w:rFonts w:ascii="Arial" w:eastAsia="Times New Roman" w:hAnsi="Arial" w:cs="Times New Roman"/>
      <w:b/>
      <w:sz w:val="28"/>
      <w:szCs w:val="20"/>
      <w:lang w:eastAsia="el-GR"/>
    </w:rPr>
  </w:style>
  <w:style w:type="character" w:styleId="a8">
    <w:name w:val="Strong"/>
    <w:basedOn w:val="a0"/>
    <w:uiPriority w:val="22"/>
    <w:qFormat/>
    <w:rsid w:val="003779A1"/>
    <w:rPr>
      <w:b/>
      <w:bCs/>
    </w:rPr>
  </w:style>
</w:styles>
</file>

<file path=word/webSettings.xml><?xml version="1.0" encoding="utf-8"?>
<w:webSettings xmlns:r="http://schemas.openxmlformats.org/officeDocument/2006/relationships" xmlns:w="http://schemas.openxmlformats.org/wordprocessingml/2006/main">
  <w:divs>
    <w:div w:id="149952357">
      <w:bodyDiv w:val="1"/>
      <w:marLeft w:val="0"/>
      <w:marRight w:val="0"/>
      <w:marTop w:val="0"/>
      <w:marBottom w:val="0"/>
      <w:divBdr>
        <w:top w:val="none" w:sz="0" w:space="0" w:color="auto"/>
        <w:left w:val="none" w:sz="0" w:space="0" w:color="auto"/>
        <w:bottom w:val="none" w:sz="0" w:space="0" w:color="auto"/>
        <w:right w:val="none" w:sz="0" w:space="0" w:color="auto"/>
      </w:divBdr>
    </w:div>
    <w:div w:id="21273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79297-8656-4793-A32B-D307D232B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26</Pages>
  <Words>7538</Words>
  <Characters>40706</Characters>
  <Application>Microsoft Office Word</Application>
  <DocSecurity>0</DocSecurity>
  <Lines>339</Lines>
  <Paragraphs>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2018-11-26T08:32:00Z</cp:lastPrinted>
  <dcterms:created xsi:type="dcterms:W3CDTF">2017-12-12T09:00:00Z</dcterms:created>
  <dcterms:modified xsi:type="dcterms:W3CDTF">2018-11-26T09:52:00Z</dcterms:modified>
</cp:coreProperties>
</file>