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1318A3" w:rsidRDefault="00317583" w:rsidP="001318A3">
      <w:pPr>
        <w:rPr>
          <w:rFonts w:ascii="Comic Sans MS" w:hAnsi="Comic Sans MS"/>
          <w:b/>
          <w:sz w:val="20"/>
          <w:szCs w:val="20"/>
        </w:rPr>
      </w:pPr>
      <w:r w:rsidRPr="00317583">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1318A3" w:rsidRDefault="001318A3" w:rsidP="001318A3">
                  <w:pPr>
                    <w:rPr>
                      <w:rFonts w:ascii="Comic Sans MS" w:hAnsi="Comic Sans MS"/>
                      <w:b/>
                      <w:sz w:val="20"/>
                      <w:szCs w:val="20"/>
                    </w:rPr>
                  </w:pPr>
                  <w:r>
                    <w:rPr>
                      <w:rFonts w:ascii="Comic Sans MS" w:hAnsi="Comic Sans MS"/>
                      <w:b/>
                      <w:sz w:val="20"/>
                      <w:szCs w:val="20"/>
                    </w:rPr>
                    <w:t xml:space="preserve">     Αριθ. Απόφασης  </w:t>
                  </w:r>
                  <w:r w:rsidR="00995558">
                    <w:rPr>
                      <w:rFonts w:ascii="Comic Sans MS" w:hAnsi="Comic Sans MS"/>
                      <w:b/>
                      <w:sz w:val="20"/>
                      <w:szCs w:val="20"/>
                    </w:rPr>
                    <w:t>554</w:t>
                  </w:r>
                  <w:r>
                    <w:rPr>
                      <w:rFonts w:ascii="Comic Sans MS" w:hAnsi="Comic Sans MS"/>
                      <w:b/>
                      <w:sz w:val="20"/>
                      <w:szCs w:val="20"/>
                    </w:rPr>
                    <w:t xml:space="preserve">  /2018</w:t>
                  </w:r>
                </w:p>
                <w:p w:rsidR="001318A3" w:rsidRDefault="001318A3" w:rsidP="001318A3">
                  <w:pPr>
                    <w:rPr>
                      <w:rFonts w:ascii="Verdana" w:hAnsi="Verdana"/>
                      <w:b/>
                      <w:sz w:val="20"/>
                      <w:szCs w:val="20"/>
                    </w:rPr>
                  </w:pPr>
                  <w:r>
                    <w:rPr>
                      <w:rStyle w:val="a3"/>
                    </w:rPr>
                    <w:t xml:space="preserve">      </w:t>
                  </w:r>
                  <w:r w:rsidR="009C58C2">
                    <w:rPr>
                      <w:rStyle w:val="a3"/>
                    </w:rPr>
                    <w:t xml:space="preserve">ΑΔΑ: </w:t>
                  </w:r>
                  <w:r w:rsidR="009C58C2">
                    <w:t>7ΔΡ7ΩΨΑ-ΦΘ1</w:t>
                  </w:r>
                </w:p>
                <w:p w:rsidR="001318A3" w:rsidRDefault="001318A3" w:rsidP="001318A3"/>
              </w:txbxContent>
            </v:textbox>
          </v:shape>
        </w:pict>
      </w:r>
      <w:r w:rsidR="001318A3">
        <w:rPr>
          <w:rFonts w:ascii="Comic Sans MS" w:hAnsi="Comic Sans MS" w:cs="Arial"/>
          <w:b/>
          <w:color w:val="000000"/>
          <w:sz w:val="20"/>
          <w:szCs w:val="20"/>
        </w:rPr>
        <w:t>ΑΝΑΡΤΗΤΕΑ ΣΤΟ ΔΙΑΔΙΚΤΥΟ</w:t>
      </w:r>
    </w:p>
    <w:p w:rsidR="001318A3" w:rsidRDefault="001318A3" w:rsidP="001318A3">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1318A3" w:rsidRDefault="001318A3" w:rsidP="001318A3">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1318A3" w:rsidRDefault="001318A3" w:rsidP="001318A3">
      <w:pPr>
        <w:rPr>
          <w:rFonts w:ascii="Comic Sans MS" w:hAnsi="Comic Sans MS" w:cs="Arial"/>
          <w:b/>
          <w:sz w:val="20"/>
          <w:szCs w:val="20"/>
        </w:rPr>
      </w:pPr>
      <w:r>
        <w:rPr>
          <w:rFonts w:ascii="Comic Sans MS" w:hAnsi="Comic Sans MS" w:cs="Arial"/>
          <w:b/>
          <w:sz w:val="20"/>
          <w:szCs w:val="20"/>
        </w:rPr>
        <w:t xml:space="preserve">  ΝΟΜΟΣ ΑΡΤΑΣ</w:t>
      </w:r>
    </w:p>
    <w:p w:rsidR="001318A3" w:rsidRDefault="001318A3" w:rsidP="001318A3">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1318A3" w:rsidRDefault="001318A3" w:rsidP="001318A3">
      <w:pPr>
        <w:jc w:val="center"/>
        <w:rPr>
          <w:rFonts w:ascii="Comic Sans MS" w:hAnsi="Comic Sans MS"/>
          <w:b/>
          <w:sz w:val="20"/>
          <w:szCs w:val="20"/>
        </w:rPr>
      </w:pPr>
    </w:p>
    <w:p w:rsidR="001318A3" w:rsidRDefault="001318A3" w:rsidP="001318A3">
      <w:pPr>
        <w:jc w:val="center"/>
        <w:rPr>
          <w:rFonts w:ascii="Comic Sans MS" w:hAnsi="Comic Sans MS"/>
          <w:b/>
          <w:sz w:val="20"/>
          <w:szCs w:val="20"/>
        </w:rPr>
      </w:pPr>
      <w:r>
        <w:rPr>
          <w:rFonts w:ascii="Comic Sans MS" w:hAnsi="Comic Sans MS"/>
          <w:b/>
          <w:sz w:val="20"/>
          <w:szCs w:val="20"/>
        </w:rPr>
        <w:t>ΑΠΟΣΠΑΣΜΑ</w:t>
      </w:r>
    </w:p>
    <w:p w:rsidR="001318A3" w:rsidRDefault="001318A3" w:rsidP="001318A3">
      <w:pPr>
        <w:jc w:val="center"/>
        <w:rPr>
          <w:rFonts w:ascii="Comic Sans MS" w:hAnsi="Comic Sans MS"/>
          <w:b/>
          <w:sz w:val="20"/>
          <w:szCs w:val="20"/>
        </w:rPr>
      </w:pPr>
      <w:r>
        <w:rPr>
          <w:rFonts w:ascii="Comic Sans MS" w:hAnsi="Comic Sans MS"/>
          <w:b/>
          <w:sz w:val="20"/>
          <w:szCs w:val="20"/>
        </w:rPr>
        <w:t>ΑΠΟ ΤΟ ΠΡΑΚΤΙΚΟ ΤΗΣ 65</w:t>
      </w:r>
      <w:r>
        <w:rPr>
          <w:rFonts w:ascii="Comic Sans MS" w:hAnsi="Comic Sans MS"/>
          <w:b/>
          <w:sz w:val="20"/>
          <w:szCs w:val="20"/>
          <w:vertAlign w:val="superscript"/>
        </w:rPr>
        <w:t>ο</w:t>
      </w:r>
      <w:r>
        <w:rPr>
          <w:rFonts w:ascii="Comic Sans MS" w:hAnsi="Comic Sans MS"/>
          <w:b/>
          <w:sz w:val="20"/>
          <w:szCs w:val="20"/>
        </w:rPr>
        <w:t>/2018  Της 19</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1318A3" w:rsidRDefault="001318A3" w:rsidP="001318A3">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1318A3" w:rsidRDefault="001318A3" w:rsidP="001318A3">
      <w:pPr>
        <w:jc w:val="both"/>
        <w:rPr>
          <w:rFonts w:ascii="Comic Sans MS" w:hAnsi="Comic Sans MS"/>
          <w:b/>
          <w:sz w:val="20"/>
          <w:szCs w:val="20"/>
        </w:rPr>
      </w:pPr>
    </w:p>
    <w:p w:rsidR="001318A3" w:rsidRDefault="001318A3" w:rsidP="001318A3">
      <w:pPr>
        <w:jc w:val="both"/>
        <w:rPr>
          <w:rFonts w:ascii="Comic Sans MS" w:hAnsi="Comic Sans MS" w:cs="Arial"/>
          <w:b/>
          <w:sz w:val="20"/>
          <w:szCs w:val="20"/>
        </w:rPr>
      </w:pPr>
      <w:r>
        <w:rPr>
          <w:rFonts w:ascii="Comic Sans MS" w:hAnsi="Comic Sans MS"/>
          <w:b/>
          <w:sz w:val="20"/>
          <w:szCs w:val="20"/>
        </w:rPr>
        <w:t xml:space="preserve"> ΘΕΜΑ: ‘‘  </w:t>
      </w:r>
      <w:r w:rsidR="00D60AD9" w:rsidRPr="007479E3">
        <w:rPr>
          <w:rFonts w:ascii="Comic Sans MS" w:hAnsi="Comic Sans MS"/>
          <w:b/>
          <w:sz w:val="20"/>
          <w:szCs w:val="20"/>
        </w:rPr>
        <w:t>Έγκριση τεχνικών προδιαγραφών και σύνταξη όρων διακήρυξης για την προμήθεια:</w:t>
      </w:r>
      <w:r w:rsidR="00D60AD9" w:rsidRPr="00995558">
        <w:rPr>
          <w:rFonts w:ascii="Comic Sans MS" w:hAnsi="Comic Sans MS" w:cs="Arial"/>
          <w:b/>
          <w:sz w:val="20"/>
          <w:szCs w:val="20"/>
        </w:rPr>
        <w:t xml:space="preserve"> </w:t>
      </w:r>
      <w:r w:rsidR="00D60AD9">
        <w:rPr>
          <w:rFonts w:ascii="Comic Sans MS" w:hAnsi="Comic Sans MS" w:cs="Arial"/>
          <w:b/>
          <w:sz w:val="20"/>
          <w:szCs w:val="20"/>
        </w:rPr>
        <w:t xml:space="preserve">Προμήθεια-Τοποθέτηση εξοπλισμού για την αναβάθμιση παιδικών χαρών του Δήμου </w:t>
      </w:r>
      <w:proofErr w:type="spellStart"/>
      <w:r w:rsidR="00D60AD9">
        <w:rPr>
          <w:rFonts w:ascii="Comic Sans MS" w:hAnsi="Comic Sans MS" w:cs="Arial"/>
          <w:b/>
          <w:sz w:val="20"/>
          <w:szCs w:val="20"/>
        </w:rPr>
        <w:t>Αρταίων</w:t>
      </w:r>
      <w:proofErr w:type="spellEnd"/>
      <w:r w:rsidR="00D60AD9">
        <w:rPr>
          <w:rFonts w:ascii="Comic Sans MS" w:hAnsi="Comic Sans MS" w:cs="Arial"/>
          <w:b/>
          <w:sz w:val="20"/>
          <w:szCs w:val="20"/>
        </w:rPr>
        <w:t xml:space="preserve">  </w:t>
      </w:r>
      <w:r>
        <w:rPr>
          <w:rFonts w:ascii="Comic Sans MS" w:hAnsi="Comic Sans MS"/>
          <w:b/>
          <w:sz w:val="20"/>
          <w:szCs w:val="20"/>
        </w:rPr>
        <w:t xml:space="preserve">   ’’</w:t>
      </w:r>
      <w:r>
        <w:rPr>
          <w:rFonts w:ascii="Comic Sans MS" w:hAnsi="Comic Sans MS" w:cs="Arial"/>
          <w:b/>
          <w:sz w:val="20"/>
          <w:szCs w:val="20"/>
        </w:rPr>
        <w:t xml:space="preserve">  </w:t>
      </w:r>
    </w:p>
    <w:p w:rsidR="001318A3" w:rsidRDefault="001318A3" w:rsidP="001318A3">
      <w:pPr>
        <w:jc w:val="both"/>
        <w:rPr>
          <w:rFonts w:ascii="Comic Sans MS" w:hAnsi="Comic Sans MS" w:cs="Arial"/>
          <w:sz w:val="20"/>
          <w:szCs w:val="20"/>
        </w:rPr>
      </w:pPr>
      <w:r>
        <w:rPr>
          <w:rFonts w:ascii="Comic Sans MS" w:hAnsi="Comic Sans MS"/>
          <w:b/>
          <w:sz w:val="20"/>
          <w:szCs w:val="20"/>
        </w:rPr>
        <w:t xml:space="preserve">  </w:t>
      </w:r>
    </w:p>
    <w:p w:rsidR="001318A3" w:rsidRDefault="001318A3" w:rsidP="001318A3">
      <w:pPr>
        <w:jc w:val="both"/>
        <w:rPr>
          <w:rFonts w:ascii="Comic Sans MS" w:hAnsi="Comic Sans MS" w:cs="Arial"/>
          <w:b/>
          <w:i/>
          <w:sz w:val="20"/>
          <w:szCs w:val="20"/>
        </w:rPr>
      </w:pPr>
      <w:r>
        <w:rPr>
          <w:rFonts w:ascii="Comic Sans MS" w:hAnsi="Comic Sans MS"/>
          <w:i/>
          <w:sz w:val="20"/>
          <w:szCs w:val="20"/>
        </w:rPr>
        <w:t xml:space="preserve">   Στην Άρτα, σήμερα, 19-11-2018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27777/15-11-2018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1318A3" w:rsidRDefault="001318A3" w:rsidP="001318A3">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1318A3" w:rsidTr="00AC14CC">
        <w:trPr>
          <w:trHeight w:val="2925"/>
        </w:trPr>
        <w:tc>
          <w:tcPr>
            <w:tcW w:w="4264" w:type="dxa"/>
            <w:tcBorders>
              <w:top w:val="single" w:sz="4" w:space="0" w:color="auto"/>
              <w:left w:val="single" w:sz="4" w:space="0" w:color="auto"/>
              <w:bottom w:val="single" w:sz="4" w:space="0" w:color="auto"/>
              <w:right w:val="single" w:sz="4" w:space="0" w:color="auto"/>
            </w:tcBorders>
          </w:tcPr>
          <w:p w:rsidR="001318A3" w:rsidRDefault="001318A3" w:rsidP="00AC14CC">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1318A3" w:rsidRDefault="001318A3" w:rsidP="00AC14CC">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1318A3" w:rsidRDefault="001318A3" w:rsidP="00AC14CC">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1318A3" w:rsidRDefault="001318A3" w:rsidP="00AC1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1318A3" w:rsidRDefault="001318A3" w:rsidP="00AC1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1318A3" w:rsidRDefault="001318A3" w:rsidP="00AC1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1318A3" w:rsidRDefault="001318A3" w:rsidP="00AC1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1318A3" w:rsidRDefault="001318A3" w:rsidP="00AC1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1318A3" w:rsidRDefault="001318A3" w:rsidP="00AC14CC">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1318A3" w:rsidRDefault="001318A3" w:rsidP="00AC14CC">
            <w:pPr>
              <w:pStyle w:val="2"/>
              <w:spacing w:line="240" w:lineRule="auto"/>
              <w:ind w:right="43"/>
              <w:rPr>
                <w:rFonts w:ascii="Comic Sans MS" w:hAnsi="Comic Sans MS"/>
                <w:b/>
                <w:sz w:val="20"/>
                <w:lang w:eastAsia="en-US"/>
              </w:rPr>
            </w:pPr>
          </w:p>
          <w:p w:rsidR="001318A3" w:rsidRDefault="001318A3" w:rsidP="00AC14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1318A3" w:rsidRDefault="001318A3" w:rsidP="00AC14CC">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1318A3" w:rsidRDefault="001318A3" w:rsidP="00AC14CC">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1318A3" w:rsidRDefault="001318A3" w:rsidP="00AC1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1318A3" w:rsidRDefault="001318A3" w:rsidP="00AC14CC">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w:t>
            </w:r>
            <w:proofErr w:type="spellStart"/>
            <w:r>
              <w:rPr>
                <w:rFonts w:ascii="Comic Sans MS" w:hAnsi="Comic Sans MS"/>
                <w:b/>
                <w:i/>
                <w:sz w:val="20"/>
                <w:lang w:eastAsia="en-US"/>
              </w:rPr>
              <w:t>Μητρογιώρου</w:t>
            </w:r>
            <w:proofErr w:type="spellEnd"/>
          </w:p>
          <w:p w:rsidR="001318A3" w:rsidRDefault="001318A3" w:rsidP="00AC14CC">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1318A3" w:rsidRDefault="001318A3" w:rsidP="00AC14CC">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1318A3" w:rsidRDefault="001318A3" w:rsidP="00AC14CC">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1318A3" w:rsidRDefault="001318A3" w:rsidP="001318A3">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1318A3" w:rsidRDefault="001318A3" w:rsidP="001318A3">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1318A3" w:rsidRDefault="001318A3" w:rsidP="001318A3">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 μετά τα τακτικά</w:t>
      </w:r>
    </w:p>
    <w:p w:rsidR="001318A3" w:rsidRDefault="001318A3" w:rsidP="001318A3">
      <w:pPr>
        <w:jc w:val="both"/>
        <w:rPr>
          <w:rFonts w:ascii="Comic Sans MS" w:hAnsi="Comic Sans MS"/>
          <w:i/>
          <w:sz w:val="20"/>
          <w:szCs w:val="20"/>
        </w:rPr>
      </w:pPr>
    </w:p>
    <w:p w:rsidR="001318A3" w:rsidRDefault="001318A3" w:rsidP="001318A3"/>
    <w:p w:rsidR="001318A3" w:rsidRDefault="001318A3" w:rsidP="001318A3"/>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066D06" w:rsidRDefault="00066D06" w:rsidP="00066D06">
      <w:pPr>
        <w:widowControl w:val="0"/>
        <w:overflowPunct w:val="0"/>
        <w:autoSpaceDE w:val="0"/>
        <w:autoSpaceDN w:val="0"/>
        <w:adjustRightInd w:val="0"/>
        <w:spacing w:line="237" w:lineRule="auto"/>
        <w:ind w:right="84"/>
        <w:jc w:val="both"/>
        <w:rPr>
          <w:rFonts w:ascii="Comic Sans MS" w:hAnsi="Comic Sans MS"/>
          <w:sz w:val="20"/>
          <w:szCs w:val="20"/>
        </w:rPr>
      </w:pPr>
    </w:p>
    <w:p w:rsidR="00101E14" w:rsidRPr="00101E14" w:rsidRDefault="00066D06" w:rsidP="00101E14">
      <w:pPr>
        <w:pStyle w:val="Default"/>
        <w:ind w:firstLine="720"/>
        <w:jc w:val="both"/>
        <w:rPr>
          <w:rFonts w:ascii="Comic Sans MS" w:hAnsi="Comic Sans MS"/>
          <w:color w:val="auto"/>
          <w:sz w:val="20"/>
          <w:szCs w:val="20"/>
        </w:rPr>
      </w:pPr>
      <w:r w:rsidRPr="007479E3">
        <w:rPr>
          <w:rFonts w:ascii="Comic Sans MS" w:hAnsi="Comic Sans MS"/>
          <w:sz w:val="20"/>
          <w:szCs w:val="20"/>
        </w:rPr>
        <w:t xml:space="preserve">Ο κ. Πρόεδρος εισηγούμενος το </w:t>
      </w:r>
      <w:r w:rsidR="00995558">
        <w:rPr>
          <w:rFonts w:ascii="Comic Sans MS" w:hAnsi="Comic Sans MS"/>
          <w:b/>
          <w:sz w:val="20"/>
          <w:szCs w:val="20"/>
        </w:rPr>
        <w:t>1</w:t>
      </w:r>
      <w:r w:rsidRPr="007479E3">
        <w:rPr>
          <w:rFonts w:ascii="Comic Sans MS" w:hAnsi="Comic Sans MS"/>
          <w:b/>
          <w:sz w:val="20"/>
          <w:szCs w:val="20"/>
          <w:vertAlign w:val="superscript"/>
        </w:rPr>
        <w:t>ο</w:t>
      </w:r>
      <w:r w:rsidRPr="007479E3">
        <w:rPr>
          <w:rFonts w:ascii="Comic Sans MS" w:hAnsi="Comic Sans MS"/>
          <w:b/>
          <w:sz w:val="20"/>
          <w:szCs w:val="20"/>
        </w:rPr>
        <w:t xml:space="preserve"> </w:t>
      </w:r>
      <w:r w:rsidRPr="007479E3">
        <w:rPr>
          <w:rFonts w:ascii="Comic Sans MS" w:hAnsi="Comic Sans MS"/>
          <w:sz w:val="20"/>
          <w:szCs w:val="20"/>
        </w:rPr>
        <w:t>έκτακτο</w:t>
      </w:r>
      <w:r w:rsidRPr="007479E3">
        <w:rPr>
          <w:rFonts w:ascii="Comic Sans MS" w:hAnsi="Comic Sans MS"/>
          <w:b/>
          <w:sz w:val="20"/>
          <w:szCs w:val="20"/>
        </w:rPr>
        <w:t xml:space="preserve"> Έγκριση τεχνικών προδιαγραφών και σύνταξη όρων διακήρυξης για την προμήθεια:</w:t>
      </w:r>
      <w:r w:rsidR="00995558" w:rsidRPr="00995558">
        <w:rPr>
          <w:rFonts w:ascii="Comic Sans MS" w:hAnsi="Comic Sans MS" w:cs="Arial"/>
          <w:b/>
          <w:sz w:val="20"/>
          <w:szCs w:val="20"/>
        </w:rPr>
        <w:t xml:space="preserve"> </w:t>
      </w:r>
      <w:r w:rsidR="00995558">
        <w:rPr>
          <w:rFonts w:ascii="Comic Sans MS" w:hAnsi="Comic Sans MS" w:cs="Arial"/>
          <w:b/>
          <w:sz w:val="20"/>
          <w:szCs w:val="20"/>
        </w:rPr>
        <w:t xml:space="preserve">Προμήθεια-Τοποθέτηση εξοπλισμού για την αναβάθμιση παιδικών χαρών του Δήμου </w:t>
      </w:r>
      <w:proofErr w:type="spellStart"/>
      <w:r w:rsidR="00995558">
        <w:rPr>
          <w:rFonts w:ascii="Comic Sans MS" w:hAnsi="Comic Sans MS" w:cs="Arial"/>
          <w:b/>
          <w:sz w:val="20"/>
          <w:szCs w:val="20"/>
        </w:rPr>
        <w:t>Αρταίων</w:t>
      </w:r>
      <w:proofErr w:type="spellEnd"/>
      <w:r w:rsidR="00995558">
        <w:rPr>
          <w:rFonts w:ascii="Comic Sans MS" w:hAnsi="Comic Sans MS" w:cs="Arial"/>
          <w:b/>
          <w:sz w:val="20"/>
          <w:szCs w:val="20"/>
        </w:rPr>
        <w:t xml:space="preserve">  </w:t>
      </w:r>
      <w:r w:rsidRPr="007479E3">
        <w:rPr>
          <w:rFonts w:ascii="Comic Sans MS" w:hAnsi="Comic Sans MS"/>
          <w:sz w:val="20"/>
          <w:szCs w:val="20"/>
        </w:rPr>
        <w:t>είπε:</w:t>
      </w:r>
      <w:r w:rsidR="00101E14" w:rsidRPr="00101E14">
        <w:t xml:space="preserve"> </w:t>
      </w:r>
      <w:r w:rsidR="00101E14" w:rsidRPr="00101E14">
        <w:rPr>
          <w:rFonts w:ascii="Comic Sans MS" w:hAnsi="Comic Sans MS"/>
          <w:color w:val="auto"/>
          <w:sz w:val="20"/>
          <w:szCs w:val="20"/>
        </w:rPr>
        <w:t xml:space="preserve">Η παρούσα μελέτη αφορά στην </w:t>
      </w:r>
      <w:r w:rsidR="00101E14" w:rsidRPr="00101E14">
        <w:rPr>
          <w:rFonts w:ascii="Comic Sans MS" w:hAnsi="Comic Sans MS"/>
          <w:bCs/>
          <w:color w:val="auto"/>
          <w:sz w:val="20"/>
          <w:szCs w:val="20"/>
        </w:rPr>
        <w:t xml:space="preserve">αναβάθμιση - ανακατασκευή είκοσι έξι (26) Παιδικών Χαρών του Δήμου </w:t>
      </w:r>
      <w:proofErr w:type="spellStart"/>
      <w:r w:rsidR="00101E14" w:rsidRPr="00101E14">
        <w:rPr>
          <w:rFonts w:ascii="Comic Sans MS" w:hAnsi="Comic Sans MS"/>
          <w:bCs/>
          <w:color w:val="auto"/>
          <w:sz w:val="20"/>
          <w:szCs w:val="20"/>
        </w:rPr>
        <w:t>Αρταίων</w:t>
      </w:r>
      <w:proofErr w:type="spellEnd"/>
      <w:r w:rsidR="00101E14" w:rsidRPr="00101E14">
        <w:rPr>
          <w:rFonts w:ascii="Comic Sans MS" w:hAnsi="Comic Sans MS"/>
          <w:bCs/>
          <w:color w:val="auto"/>
          <w:sz w:val="20"/>
          <w:szCs w:val="20"/>
        </w:rPr>
        <w:t xml:space="preserve"> με την προμήθεια και τοποθέτηση παιχνιδιών, δαπέδων και φωτιστικών, </w:t>
      </w:r>
      <w:r w:rsidR="00101E14" w:rsidRPr="00101E14">
        <w:rPr>
          <w:rFonts w:ascii="Comic Sans MS" w:hAnsi="Comic Sans MS"/>
          <w:color w:val="auto"/>
          <w:sz w:val="20"/>
          <w:szCs w:val="20"/>
        </w:rPr>
        <w:t xml:space="preserve">με στόχο τη βελτίωση και αναβάθμιση των κοινόχρηστων αυτών χώρων του Δήμου </w:t>
      </w:r>
      <w:proofErr w:type="spellStart"/>
      <w:r w:rsidR="00101E14" w:rsidRPr="00101E14">
        <w:rPr>
          <w:rFonts w:ascii="Comic Sans MS" w:hAnsi="Comic Sans MS"/>
          <w:color w:val="auto"/>
          <w:sz w:val="20"/>
          <w:szCs w:val="20"/>
        </w:rPr>
        <w:t>Αρταίων</w:t>
      </w:r>
      <w:proofErr w:type="spellEnd"/>
      <w:r w:rsidR="00101E14" w:rsidRPr="00101E14">
        <w:rPr>
          <w:rFonts w:ascii="Comic Sans MS" w:hAnsi="Comic Sans MS"/>
          <w:color w:val="auto"/>
          <w:sz w:val="20"/>
          <w:szCs w:val="20"/>
        </w:rPr>
        <w:t>, η οποία περιλαμβάνει την προμήθεια και την εγκατάσταση οργάνων, δαπέδου και φωτιστικών σύμφωνα με τις τεχνικές προδιαγραφές και τα σχετικά πρότυπα ασφαλείας.</w:t>
      </w:r>
    </w:p>
    <w:p w:rsidR="00101E14" w:rsidRPr="00101E14" w:rsidRDefault="00101E14" w:rsidP="00101E14">
      <w:pPr>
        <w:pStyle w:val="Default"/>
        <w:jc w:val="both"/>
        <w:rPr>
          <w:rFonts w:ascii="Comic Sans MS" w:hAnsi="Comic Sans MS"/>
          <w:color w:val="FF0000"/>
          <w:sz w:val="20"/>
          <w:szCs w:val="20"/>
        </w:rPr>
      </w:pPr>
      <w:r w:rsidRPr="00101E14">
        <w:rPr>
          <w:rFonts w:ascii="Comic Sans MS" w:hAnsi="Comic Sans MS"/>
          <w:color w:val="auto"/>
          <w:sz w:val="20"/>
          <w:szCs w:val="20"/>
        </w:rPr>
        <w:t xml:space="preserve"> Βασικός στόχος της παρούσας παρέμβασης είναι η αναβάθμιση και λειτουργική αποκατάσταση των χώρων αυτών, μέσω της αντικατάστασης του υπάρχοντος εξοπλισμού (παιχνίδια, δάπεδο, φωτιστικών) αλλά και της τοποθέτησης νέου, σύμφωνα με τις προϋποθέσεις και τις προδιαγραφές που έχει ορίσει το Υπουργείο Εσωτερικών με την </w:t>
      </w:r>
      <w:proofErr w:type="spellStart"/>
      <w:r w:rsidRPr="00101E14">
        <w:rPr>
          <w:rFonts w:ascii="Comic Sans MS" w:hAnsi="Comic Sans MS"/>
          <w:color w:val="auto"/>
          <w:sz w:val="20"/>
          <w:szCs w:val="20"/>
        </w:rPr>
        <w:t>υπ’αρίθμ</w:t>
      </w:r>
      <w:proofErr w:type="spellEnd"/>
      <w:r w:rsidRPr="00101E14">
        <w:rPr>
          <w:rFonts w:ascii="Comic Sans MS" w:hAnsi="Comic Sans MS"/>
          <w:color w:val="auto"/>
          <w:sz w:val="20"/>
          <w:szCs w:val="20"/>
        </w:rPr>
        <w:t>. 28492/11-05-2009 Υπουργική Απόφαση (ΦΕΚ Β 931/18-05-2009), όπως έχει τροποποιηθεί με την αρ. 27934/11.7.2014 (ΦΕΚ 2029 Β΄) απόφαση του Υπουργείου Εσωτερικών καθώς και την αρ. 48165/30.7.2009 (ΦΕΚ 1690 Β΄) απόφαση του Υπουργείου Εσωτερικών και τα ευρωπαϊκά πρότυπα ασφαλείας και πιστοποίησης ΕΝ 1176 και ΕΝ 1177.</w:t>
      </w:r>
    </w:p>
    <w:p w:rsidR="00101E14" w:rsidRPr="00101E14" w:rsidRDefault="00101E14" w:rsidP="00101E14">
      <w:pPr>
        <w:jc w:val="both"/>
        <w:rPr>
          <w:rFonts w:ascii="Comic Sans MS" w:hAnsi="Comic Sans MS"/>
          <w:sz w:val="20"/>
          <w:szCs w:val="20"/>
        </w:rPr>
      </w:pPr>
      <w:r w:rsidRPr="00101E14">
        <w:rPr>
          <w:rFonts w:ascii="Comic Sans MS" w:hAnsi="Comic Sans MS"/>
          <w:sz w:val="20"/>
          <w:szCs w:val="20"/>
        </w:rPr>
        <w:t xml:space="preserve">  Το ποσό της δαπάνης ανέρχεται σε 218.996,40€, συμπεριλαμβανομένου Φ.Π.Α. 24% και θα καλυφθεί από πιστώσεις του προγράμματος ΦΙΛΟΔΗΜΟΣ ΙΙ του Υπουργείου Εσωτερικών, στον Άξονα Προτεραιότητας «Κοινωνικές και πολιτιστικές υποδομές και δραστηριότητες των Δήμων».</w:t>
      </w:r>
    </w:p>
    <w:p w:rsidR="00101E14" w:rsidRDefault="00101E14" w:rsidP="00101E14"/>
    <w:p w:rsidR="00101E14" w:rsidRPr="00101E14" w:rsidRDefault="00101E14" w:rsidP="00101E14">
      <w:pPr>
        <w:rPr>
          <w:rFonts w:ascii="Comic Sans MS" w:hAnsi="Comic Sans MS"/>
          <w:sz w:val="20"/>
          <w:szCs w:val="20"/>
        </w:rPr>
      </w:pPr>
      <w:r w:rsidRPr="00101E14">
        <w:rPr>
          <w:rFonts w:ascii="Comic Sans MS" w:hAnsi="Comic Sans MS"/>
          <w:sz w:val="20"/>
          <w:szCs w:val="20"/>
        </w:rPr>
        <w:t>Η προμήθεια θα γίνει μετά από ανοικτό ηλεκτρονικό διαγωνισμό με σφραγισμένες προσφορές, με κριτήριο κατακύρωσης την χαμηλότερη τιμή, στις τιμές του ενδεικτικού προϋπολογισμού της παρούσας μελέτης, και μέσω της ηλεκτρονικής πλατφόρμας του Ε.Σ.Η.ΔΗ.Σ.</w:t>
      </w:r>
    </w:p>
    <w:p w:rsidR="00066D06" w:rsidRPr="00821068" w:rsidRDefault="00066D06" w:rsidP="00066D06">
      <w:pPr>
        <w:jc w:val="both"/>
        <w:rPr>
          <w:rFonts w:ascii="Comic Sans MS" w:hAnsi="Comic Sans MS"/>
          <w:sz w:val="20"/>
          <w:szCs w:val="20"/>
        </w:rPr>
      </w:pPr>
    </w:p>
    <w:p w:rsidR="00066D06" w:rsidRPr="00821068" w:rsidRDefault="00066D06" w:rsidP="00066D06">
      <w:pPr>
        <w:jc w:val="both"/>
        <w:rPr>
          <w:rFonts w:ascii="Comic Sans MS" w:hAnsi="Comic Sans MS"/>
          <w:sz w:val="20"/>
          <w:szCs w:val="20"/>
        </w:rPr>
      </w:pPr>
      <w:r w:rsidRPr="00821068">
        <w:rPr>
          <w:rFonts w:ascii="Comic Sans MS" w:hAnsi="Comic Sans MS"/>
          <w:sz w:val="20"/>
          <w:szCs w:val="20"/>
        </w:rPr>
        <w:t xml:space="preserve">Ακολούθησε διαλογική συζήτηση και ο κ. Πρόεδρος κάλεσε την Επιτροπή να αποφασίσει σχετικά. </w:t>
      </w:r>
    </w:p>
    <w:p w:rsidR="00066D06" w:rsidRPr="00821068" w:rsidRDefault="00066D06" w:rsidP="00066D06">
      <w:pPr>
        <w:jc w:val="center"/>
        <w:rPr>
          <w:rFonts w:ascii="Comic Sans MS" w:hAnsi="Comic Sans MS"/>
          <w:b/>
          <w:sz w:val="20"/>
          <w:szCs w:val="20"/>
        </w:rPr>
      </w:pPr>
      <w:r w:rsidRPr="00821068">
        <w:rPr>
          <w:rFonts w:ascii="Comic Sans MS" w:hAnsi="Comic Sans MS"/>
          <w:b/>
          <w:sz w:val="20"/>
          <w:szCs w:val="20"/>
        </w:rPr>
        <w:t xml:space="preserve">Η ΟΙΚΟΝΟΜΙΚΗ ΕΠΙΤΡΟΠΗ </w:t>
      </w:r>
    </w:p>
    <w:p w:rsidR="00066D06" w:rsidRPr="007479E3" w:rsidRDefault="00066D06" w:rsidP="00066D06">
      <w:pPr>
        <w:autoSpaceDE w:val="0"/>
        <w:autoSpaceDN w:val="0"/>
        <w:adjustRightInd w:val="0"/>
        <w:ind w:left="709" w:right="-766" w:hanging="993"/>
        <w:jc w:val="both"/>
        <w:outlineLvl w:val="0"/>
        <w:rPr>
          <w:rFonts w:ascii="Comic Sans MS" w:hAnsi="Comic Sans MS"/>
          <w:sz w:val="20"/>
          <w:szCs w:val="20"/>
        </w:rPr>
      </w:pPr>
      <w:r w:rsidRPr="007479E3">
        <w:rPr>
          <w:rFonts w:ascii="Comic Sans MS" w:hAnsi="Comic Sans MS"/>
          <w:sz w:val="20"/>
          <w:szCs w:val="20"/>
        </w:rPr>
        <w:t>Αφού έλαβε υπόψη: το Δ.Κ.Κ.3463/2006, το ν.</w:t>
      </w:r>
      <w:r w:rsidR="00101E14">
        <w:rPr>
          <w:rFonts w:ascii="Comic Sans MS" w:hAnsi="Comic Sans MS"/>
          <w:sz w:val="20"/>
          <w:szCs w:val="20"/>
        </w:rPr>
        <w:t xml:space="preserve"> 3852/2010, και την μελέτη αρ. 14</w:t>
      </w:r>
      <w:r w:rsidRPr="007479E3">
        <w:rPr>
          <w:rFonts w:ascii="Comic Sans MS" w:hAnsi="Comic Sans MS"/>
          <w:sz w:val="20"/>
          <w:szCs w:val="20"/>
        </w:rPr>
        <w:t xml:space="preserve">/2018 μελέτη της </w:t>
      </w:r>
    </w:p>
    <w:p w:rsidR="00066D06" w:rsidRPr="007479E3" w:rsidRDefault="00101E14" w:rsidP="00066D06">
      <w:pPr>
        <w:autoSpaceDE w:val="0"/>
        <w:autoSpaceDN w:val="0"/>
        <w:adjustRightInd w:val="0"/>
        <w:ind w:left="709" w:right="-766" w:hanging="993"/>
        <w:jc w:val="both"/>
        <w:outlineLvl w:val="0"/>
        <w:rPr>
          <w:rFonts w:ascii="Comic Sans MS" w:hAnsi="Comic Sans MS"/>
          <w:sz w:val="20"/>
          <w:szCs w:val="20"/>
        </w:rPr>
      </w:pPr>
      <w:r>
        <w:rPr>
          <w:rFonts w:ascii="Comic Sans MS" w:hAnsi="Comic Sans MS"/>
          <w:sz w:val="20"/>
          <w:szCs w:val="20"/>
        </w:rPr>
        <w:t>Δ/</w:t>
      </w:r>
      <w:proofErr w:type="spellStart"/>
      <w:r>
        <w:rPr>
          <w:rFonts w:ascii="Comic Sans MS" w:hAnsi="Comic Sans MS"/>
          <w:sz w:val="20"/>
          <w:szCs w:val="20"/>
        </w:rPr>
        <w:t>νσης</w:t>
      </w:r>
      <w:proofErr w:type="spellEnd"/>
      <w:r>
        <w:rPr>
          <w:rFonts w:ascii="Comic Sans MS" w:hAnsi="Comic Sans MS"/>
          <w:sz w:val="20"/>
          <w:szCs w:val="20"/>
        </w:rPr>
        <w:t xml:space="preserve">  Τεχνικών Υπηρεσιών</w:t>
      </w:r>
      <w:r w:rsidR="00066D06" w:rsidRPr="007479E3">
        <w:rPr>
          <w:rFonts w:ascii="Comic Sans MS" w:hAnsi="Comic Sans MS"/>
          <w:sz w:val="20"/>
          <w:szCs w:val="20"/>
        </w:rPr>
        <w:t xml:space="preserve"> </w:t>
      </w:r>
    </w:p>
    <w:p w:rsidR="00066D06" w:rsidRPr="00821068" w:rsidRDefault="00066D06" w:rsidP="00066D06">
      <w:pPr>
        <w:jc w:val="center"/>
        <w:rPr>
          <w:rFonts w:ascii="Comic Sans MS" w:hAnsi="Comic Sans MS"/>
          <w:b/>
          <w:sz w:val="20"/>
          <w:szCs w:val="20"/>
        </w:rPr>
      </w:pPr>
      <w:r w:rsidRPr="00821068">
        <w:rPr>
          <w:rFonts w:ascii="Comic Sans MS" w:hAnsi="Comic Sans MS"/>
          <w:b/>
          <w:sz w:val="20"/>
          <w:szCs w:val="20"/>
        </w:rPr>
        <w:t>ΑΠΟΦΑΣΙΖΕΙ ΟΜΟΦΩΝΑ</w:t>
      </w:r>
    </w:p>
    <w:p w:rsidR="00066D06" w:rsidRPr="00821068" w:rsidRDefault="00066D06" w:rsidP="00066D06">
      <w:pPr>
        <w:rPr>
          <w:rFonts w:ascii="Comic Sans MS" w:hAnsi="Comic Sans MS"/>
          <w:b/>
          <w:sz w:val="20"/>
          <w:szCs w:val="20"/>
        </w:rPr>
      </w:pPr>
    </w:p>
    <w:p w:rsidR="00FF25F1" w:rsidRPr="00FF25F1" w:rsidRDefault="00066D06" w:rsidP="00FF25F1">
      <w:pPr>
        <w:jc w:val="both"/>
        <w:rPr>
          <w:rFonts w:ascii="Comic Sans MS" w:hAnsi="Comic Sans MS"/>
          <w:sz w:val="20"/>
          <w:szCs w:val="20"/>
        </w:rPr>
      </w:pPr>
      <w:r w:rsidRPr="00101E14">
        <w:rPr>
          <w:rFonts w:ascii="Comic Sans MS" w:hAnsi="Comic Sans MS"/>
          <w:b/>
          <w:sz w:val="20"/>
          <w:szCs w:val="20"/>
        </w:rPr>
        <w:t>Α.</w:t>
      </w:r>
      <w:r w:rsidRPr="00821068">
        <w:rPr>
          <w:rFonts w:ascii="Comic Sans MS" w:hAnsi="Comic Sans MS"/>
          <w:sz w:val="20"/>
          <w:szCs w:val="20"/>
        </w:rPr>
        <w:t xml:space="preserve"> </w:t>
      </w:r>
      <w:r w:rsidR="00101E14" w:rsidRPr="00FF25F1">
        <w:rPr>
          <w:rFonts w:ascii="Comic Sans MS" w:hAnsi="Comic Sans MS"/>
          <w:sz w:val="20"/>
          <w:szCs w:val="20"/>
        </w:rPr>
        <w:t>Εγκρίνει την αρ. 14</w:t>
      </w:r>
      <w:r w:rsidRPr="00FF25F1">
        <w:rPr>
          <w:rFonts w:ascii="Comic Sans MS" w:hAnsi="Comic Sans MS"/>
          <w:sz w:val="20"/>
          <w:szCs w:val="20"/>
        </w:rPr>
        <w:t>/2018 μελέτη της Δ/</w:t>
      </w:r>
      <w:proofErr w:type="spellStart"/>
      <w:r w:rsidRPr="00FF25F1">
        <w:rPr>
          <w:rFonts w:ascii="Comic Sans MS" w:hAnsi="Comic Sans MS"/>
          <w:sz w:val="20"/>
          <w:szCs w:val="20"/>
        </w:rPr>
        <w:t>νσης</w:t>
      </w:r>
      <w:proofErr w:type="spellEnd"/>
      <w:r w:rsidR="00101E14" w:rsidRPr="00FF25F1">
        <w:rPr>
          <w:rFonts w:ascii="Comic Sans MS" w:hAnsi="Comic Sans MS"/>
          <w:sz w:val="20"/>
          <w:szCs w:val="20"/>
        </w:rPr>
        <w:t xml:space="preserve"> Τεχνικών Υπηρεσιών   </w:t>
      </w:r>
      <w:r w:rsidRPr="00FF25F1">
        <w:rPr>
          <w:rFonts w:ascii="Comic Sans MS" w:hAnsi="Comic Sans MS"/>
          <w:sz w:val="20"/>
          <w:szCs w:val="20"/>
        </w:rPr>
        <w:t xml:space="preserve">για την προμήθεια: </w:t>
      </w:r>
      <w:r w:rsidR="00101E14" w:rsidRPr="00FF25F1">
        <w:rPr>
          <w:rFonts w:ascii="Comic Sans MS" w:hAnsi="Comic Sans MS"/>
          <w:b/>
          <w:sz w:val="20"/>
          <w:szCs w:val="20"/>
        </w:rPr>
        <w:t>Προμήθεια</w:t>
      </w:r>
      <w:r w:rsidR="00101E14" w:rsidRPr="00FF25F1">
        <w:rPr>
          <w:rFonts w:ascii="Comic Sans MS" w:hAnsi="Comic Sans MS" w:cs="Arial"/>
          <w:b/>
          <w:sz w:val="20"/>
          <w:szCs w:val="20"/>
        </w:rPr>
        <w:t xml:space="preserve">-Τοποθέτηση εξοπλισμού για την αναβάθμιση παιδικών χαρών του Δήμου </w:t>
      </w:r>
      <w:proofErr w:type="spellStart"/>
      <w:r w:rsidR="00101E14" w:rsidRPr="00FF25F1">
        <w:rPr>
          <w:rFonts w:ascii="Comic Sans MS" w:hAnsi="Comic Sans MS" w:cs="Arial"/>
          <w:b/>
          <w:sz w:val="20"/>
          <w:szCs w:val="20"/>
        </w:rPr>
        <w:t>Αρταίων</w:t>
      </w:r>
      <w:proofErr w:type="spellEnd"/>
      <w:r w:rsidR="00FF25F1" w:rsidRPr="00FF25F1">
        <w:rPr>
          <w:sz w:val="20"/>
          <w:szCs w:val="20"/>
        </w:rPr>
        <w:t xml:space="preserve"> </w:t>
      </w:r>
      <w:r w:rsidR="00FF25F1" w:rsidRPr="00FF25F1">
        <w:rPr>
          <w:rFonts w:ascii="Comic Sans MS" w:hAnsi="Comic Sans MS"/>
          <w:sz w:val="20"/>
          <w:szCs w:val="20"/>
        </w:rPr>
        <w:t>προϋπολογισμού  218.996,40€, συμπεριλαμβανομένου Φ.Π.Α. 24% που θα καλυφθεί από πιστώσεις του προγράμματος ΦΙΛΟΔΗΜΟΣ ΙΙ του Υπουργείου Εσωτερικών, στον Άξονα Προτεραιότητας «Κοινωνικές και πολιτιστικές υποδομές και δραστηριότητες των Δήμων».</w:t>
      </w:r>
    </w:p>
    <w:p w:rsidR="00066D06" w:rsidRPr="00FF25F1" w:rsidRDefault="00066D06" w:rsidP="00FF25F1">
      <w:pPr>
        <w:pStyle w:val="normalwithoutspacing"/>
        <w:rPr>
          <w:rFonts w:ascii="Comic Sans MS" w:hAnsi="Comic Sans MS"/>
          <w:b/>
          <w:sz w:val="20"/>
          <w:szCs w:val="20"/>
        </w:rPr>
      </w:pPr>
    </w:p>
    <w:p w:rsidR="00066D06" w:rsidRPr="0023642D" w:rsidRDefault="00066D06" w:rsidP="00101E14">
      <w:pPr>
        <w:pStyle w:val="Web"/>
        <w:spacing w:before="0" w:beforeAutospacing="0" w:after="0" w:afterAutospacing="0"/>
        <w:jc w:val="both"/>
        <w:rPr>
          <w:rFonts w:ascii="Comic Sans MS" w:hAnsi="Comic Sans MS"/>
          <w:sz w:val="20"/>
          <w:szCs w:val="20"/>
        </w:rPr>
      </w:pPr>
      <w:r w:rsidRPr="00821068">
        <w:rPr>
          <w:rFonts w:ascii="Comic Sans MS" w:hAnsi="Comic Sans MS" w:cs="Arial"/>
          <w:b/>
          <w:sz w:val="20"/>
          <w:szCs w:val="20"/>
        </w:rPr>
        <w:t xml:space="preserve">Β. </w:t>
      </w:r>
      <w:r w:rsidRPr="005F25AF">
        <w:rPr>
          <w:rFonts w:ascii="Comic Sans MS" w:hAnsi="Comic Sans MS"/>
          <w:sz w:val="20"/>
          <w:szCs w:val="20"/>
        </w:rPr>
        <w:t xml:space="preserve">Προκηρύσσει ανοικτό </w:t>
      </w:r>
      <w:r w:rsidR="0023642D" w:rsidRPr="0023642D">
        <w:rPr>
          <w:rFonts w:ascii="Comic Sans MS" w:hAnsi="Comic Sans MS"/>
          <w:sz w:val="20"/>
          <w:szCs w:val="20"/>
        </w:rPr>
        <w:t>ηλεκτρονικό διαγωνισμό με σφραγισμένες προσφορές για την Προμήθεια</w:t>
      </w:r>
      <w:r w:rsidR="0023642D" w:rsidRPr="0023642D">
        <w:rPr>
          <w:rFonts w:ascii="Comic Sans MS" w:hAnsi="Comic Sans MS" w:cs="Arial"/>
          <w:bCs/>
          <w:sz w:val="20"/>
          <w:szCs w:val="20"/>
        </w:rPr>
        <w:t xml:space="preserve"> </w:t>
      </w:r>
      <w:r w:rsidR="0023642D" w:rsidRPr="0023642D">
        <w:rPr>
          <w:rFonts w:ascii="Comic Sans MS" w:hAnsi="Comic Sans MS"/>
          <w:bCs/>
          <w:sz w:val="20"/>
          <w:szCs w:val="20"/>
        </w:rPr>
        <w:t>και τοποθέτηση εξοπλισμού</w:t>
      </w:r>
      <w:r w:rsidR="0023642D" w:rsidRPr="0023642D">
        <w:rPr>
          <w:rFonts w:ascii="Comic Sans MS" w:hAnsi="Comic Sans MS"/>
          <w:b/>
          <w:sz w:val="20"/>
          <w:szCs w:val="20"/>
        </w:rPr>
        <w:t xml:space="preserve"> </w:t>
      </w:r>
      <w:r w:rsidR="0023642D" w:rsidRPr="0023642D">
        <w:rPr>
          <w:rFonts w:ascii="Comic Sans MS" w:hAnsi="Comic Sans MS"/>
          <w:sz w:val="20"/>
          <w:szCs w:val="20"/>
        </w:rPr>
        <w:t>για την αναβάθμιση</w:t>
      </w:r>
      <w:r w:rsidR="0023642D" w:rsidRPr="0023642D">
        <w:rPr>
          <w:rFonts w:ascii="Comic Sans MS" w:hAnsi="Comic Sans MS" w:cs="Arial"/>
          <w:bCs/>
          <w:sz w:val="20"/>
          <w:szCs w:val="20"/>
        </w:rPr>
        <w:t xml:space="preserve"> </w:t>
      </w:r>
      <w:r w:rsidR="0023642D" w:rsidRPr="0023642D">
        <w:rPr>
          <w:rFonts w:ascii="Comic Sans MS" w:hAnsi="Comic Sans MS"/>
          <w:bCs/>
          <w:sz w:val="20"/>
          <w:szCs w:val="20"/>
        </w:rPr>
        <w:t xml:space="preserve">Παιδικών Χαρών του Δήμου </w:t>
      </w:r>
      <w:proofErr w:type="spellStart"/>
      <w:r w:rsidR="0023642D" w:rsidRPr="0023642D">
        <w:rPr>
          <w:rFonts w:ascii="Comic Sans MS" w:hAnsi="Comic Sans MS"/>
          <w:bCs/>
          <w:sz w:val="20"/>
          <w:szCs w:val="20"/>
        </w:rPr>
        <w:t>Αρταίων</w:t>
      </w:r>
      <w:proofErr w:type="spellEnd"/>
      <w:r w:rsidR="0023642D" w:rsidRPr="0023642D">
        <w:rPr>
          <w:rFonts w:ascii="Comic Sans MS" w:hAnsi="Comic Sans MS"/>
          <w:b/>
          <w:sz w:val="20"/>
          <w:szCs w:val="20"/>
        </w:rPr>
        <w:t>,</w:t>
      </w:r>
      <w:r w:rsidR="0023642D" w:rsidRPr="0023642D">
        <w:rPr>
          <w:rFonts w:ascii="Comic Sans MS" w:hAnsi="Comic Sans MS"/>
          <w:sz w:val="20"/>
          <w:szCs w:val="20"/>
        </w:rPr>
        <w:t xml:space="preserve"> με κριτήριο κατακύρωσης την πλέον συμφέρουσα από οικονομική άποψη προσφορά (</w:t>
      </w:r>
      <w:proofErr w:type="spellStart"/>
      <w:r w:rsidR="0023642D" w:rsidRPr="0023642D">
        <w:rPr>
          <w:rFonts w:ascii="Comic Sans MS" w:hAnsi="Comic Sans MS"/>
          <w:sz w:val="20"/>
          <w:szCs w:val="20"/>
        </w:rPr>
        <w:t>συμφερότερη</w:t>
      </w:r>
      <w:proofErr w:type="spellEnd"/>
      <w:r w:rsidR="0023642D" w:rsidRPr="0023642D">
        <w:rPr>
          <w:rFonts w:ascii="Comic Sans MS" w:hAnsi="Comic Sans MS"/>
          <w:sz w:val="20"/>
          <w:szCs w:val="20"/>
        </w:rPr>
        <w:t xml:space="preserve"> προσφορά), συνολικής προϋπολογισθείσης αξίας </w:t>
      </w:r>
      <w:r w:rsidR="0023642D" w:rsidRPr="0023642D">
        <w:rPr>
          <w:rFonts w:ascii="Comic Sans MS" w:hAnsi="Comic Sans MS"/>
          <w:b/>
          <w:sz w:val="20"/>
          <w:szCs w:val="20"/>
        </w:rPr>
        <w:t>218.996,40</w:t>
      </w:r>
      <w:r w:rsidR="0023642D" w:rsidRPr="0023642D">
        <w:rPr>
          <w:rFonts w:ascii="Comic Sans MS" w:hAnsi="Comic Sans MS"/>
          <w:b/>
          <w:bCs/>
          <w:sz w:val="20"/>
          <w:szCs w:val="20"/>
        </w:rPr>
        <w:t>€</w:t>
      </w:r>
      <w:r w:rsidR="0023642D" w:rsidRPr="0023642D">
        <w:rPr>
          <w:rFonts w:ascii="Comic Sans MS" w:hAnsi="Comic Sans MS"/>
          <w:sz w:val="20"/>
          <w:szCs w:val="20"/>
        </w:rPr>
        <w:t xml:space="preserve"> συμπεριλαμβανομένου του ΦΠΑ.</w:t>
      </w:r>
    </w:p>
    <w:p w:rsidR="00101E14" w:rsidRDefault="00101E14" w:rsidP="00101E14">
      <w:pPr>
        <w:pStyle w:val="Web"/>
        <w:spacing w:before="0" w:beforeAutospacing="0" w:after="0" w:afterAutospacing="0"/>
        <w:jc w:val="both"/>
        <w:rPr>
          <w:rFonts w:ascii="Comic Sans MS" w:hAnsi="Comic Sans MS"/>
          <w:b/>
          <w:sz w:val="20"/>
        </w:rPr>
      </w:pPr>
    </w:p>
    <w:p w:rsidR="00066D06" w:rsidRPr="00054636" w:rsidRDefault="00066D06" w:rsidP="00066D06">
      <w:pPr>
        <w:pStyle w:val="2"/>
        <w:ind w:right="43"/>
        <w:rPr>
          <w:rFonts w:ascii="Comic Sans MS" w:hAnsi="Comic Sans MS"/>
          <w:sz w:val="20"/>
        </w:rPr>
      </w:pPr>
      <w:r w:rsidRPr="00054636">
        <w:rPr>
          <w:rFonts w:ascii="Comic Sans MS" w:hAnsi="Comic Sans MS"/>
          <w:b/>
          <w:sz w:val="20"/>
        </w:rPr>
        <w:t>Γ</w:t>
      </w:r>
      <w:r w:rsidRPr="00054636">
        <w:rPr>
          <w:rFonts w:ascii="Comic Sans MS" w:hAnsi="Comic Sans MS"/>
          <w:sz w:val="20"/>
        </w:rPr>
        <w:t>. Συντάσσει τους όρους του διαγωνισμού  ως κάτωθι:</w:t>
      </w:r>
    </w:p>
    <w:p w:rsidR="00AE22B4" w:rsidRPr="00AE22B4" w:rsidRDefault="00AE22B4" w:rsidP="00AE22B4">
      <w:pPr>
        <w:jc w:val="both"/>
        <w:rPr>
          <w:rFonts w:ascii="Comic Sans MS" w:hAnsi="Comic Sans MS"/>
          <w:sz w:val="20"/>
          <w:szCs w:val="20"/>
        </w:rPr>
      </w:pPr>
      <w:bookmarkStart w:id="0" w:name="_Toc530135708"/>
      <w:r w:rsidRPr="00AE22B4">
        <w:rPr>
          <w:rFonts w:ascii="Comic Sans MS" w:hAnsi="Comic Sans MS"/>
          <w:sz w:val="20"/>
          <w:szCs w:val="20"/>
        </w:rPr>
        <w:lastRenderedPageBreak/>
        <w:t>ΑΝΑΘΕΤΟΥΣΑ ΑΡΧΗ ΚΑΙ ΑΝΤΙΚΕΙΜΕΝΟ ΣΥΜΒΑΣΗΣ</w:t>
      </w:r>
      <w:bookmarkEnd w:id="0"/>
    </w:p>
    <w:p w:rsidR="00AE22B4" w:rsidRPr="00AE22B4" w:rsidRDefault="00AE22B4" w:rsidP="00AE22B4">
      <w:pPr>
        <w:jc w:val="both"/>
        <w:rPr>
          <w:rFonts w:ascii="Comic Sans MS" w:hAnsi="Comic Sans MS"/>
          <w:sz w:val="20"/>
          <w:szCs w:val="20"/>
        </w:rPr>
      </w:pPr>
      <w:bookmarkStart w:id="1" w:name="_Toc530135709"/>
      <w:r w:rsidRPr="00AE22B4">
        <w:rPr>
          <w:rFonts w:ascii="Comic Sans MS" w:hAnsi="Comic Sans MS"/>
          <w:sz w:val="20"/>
          <w:szCs w:val="20"/>
        </w:rPr>
        <w:t>1.1</w:t>
      </w:r>
      <w:r w:rsidRPr="00AE22B4">
        <w:rPr>
          <w:rFonts w:ascii="Comic Sans MS" w:hAnsi="Comic Sans MS"/>
          <w:sz w:val="20"/>
          <w:szCs w:val="20"/>
        </w:rPr>
        <w:tab/>
        <w:t>Στοιχεία Αναθέτουσας Αρχής</w:t>
      </w:r>
      <w:bookmarkEnd w:id="1"/>
      <w:r w:rsidRPr="00AE22B4">
        <w:rPr>
          <w:rFonts w:ascii="Comic Sans MS" w:hAnsi="Comic Sans MS"/>
          <w:sz w:val="20"/>
          <w:szCs w:val="20"/>
        </w:rPr>
        <w:t xml:space="preserve"> </w:t>
      </w:r>
    </w:p>
    <w:p w:rsidR="00AE22B4" w:rsidRPr="00AE22B4" w:rsidRDefault="00AE22B4" w:rsidP="00AE22B4">
      <w:pPr>
        <w:jc w:val="both"/>
        <w:rPr>
          <w:rFonts w:ascii="Comic Sans MS" w:hAnsi="Comic Sans MS"/>
          <w:b/>
          <w:sz w:val="20"/>
          <w:szCs w:val="20"/>
        </w:rPr>
      </w:pPr>
    </w:p>
    <w:tbl>
      <w:tblPr>
        <w:tblW w:w="0" w:type="auto"/>
        <w:tblInd w:w="108" w:type="dxa"/>
        <w:tblLayout w:type="fixed"/>
        <w:tblLook w:val="0000"/>
      </w:tblPr>
      <w:tblGrid>
        <w:gridCol w:w="5245"/>
        <w:gridCol w:w="4379"/>
      </w:tblGrid>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Επωνυμία</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ΔΗΜΟΣ ΑΡΤΑΙΩΝ</w:t>
            </w:r>
          </w:p>
        </w:tc>
      </w:tr>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Ταχυδρομική διεύθυνση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ΠΕΡΙΦ. ΟΔΟΣ &amp; ΑΥΞΕΝΤΙΟΥ</w:t>
            </w:r>
          </w:p>
        </w:tc>
      </w:tr>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Πόλη</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ΑΡΤΑ</w:t>
            </w:r>
          </w:p>
        </w:tc>
      </w:tr>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Ταχυδρομικός Κωδικός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47132</w:t>
            </w:r>
          </w:p>
        </w:tc>
      </w:tr>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Τηλέφωνο</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lang w:val="en-US"/>
              </w:rPr>
              <w:t>2681362</w:t>
            </w:r>
            <w:r w:rsidRPr="00AE22B4">
              <w:rPr>
                <w:rFonts w:ascii="Comic Sans MS" w:hAnsi="Comic Sans MS"/>
                <w:sz w:val="20"/>
                <w:szCs w:val="20"/>
              </w:rPr>
              <w:t>101</w:t>
            </w:r>
          </w:p>
        </w:tc>
      </w:tr>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Φαξ</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Style w:val="st"/>
                <w:rFonts w:ascii="Comic Sans MS" w:hAnsi="Comic Sans MS"/>
                <w:sz w:val="20"/>
                <w:szCs w:val="20"/>
              </w:rPr>
              <w:t>2681362252</w:t>
            </w:r>
          </w:p>
        </w:tc>
      </w:tr>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Ηλεκτρονικό Ταχυδρομείο </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dimos@arta.gr</w:t>
            </w:r>
          </w:p>
        </w:tc>
      </w:tr>
      <w:tr w:rsidR="00AE22B4" w:rsidRPr="00D60AD9"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Αρμόδιος για πληροφορίες</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Πάνου Ιωάννης</w:t>
            </w:r>
          </w:p>
          <w:p w:rsidR="00AE22B4" w:rsidRPr="00AE22B4" w:rsidRDefault="00AE22B4" w:rsidP="00AE22B4">
            <w:pPr>
              <w:jc w:val="both"/>
              <w:rPr>
                <w:rFonts w:ascii="Comic Sans MS" w:hAnsi="Comic Sans MS"/>
                <w:sz w:val="20"/>
                <w:szCs w:val="20"/>
              </w:rPr>
            </w:pPr>
            <w:proofErr w:type="spellStart"/>
            <w:r w:rsidRPr="00AE22B4">
              <w:rPr>
                <w:rFonts w:ascii="Comic Sans MS" w:hAnsi="Comic Sans MS"/>
                <w:sz w:val="20"/>
                <w:szCs w:val="20"/>
              </w:rPr>
              <w:t>Περιφ</w:t>
            </w:r>
            <w:proofErr w:type="spellEnd"/>
            <w:r w:rsidRPr="00AE22B4">
              <w:rPr>
                <w:rFonts w:ascii="Comic Sans MS" w:hAnsi="Comic Sans MS"/>
                <w:sz w:val="20"/>
                <w:szCs w:val="20"/>
              </w:rPr>
              <w:t>. Οδός &amp; Αυξεντίου</w:t>
            </w:r>
          </w:p>
          <w:p w:rsidR="00AE22B4" w:rsidRPr="00AE22B4" w:rsidRDefault="00AE22B4" w:rsidP="00AE22B4">
            <w:pPr>
              <w:jc w:val="both"/>
              <w:rPr>
                <w:rFonts w:ascii="Comic Sans MS" w:hAnsi="Comic Sans MS"/>
                <w:sz w:val="20"/>
                <w:szCs w:val="20"/>
              </w:rPr>
            </w:pPr>
            <w:proofErr w:type="spellStart"/>
            <w:r w:rsidRPr="00AE22B4">
              <w:rPr>
                <w:rFonts w:ascii="Comic Sans MS" w:hAnsi="Comic Sans MS"/>
                <w:sz w:val="20"/>
                <w:szCs w:val="20"/>
              </w:rPr>
              <w:t>Τηλ</w:t>
            </w:r>
            <w:proofErr w:type="spellEnd"/>
            <w:r w:rsidRPr="00AE22B4">
              <w:rPr>
                <w:rFonts w:ascii="Comic Sans MS" w:hAnsi="Comic Sans MS"/>
                <w:sz w:val="20"/>
                <w:szCs w:val="20"/>
              </w:rPr>
              <w:t>.: 2681362208</w:t>
            </w:r>
          </w:p>
          <w:p w:rsidR="00AE22B4" w:rsidRPr="00AE22B4" w:rsidRDefault="00AE22B4" w:rsidP="00AE22B4">
            <w:pPr>
              <w:jc w:val="both"/>
              <w:rPr>
                <w:rFonts w:ascii="Comic Sans MS" w:hAnsi="Comic Sans MS"/>
                <w:sz w:val="20"/>
                <w:szCs w:val="20"/>
                <w:lang w:val="en-US"/>
              </w:rPr>
            </w:pPr>
            <w:r w:rsidRPr="00AE22B4">
              <w:rPr>
                <w:rFonts w:ascii="Comic Sans MS" w:hAnsi="Comic Sans MS"/>
                <w:sz w:val="20"/>
                <w:szCs w:val="20"/>
                <w:lang w:val="en-US"/>
              </w:rPr>
              <w:t>Fax: 2681362269</w:t>
            </w:r>
          </w:p>
          <w:p w:rsidR="00AE22B4" w:rsidRPr="00AE22B4" w:rsidRDefault="00AE22B4" w:rsidP="00AE22B4">
            <w:pPr>
              <w:jc w:val="both"/>
              <w:rPr>
                <w:rFonts w:ascii="Comic Sans MS" w:hAnsi="Comic Sans MS"/>
                <w:sz w:val="20"/>
                <w:szCs w:val="20"/>
                <w:lang w:val="fr-FR"/>
              </w:rPr>
            </w:pPr>
            <w:r w:rsidRPr="00AE22B4">
              <w:rPr>
                <w:rFonts w:ascii="Comic Sans MS" w:hAnsi="Comic Sans MS"/>
                <w:sz w:val="20"/>
                <w:szCs w:val="20"/>
                <w:lang w:val="fr-FR"/>
              </w:rPr>
              <w:t xml:space="preserve">e-mail: </w:t>
            </w:r>
            <w:r w:rsidRPr="00AE22B4">
              <w:rPr>
                <w:rFonts w:ascii="Comic Sans MS" w:hAnsi="Comic Sans MS"/>
                <w:sz w:val="20"/>
                <w:szCs w:val="20"/>
                <w:lang w:val="en-US"/>
              </w:rPr>
              <w:t>panou_ioannis@arta.gr</w:t>
            </w:r>
            <w:r w:rsidRPr="00AE22B4">
              <w:rPr>
                <w:rFonts w:ascii="Comic Sans MS" w:hAnsi="Comic Sans MS"/>
                <w:sz w:val="20"/>
                <w:szCs w:val="20"/>
                <w:lang w:val="fr-FR"/>
              </w:rPr>
              <w:t xml:space="preserve"> </w:t>
            </w:r>
          </w:p>
        </w:tc>
      </w:tr>
      <w:tr w:rsidR="00AE22B4" w:rsidRPr="00AE22B4" w:rsidTr="009C73C5">
        <w:tc>
          <w:tcPr>
            <w:tcW w:w="5245" w:type="dxa"/>
            <w:tcBorders>
              <w:top w:val="single" w:sz="4" w:space="0" w:color="000000"/>
              <w:left w:val="single" w:sz="4" w:space="0" w:color="000000"/>
              <w:bottom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Γενική Διεύθυνση στο διαδίκτυο  (URL)</w:t>
            </w:r>
          </w:p>
        </w:tc>
        <w:tc>
          <w:tcPr>
            <w:tcW w:w="4379" w:type="dxa"/>
            <w:tcBorders>
              <w:top w:val="single" w:sz="4" w:space="0" w:color="000000"/>
              <w:left w:val="single" w:sz="4" w:space="0" w:color="000000"/>
              <w:bottom w:val="single" w:sz="4" w:space="0" w:color="000000"/>
              <w:right w:val="single" w:sz="4" w:space="0" w:color="000000"/>
            </w:tcBorders>
            <w:shd w:val="clear" w:color="auto" w:fill="auto"/>
          </w:tcPr>
          <w:p w:rsidR="00AE22B4" w:rsidRPr="00AE22B4" w:rsidRDefault="00AE22B4" w:rsidP="00AE22B4">
            <w:pPr>
              <w:jc w:val="both"/>
              <w:rPr>
                <w:rFonts w:ascii="Comic Sans MS" w:hAnsi="Comic Sans MS"/>
                <w:sz w:val="20"/>
                <w:szCs w:val="20"/>
              </w:rPr>
            </w:pPr>
            <w:r w:rsidRPr="00AE22B4">
              <w:rPr>
                <w:rFonts w:ascii="Comic Sans MS" w:hAnsi="Comic Sans MS"/>
                <w:sz w:val="20"/>
                <w:szCs w:val="20"/>
                <w:lang w:val="en-US"/>
              </w:rPr>
              <w:t>www.arta.gr</w:t>
            </w:r>
          </w:p>
        </w:tc>
      </w:tr>
    </w:tbl>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 xml:space="preserve">Είδος Αναθέτουσας Αρχής </w:t>
      </w:r>
    </w:p>
    <w:p w:rsidR="00AE22B4" w:rsidRPr="00AE22B4" w:rsidRDefault="00AE22B4" w:rsidP="00AE22B4">
      <w:pPr>
        <w:jc w:val="both"/>
        <w:rPr>
          <w:rFonts w:ascii="Comic Sans MS" w:eastAsia="Calibri" w:hAnsi="Comic Sans MS"/>
          <w:sz w:val="20"/>
          <w:szCs w:val="20"/>
        </w:rPr>
      </w:pPr>
      <w:r w:rsidRPr="00AE22B4">
        <w:rPr>
          <w:rFonts w:ascii="Comic Sans MS" w:hAnsi="Comic Sans MS"/>
          <w:sz w:val="20"/>
          <w:szCs w:val="20"/>
        </w:rPr>
        <w:t>Η Αναθέτουσα Αρχή είναι Δήμος  και ανήκει στην Γενική Κυβέρνηση (Υποτομέας Ο.Τ.Α.)</w:t>
      </w:r>
    </w:p>
    <w:p w:rsidR="00AE22B4" w:rsidRPr="00AE22B4" w:rsidRDefault="00AE22B4" w:rsidP="00AE22B4">
      <w:pPr>
        <w:jc w:val="both"/>
        <w:rPr>
          <w:rFonts w:ascii="Comic Sans MS" w:hAnsi="Comic Sans MS"/>
          <w:sz w:val="20"/>
          <w:szCs w:val="20"/>
        </w:rPr>
      </w:pPr>
      <w:r w:rsidRPr="00AE22B4">
        <w:rPr>
          <w:rFonts w:ascii="Comic Sans MS" w:eastAsia="Calibri"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Κύρια δραστηριότητα Α.Α.</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κύρια δραστηριότητα της Αναθέτουσας Αρχής είναι οι γενικές δημόσιες υπηρεσίες</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b/>
          <w:sz w:val="20"/>
          <w:szCs w:val="20"/>
        </w:rPr>
      </w:pPr>
      <w:r w:rsidRPr="00AE22B4">
        <w:rPr>
          <w:rFonts w:ascii="Comic Sans MS" w:hAnsi="Comic Sans MS"/>
          <w:b/>
          <w:sz w:val="20"/>
          <w:szCs w:val="20"/>
        </w:rPr>
        <w:t>Στοιχεία Επικοινωνίας</w:t>
      </w:r>
    </w:p>
    <w:p w:rsidR="00AE22B4" w:rsidRPr="00AE22B4" w:rsidRDefault="00AE22B4" w:rsidP="00AE22B4">
      <w:pPr>
        <w:jc w:val="both"/>
        <w:rPr>
          <w:rFonts w:ascii="Comic Sans MS" w:hAnsi="Comic Sans MS"/>
          <w:color w:val="92D050"/>
          <w:sz w:val="20"/>
          <w:szCs w:val="20"/>
        </w:rPr>
      </w:pPr>
      <w:r w:rsidRPr="00AE22B4">
        <w:rPr>
          <w:rFonts w:ascii="Comic Sans MS" w:hAnsi="Comic Sans MS"/>
          <w:sz w:val="20"/>
          <w:szCs w:val="20"/>
        </w:rPr>
        <w:t xml:space="preserve">α)Τα έγγραφα της σύμβασης είναι διαθέσιμα για ελεύθερη, πλήρη, άμεση &amp; δωρεάν ηλεκτρονική πρόσβαση στην διεύθυνση (URL) : </w:t>
      </w:r>
      <w:hyperlink r:id="rId8" w:history="1">
        <w:r w:rsidRPr="00AE22B4">
          <w:rPr>
            <w:rFonts w:ascii="Comic Sans MS" w:hAnsi="Comic Sans MS"/>
            <w:color w:val="0000FF"/>
            <w:sz w:val="20"/>
            <w:szCs w:val="20"/>
            <w:u w:val="single"/>
            <w:lang w:val="en-US"/>
          </w:rPr>
          <w:t>www</w:t>
        </w:r>
        <w:r w:rsidRPr="00AE22B4">
          <w:rPr>
            <w:rFonts w:ascii="Comic Sans MS" w:hAnsi="Comic Sans MS"/>
            <w:color w:val="0000FF"/>
            <w:sz w:val="20"/>
            <w:szCs w:val="20"/>
            <w:u w:val="single"/>
          </w:rPr>
          <w:t>.</w:t>
        </w:r>
        <w:r w:rsidRPr="00AE22B4">
          <w:rPr>
            <w:rFonts w:ascii="Comic Sans MS" w:hAnsi="Comic Sans MS"/>
            <w:color w:val="0000FF"/>
            <w:sz w:val="20"/>
            <w:szCs w:val="20"/>
            <w:u w:val="single"/>
            <w:lang w:val="en-US"/>
          </w:rPr>
          <w:t>arta</w:t>
        </w:r>
        <w:r w:rsidRPr="00AE22B4">
          <w:rPr>
            <w:rFonts w:ascii="Comic Sans MS" w:hAnsi="Comic Sans MS"/>
            <w:color w:val="0000FF"/>
            <w:sz w:val="20"/>
            <w:szCs w:val="20"/>
            <w:u w:val="single"/>
          </w:rPr>
          <w:t>.</w:t>
        </w:r>
        <w:r w:rsidRPr="00AE22B4">
          <w:rPr>
            <w:rFonts w:ascii="Comic Sans MS" w:hAnsi="Comic Sans MS"/>
            <w:color w:val="0000FF"/>
            <w:sz w:val="20"/>
            <w:szCs w:val="20"/>
            <w:u w:val="single"/>
            <w:lang w:val="en-US"/>
          </w:rPr>
          <w:t>gr</w:t>
        </w:r>
      </w:hyperlink>
      <w:r w:rsidRPr="00AE22B4">
        <w:rPr>
          <w:rFonts w:ascii="Comic Sans MS" w:hAnsi="Comic Sans MS"/>
          <w:sz w:val="20"/>
          <w:szCs w:val="20"/>
        </w:rPr>
        <w:t xml:space="preserve"> (στην επιλογή «εφημερίδα της υπηρεσίας» - «προκηρύξεις»), και μέσω της διαδικτυακής πύλης www.promitheus.gov.gr του Ε.Σ.Η.ΔΗ.Σ.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β) Οι προσφορές πρέπει να υποβάλλονται ηλεκτρονικά στην διεύθυνση : </w:t>
      </w:r>
      <w:hyperlink r:id="rId9" w:history="1">
        <w:r w:rsidRPr="00AE22B4">
          <w:rPr>
            <w:rStyle w:val="-"/>
            <w:rFonts w:ascii="Comic Sans MS" w:hAnsi="Comic Sans MS"/>
            <w:sz w:val="20"/>
            <w:szCs w:val="20"/>
            <w:shd w:val="clear" w:color="auto" w:fill="FFFFFF"/>
          </w:rPr>
          <w:t>www.promitheus.gov.gr</w:t>
        </w:r>
      </w:hyperlink>
      <w:r w:rsidRPr="00AE22B4">
        <w:rPr>
          <w:rFonts w:ascii="Comic Sans MS" w:hAnsi="Comic Sans MS"/>
          <w:color w:val="000000"/>
          <w:sz w:val="20"/>
          <w:szCs w:val="20"/>
          <w:shd w:val="clear" w:color="auto" w:fill="FFFFFF"/>
        </w:rPr>
        <w:t xml:space="preserve"> και στον αριθμό διαγωνισμών </w:t>
      </w:r>
      <w:r w:rsidRPr="00AE22B4">
        <w:rPr>
          <w:rFonts w:ascii="Comic Sans MS" w:hAnsi="Comic Sans MS"/>
          <w:sz w:val="20"/>
          <w:szCs w:val="20"/>
        </w:rPr>
        <w:t xml:space="preserve"> (</w:t>
      </w:r>
      <w:r w:rsidRPr="00AE22B4">
        <w:rPr>
          <w:rFonts w:ascii="Comic Sans MS" w:hAnsi="Comic Sans MS" w:cs="Arial"/>
          <w:b/>
          <w:bCs/>
          <w:sz w:val="20"/>
          <w:szCs w:val="20"/>
        </w:rPr>
        <w:t>« ΠΡΟΜΗΘΕΙΑ – ΤΟΠΟΘΕΤΗΣΗ ΕΞΟΠΛΙΣΜΟΥ ΓΙΑ ΤΗΝ ΑΝΑΒΑΘΜΙΣΗ ΠΑΙΔΙΚΩΝ ΧΑΡΩΝ ΤΟΥ  ΔΗΜΟΥ ΑΡΤΑΙΩΝ»</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γ) Περαιτέρω πληροφορίες είναι διαθέσιμες από την προαναφερθείσα διεύθυνση.</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δ</w:t>
      </w:r>
      <w:r w:rsidRPr="00AE22B4">
        <w:rPr>
          <w:rFonts w:ascii="Comic Sans MS" w:hAnsi="Comic Sans MS"/>
          <w:i/>
          <w:sz w:val="20"/>
          <w:szCs w:val="20"/>
        </w:rPr>
        <w:t xml:space="preserve">) </w:t>
      </w:r>
      <w:r w:rsidRPr="00AE22B4">
        <w:rPr>
          <w:rFonts w:ascii="Comic Sans MS" w:hAnsi="Comic Sans MS"/>
          <w:sz w:val="20"/>
          <w:szCs w:val="20"/>
          <w:lang w:val="en-US"/>
        </w:rPr>
        <w:t>H</w:t>
      </w:r>
      <w:r w:rsidRPr="00AE22B4">
        <w:rPr>
          <w:rFonts w:ascii="Comic Sans MS" w:hAnsi="Comic Sans MS"/>
          <w:sz w:val="20"/>
          <w:szCs w:val="20"/>
        </w:rPr>
        <w:t xml:space="preserve"> ηλεκτρονική επικοινωνία απαιτεί την χρήση εργαλείων και συσκευών που δεν είναι γενικώς διαθέσιμα. Η απεριόριστη, πλήρης, άμεση και δωρεάν πρόσβαση στα εν λόγω εργαλεία και συσκευές είναι δυνατή στην διεύθυνση (URL) : </w:t>
      </w:r>
      <w:hyperlink r:id="rId10" w:history="1">
        <w:r w:rsidRPr="00AE22B4">
          <w:rPr>
            <w:rStyle w:val="-"/>
            <w:rFonts w:ascii="Comic Sans MS" w:hAnsi="Comic Sans MS"/>
            <w:sz w:val="20"/>
            <w:szCs w:val="20"/>
            <w:shd w:val="clear" w:color="auto" w:fill="FFFFFF"/>
          </w:rPr>
          <w:t>www.promitheus.gov.gr</w:t>
        </w:r>
      </w:hyperlink>
      <w:r w:rsidRPr="00AE22B4">
        <w:rPr>
          <w:rFonts w:ascii="Comic Sans MS" w:hAnsi="Comic Sans MS"/>
          <w:sz w:val="20"/>
          <w:szCs w:val="20"/>
        </w:rPr>
        <w:t xml:space="preserve"> στην επιλογή «βοήθεια και υποστήριξη».</w:t>
      </w:r>
    </w:p>
    <w:p w:rsidR="00AE22B4" w:rsidRPr="00AE22B4" w:rsidRDefault="00AE22B4" w:rsidP="00AE22B4">
      <w:pPr>
        <w:jc w:val="both"/>
        <w:rPr>
          <w:rFonts w:ascii="Comic Sans MS" w:hAnsi="Comic Sans MS"/>
          <w:sz w:val="20"/>
          <w:szCs w:val="20"/>
        </w:rPr>
      </w:pPr>
      <w:bookmarkStart w:id="2" w:name="_Toc530135710"/>
      <w:r w:rsidRPr="00AE22B4">
        <w:rPr>
          <w:rFonts w:ascii="Comic Sans MS" w:hAnsi="Comic Sans MS"/>
          <w:sz w:val="20"/>
          <w:szCs w:val="20"/>
        </w:rPr>
        <w:t>1.2</w:t>
      </w:r>
      <w:r w:rsidRPr="00AE22B4">
        <w:rPr>
          <w:rFonts w:ascii="Comic Sans MS" w:hAnsi="Comic Sans MS"/>
          <w:sz w:val="20"/>
          <w:szCs w:val="20"/>
        </w:rPr>
        <w:tab/>
        <w:t>Στοιχεία Διαδικασίας-Χρηματοδότηση</w:t>
      </w:r>
      <w:bookmarkEnd w:id="2"/>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 xml:space="preserve">Είδος διαδικασίας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Ο διαγωνισμός θα διεξαχθεί με την ανοικτή διαδικασία του άρθρου 27 του ν. 4412/16. </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b/>
          <w:sz w:val="20"/>
          <w:szCs w:val="20"/>
        </w:rPr>
      </w:pPr>
      <w:r w:rsidRPr="00AE22B4">
        <w:rPr>
          <w:rFonts w:ascii="Comic Sans MS" w:hAnsi="Comic Sans MS"/>
          <w:b/>
          <w:sz w:val="20"/>
          <w:szCs w:val="20"/>
        </w:rPr>
        <w:t>Χρηματοδότηση της σύμβασης</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highlight w:val="yellow"/>
        </w:rPr>
      </w:pPr>
      <w:r w:rsidRPr="00AE22B4">
        <w:rPr>
          <w:rFonts w:ascii="Comic Sans MS" w:hAnsi="Comic Sans MS"/>
          <w:sz w:val="20"/>
          <w:szCs w:val="20"/>
        </w:rPr>
        <w:t xml:space="preserve">Φορέας χρηματοδότησης της παρούσας σύμβασης είναι ο Δήμος </w:t>
      </w:r>
      <w:proofErr w:type="spellStart"/>
      <w:r w:rsidRPr="00AE22B4">
        <w:rPr>
          <w:rFonts w:ascii="Comic Sans MS" w:hAnsi="Comic Sans MS"/>
          <w:sz w:val="20"/>
          <w:szCs w:val="20"/>
        </w:rPr>
        <w:t>Αρταίων</w:t>
      </w:r>
      <w:proofErr w:type="spellEnd"/>
      <w:r w:rsidRPr="00AE22B4">
        <w:rPr>
          <w:rFonts w:ascii="Comic Sans MS" w:hAnsi="Comic Sans MS"/>
          <w:sz w:val="20"/>
          <w:szCs w:val="20"/>
        </w:rPr>
        <w:t xml:space="preserve"> μέσω του προγράμματος «ΦΙΛΟΔΗΜΟΣ ΙΙ», (πρόσκληση ΙΙΙ), απόφαση 55170/8-10-2018 (ΑΔΑ:ΨΞΛΙ465ΧΘ7-7Θ4) σχετικές πιστώσεις του προϋπολογισμού ΠΔΕ ΥΠ. ΕΣΩΤΕΡΙΚΩΝ ΣΑΕ 055 2017 ΣΕ05500010 ποσό 218.996,40€ με Φ.Π.Α.. </w:t>
      </w:r>
    </w:p>
    <w:p w:rsidR="00AE22B4" w:rsidRPr="00AE22B4" w:rsidRDefault="00AE22B4" w:rsidP="00AE22B4">
      <w:pPr>
        <w:jc w:val="both"/>
        <w:rPr>
          <w:rFonts w:ascii="Comic Sans MS" w:hAnsi="Comic Sans MS"/>
          <w:sz w:val="20"/>
          <w:szCs w:val="20"/>
        </w:rPr>
      </w:pPr>
      <w:bookmarkStart w:id="3" w:name="_Toc530135711"/>
      <w:r w:rsidRPr="00AE22B4">
        <w:rPr>
          <w:rFonts w:ascii="Comic Sans MS" w:hAnsi="Comic Sans MS"/>
          <w:sz w:val="20"/>
          <w:szCs w:val="20"/>
        </w:rPr>
        <w:t>1.3</w:t>
      </w:r>
      <w:r w:rsidRPr="00AE22B4">
        <w:rPr>
          <w:rFonts w:ascii="Comic Sans MS" w:hAnsi="Comic Sans MS"/>
          <w:sz w:val="20"/>
          <w:szCs w:val="20"/>
        </w:rPr>
        <w:tab/>
        <w:t>Συνοπτική Περιγραφή φυσικού και οικονομικού αντικειμένου της σύμβασης</w:t>
      </w:r>
      <w:bookmarkEnd w:id="3"/>
      <w:r w:rsidRPr="00AE22B4">
        <w:rPr>
          <w:rFonts w:ascii="Comic Sans MS" w:hAnsi="Comic Sans MS"/>
          <w:sz w:val="20"/>
          <w:szCs w:val="20"/>
        </w:rPr>
        <w:t xml:space="preserve"> </w:t>
      </w:r>
    </w:p>
    <w:p w:rsidR="00AE22B4" w:rsidRPr="00AE22B4" w:rsidRDefault="00AE22B4" w:rsidP="00AE22B4">
      <w:pPr>
        <w:jc w:val="both"/>
        <w:rPr>
          <w:rFonts w:ascii="Comic Sans MS" w:hAnsi="Comic Sans MS"/>
          <w:i/>
          <w:color w:val="5B9BD5"/>
          <w:sz w:val="20"/>
          <w:szCs w:val="20"/>
        </w:rPr>
      </w:pPr>
      <w:r w:rsidRPr="00AE22B4">
        <w:rPr>
          <w:rFonts w:ascii="Comic Sans MS" w:hAnsi="Comic Sans MS"/>
          <w:sz w:val="20"/>
          <w:szCs w:val="20"/>
        </w:rPr>
        <w:lastRenderedPageBreak/>
        <w:t>Αντικείμενο της σύμβασης  είναι η Προμήθεια</w:t>
      </w:r>
      <w:r w:rsidRPr="00AE22B4">
        <w:rPr>
          <w:rFonts w:ascii="Comic Sans MS" w:hAnsi="Comic Sans MS" w:cs="Arial"/>
          <w:bCs/>
          <w:sz w:val="20"/>
          <w:szCs w:val="20"/>
        </w:rPr>
        <w:t xml:space="preserve"> </w:t>
      </w:r>
      <w:r w:rsidRPr="00AE22B4">
        <w:rPr>
          <w:rFonts w:ascii="Comic Sans MS" w:hAnsi="Comic Sans MS"/>
          <w:bCs/>
          <w:sz w:val="20"/>
          <w:szCs w:val="20"/>
        </w:rPr>
        <w:t>και τοποθέτηση εξοπλισμού</w:t>
      </w:r>
      <w:r w:rsidRPr="00AE22B4">
        <w:rPr>
          <w:rFonts w:ascii="Comic Sans MS" w:hAnsi="Comic Sans MS"/>
          <w:b/>
          <w:sz w:val="20"/>
          <w:szCs w:val="20"/>
        </w:rPr>
        <w:t xml:space="preserve"> </w:t>
      </w:r>
      <w:r w:rsidRPr="00AE22B4">
        <w:rPr>
          <w:rFonts w:ascii="Comic Sans MS" w:hAnsi="Comic Sans MS"/>
          <w:sz w:val="20"/>
          <w:szCs w:val="20"/>
        </w:rPr>
        <w:t>για την αναβάθμιση</w:t>
      </w:r>
      <w:r w:rsidRPr="00AE22B4">
        <w:rPr>
          <w:rFonts w:ascii="Comic Sans MS" w:hAnsi="Comic Sans MS" w:cs="Arial"/>
          <w:bCs/>
          <w:sz w:val="20"/>
          <w:szCs w:val="20"/>
        </w:rPr>
        <w:t xml:space="preserve"> </w:t>
      </w:r>
      <w:r w:rsidRPr="00AE22B4">
        <w:rPr>
          <w:rFonts w:ascii="Comic Sans MS" w:hAnsi="Comic Sans MS"/>
          <w:bCs/>
          <w:sz w:val="20"/>
          <w:szCs w:val="20"/>
        </w:rPr>
        <w:t xml:space="preserve">Παιδικών Χαρών του Δήμου </w:t>
      </w:r>
      <w:proofErr w:type="spellStart"/>
      <w:r w:rsidRPr="00AE22B4">
        <w:rPr>
          <w:rFonts w:ascii="Comic Sans MS" w:hAnsi="Comic Sans MS"/>
          <w:bCs/>
          <w:sz w:val="20"/>
          <w:szCs w:val="20"/>
        </w:rPr>
        <w:t>Αρταίων</w:t>
      </w:r>
      <w:proofErr w:type="spellEnd"/>
      <w:r w:rsidRPr="00AE22B4">
        <w:rPr>
          <w:rFonts w:ascii="Comic Sans MS" w:hAnsi="Comic Sans MS"/>
          <w:sz w:val="20"/>
          <w:szCs w:val="20"/>
        </w:rPr>
        <w:t xml:space="preserve">, όπως περιγράφονται στις τεχνικές Προδιαγραφές του Παραρτήματος </w:t>
      </w:r>
      <w:r w:rsidRPr="00AE22B4">
        <w:rPr>
          <w:rFonts w:ascii="Comic Sans MS" w:hAnsi="Comic Sans MS"/>
          <w:sz w:val="20"/>
          <w:szCs w:val="20"/>
          <w:lang w:val="en-US"/>
        </w:rPr>
        <w:t>I</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Τα προς προμήθεια είδη κατατάσσονται στους ακόλουθους κωδικούς του Κοινού Λεξιλογίου δημοσίων συμβάσεων (CPV) : </w:t>
      </w:r>
    </w:p>
    <w:tbl>
      <w:tblPr>
        <w:tblW w:w="6136" w:type="dxa"/>
        <w:tblInd w:w="776" w:type="dxa"/>
        <w:tblLook w:val="04A0"/>
      </w:tblPr>
      <w:tblGrid>
        <w:gridCol w:w="1763"/>
        <w:gridCol w:w="2956"/>
        <w:gridCol w:w="1417"/>
      </w:tblGrid>
      <w:tr w:rsidR="00AE22B4" w:rsidRPr="00AE22B4" w:rsidTr="009C73C5">
        <w:trPr>
          <w:trHeight w:val="369"/>
        </w:trPr>
        <w:tc>
          <w:tcPr>
            <w:tcW w:w="1763" w:type="dxa"/>
            <w:tcBorders>
              <w:top w:val="single" w:sz="4" w:space="0" w:color="auto"/>
              <w:left w:val="single" w:sz="4" w:space="0" w:color="auto"/>
              <w:bottom w:val="single" w:sz="4" w:space="0" w:color="auto"/>
              <w:right w:val="single" w:sz="4" w:space="0" w:color="auto"/>
            </w:tcBorders>
          </w:tcPr>
          <w:p w:rsidR="00AE22B4" w:rsidRPr="00AE22B4" w:rsidRDefault="00AE22B4" w:rsidP="00AE22B4">
            <w:pPr>
              <w:jc w:val="both"/>
              <w:rPr>
                <w:rFonts w:ascii="Comic Sans MS" w:hAnsi="Comic Sans MS"/>
                <w:color w:val="000000"/>
                <w:sz w:val="20"/>
                <w:szCs w:val="20"/>
                <w:lang w:val="en-US"/>
              </w:rPr>
            </w:pPr>
            <w:r w:rsidRPr="00AE22B4">
              <w:rPr>
                <w:rFonts w:ascii="Comic Sans MS" w:hAnsi="Comic Sans MS"/>
                <w:b/>
                <w:sz w:val="20"/>
                <w:szCs w:val="20"/>
              </w:rPr>
              <w:t>ΠΡΟΜΗΘΕΙΑ</w:t>
            </w:r>
          </w:p>
        </w:tc>
        <w:tc>
          <w:tcPr>
            <w:tcW w:w="2956" w:type="dxa"/>
            <w:tcBorders>
              <w:top w:val="single" w:sz="4" w:space="0" w:color="auto"/>
              <w:left w:val="single" w:sz="4" w:space="0" w:color="auto"/>
              <w:bottom w:val="single" w:sz="4" w:space="0" w:color="auto"/>
              <w:right w:val="single" w:sz="4" w:space="0" w:color="auto"/>
            </w:tcBorders>
          </w:tcPr>
          <w:p w:rsidR="00AE22B4" w:rsidRPr="00AE22B4" w:rsidRDefault="00AE22B4" w:rsidP="00AE22B4">
            <w:pPr>
              <w:jc w:val="both"/>
              <w:rPr>
                <w:rFonts w:ascii="Comic Sans MS" w:hAnsi="Comic Sans MS"/>
                <w:color w:val="000000"/>
                <w:sz w:val="20"/>
                <w:szCs w:val="20"/>
              </w:rPr>
            </w:pPr>
            <w:r w:rsidRPr="00AE22B4">
              <w:rPr>
                <w:rFonts w:ascii="Comic Sans MS" w:hAnsi="Comic Sans MS"/>
                <w:sz w:val="20"/>
                <w:szCs w:val="20"/>
              </w:rPr>
              <w:t>Εξοπλισμός παιδικής χαράς</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22B4" w:rsidRPr="00AE22B4" w:rsidRDefault="00AE22B4" w:rsidP="00AE22B4">
            <w:pPr>
              <w:jc w:val="both"/>
              <w:rPr>
                <w:rFonts w:ascii="Comic Sans MS" w:hAnsi="Comic Sans MS"/>
                <w:color w:val="000000"/>
                <w:sz w:val="20"/>
                <w:szCs w:val="20"/>
              </w:rPr>
            </w:pPr>
            <w:r w:rsidRPr="00AE22B4">
              <w:rPr>
                <w:rFonts w:ascii="Comic Sans MS" w:hAnsi="Comic Sans MS"/>
                <w:sz w:val="20"/>
                <w:szCs w:val="20"/>
              </w:rPr>
              <w:t>37535200-9</w:t>
            </w:r>
          </w:p>
        </w:tc>
      </w:tr>
    </w:tbl>
    <w:p w:rsidR="00AE22B4" w:rsidRPr="00AE22B4" w:rsidRDefault="00AE22B4" w:rsidP="00AE22B4">
      <w:pPr>
        <w:jc w:val="both"/>
        <w:rPr>
          <w:rFonts w:ascii="Comic Sans MS" w:hAnsi="Comic Sans MS"/>
          <w:sz w:val="20"/>
          <w:szCs w:val="20"/>
          <w:highlight w:val="yellow"/>
        </w:rPr>
      </w:pP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παρούσα σύμβαση υποδιαιρείται στα κάτωθι τμήματα:</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ΤΜΗΜΑ 1  : «Προμήθεια ΟΡΓΑΝΑ ΠΑΙΔΙΚΗΣ ΧΑΡΑΣ», εκτιμώμενης αξίας 136.410,00€ πλέον ΦΠΑ 24%</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ΤΜΗΜΑ 2  : «Προμήθεια ΒΟΤΣΑΛΟ », εκτιμώμενης αξίας 27.000,00€ πλέον ΦΠΑ 24%</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ΤΜΗΜΑ 3   : Προμήθεια ΦΩΤΙΣΤΙΚΑ », εκτιμώμενης αξίας 13.200,00€ πλέον ΦΠΑ 24%</w:t>
      </w:r>
    </w:p>
    <w:p w:rsidR="00AE22B4" w:rsidRPr="00AE22B4" w:rsidRDefault="00AE22B4" w:rsidP="00AE22B4">
      <w:pPr>
        <w:jc w:val="both"/>
        <w:rPr>
          <w:rFonts w:ascii="Comic Sans MS" w:hAnsi="Comic Sans MS"/>
          <w:sz w:val="20"/>
          <w:szCs w:val="20"/>
          <w:highlight w:val="yellow"/>
        </w:rPr>
      </w:pPr>
    </w:p>
    <w:p w:rsidR="00AE22B4" w:rsidRPr="00AE22B4" w:rsidRDefault="00AE22B4" w:rsidP="00AE22B4">
      <w:pPr>
        <w:jc w:val="both"/>
        <w:rPr>
          <w:rFonts w:ascii="Comic Sans MS" w:hAnsi="Comic Sans MS"/>
          <w:sz w:val="20"/>
          <w:szCs w:val="20"/>
          <w:vertAlign w:val="superscript"/>
        </w:rPr>
      </w:pPr>
      <w:r w:rsidRPr="00AE22B4">
        <w:rPr>
          <w:rFonts w:ascii="Comic Sans MS" w:hAnsi="Comic Sans MS"/>
          <w:sz w:val="20"/>
          <w:szCs w:val="20"/>
        </w:rPr>
        <w:t>Προσφορές υποβάλλονται για όλα τα τμήματα ή για συγκεκριμένο τμήμα για το σύνολο όμως των ειδών του κάθε τμήματος.</w:t>
      </w:r>
      <w:r w:rsidRPr="00AE22B4">
        <w:rPr>
          <w:rStyle w:val="WW-FootnoteReference7"/>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εκτιμώμενη αξία της σύμβασης ανέρχεται στο ποσό των 218.996,40€, συμπεριλαμβανομένου ΦΠΑ 24% (προϋπολογισμός χωρίς ΦΠΑ: € 176.610,00 ΦΠΑ 24%: € </w:t>
      </w:r>
      <w:r w:rsidRPr="00AE22B4">
        <w:rPr>
          <w:rFonts w:ascii="Comic Sans MS" w:hAnsi="Comic Sans MS"/>
          <w:bCs/>
          <w:color w:val="000000"/>
          <w:sz w:val="20"/>
          <w:szCs w:val="20"/>
          <w:shd w:val="clear" w:color="auto" w:fill="FFFFFF"/>
        </w:rPr>
        <w:t>42.386,40</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i/>
          <w:iCs/>
          <w:color w:val="5B9BD5"/>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διάρκεια των συμβάσεων  ορίζονται  στους έξι (6) μήνες από την υπογραφή τους, η διάρκεια της σύμβασης μπορεί να παραταθεί από το Δήμο </w:t>
      </w:r>
      <w:proofErr w:type="spellStart"/>
      <w:r w:rsidRPr="00AE22B4">
        <w:rPr>
          <w:rFonts w:ascii="Comic Sans MS" w:hAnsi="Comic Sans MS"/>
          <w:sz w:val="20"/>
          <w:szCs w:val="20"/>
        </w:rPr>
        <w:t>Αρταίων</w:t>
      </w:r>
      <w:proofErr w:type="spellEnd"/>
      <w:r w:rsidRPr="00AE22B4">
        <w:rPr>
          <w:rFonts w:ascii="Comic Sans MS" w:hAnsi="Comic Sans MS"/>
          <w:sz w:val="20"/>
          <w:szCs w:val="20"/>
        </w:rPr>
        <w:t xml:space="preserve"> αν παραστεί ανάγκη, με την προϋπόθεση ότι  υπάρχουν υπόλοιπα υλικών και δεν θα υπάρξει επιπλέον οικονομική επιβάρυνση.</w:t>
      </w:r>
    </w:p>
    <w:p w:rsidR="00AE22B4" w:rsidRPr="00AE22B4" w:rsidRDefault="00AE22B4" w:rsidP="00AE22B4">
      <w:pPr>
        <w:jc w:val="both"/>
        <w:rPr>
          <w:rFonts w:ascii="Comic Sans MS" w:hAnsi="Comic Sans MS"/>
          <w:sz w:val="20"/>
          <w:szCs w:val="20"/>
          <w:highlight w:val="yellow"/>
        </w:rPr>
      </w:pP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Αναλυτική περιγραφή του φυσικού και οικονομικού αντικειμένου της σύμβασης δίδεται στο ΠΑΡΑΡΤΗΜΑ Ι και ΠΑΡΑΡΤΗΜΑ ΙΙ της παρούσας διακήρυξης.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σύμβαση θα ανατεθεί με το κριτήριο της πλέον συμφέρουσας από οικονομική άποψη προσφοράς, βάσει</w:t>
      </w:r>
      <w:r w:rsidRPr="00AE22B4">
        <w:rPr>
          <w:rFonts w:ascii="Comic Sans MS" w:hAnsi="Comic Sans MS"/>
          <w:i/>
          <w:sz w:val="20"/>
          <w:szCs w:val="20"/>
        </w:rPr>
        <w:t xml:space="preserve"> τιμής</w:t>
      </w:r>
    </w:p>
    <w:p w:rsidR="00AE22B4" w:rsidRPr="00AE22B4" w:rsidRDefault="00AE22B4" w:rsidP="00AE22B4">
      <w:pPr>
        <w:jc w:val="both"/>
        <w:rPr>
          <w:rFonts w:ascii="Comic Sans MS" w:hAnsi="Comic Sans MS"/>
          <w:sz w:val="20"/>
          <w:szCs w:val="20"/>
        </w:rPr>
      </w:pPr>
      <w:bookmarkStart w:id="4" w:name="_Toc530135712"/>
      <w:r w:rsidRPr="00AE22B4">
        <w:rPr>
          <w:rFonts w:ascii="Comic Sans MS" w:hAnsi="Comic Sans MS"/>
          <w:sz w:val="20"/>
          <w:szCs w:val="20"/>
        </w:rPr>
        <w:t>1.4</w:t>
      </w:r>
      <w:r w:rsidRPr="00AE22B4">
        <w:rPr>
          <w:rFonts w:ascii="Comic Sans MS" w:hAnsi="Comic Sans MS"/>
          <w:sz w:val="20"/>
          <w:szCs w:val="20"/>
        </w:rPr>
        <w:tab/>
        <w:t>Θεσμικό πλαίσιο</w:t>
      </w:r>
      <w:bookmarkEnd w:id="4"/>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ανάθεση και εκτέλεση της σύμβασης διέπεται από την κείμενη νομοθεσία και τις </w:t>
      </w:r>
      <w:proofErr w:type="spellStart"/>
      <w:r w:rsidRPr="00AE22B4">
        <w:rPr>
          <w:rFonts w:ascii="Comic Sans MS" w:hAnsi="Comic Sans MS"/>
          <w:sz w:val="20"/>
          <w:szCs w:val="20"/>
        </w:rPr>
        <w:t>κατ΄</w:t>
      </w:r>
      <w:proofErr w:type="spellEnd"/>
      <w:r w:rsidRPr="00AE22B4">
        <w:rPr>
          <w:rFonts w:ascii="Comic Sans MS" w:hAnsi="Comic Sans MS"/>
          <w:sz w:val="20"/>
          <w:szCs w:val="20"/>
        </w:rPr>
        <w:t xml:space="preserve"> εξουσιοδότηση αυτής εκδοθείσες κανονιστικές πράξεις, όπως ισχύουν και ιδίως: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4412/2016 (Α' 147) “</w:t>
      </w:r>
      <w:r w:rsidRPr="00AE22B4">
        <w:rPr>
          <w:rFonts w:ascii="Comic Sans MS" w:hAnsi="Comic Sans MS"/>
          <w:i/>
          <w:sz w:val="20"/>
          <w:szCs w:val="20"/>
        </w:rPr>
        <w:t>Δημόσιες Συμβάσεις Έργων, Προμηθειών και Υπηρεσιών (προσαρμογή στις Οδηγίες 2014/24/ ΕΕ και 2014/25/ΕΕ)»</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4270/2014 (Α' 143) «</w:t>
      </w:r>
      <w:r w:rsidRPr="00AE22B4">
        <w:rPr>
          <w:rFonts w:ascii="Comic Sans MS" w:hAnsi="Comic Sans MS"/>
          <w:i/>
          <w:sz w:val="20"/>
          <w:szCs w:val="20"/>
        </w:rPr>
        <w:t>Αρχές δημοσιονομικής διαχείρισης και εποπτείας (ενσωμάτωση της Οδηγίας 2011/85/ΕΕ) – δημόσιο λογιστικό και άλλες διατάξεις</w:t>
      </w:r>
      <w:r w:rsidRPr="00AE22B4">
        <w:rPr>
          <w:rFonts w:ascii="Comic Sans MS" w:hAnsi="Comic Sans MS"/>
          <w:sz w:val="20"/>
          <w:szCs w:val="20"/>
        </w:rPr>
        <w:t>»</w:t>
      </w:r>
      <w:r w:rsidRPr="00AE22B4">
        <w:rPr>
          <w:rFonts w:ascii="Comic Sans MS" w:hAnsi="Comic Sans MS"/>
          <w:b/>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του ν. 4555/18 (ΦΕΚ133 Α/18 </w:t>
      </w:r>
      <w:r w:rsidRPr="00AE22B4">
        <w:rPr>
          <w:rFonts w:ascii="Comic Sans MS" w:hAnsi="Comic Sans MS"/>
          <w:sz w:val="20"/>
          <w:szCs w:val="20"/>
          <w:shd w:val="clear" w:color="auto" w:fill="FFFFFF"/>
        </w:rPr>
        <w:t>Πρόγραμμα «ΚΛΕΙΣΘΕΝΗΣ Ι),</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4250/2014 (Α' 74) «</w:t>
      </w:r>
      <w:r w:rsidRPr="00AE22B4">
        <w:rPr>
          <w:rFonts w:ascii="Comic Sans MS" w:hAnsi="Comic Sans MS"/>
          <w:i/>
          <w:sz w:val="20"/>
          <w:szCs w:val="20"/>
        </w:rPr>
        <w:t xml:space="preserve">Διοικητικές Απλουστεύσεις - Καταργήσεις, Συγχωνεύσεις Νομικών Προσώπων και Υπηρεσιών του Δημοσίου Τομέα-Τροποποίηση Διατάξεων του </w:t>
      </w:r>
      <w:proofErr w:type="spellStart"/>
      <w:r w:rsidRPr="00AE22B4">
        <w:rPr>
          <w:rFonts w:ascii="Comic Sans MS" w:hAnsi="Comic Sans MS"/>
          <w:i/>
          <w:sz w:val="20"/>
          <w:szCs w:val="20"/>
        </w:rPr>
        <w:t>π.δ</w:t>
      </w:r>
      <w:proofErr w:type="spellEnd"/>
      <w:r w:rsidRPr="00AE22B4">
        <w:rPr>
          <w:rFonts w:ascii="Comic Sans MS" w:hAnsi="Comic Sans MS"/>
          <w:i/>
          <w:sz w:val="20"/>
          <w:szCs w:val="20"/>
        </w:rPr>
        <w:t>. 318/1992 (Α΄161) και λοιπές ρυθμίσεις</w:t>
      </w:r>
      <w:r w:rsidRPr="00AE22B4">
        <w:rPr>
          <w:rFonts w:ascii="Comic Sans MS" w:hAnsi="Comic Sans MS"/>
          <w:sz w:val="20"/>
          <w:szCs w:val="20"/>
        </w:rPr>
        <w:t xml:space="preserve">» και ειδικότερα τις διατάξεις του άρθρου 1, </w:t>
      </w:r>
      <w:r w:rsidRPr="00AE22B4">
        <w:rPr>
          <w:rFonts w:ascii="Comic Sans MS" w:hAnsi="Comic Sans MS"/>
          <w:b/>
          <w:bC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της παρ. Ζ του Ν. 4152/2013 (Α' 107) «</w:t>
      </w:r>
      <w:r w:rsidRPr="00AE22B4">
        <w:rPr>
          <w:rFonts w:ascii="Comic Sans MS" w:hAnsi="Comic Sans MS"/>
          <w:i/>
          <w:sz w:val="20"/>
          <w:szCs w:val="20"/>
        </w:rPr>
        <w:t>Προσαρμογή της ελληνικής νομοθεσίας στην Οδηγία 2011/7 της 16.2.2011 για την καταπολέμηση των καθυστερήσεων πληρωμών στις εμπορικές συναλλαγές</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4129/2013 (Α’ 52) «</w:t>
      </w:r>
      <w:r w:rsidRPr="00AE22B4">
        <w:rPr>
          <w:rFonts w:ascii="Comic Sans MS" w:hAnsi="Comic Sans MS"/>
          <w:i/>
          <w:sz w:val="20"/>
          <w:szCs w:val="20"/>
        </w:rPr>
        <w:t>Κύρωση του Κώδικα Νόμων για το Ελεγκτικό Συνέδριο</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άρθρου 26 του ν.4024/2011 (Α 226) «</w:t>
      </w:r>
      <w:r w:rsidRPr="00AE22B4">
        <w:rPr>
          <w:rFonts w:ascii="Comic Sans MS" w:hAnsi="Comic Sans MS"/>
          <w:i/>
          <w:iCs/>
          <w:sz w:val="20"/>
          <w:szCs w:val="20"/>
        </w:rPr>
        <w:t>Συγκρότηση συλλογικών οργάνων της διοίκησης και ορισμός των μελών τους με κλήρωση</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lastRenderedPageBreak/>
        <w:t>του ν. 4013/2011 (Α’ 204) «</w:t>
      </w:r>
      <w:r w:rsidRPr="00AE22B4">
        <w:rPr>
          <w:rFonts w:ascii="Comic Sans MS" w:hAnsi="Comic Sans MS"/>
          <w:i/>
          <w:sz w:val="20"/>
          <w:szCs w:val="20"/>
        </w:rPr>
        <w:t>Σύσταση ενιαίας Ανεξάρτητης Αρχής Δημοσίων Συμβάσεων και Κεντρικού Ηλεκτρονικού Μητρώου Δημοσίων Συμβάσεων…</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3861/2010 (Α’ 112) «</w:t>
      </w:r>
      <w:r w:rsidRPr="00AE22B4">
        <w:rPr>
          <w:rFonts w:ascii="Comic Sans MS" w:hAnsi="Comic Sans MS"/>
          <w:i/>
          <w:iCs/>
          <w:sz w:val="20"/>
          <w:szCs w:val="20"/>
        </w:rPr>
        <w:t xml:space="preserve">Ενίσχυση της διαφάνειας με την υποχρεωτική ανάρτηση νόμων και πράξεων των κυβερνητικών, διοικητικών και </w:t>
      </w:r>
      <w:proofErr w:type="spellStart"/>
      <w:r w:rsidRPr="00AE22B4">
        <w:rPr>
          <w:rFonts w:ascii="Comic Sans MS" w:hAnsi="Comic Sans MS"/>
          <w:i/>
          <w:iCs/>
          <w:sz w:val="20"/>
          <w:szCs w:val="20"/>
        </w:rPr>
        <w:t>αυτοδιοικητικών</w:t>
      </w:r>
      <w:proofErr w:type="spellEnd"/>
      <w:r w:rsidRPr="00AE22B4">
        <w:rPr>
          <w:rFonts w:ascii="Comic Sans MS" w:hAnsi="Comic Sans MS"/>
          <w:i/>
          <w:iCs/>
          <w:sz w:val="20"/>
          <w:szCs w:val="20"/>
        </w:rPr>
        <w:t xml:space="preserve"> οργάνων στο διαδίκτυο "Πρόγραμμα Διαύγεια" και άλλες διατάξεις”</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3548/2007 (Α’ 68) «</w:t>
      </w:r>
      <w:r w:rsidRPr="00AE22B4">
        <w:rPr>
          <w:rFonts w:ascii="Comic Sans MS" w:hAnsi="Comic Sans MS"/>
          <w:i/>
          <w:sz w:val="20"/>
          <w:szCs w:val="20"/>
        </w:rPr>
        <w:t>Καταχώριση δημοσιεύσεων των φορέων του Δημοσίου στο νομαρχιακό και τοπικό Τύπο και άλλες διατάξεις</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2859/2000 (Α’ 248) «</w:t>
      </w:r>
      <w:r w:rsidRPr="00AE22B4">
        <w:rPr>
          <w:rFonts w:ascii="Comic Sans MS" w:hAnsi="Comic Sans MS"/>
          <w:i/>
          <w:sz w:val="20"/>
          <w:szCs w:val="20"/>
        </w:rPr>
        <w:t>Κύρωση Κώδικα Φόρου Προστιθέμενης Αξίας</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ν.2690/1999 (Α' 45) “</w:t>
      </w:r>
      <w:r w:rsidRPr="00AE22B4">
        <w:rPr>
          <w:rFonts w:ascii="Comic Sans MS" w:hAnsi="Comic Sans MS"/>
          <w:i/>
          <w:sz w:val="20"/>
          <w:szCs w:val="20"/>
        </w:rPr>
        <w:t>Κύρωση του Κώδικα Διοικητικής Διαδικασίας και άλλες διατάξεις</w:t>
      </w:r>
      <w:r w:rsidRPr="00AE22B4">
        <w:rPr>
          <w:rFonts w:ascii="Comic Sans MS" w:hAnsi="Comic Sans MS"/>
          <w:sz w:val="20"/>
          <w:szCs w:val="20"/>
        </w:rPr>
        <w:t>”  και ιδίως των άρθρων 7 και 13 έως 15,</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του ν. 2121/1993 (Α' 25) “</w:t>
      </w:r>
      <w:r w:rsidRPr="00AE22B4">
        <w:rPr>
          <w:rStyle w:val="a3"/>
          <w:rFonts w:ascii="Comic Sans MS" w:hAnsi="Comic Sans MS"/>
          <w:b w:val="0"/>
          <w:bCs w:val="0"/>
          <w:i/>
          <w:iCs/>
          <w:color w:val="000000"/>
          <w:sz w:val="20"/>
          <w:szCs w:val="20"/>
        </w:rPr>
        <w:t>Πνευματική Ιδιοκτησία, Συγγενικά Δικαιώματα και Πολιτιστικά Θέματα</w:t>
      </w:r>
      <w:r w:rsidRPr="00AE22B4">
        <w:rPr>
          <w:rStyle w:val="a3"/>
          <w:rFonts w:ascii="Comic Sans MS" w:hAnsi="Comic Sans MS"/>
          <w:b w:val="0"/>
          <w:bCs w:val="0"/>
          <w:color w:val="000000"/>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του </w:t>
      </w:r>
      <w:proofErr w:type="spellStart"/>
      <w:r w:rsidRPr="00AE22B4">
        <w:rPr>
          <w:rFonts w:ascii="Comic Sans MS" w:hAnsi="Comic Sans MS"/>
          <w:sz w:val="20"/>
          <w:szCs w:val="20"/>
        </w:rPr>
        <w:t>π.δ</w:t>
      </w:r>
      <w:proofErr w:type="spellEnd"/>
      <w:r w:rsidRPr="00AE22B4">
        <w:rPr>
          <w:rFonts w:ascii="Comic Sans MS" w:hAnsi="Comic Sans MS"/>
          <w:sz w:val="20"/>
          <w:szCs w:val="20"/>
        </w:rPr>
        <w:t xml:space="preserve"> 28/2015 (Α' 34) “</w:t>
      </w:r>
      <w:r w:rsidRPr="00AE22B4">
        <w:rPr>
          <w:rFonts w:ascii="Comic Sans MS" w:hAnsi="Comic Sans MS"/>
          <w:i/>
          <w:sz w:val="20"/>
          <w:szCs w:val="20"/>
        </w:rPr>
        <w:t>Κωδικοποίηση διατάξεων για την πρόσβαση σε δημόσια έγγραφα και στοιχεία</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Cs/>
          <w:iCs/>
          <w:sz w:val="20"/>
          <w:szCs w:val="20"/>
        </w:rPr>
        <w:t xml:space="preserve">του </w:t>
      </w:r>
      <w:proofErr w:type="spellStart"/>
      <w:r w:rsidRPr="00AE22B4">
        <w:rPr>
          <w:rFonts w:ascii="Comic Sans MS" w:hAnsi="Comic Sans MS"/>
          <w:bCs/>
          <w:iCs/>
          <w:sz w:val="20"/>
          <w:szCs w:val="20"/>
        </w:rPr>
        <w:t>π.δ</w:t>
      </w:r>
      <w:proofErr w:type="spellEnd"/>
      <w:r w:rsidRPr="00AE22B4">
        <w:rPr>
          <w:rFonts w:ascii="Comic Sans MS" w:hAnsi="Comic Sans MS"/>
          <w:bCs/>
          <w:iCs/>
          <w:sz w:val="20"/>
          <w:szCs w:val="20"/>
        </w:rPr>
        <w:t xml:space="preserve">. 80/2016 (Α΄145) “Ανάληψη υποχρεώσεων από τους </w:t>
      </w:r>
      <w:proofErr w:type="spellStart"/>
      <w:r w:rsidRPr="00AE22B4">
        <w:rPr>
          <w:rFonts w:ascii="Comic Sans MS" w:hAnsi="Comic Sans MS"/>
          <w:bCs/>
          <w:iCs/>
          <w:sz w:val="20"/>
          <w:szCs w:val="20"/>
        </w:rPr>
        <w:t>Διατάκτες</w:t>
      </w:r>
      <w:proofErr w:type="spellEnd"/>
      <w:r w:rsidRPr="00AE22B4">
        <w:rPr>
          <w:rFonts w:ascii="Comic Sans MS" w:hAnsi="Comic Sans MS"/>
          <w:bCs/>
          <w:iC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της με αρ. 57654 (Β’ 1781/23.5.2017) Απόφασης του Υπουργού Οικονομίας και Ανάπτυξης «</w:t>
      </w:r>
      <w:r w:rsidRPr="00AE22B4">
        <w:rPr>
          <w:rFonts w:ascii="Comic Sans MS" w:hAnsi="Comic Sans MS"/>
          <w:i/>
          <w:sz w:val="20"/>
          <w:szCs w:val="20"/>
        </w:rPr>
        <w:t>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της με αρ. 56902/215 (Β' 1924/2.6.2017) Απόφασης του Υπουργού Οικονομίας και Ανάπτυξης «</w:t>
      </w:r>
      <w:r w:rsidRPr="00AE22B4">
        <w:rPr>
          <w:rFonts w:ascii="Comic Sans MS" w:hAnsi="Comic Sans MS"/>
          <w:i/>
          <w:sz w:val="20"/>
          <w:szCs w:val="20"/>
        </w:rPr>
        <w:t>Τεχνικές λεπτομέρειες και διαδικασίες λειτουργίας του Εθνικού Συστήματος Ηλεκτρονικών Δημοσίων Συμβάσεων (Ε.Σ.Η.ΔΗ.Σ.)»</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Την αριθ.55170(ΑΔΑ:ΨΞΛΙ465ΧΘ7-7Θ4) ένταξη της πράξης του Δήμου </w:t>
      </w:r>
      <w:proofErr w:type="spellStart"/>
      <w:r w:rsidRPr="00AE22B4">
        <w:rPr>
          <w:rFonts w:ascii="Comic Sans MS" w:hAnsi="Comic Sans MS"/>
          <w:sz w:val="20"/>
          <w:szCs w:val="20"/>
        </w:rPr>
        <w:t>Αρταίων</w:t>
      </w:r>
      <w:proofErr w:type="spellEnd"/>
      <w:r w:rsidRPr="00AE22B4">
        <w:rPr>
          <w:rFonts w:ascii="Comic Sans MS" w:hAnsi="Comic Sans MS"/>
          <w:sz w:val="20"/>
          <w:szCs w:val="20"/>
        </w:rPr>
        <w:t xml:space="preserve"> στο </w:t>
      </w:r>
      <w:proofErr w:type="spellStart"/>
      <w:r w:rsidRPr="00AE22B4">
        <w:rPr>
          <w:rFonts w:ascii="Comic Sans MS" w:hAnsi="Comic Sans MS"/>
          <w:sz w:val="20"/>
          <w:szCs w:val="20"/>
        </w:rPr>
        <w:t>πρόγραμμα«ΦΙΛΟΔΗΜΟΣ</w:t>
      </w:r>
      <w:proofErr w:type="spellEnd"/>
      <w:r w:rsidRPr="00AE22B4">
        <w:rPr>
          <w:rFonts w:ascii="Comic Sans MS" w:hAnsi="Comic Sans MS"/>
          <w:sz w:val="20"/>
          <w:szCs w:val="20"/>
        </w:rPr>
        <w:t xml:space="preserve"> ΙΙ», πρόσκληση ΙΙΙ του Υπουργείου Εσωτερικών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Την αριθ. 26384- </w:t>
      </w:r>
      <w:r w:rsidRPr="00AE22B4">
        <w:rPr>
          <w:rStyle w:val="a6"/>
          <w:rFonts w:ascii="Comic Sans MS" w:hAnsi="Comic Sans MS"/>
          <w:i w:val="0"/>
          <w:sz w:val="20"/>
          <w:szCs w:val="20"/>
        </w:rPr>
        <w:t>Α-1064/6/11/2018</w:t>
      </w:r>
      <w:r w:rsidRPr="00AE22B4">
        <w:rPr>
          <w:rFonts w:ascii="Comic Sans MS" w:hAnsi="Comic Sans MS"/>
          <w:sz w:val="20"/>
          <w:szCs w:val="20"/>
        </w:rPr>
        <w:t xml:space="preserve"> (ΑΔΑ:ΩΥΓ5ΩΨΑ-ΑΗ0) </w:t>
      </w:r>
      <w:r w:rsidRPr="00AE22B4">
        <w:rPr>
          <w:rStyle w:val="a6"/>
          <w:rFonts w:ascii="Comic Sans MS" w:hAnsi="Comic Sans MS"/>
          <w:i w:val="0"/>
          <w:sz w:val="20"/>
          <w:szCs w:val="20"/>
        </w:rPr>
        <w:t>Α.Α.Υ</w:t>
      </w:r>
      <w:r w:rsidRPr="00AE22B4">
        <w:rPr>
          <w:rFonts w:ascii="Comic Sans MS" w:hAnsi="Comic Sans MS"/>
          <w:sz w:val="20"/>
          <w:szCs w:val="20"/>
        </w:rPr>
        <w:t xml:space="preserve"> με την οποία εγκρίθηκε η πραγματοποίηση δαπάνης.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 αριθ. 26796/2018 με αριθ. 18</w:t>
      </w:r>
      <w:r w:rsidRPr="00AE22B4">
        <w:rPr>
          <w:rFonts w:ascii="Comic Sans MS" w:hAnsi="Comic Sans MS"/>
          <w:sz w:val="20"/>
          <w:szCs w:val="20"/>
          <w:lang w:val="en-US"/>
        </w:rPr>
        <w:t>REQ</w:t>
      </w:r>
      <w:r w:rsidRPr="00AE22B4">
        <w:rPr>
          <w:rFonts w:ascii="Comic Sans MS" w:hAnsi="Comic Sans MS"/>
          <w:sz w:val="20"/>
          <w:szCs w:val="20"/>
        </w:rPr>
        <w:t>003951657 πρωτογενές αίτημα που εγκρίθηκε με το αριθ. 18REQ003954859, ΚΗΜΔΗΣ.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Την αριθ……/2018 (ΑΔΑ:……….) απόφαση Οικονομικής Επιτροπής με την οποία εγκρίθηκαν οι τεχνικές προδιαγραφές και οι όροι διακήρυξης.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Την αριθ. 9/2018 (ΑΔΑ:7ΧΙΣΩΨΑ-96Ψ)</w:t>
      </w:r>
      <w:r w:rsidRPr="00AE22B4">
        <w:rPr>
          <w:rFonts w:ascii="Comic Sans MS" w:hAnsi="Comic Sans MS"/>
          <w:iCs/>
          <w:kern w:val="1"/>
          <w:sz w:val="20"/>
          <w:szCs w:val="20"/>
        </w:rPr>
        <w:t xml:space="preserve"> απόφαση Οικονομικής Επιτροπής σχετικά με την συγκρότηση επιτροπών διενέργειας και αξιολόγησης διαγωνισμών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των σε εκτέλεση των ανωτέρω νόμων </w:t>
      </w:r>
      <w:proofErr w:type="spellStart"/>
      <w:r w:rsidRPr="00AE22B4">
        <w:rPr>
          <w:rFonts w:ascii="Comic Sans MS" w:hAnsi="Comic Sans MS"/>
          <w:sz w:val="20"/>
          <w:szCs w:val="20"/>
        </w:rPr>
        <w:t>εκδοθεισών</w:t>
      </w:r>
      <w:proofErr w:type="spellEnd"/>
      <w:r w:rsidRPr="00AE22B4">
        <w:rPr>
          <w:rFonts w:ascii="Comic Sans MS" w:hAnsi="Comic Sans MS"/>
          <w:sz w:val="20"/>
          <w:szCs w:val="20"/>
        </w:rPr>
        <w:t xml:space="preserve">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AE22B4" w:rsidRPr="00AE22B4" w:rsidRDefault="00AE22B4" w:rsidP="00AE22B4">
      <w:pPr>
        <w:jc w:val="both"/>
        <w:rPr>
          <w:rFonts w:ascii="Comic Sans MS" w:hAnsi="Comic Sans MS"/>
          <w:sz w:val="20"/>
          <w:szCs w:val="20"/>
        </w:rPr>
      </w:pPr>
      <w:bookmarkStart w:id="5" w:name="_Toc530135713"/>
      <w:r w:rsidRPr="00AE22B4">
        <w:rPr>
          <w:rFonts w:ascii="Comic Sans MS" w:hAnsi="Comic Sans MS"/>
          <w:sz w:val="20"/>
          <w:szCs w:val="20"/>
        </w:rPr>
        <w:t>1.5</w:t>
      </w:r>
      <w:r w:rsidRPr="00AE22B4">
        <w:rPr>
          <w:rFonts w:ascii="Comic Sans MS" w:hAnsi="Comic Sans MS"/>
          <w:sz w:val="20"/>
          <w:szCs w:val="20"/>
        </w:rPr>
        <w:tab/>
        <w:t>Προθεσμία παραλαβής προσφορών και διενέργεια διαγωνισμού</w:t>
      </w:r>
      <w:bookmarkEnd w:id="5"/>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καταληκτική ημερομηνία παραλαβής των προσφορών είναι η …………. ……/…../2018 και ώρα 15:00.</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διαδικασία θα διενεργηθεί με χρήση της πλατφόρμας του Εθνικού Συστήματος Ηλεκτρονικών Δημοσίων Συμβάσεων (Ε.Σ.Η.Δ.Η.Σ.), η οποία είναι </w:t>
      </w:r>
      <w:proofErr w:type="spellStart"/>
      <w:r w:rsidRPr="00AE22B4">
        <w:rPr>
          <w:rFonts w:ascii="Comic Sans MS" w:hAnsi="Comic Sans MS"/>
          <w:sz w:val="20"/>
          <w:szCs w:val="20"/>
        </w:rPr>
        <w:t>προσβάσιμη</w:t>
      </w:r>
      <w:proofErr w:type="spellEnd"/>
      <w:r w:rsidRPr="00AE22B4">
        <w:rPr>
          <w:rFonts w:ascii="Comic Sans MS" w:hAnsi="Comic Sans MS"/>
          <w:sz w:val="20"/>
          <w:szCs w:val="20"/>
        </w:rPr>
        <w:t xml:space="preserve"> μέσω της Διαδικτυακής πύλης </w:t>
      </w:r>
      <w:proofErr w:type="spellStart"/>
      <w:r w:rsidRPr="00AE22B4">
        <w:rPr>
          <w:rFonts w:ascii="Comic Sans MS" w:hAnsi="Comic Sans MS"/>
          <w:sz w:val="20"/>
          <w:szCs w:val="20"/>
        </w:rPr>
        <w:t>www.promitheus.gov.gr</w:t>
      </w:r>
      <w:proofErr w:type="spellEnd"/>
      <w:r w:rsidRPr="00AE22B4">
        <w:rPr>
          <w:rFonts w:ascii="Comic Sans MS" w:hAnsi="Comic Sans MS"/>
          <w:sz w:val="20"/>
          <w:szCs w:val="20"/>
        </w:rPr>
        <w:t xml:space="preserve"> , την …../…./2018, ημέρα …….. και ώρα 10:00 </w:t>
      </w:r>
      <w:proofErr w:type="spellStart"/>
      <w:r w:rsidRPr="00AE22B4">
        <w:rPr>
          <w:rFonts w:ascii="Comic Sans MS" w:hAnsi="Comic Sans MS"/>
          <w:sz w:val="20"/>
          <w:szCs w:val="20"/>
        </w:rPr>
        <w:t>π.μ</w:t>
      </w:r>
      <w:proofErr w:type="spellEnd"/>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bookmarkStart w:id="6" w:name="_Toc530135714"/>
      <w:r w:rsidRPr="00AE22B4">
        <w:rPr>
          <w:rFonts w:ascii="Comic Sans MS" w:hAnsi="Comic Sans MS"/>
          <w:sz w:val="20"/>
          <w:szCs w:val="20"/>
        </w:rPr>
        <w:t>1.6</w:t>
      </w:r>
      <w:r w:rsidRPr="00AE22B4">
        <w:rPr>
          <w:rFonts w:ascii="Comic Sans MS" w:hAnsi="Comic Sans MS"/>
          <w:sz w:val="20"/>
          <w:szCs w:val="20"/>
        </w:rPr>
        <w:tab/>
        <w:t>Δημοσιότητα</w:t>
      </w:r>
      <w:bookmarkEnd w:id="6"/>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 xml:space="preserve">Α. Δημοσίευση σε εθνικό επίπεδο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προκήρυξη και το πλήρες κείμενο της παρούσας Διακήρυξης καταχωρήθηκαν στο Κεντρικό Ηλεκτρονικό Μητρώο Δημοσίων Συμβάσεων (ΚΗΜΔΗΣ).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Το πλήρες κείμενο της παρούσας Διακήρυξης καταχωρήθηκε ακόμη και στη διαδικτυακή πύλη του Ε.Σ.Η.ΔΗ.Σ.:  </w:t>
      </w:r>
      <w:hyperlink r:id="rId11" w:history="1">
        <w:r w:rsidRPr="00AE22B4">
          <w:rPr>
            <w:rStyle w:val="-"/>
            <w:rFonts w:ascii="Comic Sans MS" w:hAnsi="Comic Sans MS"/>
            <w:sz w:val="20"/>
            <w:szCs w:val="20"/>
          </w:rPr>
          <w:t>http://www.promitheus.gov.gr</w:t>
        </w:r>
      </w:hyperlink>
      <w:r w:rsidRPr="00AE22B4">
        <w:rPr>
          <w:rFonts w:ascii="Comic Sans MS" w:hAnsi="Comic Sans MS"/>
          <w:sz w:val="20"/>
          <w:szCs w:val="20"/>
        </w:rPr>
        <w:t xml:space="preserve">, όπου </w:t>
      </w:r>
      <w:r w:rsidRPr="00AE22B4">
        <w:rPr>
          <w:rFonts w:ascii="Comic Sans MS" w:hAnsi="Comic Sans MS"/>
          <w:kern w:val="1"/>
          <w:sz w:val="20"/>
          <w:szCs w:val="20"/>
        </w:rPr>
        <w:t xml:space="preserve">η σχετική ηλεκτρονική διαδικασία σύναψης σύμβασης στην πλατφόρμα ΕΣΗΔΗΣ </w:t>
      </w:r>
      <w:r w:rsidRPr="00AE22B4">
        <w:rPr>
          <w:rFonts w:ascii="Comic Sans MS" w:hAnsi="Comic Sans MS"/>
          <w:sz w:val="20"/>
          <w:szCs w:val="20"/>
        </w:rPr>
        <w:t xml:space="preserve">έλαβε </w:t>
      </w:r>
      <w:proofErr w:type="spellStart"/>
      <w:r w:rsidRPr="00AE22B4">
        <w:rPr>
          <w:rFonts w:ascii="Comic Sans MS" w:hAnsi="Comic Sans MS"/>
          <w:sz w:val="20"/>
          <w:szCs w:val="20"/>
        </w:rPr>
        <w:t>Συστημικό</w:t>
      </w:r>
      <w:proofErr w:type="spellEnd"/>
      <w:r w:rsidRPr="00AE22B4">
        <w:rPr>
          <w:rFonts w:ascii="Comic Sans MS" w:hAnsi="Comic Sans MS"/>
          <w:sz w:val="20"/>
          <w:szCs w:val="20"/>
        </w:rPr>
        <w:t xml:space="preserve"> Αύξοντα Αριθμό : </w:t>
      </w:r>
      <w:r w:rsidRPr="00AE22B4">
        <w:rPr>
          <w:rFonts w:ascii="Comic Sans MS" w:hAnsi="Comic Sans MS"/>
          <w:sz w:val="20"/>
          <w:szCs w:val="20"/>
        </w:rPr>
        <w:lastRenderedPageBreak/>
        <w:t>67214 Προμήθεια</w:t>
      </w:r>
      <w:r w:rsidRPr="00AE22B4">
        <w:rPr>
          <w:rFonts w:ascii="Comic Sans MS" w:hAnsi="Comic Sans MS" w:cs="Arial"/>
          <w:bCs/>
          <w:sz w:val="20"/>
          <w:szCs w:val="20"/>
        </w:rPr>
        <w:t xml:space="preserve"> </w:t>
      </w:r>
      <w:r w:rsidRPr="00AE22B4">
        <w:rPr>
          <w:rFonts w:ascii="Comic Sans MS" w:hAnsi="Comic Sans MS"/>
          <w:bCs/>
          <w:sz w:val="20"/>
          <w:szCs w:val="20"/>
        </w:rPr>
        <w:t>και τοποθέτηση εξοπλισμού</w:t>
      </w:r>
      <w:r w:rsidRPr="00AE22B4">
        <w:rPr>
          <w:rFonts w:ascii="Comic Sans MS" w:hAnsi="Comic Sans MS"/>
          <w:b/>
          <w:sz w:val="20"/>
          <w:szCs w:val="20"/>
        </w:rPr>
        <w:t xml:space="preserve"> </w:t>
      </w:r>
      <w:r w:rsidRPr="00AE22B4">
        <w:rPr>
          <w:rFonts w:ascii="Comic Sans MS" w:hAnsi="Comic Sans MS"/>
          <w:sz w:val="20"/>
          <w:szCs w:val="20"/>
        </w:rPr>
        <w:t>για την αναβάθμιση</w:t>
      </w:r>
      <w:r w:rsidRPr="00AE22B4">
        <w:rPr>
          <w:rFonts w:ascii="Comic Sans MS" w:hAnsi="Comic Sans MS" w:cs="Arial"/>
          <w:bCs/>
          <w:sz w:val="20"/>
          <w:szCs w:val="20"/>
        </w:rPr>
        <w:t xml:space="preserve"> </w:t>
      </w:r>
      <w:r w:rsidRPr="00AE22B4">
        <w:rPr>
          <w:rFonts w:ascii="Comic Sans MS" w:hAnsi="Comic Sans MS"/>
          <w:bCs/>
          <w:sz w:val="20"/>
          <w:szCs w:val="20"/>
        </w:rPr>
        <w:t xml:space="preserve">Παιδικών Χαρών του Δήμου </w:t>
      </w:r>
      <w:proofErr w:type="spellStart"/>
      <w:r w:rsidRPr="00AE22B4">
        <w:rPr>
          <w:rFonts w:ascii="Comic Sans MS" w:hAnsi="Comic Sans MS"/>
          <w:bCs/>
          <w:sz w:val="20"/>
          <w:szCs w:val="20"/>
        </w:rPr>
        <w:t>Αρταίων</w:t>
      </w:r>
      <w:proofErr w:type="spellEnd"/>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Προκήρυξη </w:t>
      </w:r>
      <w:r w:rsidRPr="00AE22B4">
        <w:rPr>
          <w:rFonts w:ascii="Comic Sans MS" w:hAnsi="Comic Sans MS"/>
          <w:bCs/>
          <w:sz w:val="20"/>
          <w:szCs w:val="20"/>
        </w:rPr>
        <w:t>(</w:t>
      </w:r>
      <w:r w:rsidRPr="00AE22B4">
        <w:rPr>
          <w:rFonts w:ascii="Comic Sans MS" w:hAnsi="Comic Sans MS"/>
          <w:sz w:val="20"/>
          <w:szCs w:val="20"/>
        </w:rPr>
        <w:t>περίληψη της παρούσας Διακήρυξης) δημοσιεύεται και στον Ελληνικό Τύπο, σύμφωνα με το άρθρο 66 του Ν. 4412/2016 : σε δύο ημερήσιες τοπικές εφημερίδες (ΗΧΩ ΤΗΣ ΑΡΤΑΣ, ΜΑΧΗΤΗΣ), μια τοπική εβδομαδιαία (ΤΑΧΥΔΡΟΜΟΣ), ημερομηνία αποστολής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….-…..-2018).</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προκήρυξη </w:t>
      </w:r>
      <w:r w:rsidRPr="00AE22B4">
        <w:rPr>
          <w:rFonts w:ascii="Comic Sans MS" w:hAnsi="Comic Sans MS"/>
          <w:bCs/>
          <w:sz w:val="20"/>
          <w:szCs w:val="20"/>
        </w:rPr>
        <w:t>(</w:t>
      </w:r>
      <w:r w:rsidRPr="00AE22B4">
        <w:rPr>
          <w:rFonts w:ascii="Comic Sans MS" w:hAnsi="Comic Sans MS"/>
          <w:sz w:val="20"/>
          <w:szCs w:val="20"/>
        </w:rPr>
        <w:t xml:space="preserve">περίληψη της παρούσας Διακήρυξης) όπως προβλέπεται στην περίπτωση 16 της παραγράφου 4 του άρθρου 2 του Ν. 3861/2010, αναρτήθηκε στο διαδίκτυο, στον </w:t>
      </w:r>
      <w:proofErr w:type="spellStart"/>
      <w:r w:rsidRPr="00AE22B4">
        <w:rPr>
          <w:rFonts w:ascii="Comic Sans MS" w:hAnsi="Comic Sans MS"/>
          <w:sz w:val="20"/>
          <w:szCs w:val="20"/>
        </w:rPr>
        <w:t>ιστότοπο</w:t>
      </w:r>
      <w:proofErr w:type="spellEnd"/>
      <w:r w:rsidRPr="00AE22B4">
        <w:rPr>
          <w:rFonts w:ascii="Comic Sans MS" w:hAnsi="Comic Sans MS"/>
          <w:sz w:val="20"/>
          <w:szCs w:val="20"/>
        </w:rPr>
        <w:t xml:space="preserve"> </w:t>
      </w:r>
      <w:hyperlink r:id="rId12" w:history="1">
        <w:r w:rsidRPr="00AE22B4">
          <w:rPr>
            <w:rStyle w:val="-"/>
            <w:rFonts w:ascii="Comic Sans MS" w:hAnsi="Comic Sans MS"/>
            <w:color w:val="000000"/>
            <w:sz w:val="20"/>
            <w:szCs w:val="20"/>
          </w:rPr>
          <w:t>http://et.diavgeia.gov.gr/</w:t>
        </w:r>
      </w:hyperlink>
      <w:r w:rsidRPr="00AE22B4">
        <w:rPr>
          <w:rFonts w:ascii="Comic Sans MS" w:hAnsi="Comic Sans MS"/>
          <w:sz w:val="20"/>
          <w:szCs w:val="20"/>
        </w:rPr>
        <w:t xml:space="preserve"> (ΠΡΟΓΡΑΜΜΑ ΔΙΑΥΓΕΙΑ)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Διακήρυξη θα καταχωρηθεί στο διαδίκτυο, στην ιστοσελίδα της αναθέτουσας αρχής, στη διεύθυνση (URL) :   </w:t>
      </w:r>
      <w:hyperlink r:id="rId13" w:history="1">
        <w:r w:rsidRPr="00AE22B4">
          <w:rPr>
            <w:rStyle w:val="-"/>
            <w:rFonts w:ascii="Comic Sans MS" w:hAnsi="Comic Sans MS"/>
            <w:sz w:val="20"/>
            <w:szCs w:val="20"/>
          </w:rPr>
          <w:t>www.</w:t>
        </w:r>
        <w:r w:rsidRPr="00AE22B4">
          <w:rPr>
            <w:rStyle w:val="-"/>
            <w:rFonts w:ascii="Comic Sans MS" w:hAnsi="Comic Sans MS"/>
            <w:sz w:val="20"/>
            <w:szCs w:val="20"/>
            <w:lang w:val="en-US"/>
          </w:rPr>
          <w:t>arta</w:t>
        </w:r>
        <w:r w:rsidRPr="00AE22B4">
          <w:rPr>
            <w:rStyle w:val="-"/>
            <w:rFonts w:ascii="Comic Sans MS" w:hAnsi="Comic Sans MS"/>
            <w:sz w:val="20"/>
            <w:szCs w:val="20"/>
          </w:rPr>
          <w:t>.</w:t>
        </w:r>
        <w:proofErr w:type="spellStart"/>
        <w:r w:rsidRPr="00AE22B4">
          <w:rPr>
            <w:rStyle w:val="-"/>
            <w:rFonts w:ascii="Comic Sans MS" w:hAnsi="Comic Sans MS"/>
            <w:sz w:val="20"/>
            <w:szCs w:val="20"/>
          </w:rPr>
          <w:t>gr</w:t>
        </w:r>
        <w:proofErr w:type="spellEnd"/>
      </w:hyperlink>
      <w:r w:rsidRPr="00AE22B4">
        <w:rPr>
          <w:rFonts w:ascii="Comic Sans MS" w:hAnsi="Comic Sans MS"/>
          <w:sz w:val="20"/>
          <w:szCs w:val="20"/>
        </w:rPr>
        <w:t xml:space="preserve">  στην επιλογή «εφημερίδα της υπηρεσίας» - «Προκηρύξεις», στις   .…-…….-2018.</w:t>
      </w:r>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Β.</w:t>
      </w:r>
      <w:r w:rsidRPr="00AE22B4">
        <w:rPr>
          <w:rFonts w:ascii="Comic Sans MS" w:hAnsi="Comic Sans MS"/>
          <w:b/>
          <w:sz w:val="20"/>
          <w:szCs w:val="20"/>
        </w:rPr>
        <w:tab/>
        <w:t>Έξοδα δημοσιεύσεων</w:t>
      </w:r>
    </w:p>
    <w:p w:rsidR="00AE22B4" w:rsidRPr="00AE22B4" w:rsidRDefault="00AE22B4" w:rsidP="00AE22B4">
      <w:pPr>
        <w:jc w:val="both"/>
        <w:rPr>
          <w:rFonts w:ascii="Comic Sans MS" w:hAnsi="Comic Sans MS"/>
          <w:sz w:val="20"/>
          <w:szCs w:val="20"/>
        </w:rPr>
      </w:pPr>
      <w:r w:rsidRPr="00AE22B4">
        <w:rPr>
          <w:rFonts w:ascii="Comic Sans MS" w:eastAsia="ArialMT" w:hAnsi="Comic Sans MS"/>
          <w:sz w:val="20"/>
          <w:szCs w:val="20"/>
          <w:lang w:eastAsia="ar-SA"/>
        </w:rPr>
        <w:t xml:space="preserve">        Η δαπάνη των δημοσιεύσεων (αρχικής και </w:t>
      </w:r>
      <w:proofErr w:type="spellStart"/>
      <w:r w:rsidRPr="00AE22B4">
        <w:rPr>
          <w:rFonts w:ascii="Comic Sans MS" w:eastAsia="ArialMT" w:hAnsi="Comic Sans MS"/>
          <w:sz w:val="20"/>
          <w:szCs w:val="20"/>
          <w:lang w:eastAsia="ar-SA"/>
        </w:rPr>
        <w:t>επαναλληπτικών</w:t>
      </w:r>
      <w:proofErr w:type="spellEnd"/>
      <w:r w:rsidRPr="00AE22B4">
        <w:rPr>
          <w:rFonts w:ascii="Comic Sans MS" w:eastAsia="ArialMT" w:hAnsi="Comic Sans MS"/>
          <w:sz w:val="20"/>
          <w:szCs w:val="20"/>
          <w:lang w:eastAsia="ar-SA"/>
        </w:rPr>
        <w:t>),</w:t>
      </w:r>
      <w:r w:rsidRPr="00AE22B4">
        <w:rPr>
          <w:rFonts w:ascii="Comic Sans MS" w:hAnsi="Comic Sans MS"/>
          <w:sz w:val="20"/>
          <w:szCs w:val="20"/>
          <w:lang w:eastAsia="ar-SA"/>
        </w:rPr>
        <w:t xml:space="preserve">στον Ελληνικό Τύπο </w:t>
      </w:r>
      <w:r w:rsidRPr="00AE22B4">
        <w:rPr>
          <w:rFonts w:ascii="Comic Sans MS" w:eastAsia="ArialMT" w:hAnsi="Comic Sans MS"/>
          <w:sz w:val="20"/>
          <w:szCs w:val="20"/>
          <w:lang w:eastAsia="ar-SA"/>
        </w:rPr>
        <w:t xml:space="preserve">βαρύνει τον ανάδοχο, σύμφωνα με τις διατάξεις </w:t>
      </w:r>
      <w:r w:rsidRPr="00AE22B4">
        <w:rPr>
          <w:rFonts w:ascii="Comic Sans MS" w:hAnsi="Comic Sans MS"/>
          <w:sz w:val="20"/>
          <w:szCs w:val="20"/>
        </w:rPr>
        <w:t xml:space="preserve">άρθρα 1 παρ. 3 &amp; 4 παρ. 3 ν. 3548/2007, σε συνδυασμό με τα άρθρα 377 παρ. 1 </w:t>
      </w:r>
      <w:proofErr w:type="spellStart"/>
      <w:r w:rsidRPr="00AE22B4">
        <w:rPr>
          <w:rFonts w:ascii="Comic Sans MS" w:hAnsi="Comic Sans MS"/>
          <w:sz w:val="20"/>
          <w:szCs w:val="20"/>
        </w:rPr>
        <w:t>περ</w:t>
      </w:r>
      <w:proofErr w:type="spellEnd"/>
      <w:r w:rsidRPr="00AE22B4">
        <w:rPr>
          <w:rFonts w:ascii="Comic Sans MS" w:hAnsi="Comic Sans MS"/>
          <w:sz w:val="20"/>
          <w:szCs w:val="20"/>
        </w:rPr>
        <w:t xml:space="preserve">. 35 &amp; 379 παρ. 12 ν. 4412/2016, </w:t>
      </w:r>
      <w:r w:rsidRPr="00AE22B4">
        <w:rPr>
          <w:rFonts w:ascii="Comic Sans MS" w:eastAsia="ArialMT" w:hAnsi="Comic Sans MS"/>
          <w:sz w:val="20"/>
          <w:szCs w:val="20"/>
          <w:lang w:eastAsia="ar-SA"/>
        </w:rPr>
        <w:t>και θα κρατηθεί από το πρώτο χρηματικό ένταλμα πληρωμής του.</w:t>
      </w:r>
    </w:p>
    <w:p w:rsidR="00AE22B4" w:rsidRPr="00AE22B4" w:rsidRDefault="00AE22B4" w:rsidP="00AE22B4">
      <w:pPr>
        <w:jc w:val="both"/>
        <w:rPr>
          <w:rFonts w:ascii="Comic Sans MS" w:hAnsi="Comic Sans MS"/>
          <w:sz w:val="20"/>
          <w:szCs w:val="20"/>
        </w:rPr>
      </w:pPr>
      <w:bookmarkStart w:id="7" w:name="_Toc530135715"/>
      <w:r w:rsidRPr="00AE22B4">
        <w:rPr>
          <w:rFonts w:ascii="Comic Sans MS" w:hAnsi="Comic Sans MS"/>
          <w:sz w:val="20"/>
          <w:szCs w:val="20"/>
        </w:rPr>
        <w:t>1.7</w:t>
      </w:r>
      <w:r w:rsidRPr="00AE22B4">
        <w:rPr>
          <w:rFonts w:ascii="Comic Sans MS" w:hAnsi="Comic Sans MS"/>
          <w:sz w:val="20"/>
          <w:szCs w:val="20"/>
        </w:rPr>
        <w:tab/>
        <w:t>Αρχές εφαρμοζόμενες στη διαδικασία σύναψης</w:t>
      </w:r>
      <w:bookmarkEnd w:id="7"/>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Οι οικονομικοί φορείς δεσμεύονται ότι:</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β) δεν θα ενεργήσουν αθέμιτα, παράνομα ή καταχρηστικά </w:t>
      </w:r>
      <w:proofErr w:type="spellStart"/>
      <w:r w:rsidRPr="00AE22B4">
        <w:rPr>
          <w:rFonts w:ascii="Comic Sans MS" w:hAnsi="Comic Sans MS"/>
          <w:sz w:val="20"/>
          <w:szCs w:val="20"/>
        </w:rPr>
        <w:t>καθ΄όλη</w:t>
      </w:r>
      <w:proofErr w:type="spellEnd"/>
      <w:r w:rsidRPr="00AE22B4">
        <w:rPr>
          <w:rFonts w:ascii="Comic Sans MS" w:hAnsi="Comic Sans MS"/>
          <w:sz w:val="20"/>
          <w:szCs w:val="20"/>
        </w:rPr>
        <w:t xml:space="preserve"> τη διάρκεια της διαδικασίας ανάθεσης, αλλά και κατά το στάδιο εκτέλεσης της σύμβασης, εφόσον επιλεγούν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γ) λαμβάνουν τα κατάλληλα μέτρα για να διαφυλάξουν την εμπιστευτικότητα των πληροφοριών που έχουν χαρακτηρισθεί ως τέτοιες.</w:t>
      </w:r>
    </w:p>
    <w:p w:rsidR="00AE22B4" w:rsidRPr="00AE22B4" w:rsidRDefault="00AE22B4" w:rsidP="00AE22B4">
      <w:pPr>
        <w:jc w:val="both"/>
        <w:rPr>
          <w:rFonts w:ascii="Comic Sans MS" w:hAnsi="Comic Sans MS"/>
          <w:sz w:val="20"/>
          <w:szCs w:val="20"/>
        </w:rPr>
      </w:pPr>
      <w:bookmarkStart w:id="8" w:name="_Toc530135716"/>
      <w:r w:rsidRPr="00AE22B4">
        <w:rPr>
          <w:rFonts w:ascii="Comic Sans MS" w:hAnsi="Comic Sans MS"/>
          <w:sz w:val="20"/>
          <w:szCs w:val="20"/>
        </w:rPr>
        <w:t>2.</w:t>
      </w:r>
      <w:r w:rsidRPr="00AE22B4">
        <w:rPr>
          <w:rFonts w:ascii="Comic Sans MS" w:hAnsi="Comic Sans MS"/>
          <w:sz w:val="20"/>
          <w:szCs w:val="20"/>
        </w:rPr>
        <w:tab/>
        <w:t>ΓΕΝΙΚΟΙ ΚΑΙ ΕΙΔΙΚΟΙ ΟΡΟΙ ΣΥΜΜΕΤΟΧΗΣ</w:t>
      </w:r>
      <w:bookmarkEnd w:id="8"/>
    </w:p>
    <w:p w:rsidR="00AE22B4" w:rsidRPr="00AE22B4" w:rsidRDefault="00AE22B4" w:rsidP="00AE22B4">
      <w:pPr>
        <w:jc w:val="both"/>
        <w:rPr>
          <w:rFonts w:ascii="Comic Sans MS" w:hAnsi="Comic Sans MS"/>
          <w:sz w:val="20"/>
          <w:szCs w:val="20"/>
        </w:rPr>
      </w:pPr>
      <w:bookmarkStart w:id="9" w:name="_Toc530135717"/>
      <w:r w:rsidRPr="00AE22B4">
        <w:rPr>
          <w:rFonts w:ascii="Comic Sans MS" w:hAnsi="Comic Sans MS"/>
          <w:sz w:val="20"/>
          <w:szCs w:val="20"/>
        </w:rPr>
        <w:t>2.1</w:t>
      </w:r>
      <w:r w:rsidRPr="00AE22B4">
        <w:rPr>
          <w:rFonts w:ascii="Comic Sans MS" w:hAnsi="Comic Sans MS"/>
          <w:sz w:val="20"/>
          <w:szCs w:val="20"/>
        </w:rPr>
        <w:tab/>
        <w:t>Γενικές Πληροφορίες</w:t>
      </w:r>
      <w:bookmarkEnd w:id="9"/>
    </w:p>
    <w:p w:rsidR="00AE22B4" w:rsidRPr="00AE22B4" w:rsidRDefault="00AE22B4" w:rsidP="00AE22B4">
      <w:pPr>
        <w:jc w:val="both"/>
        <w:rPr>
          <w:rFonts w:ascii="Comic Sans MS" w:hAnsi="Comic Sans MS"/>
          <w:sz w:val="20"/>
          <w:szCs w:val="20"/>
        </w:rPr>
      </w:pPr>
      <w:bookmarkStart w:id="10" w:name="_Toc530135718"/>
      <w:r w:rsidRPr="00AE22B4">
        <w:rPr>
          <w:rFonts w:ascii="Comic Sans MS" w:hAnsi="Comic Sans MS"/>
          <w:sz w:val="20"/>
          <w:szCs w:val="20"/>
        </w:rPr>
        <w:t>2.1.1</w:t>
      </w:r>
      <w:r w:rsidRPr="00AE22B4">
        <w:rPr>
          <w:rFonts w:ascii="Comic Sans MS" w:hAnsi="Comic Sans MS"/>
          <w:sz w:val="20"/>
          <w:szCs w:val="20"/>
        </w:rPr>
        <w:tab/>
        <w:t>Έγγραφα της σύμβασης</w:t>
      </w:r>
      <w:bookmarkEnd w:id="10"/>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Τα έγγραφα της παρούσας διαδικασίας σύναψης  είναι τα ακόλουθα:</w:t>
      </w:r>
    </w:p>
    <w:p w:rsidR="00AE22B4" w:rsidRPr="00AE22B4" w:rsidRDefault="00AE22B4" w:rsidP="00AE22B4">
      <w:pPr>
        <w:jc w:val="both"/>
        <w:rPr>
          <w:rFonts w:ascii="Comic Sans MS" w:eastAsia="Calibri" w:hAnsi="Comic Sans MS"/>
          <w:sz w:val="20"/>
          <w:szCs w:val="20"/>
        </w:rPr>
      </w:pPr>
      <w:r w:rsidRPr="00AE22B4">
        <w:rPr>
          <w:rFonts w:ascii="Comic Sans MS" w:hAnsi="Comic Sans MS"/>
          <w:sz w:val="20"/>
          <w:szCs w:val="20"/>
        </w:rPr>
        <w:t>η παρούσα Διακήρυξη  με τα Παραρτήματα που αποτελούν αναπόσπαστο μέρος αυτής και περιλαμβάνει την με αρ. 14/2018 μελέτη της Τεχνικής Υπηρεσίας του Δήμου (Παράρτημα Ι &amp; ΙΙ) ήτοι:</w:t>
      </w:r>
    </w:p>
    <w:p w:rsidR="00AE22B4" w:rsidRPr="00AE22B4" w:rsidRDefault="00AE22B4" w:rsidP="00AE22B4">
      <w:pPr>
        <w:jc w:val="both"/>
        <w:rPr>
          <w:rFonts w:ascii="Comic Sans MS" w:eastAsia="Calibri" w:hAnsi="Comic Sans MS"/>
          <w:sz w:val="20"/>
          <w:szCs w:val="20"/>
        </w:rPr>
      </w:pPr>
      <w:r w:rsidRPr="00AE22B4">
        <w:rPr>
          <w:rFonts w:ascii="Comic Sans MS" w:hAnsi="Comic Sans MS"/>
          <w:sz w:val="20"/>
          <w:szCs w:val="20"/>
        </w:rPr>
        <w:t>Το Τιμολόγιο Προσφοράς του Αναδόχου.</w:t>
      </w:r>
      <w:r w:rsidRPr="00AE22B4">
        <w:rPr>
          <w:rFonts w:ascii="Comic Sans MS" w:eastAsia="Calibri" w:hAnsi="Comic Sans MS"/>
          <w:sz w:val="20"/>
          <w:szCs w:val="20"/>
        </w:rPr>
        <w:t xml:space="preserve"> </w:t>
      </w:r>
    </w:p>
    <w:p w:rsidR="00AE22B4" w:rsidRPr="00AE22B4" w:rsidRDefault="00AE22B4" w:rsidP="00AE22B4">
      <w:pPr>
        <w:jc w:val="both"/>
        <w:rPr>
          <w:rFonts w:ascii="Comic Sans MS" w:eastAsia="Calibri" w:hAnsi="Comic Sans MS"/>
          <w:sz w:val="20"/>
          <w:szCs w:val="20"/>
        </w:rPr>
      </w:pPr>
      <w:r w:rsidRPr="00AE22B4">
        <w:rPr>
          <w:rFonts w:ascii="Comic Sans MS" w:eastAsia="Calibri" w:hAnsi="Comic Sans MS"/>
          <w:sz w:val="20"/>
          <w:szCs w:val="20"/>
        </w:rPr>
        <w:t>Ενδεικτικός προϋπολογισμός</w:t>
      </w:r>
    </w:p>
    <w:p w:rsidR="00AE22B4" w:rsidRPr="00AE22B4" w:rsidRDefault="00AE22B4" w:rsidP="00AE22B4">
      <w:pPr>
        <w:jc w:val="both"/>
        <w:rPr>
          <w:rFonts w:ascii="Comic Sans MS" w:eastAsia="Calibri" w:hAnsi="Comic Sans MS"/>
          <w:sz w:val="20"/>
          <w:szCs w:val="20"/>
        </w:rPr>
      </w:pPr>
      <w:r w:rsidRPr="00AE22B4">
        <w:rPr>
          <w:rFonts w:ascii="Comic Sans MS" w:eastAsia="Calibri" w:hAnsi="Comic Sans MS"/>
          <w:sz w:val="20"/>
          <w:szCs w:val="20"/>
        </w:rPr>
        <w:t>Τεχνικές προδιαγραφές</w:t>
      </w:r>
    </w:p>
    <w:p w:rsidR="00AE22B4" w:rsidRPr="00AE22B4" w:rsidRDefault="00AE22B4" w:rsidP="00AE22B4">
      <w:pPr>
        <w:jc w:val="both"/>
        <w:rPr>
          <w:rFonts w:ascii="Comic Sans MS" w:eastAsia="Calibri" w:hAnsi="Comic Sans MS"/>
          <w:sz w:val="20"/>
          <w:szCs w:val="20"/>
        </w:rPr>
      </w:pPr>
      <w:r w:rsidRPr="00AE22B4">
        <w:rPr>
          <w:rFonts w:ascii="Comic Sans MS" w:eastAsia="Calibri" w:hAnsi="Comic Sans MS"/>
          <w:sz w:val="20"/>
          <w:szCs w:val="20"/>
        </w:rPr>
        <w:t>Γενική Συγγραφή υποχρεώσεων.</w:t>
      </w:r>
    </w:p>
    <w:p w:rsidR="00AE22B4" w:rsidRPr="00AE22B4" w:rsidRDefault="00AE22B4" w:rsidP="00AE22B4">
      <w:pPr>
        <w:jc w:val="both"/>
        <w:rPr>
          <w:rFonts w:ascii="Comic Sans MS" w:eastAsia="Calibri" w:hAnsi="Comic Sans MS"/>
          <w:sz w:val="20"/>
          <w:szCs w:val="20"/>
        </w:rPr>
      </w:pPr>
      <w:r w:rsidRPr="00AE22B4">
        <w:rPr>
          <w:rFonts w:ascii="Comic Sans MS" w:eastAsia="Calibri" w:hAnsi="Comic Sans MS"/>
          <w:sz w:val="20"/>
          <w:szCs w:val="20"/>
        </w:rPr>
        <w:t>Τεχνική έκθεση.</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Τα Τεχνικά στοιχεία (Τεχνική περιγραφή της προσφοράς του Αναδόχου).</w:t>
      </w:r>
    </w:p>
    <w:p w:rsidR="00AE22B4" w:rsidRPr="00AE22B4" w:rsidRDefault="00AE22B4" w:rsidP="00AE22B4">
      <w:pPr>
        <w:jc w:val="both"/>
        <w:rPr>
          <w:rFonts w:ascii="Comic Sans MS" w:eastAsia="Calibri" w:hAnsi="Comic Sans MS"/>
          <w:sz w:val="20"/>
          <w:szCs w:val="20"/>
        </w:rPr>
      </w:pPr>
    </w:p>
    <w:p w:rsidR="00AE22B4" w:rsidRPr="00AE22B4" w:rsidRDefault="00AE22B4" w:rsidP="00AE22B4">
      <w:pPr>
        <w:jc w:val="both"/>
        <w:rPr>
          <w:rFonts w:ascii="Comic Sans MS" w:hAnsi="Comic Sans MS"/>
          <w:sz w:val="20"/>
          <w:szCs w:val="20"/>
        </w:rPr>
      </w:pPr>
      <w:r w:rsidRPr="00AE22B4">
        <w:rPr>
          <w:rFonts w:ascii="Comic Sans MS" w:eastAsia="Calibri" w:hAnsi="Comic Sans MS"/>
          <w:i/>
          <w:sz w:val="20"/>
          <w:szCs w:val="20"/>
        </w:rPr>
        <w:t xml:space="preserve"> </w:t>
      </w:r>
      <w:r w:rsidRPr="00AE22B4">
        <w:rPr>
          <w:rFonts w:ascii="Comic Sans MS" w:hAnsi="Comic Sans MS"/>
          <w:sz w:val="20"/>
          <w:szCs w:val="20"/>
        </w:rPr>
        <w:t>το Τυποποιημένο Έντυπο Υπεύθυνης Δήλωσης [ΤΕΥΔ] (Παράρτημα ΙΙΙ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lastRenderedPageBreak/>
        <w:t xml:space="preserve">το σχέδιο της σύμβασης με τα Παραρτήματά της </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rPr>
      </w:pPr>
      <w:bookmarkStart w:id="11" w:name="_Toc530135719"/>
      <w:r w:rsidRPr="00AE22B4">
        <w:rPr>
          <w:rFonts w:ascii="Comic Sans MS" w:hAnsi="Comic Sans MS"/>
          <w:sz w:val="20"/>
          <w:szCs w:val="20"/>
        </w:rPr>
        <w:t>2.1.2</w:t>
      </w:r>
      <w:r w:rsidRPr="00AE22B4">
        <w:rPr>
          <w:rFonts w:ascii="Comic Sans MS" w:hAnsi="Comic Sans MS"/>
          <w:sz w:val="20"/>
          <w:szCs w:val="20"/>
        </w:rPr>
        <w:tab/>
        <w:t>Επικοινωνία - Πρόσβαση στα έγγραφα της Σύμβασης</w:t>
      </w:r>
      <w:bookmarkEnd w:id="11"/>
    </w:p>
    <w:p w:rsidR="00AE22B4" w:rsidRPr="00AE22B4" w:rsidRDefault="00AE22B4" w:rsidP="00AE22B4">
      <w:pPr>
        <w:jc w:val="both"/>
        <w:rPr>
          <w:rFonts w:ascii="Comic Sans MS" w:hAnsi="Comic Sans MS"/>
          <w:i/>
          <w:color w:val="5B9BD5"/>
          <w:sz w:val="20"/>
          <w:szCs w:val="20"/>
        </w:rPr>
      </w:pPr>
      <w:r w:rsidRPr="00AE22B4">
        <w:rPr>
          <w:rFonts w:ascii="Comic Sans MS" w:hAnsi="Comic Sans MS"/>
          <w:sz w:val="20"/>
          <w:szCs w:val="20"/>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t>
      </w:r>
      <w:proofErr w:type="spellStart"/>
      <w:r w:rsidRPr="00AE22B4">
        <w:rPr>
          <w:rFonts w:ascii="Comic Sans MS" w:hAnsi="Comic Sans MS"/>
          <w:sz w:val="20"/>
          <w:szCs w:val="20"/>
        </w:rPr>
        <w:t>www.promitheus.gov.gr</w:t>
      </w:r>
      <w:proofErr w:type="spellEnd"/>
      <w:r w:rsidRPr="00AE22B4">
        <w:rPr>
          <w:rFonts w:ascii="Comic Sans MS" w:hAnsi="Comic Sans MS"/>
          <w:sz w:val="20"/>
          <w:szCs w:val="20"/>
        </w:rPr>
        <w:t xml:space="preserve"> του ως άνω συστήματος.</w:t>
      </w:r>
    </w:p>
    <w:p w:rsidR="00AE22B4" w:rsidRPr="00AE22B4" w:rsidRDefault="00AE22B4" w:rsidP="00AE22B4">
      <w:pPr>
        <w:jc w:val="both"/>
        <w:rPr>
          <w:rFonts w:ascii="Comic Sans MS" w:hAnsi="Comic Sans MS"/>
          <w:sz w:val="20"/>
          <w:szCs w:val="20"/>
        </w:rPr>
      </w:pPr>
      <w:bookmarkStart w:id="12" w:name="_Toc530135720"/>
      <w:r w:rsidRPr="00AE22B4">
        <w:rPr>
          <w:rFonts w:ascii="Comic Sans MS" w:hAnsi="Comic Sans MS"/>
          <w:sz w:val="20"/>
          <w:szCs w:val="20"/>
        </w:rPr>
        <w:t>2.1.3</w:t>
      </w:r>
      <w:r w:rsidRPr="00AE22B4">
        <w:rPr>
          <w:rFonts w:ascii="Comic Sans MS" w:hAnsi="Comic Sans MS"/>
          <w:sz w:val="20"/>
          <w:szCs w:val="20"/>
        </w:rPr>
        <w:tab/>
        <w:t>Παροχή Διευκρινίσεων</w:t>
      </w:r>
      <w:bookmarkEnd w:id="12"/>
    </w:p>
    <w:p w:rsidR="00AE22B4" w:rsidRPr="00AE22B4" w:rsidRDefault="00AE22B4" w:rsidP="00AE22B4">
      <w:pPr>
        <w:jc w:val="both"/>
        <w:rPr>
          <w:rFonts w:ascii="Comic Sans MS" w:hAnsi="Comic Sans MS"/>
          <w:b/>
          <w:bCs/>
          <w:i/>
          <w:iCs/>
          <w:color w:val="5B9BD5"/>
          <w:sz w:val="20"/>
          <w:szCs w:val="20"/>
        </w:rPr>
      </w:pPr>
      <w:r w:rsidRPr="00AE22B4">
        <w:rPr>
          <w:rFonts w:ascii="Comic Sans MS" w:hAnsi="Comic Sans MS"/>
          <w:sz w:val="20"/>
          <w:szCs w:val="20"/>
        </w:rPr>
        <w:t xml:space="preserve">Τα σχετικά αιτήματα παροχής διευκρινίσεων υποβάλλονται ηλεκτρονικά,  το αργότερο έξι (6) ημέρες πριν την καταληκτική ημερομηνία υποβολής προσφορών και απαντώνται αντίστοιχα στο δικτυακό τόπο του διαγωνισμού μέσω της Διαδικτυακής πύλης </w:t>
      </w:r>
      <w:hyperlink r:id="rId14" w:history="1">
        <w:r w:rsidRPr="00AE22B4">
          <w:rPr>
            <w:rStyle w:val="-"/>
            <w:rFonts w:ascii="Comic Sans MS" w:hAnsi="Comic Sans MS"/>
            <w:sz w:val="20"/>
            <w:szCs w:val="20"/>
          </w:rPr>
          <w:t>www.promitheus.gov.gr</w:t>
        </w:r>
      </w:hyperlink>
      <w:r w:rsidRPr="00AE22B4">
        <w:rPr>
          <w:rFonts w:ascii="Comic Sans MS" w:hAnsi="Comic Sans MS"/>
          <w:sz w:val="20"/>
          <w:szCs w:val="20"/>
        </w:rPr>
        <w:t xml:space="preserve"> , του Ε.Σ.Η.ΔΗ.Σ.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rsidR="00AE22B4" w:rsidRPr="00AE22B4" w:rsidRDefault="00AE22B4" w:rsidP="00AE22B4">
      <w:pPr>
        <w:jc w:val="both"/>
        <w:rPr>
          <w:rFonts w:ascii="Comic Sans MS" w:hAnsi="Comic Sans MS"/>
          <w:i/>
          <w:iCs/>
          <w:color w:val="5B9BD5"/>
          <w:sz w:val="20"/>
          <w:szCs w:val="20"/>
        </w:rPr>
      </w:pPr>
      <w:r w:rsidRPr="00AE22B4">
        <w:rPr>
          <w:rFonts w:ascii="Comic Sans MS" w:hAnsi="Comic Sans MS"/>
          <w:sz w:val="20"/>
          <w:szCs w:val="20"/>
        </w:rPr>
        <w:t xml:space="preserve">α) όταν, για οποιονδήποτε λόγο, πρόσθετες πληροφορίες, αν και ζητήθηκαν από τον οικονομικό φορέα έγκαιρα, δεν έχουν παρασχεθεί το αργότερο έξι (6) ημέρες πριν από την προθεσμία που ορίζεται για την παραλαβή των προσφορών,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όταν τα έγγραφα της σύμβασης υφίστανται σημαντικές αλλαγές.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διάρκεια της παράτασης θα είναι ανάλογη με τη σπουδαιότητα των πληροφοριών ή των αλλαγών.</w:t>
      </w:r>
    </w:p>
    <w:p w:rsidR="00AE22B4" w:rsidRPr="00AE22B4" w:rsidRDefault="00AE22B4" w:rsidP="00AE22B4">
      <w:pPr>
        <w:jc w:val="both"/>
        <w:rPr>
          <w:rFonts w:ascii="Comic Sans MS" w:hAnsi="Comic Sans MS"/>
          <w:b/>
          <w:bCs/>
          <w:i/>
          <w:iCs/>
          <w:color w:val="5B9BD5"/>
          <w:sz w:val="20"/>
          <w:szCs w:val="20"/>
        </w:rPr>
      </w:pPr>
      <w:r w:rsidRPr="00AE22B4">
        <w:rPr>
          <w:rFonts w:ascii="Comic Sans MS" w:hAnsi="Comic Sans MS"/>
          <w:sz w:val="20"/>
          <w:szCs w:val="20"/>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AE22B4">
        <w:rPr>
          <w:rFonts w:ascii="Comic Sans MS" w:hAnsi="Comic Sans MS"/>
          <w:color w:val="0070C0"/>
          <w:sz w:val="20"/>
          <w:szCs w:val="20"/>
        </w:rPr>
        <w:t>.</w:t>
      </w:r>
    </w:p>
    <w:p w:rsidR="00AE22B4" w:rsidRPr="00AE22B4" w:rsidRDefault="00AE22B4" w:rsidP="00AE22B4">
      <w:pPr>
        <w:jc w:val="both"/>
        <w:rPr>
          <w:rFonts w:ascii="Comic Sans MS" w:hAnsi="Comic Sans MS"/>
          <w:sz w:val="20"/>
          <w:szCs w:val="20"/>
        </w:rPr>
      </w:pPr>
      <w:bookmarkStart w:id="13" w:name="_Toc530135721"/>
      <w:r w:rsidRPr="00AE22B4">
        <w:rPr>
          <w:rFonts w:ascii="Comic Sans MS" w:hAnsi="Comic Sans MS"/>
          <w:sz w:val="20"/>
          <w:szCs w:val="20"/>
        </w:rPr>
        <w:t>2.1.4 Γλώσσα</w:t>
      </w:r>
      <w:bookmarkEnd w:id="13"/>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Τα έγγραφα της σύμβασης έχουν συνταχθεί στην ελληνική γλώσσα.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Τυχόν ενστάσεις ή προδικαστικές προσφυγές υποβάλλονται στην ελληνική γλώσσα Τυχόν ενστάσεις ή προδικαστικές προσφυγές υποβάλλονται στην ελληνική γλώσσα.</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Οι </w:t>
      </w:r>
      <w:r w:rsidRPr="00AE22B4">
        <w:rPr>
          <w:rFonts w:ascii="Comic Sans MS" w:hAnsi="Comic Sans MS"/>
          <w:b/>
          <w:color w:val="000000"/>
          <w:sz w:val="20"/>
          <w:szCs w:val="20"/>
          <w:u w:val="single"/>
        </w:rPr>
        <w:t>προσφορές</w:t>
      </w:r>
      <w:r w:rsidRPr="00AE22B4">
        <w:rPr>
          <w:rFonts w:ascii="Comic Sans MS" w:hAnsi="Comic Sans MS"/>
          <w:color w:val="000000"/>
          <w:sz w:val="20"/>
          <w:szCs w:val="20"/>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AE22B4">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r w:rsidRPr="00AE22B4">
        <w:rPr>
          <w:rFonts w:ascii="Comic Sans MS" w:hAnsi="Comic Sans MS"/>
          <w:color w:val="000000"/>
          <w:sz w:val="20"/>
          <w:szCs w:val="20"/>
        </w:rPr>
        <w:t xml:space="preserve"> </w:t>
      </w:r>
    </w:p>
    <w:p w:rsidR="00AE22B4" w:rsidRPr="00AE22B4" w:rsidRDefault="00AE22B4" w:rsidP="00AE22B4">
      <w:pPr>
        <w:jc w:val="both"/>
        <w:rPr>
          <w:rFonts w:ascii="Comic Sans MS" w:hAnsi="Comic Sans MS"/>
          <w:i/>
          <w:iCs/>
          <w:color w:val="0070C0"/>
          <w:sz w:val="20"/>
          <w:szCs w:val="20"/>
        </w:rPr>
      </w:pPr>
      <w:r w:rsidRPr="00AE22B4">
        <w:rPr>
          <w:rFonts w:ascii="Comic Sans MS" w:hAnsi="Comic Sans MS"/>
          <w:color w:val="000000"/>
          <w:sz w:val="20"/>
          <w:szCs w:val="20"/>
        </w:rPr>
        <w:t xml:space="preserve">Τα </w:t>
      </w:r>
      <w:r w:rsidRPr="00AE22B4">
        <w:rPr>
          <w:rFonts w:ascii="Comic Sans MS" w:hAnsi="Comic Sans MS"/>
          <w:b/>
          <w:color w:val="000000"/>
          <w:sz w:val="20"/>
          <w:szCs w:val="20"/>
          <w:u w:val="single"/>
        </w:rPr>
        <w:t>αποδεικτικά έγγραφα</w:t>
      </w:r>
      <w:r w:rsidRPr="00AE22B4">
        <w:rPr>
          <w:rFonts w:ascii="Comic Sans MS" w:hAnsi="Comic Sans MS"/>
          <w:color w:val="000000"/>
          <w:sz w:val="20"/>
          <w:szCs w:val="20"/>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r w:rsidRPr="00AE22B4">
        <w:rPr>
          <w:rFonts w:ascii="Comic Sans MS" w:hAnsi="Comic Sans MS"/>
          <w:color w:val="000000"/>
          <w:sz w:val="20"/>
          <w:szCs w:val="20"/>
          <w:bdr w:val="single" w:sz="1" w:space="0" w:color="FFFFFF"/>
        </w:rPr>
        <w:t>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lastRenderedPageBreak/>
        <w:t xml:space="preserve">Ενημερωτικά και τεχνικά φυλλάδια και άλλα έντυπα -εταιρικά ή μη- με ειδικό τεχνικό </w:t>
      </w:r>
      <w:r w:rsidRPr="00AE22B4">
        <w:rPr>
          <w:rFonts w:ascii="Comic Sans MS" w:hAnsi="Comic Sans MS"/>
          <w:i/>
          <w:iCs/>
          <w:color w:val="000000"/>
          <w:sz w:val="20"/>
          <w:szCs w:val="20"/>
        </w:rPr>
        <w:t>περιεχόμενο</w:t>
      </w:r>
      <w:r w:rsidRPr="00AE22B4">
        <w:rPr>
          <w:rFonts w:ascii="Comic Sans MS" w:hAnsi="Comic Sans MS"/>
          <w:color w:val="000000"/>
          <w:sz w:val="20"/>
          <w:szCs w:val="20"/>
        </w:rPr>
        <w:t xml:space="preserve"> μπορούν να υποβάλλονται στην Αγγλική γλώσσα, χωρίς να συνοδεύονται από μετάφραση στην ελληνική.</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Κάθε μορφής επικοινωνία με την αναθέτουσα αρχή, καθώς και μεταξύ αυτής και του αναδόχου, θα γίνονται υποχρεωτικά στην ελληνική γλώσσα.</w:t>
      </w:r>
    </w:p>
    <w:p w:rsidR="00AE22B4" w:rsidRPr="00AE22B4" w:rsidRDefault="00AE22B4" w:rsidP="00AE22B4">
      <w:pPr>
        <w:jc w:val="both"/>
        <w:rPr>
          <w:rFonts w:ascii="Comic Sans MS" w:hAnsi="Comic Sans MS"/>
          <w:color w:val="000000"/>
          <w:sz w:val="20"/>
          <w:szCs w:val="20"/>
        </w:rPr>
      </w:pPr>
      <w:bookmarkStart w:id="14" w:name="_Toc530135722"/>
      <w:r w:rsidRPr="00AE22B4">
        <w:rPr>
          <w:rFonts w:ascii="Comic Sans MS" w:hAnsi="Comic Sans MS"/>
          <w:sz w:val="20"/>
          <w:szCs w:val="20"/>
        </w:rPr>
        <w:t>2.1.5</w:t>
      </w:r>
      <w:r w:rsidRPr="00AE22B4">
        <w:rPr>
          <w:rFonts w:ascii="Comic Sans MS" w:hAnsi="Comic Sans MS"/>
          <w:sz w:val="20"/>
          <w:szCs w:val="20"/>
        </w:rPr>
        <w:tab/>
        <w:t>Εγγυήσεις</w:t>
      </w:r>
      <w:bookmarkEnd w:id="14"/>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Οι εγγυητικές επιστολές των παραγράφων 2.2.2 και 4.1. εκδίδονται από πιστωτικά ιδρύματα που λειτουργούν νόμιμα στα κράτη - μέλη της </w:t>
      </w:r>
      <w:proofErr w:type="spellStart"/>
      <w:r w:rsidRPr="00AE22B4">
        <w:rPr>
          <w:rFonts w:ascii="Comic Sans MS" w:hAnsi="Comic Sans MS"/>
          <w:color w:val="000000"/>
          <w:sz w:val="20"/>
          <w:szCs w:val="20"/>
        </w:rPr>
        <w:t>Ενωσης</w:t>
      </w:r>
      <w:proofErr w:type="spellEnd"/>
      <w:r w:rsidRPr="00AE22B4">
        <w:rPr>
          <w:rFonts w:ascii="Comic Sans MS" w:hAnsi="Comic Sans MS"/>
          <w:color w:val="000000"/>
          <w:sz w:val="20"/>
          <w:szCs w:val="20"/>
        </w:rPr>
        <w:t xml:space="preserve">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Οι εγγυητικές επιστολές εκδίδονται κατ’ επιλογή των οικονομικών φορέων από έναν ή περισσότερους εκδότες της παραπάνω παραγράφου.</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w:t>
      </w:r>
      <w:proofErr w:type="spellStart"/>
      <w:r w:rsidRPr="00AE22B4">
        <w:rPr>
          <w:rFonts w:ascii="Comic Sans MS" w:hAnsi="Comic Sans MS"/>
          <w:color w:val="000000"/>
          <w:sz w:val="20"/>
          <w:szCs w:val="20"/>
        </w:rPr>
        <w:t>διζήσεως</w:t>
      </w:r>
      <w:proofErr w:type="spellEnd"/>
      <w:r w:rsidRPr="00AE22B4">
        <w:rPr>
          <w:rFonts w:ascii="Comic Sans MS" w:hAnsi="Comic Sans MS"/>
          <w:color w:val="000000"/>
          <w:sz w:val="20"/>
          <w:szCs w:val="20"/>
        </w:rPr>
        <w:t xml:space="preserve">, και </w:t>
      </w:r>
      <w:proofErr w:type="spellStart"/>
      <w:r w:rsidRPr="00AE22B4">
        <w:rPr>
          <w:rFonts w:ascii="Comic Sans MS" w:hAnsi="Comic Sans MS"/>
          <w:color w:val="000000"/>
          <w:sz w:val="20"/>
          <w:szCs w:val="20"/>
        </w:rPr>
        <w:t>ββ</w:t>
      </w:r>
      <w:proofErr w:type="spellEnd"/>
      <w:r w:rsidRPr="00AE22B4">
        <w:rPr>
          <w:rFonts w:ascii="Comic Sans MS" w:hAnsi="Comic Sans MS"/>
          <w:color w:val="000000"/>
          <w:sz w:val="20"/>
          <w:szCs w:val="20"/>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Η αναθέτουσα αρχή επικοινωνεί με τους εκδότες των εγγυητικών επιστολών προκειμένου να διαπιστώσει την εγκυρότητά τους.</w:t>
      </w:r>
    </w:p>
    <w:p w:rsidR="00AE22B4" w:rsidRPr="00AE22B4" w:rsidRDefault="00AE22B4" w:rsidP="00AE22B4">
      <w:pPr>
        <w:jc w:val="both"/>
        <w:rPr>
          <w:rFonts w:ascii="Comic Sans MS" w:hAnsi="Comic Sans MS"/>
          <w:sz w:val="20"/>
          <w:szCs w:val="20"/>
        </w:rPr>
      </w:pPr>
      <w:bookmarkStart w:id="15" w:name="_Toc530135723"/>
      <w:r w:rsidRPr="00AE22B4">
        <w:rPr>
          <w:rFonts w:ascii="Comic Sans MS" w:hAnsi="Comic Sans MS"/>
          <w:sz w:val="20"/>
          <w:szCs w:val="20"/>
        </w:rPr>
        <w:t>2.2</w:t>
      </w:r>
      <w:r w:rsidRPr="00AE22B4">
        <w:rPr>
          <w:rFonts w:ascii="Comic Sans MS" w:hAnsi="Comic Sans MS"/>
          <w:sz w:val="20"/>
          <w:szCs w:val="20"/>
        </w:rPr>
        <w:tab/>
        <w:t>Δικαίωμα Συμμετοχής - Κριτήρια Ποιοτικής Επιλογής</w:t>
      </w:r>
      <w:bookmarkEnd w:id="15"/>
    </w:p>
    <w:p w:rsidR="00AE22B4" w:rsidRPr="00AE22B4" w:rsidRDefault="00AE22B4" w:rsidP="00AE22B4">
      <w:pPr>
        <w:jc w:val="both"/>
        <w:rPr>
          <w:rFonts w:ascii="Comic Sans MS" w:hAnsi="Comic Sans MS"/>
          <w:sz w:val="20"/>
          <w:szCs w:val="20"/>
        </w:rPr>
      </w:pPr>
      <w:bookmarkStart w:id="16" w:name="_Toc530135724"/>
      <w:r w:rsidRPr="00AE22B4">
        <w:rPr>
          <w:rFonts w:ascii="Comic Sans MS" w:hAnsi="Comic Sans MS"/>
          <w:sz w:val="20"/>
          <w:szCs w:val="20"/>
        </w:rPr>
        <w:t>2.2.1</w:t>
      </w:r>
      <w:r w:rsidRPr="00AE22B4">
        <w:rPr>
          <w:rFonts w:ascii="Comic Sans MS" w:hAnsi="Comic Sans MS"/>
          <w:sz w:val="20"/>
          <w:szCs w:val="20"/>
        </w:rPr>
        <w:tab/>
        <w:t>Δικαίωμα συμμετοχής</w:t>
      </w:r>
      <w:bookmarkEnd w:id="16"/>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1.</w:t>
      </w:r>
      <w:r w:rsidRPr="00AE22B4">
        <w:rPr>
          <w:rFonts w:ascii="Comic Sans MS" w:hAnsi="Comic Sans MS"/>
          <w:sz w:val="20"/>
          <w:szCs w:val="20"/>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 κράτος-μέλος της Ένωσης,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κράτος-μέλος του Ευρωπαϊκού Οικονομικού Χώρου (Ε.Ο.Χ.),</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δ) σε τρίτες χώρες που δεν εμπίπτουν στην περίπτωση </w:t>
      </w:r>
      <w:proofErr w:type="spellStart"/>
      <w:r w:rsidRPr="00AE22B4">
        <w:rPr>
          <w:rFonts w:ascii="Comic Sans MS" w:hAnsi="Comic Sans MS"/>
          <w:sz w:val="20"/>
          <w:szCs w:val="20"/>
        </w:rPr>
        <w:t>γ΄</w:t>
      </w:r>
      <w:proofErr w:type="spellEnd"/>
      <w:r w:rsidRPr="00AE22B4">
        <w:rPr>
          <w:rFonts w:ascii="Comic Sans MS" w:hAnsi="Comic Sans MS"/>
          <w:sz w:val="20"/>
          <w:szCs w:val="20"/>
        </w:rPr>
        <w:t xml:space="preserve"> της παρούσας παραγράφου και έχουν συνάψει διμερείς ή πολυμερείς συμφωνίες με την Ένωση σε θέματα διαδικασιών ανάθεσης δημοσίων συμβάσεων.</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w:t>
      </w:r>
      <w:r w:rsidRPr="00AE22B4">
        <w:rPr>
          <w:rFonts w:ascii="Comic Sans MS" w:hAnsi="Comic Sans MS"/>
          <w:sz w:val="20"/>
          <w:szCs w:val="20"/>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w:t>
      </w:r>
    </w:p>
    <w:p w:rsidR="00AE22B4" w:rsidRPr="00AE22B4" w:rsidRDefault="00AE22B4" w:rsidP="00AE22B4">
      <w:pPr>
        <w:jc w:val="both"/>
        <w:rPr>
          <w:rFonts w:ascii="Comic Sans MS" w:hAnsi="Comic Sans MS"/>
          <w:sz w:val="20"/>
          <w:szCs w:val="20"/>
        </w:rPr>
      </w:pPr>
      <w:r w:rsidRPr="00AE22B4">
        <w:rPr>
          <w:rFonts w:ascii="Comic Sans MS" w:eastAsia="Calibri" w:hAnsi="Comic Sans MS"/>
          <w:i/>
          <w:iCs/>
          <w:color w:val="0070C0"/>
          <w:sz w:val="20"/>
          <w:szCs w:val="20"/>
        </w:rPr>
        <w:lastRenderedPageBreak/>
        <w:t xml:space="preserve"> </w:t>
      </w:r>
      <w:r w:rsidRPr="00AE22B4">
        <w:rPr>
          <w:rFonts w:ascii="Comic Sans MS" w:hAnsi="Comic Sans MS"/>
          <w:b/>
          <w:bCs/>
          <w:sz w:val="20"/>
          <w:szCs w:val="20"/>
        </w:rPr>
        <w:t>3.</w:t>
      </w:r>
      <w:r w:rsidRPr="00AE22B4">
        <w:rPr>
          <w:rFonts w:ascii="Comic Sans MS" w:hAnsi="Comic Sans MS"/>
          <w:sz w:val="20"/>
          <w:szCs w:val="20"/>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AE22B4">
        <w:rPr>
          <w:rFonts w:ascii="Comic Sans MS" w:hAnsi="Comic Sans MS"/>
          <w:sz w:val="20"/>
          <w:szCs w:val="20"/>
        </w:rPr>
        <w:t>ολόκληρον</w:t>
      </w:r>
      <w:proofErr w:type="spellEnd"/>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bookmarkStart w:id="17" w:name="_Toc530135725"/>
      <w:r w:rsidRPr="00AE22B4">
        <w:rPr>
          <w:rFonts w:ascii="Comic Sans MS" w:hAnsi="Comic Sans MS"/>
          <w:sz w:val="20"/>
          <w:szCs w:val="20"/>
        </w:rPr>
        <w:t>2.2.2</w:t>
      </w:r>
      <w:r w:rsidRPr="00AE22B4">
        <w:rPr>
          <w:rFonts w:ascii="Comic Sans MS" w:hAnsi="Comic Sans MS"/>
          <w:sz w:val="20"/>
          <w:szCs w:val="20"/>
        </w:rPr>
        <w:tab/>
        <w:t>Εγγύηση συμμετοχής</w:t>
      </w:r>
      <w:bookmarkEnd w:id="17"/>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2.2.2.1. </w:t>
      </w:r>
      <w:r w:rsidRPr="00AE22B4">
        <w:rPr>
          <w:rFonts w:ascii="Comic Sans MS" w:hAnsi="Comic Sans MS"/>
          <w:sz w:val="20"/>
          <w:szCs w:val="20"/>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που ανέρχεται στο ποσό των 3.532,20 ευρώ.</w:t>
      </w:r>
    </w:p>
    <w:tbl>
      <w:tblPr>
        <w:tblW w:w="9251" w:type="dxa"/>
        <w:tblInd w:w="96" w:type="dxa"/>
        <w:tblLook w:val="04A0"/>
      </w:tblPr>
      <w:tblGrid>
        <w:gridCol w:w="3720"/>
        <w:gridCol w:w="2631"/>
        <w:gridCol w:w="2900"/>
      </w:tblGrid>
      <w:tr w:rsidR="00AE22B4" w:rsidRPr="00AE22B4" w:rsidTr="009C73C5">
        <w:trPr>
          <w:trHeight w:val="645"/>
        </w:trPr>
        <w:tc>
          <w:tcPr>
            <w:tcW w:w="3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22B4" w:rsidRPr="00AE22B4" w:rsidRDefault="00AE22B4" w:rsidP="00AE22B4">
            <w:pPr>
              <w:jc w:val="both"/>
              <w:rPr>
                <w:rFonts w:ascii="Comic Sans MS" w:hAnsi="Comic Sans MS"/>
                <w:b/>
                <w:bCs/>
                <w:sz w:val="20"/>
                <w:szCs w:val="20"/>
              </w:rPr>
            </w:pPr>
            <w:r w:rsidRPr="00AE22B4">
              <w:rPr>
                <w:rFonts w:ascii="Comic Sans MS" w:hAnsi="Comic Sans MS"/>
                <w:b/>
                <w:bCs/>
                <w:sz w:val="20"/>
                <w:szCs w:val="20"/>
              </w:rPr>
              <w:t>ΦΟΡΕΑΣ</w:t>
            </w:r>
          </w:p>
        </w:tc>
        <w:tc>
          <w:tcPr>
            <w:tcW w:w="2631" w:type="dxa"/>
            <w:tcBorders>
              <w:top w:val="single" w:sz="4" w:space="0" w:color="auto"/>
              <w:left w:val="nil"/>
              <w:bottom w:val="single" w:sz="4" w:space="0" w:color="auto"/>
              <w:right w:val="single" w:sz="4" w:space="0" w:color="auto"/>
            </w:tcBorders>
            <w:shd w:val="clear" w:color="auto" w:fill="auto"/>
            <w:noWrap/>
            <w:vAlign w:val="bottom"/>
            <w:hideMark/>
          </w:tcPr>
          <w:p w:rsidR="00AE22B4" w:rsidRPr="00AE22B4" w:rsidRDefault="00AE22B4" w:rsidP="00AE22B4">
            <w:pPr>
              <w:jc w:val="both"/>
              <w:rPr>
                <w:rFonts w:ascii="Comic Sans MS" w:hAnsi="Comic Sans MS"/>
                <w:b/>
                <w:bCs/>
                <w:sz w:val="20"/>
                <w:szCs w:val="20"/>
              </w:rPr>
            </w:pPr>
            <w:r w:rsidRPr="00AE22B4">
              <w:rPr>
                <w:rFonts w:ascii="Comic Sans MS" w:hAnsi="Comic Sans MS"/>
                <w:b/>
                <w:bCs/>
                <w:sz w:val="20"/>
                <w:szCs w:val="20"/>
              </w:rPr>
              <w:t>ΠΟΣΟ ΠΡΟΫΠΟΛΟΓΙΣΜΟΥ</w:t>
            </w:r>
          </w:p>
        </w:tc>
        <w:tc>
          <w:tcPr>
            <w:tcW w:w="2900" w:type="dxa"/>
            <w:tcBorders>
              <w:top w:val="single" w:sz="4" w:space="0" w:color="auto"/>
              <w:left w:val="nil"/>
              <w:bottom w:val="single" w:sz="4" w:space="0" w:color="auto"/>
              <w:right w:val="single" w:sz="4" w:space="0" w:color="auto"/>
            </w:tcBorders>
            <w:shd w:val="clear" w:color="auto" w:fill="auto"/>
            <w:noWrap/>
            <w:vAlign w:val="bottom"/>
            <w:hideMark/>
          </w:tcPr>
          <w:p w:rsidR="00AE22B4" w:rsidRPr="00AE22B4" w:rsidRDefault="00AE22B4" w:rsidP="00AE22B4">
            <w:pPr>
              <w:jc w:val="both"/>
              <w:rPr>
                <w:rFonts w:ascii="Comic Sans MS" w:hAnsi="Comic Sans MS"/>
                <w:b/>
                <w:bCs/>
                <w:sz w:val="20"/>
                <w:szCs w:val="20"/>
              </w:rPr>
            </w:pPr>
            <w:r w:rsidRPr="00AE22B4">
              <w:rPr>
                <w:rFonts w:ascii="Comic Sans MS" w:hAnsi="Comic Sans MS"/>
                <w:b/>
                <w:bCs/>
                <w:sz w:val="20"/>
                <w:szCs w:val="20"/>
              </w:rPr>
              <w:t>ΑΞΙΑ ΕΓΓΥΗΤΙΚΗΣ ΣΥΜΜΕΤΟΧΗΣ</w:t>
            </w:r>
          </w:p>
        </w:tc>
      </w:tr>
      <w:tr w:rsidR="00AE22B4" w:rsidRPr="00AE22B4" w:rsidTr="009C73C5">
        <w:trPr>
          <w:trHeight w:val="312"/>
        </w:trPr>
        <w:tc>
          <w:tcPr>
            <w:tcW w:w="3720" w:type="dxa"/>
            <w:tcBorders>
              <w:top w:val="nil"/>
              <w:left w:val="single" w:sz="4" w:space="0" w:color="auto"/>
              <w:bottom w:val="single" w:sz="4" w:space="0" w:color="auto"/>
              <w:right w:val="single" w:sz="4" w:space="0" w:color="auto"/>
            </w:tcBorders>
            <w:shd w:val="clear" w:color="auto" w:fill="auto"/>
            <w:noWrap/>
            <w:vAlign w:val="bottom"/>
            <w:hideMark/>
          </w:tcPr>
          <w:p w:rsidR="00AE22B4" w:rsidRPr="00AE22B4" w:rsidRDefault="00AE22B4" w:rsidP="00AE22B4">
            <w:pPr>
              <w:jc w:val="both"/>
              <w:rPr>
                <w:rFonts w:ascii="Comic Sans MS" w:hAnsi="Comic Sans MS"/>
                <w:b/>
                <w:sz w:val="20"/>
                <w:szCs w:val="20"/>
              </w:rPr>
            </w:pPr>
            <w:r w:rsidRPr="00AE22B4">
              <w:rPr>
                <w:rFonts w:ascii="Comic Sans MS" w:hAnsi="Comic Sans MS"/>
                <w:b/>
                <w:sz w:val="20"/>
                <w:szCs w:val="20"/>
              </w:rPr>
              <w:t>ΣΥΝΟΛΟ</w:t>
            </w:r>
          </w:p>
        </w:tc>
        <w:tc>
          <w:tcPr>
            <w:tcW w:w="2631" w:type="dxa"/>
            <w:tcBorders>
              <w:top w:val="nil"/>
              <w:left w:val="nil"/>
              <w:bottom w:val="single" w:sz="4" w:space="0" w:color="auto"/>
              <w:right w:val="single" w:sz="4" w:space="0" w:color="auto"/>
            </w:tcBorders>
            <w:shd w:val="clear" w:color="auto" w:fill="auto"/>
            <w:noWrap/>
            <w:vAlign w:val="bottom"/>
            <w:hideMark/>
          </w:tcPr>
          <w:p w:rsidR="00AE22B4" w:rsidRPr="00AE22B4" w:rsidRDefault="00AE22B4" w:rsidP="00AE22B4">
            <w:pPr>
              <w:jc w:val="both"/>
              <w:rPr>
                <w:rFonts w:ascii="Comic Sans MS" w:hAnsi="Comic Sans MS"/>
                <w:b/>
                <w:sz w:val="20"/>
                <w:szCs w:val="20"/>
              </w:rPr>
            </w:pPr>
            <w:r w:rsidRPr="00AE22B4">
              <w:rPr>
                <w:rFonts w:ascii="Comic Sans MS" w:hAnsi="Comic Sans MS"/>
                <w:b/>
                <w:sz w:val="20"/>
                <w:szCs w:val="20"/>
              </w:rPr>
              <w:t>176.610,00€</w:t>
            </w:r>
          </w:p>
        </w:tc>
        <w:tc>
          <w:tcPr>
            <w:tcW w:w="2900" w:type="dxa"/>
            <w:tcBorders>
              <w:top w:val="nil"/>
              <w:left w:val="nil"/>
              <w:bottom w:val="single" w:sz="4" w:space="0" w:color="auto"/>
              <w:right w:val="single" w:sz="4" w:space="0" w:color="auto"/>
            </w:tcBorders>
            <w:shd w:val="clear" w:color="auto" w:fill="auto"/>
            <w:noWrap/>
            <w:vAlign w:val="bottom"/>
            <w:hideMark/>
          </w:tcPr>
          <w:p w:rsidR="00AE22B4" w:rsidRPr="00AE22B4" w:rsidRDefault="00AE22B4" w:rsidP="00AE22B4">
            <w:pPr>
              <w:jc w:val="both"/>
              <w:rPr>
                <w:rFonts w:ascii="Comic Sans MS" w:hAnsi="Comic Sans MS"/>
                <w:b/>
                <w:sz w:val="20"/>
                <w:szCs w:val="20"/>
              </w:rPr>
            </w:pPr>
            <w:r w:rsidRPr="00AE22B4">
              <w:rPr>
                <w:rFonts w:ascii="Comic Sans MS" w:hAnsi="Comic Sans MS"/>
                <w:b/>
                <w:sz w:val="20"/>
                <w:szCs w:val="20"/>
              </w:rPr>
              <w:t>3.532,20€</w:t>
            </w:r>
          </w:p>
        </w:tc>
      </w:tr>
    </w:tbl>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rsidR="00AE22B4" w:rsidRPr="00AE22B4" w:rsidRDefault="00AE22B4" w:rsidP="00AE22B4">
      <w:pPr>
        <w:jc w:val="both"/>
        <w:rPr>
          <w:rFonts w:ascii="Comic Sans MS" w:hAnsi="Comic Sans MS"/>
          <w:sz w:val="20"/>
          <w:szCs w:val="20"/>
        </w:rPr>
      </w:pPr>
      <w:r w:rsidRPr="00AE22B4">
        <w:rPr>
          <w:rFonts w:ascii="Comic Sans MS" w:hAnsi="Comic Sans MS"/>
          <w:bCs/>
          <w:sz w:val="20"/>
          <w:szCs w:val="20"/>
        </w:rPr>
        <w:t>Η εγγύηση συμμετοχής πρέπει να ισχύει τουλάχιστον για τριάντα (30) ημέρες μετά τη λήξη του χρόνου ισχύος της προσφοράς του άρθρου 2.4.5 της παρούσας, ήτοι μέχρι πέντε μήνες,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2.2.2.2.</w:t>
      </w:r>
      <w:r w:rsidRPr="00AE22B4">
        <w:rPr>
          <w:rFonts w:ascii="Comic Sans MS" w:hAnsi="Comic Sans MS"/>
          <w:b/>
          <w:sz w:val="20"/>
          <w:szCs w:val="20"/>
        </w:rPr>
        <w:t xml:space="preserve"> </w:t>
      </w:r>
      <w:r w:rsidRPr="00AE22B4">
        <w:rPr>
          <w:rFonts w:ascii="Comic Sans MS" w:hAnsi="Comic Sans MS"/>
          <w:sz w:val="20"/>
          <w:szCs w:val="20"/>
        </w:rPr>
        <w:t xml:space="preserve">Η εγγύηση συμμετοχής επιστρέφεται στον ανάδοχο με την προσκόμιση της εγγύησης καλής εκτέλεσης.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εγγύηση συμμετοχής επιστρέφεται στους λοιπούς προσφέροντες μετά: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την άπρακτη πάροδο της προθεσμίας άσκησης προσφυγής ή την έκδοση απόφασης επί ασκηθείσας προσφυγής κατά της απόφασης κατακύρωσης και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β) την άπρακτη πάροδο της προθεσμίας άσκησης ασφαλιστικών μέτρων ή την έκδοση απόφασης επ’ αυτών, και  </w:t>
      </w:r>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2.2.2.3.</w:t>
      </w:r>
      <w:r w:rsidRPr="00AE22B4">
        <w:rPr>
          <w:rFonts w:ascii="Comic Sans MS" w:hAnsi="Comic Sans MS"/>
          <w:sz w:val="20"/>
          <w:szCs w:val="20"/>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στα άρθρα 2.2.3 έως 2.2.8, δεν προσκομίσει εγκαίρως τα προβλεπόμενα από την παρούσα δικαιολογητικά ή δεν προσέλθει εγκαίρως για υπογραφή της σύμβασης.</w:t>
      </w:r>
    </w:p>
    <w:p w:rsidR="00AE22B4" w:rsidRPr="00AE22B4" w:rsidRDefault="00AE22B4" w:rsidP="00AE22B4">
      <w:pPr>
        <w:jc w:val="both"/>
        <w:rPr>
          <w:rFonts w:ascii="Comic Sans MS" w:hAnsi="Comic Sans MS"/>
          <w:sz w:val="20"/>
          <w:szCs w:val="20"/>
        </w:rPr>
      </w:pPr>
      <w:bookmarkStart w:id="18" w:name="_Toc530135726"/>
      <w:r w:rsidRPr="00AE22B4">
        <w:rPr>
          <w:rFonts w:ascii="Comic Sans MS" w:hAnsi="Comic Sans MS"/>
          <w:sz w:val="20"/>
          <w:szCs w:val="20"/>
        </w:rPr>
        <w:t>2.2.3</w:t>
      </w:r>
      <w:r w:rsidRPr="00AE22B4">
        <w:rPr>
          <w:rFonts w:ascii="Comic Sans MS" w:hAnsi="Comic Sans MS"/>
          <w:sz w:val="20"/>
          <w:szCs w:val="20"/>
        </w:rPr>
        <w:tab/>
        <w:t>Λόγοι αποκλεισμού</w:t>
      </w:r>
      <w:bookmarkEnd w:id="18"/>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2.2.3.1. </w:t>
      </w:r>
      <w:r w:rsidRPr="00AE22B4">
        <w:rPr>
          <w:rFonts w:ascii="Comic Sans MS" w:hAnsi="Comic Sans MS"/>
          <w:sz w:val="20"/>
          <w:szCs w:val="20"/>
        </w:rPr>
        <w:t xml:space="preserve"> Όταν υπάρχει σε βάρος του αμετάκλητη καταδικαστική απόφαση για έναν από τους ακόλουθους λόγους: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w:t>
      </w:r>
      <w:r w:rsidRPr="00AE22B4">
        <w:rPr>
          <w:rFonts w:ascii="Comic Sans MS" w:hAnsi="Comic Sans MS"/>
          <w:sz w:val="20"/>
          <w:szCs w:val="20"/>
        </w:rPr>
        <w:lastRenderedPageBreak/>
        <w:t xml:space="preserve">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Στις περιπτώσεις Συνεταιρισμών, η υποχρέωση του προηγούμενου εδαφίου αφορά στα μέλη του Διοικητικού Συμβουλίου.</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Σε όλες τις υπόλοιπες περιπτώσεις νομικών προσώπων, η υποχρέωση των προηγούμενων εδαφίων αφορά στους νόμιμους εκπροσώπους τους.</w:t>
      </w:r>
    </w:p>
    <w:p w:rsidR="00AE22B4" w:rsidRPr="00AE22B4" w:rsidRDefault="00AE22B4" w:rsidP="00AE22B4">
      <w:pPr>
        <w:jc w:val="both"/>
        <w:rPr>
          <w:rFonts w:ascii="Comic Sans MS" w:hAnsi="Comic Sans MS"/>
          <w:b/>
          <w:bCs/>
          <w:sz w:val="20"/>
          <w:szCs w:val="20"/>
        </w:rPr>
      </w:pPr>
      <w:r w:rsidRPr="00AE22B4">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2.2.3.2.</w:t>
      </w:r>
      <w:r w:rsidRPr="00AE22B4">
        <w:rPr>
          <w:rFonts w:ascii="Comic Sans MS" w:hAnsi="Comic Sans MS"/>
          <w:sz w:val="20"/>
          <w:szCs w:val="20"/>
        </w:rPr>
        <w:t xml:space="preserve"> Στις ακόλουθες περιπτώσεις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όταν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ή/και</w:t>
      </w:r>
    </w:p>
    <w:p w:rsidR="00AE22B4" w:rsidRPr="00AE22B4" w:rsidRDefault="00AE22B4" w:rsidP="00AE22B4">
      <w:pPr>
        <w:jc w:val="both"/>
        <w:rPr>
          <w:rFonts w:ascii="Comic Sans MS" w:hAnsi="Comic Sans MS"/>
          <w:strike/>
          <w:sz w:val="20"/>
          <w:szCs w:val="20"/>
        </w:rPr>
      </w:pPr>
      <w:r w:rsidRPr="00AE22B4">
        <w:rPr>
          <w:rFonts w:ascii="Comic Sans MS" w:hAnsi="Comic Sans MS"/>
          <w:sz w:val="20"/>
          <w:szCs w:val="20"/>
        </w:rPr>
        <w:t xml:space="preserve">γ)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w:t>
      </w:r>
      <w:r w:rsidRPr="00AE22B4">
        <w:rPr>
          <w:rFonts w:ascii="Comic Sans MS" w:hAnsi="Comic Sans MS"/>
          <w:sz w:val="20"/>
          <w:szCs w:val="20"/>
        </w:rPr>
        <w:lastRenderedPageBreak/>
        <w:t xml:space="preserve">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AE22B4">
        <w:rPr>
          <w:rFonts w:ascii="Comic Sans MS" w:hAnsi="Comic Sans MS"/>
          <w:sz w:val="20"/>
          <w:szCs w:val="20"/>
        </w:rPr>
        <w:t>ββ</w:t>
      </w:r>
      <w:proofErr w:type="spellEnd"/>
      <w:r w:rsidRPr="00AE22B4">
        <w:rPr>
          <w:rFonts w:ascii="Comic Sans MS" w:hAnsi="Comic Sans MS"/>
          <w:sz w:val="20"/>
          <w:szCs w:val="20"/>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w:t>
      </w:r>
      <w:proofErr w:type="spellStart"/>
      <w:r w:rsidRPr="00AE22B4">
        <w:rPr>
          <w:rFonts w:ascii="Comic Sans MS" w:hAnsi="Comic Sans MS"/>
          <w:sz w:val="20"/>
          <w:szCs w:val="20"/>
        </w:rPr>
        <w:t>αα΄</w:t>
      </w:r>
      <w:proofErr w:type="spellEnd"/>
      <w:r w:rsidRPr="00AE22B4">
        <w:rPr>
          <w:rFonts w:ascii="Comic Sans MS" w:hAnsi="Comic Sans MS"/>
          <w:sz w:val="20"/>
          <w:szCs w:val="20"/>
        </w:rPr>
        <w:t xml:space="preserve"> και </w:t>
      </w:r>
      <w:proofErr w:type="spellStart"/>
      <w:r w:rsidRPr="00AE22B4">
        <w:rPr>
          <w:rFonts w:ascii="Comic Sans MS" w:hAnsi="Comic Sans MS"/>
          <w:sz w:val="20"/>
          <w:szCs w:val="20"/>
        </w:rPr>
        <w:t>ββ΄</w:t>
      </w:r>
      <w:proofErr w:type="spellEnd"/>
      <w:r w:rsidRPr="00AE22B4">
        <w:rPr>
          <w:rFonts w:ascii="Comic Sans MS" w:hAnsi="Comic Sans MS"/>
          <w:sz w:val="20"/>
          <w:szCs w:val="20"/>
        </w:rPr>
        <w:t xml:space="preserve"> κυρώσεις πρέπει να έχουν αποκτήσει τελεσίδικη και δεσμευτική ισχύ.</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2.2.3.3 </w:t>
      </w:r>
      <w:r w:rsidRPr="00AE22B4">
        <w:rPr>
          <w:rFonts w:ascii="Comic Sans MS" w:hAnsi="Comic Sans MS"/>
          <w:sz w:val="20"/>
          <w:szCs w:val="20"/>
        </w:rPr>
        <w:t xml:space="preserve"> Αποκλείεται από τη συμμετοχή στη διαδικασία σύναψης της παρούσας σύμβασης, προσφέρων οικονομικός φορέας σε οποιαδήποτε από τις ακόλουθες καταστάσεις: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εάν έχει αθετήσει τις υποχρεώσεις που προβλέπονται στην παρ. 2 του άρθρου 18 του ν. 4412/2016,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εάν τελεί υπό πτώχευση</w:t>
      </w:r>
      <w:r w:rsidRPr="00AE22B4">
        <w:rPr>
          <w:rFonts w:ascii="Comic Sans MS" w:hAnsi="Comic Sans MS"/>
          <w:b/>
          <w:sz w:val="20"/>
          <w:szCs w:val="20"/>
        </w:rPr>
        <w:t xml:space="preserve"> </w:t>
      </w:r>
      <w:r w:rsidRPr="00AE22B4">
        <w:rPr>
          <w:rFonts w:ascii="Comic Sans MS" w:hAnsi="Comic Sans MS"/>
          <w:sz w:val="20"/>
          <w:szCs w:val="20"/>
        </w:rPr>
        <w:t xml:space="preserve">ή έχει υπαχθεί σε διαδικασία εξυγίανσης ή ειδικής </w:t>
      </w:r>
      <w:r w:rsidRPr="00AE22B4">
        <w:rPr>
          <w:rFonts w:ascii="Comic Sans MS" w:hAnsi="Comic Sans MS"/>
          <w:b/>
          <w:sz w:val="20"/>
          <w:szCs w:val="20"/>
        </w:rPr>
        <w:t xml:space="preserve">εκκαθάρισης </w:t>
      </w:r>
      <w:r w:rsidRPr="00AE22B4">
        <w:rPr>
          <w:rFonts w:ascii="Comic Sans MS" w:hAnsi="Comic Sans MS"/>
          <w:sz w:val="20"/>
          <w:szCs w:val="20"/>
        </w:rPr>
        <w:t>ή τελεί υπό αναγκαστική διαχείριση</w:t>
      </w:r>
      <w:r w:rsidRPr="00AE22B4">
        <w:rPr>
          <w:rFonts w:ascii="Comic Sans MS" w:hAnsi="Comic Sans MS"/>
          <w:b/>
          <w:sz w:val="20"/>
          <w:szCs w:val="20"/>
        </w:rPr>
        <w:t xml:space="preserve"> </w:t>
      </w:r>
      <w:r w:rsidRPr="00AE22B4">
        <w:rPr>
          <w:rFonts w:ascii="Comic Sans MS" w:hAnsi="Comic Sans MS"/>
          <w:sz w:val="20"/>
          <w:szCs w:val="20"/>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 </w:t>
      </w:r>
    </w:p>
    <w:p w:rsidR="00AE22B4" w:rsidRPr="00AE22B4" w:rsidRDefault="00AE22B4" w:rsidP="00AE22B4">
      <w:pPr>
        <w:jc w:val="both"/>
        <w:rPr>
          <w:rFonts w:ascii="Comic Sans MS" w:hAnsi="Comic Sans MS"/>
          <w:sz w:val="20"/>
          <w:szCs w:val="20"/>
          <w:highlight w:val="yellow"/>
        </w:rPr>
      </w:pPr>
      <w:r w:rsidRPr="00AE22B4">
        <w:rPr>
          <w:rFonts w:ascii="Comic Sans MS" w:hAnsi="Comic Sans MS"/>
          <w:sz w:val="20"/>
          <w:szCs w:val="20"/>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 δ)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ε)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2.2.9.2 της παρούσας,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στ)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ζ) εάν έχει διαπράξει σοβαρό επαγγελματικό παράπτωμα, το οποίο θέτει εν </w:t>
      </w:r>
      <w:proofErr w:type="spellStart"/>
      <w:r w:rsidRPr="00AE22B4">
        <w:rPr>
          <w:rFonts w:ascii="Comic Sans MS" w:hAnsi="Comic Sans MS"/>
          <w:sz w:val="20"/>
          <w:szCs w:val="20"/>
        </w:rPr>
        <w:t>αμφιβόλω</w:t>
      </w:r>
      <w:proofErr w:type="spellEnd"/>
      <w:r w:rsidRPr="00AE22B4">
        <w:rPr>
          <w:rFonts w:ascii="Comic Sans MS" w:hAnsi="Comic Sans MS"/>
          <w:sz w:val="20"/>
          <w:szCs w:val="20"/>
        </w:rPr>
        <w:t xml:space="preserve"> την ακεραιότητά του,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Εάν στις ως άνω περιπτώσεις (α) έως (στ)  η περίοδος αποκλεισμού δεν έχει καθοριστεί με αμετάκλητη απόφαση, αυτή ανέρχεται σε τρία (3) έτη από την ημερομηνία του σχετικού γεγονότος</w:t>
      </w:r>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2.2.3.4. </w:t>
      </w:r>
      <w:r w:rsidRPr="00AE22B4">
        <w:rPr>
          <w:rFonts w:ascii="Comic Sans MS" w:hAnsi="Comic Sans MS"/>
          <w:sz w:val="20"/>
          <w:szCs w:val="20"/>
        </w:rPr>
        <w:t>Ο προσφέρων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2.2.3.5.</w:t>
      </w:r>
      <w:r w:rsidRPr="00AE22B4">
        <w:rPr>
          <w:rFonts w:ascii="Comic Sans MS" w:hAnsi="Comic Sans MS"/>
          <w:sz w:val="20"/>
          <w:szCs w:val="20"/>
        </w:rPr>
        <w:t xml:space="preserve"> Προσφέρων οικονομικός φορέας που εμπίπτει σε μια από τις καταστάσεις που αναφέρονται στις παραγράφους 2.2.3.1, </w:t>
      </w:r>
      <w:r w:rsidRPr="00AE22B4">
        <w:rPr>
          <w:rFonts w:ascii="Comic Sans MS" w:hAnsi="Comic Sans MS"/>
          <w:b/>
          <w:bCs/>
          <w:sz w:val="20"/>
          <w:szCs w:val="20"/>
        </w:rPr>
        <w:t>2.2.3.2.</w:t>
      </w:r>
      <w:r w:rsidRPr="00AE22B4">
        <w:rPr>
          <w:rFonts w:ascii="Comic Sans MS" w:hAnsi="Comic Sans MS"/>
          <w:sz w:val="20"/>
          <w:szCs w:val="20"/>
        </w:rPr>
        <w:t xml:space="preserve"> γ) και 2.2.3.3 μπορεί να προσκομίζει </w:t>
      </w:r>
      <w:r w:rsidRPr="00AE22B4">
        <w:rPr>
          <w:rFonts w:ascii="Comic Sans MS" w:hAnsi="Comic Sans MS"/>
          <w:sz w:val="20"/>
          <w:szCs w:val="20"/>
        </w:rPr>
        <w:lastRenderedPageBreak/>
        <w:t>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AE22B4">
        <w:rPr>
          <w:rFonts w:ascii="Comic Sans MS" w:hAnsi="Comic Sans MS"/>
          <w:sz w:val="20"/>
          <w:szCs w:val="20"/>
        </w:rPr>
        <w:t>αυτoκάθαρση</w:t>
      </w:r>
      <w:proofErr w:type="spellEnd"/>
      <w:r w:rsidRPr="00AE22B4">
        <w:rPr>
          <w:rFonts w:ascii="Comic Sans MS" w:hAnsi="Comic Sans MS"/>
          <w:sz w:val="20"/>
          <w:szCs w:val="20"/>
        </w:rPr>
        <w:t>).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2.2.3.6.</w:t>
      </w:r>
      <w:r w:rsidRPr="00AE22B4">
        <w:rPr>
          <w:rFonts w:ascii="Comic Sans MS" w:hAnsi="Comic Sans MS"/>
          <w:sz w:val="20"/>
          <w:szCs w:val="20"/>
        </w:rPr>
        <w:t xml:space="preserve">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AE22B4" w:rsidRPr="00AE22B4" w:rsidRDefault="00AE22B4" w:rsidP="00AE22B4">
      <w:pPr>
        <w:jc w:val="both"/>
        <w:rPr>
          <w:rFonts w:ascii="Comic Sans MS" w:hAnsi="Comic Sans MS"/>
          <w:sz w:val="20"/>
          <w:szCs w:val="20"/>
        </w:rPr>
      </w:pPr>
      <w:r w:rsidRPr="00AE22B4">
        <w:rPr>
          <w:rFonts w:ascii="Comic Sans MS" w:hAnsi="Comic Sans MS"/>
          <w:b/>
          <w:bCs/>
          <w:color w:val="000000"/>
          <w:sz w:val="20"/>
          <w:szCs w:val="20"/>
        </w:rPr>
        <w:t xml:space="preserve">2.2.3.7. </w:t>
      </w:r>
      <w:r w:rsidRPr="00AE22B4">
        <w:rPr>
          <w:rFonts w:ascii="Comic Sans MS" w:hAnsi="Comic Sans MS"/>
          <w:color w:val="00000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Κριτήρια Επιλογής</w:t>
      </w:r>
    </w:p>
    <w:p w:rsidR="00AE22B4" w:rsidRPr="00AE22B4" w:rsidRDefault="00AE22B4" w:rsidP="00AE22B4">
      <w:pPr>
        <w:jc w:val="both"/>
        <w:rPr>
          <w:rFonts w:ascii="Comic Sans MS" w:hAnsi="Comic Sans MS"/>
          <w:sz w:val="20"/>
          <w:szCs w:val="20"/>
        </w:rPr>
      </w:pPr>
      <w:bookmarkStart w:id="19" w:name="_Toc530135727"/>
      <w:r w:rsidRPr="00AE22B4">
        <w:rPr>
          <w:rFonts w:ascii="Comic Sans MS" w:hAnsi="Comic Sans MS"/>
          <w:sz w:val="20"/>
          <w:szCs w:val="20"/>
        </w:rPr>
        <w:t>2.2.4</w:t>
      </w:r>
      <w:r w:rsidRPr="00AE22B4">
        <w:rPr>
          <w:rFonts w:ascii="Comic Sans MS" w:hAnsi="Comic Sans MS"/>
          <w:sz w:val="20"/>
          <w:szCs w:val="20"/>
        </w:rPr>
        <w:tab/>
        <w:t>Καταλληλότητα άσκησης επαγγελματικής δραστηριότητας</w:t>
      </w:r>
      <w:bookmarkEnd w:id="19"/>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 </w:t>
      </w:r>
      <w:r w:rsidRPr="00AE22B4">
        <w:rPr>
          <w:rFonts w:ascii="Comic Sans MS" w:eastAsia="Calibri" w:hAnsi="Comic Sans MS"/>
          <w:bCs/>
          <w:i/>
          <w:color w:val="000000"/>
          <w:sz w:val="20"/>
          <w:szCs w:val="20"/>
        </w:rPr>
        <w:t>Οι οικονομικοί φορείς που συμμετέχουν στη διαδικασία σύναψης της παρούσας σύμβασης απαιτείται να ασκούν εμπορική ή βιομηχανική ή βιοτεχνική δραστηριότητα συναφή με το αντικείμενο της προμήθειας.  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ή εμπορικά μητρώα. Οι εγκατεστημένοι στην Ελλάδα οικονομικοί φορείς απαιτείται να είναι εγγεγραμμένοι στο Βιοτεχνικό ή Εμπορικό ή Βιομηχανικό Επιμελητήριο ή στο ΓΕΜΗ.</w:t>
      </w:r>
      <w:r w:rsidRPr="00AE22B4">
        <w:rPr>
          <w:rFonts w:ascii="Comic Sans MS" w:eastAsia="Calibri" w:hAnsi="Comic Sans MS"/>
          <w:bCs/>
          <w:i/>
          <w:color w:val="5B9BD5"/>
          <w:sz w:val="20"/>
          <w:szCs w:val="20"/>
        </w:rPr>
        <w:t xml:space="preserve">  </w:t>
      </w:r>
    </w:p>
    <w:p w:rsidR="00AE22B4" w:rsidRPr="00AE22B4" w:rsidRDefault="00AE22B4" w:rsidP="00AE22B4">
      <w:pPr>
        <w:jc w:val="both"/>
        <w:rPr>
          <w:rFonts w:ascii="Comic Sans MS" w:hAnsi="Comic Sans MS"/>
          <w:sz w:val="20"/>
          <w:szCs w:val="20"/>
        </w:rPr>
      </w:pPr>
      <w:bookmarkStart w:id="20" w:name="_Toc530135728"/>
      <w:r w:rsidRPr="00AE22B4">
        <w:rPr>
          <w:rFonts w:ascii="Comic Sans MS" w:hAnsi="Comic Sans MS"/>
          <w:sz w:val="20"/>
          <w:szCs w:val="20"/>
        </w:rPr>
        <w:t>2.2.5</w:t>
      </w:r>
      <w:r w:rsidRPr="00AE22B4">
        <w:rPr>
          <w:rFonts w:ascii="Comic Sans MS" w:hAnsi="Comic Sans MS"/>
          <w:sz w:val="20"/>
          <w:szCs w:val="20"/>
        </w:rPr>
        <w:tab/>
        <w:t>Οικονομική και χρηματοοικονομική επάρκεια</w:t>
      </w:r>
      <w:bookmarkEnd w:id="20"/>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Όσον αφορά την οικονομική και χρηματοοικονομική επάρκεια για την παρούσα διαδικασία σύναψης σύμβασης, οι οικονομικοί φορείς θα πρέπει είναι φορολογικά και ασφαλιστικά ενήμεροι.</w:t>
      </w:r>
    </w:p>
    <w:p w:rsidR="00AE22B4" w:rsidRPr="00AE22B4" w:rsidRDefault="00AE22B4" w:rsidP="00AE22B4">
      <w:pPr>
        <w:jc w:val="both"/>
        <w:rPr>
          <w:rFonts w:ascii="Comic Sans MS" w:hAnsi="Comic Sans MS"/>
          <w:sz w:val="20"/>
          <w:szCs w:val="20"/>
        </w:rPr>
      </w:pPr>
      <w:bookmarkStart w:id="21" w:name="_Toc530135729"/>
      <w:r w:rsidRPr="00AE22B4">
        <w:rPr>
          <w:rFonts w:ascii="Comic Sans MS" w:hAnsi="Comic Sans MS"/>
          <w:sz w:val="20"/>
          <w:szCs w:val="20"/>
        </w:rPr>
        <w:t>2.2.6</w:t>
      </w:r>
      <w:r w:rsidRPr="00AE22B4">
        <w:rPr>
          <w:rFonts w:ascii="Comic Sans MS" w:hAnsi="Comic Sans MS"/>
          <w:sz w:val="20"/>
          <w:szCs w:val="20"/>
        </w:rPr>
        <w:tab/>
        <w:t>Τεχνική και επαγγελματική ικανότητα</w:t>
      </w:r>
      <w:bookmarkEnd w:id="21"/>
    </w:p>
    <w:p w:rsidR="00AE22B4" w:rsidRPr="00AE22B4" w:rsidRDefault="00AE22B4" w:rsidP="00AE22B4">
      <w:pPr>
        <w:jc w:val="both"/>
        <w:rPr>
          <w:rFonts w:ascii="Comic Sans MS" w:hAnsi="Comic Sans MS"/>
          <w:i/>
          <w:color w:val="5B9BD5"/>
          <w:sz w:val="20"/>
          <w:szCs w:val="20"/>
        </w:rPr>
      </w:pPr>
      <w:r w:rsidRPr="00AE22B4">
        <w:rPr>
          <w:rFonts w:ascii="Comic Sans MS" w:hAnsi="Comic Sans MS"/>
          <w:sz w:val="20"/>
          <w:szCs w:val="20"/>
        </w:rPr>
        <w:t xml:space="preserve">Όσον αφορά στην τεχνική και επαγγελματική ικανότητα για την παρούσα διαδικασία σύναψης σύμβασης, οι οικονομικοί φορείς δηλώνουν : </w:t>
      </w:r>
    </w:p>
    <w:p w:rsidR="00AE22B4" w:rsidRPr="00AE22B4" w:rsidRDefault="00AE22B4" w:rsidP="00AE22B4">
      <w:pPr>
        <w:jc w:val="both"/>
        <w:rPr>
          <w:rFonts w:ascii="Comic Sans MS" w:hAnsi="Comic Sans MS"/>
          <w:b/>
          <w:bCs/>
          <w:sz w:val="20"/>
          <w:szCs w:val="20"/>
        </w:rPr>
      </w:pPr>
      <w:r w:rsidRPr="00AE22B4">
        <w:rPr>
          <w:rFonts w:ascii="Comic Sans MS" w:hAnsi="Comic Sans MS"/>
          <w:b/>
          <w:bCs/>
          <w:sz w:val="20"/>
          <w:szCs w:val="20"/>
        </w:rPr>
        <w:t xml:space="preserve">α) </w:t>
      </w:r>
      <w:r w:rsidRPr="00AE22B4">
        <w:rPr>
          <w:rFonts w:ascii="Comic Sans MS" w:hAnsi="Comic Sans MS"/>
          <w:sz w:val="20"/>
          <w:szCs w:val="20"/>
        </w:rPr>
        <w:t>πίνακα με το προσωπικό.</w:t>
      </w:r>
    </w:p>
    <w:p w:rsidR="00AE22B4" w:rsidRPr="00AE22B4" w:rsidRDefault="00AE22B4" w:rsidP="00AE22B4">
      <w:pPr>
        <w:jc w:val="both"/>
        <w:rPr>
          <w:rFonts w:ascii="Comic Sans MS" w:eastAsia="SimSun" w:hAnsi="Comic Sans MS"/>
          <w:snapToGrid w:val="0"/>
          <w:sz w:val="20"/>
          <w:szCs w:val="20"/>
        </w:rPr>
      </w:pPr>
      <w:r w:rsidRPr="00AE22B4">
        <w:rPr>
          <w:rFonts w:ascii="Comic Sans MS" w:hAnsi="Comic Sans MS"/>
          <w:b/>
          <w:sz w:val="20"/>
          <w:szCs w:val="20"/>
        </w:rPr>
        <w:t xml:space="preserve">β) </w:t>
      </w:r>
      <w:r w:rsidRPr="00AE22B4">
        <w:rPr>
          <w:rFonts w:ascii="Comic Sans MS" w:eastAsia="SimSun" w:hAnsi="Comic Sans MS"/>
          <w:snapToGrid w:val="0"/>
          <w:sz w:val="20"/>
          <w:szCs w:val="20"/>
        </w:rPr>
        <w:t xml:space="preserve">ενδεικτικά </w:t>
      </w:r>
      <w:proofErr w:type="spellStart"/>
      <w:r w:rsidRPr="00AE22B4">
        <w:rPr>
          <w:rFonts w:ascii="Comic Sans MS" w:eastAsia="SimSun" w:hAnsi="Comic Sans MS"/>
          <w:snapToGrid w:val="0"/>
          <w:sz w:val="20"/>
          <w:szCs w:val="20"/>
        </w:rPr>
        <w:t>προσπέκτους</w:t>
      </w:r>
      <w:proofErr w:type="spellEnd"/>
      <w:r w:rsidRPr="00AE22B4">
        <w:rPr>
          <w:rFonts w:ascii="Comic Sans MS" w:eastAsia="SimSun" w:hAnsi="Comic Sans MS"/>
          <w:snapToGrid w:val="0"/>
          <w:sz w:val="20"/>
          <w:szCs w:val="20"/>
        </w:rPr>
        <w:t xml:space="preserve"> ή πίνακες με τα χαρακτηριστικά των ειδών.</w:t>
      </w:r>
    </w:p>
    <w:p w:rsidR="00AE22B4" w:rsidRPr="00AE22B4" w:rsidRDefault="00AE22B4" w:rsidP="00AE22B4">
      <w:pPr>
        <w:jc w:val="both"/>
        <w:rPr>
          <w:rFonts w:ascii="Comic Sans MS" w:hAnsi="Comic Sans MS"/>
          <w:sz w:val="20"/>
          <w:szCs w:val="20"/>
        </w:rPr>
      </w:pPr>
      <w:bookmarkStart w:id="22" w:name="_Toc530135730"/>
      <w:r w:rsidRPr="00AE22B4">
        <w:rPr>
          <w:rFonts w:ascii="Comic Sans MS" w:hAnsi="Comic Sans MS"/>
          <w:sz w:val="20"/>
          <w:szCs w:val="20"/>
        </w:rPr>
        <w:t>2.2.7</w:t>
      </w:r>
      <w:r w:rsidRPr="00AE22B4">
        <w:rPr>
          <w:rFonts w:ascii="Comic Sans MS" w:hAnsi="Comic Sans MS"/>
          <w:sz w:val="20"/>
          <w:szCs w:val="20"/>
        </w:rPr>
        <w:tab/>
        <w:t>Στήριξη στην ικανότητα τρίτων</w:t>
      </w:r>
      <w:bookmarkEnd w:id="22"/>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Οι οικονομικοί φορείς μπορούν, όσον αφορά τα κριτήρια της οικονομικής και χρηματοοικονομικής επάρκειας (της παραγράφου 2.2.5) και τα σχετικά με την τεχνική και επαγγελματική ικανότητα (της παραγράφου 2.2.6),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w:t>
      </w:r>
      <w:proofErr w:type="spellStart"/>
      <w:r w:rsidRPr="00AE22B4">
        <w:rPr>
          <w:rFonts w:ascii="Comic Sans MS" w:hAnsi="Comic Sans MS"/>
          <w:sz w:val="20"/>
          <w:szCs w:val="20"/>
        </w:rPr>
        <w:t>τους</w:t>
      </w:r>
      <w:proofErr w:type="spellEnd"/>
      <w:r w:rsidRPr="00AE22B4">
        <w:rPr>
          <w:rFonts w:ascii="Comic Sans MS" w:hAnsi="Comic Sans MS"/>
          <w:sz w:val="20"/>
          <w:szCs w:val="20"/>
        </w:rPr>
        <w:t xml:space="preserve"> αναγκαίους πόρους, με την προσκόμιση της σχετικής δέσμευσης των φορέων στην ικανότητα των οποίων στηρίζονται. </w:t>
      </w:r>
    </w:p>
    <w:p w:rsidR="00AE22B4" w:rsidRPr="00AE22B4" w:rsidRDefault="00AE22B4" w:rsidP="00AE22B4">
      <w:pPr>
        <w:jc w:val="both"/>
        <w:rPr>
          <w:rFonts w:ascii="Comic Sans MS" w:hAnsi="Comic Sans MS"/>
          <w:sz w:val="20"/>
          <w:szCs w:val="20"/>
        </w:rPr>
      </w:pPr>
      <w:bookmarkStart w:id="23" w:name="_Toc530135731"/>
      <w:r w:rsidRPr="00AE22B4">
        <w:rPr>
          <w:rFonts w:ascii="Comic Sans MS" w:hAnsi="Comic Sans MS"/>
          <w:sz w:val="20"/>
          <w:szCs w:val="20"/>
        </w:rPr>
        <w:t>2.2.8</w:t>
      </w:r>
      <w:r w:rsidRPr="00AE22B4">
        <w:rPr>
          <w:rFonts w:ascii="Comic Sans MS" w:hAnsi="Comic Sans MS"/>
          <w:sz w:val="20"/>
          <w:szCs w:val="20"/>
        </w:rPr>
        <w:tab/>
        <w:t>Κανόνες απόδειξης ποιοτικής επιλογής</w:t>
      </w:r>
      <w:bookmarkEnd w:id="23"/>
    </w:p>
    <w:p w:rsidR="00AE22B4" w:rsidRPr="00AE22B4" w:rsidRDefault="00AE22B4" w:rsidP="00AE22B4">
      <w:pPr>
        <w:jc w:val="both"/>
        <w:rPr>
          <w:rFonts w:ascii="Comic Sans MS" w:hAnsi="Comic Sans MS"/>
          <w:sz w:val="20"/>
          <w:szCs w:val="20"/>
        </w:rPr>
      </w:pPr>
      <w:bookmarkStart w:id="24" w:name="_Toc530135732"/>
      <w:r w:rsidRPr="00AE22B4">
        <w:rPr>
          <w:rFonts w:ascii="Comic Sans MS" w:hAnsi="Comic Sans MS"/>
          <w:sz w:val="20"/>
          <w:szCs w:val="20"/>
        </w:rPr>
        <w:t>2.2.8.1</w:t>
      </w:r>
      <w:r w:rsidRPr="00AE22B4">
        <w:rPr>
          <w:rFonts w:ascii="Comic Sans MS" w:hAnsi="Comic Sans MS"/>
          <w:sz w:val="20"/>
          <w:szCs w:val="20"/>
        </w:rPr>
        <w:tab/>
        <w:t>Προκαταρκτική απόδειξη κατά την υποβολή προσφορών</w:t>
      </w:r>
      <w:bookmarkEnd w:id="24"/>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Προς προκαταρκτική απόδειξη ότι οι προσφέροντες οικονομικοί φορείς: α) δεν βρίσκονται σε μία από τις καταστάσεις της παραγράφου 2.2.3 και β) πληρούν τα σχετικά κριτήρια επιλογής των παραγράφων 2.2.4, 2.2.5, 2.2.6 και 2.2.7 της παρούσης, προσκομίζουν κατά την υποβολή της προσφοράς τους </w:t>
      </w:r>
      <w:r w:rsidRPr="00AE22B4">
        <w:rPr>
          <w:rFonts w:ascii="Comic Sans MS" w:hAnsi="Comic Sans MS"/>
          <w:sz w:val="20"/>
          <w:szCs w:val="20"/>
          <w:u w:val="single"/>
        </w:rPr>
        <w:t>ως δικαιολογητικό συμμετοχής</w:t>
      </w:r>
      <w:r w:rsidRPr="00AE22B4">
        <w:rPr>
          <w:rFonts w:ascii="Comic Sans MS" w:hAnsi="Comic Sans MS"/>
          <w:sz w:val="20"/>
          <w:szCs w:val="20"/>
        </w:rPr>
        <w:t>, το προβλεπόμενο από το άρθρο 79 παρ. 4 του ν. 4412/2016 Τυποποιημένο Έντυπο Υπεύθυνης Δήλωσης (ΤΕΥΔ) (Β/3698/16-11-2016), σύμφωνα με το επισυναπτόμενο στην παρούσα Παράρτημα ΙΙΙ, το οποίο αποτελεί ενημερωμένη υπεύθυνη δήλωση, με τις συνέπειες του ν. 1599/1986.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 ΤΕΥΔ καταρτίζεται από τις αναθέτουσες αρχές 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τις οδηγίες της Κατευθυντήριας Οδηγίας 15/2016 (ΑΔΑ:  ΩΧ0ΓΟΞΤΒ-ΑΚΗ). Το ΤΕΥΔ σε επεξεργάσιμη μορφή είναι αναρτημένο στην ιστοσελίδα της ΕΑΑΔΗΣΥ (</w:t>
      </w:r>
      <w:hyperlink r:id="rId15" w:history="1">
        <w:r w:rsidRPr="00AE22B4">
          <w:rPr>
            <w:rStyle w:val="-"/>
            <w:rFonts w:ascii="Comic Sans MS" w:hAnsi="Comic Sans MS"/>
            <w:color w:val="000000"/>
            <w:sz w:val="20"/>
            <w:szCs w:val="20"/>
          </w:rPr>
          <w:t>www.eaadhsy.gr</w:t>
        </w:r>
      </w:hyperlink>
      <w:r w:rsidRPr="00AE22B4">
        <w:rPr>
          <w:rFonts w:ascii="Comic Sans MS" w:hAnsi="Comic Sans MS"/>
          <w:sz w:val="20"/>
          <w:szCs w:val="20"/>
        </w:rPr>
        <w:t>) και (</w:t>
      </w:r>
      <w:hyperlink r:id="rId16" w:history="1">
        <w:r w:rsidRPr="00AE22B4">
          <w:rPr>
            <w:rStyle w:val="-"/>
            <w:rFonts w:ascii="Comic Sans MS" w:hAnsi="Comic Sans MS"/>
            <w:color w:val="000000"/>
            <w:sz w:val="20"/>
            <w:szCs w:val="20"/>
          </w:rPr>
          <w:t>www.hsppa.gr</w:t>
        </w:r>
      </w:hyperlink>
      <w:r w:rsidRPr="00AE22B4">
        <w:rPr>
          <w:rFonts w:ascii="Comic Sans MS" w:hAnsi="Comic Sans MS"/>
          <w:sz w:val="20"/>
          <w:szCs w:val="20"/>
        </w:rPr>
        <w:t xml:space="preserve"> )</w:t>
      </w:r>
      <w:r w:rsidRPr="00AE22B4">
        <w:rPr>
          <w:rFonts w:ascii="Comic Sans MS" w:hAnsi="Comic Sans MS"/>
          <w:i/>
          <w:color w:val="5B9BD5"/>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 μόνο την υπογραφή του κατά περίπτωση εκπροσώπου του οικονομικού φορέα ως 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Στην περίπτωση υποβολής προσφοράς από ένωση οικονομικών φορέων, το Τυποποιημένο Έντυπο Υπεύθυνης Δήλωσης ( ΤΕΥΔ), υποβάλλεται χωριστά από κάθε μέλος της ένωσης.</w:t>
      </w:r>
    </w:p>
    <w:p w:rsidR="00AE22B4" w:rsidRPr="00AE22B4" w:rsidRDefault="00AE22B4" w:rsidP="00AE22B4">
      <w:pPr>
        <w:jc w:val="both"/>
        <w:rPr>
          <w:rFonts w:ascii="Comic Sans MS" w:hAnsi="Comic Sans MS"/>
          <w:sz w:val="20"/>
          <w:szCs w:val="20"/>
        </w:rPr>
      </w:pPr>
      <w:bookmarkStart w:id="25" w:name="_Toc530135733"/>
      <w:r w:rsidRPr="00AE22B4">
        <w:rPr>
          <w:rFonts w:ascii="Comic Sans MS" w:hAnsi="Comic Sans MS"/>
          <w:sz w:val="20"/>
          <w:szCs w:val="20"/>
        </w:rPr>
        <w:t>2.2.8.2</w:t>
      </w:r>
      <w:r w:rsidRPr="00AE22B4">
        <w:rPr>
          <w:rFonts w:ascii="Comic Sans MS" w:hAnsi="Comic Sans MS"/>
          <w:sz w:val="20"/>
          <w:szCs w:val="20"/>
        </w:rPr>
        <w:tab/>
        <w:t>Αποδεικτικά μέσα</w:t>
      </w:r>
      <w:bookmarkEnd w:id="25"/>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Α.</w:t>
      </w:r>
      <w:r w:rsidRPr="00AE22B4">
        <w:rPr>
          <w:rFonts w:ascii="Comic Sans MS" w:hAnsi="Comic Sans MS"/>
          <w:bCs/>
          <w:sz w:val="20"/>
          <w:szCs w:val="20"/>
        </w:rPr>
        <w:t xml:space="preserve"> Το δικαίωμα συμμετοχής των οικονομικών φορέων και οι όροι και προϋποθέσεις συμμετοχής τους, όπως ορίζονται στις παραγράφους 2.2.1 έως 2.2.6,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w:t>
      </w:r>
      <w:proofErr w:type="spellStart"/>
      <w:r w:rsidRPr="00AE22B4">
        <w:rPr>
          <w:rFonts w:ascii="Comic Sans MS" w:hAnsi="Comic Sans MS"/>
          <w:bCs/>
          <w:sz w:val="20"/>
          <w:szCs w:val="20"/>
        </w:rPr>
        <w:t>περ</w:t>
      </w:r>
      <w:proofErr w:type="spellEnd"/>
      <w:r w:rsidRPr="00AE22B4">
        <w:rPr>
          <w:rFonts w:ascii="Comic Sans MS" w:hAnsi="Comic Sans MS"/>
          <w:bCs/>
          <w:sz w:val="20"/>
          <w:szCs w:val="20"/>
        </w:rPr>
        <w:t>. γ του ν. 4412/2016</w:t>
      </w:r>
      <w:r w:rsidRPr="00AE22B4">
        <w:rPr>
          <w:rStyle w:val="WW-FootnoteReference12"/>
          <w:rFonts w:ascii="Comic Sans MS" w:hAnsi="Comic Sans MS"/>
          <w:bCs/>
          <w:sz w:val="20"/>
          <w:szCs w:val="20"/>
        </w:rPr>
        <w:footnoteReference w:id="1"/>
      </w:r>
      <w:r w:rsidRPr="00AE22B4">
        <w:rPr>
          <w:rFonts w:ascii="Comic Sans MS" w:hAnsi="Comic Sans MS"/>
          <w:bC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bCs/>
          <w:sz w:val="20"/>
          <w:szCs w:val="20"/>
        </w:rPr>
        <w:t xml:space="preserve">Στην περίπτωση που προσφέρων οικονομικός φορέας ή ένωση αυτών στηρίζεται στις ικανότητες άλλων φορέων, σύμφωνα με </w:t>
      </w:r>
      <w:r w:rsidRPr="00AE22B4">
        <w:rPr>
          <w:rFonts w:ascii="Comic Sans MS" w:hAnsi="Comic Sans MS"/>
          <w:sz w:val="20"/>
          <w:szCs w:val="20"/>
        </w:rPr>
        <w:t xml:space="preserve">την παράγραφό </w:t>
      </w:r>
      <w:r w:rsidRPr="00AE22B4">
        <w:rPr>
          <w:rFonts w:ascii="Comic Sans MS" w:hAnsi="Comic Sans MS"/>
          <w:bCs/>
          <w:sz w:val="20"/>
          <w:szCs w:val="20"/>
        </w:rPr>
        <w:t xml:space="preserve">2.2.7.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AE22B4">
        <w:rPr>
          <w:rFonts w:ascii="Comic Sans MS" w:hAnsi="Comic Sans MS"/>
          <w:sz w:val="20"/>
          <w:szCs w:val="20"/>
        </w:rPr>
        <w:t xml:space="preserve">της παραγράφου </w:t>
      </w:r>
      <w:r w:rsidRPr="00AE22B4">
        <w:rPr>
          <w:rFonts w:ascii="Comic Sans MS" w:hAnsi="Comic Sans MS"/>
          <w:bCs/>
          <w:sz w:val="20"/>
          <w:szCs w:val="20"/>
        </w:rPr>
        <w:t>2.2.3 της παρούσας και ότι πληρούν τα σχετικά κριτήρια επιλογής κατά περίπτωση (παράγραφοι 2.2.4- 2.2.6).</w:t>
      </w:r>
    </w:p>
    <w:p w:rsidR="00AE22B4" w:rsidRPr="00AE22B4" w:rsidRDefault="00AE22B4" w:rsidP="00AE22B4">
      <w:pPr>
        <w:jc w:val="both"/>
        <w:rPr>
          <w:rFonts w:ascii="Comic Sans MS" w:hAnsi="Comic Sans MS"/>
          <w:sz w:val="20"/>
          <w:szCs w:val="20"/>
        </w:rPr>
      </w:pPr>
      <w:r w:rsidRPr="00AE22B4">
        <w:rPr>
          <w:rFonts w:ascii="Comic Sans MS" w:hAnsi="Comic Sans MS"/>
          <w:bCs/>
          <w:sz w:val="20"/>
          <w:szCs w:val="20"/>
        </w:rPr>
        <w:t>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2.2.3.1, 2.2.3.2 και 2.2.3.3.</w:t>
      </w:r>
    </w:p>
    <w:p w:rsidR="00AE22B4" w:rsidRPr="00AE22B4" w:rsidRDefault="00AE22B4" w:rsidP="00AE22B4">
      <w:pPr>
        <w:jc w:val="both"/>
        <w:rPr>
          <w:rFonts w:ascii="Comic Sans MS" w:hAnsi="Comic Sans MS"/>
          <w:sz w:val="20"/>
          <w:szCs w:val="20"/>
        </w:rPr>
      </w:pPr>
      <w:r w:rsidRPr="00AE22B4">
        <w:rPr>
          <w:rFonts w:ascii="Comic Sans MS" w:hAnsi="Comic Sans MS"/>
          <w:bCs/>
          <w:sz w:val="20"/>
          <w:szCs w:val="20"/>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w:t>
      </w:r>
      <w:r w:rsidRPr="00AE22B4">
        <w:rPr>
          <w:rFonts w:ascii="Comic Sans MS" w:hAnsi="Comic Sans MS"/>
          <w:bCs/>
          <w:sz w:val="20"/>
          <w:szCs w:val="20"/>
        </w:rPr>
        <w:lastRenderedPageBreak/>
        <w:t xml:space="preserve">εμπεριέχεται στο Τυποποιημένο Έντυπο Υπεύθυνης Δήλωσης (ΤΕΥΔ) του άρθρου 79 παρ. 4 ν. 4412/2016 </w:t>
      </w:r>
    </w:p>
    <w:p w:rsidR="00AE22B4" w:rsidRPr="00AE22B4" w:rsidRDefault="00AE22B4" w:rsidP="00AE22B4">
      <w:pPr>
        <w:jc w:val="both"/>
        <w:rPr>
          <w:rFonts w:ascii="Comic Sans MS" w:hAnsi="Comic Sans MS"/>
          <w:sz w:val="20"/>
          <w:szCs w:val="20"/>
        </w:rPr>
      </w:pPr>
      <w:r w:rsidRPr="00AE22B4">
        <w:rPr>
          <w:rFonts w:ascii="Comic Sans MS" w:hAnsi="Comic Sans MS"/>
          <w:bCs/>
          <w:sz w:val="20"/>
          <w:szCs w:val="20"/>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Β.</w:t>
      </w:r>
      <w:r w:rsidRPr="00AE22B4">
        <w:rPr>
          <w:rFonts w:ascii="Comic Sans MS" w:hAnsi="Comic Sans MS"/>
          <w:sz w:val="20"/>
          <w:szCs w:val="20"/>
        </w:rPr>
        <w:t xml:space="preserve"> </w:t>
      </w:r>
      <w:r w:rsidRPr="00AE22B4">
        <w:rPr>
          <w:rFonts w:ascii="Comic Sans MS" w:hAnsi="Comic Sans MS"/>
          <w:b/>
          <w:sz w:val="20"/>
          <w:szCs w:val="20"/>
        </w:rPr>
        <w:t>1.</w:t>
      </w:r>
      <w:r w:rsidRPr="00AE22B4">
        <w:rPr>
          <w:rFonts w:ascii="Comic Sans MS" w:hAnsi="Comic Sans MS"/>
          <w:sz w:val="20"/>
          <w:szCs w:val="20"/>
        </w:rPr>
        <w:t xml:space="preserve"> Για την απόδειξη της μη συνδρομής των λόγων αποκλεισμού της παραγράφου 2.2.3 οι προσφέροντες οικονομικοί φορείς προσκομίζουν αντίστοιχα τα παρακάτω δικαιολογητικά</w:t>
      </w:r>
      <w:r w:rsidRPr="00AE22B4">
        <w:rPr>
          <w:rStyle w:val="a7"/>
          <w:rFonts w:ascii="Comic Sans MS" w:hAnsi="Comic Sans MS"/>
          <w:sz w:val="20"/>
          <w:szCs w:val="20"/>
        </w:rPr>
        <w:footnoteReference w:customMarkFollows="1" w:id="2"/>
        <w:t>1</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α)</w:t>
      </w:r>
      <w:r w:rsidRPr="00AE22B4">
        <w:rPr>
          <w:rFonts w:ascii="Comic Sans MS" w:hAnsi="Comic Sans MS"/>
          <w:sz w:val="20"/>
          <w:szCs w:val="20"/>
        </w:rPr>
        <w:t xml:space="preserve"> για την παράγραφο 2.2.3.1 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2.2.3.1,</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β)</w:t>
      </w:r>
      <w:r w:rsidRPr="00AE22B4">
        <w:rPr>
          <w:rFonts w:ascii="Comic Sans MS" w:hAnsi="Comic Sans MS"/>
          <w:sz w:val="20"/>
          <w:szCs w:val="20"/>
        </w:rPr>
        <w:t xml:space="preserve"> για τις παραγράφους 2.2.3.2 και 2.2.3.4 περίπτωση </w:t>
      </w:r>
      <w:proofErr w:type="spellStart"/>
      <w:r w:rsidRPr="00AE22B4">
        <w:rPr>
          <w:rFonts w:ascii="Comic Sans MS" w:hAnsi="Comic Sans MS"/>
          <w:sz w:val="20"/>
          <w:szCs w:val="20"/>
        </w:rPr>
        <w:t>β΄</w:t>
      </w:r>
      <w:proofErr w:type="spellEnd"/>
      <w:r w:rsidRPr="00AE22B4">
        <w:rPr>
          <w:rFonts w:ascii="Comic Sans MS" w:hAnsi="Comic Sans MS"/>
          <w:sz w:val="20"/>
          <w:szCs w:val="20"/>
        </w:rPr>
        <w:t xml:space="preserve"> πιστοποιητικό που εκδίδεται από την αρμόδια αρχή του οικείου κράτους - μέλους ή χώρας.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lastRenderedPageBreak/>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2.2.3.1 και 2.2.3.2 και στην περίπτωση </w:t>
      </w:r>
      <w:proofErr w:type="spellStart"/>
      <w:r w:rsidRPr="00AE22B4">
        <w:rPr>
          <w:rFonts w:ascii="Comic Sans MS" w:hAnsi="Comic Sans MS"/>
          <w:sz w:val="20"/>
          <w:szCs w:val="20"/>
        </w:rPr>
        <w:t>β΄</w:t>
      </w:r>
      <w:proofErr w:type="spellEnd"/>
      <w:r w:rsidRPr="00AE22B4">
        <w:rPr>
          <w:rFonts w:ascii="Comic Sans MS" w:hAnsi="Comic Sans MS"/>
          <w:sz w:val="20"/>
          <w:szCs w:val="20"/>
        </w:rPr>
        <w:t xml:space="preserve"> της παραγράφου 2.2.3.4,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και στην περίπτωση </w:t>
      </w:r>
      <w:proofErr w:type="spellStart"/>
      <w:r w:rsidRPr="00AE22B4">
        <w:rPr>
          <w:rFonts w:ascii="Comic Sans MS" w:hAnsi="Comic Sans MS"/>
          <w:sz w:val="20"/>
          <w:szCs w:val="20"/>
        </w:rPr>
        <w:t>β΄</w:t>
      </w:r>
      <w:proofErr w:type="spellEnd"/>
      <w:r w:rsidRPr="00AE22B4">
        <w:rPr>
          <w:rFonts w:ascii="Comic Sans MS" w:hAnsi="Comic Sans MS"/>
          <w:sz w:val="20"/>
          <w:szCs w:val="20"/>
        </w:rPr>
        <w:t xml:space="preserve"> της παραγράφου 2.2.3.4.</w:t>
      </w:r>
    </w:p>
    <w:p w:rsidR="00AE22B4" w:rsidRPr="00AE22B4" w:rsidRDefault="00AE22B4" w:rsidP="00AE22B4">
      <w:pPr>
        <w:jc w:val="both"/>
        <w:rPr>
          <w:rFonts w:ascii="Comic Sans MS" w:hAnsi="Comic Sans MS"/>
          <w:sz w:val="20"/>
          <w:szCs w:val="20"/>
          <w:highlight w:val="yellow"/>
        </w:rPr>
      </w:pPr>
      <w:r w:rsidRPr="00AE22B4">
        <w:rPr>
          <w:rFonts w:ascii="Comic Sans MS" w:hAnsi="Comic Sans MS"/>
          <w:sz w:val="20"/>
          <w:szCs w:val="20"/>
        </w:rPr>
        <w:t>Για τις λοιπές περιπτώσεις της παραγράφου 2.2.3.4 υπεύθυνη δήλωση του προσφέροντος οικονομικού φορέα ότι δεν συντρέχουν στο πρόσωπό του οι οριζόμενοι στην παράγραφο λόγοι αποκλεισμού.</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γ)</w:t>
      </w:r>
      <w:r w:rsidRPr="00AE22B4">
        <w:rPr>
          <w:rFonts w:ascii="Comic Sans MS" w:hAnsi="Comic Sans MS"/>
          <w:sz w:val="20"/>
          <w:szCs w:val="20"/>
        </w:rPr>
        <w:t xml:space="preserve"> </w:t>
      </w:r>
      <w:r w:rsidRPr="00AE22B4">
        <w:rPr>
          <w:rFonts w:ascii="Comic Sans MS" w:hAnsi="Comic Sans MS"/>
          <w:color w:val="000000"/>
          <w:sz w:val="20"/>
          <w:szCs w:val="20"/>
        </w:rPr>
        <w:t>Γ</w:t>
      </w:r>
      <w:r w:rsidRPr="00AE22B4">
        <w:rPr>
          <w:rFonts w:ascii="Comic Sans MS" w:hAnsi="Comic Sans MS"/>
          <w:sz w:val="20"/>
          <w:szCs w:val="20"/>
        </w:rPr>
        <w:t xml:space="preserve">ια τις περιπτώσεις του άρθρου 2.2.3.2γ της παρούσας,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Σε περίπτωση αδυναμίας χορήγησης του συγκεκριμένου πιστοποιητικού, μπορεί να υποβληθεί ένορκη </w:t>
      </w:r>
      <w:proofErr w:type="spellStart"/>
      <w:r w:rsidRPr="00AE22B4">
        <w:rPr>
          <w:rFonts w:ascii="Comic Sans MS" w:hAnsi="Comic Sans MS"/>
          <w:sz w:val="20"/>
          <w:szCs w:val="20"/>
        </w:rPr>
        <w:t>βεβαιώση</w:t>
      </w:r>
      <w:proofErr w:type="spellEnd"/>
      <w:r w:rsidRPr="00AE22B4">
        <w:rPr>
          <w:rFonts w:ascii="Comic Sans MS" w:hAnsi="Comic Sans MS"/>
          <w:sz w:val="20"/>
          <w:szCs w:val="20"/>
        </w:rPr>
        <w:t xml:space="preserve"> του συμμετέχοντα.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δ) </w:t>
      </w:r>
      <w:r w:rsidRPr="00AE22B4">
        <w:rPr>
          <w:rFonts w:ascii="Comic Sans MS" w:hAnsi="Comic Sans MS"/>
          <w:sz w:val="20"/>
          <w:szCs w:val="20"/>
        </w:rPr>
        <w:t>για την παράγραφο 2.2.3.7. υπεύθυνη δήλωση του προσφέροντος οικονομικού φορέα ότι δεν έχει εκδοθεί σε βάρος του απόφαση αποκλεισμού, σύμφωνα με το άρθρο 74 του ν. 4412/2016.</w:t>
      </w:r>
    </w:p>
    <w:p w:rsidR="00AE22B4" w:rsidRPr="00AE22B4" w:rsidRDefault="00AE22B4" w:rsidP="00AE22B4">
      <w:pPr>
        <w:jc w:val="both"/>
        <w:rPr>
          <w:rFonts w:ascii="Comic Sans MS" w:eastAsia="Calibri" w:hAnsi="Comic Sans MS"/>
          <w:sz w:val="20"/>
          <w:szCs w:val="20"/>
        </w:rPr>
      </w:pPr>
      <w:r w:rsidRPr="00AE22B4">
        <w:rPr>
          <w:rFonts w:ascii="Comic Sans MS" w:hAnsi="Comic Sans MS"/>
          <w:b/>
          <w:bCs/>
          <w:sz w:val="20"/>
          <w:szCs w:val="20"/>
          <w:lang w:val="en-US"/>
        </w:rPr>
        <w:t>B</w:t>
      </w:r>
      <w:r w:rsidRPr="00AE22B4">
        <w:rPr>
          <w:rFonts w:ascii="Comic Sans MS" w:hAnsi="Comic Sans MS"/>
          <w:b/>
          <w:bCs/>
          <w:sz w:val="20"/>
          <w:szCs w:val="20"/>
        </w:rPr>
        <w:t>. 2.</w:t>
      </w:r>
      <w:r w:rsidRPr="00AE22B4">
        <w:rPr>
          <w:rFonts w:ascii="Comic Sans MS" w:hAnsi="Comic Sans MS"/>
          <w:sz w:val="20"/>
          <w:szCs w:val="20"/>
        </w:rPr>
        <w:t xml:space="preserve"> </w:t>
      </w:r>
      <w:r w:rsidRPr="00AE22B4">
        <w:rPr>
          <w:rFonts w:ascii="Comic Sans MS" w:eastAsia="Calibri" w:hAnsi="Comic Sans MS"/>
          <w:sz w:val="20"/>
          <w:szCs w:val="20"/>
        </w:rPr>
        <w:t>Για την απόδειξη της απαίτησης του άρθρου 2.2.4. (απόδειξη καταλληλότητας για την άσκηση επαγγελματικής δραστηριότητας) προσκομίζουν 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rsidR="00AE22B4" w:rsidRPr="00AE22B4" w:rsidRDefault="00AE22B4" w:rsidP="00AE22B4">
      <w:pPr>
        <w:jc w:val="both"/>
        <w:rPr>
          <w:rFonts w:ascii="Comic Sans MS" w:eastAsia="Calibri" w:hAnsi="Comic Sans MS"/>
          <w:sz w:val="20"/>
          <w:szCs w:val="20"/>
        </w:rPr>
      </w:pPr>
      <w:r w:rsidRPr="00AE22B4">
        <w:rPr>
          <w:rFonts w:ascii="Comic Sans MS" w:eastAsia="Calibri" w:hAnsi="Comic Sans MS"/>
          <w:sz w:val="20"/>
          <w:szCs w:val="20"/>
        </w:rPr>
        <w:t>Οι  εγκατεστημένοι στην Ελλάδα οικονομικοί φορείς προσκομίζουν βεβαίωση εγγραφής στο Βιοτεχνικό ή Εμπορικό ή Βιομηχανικό Επιμελητήριο ή στο ΓΕΜΗ.</w:t>
      </w:r>
    </w:p>
    <w:p w:rsidR="00AE22B4" w:rsidRPr="00AE22B4" w:rsidRDefault="00AE22B4" w:rsidP="00AE22B4">
      <w:pPr>
        <w:jc w:val="both"/>
        <w:rPr>
          <w:rFonts w:ascii="Comic Sans MS" w:hAnsi="Comic Sans MS"/>
          <w:b/>
          <w:bCs/>
          <w:sz w:val="20"/>
          <w:szCs w:val="20"/>
        </w:rPr>
      </w:pPr>
      <w:r w:rsidRPr="00AE22B4">
        <w:rPr>
          <w:rFonts w:ascii="Comic Sans MS" w:hAnsi="Comic Sans MS"/>
          <w:b/>
          <w:bCs/>
          <w:sz w:val="20"/>
          <w:szCs w:val="20"/>
        </w:rPr>
        <w:t>Β.3.</w:t>
      </w:r>
      <w:r w:rsidRPr="00AE22B4">
        <w:rPr>
          <w:rFonts w:ascii="Comic Sans MS" w:hAnsi="Comic Sans MS"/>
          <w:sz w:val="20"/>
          <w:szCs w:val="20"/>
        </w:rPr>
        <w:t xml:space="preserve"> Για την απόδειξη της οικονομικής και χρηματοοικονομικής επάρκειας της παραγράφου 2.2.5 οι οικονομικοί φορείς προσκομίζουν φορολογική και ασφαλιστική ενημερότητα. 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rsidR="00AE22B4" w:rsidRPr="00AE22B4" w:rsidRDefault="00AE22B4" w:rsidP="00AE22B4">
      <w:pPr>
        <w:jc w:val="both"/>
        <w:rPr>
          <w:rFonts w:ascii="Comic Sans MS" w:hAnsi="Comic Sans MS"/>
          <w:b/>
          <w:bCs/>
          <w:sz w:val="20"/>
          <w:szCs w:val="20"/>
          <w:highlight w:val="yellow"/>
        </w:rPr>
      </w:pPr>
    </w:p>
    <w:p w:rsidR="00AE22B4" w:rsidRPr="00AE22B4" w:rsidRDefault="00AE22B4" w:rsidP="00AE22B4">
      <w:pPr>
        <w:jc w:val="both"/>
        <w:rPr>
          <w:rFonts w:ascii="Comic Sans MS" w:hAnsi="Comic Sans MS"/>
          <w:b/>
          <w:bCs/>
          <w:sz w:val="20"/>
          <w:szCs w:val="20"/>
        </w:rPr>
      </w:pPr>
      <w:r w:rsidRPr="00AE22B4">
        <w:rPr>
          <w:rFonts w:ascii="Comic Sans MS" w:hAnsi="Comic Sans MS"/>
          <w:b/>
          <w:bCs/>
          <w:sz w:val="20"/>
          <w:szCs w:val="20"/>
        </w:rPr>
        <w:t xml:space="preserve">Β.4. </w:t>
      </w:r>
      <w:r w:rsidRPr="00AE22B4">
        <w:rPr>
          <w:rFonts w:ascii="Comic Sans MS" w:hAnsi="Comic Sans MS"/>
          <w:sz w:val="20"/>
          <w:szCs w:val="20"/>
        </w:rPr>
        <w:t xml:space="preserve">Για την απόδειξη της τεχνικής ικανότητας της παραγράφου 2.2.6 οι οικονομικοί φορείς προσκομίζουν πίνακα προσωπικού, ενδεικτικά </w:t>
      </w:r>
      <w:proofErr w:type="spellStart"/>
      <w:r w:rsidRPr="00AE22B4">
        <w:rPr>
          <w:rFonts w:ascii="Comic Sans MS" w:hAnsi="Comic Sans MS"/>
          <w:sz w:val="20"/>
          <w:szCs w:val="20"/>
        </w:rPr>
        <w:t>προσπέκτους</w:t>
      </w:r>
      <w:proofErr w:type="spellEnd"/>
      <w:r w:rsidRPr="00AE22B4">
        <w:rPr>
          <w:rFonts w:ascii="Comic Sans MS" w:hAnsi="Comic Sans MS"/>
          <w:sz w:val="20"/>
          <w:szCs w:val="20"/>
        </w:rPr>
        <w:t xml:space="preserve"> ή πίνακες με τα χαρακτηριστικά των ειδών.</w:t>
      </w:r>
      <w:r w:rsidRPr="00AE22B4">
        <w:rPr>
          <w:rFonts w:ascii="Comic Sans MS" w:hAnsi="Comic Sans MS"/>
          <w:b/>
          <w:bC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lastRenderedPageBreak/>
        <w:t>Β.5.</w:t>
      </w:r>
      <w:r w:rsidRPr="00AE22B4">
        <w:rPr>
          <w:rFonts w:ascii="Comic Sans MS" w:hAnsi="Comic Sans MS"/>
          <w:sz w:val="20"/>
          <w:szCs w:val="20"/>
        </w:rPr>
        <w:t xml:space="preserve"> 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w:t>
      </w:r>
      <w:proofErr w:type="spellStart"/>
      <w:r w:rsidRPr="00AE22B4">
        <w:rPr>
          <w:rFonts w:ascii="Comic Sans MS" w:hAnsi="Comic Sans MS"/>
          <w:sz w:val="20"/>
          <w:szCs w:val="20"/>
        </w:rPr>
        <w:t>ουν</w:t>
      </w:r>
      <w:proofErr w:type="spellEnd"/>
      <w:r w:rsidRPr="00AE22B4">
        <w:rPr>
          <w:rFonts w:ascii="Comic Sans MS" w:hAnsi="Comic Sans MS"/>
          <w:sz w:val="20"/>
          <w:szCs w:val="20"/>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Β.6.</w:t>
      </w:r>
      <w:r w:rsidRPr="00AE22B4">
        <w:rPr>
          <w:rFonts w:ascii="Comic Sans MS" w:hAnsi="Comic Sans MS"/>
          <w:sz w:val="20"/>
          <w:szCs w:val="20"/>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rsidR="00AE22B4" w:rsidRPr="00AE22B4" w:rsidRDefault="00AE22B4" w:rsidP="00AE22B4">
      <w:pPr>
        <w:jc w:val="both"/>
        <w:rPr>
          <w:rFonts w:ascii="Comic Sans MS" w:hAnsi="Comic Sans MS"/>
          <w:sz w:val="20"/>
          <w:szCs w:val="20"/>
          <w:highlight w:val="yellow"/>
        </w:rPr>
      </w:pPr>
      <w:r w:rsidRPr="00AE22B4">
        <w:rPr>
          <w:rFonts w:ascii="Comic Sans MS" w:hAnsi="Comic Sans MS"/>
          <w:sz w:val="20"/>
          <w:szCs w:val="20"/>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Β.7.</w:t>
      </w:r>
      <w:r w:rsidRPr="00AE22B4">
        <w:rPr>
          <w:rFonts w:ascii="Comic Sans MS" w:hAnsi="Comic Sans MS"/>
          <w:sz w:val="20"/>
          <w:szCs w:val="20"/>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rsidR="00AE22B4" w:rsidRPr="00AE22B4" w:rsidRDefault="00AE22B4" w:rsidP="00AE22B4">
      <w:pPr>
        <w:jc w:val="both"/>
        <w:rPr>
          <w:rFonts w:ascii="Comic Sans MS" w:hAnsi="Comic Sans MS"/>
          <w:color w:val="000000"/>
          <w:sz w:val="20"/>
          <w:szCs w:val="20"/>
        </w:rPr>
      </w:pPr>
      <w:r w:rsidRPr="00AE22B4">
        <w:rPr>
          <w:rFonts w:ascii="Comic Sans MS" w:hAnsi="Comic Sans MS"/>
          <w:b/>
          <w:bCs/>
          <w:sz w:val="20"/>
          <w:szCs w:val="20"/>
        </w:rPr>
        <w:t>Β.8.</w:t>
      </w:r>
      <w:r w:rsidRPr="00AE22B4">
        <w:rPr>
          <w:rFonts w:ascii="Comic Sans MS" w:hAnsi="Comic Sans MS"/>
          <w:sz w:val="20"/>
          <w:szCs w:val="20"/>
        </w:rPr>
        <w:t xml:space="preserve"> </w:t>
      </w:r>
      <w:r w:rsidRPr="00AE22B4">
        <w:rPr>
          <w:rFonts w:ascii="Comic Sans MS" w:hAnsi="Comic Sans MS"/>
          <w:color w:val="000000"/>
          <w:sz w:val="20"/>
          <w:szCs w:val="20"/>
        </w:rPr>
        <w:t xml:space="preserve">Στην περίπτωση που οικονομικός φορέας επιθυμεί να στηριχθεί στις ικανότητες άλλων φορέων, σύμφωνα με </w:t>
      </w:r>
      <w:r w:rsidRPr="00AE22B4">
        <w:rPr>
          <w:rFonts w:ascii="Comic Sans MS" w:hAnsi="Comic Sans MS"/>
          <w:sz w:val="20"/>
          <w:szCs w:val="20"/>
        </w:rPr>
        <w:t xml:space="preserve">την παράγραφο </w:t>
      </w:r>
      <w:r w:rsidRPr="00AE22B4">
        <w:rPr>
          <w:rFonts w:ascii="Comic Sans MS" w:hAnsi="Comic Sans MS"/>
          <w:color w:val="000000"/>
          <w:sz w:val="20"/>
          <w:szCs w:val="20"/>
        </w:rPr>
        <w:t>2.2.7 για την απόδειξη ότι θα έχει στη διάθεσή του τους αναγκαίους πόρους, προσκομίζει, ιδίως, σχετική έγγραφη δέσμευση των φορέων αυτών για τον σκοπό αυτό.</w:t>
      </w:r>
    </w:p>
    <w:p w:rsidR="00AE22B4" w:rsidRPr="00AE22B4" w:rsidRDefault="00AE22B4" w:rsidP="00AE22B4">
      <w:pPr>
        <w:jc w:val="both"/>
        <w:rPr>
          <w:rFonts w:ascii="Comic Sans MS" w:hAnsi="Comic Sans MS"/>
          <w:sz w:val="20"/>
          <w:szCs w:val="20"/>
        </w:rPr>
      </w:pPr>
      <w:bookmarkStart w:id="26" w:name="_Toc530135734"/>
      <w:r w:rsidRPr="00AE22B4">
        <w:rPr>
          <w:rFonts w:ascii="Comic Sans MS" w:hAnsi="Comic Sans MS"/>
          <w:sz w:val="20"/>
          <w:szCs w:val="20"/>
        </w:rPr>
        <w:t>2.3</w:t>
      </w:r>
      <w:r w:rsidRPr="00AE22B4">
        <w:rPr>
          <w:rFonts w:ascii="Comic Sans MS" w:hAnsi="Comic Sans MS"/>
          <w:sz w:val="20"/>
          <w:szCs w:val="20"/>
        </w:rPr>
        <w:tab/>
        <w:t>Κριτήρια Ανάθεσης</w:t>
      </w:r>
      <w:bookmarkEnd w:id="26"/>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bookmarkStart w:id="27" w:name="_Toc530135735"/>
      <w:r w:rsidRPr="00AE22B4">
        <w:rPr>
          <w:rFonts w:ascii="Comic Sans MS" w:hAnsi="Comic Sans MS"/>
          <w:sz w:val="20"/>
          <w:szCs w:val="20"/>
        </w:rPr>
        <w:t>2.3.1</w:t>
      </w:r>
      <w:r w:rsidRPr="00AE22B4">
        <w:rPr>
          <w:rFonts w:ascii="Comic Sans MS" w:hAnsi="Comic Sans MS"/>
          <w:sz w:val="20"/>
          <w:szCs w:val="20"/>
        </w:rPr>
        <w:tab/>
        <w:t>Κριτήριο ανάθεσης</w:t>
      </w:r>
      <w:bookmarkEnd w:id="27"/>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Κριτήριο ανάθεσης</w:t>
      </w:r>
      <w:r w:rsidRPr="00AE22B4">
        <w:rPr>
          <w:rStyle w:val="WW-FootnoteReference7"/>
          <w:rFonts w:ascii="Comic Sans MS" w:hAnsi="Comic Sans MS"/>
          <w:sz w:val="20"/>
          <w:szCs w:val="20"/>
        </w:rPr>
        <w:t xml:space="preserve"> </w:t>
      </w:r>
      <w:r w:rsidRPr="00AE22B4">
        <w:rPr>
          <w:rFonts w:ascii="Comic Sans MS" w:hAnsi="Comic Sans MS"/>
          <w:sz w:val="20"/>
          <w:szCs w:val="20"/>
        </w:rPr>
        <w:t>της Σύμβασης</w:t>
      </w:r>
      <w:r w:rsidRPr="00AE22B4">
        <w:rPr>
          <w:rStyle w:val="WW-FootnoteReference7"/>
          <w:rFonts w:ascii="Comic Sans MS" w:hAnsi="Comic Sans MS"/>
          <w:sz w:val="20"/>
          <w:szCs w:val="20"/>
        </w:rPr>
        <w:t xml:space="preserve"> </w:t>
      </w:r>
      <w:r w:rsidRPr="00AE22B4">
        <w:rPr>
          <w:rFonts w:ascii="Comic Sans MS" w:hAnsi="Comic Sans MS"/>
          <w:sz w:val="20"/>
          <w:szCs w:val="20"/>
        </w:rPr>
        <w:t>είναι η πλέον συμφέρουσα από οικονομική άποψη προσφορά: βάσει τιμής. Γίνονται δεκτές προσφορές για το σύνολο των τμημάτων ή και για κάθε τμήμα ξεχωριστά, για το σύνολο όμως των ειδών του τμήματος για το οποίο κατατίθεται προσφορά.</w:t>
      </w:r>
    </w:p>
    <w:p w:rsidR="00AE22B4" w:rsidRPr="00AE22B4" w:rsidRDefault="00AE22B4" w:rsidP="00AE22B4">
      <w:pPr>
        <w:jc w:val="both"/>
        <w:rPr>
          <w:rFonts w:ascii="Comic Sans MS" w:hAnsi="Comic Sans MS"/>
          <w:sz w:val="20"/>
          <w:szCs w:val="20"/>
        </w:rPr>
      </w:pPr>
      <w:bookmarkStart w:id="28" w:name="_Toc530135736"/>
      <w:r w:rsidRPr="00AE22B4">
        <w:rPr>
          <w:rFonts w:ascii="Comic Sans MS" w:hAnsi="Comic Sans MS"/>
          <w:sz w:val="20"/>
          <w:szCs w:val="20"/>
        </w:rPr>
        <w:t>2.4</w:t>
      </w:r>
      <w:r w:rsidRPr="00AE22B4">
        <w:rPr>
          <w:rFonts w:ascii="Comic Sans MS" w:hAnsi="Comic Sans MS"/>
          <w:sz w:val="20"/>
          <w:szCs w:val="20"/>
        </w:rPr>
        <w:tab/>
        <w:t>Κατάρτιση - Περιεχόμενο Προσφορών</w:t>
      </w:r>
      <w:bookmarkEnd w:id="28"/>
    </w:p>
    <w:p w:rsidR="00AE22B4" w:rsidRPr="00AE22B4" w:rsidRDefault="00AE22B4" w:rsidP="00AE22B4">
      <w:pPr>
        <w:jc w:val="both"/>
        <w:rPr>
          <w:rFonts w:ascii="Comic Sans MS" w:hAnsi="Comic Sans MS"/>
          <w:sz w:val="20"/>
          <w:szCs w:val="20"/>
        </w:rPr>
      </w:pPr>
      <w:bookmarkStart w:id="29" w:name="_Toc530135737"/>
      <w:r w:rsidRPr="00AE22B4">
        <w:rPr>
          <w:rFonts w:ascii="Comic Sans MS" w:hAnsi="Comic Sans MS"/>
          <w:sz w:val="20"/>
          <w:szCs w:val="20"/>
        </w:rPr>
        <w:t>2.4.1</w:t>
      </w:r>
      <w:r w:rsidRPr="00AE22B4">
        <w:rPr>
          <w:rFonts w:ascii="Comic Sans MS" w:hAnsi="Comic Sans MS"/>
          <w:sz w:val="20"/>
          <w:szCs w:val="20"/>
        </w:rPr>
        <w:tab/>
        <w:t>Γενικοί όροι υποβολής προσφορών</w:t>
      </w:r>
      <w:bookmarkEnd w:id="29"/>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Οι προσφορές υποβάλλονται με βάση τις απαιτήσεις που ορίζονται στο Παράρτημα Ι της Διακήρυξης για το σύνολο της </w:t>
      </w:r>
      <w:proofErr w:type="spellStart"/>
      <w:r w:rsidRPr="00AE22B4">
        <w:rPr>
          <w:rFonts w:ascii="Comic Sans MS" w:hAnsi="Comic Sans MS"/>
          <w:sz w:val="20"/>
          <w:szCs w:val="20"/>
        </w:rPr>
        <w:t>προκηρυχθείσας</w:t>
      </w:r>
      <w:proofErr w:type="spellEnd"/>
      <w:r w:rsidRPr="00AE22B4">
        <w:rPr>
          <w:rFonts w:ascii="Comic Sans MS" w:hAnsi="Comic Sans MS"/>
          <w:sz w:val="20"/>
          <w:szCs w:val="20"/>
        </w:rPr>
        <w:t xml:space="preserve"> ποσότητας της προμήθειας ανά είδος /τμήμα.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Δεν επιτρέπονται εναλλακτικές προσφορές.</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Η ένωση οικονομικών φορέων υποβάλλει κοινή προσφορά, η οποία υπογράφεται υποχρεωτικά </w:t>
      </w:r>
      <w:r w:rsidRPr="00AE22B4">
        <w:rPr>
          <w:rFonts w:ascii="Comic Sans MS" w:hAnsi="Comic Sans MS"/>
          <w:sz w:val="20"/>
          <w:szCs w:val="20"/>
        </w:rPr>
        <w:t xml:space="preserve">ηλεκτρονικά </w:t>
      </w:r>
      <w:r w:rsidRPr="00AE22B4">
        <w:rPr>
          <w:rFonts w:ascii="Comic Sans MS" w:hAnsi="Comic Sans MS"/>
          <w:color w:val="000000"/>
          <w:sz w:val="20"/>
          <w:szCs w:val="20"/>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rsidR="00AE22B4" w:rsidRPr="00AE22B4" w:rsidRDefault="00AE22B4" w:rsidP="00AE22B4">
      <w:pPr>
        <w:jc w:val="both"/>
        <w:rPr>
          <w:rFonts w:ascii="Comic Sans MS" w:hAnsi="Comic Sans MS"/>
          <w:sz w:val="20"/>
          <w:szCs w:val="20"/>
        </w:rPr>
      </w:pPr>
      <w:bookmarkStart w:id="30" w:name="_Toc530135738"/>
      <w:r w:rsidRPr="00AE22B4">
        <w:rPr>
          <w:rFonts w:ascii="Comic Sans MS" w:hAnsi="Comic Sans MS"/>
          <w:sz w:val="20"/>
          <w:szCs w:val="20"/>
        </w:rPr>
        <w:t>2.4.2</w:t>
      </w:r>
      <w:r w:rsidRPr="00AE22B4">
        <w:rPr>
          <w:rFonts w:ascii="Comic Sans MS" w:hAnsi="Comic Sans MS"/>
          <w:sz w:val="20"/>
          <w:szCs w:val="20"/>
        </w:rPr>
        <w:tab/>
        <w:t>Χρόνος και Τρόπος υποβολής προσφορών</w:t>
      </w:r>
      <w:bookmarkEnd w:id="30"/>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lastRenderedPageBreak/>
        <w:t xml:space="preserve">2.4.2.1. </w:t>
      </w:r>
      <w:r w:rsidRPr="00AE22B4">
        <w:rPr>
          <w:rFonts w:ascii="Comic Sans MS" w:hAnsi="Comic Sans MS"/>
          <w:sz w:val="20"/>
          <w:szCs w:val="20"/>
        </w:rPr>
        <w:t xml:space="preserve">Οι προσφορές υποβάλλονται από τους ενδιαφερόμενους ηλεκτρονικά, μέσω της διαδικτυακής πύλης </w:t>
      </w:r>
      <w:proofErr w:type="spellStart"/>
      <w:r w:rsidRPr="00AE22B4">
        <w:rPr>
          <w:rFonts w:ascii="Comic Sans MS" w:hAnsi="Comic Sans MS"/>
          <w:sz w:val="20"/>
          <w:szCs w:val="20"/>
        </w:rPr>
        <w:t>www.promitheus.gov.gr</w:t>
      </w:r>
      <w:proofErr w:type="spellEnd"/>
      <w:r w:rsidRPr="00AE22B4">
        <w:rPr>
          <w:rFonts w:ascii="Comic Sans MS" w:hAnsi="Comic Sans MS"/>
          <w:sz w:val="20"/>
          <w:szCs w:val="20"/>
        </w:rPr>
        <w:t xml:space="preserve">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στον ν.4412/2016, ιδίως άρθρα 36 και 37 και την Υπουργική Απόφαση </w:t>
      </w:r>
      <w:proofErr w:type="spellStart"/>
      <w:r w:rsidRPr="00AE22B4">
        <w:rPr>
          <w:rFonts w:ascii="Comic Sans MS" w:hAnsi="Comic Sans MS"/>
          <w:sz w:val="20"/>
          <w:szCs w:val="20"/>
        </w:rPr>
        <w:t>αριθμ</w:t>
      </w:r>
      <w:proofErr w:type="spellEnd"/>
      <w:r w:rsidRPr="00AE22B4">
        <w:rPr>
          <w:rFonts w:ascii="Comic Sans MS" w:hAnsi="Comic Sans MS"/>
          <w:sz w:val="20"/>
          <w:szCs w:val="20"/>
        </w:rPr>
        <w:t>. 56902/215 «</w:t>
      </w:r>
      <w:r w:rsidRPr="00AE22B4">
        <w:rPr>
          <w:rFonts w:ascii="Comic Sans MS" w:hAnsi="Comic Sans MS"/>
          <w:i/>
          <w:iCs/>
          <w:sz w:val="20"/>
          <w:szCs w:val="20"/>
        </w:rPr>
        <w:t>Τεχνικές λεπτομέρειες και διαδικασίες λειτουργίας του Εθνικού Συστήματος Ηλεκτρονικών Δημοσίων Συμβάσεων</w:t>
      </w:r>
      <w:r w:rsidRPr="00AE22B4">
        <w:rPr>
          <w:rFonts w:ascii="Comic Sans MS" w:hAnsi="Comic Sans MS"/>
          <w:i/>
          <w:sz w:val="20"/>
          <w:szCs w:val="20"/>
        </w:rPr>
        <w:t xml:space="preserve"> (Ε.Σ.Η.ΔΗ.Σ.)»</w:t>
      </w:r>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w:t>
      </w:r>
      <w:proofErr w:type="spellStart"/>
      <w:r w:rsidRPr="00AE22B4">
        <w:rPr>
          <w:rFonts w:ascii="Comic Sans MS" w:hAnsi="Comic Sans MS"/>
          <w:color w:val="000000"/>
          <w:sz w:val="20"/>
          <w:szCs w:val="20"/>
        </w:rPr>
        <w:t>πάροχο</w:t>
      </w:r>
      <w:proofErr w:type="spellEnd"/>
      <w:r w:rsidRPr="00AE22B4">
        <w:rPr>
          <w:rFonts w:ascii="Comic Sans MS" w:hAnsi="Comic Sans MS"/>
          <w:color w:val="000000"/>
          <w:sz w:val="20"/>
          <w:szCs w:val="20"/>
        </w:rPr>
        <w:t xml:space="preserve"> υπηρεσιών πιστοποίησης, ο οποίος περιλαμβάνεται στον κατάλογο </w:t>
      </w:r>
      <w:proofErr w:type="spellStart"/>
      <w:r w:rsidRPr="00AE22B4">
        <w:rPr>
          <w:rFonts w:ascii="Comic Sans MS" w:hAnsi="Comic Sans MS"/>
          <w:color w:val="000000"/>
          <w:sz w:val="20"/>
          <w:szCs w:val="20"/>
        </w:rPr>
        <w:t>εμπίστευσης</w:t>
      </w:r>
      <w:proofErr w:type="spellEnd"/>
      <w:r w:rsidRPr="00AE22B4">
        <w:rPr>
          <w:rFonts w:ascii="Comic Sans MS" w:hAnsi="Comic Sans MS"/>
          <w:color w:val="000000"/>
          <w:sz w:val="20"/>
          <w:szCs w:val="20"/>
        </w:rPr>
        <w:t xml:space="preserve"> που προβλέπεται στην απόφαση 2009/767/ΕΚ και σύμφωνα με τα οριζόμενα στο Κανονισμό (ΕΕ) 910/2014 και τις διατάξεις της Υ.Α. 56902/215 “</w:t>
      </w:r>
      <w:r w:rsidRPr="00AE22B4">
        <w:rPr>
          <w:rFonts w:ascii="Comic Sans MS" w:hAnsi="Comic Sans MS"/>
          <w:i/>
          <w:iCs/>
          <w:color w:val="000000"/>
          <w:sz w:val="20"/>
          <w:szCs w:val="20"/>
        </w:rPr>
        <w:t>Τεχνικές λεπτομέρειες και διαδικασίες λειτουργίας του Εθνικού Συστήματος Ηλεκτρονικών Δημοσίων Συμβάσεων</w:t>
      </w:r>
      <w:r w:rsidRPr="00AE22B4">
        <w:rPr>
          <w:rFonts w:ascii="Comic Sans MS" w:hAnsi="Comic Sans MS"/>
          <w:color w:val="000000"/>
          <w:sz w:val="20"/>
          <w:szCs w:val="20"/>
        </w:rPr>
        <w:t xml:space="preserve"> (Ε.Σ.Η.ΔΗ.Σ)» (ΦΕΚ Β 1924/02.06.2017) και να εγγραφούν στο ηλεκτρονικό σύστημα (ΕΣΗΔΗΣ- Διαδικτυακή πύλη </w:t>
      </w:r>
      <w:proofErr w:type="spellStart"/>
      <w:r w:rsidRPr="00AE22B4">
        <w:rPr>
          <w:rFonts w:ascii="Comic Sans MS" w:hAnsi="Comic Sans MS"/>
          <w:color w:val="000000"/>
          <w:sz w:val="20"/>
          <w:szCs w:val="20"/>
        </w:rPr>
        <w:t>www.promitheus.gov.gr</w:t>
      </w:r>
      <w:proofErr w:type="spellEnd"/>
      <w:r w:rsidRPr="00AE22B4">
        <w:rPr>
          <w:rFonts w:ascii="Comic Sans MS" w:hAnsi="Comic Sans MS"/>
          <w:color w:val="000000"/>
          <w:sz w:val="20"/>
          <w:szCs w:val="20"/>
        </w:rPr>
        <w:t xml:space="preserve">) ακολουθώντας την διαδικασία εγγραφής του άρθρου 5 της ίδιας Υ.Α.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2.4.2.2.</w:t>
      </w:r>
      <w:r w:rsidRPr="00AE22B4">
        <w:rPr>
          <w:rFonts w:ascii="Comic Sans MS" w:hAnsi="Comic Sans MS"/>
          <w:sz w:val="20"/>
          <w:szCs w:val="20"/>
        </w:rPr>
        <w:t xml:space="preserve"> 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Μετά την παρέλευση της καταληκτικής ημερομηνίας και ώρας, δεν υπάρχει η δυνατότητα υποβολής προσφοράς στο Σύστημα. </w:t>
      </w:r>
      <w:r w:rsidRPr="00AE22B4">
        <w:rPr>
          <w:rFonts w:ascii="Comic Sans MS" w:hAnsi="Comic Sans MS"/>
          <w:color w:val="000000"/>
          <w:sz w:val="20"/>
          <w:szCs w:val="20"/>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2.4.2.3.</w:t>
      </w:r>
      <w:r w:rsidRPr="00AE22B4">
        <w:rPr>
          <w:rFonts w:ascii="Comic Sans MS" w:hAnsi="Comic Sans MS"/>
          <w:sz w:val="20"/>
          <w:szCs w:val="20"/>
        </w:rPr>
        <w:t xml:space="preserve"> Οι οικονομικοί φορείς υποβάλλουν με την προσφορά τους τα ακόλουθα: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 έναν (</w:t>
      </w:r>
      <w:proofErr w:type="spellStart"/>
      <w:r w:rsidRPr="00AE22B4">
        <w:rPr>
          <w:rFonts w:ascii="Comic Sans MS" w:hAnsi="Comic Sans MS"/>
          <w:sz w:val="20"/>
          <w:szCs w:val="20"/>
        </w:rPr>
        <w:t>υπο</w:t>
      </w:r>
      <w:proofErr w:type="spellEnd"/>
      <w:r w:rsidRPr="00AE22B4">
        <w:rPr>
          <w:rFonts w:ascii="Comic Sans MS" w:hAnsi="Comic Sans MS"/>
          <w:sz w:val="20"/>
          <w:szCs w:val="20"/>
        </w:rPr>
        <w:t>)φάκελο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  σύμφωνα με τις διατάξεις της κείμενης νομοθεσίας και την παρούσα.</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έναν (</w:t>
      </w:r>
      <w:proofErr w:type="spellStart"/>
      <w:r w:rsidRPr="00AE22B4">
        <w:rPr>
          <w:rFonts w:ascii="Comic Sans MS" w:hAnsi="Comic Sans MS"/>
          <w:sz w:val="20"/>
          <w:szCs w:val="20"/>
        </w:rPr>
        <w:t>υπο</w:t>
      </w:r>
      <w:proofErr w:type="spellEnd"/>
      <w:r w:rsidRPr="00AE22B4">
        <w:rPr>
          <w:rFonts w:ascii="Comic Sans MS" w:hAnsi="Comic Sans MS"/>
          <w:sz w:val="20"/>
          <w:szCs w:val="20"/>
        </w:rPr>
        <w:t xml:space="preserve">)φάκελο με την ένδειξη «Οικονομική Προσφορά» στον οποίο περιλαμβάνεται η οικονομική προσφορά του οικονομικού φορέα και τα κατά περίπτωση απαιτούμενα δικαιολογητικά.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Από τον προσφέροντα σημαίνονται με χρήση του σχετικού πεδίου του συστήματος τα στοιχεία εκείνα της προσφοράς του που έχουν εμπιστευτικό χαρακτήρα,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Δεν χαρακτηρίζονται ως εμπιστευτικές πληροφορίες σχετικά με τις τιμές μονάδος, τις προσφερόμενες ποσότητες, την οικονομική προσφορά και τα στοιχεία της τεχνικής προσφοράς που χρησιμοποιούνται για την αξιολόγησή της.</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2.4.2.4.</w:t>
      </w:r>
      <w:r w:rsidRPr="00AE22B4">
        <w:rPr>
          <w:rFonts w:ascii="Comic Sans MS" w:hAnsi="Comic Sans MS"/>
          <w:sz w:val="20"/>
          <w:szCs w:val="20"/>
        </w:rPr>
        <w:t xml:space="preserve"> Οι οικονομικοί φορείς συντάσσουν την τεχνική και οικονομική τους προσφορά συμπληρώνοντας τις αντίστοιχες ειδικές ηλεκτρονικές φόρμες του συστήματος. Στην συνέχεια το σύστημα παράγει τα σχετικά ηλεκτρονικά αρχεία τα οποία υπογράφοντα ηλεκτρονικά και υποβάλλονται από τον προσφέροντα.  </w:t>
      </w:r>
      <w:r w:rsidRPr="00AE22B4">
        <w:rPr>
          <w:rFonts w:ascii="Comic Sans MS" w:hAnsi="Comic Sans MS"/>
          <w:i/>
          <w:iCs/>
          <w:sz w:val="20"/>
          <w:szCs w:val="20"/>
        </w:rPr>
        <w:t xml:space="preserve">Τα στοιχεία που περιλαμβάνονται στην ειδική ηλεκτρονική φόρμα του συστήματος και του παραγόμενου ηλεκτρονικού αρχείου </w:t>
      </w:r>
      <w:proofErr w:type="spellStart"/>
      <w:r w:rsidRPr="00AE22B4">
        <w:rPr>
          <w:rFonts w:ascii="Comic Sans MS" w:hAnsi="Comic Sans MS"/>
          <w:i/>
          <w:iCs/>
          <w:sz w:val="20"/>
          <w:szCs w:val="20"/>
          <w:lang w:val="en-US"/>
        </w:rPr>
        <w:t>pdf</w:t>
      </w:r>
      <w:proofErr w:type="spellEnd"/>
      <w:r w:rsidRPr="00AE22B4">
        <w:rPr>
          <w:rFonts w:ascii="Comic Sans MS" w:hAnsi="Comic Sans MS"/>
          <w:i/>
          <w:iCs/>
          <w:sz w:val="20"/>
          <w:szCs w:val="20"/>
        </w:rPr>
        <w:t xml:space="preserve"> (το οποίο θα υπογραφεί ηλεκτρονικά) πρέπει να ταυτίζονται. Σε αντίθετη περίπτωση το σύστημα παράγει σχετικό μήνυμα και ο προσφέρων καλείται να παράγει εκ νέου το ηλεκτρονικό αρχείο </w:t>
      </w:r>
      <w:proofErr w:type="spellStart"/>
      <w:r w:rsidRPr="00AE22B4">
        <w:rPr>
          <w:rFonts w:ascii="Comic Sans MS" w:hAnsi="Comic Sans MS"/>
          <w:i/>
          <w:iCs/>
          <w:sz w:val="20"/>
          <w:szCs w:val="20"/>
          <w:lang w:val="en-US"/>
        </w:rPr>
        <w:t>pdf</w:t>
      </w:r>
      <w:proofErr w:type="spellEnd"/>
      <w:r w:rsidRPr="00AE22B4">
        <w:rPr>
          <w:rFonts w:ascii="Comic Sans MS" w:hAnsi="Comic Sans MS"/>
          <w:i/>
          <w:iC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2.4.2.5.</w:t>
      </w:r>
      <w:r w:rsidRPr="00AE22B4">
        <w:rPr>
          <w:rFonts w:ascii="Comic Sans MS" w:hAnsi="Comic Sans MS"/>
          <w:sz w:val="20"/>
          <w:szCs w:val="20"/>
        </w:rPr>
        <w:t xml:space="preserve"> Ο χρήστης - οικονομικός φορέας υποβάλλει τους ανωτέρω (</w:t>
      </w:r>
      <w:proofErr w:type="spellStart"/>
      <w:r w:rsidRPr="00AE22B4">
        <w:rPr>
          <w:rFonts w:ascii="Comic Sans MS" w:hAnsi="Comic Sans MS"/>
          <w:sz w:val="20"/>
          <w:szCs w:val="20"/>
        </w:rPr>
        <w:t>υπο</w:t>
      </w:r>
      <w:proofErr w:type="spellEnd"/>
      <w:r w:rsidRPr="00AE22B4">
        <w:rPr>
          <w:rFonts w:ascii="Comic Sans MS" w:hAnsi="Comic Sans MS"/>
          <w:sz w:val="20"/>
          <w:szCs w:val="20"/>
        </w:rPr>
        <w:t>)φακέλους μέσω του Συστήματος, όπως περιγράφεται παρακάτω:</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lastRenderedPageBreak/>
        <w:t>Τα στοιχεία και δικαιολογητικά για τη συμμετοχή του οικονομικού φορέα στη διαδικασία υποβάλλονται από αυτόν ηλεκτρονικά σε μορφή αρχείων τύπου .</w:t>
      </w:r>
      <w:proofErr w:type="spellStart"/>
      <w:r w:rsidRPr="00AE22B4">
        <w:rPr>
          <w:rFonts w:ascii="Comic Sans MS" w:hAnsi="Comic Sans MS"/>
          <w:color w:val="000000"/>
          <w:sz w:val="20"/>
          <w:szCs w:val="20"/>
        </w:rPr>
        <w:t>pdf</w:t>
      </w:r>
      <w:proofErr w:type="spellEnd"/>
      <w:r w:rsidRPr="00AE22B4">
        <w:rPr>
          <w:rFonts w:ascii="Comic Sans MS" w:hAnsi="Comic Sans MS"/>
          <w:color w:val="000000"/>
          <w:sz w:val="20"/>
          <w:szCs w:val="20"/>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AE22B4">
        <w:rPr>
          <w:rFonts w:ascii="Comic Sans MS" w:hAnsi="Comic Sans MS"/>
          <w:b/>
          <w:i/>
          <w:iCs/>
          <w:color w:val="000000"/>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w:t>
      </w:r>
      <w:proofErr w:type="spellStart"/>
      <w:r w:rsidRPr="00AE22B4">
        <w:rPr>
          <w:rFonts w:ascii="Comic Sans MS" w:hAnsi="Comic Sans MS"/>
          <w:sz w:val="20"/>
          <w:szCs w:val="20"/>
        </w:rPr>
        <w:t>Apostille</w:t>
      </w:r>
      <w:proofErr w:type="spellEnd"/>
      <w:r w:rsidRPr="00AE22B4">
        <w:rPr>
          <w:rFonts w:ascii="Comic Sans MS" w:hAnsi="Comic Sans MS"/>
          <w:sz w:val="20"/>
          <w:szCs w:val="20"/>
        </w:rPr>
        <w:t>).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αναθέτουσα αρχή μπορεί να ζητεί  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  που έχουν υποβάλει ηλεκτρονικά,  όταν αυτό απαιτείται για την ορθή διεξαγωγή της διαδικασίας.</w:t>
      </w:r>
    </w:p>
    <w:p w:rsidR="00AE22B4" w:rsidRPr="00AE22B4" w:rsidRDefault="00AE22B4" w:rsidP="00AE22B4">
      <w:pPr>
        <w:jc w:val="both"/>
        <w:rPr>
          <w:rFonts w:ascii="Comic Sans MS" w:hAnsi="Comic Sans MS"/>
          <w:sz w:val="20"/>
          <w:szCs w:val="20"/>
        </w:rPr>
      </w:pPr>
      <w:bookmarkStart w:id="31" w:name="_Toc530135739"/>
      <w:r w:rsidRPr="00AE22B4">
        <w:rPr>
          <w:rFonts w:ascii="Comic Sans MS" w:hAnsi="Comic Sans MS"/>
          <w:sz w:val="20"/>
          <w:szCs w:val="20"/>
        </w:rPr>
        <w:t>2.4.3</w:t>
      </w:r>
      <w:r w:rsidRPr="00AE22B4">
        <w:rPr>
          <w:rFonts w:ascii="Comic Sans MS" w:hAnsi="Comic Sans MS"/>
          <w:sz w:val="20"/>
          <w:szCs w:val="20"/>
        </w:rPr>
        <w:tab/>
        <w:t>Περιεχόμενα Φακέλου «Δικαιολογητικά Συμμετοχής- Τεχνική Προσφορά»</w:t>
      </w:r>
      <w:bookmarkEnd w:id="31"/>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2.4.3.1</w:t>
      </w:r>
      <w:r w:rsidRPr="00AE22B4">
        <w:rPr>
          <w:rFonts w:ascii="Comic Sans MS" w:hAnsi="Comic Sans MS"/>
          <w:sz w:val="20"/>
          <w:szCs w:val="20"/>
        </w:rPr>
        <w:t xml:space="preserve"> Τα στοιχεία και δικαιολογητικά για την συμμετοχή των προσφερόντων στη διαγωνιστική διαδικασία περιλαμβάνουν: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w:t>
      </w:r>
      <w:r w:rsidRPr="00AE22B4">
        <w:rPr>
          <w:rFonts w:ascii="Comic Sans MS" w:hAnsi="Comic Sans MS"/>
          <w:sz w:val="20"/>
          <w:szCs w:val="20"/>
          <w:lang w:val="en-US"/>
        </w:rPr>
        <w:t>T</w:t>
      </w:r>
      <w:r w:rsidRPr="00AE22B4">
        <w:rPr>
          <w:rFonts w:ascii="Comic Sans MS" w:hAnsi="Comic Sans MS"/>
          <w:sz w:val="20"/>
          <w:szCs w:val="20"/>
        </w:rPr>
        <w:t xml:space="preserve">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  σχετικό πρότυπο ΤΕΥΔ το οποίο έχει αναρτηθεί, και σε επεξεργάσιμη μορφή αρχείου </w:t>
      </w:r>
      <w:r w:rsidRPr="00AE22B4">
        <w:rPr>
          <w:rFonts w:ascii="Comic Sans MS" w:hAnsi="Comic Sans MS"/>
          <w:sz w:val="20"/>
          <w:szCs w:val="20"/>
          <w:lang w:val="en-US"/>
        </w:rPr>
        <w:t>doc</w:t>
      </w:r>
      <w:r w:rsidRPr="00AE22B4">
        <w:rPr>
          <w:rFonts w:ascii="Comic Sans MS" w:hAnsi="Comic Sans MS"/>
          <w:sz w:val="20"/>
          <w:szCs w:val="20"/>
        </w:rPr>
        <w:t xml:space="preserve">, στη διαδικτυακή πύλη </w:t>
      </w:r>
      <w:proofErr w:type="spellStart"/>
      <w:r w:rsidRPr="00AE22B4">
        <w:rPr>
          <w:rFonts w:ascii="Comic Sans MS" w:hAnsi="Comic Sans MS"/>
          <w:sz w:val="20"/>
          <w:szCs w:val="20"/>
        </w:rPr>
        <w:t>www.promitheus.gov.gr</w:t>
      </w:r>
      <w:proofErr w:type="spellEnd"/>
      <w:r w:rsidRPr="00AE22B4">
        <w:rPr>
          <w:rFonts w:ascii="Comic Sans MS" w:hAnsi="Comic Sans MS"/>
          <w:sz w:val="20"/>
          <w:szCs w:val="20"/>
        </w:rPr>
        <w:t xml:space="preserve"> του ΕΣΗΔΗΣ και αποτελεί αναπόσπαστο τμήμα της διακήρυξης (Παράρτημα...),</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εγγύηση συμμετοχής, σύμφωνα με τ</w:t>
      </w:r>
      <w:r w:rsidRPr="00AE22B4">
        <w:rPr>
          <w:rFonts w:ascii="Comic Sans MS" w:hAnsi="Comic Sans MS"/>
          <w:sz w:val="20"/>
          <w:szCs w:val="20"/>
          <w:lang w:val="en-US"/>
        </w:rPr>
        <w:t>o</w:t>
      </w:r>
      <w:r w:rsidRPr="00AE22B4">
        <w:rPr>
          <w:rFonts w:ascii="Comic Sans MS" w:hAnsi="Comic Sans MS"/>
          <w:sz w:val="20"/>
          <w:szCs w:val="20"/>
        </w:rPr>
        <w:t xml:space="preserve"> άρθρο 72 του Ν.4412/2016 και τις παραγράφους 2.1.5 και 2.2.2 της παρούσας διακήρυξης.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Οι ενώσεις οικονομικών φορέων που υποβάλλουν κοινή προσφορά, υποβάλλουν το ΤΕΥΔ για κάθε οικονομικό φορέα που συμμετέχει στην ένωση.</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2.4.3.2</w:t>
      </w:r>
      <w:r w:rsidRPr="00AE22B4">
        <w:rPr>
          <w:rFonts w:ascii="Comic Sans MS" w:hAnsi="Comic Sans MS"/>
          <w:sz w:val="20"/>
          <w:szCs w:val="20"/>
        </w:rPr>
        <w:t xml:space="preserve"> </w:t>
      </w:r>
      <w:r w:rsidRPr="00AE22B4">
        <w:rPr>
          <w:rFonts w:ascii="Comic Sans MS" w:hAnsi="Comic Sans MS"/>
          <w:sz w:val="20"/>
          <w:szCs w:val="20"/>
          <w:lang w:val="en-US"/>
        </w:rPr>
        <w:t>H</w:t>
      </w:r>
      <w:r w:rsidRPr="00AE22B4">
        <w:rPr>
          <w:rFonts w:ascii="Comic Sans MS" w:hAnsi="Comic Sans MS"/>
          <w:sz w:val="20"/>
          <w:szCs w:val="20"/>
        </w:rPr>
        <w:t xml:space="preserve"> τεχνική προσφορά θα πρέπει να καλύπτει όλες τις απαιτήσεις και τις προδιαγραφές που έχουν τεθεί από την αναθέτουσα αρχή με το κεφάλαιο “Απαιτήσεις-Τεχνικές Προδιαγραφές” του Παραρτήματος  Ι της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καταλληλότητα των προσφερόμενων ειδών, με βάση το κριτήριο ανάθεσης, σύμφωνα με τα αναλυτικώς αναφερόμενα στο ως άνω Παράρτημα και τα προβλεπόμενα στο άρθρο 2.2.6 της παρούσης. Επιπλέον </w:t>
      </w:r>
      <w:r w:rsidRPr="00AE22B4">
        <w:rPr>
          <w:rFonts w:ascii="Comic Sans MS" w:hAnsi="Comic Sans MS"/>
          <w:b/>
          <w:sz w:val="20"/>
          <w:szCs w:val="20"/>
        </w:rPr>
        <w:t xml:space="preserve">με ποινή αποκλεισμού </w:t>
      </w:r>
      <w:r w:rsidRPr="00AE22B4">
        <w:rPr>
          <w:rFonts w:ascii="Comic Sans MS" w:hAnsi="Comic Sans MS"/>
          <w:sz w:val="20"/>
          <w:szCs w:val="20"/>
        </w:rPr>
        <w:t xml:space="preserve">θα πρέπει να καταθέσουν πίνακα με την εμπορική επωνυμία των υλικών που καταθέτουν, καθώς και την παρασκευάστρια εταιρεία.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rsidR="00AE22B4" w:rsidRPr="00AE22B4" w:rsidRDefault="00AE22B4" w:rsidP="00AE22B4">
      <w:pPr>
        <w:jc w:val="both"/>
        <w:rPr>
          <w:rFonts w:ascii="Comic Sans MS" w:hAnsi="Comic Sans MS"/>
          <w:sz w:val="20"/>
          <w:szCs w:val="20"/>
        </w:rPr>
      </w:pPr>
      <w:bookmarkStart w:id="32" w:name="_Toc530135740"/>
      <w:r w:rsidRPr="00AE22B4">
        <w:rPr>
          <w:rFonts w:ascii="Comic Sans MS" w:hAnsi="Comic Sans MS"/>
          <w:sz w:val="20"/>
          <w:szCs w:val="20"/>
        </w:rPr>
        <w:t>2.4.4</w:t>
      </w:r>
      <w:r w:rsidRPr="00AE22B4">
        <w:rPr>
          <w:rFonts w:ascii="Comic Sans MS" w:hAnsi="Comic Sans MS"/>
          <w:sz w:val="20"/>
          <w:szCs w:val="20"/>
        </w:rPr>
        <w:tab/>
        <w:t>Περιεχόμενα Φακέλου «Οικονομική Προσφορά» / Τρόπος σύνταξης και υποβολής οικονομικών προσφορών</w:t>
      </w:r>
      <w:bookmarkEnd w:id="32"/>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Οικονομική Προσφορά συντάσσεται με βάση το αναγραφόμενο στην παρούσα κριτήριο ανάθεσης όπως ορίζεται κατωτέρω: </w:t>
      </w:r>
    </w:p>
    <w:p w:rsidR="00AE22B4" w:rsidRPr="00AE22B4" w:rsidRDefault="00AE22B4" w:rsidP="00AE22B4">
      <w:pPr>
        <w:jc w:val="both"/>
        <w:rPr>
          <w:rFonts w:ascii="Comic Sans MS" w:hAnsi="Comic Sans MS"/>
          <w:i/>
          <w:sz w:val="20"/>
          <w:szCs w:val="20"/>
        </w:rPr>
      </w:pPr>
      <w:r w:rsidRPr="00AE22B4">
        <w:rPr>
          <w:rFonts w:ascii="Comic Sans MS" w:hAnsi="Comic Sans MS"/>
          <w:i/>
          <w:sz w:val="20"/>
          <w:szCs w:val="20"/>
        </w:rPr>
        <w:t>Α. Προσφορά με τιμή μονάδας.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lastRenderedPageBreak/>
        <w:t>Η τιμή του προς προμήθεια υλικού δίνεται  σε ευρώ ανά μονάδα.</w:t>
      </w:r>
      <w:r w:rsidRPr="00AE22B4">
        <w:rPr>
          <w:rStyle w:val="WW-FootnoteReference2"/>
          <w:rFonts w:ascii="Comic Sans MS" w:hAnsi="Comic Sans MS"/>
          <w:color w:val="000000"/>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w:t>
      </w:r>
      <w:r w:rsidRPr="00AE22B4">
        <w:rPr>
          <w:rFonts w:ascii="Comic Sans MS" w:hAnsi="Comic Sans MS"/>
          <w:color w:val="000000"/>
          <w:sz w:val="20"/>
          <w:szCs w:val="20"/>
        </w:rPr>
        <w:t xml:space="preserve">για την παράδοση του υλικού </w:t>
      </w:r>
      <w:r w:rsidRPr="00AE22B4">
        <w:rPr>
          <w:rFonts w:ascii="Comic Sans MS" w:hAnsi="Comic Sans MS"/>
          <w:sz w:val="20"/>
          <w:szCs w:val="20"/>
        </w:rPr>
        <w:t>στον τόπο και με τον τρόπο που προβλέπεται στα έγγραφα της σύμβασης</w:t>
      </w:r>
      <w:r w:rsidRPr="00AE22B4">
        <w:rPr>
          <w:rStyle w:val="WW-FootnoteReference9"/>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20% ήτοι σύνολο κράτησης 3,6%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Επισημαίνεται ότι το εκάστοτε ποσοστό Φ.Π.Α. επί τοις εκατό, της ανωτέρω τιμής θα υπολογίζεται αυτόματα από το σύστημα. </w:t>
      </w:r>
    </w:p>
    <w:p w:rsidR="00AE22B4" w:rsidRPr="00AE22B4" w:rsidRDefault="00AE22B4" w:rsidP="00AE22B4">
      <w:pPr>
        <w:jc w:val="both"/>
        <w:rPr>
          <w:rFonts w:ascii="Comic Sans MS" w:hAnsi="Comic Sans MS"/>
          <w:i/>
          <w:color w:val="5B9BD5"/>
          <w:sz w:val="20"/>
          <w:szCs w:val="20"/>
        </w:rPr>
      </w:pPr>
      <w:r w:rsidRPr="00AE22B4">
        <w:rPr>
          <w:rFonts w:ascii="Comic Sans MS" w:hAnsi="Comic Sans MS"/>
          <w:sz w:val="20"/>
          <w:szCs w:val="20"/>
        </w:rPr>
        <w:t xml:space="preserve">Οι προσφερόμενες τιμές είναι σταθερές καθ’ όλη τη διάρκεια της σύμβασης και δεν αναπροσαρμόζονται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Ως απαράδεκτες θα απορρίπτονται προσφορές στις οποίες: α) δεν δίνεται τιμή σε ΕΥΡΩ ή που καθορίζεται  σχέση ΕΥΡΩ προς ξένο νόμισμα, β) δεν προκύπτει με σαφήνεια η προσφερόμενη τιμή, με την επιφύλαξη της παρ. 4 του άρθρου 102 του ν. 4412/2016 και γ) η τιμή υπερβαίνει τον προϋπολογισμό της σύμβασης που καθορίζεται και τεκμηριώνεται από την αναθέτουσα αρχή στο Παράρτημα Ι της παρούσας διακήρυξης. </w:t>
      </w:r>
    </w:p>
    <w:p w:rsidR="00AE22B4" w:rsidRPr="00AE22B4" w:rsidRDefault="00AE22B4" w:rsidP="00AE22B4">
      <w:pPr>
        <w:jc w:val="both"/>
        <w:rPr>
          <w:rFonts w:ascii="Comic Sans MS" w:hAnsi="Comic Sans MS"/>
          <w:sz w:val="20"/>
          <w:szCs w:val="20"/>
        </w:rPr>
      </w:pPr>
      <w:bookmarkStart w:id="33" w:name="_Toc530135741"/>
      <w:r w:rsidRPr="00AE22B4">
        <w:rPr>
          <w:rFonts w:ascii="Comic Sans MS" w:hAnsi="Comic Sans MS"/>
          <w:sz w:val="20"/>
          <w:szCs w:val="20"/>
        </w:rPr>
        <w:t>2.4.5</w:t>
      </w:r>
      <w:r w:rsidRPr="00AE22B4">
        <w:rPr>
          <w:rFonts w:ascii="Comic Sans MS" w:hAnsi="Comic Sans MS"/>
          <w:sz w:val="20"/>
          <w:szCs w:val="20"/>
        </w:rPr>
        <w:tab/>
        <w:t>Χρόνος ισχύος των προσφορών</w:t>
      </w:r>
      <w:bookmarkEnd w:id="33"/>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Οι υποβαλλόμενες προσφορές ισχύουν και δεσμεύουν τους οικονομικούς φορείς για διάστημα τεσσάρων (4) μηνών από την επόμενη της διενέργειας του διαγωνισμού.</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Προσφορά η οποία ορίζει χρόνο ισχύος μικρότερο από τον ανωτέρω προβλεπόμενο απορρίπτεται.</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p>
    <w:p w:rsidR="00AE22B4" w:rsidRPr="00AE22B4" w:rsidRDefault="00AE22B4" w:rsidP="00AE22B4">
      <w:pPr>
        <w:jc w:val="both"/>
        <w:rPr>
          <w:rFonts w:ascii="Comic Sans MS" w:hAnsi="Comic Sans MS"/>
          <w:sz w:val="20"/>
          <w:szCs w:val="20"/>
        </w:rPr>
      </w:pPr>
      <w:bookmarkStart w:id="34" w:name="_Toc530135742"/>
      <w:r w:rsidRPr="00AE22B4">
        <w:rPr>
          <w:rFonts w:ascii="Comic Sans MS" w:hAnsi="Comic Sans MS"/>
          <w:sz w:val="20"/>
          <w:szCs w:val="20"/>
        </w:rPr>
        <w:t>2.4.6</w:t>
      </w:r>
      <w:r w:rsidRPr="00AE22B4">
        <w:rPr>
          <w:rFonts w:ascii="Comic Sans MS" w:hAnsi="Comic Sans MS"/>
          <w:sz w:val="20"/>
          <w:szCs w:val="20"/>
        </w:rPr>
        <w:tab/>
        <w:t>Λόγοι απόρριψης προσφορών</w:t>
      </w:r>
      <w:bookmarkEnd w:id="34"/>
    </w:p>
    <w:p w:rsidR="00AE22B4" w:rsidRPr="00AE22B4" w:rsidRDefault="00AE22B4" w:rsidP="00AE22B4">
      <w:pPr>
        <w:jc w:val="both"/>
        <w:rPr>
          <w:rFonts w:ascii="Comic Sans MS" w:hAnsi="Comic Sans MS"/>
          <w:sz w:val="20"/>
          <w:szCs w:val="20"/>
        </w:rPr>
      </w:pPr>
      <w:r w:rsidRPr="00AE22B4">
        <w:rPr>
          <w:rFonts w:ascii="Comic Sans MS" w:hAnsi="Comic Sans MS"/>
          <w:sz w:val="20"/>
          <w:szCs w:val="20"/>
          <w:lang w:val="en-US"/>
        </w:rPr>
        <w:t>H</w:t>
      </w:r>
      <w:r w:rsidRPr="00AE22B4">
        <w:rPr>
          <w:rFonts w:ascii="Comic Sans MS" w:hAnsi="Comic Sans MS"/>
          <w:sz w:val="20"/>
          <w:szCs w:val="20"/>
        </w:rPr>
        <w:t xml:space="preserve"> αναθέτουσα αρχή με βάση τα αποτελέσματα του ελέγχου και της αξιολόγησης των προσφορών, απορρίπτει, σε κάθε περίπτωση, προσφορά:</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η οποία δεν υποβάλλεται εμπρόθεσμα, με τον τρόπο και με το περιεχόμενο που ορίζεται πιο πάνω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 2.4.5. (Χρόνος ισχύος προσφορών), 3.1. (Αποσφράγιση και αξιολόγηση προσφορών), 3.2 (Πρόσκληση υποβολής δικαιολογητικών προσωρινού αναδόχου) της παρούσας,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3.1.1. της παρούσης διακήρυξης,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lastRenderedPageBreak/>
        <w:t xml:space="preserve">δ) η οποία είναι εναλλακτική προσφορά,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ε) η οποία υποβάλλεται από έναν προσφέροντα που έχει υποβάλλει δύο ή περισσότερες προσφορές.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ζ) η οποία είναι υπό αίρεση,</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η οποία θέτει όρο αναπροσαρμογής,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θ) 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rsidR="00AE22B4" w:rsidRPr="00AE22B4" w:rsidRDefault="00AE22B4" w:rsidP="00AE22B4">
      <w:pPr>
        <w:jc w:val="both"/>
        <w:rPr>
          <w:rFonts w:ascii="Comic Sans MS" w:hAnsi="Comic Sans MS"/>
          <w:sz w:val="20"/>
          <w:szCs w:val="20"/>
        </w:rPr>
      </w:pPr>
      <w:bookmarkStart w:id="35" w:name="_Toc530135743"/>
      <w:r w:rsidRPr="00AE22B4">
        <w:rPr>
          <w:rFonts w:ascii="Comic Sans MS" w:hAnsi="Comic Sans MS"/>
          <w:sz w:val="20"/>
          <w:szCs w:val="20"/>
        </w:rPr>
        <w:t>3.</w:t>
      </w:r>
      <w:r w:rsidRPr="00AE22B4">
        <w:rPr>
          <w:rFonts w:ascii="Comic Sans MS" w:hAnsi="Comic Sans MS"/>
          <w:sz w:val="20"/>
          <w:szCs w:val="20"/>
        </w:rPr>
        <w:tab/>
        <w:t>ΔΙΕΝΕΡΓΕΙΑ ΔΙΑΔΙΚΑΣΙΑΣ - ΑΞΙΟΛΟΓΗΣΗ ΠΡΟΣΦΟΡΩΝ</w:t>
      </w:r>
      <w:bookmarkEnd w:id="35"/>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bookmarkStart w:id="36" w:name="_Toc530135744"/>
      <w:r w:rsidRPr="00AE22B4">
        <w:rPr>
          <w:rFonts w:ascii="Comic Sans MS" w:hAnsi="Comic Sans MS"/>
          <w:sz w:val="20"/>
          <w:szCs w:val="20"/>
        </w:rPr>
        <w:t xml:space="preserve">3.1 </w:t>
      </w:r>
      <w:r w:rsidRPr="00AE22B4">
        <w:rPr>
          <w:rFonts w:ascii="Comic Sans MS" w:hAnsi="Comic Sans MS"/>
          <w:sz w:val="20"/>
          <w:szCs w:val="20"/>
        </w:rPr>
        <w:tab/>
        <w:t>Αποσφράγιση και αξιολόγηση προσφορών</w:t>
      </w:r>
      <w:bookmarkEnd w:id="36"/>
      <w:r w:rsidRPr="00AE22B4">
        <w:rPr>
          <w:rFonts w:ascii="Comic Sans MS" w:hAnsi="Comic Sans MS"/>
          <w:sz w:val="20"/>
          <w:szCs w:val="20"/>
        </w:rPr>
        <w:t xml:space="preserve"> </w:t>
      </w:r>
    </w:p>
    <w:p w:rsidR="00AE22B4" w:rsidRPr="00AE22B4" w:rsidRDefault="00AE22B4" w:rsidP="00AE22B4">
      <w:pPr>
        <w:jc w:val="both"/>
        <w:rPr>
          <w:rFonts w:ascii="Comic Sans MS" w:hAnsi="Comic Sans MS"/>
          <w:kern w:val="1"/>
          <w:sz w:val="20"/>
          <w:szCs w:val="20"/>
        </w:rPr>
      </w:pPr>
      <w:bookmarkStart w:id="37" w:name="_Toc530135745"/>
      <w:r w:rsidRPr="00AE22B4">
        <w:rPr>
          <w:rFonts w:ascii="Comic Sans MS" w:hAnsi="Comic Sans MS"/>
          <w:kern w:val="1"/>
          <w:sz w:val="20"/>
          <w:szCs w:val="20"/>
        </w:rPr>
        <w:t>3.1.1</w:t>
      </w:r>
      <w:r w:rsidRPr="00AE22B4">
        <w:rPr>
          <w:rFonts w:ascii="Comic Sans MS" w:hAnsi="Comic Sans MS"/>
          <w:kern w:val="1"/>
          <w:sz w:val="20"/>
          <w:szCs w:val="20"/>
        </w:rPr>
        <w:tab/>
        <w:t>Ηλεκτρονική αποσφράγιση προσφορών</w:t>
      </w:r>
      <w:bookmarkEnd w:id="37"/>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rsidR="00AE22B4" w:rsidRPr="00AE22B4" w:rsidRDefault="00AE22B4" w:rsidP="00AE22B4">
      <w:pPr>
        <w:jc w:val="both"/>
        <w:rPr>
          <w:rFonts w:ascii="Comic Sans MS" w:hAnsi="Comic Sans MS"/>
          <w:kern w:val="1"/>
          <w:sz w:val="20"/>
          <w:szCs w:val="20"/>
        </w:rPr>
      </w:pPr>
      <w:r w:rsidRPr="00AE22B4">
        <w:rPr>
          <w:rFonts w:ascii="Comic Sans MS" w:eastAsia="Calibri" w:hAnsi="Comic Sans MS"/>
          <w:kern w:val="1"/>
          <w:sz w:val="20"/>
          <w:szCs w:val="20"/>
        </w:rPr>
        <w:t xml:space="preserve">  </w:t>
      </w:r>
      <w:r w:rsidRPr="00AE22B4">
        <w:rPr>
          <w:rFonts w:ascii="Comic Sans MS" w:hAnsi="Comic Sans MS"/>
          <w:kern w:val="1"/>
          <w:sz w:val="20"/>
          <w:szCs w:val="20"/>
        </w:rPr>
        <w:t xml:space="preserve">Ηλεκτρονική Αποσφράγιση του (υπό)φακέλου «Δικαιολογητικά Συμμετοχής-Τεχνική Προσφορά» την13/06/2018 ημέρα Τετάρτη και ώρα10:00 </w:t>
      </w:r>
      <w:proofErr w:type="spellStart"/>
      <w:r w:rsidRPr="00AE22B4">
        <w:rPr>
          <w:rFonts w:ascii="Comic Sans MS" w:hAnsi="Comic Sans MS"/>
          <w:kern w:val="1"/>
          <w:sz w:val="20"/>
          <w:szCs w:val="20"/>
        </w:rPr>
        <w:t>π.μ</w:t>
      </w:r>
      <w:proofErr w:type="spellEnd"/>
      <w:r w:rsidRPr="00AE22B4">
        <w:rPr>
          <w:rFonts w:ascii="Comic Sans MS" w:hAnsi="Comic Sans MS"/>
          <w:kern w:val="1"/>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Ηλεκτρονική Αποσφράγιση του (υπό)φακέλου «Οικονομική Προσφορά», κατά την ημερομηνία και ώρα που θα ορίσει η αναθέτουσα αρχή</w:t>
      </w:r>
    </w:p>
    <w:p w:rsidR="00AE22B4" w:rsidRPr="00AE22B4" w:rsidRDefault="00AE22B4" w:rsidP="00AE22B4">
      <w:pPr>
        <w:jc w:val="both"/>
        <w:rPr>
          <w:rFonts w:ascii="Comic Sans MS" w:hAnsi="Comic Sans MS"/>
          <w:kern w:val="1"/>
          <w:sz w:val="20"/>
          <w:szCs w:val="20"/>
          <w:highlight w:val="cyan"/>
        </w:rPr>
      </w:pP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Με την αποσφράγιση των ως άνω φακέλων, σύμφωνα με τα ειδικότερα προβλεπόμενα στο άρθρο 3.1.2 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p>
    <w:p w:rsidR="00AE22B4" w:rsidRPr="00AE22B4" w:rsidRDefault="00AE22B4" w:rsidP="00AE22B4">
      <w:pPr>
        <w:jc w:val="both"/>
        <w:rPr>
          <w:rFonts w:ascii="Comic Sans MS" w:hAnsi="Comic Sans MS"/>
          <w:sz w:val="20"/>
          <w:szCs w:val="20"/>
        </w:rPr>
      </w:pPr>
      <w:bookmarkStart w:id="38" w:name="_Toc530135746"/>
      <w:r w:rsidRPr="00AE22B4">
        <w:rPr>
          <w:rFonts w:ascii="Comic Sans MS" w:hAnsi="Comic Sans MS"/>
          <w:sz w:val="20"/>
          <w:szCs w:val="20"/>
        </w:rPr>
        <w:t>3.1.2</w:t>
      </w:r>
      <w:r w:rsidRPr="00AE22B4">
        <w:rPr>
          <w:rFonts w:ascii="Comic Sans MS" w:hAnsi="Comic Sans MS"/>
          <w:sz w:val="20"/>
          <w:szCs w:val="20"/>
        </w:rPr>
        <w:tab/>
        <w:t>Αξιολόγηση προσφορών</w:t>
      </w:r>
      <w:bookmarkEnd w:id="38"/>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Ειδικότερα :</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β) Στη συνέχεια το αρμόδιο γνωμοδοτικό όργανο προβαίνει στην αξιολόγηση μόνο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όσων τεχνικών προσφορών αντίστοιχα πληρούν τα ανωτέρω.</w:t>
      </w:r>
    </w:p>
    <w:p w:rsidR="00AE22B4" w:rsidRPr="00AE22B4" w:rsidRDefault="00AE22B4" w:rsidP="00AE22B4">
      <w:pPr>
        <w:jc w:val="both"/>
        <w:rPr>
          <w:rFonts w:ascii="Comic Sans MS" w:hAnsi="Comic Sans MS"/>
          <w:kern w:val="1"/>
          <w:sz w:val="20"/>
          <w:szCs w:val="20"/>
        </w:rPr>
      </w:pPr>
      <w:r w:rsidRPr="00AE22B4">
        <w:rPr>
          <w:rFonts w:ascii="Comic Sans MS" w:hAnsi="Comic Sans MS"/>
          <w:kern w:val="1"/>
          <w:sz w:val="20"/>
          <w:szCs w:val="20"/>
        </w:rPr>
        <w:t>Για την αξιολόγηση των δικαιολογητικών συμμετοχής και των τεχνικών προσφορών μπορεί να συντάσσεται ενιαίο πρακτικό,  το οποίο κοινοποιείται από το ως άνω όργανο, μέσω της λειτουργικότητας της «Επικοινωνίας», μόνο στην αναθέτουσα αρχή, προκειμένου η τελευταία να ορίσει την ημερομηνία και ώρα αποσφράγισης του (</w:t>
      </w:r>
      <w:proofErr w:type="spellStart"/>
      <w:r w:rsidRPr="00AE22B4">
        <w:rPr>
          <w:rFonts w:ascii="Comic Sans MS" w:hAnsi="Comic Sans MS"/>
          <w:kern w:val="1"/>
          <w:sz w:val="20"/>
          <w:szCs w:val="20"/>
        </w:rPr>
        <w:t>υπο</w:t>
      </w:r>
      <w:proofErr w:type="spellEnd"/>
      <w:r w:rsidRPr="00AE22B4">
        <w:rPr>
          <w:rFonts w:ascii="Comic Sans MS" w:hAnsi="Comic Sans MS"/>
          <w:kern w:val="1"/>
          <w:sz w:val="20"/>
          <w:szCs w:val="20"/>
        </w:rPr>
        <w:t>)φακέλου των οικονομικών προσφορών.</w:t>
      </w:r>
    </w:p>
    <w:p w:rsidR="00AE22B4" w:rsidRPr="00AE22B4" w:rsidRDefault="00AE22B4" w:rsidP="00AE22B4">
      <w:pPr>
        <w:jc w:val="both"/>
        <w:rPr>
          <w:rFonts w:ascii="Comic Sans MS" w:hAnsi="Comic Sans MS"/>
          <w:sz w:val="20"/>
          <w:szCs w:val="20"/>
          <w:highlight w:val="yellow"/>
        </w:rPr>
      </w:pPr>
      <w:r w:rsidRPr="00AE22B4">
        <w:rPr>
          <w:rFonts w:ascii="Comic Sans MS" w:hAnsi="Comic Sans MS"/>
          <w:b/>
          <w:bCs/>
          <w:kern w:val="1"/>
          <w:sz w:val="20"/>
          <w:szCs w:val="20"/>
        </w:rPr>
        <w:t xml:space="preserve">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w:t>
      </w:r>
      <w:r w:rsidRPr="00AE22B4">
        <w:rPr>
          <w:rFonts w:ascii="Comic Sans MS" w:hAnsi="Comic Sans MS"/>
          <w:b/>
          <w:bCs/>
          <w:kern w:val="1"/>
          <w:sz w:val="20"/>
          <w:szCs w:val="20"/>
        </w:rPr>
        <w:lastRenderedPageBreak/>
        <w:t>«Επικοινωνίας» του συστήματος ΕΣΗΔΗΣ,  στους προσφέροντες. Κατά της εν λόγω απόφασης χωρεί προδικαστική προσφυγή, σύμφωνα με τα οριζόμενα στο άρθρο 3.4 της παρούσας.</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 xml:space="preserve">γ) Μετά την ολοκλήρωση της αξιολόγησης, σύμφωνα με τα ανωτέρω, αποσφραγίζονται, κατά την ημερομηνία και ώρα που ορίζεται στην ειδική πρόσκληση οι  φάκελοι όλων των </w:t>
      </w:r>
      <w:proofErr w:type="spellStart"/>
      <w:r w:rsidRPr="00AE22B4">
        <w:rPr>
          <w:rFonts w:ascii="Comic Sans MS" w:hAnsi="Comic Sans MS"/>
          <w:kern w:val="1"/>
          <w:sz w:val="20"/>
          <w:szCs w:val="20"/>
        </w:rPr>
        <w:t>υποβληθεισών</w:t>
      </w:r>
      <w:proofErr w:type="spellEnd"/>
      <w:r w:rsidRPr="00AE22B4">
        <w:rPr>
          <w:rFonts w:ascii="Comic Sans MS" w:hAnsi="Comic Sans MS"/>
          <w:kern w:val="1"/>
          <w:sz w:val="20"/>
          <w:szCs w:val="20"/>
        </w:rPr>
        <w:t xml:space="preserve"> οικονομικών προσφορών.</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δ) Το αρμόδιο γνωμοδοτικό όργανο προβαίνει στην αξιολόγηση των οικονομικών προσφορών των προσφερόντων, των οποίων τις τεχνικές προσφορές και τα δικαιολογητικά συμμετοχής έκρινε πλήρη και σύμφωνα με τους όρους και τις απαιτήσεις της παρούσας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 Το εν λόγω πρακτικό κοινοποιείται από το ως άνω όργανο, μέσω της λειτουργικότητας της «Επικοινωνίας», στην αναθέτουσα αρχή</w:t>
      </w:r>
      <w:r w:rsidRPr="00AE22B4">
        <w:rPr>
          <w:rStyle w:val="WW-FootnoteReference19"/>
          <w:rFonts w:ascii="Comic Sans MS" w:hAnsi="Comic Sans MS"/>
          <w:kern w:val="1"/>
          <w:sz w:val="20"/>
          <w:szCs w:val="20"/>
        </w:rPr>
        <w:footnoteReference w:id="3"/>
      </w:r>
      <w:r w:rsidRPr="00AE22B4">
        <w:rPr>
          <w:rFonts w:ascii="Comic Sans MS" w:hAnsi="Comic Sans MS"/>
          <w:kern w:val="1"/>
          <w:sz w:val="20"/>
          <w:szCs w:val="20"/>
        </w:rPr>
        <w:t xml:space="preserve"> προς έγκριση.</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 </w:t>
      </w:r>
    </w:p>
    <w:p w:rsidR="00AE22B4" w:rsidRPr="00AE22B4" w:rsidRDefault="00AE22B4" w:rsidP="00AE22B4">
      <w:pPr>
        <w:jc w:val="both"/>
        <w:rPr>
          <w:rFonts w:ascii="Comic Sans MS" w:hAnsi="Comic Sans MS"/>
          <w:sz w:val="20"/>
          <w:szCs w:val="20"/>
        </w:rPr>
      </w:pPr>
      <w:r w:rsidRPr="00AE22B4">
        <w:rPr>
          <w:rFonts w:ascii="Comic Sans MS" w:hAnsi="Comic Sans MS"/>
          <w:kern w:val="1"/>
          <w:sz w:val="20"/>
          <w:szCs w:val="20"/>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rsidR="00AE22B4" w:rsidRPr="00AE22B4" w:rsidRDefault="00AE22B4" w:rsidP="00AE22B4">
      <w:pPr>
        <w:jc w:val="both"/>
        <w:rPr>
          <w:rFonts w:ascii="Comic Sans MS" w:hAnsi="Comic Sans MS"/>
          <w:sz w:val="20"/>
          <w:szCs w:val="20"/>
        </w:rPr>
      </w:pPr>
      <w:r w:rsidRPr="00AE22B4">
        <w:rPr>
          <w:rFonts w:ascii="Comic Sans MS" w:hAnsi="Comic Sans MS"/>
          <w:b/>
          <w:bCs/>
          <w:kern w:val="1"/>
          <w:sz w:val="20"/>
          <w:szCs w:val="20"/>
        </w:rPr>
        <w:t>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w:t>
      </w:r>
      <w:r w:rsidRPr="00AE22B4">
        <w:rPr>
          <w:rFonts w:ascii="Comic Sans MS" w:hAnsi="Comic Sans MS"/>
          <w:kern w:val="1"/>
          <w:sz w:val="20"/>
          <w:szCs w:val="20"/>
        </w:rPr>
        <w:t>),</w:t>
      </w:r>
      <w:r w:rsidRPr="00AE22B4">
        <w:rPr>
          <w:rFonts w:ascii="Comic Sans MS" w:hAnsi="Comic Sans MS"/>
          <w:b/>
          <w:bCs/>
          <w:kern w:val="1"/>
          <w:sz w:val="20"/>
          <w:szCs w:val="20"/>
        </w:rPr>
        <w:t xml:space="preserve"> η οποία κοινοποιείται με επιμέλεια αυτής στους προσφέροντες μέσω της λειτουργικότητας της «Επικοινωνίας» του συστήματος ΕΣΗΔΗΣ.</w:t>
      </w:r>
    </w:p>
    <w:p w:rsidR="00AE22B4" w:rsidRPr="00AE22B4" w:rsidRDefault="00AE22B4" w:rsidP="00AE22B4">
      <w:pPr>
        <w:jc w:val="both"/>
        <w:rPr>
          <w:rFonts w:ascii="Comic Sans MS" w:hAnsi="Comic Sans MS"/>
          <w:sz w:val="20"/>
          <w:szCs w:val="20"/>
        </w:rPr>
      </w:pPr>
      <w:r w:rsidRPr="00AE22B4">
        <w:rPr>
          <w:rFonts w:ascii="Comic Sans MS" w:hAnsi="Comic Sans MS"/>
          <w:b/>
          <w:bCs/>
          <w:kern w:val="1"/>
          <w:sz w:val="20"/>
          <w:szCs w:val="20"/>
        </w:rPr>
        <w:t>Κατά της ανωτέρω απόφασης χωρεί προδικαστική προσφυγή, σύμφωνα με τα οριζόμενα στο άρθρο 3.4 της παρούσας.</w:t>
      </w:r>
    </w:p>
    <w:p w:rsidR="00AE22B4" w:rsidRPr="00AE22B4" w:rsidRDefault="00AE22B4" w:rsidP="00AE22B4">
      <w:pPr>
        <w:jc w:val="both"/>
        <w:rPr>
          <w:rFonts w:ascii="Comic Sans MS" w:hAnsi="Comic Sans MS"/>
          <w:sz w:val="20"/>
          <w:szCs w:val="20"/>
        </w:rPr>
      </w:pPr>
      <w:bookmarkStart w:id="39" w:name="_Toc530135747"/>
      <w:r w:rsidRPr="00AE22B4">
        <w:rPr>
          <w:rFonts w:ascii="Comic Sans MS" w:hAnsi="Comic Sans MS"/>
          <w:sz w:val="20"/>
          <w:szCs w:val="20"/>
        </w:rPr>
        <w:t>3.2</w:t>
      </w:r>
      <w:r w:rsidRPr="00AE22B4">
        <w:rPr>
          <w:rFonts w:ascii="Comic Sans MS" w:hAnsi="Comic Sans MS"/>
          <w:sz w:val="20"/>
          <w:szCs w:val="20"/>
        </w:rPr>
        <w:tab/>
        <w:t>Πρόσκληση υποβολής δικαιολογητικών προσωρινού αναδόχου - Δικαιολογητικά προσωρινού αναδόχου</w:t>
      </w:r>
      <w:bookmarkEnd w:id="39"/>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Τα εν λόγω δικαιολογητικά, υποβάλλονται από τον προσφέροντα («προσωρινό ανάδοχο»), ηλεκτρονικά μέσω του συστήματος, σε μορφή αρχείων </w:t>
      </w:r>
      <w:proofErr w:type="spellStart"/>
      <w:r w:rsidRPr="00AE22B4">
        <w:rPr>
          <w:rFonts w:ascii="Comic Sans MS" w:hAnsi="Comic Sans MS"/>
          <w:sz w:val="20"/>
          <w:szCs w:val="20"/>
          <w:lang w:val="en-US"/>
        </w:rPr>
        <w:t>pdf</w:t>
      </w:r>
      <w:proofErr w:type="spellEnd"/>
      <w:r w:rsidRPr="00AE22B4">
        <w:rPr>
          <w:rFonts w:ascii="Comic Sans MS" w:hAnsi="Comic Sans MS"/>
          <w:sz w:val="20"/>
          <w:szCs w:val="20"/>
        </w:rPr>
        <w:t xml:space="preserve"> και προσκομίζονται κατά περίπτωση από αυτόν εντός τριών (3) εργάσιμων ημερών από την ημερομηνία υποβολής τους. Όταν υπογράφονται από τον ίδιο φέρουν ηλεκτρονική υπογραφή.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Αν μετά την ηλεκτρονική αποσφράγιση και κατά τον έλεγχο των ως άνω δικαιολογητικών διαπιστωθεί ότι δεν έχουν προσκομισθεί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μέσω του Συστήματος, ειδοποίησής του. Η αναθέτουσα αρχή μπορεί αιτιολογημένα να παρατείνει την ως άνω προθεσμία κατ’ ανώτατο όριο για δεκαπέντε (15) επιπλέον ημέρες.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Όσοι υπέβαλαν παραδεκτές προσφορές λαμβάνουν γνώση των παραπάνω δικαιολογητικών που κατατέθηκαν.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lastRenderedPageBreak/>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i)  κατά τον έλεγχο των παραπάνω δικαιολογητικών διαπιστωθεί ότι τα στοιχεία που δηλώθηκαν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w:t>
      </w:r>
      <w:proofErr w:type="spellStart"/>
      <w:r w:rsidRPr="00AE22B4">
        <w:rPr>
          <w:rFonts w:ascii="Comic Sans MS" w:hAnsi="Comic Sans MS"/>
          <w:sz w:val="20"/>
          <w:szCs w:val="20"/>
        </w:rPr>
        <w:t>οψιγενείς</w:t>
      </w:r>
      <w:proofErr w:type="spellEnd"/>
      <w:r w:rsidRPr="00AE22B4">
        <w:rPr>
          <w:rFonts w:ascii="Comic Sans MS" w:hAnsi="Comic Sans MS"/>
          <w:sz w:val="20"/>
          <w:szCs w:val="20"/>
        </w:rPr>
        <w:t xml:space="preserve"> μεταβολές), δεν καταπίπτει υπέρ της αναθέτουσας αρχής η εγγύηση συμμετοχής του.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Αν κανένας από τους προσφέροντες δεν υποβάλλει αληθή ή ακριβή δήλωση </w:t>
      </w:r>
      <w:r w:rsidRPr="00AE22B4">
        <w:rPr>
          <w:rFonts w:ascii="Comic Sans MS" w:hAnsi="Comic Sans MS"/>
          <w:b/>
          <w:sz w:val="20"/>
          <w:szCs w:val="20"/>
        </w:rPr>
        <w:t>ή</w:t>
      </w:r>
      <w:r w:rsidRPr="00AE22B4">
        <w:rPr>
          <w:rFonts w:ascii="Comic Sans MS" w:hAnsi="Comic Sans MS"/>
          <w:sz w:val="20"/>
          <w:szCs w:val="20"/>
        </w:rPr>
        <w:t xml:space="preserve"> δεν προσκομίσει ένα ή περισσότερα από τα απαιτούμενα δικαιολογητικά </w:t>
      </w:r>
      <w:r w:rsidRPr="00AE22B4">
        <w:rPr>
          <w:rFonts w:ascii="Comic Sans MS" w:hAnsi="Comic Sans MS"/>
          <w:b/>
          <w:sz w:val="20"/>
          <w:szCs w:val="20"/>
        </w:rPr>
        <w:t>ή</w:t>
      </w:r>
      <w:r w:rsidRPr="00AE22B4">
        <w:rPr>
          <w:rFonts w:ascii="Comic Sans MS" w:hAnsi="Comic Sans MS"/>
          <w:sz w:val="20"/>
          <w:szCs w:val="20"/>
        </w:rPr>
        <w:t xml:space="preserve"> δεν αποδείξει ότι πληροί τα κριτήρια ποιοτικής επιλογής σύμφωνα με τις παραγράφους 2.2.4 -2.2.8 της παρούσας διακήρυξης, η διαδικασία ματαιώνεται.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Τα αποτελέσματα του ελέγχου των παραπάνω δικαιολογητικών και της εισήγησης της Επιτροπής επικυρώνονται με την απόφαση κατακύρωσης.</w:t>
      </w:r>
    </w:p>
    <w:p w:rsidR="00AE22B4" w:rsidRPr="00AE22B4" w:rsidRDefault="00AE22B4" w:rsidP="00AE22B4">
      <w:pPr>
        <w:jc w:val="both"/>
        <w:rPr>
          <w:rFonts w:ascii="Comic Sans MS" w:hAnsi="Comic Sans MS"/>
          <w:sz w:val="20"/>
          <w:szCs w:val="20"/>
        </w:rPr>
      </w:pPr>
      <w:bookmarkStart w:id="40" w:name="_Toc530135748"/>
      <w:r w:rsidRPr="00AE22B4">
        <w:rPr>
          <w:rFonts w:ascii="Comic Sans MS" w:hAnsi="Comic Sans MS"/>
          <w:sz w:val="20"/>
          <w:szCs w:val="20"/>
        </w:rPr>
        <w:t>3.3</w:t>
      </w:r>
      <w:r w:rsidRPr="00AE22B4">
        <w:rPr>
          <w:rFonts w:ascii="Comic Sans MS" w:hAnsi="Comic Sans MS"/>
          <w:sz w:val="20"/>
          <w:szCs w:val="20"/>
        </w:rPr>
        <w:tab/>
        <w:t>Κατακύρωση - σύναψη σύμβασης</w:t>
      </w:r>
      <w:bookmarkEnd w:id="40"/>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 έχει υποβάλει αποδεκτή προσφορά, σύμφωνα με το άρθρο 100 του ν. 4412/2016, εκτός από τον προσωρινό ανάδοχο, ηλεκτρονικά μέσω του συστήματος.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εν λόγω απόφαση αναφέρει την προθεσμία για την αναστολή της σύναψης της σύμβασης σύμφωνα με την επόμενη παράγραφο 3.4.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Τα έννομα αποτελέσματα της απόφασης κατακύρωσης και ιδίως η σύναψη της σύμβασης επέρχονται εφόσον συντρέξουν σωρευτικά τα κάτωθι:</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άπρακτη πάροδος των προθεσμιών άσκησης των προβλεπόμενων στην παράγραφο 3.4. της παρούσας βοηθημάτων και μέσων στο στάδιο της προδικαστικής και δικαστικής προστασίας και από τις αποφάσεις αναστολών επί αυτών,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β) κοινοποίηση της απόφασης κατακύρωσης στον προσωρινό ανάδοχο, εφόσον αυτός υποβάλει </w:t>
      </w:r>
      <w:proofErr w:type="spellStart"/>
      <w:r w:rsidRPr="00AE22B4">
        <w:rPr>
          <w:rFonts w:ascii="Comic Sans MS" w:hAnsi="Comic Sans MS"/>
          <w:sz w:val="20"/>
          <w:szCs w:val="20"/>
        </w:rPr>
        <w:t>επικαιροποιημένα</w:t>
      </w:r>
      <w:proofErr w:type="spellEnd"/>
      <w:r w:rsidRPr="00AE22B4">
        <w:rPr>
          <w:rFonts w:ascii="Comic Sans MS" w:hAnsi="Comic Sans MS"/>
          <w:sz w:val="20"/>
          <w:szCs w:val="20"/>
        </w:rPr>
        <w:t xml:space="preserve"> τα δικαιολογητικά της παραγράφου 2.2.8.2.</w:t>
      </w:r>
      <w:r w:rsidRPr="00AE22B4">
        <w:rPr>
          <w:rFonts w:ascii="Comic Sans MS" w:hAnsi="Comic Sans MS"/>
          <w:color w:val="333333"/>
          <w:sz w:val="20"/>
          <w:szCs w:val="20"/>
        </w:rPr>
        <w:t xml:space="preserve"> </w:t>
      </w:r>
      <w:r w:rsidRPr="00AE22B4">
        <w:rPr>
          <w:rFonts w:ascii="Comic Sans MS" w:hAnsi="Comic Sans MS"/>
          <w:sz w:val="20"/>
          <w:szCs w:val="20"/>
        </w:rPr>
        <w:t xml:space="preserve">και μόνον στην περίπτωση του </w:t>
      </w:r>
      <w:proofErr w:type="spellStart"/>
      <w:r w:rsidRPr="00AE22B4">
        <w:rPr>
          <w:rFonts w:ascii="Comic Sans MS" w:hAnsi="Comic Sans MS"/>
          <w:sz w:val="20"/>
          <w:szCs w:val="20"/>
        </w:rPr>
        <w:t>προσυμβατικού</w:t>
      </w:r>
      <w:proofErr w:type="spellEnd"/>
      <w:r w:rsidRPr="00AE22B4">
        <w:rPr>
          <w:rFonts w:ascii="Comic Sans MS" w:hAnsi="Comic Sans MS"/>
          <w:sz w:val="20"/>
          <w:szCs w:val="20"/>
        </w:rPr>
        <w:t xml:space="preserve"> ελέγχου ή της άσκησης προδικαστικής προσφυγής και ενδίκων μέσων κατά της απόφασης κατακύρωσης, έπειτα από σχετική πρόσκληση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αναθέτουσα αρχή προσκαλεί τον ανάδοχο να προσέλθει για υπογραφή του συμφωνητικού,</w:t>
      </w:r>
      <w:r w:rsidRPr="00AE22B4">
        <w:rPr>
          <w:rFonts w:ascii="Comic Sans MS" w:hAnsi="Comic Sans MS"/>
          <w:color w:val="000000"/>
          <w:sz w:val="20"/>
          <w:szCs w:val="20"/>
        </w:rPr>
        <w:t xml:space="preserve"> </w:t>
      </w:r>
      <w:r w:rsidRPr="00AE22B4">
        <w:rPr>
          <w:rFonts w:ascii="Comic Sans MS" w:hAnsi="Comic Sans MS"/>
          <w:sz w:val="20"/>
          <w:szCs w:val="20"/>
        </w:rPr>
        <w:t xml:space="preserve">θέτοντάς του προθεσμία που δε μπορεί να υπερβαίνει τις είκοσι (20) ημέρες από την κοινοποίηση της σχετικής ειδικής πρόσκλησης. Το συμφωνητικό έχει αποδεικτικό χαρακτήρα.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η κατακύρωση, με την ίδια διαδικασία, γίνεται στον προσφέροντα που υπέβαλε την  αμέσως επόμενη πλέον συμφέρουσα από οικονομική άποψη προσφορά. </w:t>
      </w:r>
    </w:p>
    <w:p w:rsidR="00AE22B4" w:rsidRPr="00AE22B4" w:rsidRDefault="00AE22B4" w:rsidP="00AE22B4">
      <w:pPr>
        <w:jc w:val="both"/>
        <w:rPr>
          <w:rFonts w:ascii="Comic Sans MS" w:hAnsi="Comic Sans MS"/>
          <w:sz w:val="20"/>
          <w:szCs w:val="20"/>
        </w:rPr>
      </w:pPr>
      <w:bookmarkStart w:id="41" w:name="_Toc530135749"/>
      <w:r w:rsidRPr="00AE22B4">
        <w:rPr>
          <w:rFonts w:ascii="Comic Sans MS" w:hAnsi="Comic Sans MS"/>
          <w:sz w:val="20"/>
          <w:szCs w:val="20"/>
        </w:rPr>
        <w:t>3.4</w:t>
      </w:r>
      <w:r w:rsidRPr="00AE22B4">
        <w:rPr>
          <w:rFonts w:ascii="Comic Sans MS" w:hAnsi="Comic Sans MS"/>
          <w:sz w:val="20"/>
          <w:szCs w:val="20"/>
        </w:rPr>
        <w:tab/>
        <w:t>Προδικαστικές Προσφυγές - Προσωρινή Δικαστική Προστασία</w:t>
      </w:r>
      <w:bookmarkEnd w:id="41"/>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πράξης της αναθέτουσας αρχής η προθεσμία για την άσκηση της προδικαστικής προσφυγής είναι:</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lastRenderedPageBreak/>
        <w:t xml:space="preserve">(β) δεκαπέντε (15) ημέρες από την κοινοποίηση της προσβαλλόμενης πράξης σε αυτόν αν χρησιμοποιήθηκαν άλλα μέσα επικοινωνίας, άλλως  </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AE22B4" w:rsidRPr="00AE22B4" w:rsidRDefault="00AE22B4" w:rsidP="00AE22B4">
      <w:pPr>
        <w:jc w:val="both"/>
        <w:rPr>
          <w:rFonts w:ascii="Comic Sans MS" w:hAnsi="Comic Sans MS"/>
          <w:color w:val="000000"/>
          <w:sz w:val="20"/>
          <w:szCs w:val="20"/>
        </w:rPr>
      </w:pPr>
      <w:r w:rsidRPr="00AE22B4">
        <w:rPr>
          <w:rFonts w:ascii="Comic Sans MS" w:hAnsi="Comic Sans MS"/>
          <w:color w:val="000000"/>
          <w:sz w:val="20"/>
          <w:szCs w:val="20"/>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w:t>
      </w:r>
      <w:proofErr w:type="spellStart"/>
      <w:r w:rsidRPr="00AE22B4">
        <w:rPr>
          <w:rFonts w:ascii="Comic Sans MS" w:hAnsi="Comic Sans MS"/>
          <w:color w:val="000000"/>
          <w:sz w:val="20"/>
          <w:szCs w:val="20"/>
        </w:rPr>
        <w:t>Portable</w:t>
      </w:r>
      <w:proofErr w:type="spellEnd"/>
      <w:r w:rsidRPr="00AE22B4">
        <w:rPr>
          <w:rFonts w:ascii="Comic Sans MS" w:hAnsi="Comic Sans MS"/>
          <w:color w:val="000000"/>
          <w:sz w:val="20"/>
          <w:szCs w:val="20"/>
        </w:rPr>
        <w:t xml:space="preserve"> </w:t>
      </w:r>
      <w:proofErr w:type="spellStart"/>
      <w:r w:rsidRPr="00AE22B4">
        <w:rPr>
          <w:rFonts w:ascii="Comic Sans MS" w:hAnsi="Comic Sans MS"/>
          <w:color w:val="000000"/>
          <w:sz w:val="20"/>
          <w:szCs w:val="20"/>
        </w:rPr>
        <w:t>Document</w:t>
      </w:r>
      <w:proofErr w:type="spellEnd"/>
      <w:r w:rsidRPr="00AE22B4">
        <w:rPr>
          <w:rFonts w:ascii="Comic Sans MS" w:hAnsi="Comic Sans MS"/>
          <w:color w:val="000000"/>
          <w:sz w:val="20"/>
          <w:szCs w:val="20"/>
        </w:rPr>
        <w:t xml:space="preserve"> </w:t>
      </w:r>
      <w:proofErr w:type="spellStart"/>
      <w:r w:rsidRPr="00AE22B4">
        <w:rPr>
          <w:rFonts w:ascii="Comic Sans MS" w:hAnsi="Comic Sans MS"/>
          <w:color w:val="000000"/>
          <w:sz w:val="20"/>
          <w:szCs w:val="20"/>
        </w:rPr>
        <w:t>Format</w:t>
      </w:r>
      <w:proofErr w:type="spellEnd"/>
      <w:r w:rsidRPr="00AE22B4">
        <w:rPr>
          <w:rFonts w:ascii="Comic Sans MS" w:hAnsi="Comic Sans MS"/>
          <w:color w:val="000000"/>
          <w:sz w:val="20"/>
          <w:szCs w:val="20"/>
        </w:rPr>
        <w:t xml:space="preserve"> (PDF), το οποίο φέρει εγκεκριμένη προηγμένη ηλεκτρονική υπογραφή ή προηγμένη ηλεκτρονική υπογραφή με χρήση εγκεκριμένων πιστοποιητικών</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w:t>
      </w:r>
      <w:proofErr w:type="spellStart"/>
      <w:r w:rsidRPr="00AE22B4">
        <w:rPr>
          <w:rFonts w:ascii="Comic Sans MS" w:hAnsi="Comic Sans MS"/>
          <w:color w:val="000000"/>
          <w:sz w:val="20"/>
          <w:szCs w:val="20"/>
        </w:rPr>
        <w:t>αριθμ</w:t>
      </w:r>
      <w:proofErr w:type="spellEnd"/>
      <w:r w:rsidRPr="00AE22B4">
        <w:rPr>
          <w:rFonts w:ascii="Comic Sans MS" w:hAnsi="Comic Sans MS"/>
          <w:color w:val="000000"/>
          <w:sz w:val="20"/>
          <w:szCs w:val="20"/>
        </w:rPr>
        <w:t xml:space="preserve">. 56902/215 Υ.Α.. </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Η προθεσμία για την άσκηση της προδικαστικής προσφυγής και η άσκησή της κωλύουν τη σύναψη της σύμβασης επί ποινή ακυρότητας, κατά τα οριζόμενα στο άρθρο 364 του ν. 4412/2016. 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Οι αναθέτουσες αρχές μέσω της λειτουργίας της «Επικοινωνίας» του ΕΣΗΔΗΣ:</w:t>
      </w:r>
    </w:p>
    <w:p w:rsidR="00AE22B4" w:rsidRPr="00AE22B4" w:rsidRDefault="00AE22B4" w:rsidP="00AE22B4">
      <w:pPr>
        <w:jc w:val="both"/>
        <w:rPr>
          <w:rFonts w:ascii="Comic Sans MS" w:hAnsi="Comic Sans MS"/>
          <w:sz w:val="20"/>
          <w:szCs w:val="20"/>
        </w:rPr>
      </w:pPr>
      <w:r w:rsidRPr="00AE22B4">
        <w:rPr>
          <w:rFonts w:ascii="Comic Sans MS" w:eastAsia="Calibri" w:hAnsi="Comic Sans MS"/>
          <w:color w:val="000000"/>
          <w:sz w:val="20"/>
          <w:szCs w:val="20"/>
        </w:rPr>
        <w:t xml:space="preserve">• </w:t>
      </w:r>
      <w:r w:rsidRPr="00AE22B4">
        <w:rPr>
          <w:rFonts w:ascii="Comic Sans MS" w:hAnsi="Comic Sans MS"/>
          <w:color w:val="000000"/>
          <w:sz w:val="20"/>
          <w:szCs w:val="20"/>
        </w:rPr>
        <w:t xml:space="preserve">κοινοποιούν την προσφυγή σε κάθε ενδιαφερόμενο τρίτο σύμφωνα με τα προβλεπόμενα στην </w:t>
      </w:r>
      <w:proofErr w:type="spellStart"/>
      <w:r w:rsidRPr="00AE22B4">
        <w:rPr>
          <w:rFonts w:ascii="Comic Sans MS" w:hAnsi="Comic Sans MS"/>
          <w:color w:val="000000"/>
          <w:sz w:val="20"/>
          <w:szCs w:val="20"/>
        </w:rPr>
        <w:t>περ</w:t>
      </w:r>
      <w:proofErr w:type="spellEnd"/>
      <w:r w:rsidRPr="00AE22B4">
        <w:rPr>
          <w:rFonts w:ascii="Comic Sans MS" w:hAnsi="Comic Sans MS"/>
          <w:color w:val="000000"/>
          <w:sz w:val="20"/>
          <w:szCs w:val="20"/>
        </w:rPr>
        <w:t>. α του πρώτου εδαφίου της παρ.1 του αρ. 365 του ν. 4412/2016.</w:t>
      </w:r>
    </w:p>
    <w:p w:rsidR="00AE22B4" w:rsidRPr="00AE22B4" w:rsidRDefault="00AE22B4" w:rsidP="00AE22B4">
      <w:pPr>
        <w:jc w:val="both"/>
        <w:rPr>
          <w:rFonts w:ascii="Comic Sans MS" w:hAnsi="Comic Sans MS"/>
          <w:sz w:val="20"/>
          <w:szCs w:val="20"/>
        </w:rPr>
      </w:pPr>
      <w:r w:rsidRPr="00AE22B4">
        <w:rPr>
          <w:rFonts w:ascii="Comic Sans MS" w:eastAsia="Calibri" w:hAnsi="Comic Sans MS"/>
          <w:color w:val="000000"/>
          <w:sz w:val="20"/>
          <w:szCs w:val="20"/>
        </w:rPr>
        <w:t xml:space="preserve">• </w:t>
      </w:r>
      <w:r w:rsidRPr="00AE22B4">
        <w:rPr>
          <w:rFonts w:ascii="Comic Sans MS" w:hAnsi="Comic Sans MS"/>
          <w:color w:val="000000"/>
          <w:sz w:val="20"/>
          <w:szCs w:val="20"/>
        </w:rPr>
        <w:t xml:space="preserve">διαβιβάζουν στην Αρχή Εξέτασης Προδικαστικών Προσφυγών (ΑΕΠΠ) τα προβλεπόμενα στην </w:t>
      </w:r>
      <w:proofErr w:type="spellStart"/>
      <w:r w:rsidRPr="00AE22B4">
        <w:rPr>
          <w:rFonts w:ascii="Comic Sans MS" w:hAnsi="Comic Sans MS"/>
          <w:color w:val="000000"/>
          <w:sz w:val="20"/>
          <w:szCs w:val="20"/>
        </w:rPr>
        <w:t>περ</w:t>
      </w:r>
      <w:proofErr w:type="spellEnd"/>
      <w:r w:rsidRPr="00AE22B4">
        <w:rPr>
          <w:rFonts w:ascii="Comic Sans MS" w:hAnsi="Comic Sans MS"/>
          <w:color w:val="000000"/>
          <w:sz w:val="20"/>
          <w:szCs w:val="20"/>
        </w:rPr>
        <w:t>. β του πρώτου εδαφίου της παρ. 1 του αρ. 365 του ν. 4412/2016.</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w:t>
      </w:r>
      <w:proofErr w:type="spellStart"/>
      <w:r w:rsidRPr="00AE22B4">
        <w:rPr>
          <w:rFonts w:ascii="Comic Sans MS" w:hAnsi="Comic Sans MS"/>
          <w:color w:val="000000"/>
          <w:sz w:val="20"/>
          <w:szCs w:val="20"/>
        </w:rPr>
        <w:t>όλω</w:t>
      </w:r>
      <w:proofErr w:type="spellEnd"/>
      <w:r w:rsidRPr="00AE22B4">
        <w:rPr>
          <w:rFonts w:ascii="Comic Sans MS" w:hAnsi="Comic Sans MS"/>
          <w:color w:val="000000"/>
          <w:sz w:val="20"/>
          <w:szCs w:val="20"/>
        </w:rPr>
        <w:t xml:space="preserve">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Οι χρήστες - οικονομικοί φορείς ενημερώνονται για την αποδοχή ή την απόρριψη της προσφυγής από την ΑΕΠΠ.</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Η αίτηση αναστολής κατατίθεται στο αρμόδιο δικαστήριο μέσα σε προθεσμία δέκα (10) ημερών από την έκδοση της απόφασης επί της προδικαστικής προσφυγής. Για την άσκηση της αιτήσεως αναστολής κατατίθεται παράβολο, κατά τα ειδικότερα οριζόμενα στο άρθρο 372 παρ. 4 του ν. 4412/2016.</w:t>
      </w:r>
    </w:p>
    <w:p w:rsidR="00AE22B4" w:rsidRPr="00AE22B4" w:rsidRDefault="00AE22B4" w:rsidP="00AE22B4">
      <w:pPr>
        <w:jc w:val="both"/>
        <w:rPr>
          <w:rFonts w:ascii="Comic Sans MS" w:hAnsi="Comic Sans MS"/>
          <w:color w:val="000000"/>
          <w:sz w:val="20"/>
          <w:szCs w:val="20"/>
        </w:rPr>
      </w:pPr>
      <w:r w:rsidRPr="00AE22B4">
        <w:rPr>
          <w:rFonts w:ascii="Comic Sans MS" w:hAnsi="Comic Sans MS"/>
          <w:color w:val="000000"/>
          <w:sz w:val="20"/>
          <w:szCs w:val="20"/>
        </w:rPr>
        <w:t>Η άσκηση αίτησης αναστολής κωλύει τη σύναψη της σύμβασης, εκτός εάν με την προσωρινή διαταγή ο αρμόδιος δικαστής αποφανθεί διαφορετικά.</w:t>
      </w:r>
    </w:p>
    <w:p w:rsidR="00AE22B4" w:rsidRPr="00AE22B4" w:rsidRDefault="00AE22B4" w:rsidP="00AE22B4">
      <w:pPr>
        <w:jc w:val="both"/>
        <w:rPr>
          <w:rFonts w:ascii="Comic Sans MS" w:hAnsi="Comic Sans MS"/>
          <w:sz w:val="20"/>
          <w:szCs w:val="20"/>
        </w:rPr>
      </w:pPr>
      <w:bookmarkStart w:id="42" w:name="_Toc530135750"/>
      <w:r w:rsidRPr="00AE22B4">
        <w:rPr>
          <w:rFonts w:ascii="Comic Sans MS" w:hAnsi="Comic Sans MS"/>
          <w:sz w:val="20"/>
          <w:szCs w:val="20"/>
        </w:rPr>
        <w:t>3.5</w:t>
      </w:r>
      <w:r w:rsidRPr="00AE22B4">
        <w:rPr>
          <w:rFonts w:ascii="Comic Sans MS" w:hAnsi="Comic Sans MS"/>
          <w:sz w:val="20"/>
          <w:szCs w:val="20"/>
        </w:rPr>
        <w:tab/>
        <w:t>Ματαίωση Διαδικασίας</w:t>
      </w:r>
      <w:bookmarkEnd w:id="42"/>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αναθέτουσα αρχή ματαιώνει ή δύναται να ματαιώσει εν </w:t>
      </w:r>
      <w:proofErr w:type="spellStart"/>
      <w:r w:rsidRPr="00AE22B4">
        <w:rPr>
          <w:rFonts w:ascii="Comic Sans MS" w:hAnsi="Comic Sans MS"/>
          <w:sz w:val="20"/>
          <w:szCs w:val="20"/>
        </w:rPr>
        <w:t>όλω</w:t>
      </w:r>
      <w:proofErr w:type="spellEnd"/>
      <w:r w:rsidRPr="00AE22B4">
        <w:rPr>
          <w:rFonts w:ascii="Comic Sans MS" w:hAnsi="Comic Sans MS"/>
          <w:sz w:val="20"/>
          <w:szCs w:val="20"/>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w:t>
      </w:r>
      <w:r w:rsidRPr="00AE22B4">
        <w:rPr>
          <w:rFonts w:ascii="Comic Sans MS" w:hAnsi="Comic Sans MS"/>
          <w:sz w:val="20"/>
          <w:szCs w:val="20"/>
        </w:rPr>
        <w:lastRenderedPageBreak/>
        <w:t xml:space="preserve">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rsidR="00AE22B4" w:rsidRPr="00AE22B4" w:rsidRDefault="00AE22B4" w:rsidP="00AE22B4">
      <w:pPr>
        <w:jc w:val="both"/>
        <w:rPr>
          <w:rFonts w:ascii="Comic Sans MS" w:hAnsi="Comic Sans MS"/>
          <w:sz w:val="20"/>
          <w:szCs w:val="20"/>
        </w:rPr>
      </w:pPr>
      <w:bookmarkStart w:id="43" w:name="_Toc530135751"/>
      <w:r w:rsidRPr="00AE22B4">
        <w:rPr>
          <w:rFonts w:ascii="Comic Sans MS" w:hAnsi="Comic Sans MS"/>
          <w:sz w:val="20"/>
          <w:szCs w:val="20"/>
        </w:rPr>
        <w:t>4.</w:t>
      </w:r>
      <w:r w:rsidRPr="00AE22B4">
        <w:rPr>
          <w:rFonts w:ascii="Comic Sans MS" w:hAnsi="Comic Sans MS"/>
          <w:sz w:val="20"/>
          <w:szCs w:val="20"/>
        </w:rPr>
        <w:tab/>
        <w:t>ΟΡΟΙ ΕΚΤΕΛΕΣΗΣ ΤΗΣ ΣΥΜΒΑΣΗΣ</w:t>
      </w:r>
      <w:bookmarkEnd w:id="43"/>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bookmarkStart w:id="44" w:name="_Toc530135752"/>
      <w:r w:rsidRPr="00AE22B4">
        <w:rPr>
          <w:rFonts w:ascii="Comic Sans MS" w:hAnsi="Comic Sans MS"/>
          <w:sz w:val="20"/>
          <w:szCs w:val="20"/>
        </w:rPr>
        <w:t>4.1</w:t>
      </w:r>
      <w:r w:rsidRPr="00AE22B4">
        <w:rPr>
          <w:rFonts w:ascii="Comic Sans MS" w:hAnsi="Comic Sans MS"/>
          <w:sz w:val="20"/>
          <w:szCs w:val="20"/>
        </w:rPr>
        <w:tab/>
        <w:t>Εγγυήσεις  (καλής εκτέλεσης)</w:t>
      </w:r>
      <w:bookmarkEnd w:id="44"/>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Εγγύηση καλής εκτέλεσης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και κατατίθεται πριν ή κατά την υπογραφή της σύμβασης.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εγγύηση καλής εκτέλεσης, προκειμένου να γίνει αποδεκτή , πρέπει να περιλαμβάνει κατ' ελάχιστον τα αναφερόμενα στην παράγραφο 2.1.5. στοιχεία της παρούσας και επιπλέον τον αριθμό και τον τίτλο της σχετικής σύμβασης. Το περιεχόμενό της είναι σύμφωνο με τα οριζόμενα στο άρθρο 72 του ν. 4412/2016.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εγγύηση καλής εκτέλεσης καταπίπτει σε περίπτωση παράβασης των όρων της σύμβασης, όπως αυτή ειδικότερα ορίζει.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εγγύηση καλής εκτέλεσης επιστρέφετε στο σύνολό της μετά την οριστική ποσοτική και ποιοτική παραλαβή του αντικειμένου της σύμβασης και την προσκόμιση της εγγυητικής καλής λειτουργίας.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εγγύηση καλής εκτέλεσης επιστρέφετε στο σύνολό της μετά την οριστική ποσοτική και ποιοτική παραλαβή του αντικειμένου της σύμβασης.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rsidR="00AE22B4" w:rsidRPr="00AE22B4" w:rsidRDefault="00AE22B4" w:rsidP="00AE22B4">
      <w:pPr>
        <w:jc w:val="both"/>
        <w:rPr>
          <w:rFonts w:ascii="Comic Sans MS" w:hAnsi="Comic Sans MS"/>
          <w:sz w:val="20"/>
          <w:szCs w:val="20"/>
        </w:rPr>
      </w:pPr>
      <w:bookmarkStart w:id="45" w:name="_Toc530135753"/>
      <w:r w:rsidRPr="00AE22B4">
        <w:rPr>
          <w:rFonts w:ascii="Comic Sans MS" w:hAnsi="Comic Sans MS"/>
          <w:sz w:val="20"/>
          <w:szCs w:val="20"/>
        </w:rPr>
        <w:t xml:space="preserve">4.2 </w:t>
      </w:r>
      <w:r w:rsidRPr="00AE22B4">
        <w:rPr>
          <w:rFonts w:ascii="Comic Sans MS" w:hAnsi="Comic Sans MS"/>
          <w:sz w:val="20"/>
          <w:szCs w:val="20"/>
        </w:rPr>
        <w:tab/>
        <w:t>Συμβατικό Πλαίσιο - Εφαρμοστέα Νομοθεσία</w:t>
      </w:r>
      <w:bookmarkEnd w:id="45"/>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rsidR="00AE22B4" w:rsidRPr="00AE22B4" w:rsidRDefault="00AE22B4" w:rsidP="00AE22B4">
      <w:pPr>
        <w:jc w:val="both"/>
        <w:rPr>
          <w:rFonts w:ascii="Comic Sans MS" w:hAnsi="Comic Sans MS"/>
          <w:sz w:val="20"/>
          <w:szCs w:val="20"/>
        </w:rPr>
      </w:pPr>
      <w:bookmarkStart w:id="46" w:name="_Toc530135754"/>
      <w:r w:rsidRPr="00AE22B4">
        <w:rPr>
          <w:rFonts w:ascii="Comic Sans MS" w:hAnsi="Comic Sans MS"/>
          <w:sz w:val="20"/>
          <w:szCs w:val="20"/>
        </w:rPr>
        <w:t>4.3</w:t>
      </w:r>
      <w:r w:rsidRPr="00AE22B4">
        <w:rPr>
          <w:rFonts w:ascii="Comic Sans MS" w:hAnsi="Comic Sans MS"/>
          <w:sz w:val="20"/>
          <w:szCs w:val="20"/>
        </w:rPr>
        <w:tab/>
        <w:t>Όροι εκτέλεσης της σύμβασης</w:t>
      </w:r>
      <w:bookmarkEnd w:id="46"/>
    </w:p>
    <w:p w:rsidR="00AE22B4" w:rsidRPr="00AE22B4" w:rsidRDefault="00AE22B4" w:rsidP="00AE22B4">
      <w:pPr>
        <w:jc w:val="both"/>
        <w:rPr>
          <w:rFonts w:ascii="Comic Sans MS" w:hAnsi="Comic Sans MS"/>
          <w:sz w:val="20"/>
          <w:szCs w:val="20"/>
        </w:rPr>
      </w:pPr>
      <w:r w:rsidRPr="00AE22B4">
        <w:rPr>
          <w:rFonts w:ascii="Comic Sans MS" w:hAnsi="Comic Sans MS"/>
          <w:color w:val="000000"/>
          <w:sz w:val="20"/>
          <w:szCs w:val="20"/>
        </w:rPr>
        <w:t xml:space="preserve">4.3.1 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w:t>
      </w:r>
      <w:hyperlink r:id="rId17" w:anchor="pararthma_A_X" w:history="1">
        <w:r w:rsidRPr="00AE22B4">
          <w:rPr>
            <w:rStyle w:val="-"/>
            <w:rFonts w:ascii="Comic Sans MS" w:hAnsi="Comic Sans MS"/>
            <w:sz w:val="20"/>
            <w:szCs w:val="20"/>
          </w:rPr>
          <w:t>Παράρτημα X του Προσαρτήματος Α΄</w:t>
        </w:r>
      </w:hyperlink>
      <w:r w:rsidRPr="00AE22B4">
        <w:rPr>
          <w:rFonts w:ascii="Comic Sans MS" w:hAnsi="Comic Sans MS"/>
          <w:sz w:val="20"/>
          <w:szCs w:val="20"/>
        </w:rPr>
        <w:t>.</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rsidR="00AE22B4" w:rsidRPr="00AE22B4" w:rsidRDefault="00AE22B4" w:rsidP="00AE22B4">
      <w:pPr>
        <w:jc w:val="both"/>
        <w:rPr>
          <w:rFonts w:ascii="Comic Sans MS" w:hAnsi="Comic Sans MS"/>
          <w:sz w:val="20"/>
          <w:szCs w:val="20"/>
        </w:rPr>
      </w:pPr>
      <w:bookmarkStart w:id="47" w:name="_Toc530135755"/>
      <w:r w:rsidRPr="00AE22B4">
        <w:rPr>
          <w:rFonts w:ascii="Comic Sans MS" w:hAnsi="Comic Sans MS"/>
          <w:sz w:val="20"/>
          <w:szCs w:val="20"/>
        </w:rPr>
        <w:t>4.4</w:t>
      </w:r>
      <w:r w:rsidRPr="00AE22B4">
        <w:rPr>
          <w:rFonts w:ascii="Comic Sans MS" w:hAnsi="Comic Sans MS"/>
          <w:sz w:val="20"/>
          <w:szCs w:val="20"/>
        </w:rPr>
        <w:tab/>
        <w:t>Υπεργολαβία</w:t>
      </w:r>
      <w:bookmarkEnd w:id="47"/>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4.4.1. </w:t>
      </w:r>
      <w:r w:rsidRPr="00AE22B4">
        <w:rPr>
          <w:rFonts w:ascii="Comic Sans MS" w:hAnsi="Comic Sans MS"/>
          <w:sz w:val="20"/>
          <w:szCs w:val="20"/>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w:t>
      </w:r>
      <w:r w:rsidRPr="00AE22B4">
        <w:rPr>
          <w:rFonts w:ascii="Comic Sans MS" w:hAnsi="Comic Sans MS"/>
          <w:sz w:val="20"/>
          <w:szCs w:val="20"/>
        </w:rPr>
        <w:lastRenderedPageBreak/>
        <w:t xml:space="preserve">τήρηση των υποχρεώσεων της παρ. 2 του άρθρου 18 του ν. 4412/2016 από υπεργολάβους δεν αίρει την ευθύνη του κυρίου αναδόχου.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4.4.2. </w:t>
      </w:r>
      <w:r w:rsidRPr="00AE22B4">
        <w:rPr>
          <w:rFonts w:ascii="Comic Sans MS" w:hAnsi="Comic Sans MS"/>
          <w:sz w:val="20"/>
          <w:szCs w:val="20"/>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AE22B4">
        <w:rPr>
          <w:rFonts w:ascii="Comic Sans MS" w:eastAsia="SimSun" w:hAnsi="Comic Sans MS"/>
          <w:i/>
          <w:iCs/>
          <w:color w:val="0099FF"/>
          <w:kern w:val="1"/>
          <w:sz w:val="20"/>
          <w:szCs w:val="20"/>
          <w:lang w:bidi="hi-IN"/>
        </w:rPr>
        <w:t>.</w:t>
      </w:r>
      <w:r w:rsidRPr="00AE22B4">
        <w:rPr>
          <w:rFonts w:ascii="Comic Sans MS" w:hAnsi="Comic Sans MS"/>
          <w:sz w:val="20"/>
          <w:szCs w:val="20"/>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4.4.3.</w:t>
      </w:r>
      <w:r w:rsidRPr="00AE22B4">
        <w:rPr>
          <w:rFonts w:ascii="Comic Sans MS" w:hAnsi="Comic Sans MS"/>
          <w:sz w:val="20"/>
          <w:szCs w:val="20"/>
        </w:rPr>
        <w:t xml:space="preserve"> Η αναθέτουσα αρχή επαληθεύει τη συνδρομή των λόγων αποκλεισμού για τους υπεργολάβους, όπως αυτοί περιγράφονται στην παράγραφο 2.2.3 και με τα αποδεικτικά μέσα της παραγράφου 2.2.8.2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rsidR="00AE22B4" w:rsidRPr="00AE22B4" w:rsidRDefault="00AE22B4" w:rsidP="00AE22B4">
      <w:pPr>
        <w:jc w:val="both"/>
        <w:rPr>
          <w:rFonts w:ascii="Comic Sans MS" w:hAnsi="Comic Sans MS"/>
          <w:sz w:val="20"/>
          <w:szCs w:val="20"/>
        </w:rPr>
      </w:pPr>
      <w:bookmarkStart w:id="48" w:name="_Toc530135756"/>
      <w:r w:rsidRPr="00AE22B4">
        <w:rPr>
          <w:rFonts w:ascii="Comic Sans MS" w:hAnsi="Comic Sans MS"/>
          <w:sz w:val="20"/>
          <w:szCs w:val="20"/>
        </w:rPr>
        <w:t>4.5</w:t>
      </w:r>
      <w:r w:rsidRPr="00AE22B4">
        <w:rPr>
          <w:rFonts w:ascii="Comic Sans MS" w:hAnsi="Comic Sans MS"/>
          <w:sz w:val="20"/>
          <w:szCs w:val="20"/>
        </w:rPr>
        <w:tab/>
        <w:t>Τροποποίηση σύμβασης κατά τη διάρκειά της</w:t>
      </w:r>
      <w:bookmarkEnd w:id="48"/>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της Επιτροπής της </w:t>
      </w:r>
      <w:proofErr w:type="spellStart"/>
      <w:r w:rsidRPr="00AE22B4">
        <w:rPr>
          <w:rFonts w:ascii="Comic Sans MS" w:hAnsi="Comic Sans MS"/>
          <w:sz w:val="20"/>
          <w:szCs w:val="20"/>
        </w:rPr>
        <w:t>περ</w:t>
      </w:r>
      <w:proofErr w:type="spellEnd"/>
      <w:r w:rsidRPr="00AE22B4">
        <w:rPr>
          <w:rFonts w:ascii="Comic Sans MS" w:hAnsi="Comic Sans MS"/>
          <w:sz w:val="20"/>
          <w:szCs w:val="20"/>
        </w:rPr>
        <w:t>. β  της παρ. 11 του άρθρου 221 του ν. 4412. Μπορούν επίσης να υπάρξουν οι εξής περιπτώσεις: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Ενεργοποίηση δικαιώματος προαίρεσης του Δήμου </w:t>
      </w:r>
      <w:proofErr w:type="spellStart"/>
      <w:r w:rsidRPr="00AE22B4">
        <w:rPr>
          <w:rFonts w:ascii="Comic Sans MS" w:hAnsi="Comic Sans MS"/>
          <w:sz w:val="20"/>
          <w:szCs w:val="20"/>
        </w:rPr>
        <w:t>Αρταίων</w:t>
      </w:r>
      <w:proofErr w:type="spellEnd"/>
      <w:r w:rsidRPr="00AE22B4">
        <w:rPr>
          <w:rFonts w:ascii="Comic Sans MS" w:hAnsi="Comic Sans MS"/>
          <w:sz w:val="20"/>
          <w:szCs w:val="20"/>
        </w:rPr>
        <w:t xml:space="preserve"> για το 2020 αν δεν έχει υπάρξει νέος ανάδοχος προμήθειας των υλικών.</w:t>
      </w:r>
    </w:p>
    <w:p w:rsidR="00AE22B4" w:rsidRPr="00AE22B4" w:rsidRDefault="00AE22B4" w:rsidP="00AE22B4">
      <w:pPr>
        <w:jc w:val="both"/>
        <w:rPr>
          <w:rFonts w:ascii="Comic Sans MS" w:hAnsi="Comic Sans MS"/>
          <w:i/>
          <w:iCs/>
          <w:color w:val="5B9BD5"/>
          <w:spacing w:val="5"/>
          <w:kern w:val="1"/>
          <w:sz w:val="20"/>
          <w:szCs w:val="20"/>
        </w:rPr>
      </w:pPr>
      <w:r w:rsidRPr="00AE22B4">
        <w:rPr>
          <w:rFonts w:ascii="Comic Sans MS" w:hAnsi="Comic Sans MS"/>
          <w:sz w:val="20"/>
          <w:szCs w:val="20"/>
        </w:rPr>
        <w:t>Β) Παράταση εφόσον υπάρχουν υπόλοιπα υλικών και χωρίς επιπλέον οικονομική επιβάρυνση για τους υπόλοιπους φορείς.</w:t>
      </w:r>
    </w:p>
    <w:p w:rsidR="00AE22B4" w:rsidRPr="00AE22B4" w:rsidRDefault="00AE22B4" w:rsidP="00AE22B4">
      <w:pPr>
        <w:jc w:val="both"/>
        <w:rPr>
          <w:rFonts w:ascii="Comic Sans MS" w:hAnsi="Comic Sans MS"/>
          <w:sz w:val="20"/>
          <w:szCs w:val="20"/>
        </w:rPr>
      </w:pPr>
      <w:bookmarkStart w:id="49" w:name="_Toc530135757"/>
      <w:r w:rsidRPr="00AE22B4">
        <w:rPr>
          <w:rFonts w:ascii="Comic Sans MS" w:hAnsi="Comic Sans MS"/>
          <w:sz w:val="20"/>
          <w:szCs w:val="20"/>
        </w:rPr>
        <w:t>4.6</w:t>
      </w:r>
      <w:r w:rsidRPr="00AE22B4">
        <w:rPr>
          <w:rFonts w:ascii="Comic Sans MS" w:hAnsi="Comic Sans MS"/>
          <w:sz w:val="20"/>
          <w:szCs w:val="20"/>
        </w:rPr>
        <w:tab/>
        <w:t>Δικαίωμα μονομερούς λύσης της σύμβασης</w:t>
      </w:r>
      <w:bookmarkEnd w:id="49"/>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4.6.1.</w:t>
      </w:r>
      <w:r w:rsidRPr="00AE22B4">
        <w:rPr>
          <w:rFonts w:ascii="Comic Sans MS" w:hAnsi="Comic Sans MS"/>
          <w:sz w:val="20"/>
          <w:szCs w:val="20"/>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AE22B4" w:rsidRPr="00AE22B4" w:rsidRDefault="00AE22B4" w:rsidP="00AE22B4">
      <w:pPr>
        <w:jc w:val="both"/>
        <w:rPr>
          <w:rFonts w:ascii="Comic Sans MS" w:hAnsi="Comic Sans MS"/>
          <w:sz w:val="20"/>
          <w:szCs w:val="20"/>
        </w:rPr>
      </w:pPr>
      <w:bookmarkStart w:id="50" w:name="_Toc530135758"/>
      <w:r w:rsidRPr="00AE22B4">
        <w:rPr>
          <w:rFonts w:ascii="Comic Sans MS" w:hAnsi="Comic Sans MS"/>
          <w:sz w:val="20"/>
          <w:szCs w:val="20"/>
        </w:rPr>
        <w:t>5.</w:t>
      </w:r>
      <w:r w:rsidRPr="00AE22B4">
        <w:rPr>
          <w:rFonts w:ascii="Comic Sans MS" w:hAnsi="Comic Sans MS"/>
          <w:sz w:val="20"/>
          <w:szCs w:val="20"/>
        </w:rPr>
        <w:tab/>
        <w:t>ΕΙΔΙΚΟΙ ΟΡΟΙ ΕΚΤΕΛΕΣΗΣ ΤΗΣ ΣΥΜΒΑΣΗΣ</w:t>
      </w:r>
      <w:bookmarkEnd w:id="50"/>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bookmarkStart w:id="51" w:name="_Toc530135759"/>
      <w:r w:rsidRPr="00AE22B4">
        <w:rPr>
          <w:rFonts w:ascii="Comic Sans MS" w:hAnsi="Comic Sans MS"/>
          <w:sz w:val="20"/>
          <w:szCs w:val="20"/>
        </w:rPr>
        <w:t>5.1</w:t>
      </w:r>
      <w:r w:rsidRPr="00AE22B4">
        <w:rPr>
          <w:rFonts w:ascii="Comic Sans MS" w:hAnsi="Comic Sans MS"/>
          <w:sz w:val="20"/>
          <w:szCs w:val="20"/>
        </w:rPr>
        <w:tab/>
        <w:t>Τρόπος πληρωμής</w:t>
      </w:r>
      <w:bookmarkEnd w:id="51"/>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5.1.1.</w:t>
      </w:r>
      <w:r w:rsidRPr="00AE22B4">
        <w:rPr>
          <w:rFonts w:ascii="Comic Sans MS" w:hAnsi="Comic Sans MS"/>
          <w:sz w:val="20"/>
          <w:szCs w:val="20"/>
        </w:rPr>
        <w:t xml:space="preserve"> Η πληρωμή του αναδόχου θα πραγματοποιηθεί με τον πιο κάτω τρόπο </w:t>
      </w:r>
      <w:r w:rsidRPr="00AE22B4">
        <w:rPr>
          <w:rFonts w:ascii="Comic Sans MS" w:hAnsi="Comic Sans MS"/>
          <w:b/>
          <w:sz w:val="20"/>
          <w:szCs w:val="20"/>
        </w:rPr>
        <w:t xml:space="preserve">: </w:t>
      </w:r>
    </w:p>
    <w:p w:rsidR="00AE22B4" w:rsidRPr="00AE22B4" w:rsidRDefault="00AE22B4" w:rsidP="00AE22B4">
      <w:pPr>
        <w:jc w:val="both"/>
        <w:rPr>
          <w:rFonts w:ascii="Comic Sans MS" w:hAnsi="Comic Sans MS"/>
          <w:i/>
          <w:iCs/>
          <w:color w:val="5B9BD5"/>
          <w:spacing w:val="5"/>
          <w:kern w:val="1"/>
          <w:sz w:val="20"/>
          <w:szCs w:val="20"/>
        </w:rPr>
      </w:pPr>
      <w:r w:rsidRPr="00AE22B4">
        <w:rPr>
          <w:rFonts w:ascii="Comic Sans MS" w:hAnsi="Comic Sans MS"/>
          <w:b/>
          <w:sz w:val="20"/>
          <w:szCs w:val="20"/>
        </w:rPr>
        <w:lastRenderedPageBreak/>
        <w:t>α)</w:t>
      </w:r>
      <w:r w:rsidRPr="00AE22B4">
        <w:rPr>
          <w:rFonts w:ascii="Comic Sans MS" w:hAnsi="Comic Sans MS"/>
          <w:sz w:val="20"/>
          <w:szCs w:val="20"/>
        </w:rPr>
        <w:t xml:space="preserve"> Το </w:t>
      </w:r>
      <w:r w:rsidRPr="00AE22B4">
        <w:rPr>
          <w:rFonts w:ascii="Comic Sans MS" w:hAnsi="Comic Sans MS"/>
          <w:b/>
          <w:sz w:val="20"/>
          <w:szCs w:val="20"/>
        </w:rPr>
        <w:t>100%</w:t>
      </w:r>
      <w:r w:rsidRPr="00AE22B4">
        <w:rPr>
          <w:rFonts w:ascii="Comic Sans MS" w:hAnsi="Comic Sans MS"/>
          <w:sz w:val="20"/>
          <w:szCs w:val="20"/>
        </w:rPr>
        <w:t xml:space="preserve"> της συμβατικής αξίας μετά την οριστική παραλαβή των υλικών (τμηματική ή συνολική)</w:t>
      </w:r>
      <w:r w:rsidRPr="00AE22B4">
        <w:rPr>
          <w:rFonts w:ascii="Comic Sans MS" w:hAnsi="Comic Sans MS"/>
          <w:b/>
          <w:sz w:val="20"/>
          <w:szCs w:val="20"/>
        </w:rPr>
        <w:t xml:space="preserve"> </w:t>
      </w:r>
      <w:r w:rsidRPr="00AE22B4">
        <w:rPr>
          <w:rFonts w:ascii="Comic Sans MS" w:hAnsi="Comic Sans MS"/>
          <w:b/>
          <w:bCs/>
          <w:sz w:val="20"/>
          <w:szCs w:val="20"/>
        </w:rPr>
        <w:t>.</w:t>
      </w:r>
      <w:r w:rsidRPr="00AE22B4">
        <w:rPr>
          <w:rFonts w:ascii="Comic Sans MS" w:hAnsi="Comic Sans MS"/>
          <w:sz w:val="20"/>
          <w:szCs w:val="20"/>
        </w:rPr>
        <w:t xml:space="preserve"> Η πληρωμή του αναδόχου θα πραγματοποιηθεί με τον πιο κάτω τρόπο </w:t>
      </w:r>
      <w:r w:rsidRPr="00AE22B4">
        <w:rPr>
          <w:rFonts w:ascii="Comic Sans MS" w:hAnsi="Comic Sans MS"/>
          <w:b/>
          <w:sz w:val="20"/>
          <w:szCs w:val="20"/>
        </w:rPr>
        <w:t xml:space="preserve">: </w:t>
      </w:r>
    </w:p>
    <w:p w:rsidR="00AE22B4" w:rsidRPr="00AE22B4" w:rsidRDefault="00AE22B4" w:rsidP="00AE22B4">
      <w:pPr>
        <w:jc w:val="both"/>
        <w:rPr>
          <w:rFonts w:ascii="Comic Sans MS" w:hAnsi="Comic Sans MS"/>
          <w:color w:val="FFFF00"/>
          <w:sz w:val="20"/>
          <w:szCs w:val="20"/>
        </w:rPr>
      </w:pPr>
      <w:r w:rsidRPr="00AE22B4">
        <w:rPr>
          <w:rFonts w:ascii="Comic Sans MS" w:hAnsi="Comic Sans MS"/>
          <w:sz w:val="20"/>
          <w:szCs w:val="20"/>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εντός εξήντα (60) ημερών.</w:t>
      </w:r>
      <w:r w:rsidRPr="00AE22B4">
        <w:rPr>
          <w:rFonts w:ascii="Comic Sans MS" w:hAnsi="Comic Sans MS"/>
          <w:color w:val="FFFF00"/>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5.1.2.</w:t>
      </w:r>
      <w:r w:rsidRPr="00AE22B4">
        <w:rPr>
          <w:rFonts w:ascii="Comic Sans MS" w:hAnsi="Comic Sans MS"/>
          <w:sz w:val="20"/>
          <w:szCs w:val="20"/>
        </w:rPr>
        <w:t xml:space="preserve"> </w:t>
      </w:r>
      <w:proofErr w:type="spellStart"/>
      <w:r w:rsidRPr="00AE22B4">
        <w:rPr>
          <w:rFonts w:ascii="Comic Sans MS" w:hAnsi="Comic Sans MS"/>
          <w:sz w:val="20"/>
          <w:szCs w:val="20"/>
        </w:rPr>
        <w:t>Toν</w:t>
      </w:r>
      <w:proofErr w:type="spellEnd"/>
      <w:r w:rsidRPr="00AE22B4">
        <w:rPr>
          <w:rFonts w:ascii="Comic Sans MS" w:hAnsi="Comic Sans MS"/>
          <w:sz w:val="20"/>
          <w:szCs w:val="20"/>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του υλικού στον τόπο και με τον τρόπο που προβλέπεται στα έγγραφα της σύμβασης. Ιδίως βαρύνεται με τις ακόλουθες κρατήσεις: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rsidR="00AE22B4" w:rsidRPr="00AE22B4" w:rsidRDefault="00AE22B4" w:rsidP="00AE22B4">
      <w:pPr>
        <w:jc w:val="both"/>
        <w:rPr>
          <w:rFonts w:ascii="Comic Sans MS" w:hAnsi="Comic Sans MS"/>
          <w:sz w:val="20"/>
          <w:szCs w:val="20"/>
          <w:highlight w:val="yellow"/>
        </w:rPr>
      </w:pPr>
      <w:r w:rsidRPr="00AE22B4">
        <w:rPr>
          <w:rFonts w:ascii="Comic Sans MS" w:hAnsi="Comic Sans MS"/>
          <w:sz w:val="20"/>
          <w:szCs w:val="20"/>
        </w:rPr>
        <w:t xml:space="preserve">γ) Κράτηση 0,06% η οποία υπολογίζεται επί της αξίας κάθε πληρωμής προ φόρων και </w:t>
      </w:r>
      <w:proofErr w:type="spellStart"/>
      <w:r w:rsidRPr="00AE22B4">
        <w:rPr>
          <w:rFonts w:ascii="Comic Sans MS" w:hAnsi="Comic Sans MS"/>
          <w:sz w:val="20"/>
          <w:szCs w:val="20"/>
        </w:rPr>
        <w:t>και</w:t>
      </w:r>
      <w:proofErr w:type="spellEnd"/>
      <w:r w:rsidRPr="00AE22B4">
        <w:rPr>
          <w:rFonts w:ascii="Comic Sans MS" w:hAnsi="Comic Sans MS"/>
          <w:sz w:val="20"/>
          <w:szCs w:val="20"/>
        </w:rPr>
        <w:t xml:space="preserve"> κρατήσεων της αρχικής καθώς και κάθε συμπληρωματικής σύμβασης υπέρ της Αρχής Εξέτασης Προδικαστικών Προσφυγών (άρθρο 350 παρ. 3 του ν. 4412/2016)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Οι υπέρ τρίτων κρατήσεις υπόκεινται στο εκάστοτε ισχύον αναλογικό τέλος χαρτοσήμου 3% και στην επ’ αυτού εισφορά υπέρ ΟΓΑ 3,6%.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Με κάθε πληρωμή θα γίνεται η προβλεπόμενη από την κείμενη νομοθεσία παρακράτηση φόρου εισοδήματος αξίας 4% επί του καθαρού ποσού.</w:t>
      </w:r>
    </w:p>
    <w:p w:rsidR="00AE22B4" w:rsidRPr="00AE22B4" w:rsidRDefault="00AE22B4" w:rsidP="00AE22B4">
      <w:pPr>
        <w:jc w:val="both"/>
        <w:rPr>
          <w:rFonts w:ascii="Comic Sans MS" w:hAnsi="Comic Sans MS"/>
          <w:sz w:val="20"/>
          <w:szCs w:val="20"/>
        </w:rPr>
      </w:pPr>
      <w:bookmarkStart w:id="52" w:name="_Toc530135760"/>
      <w:r w:rsidRPr="00AE22B4">
        <w:rPr>
          <w:rFonts w:ascii="Comic Sans MS" w:hAnsi="Comic Sans MS"/>
          <w:sz w:val="20"/>
          <w:szCs w:val="20"/>
        </w:rPr>
        <w:t>5.2</w:t>
      </w:r>
      <w:r w:rsidRPr="00AE22B4">
        <w:rPr>
          <w:rFonts w:ascii="Comic Sans MS" w:hAnsi="Comic Sans MS"/>
          <w:sz w:val="20"/>
          <w:szCs w:val="20"/>
        </w:rPr>
        <w:tab/>
        <w:t>Κήρυξη οικονομικού φορέα εκπτώτου - Κυρώσεις</w:t>
      </w:r>
      <w:bookmarkEnd w:id="52"/>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5.2.1.</w:t>
      </w:r>
      <w:r w:rsidRPr="00AE22B4">
        <w:rPr>
          <w:rFonts w:ascii="Comic Sans MS" w:hAnsi="Comic Sans MS"/>
          <w:sz w:val="20"/>
          <w:szCs w:val="20"/>
        </w:rPr>
        <w:t xml:space="preserve"> Ο ανάδοχος κηρύσσεται υποχρεωτικά έκπτωτος  από τη σύμβαση και από κάθε δικαίωμα που απορρέει από αυτήν, με απόφαση της αναθέτουσας αρχής, ύστερα από γνωμοδότηση του αρμόδιου οργάνου, εφόσον δεν φορτώσει, παραδώσει ή αντικαταστήσει τα συμβατικά υλικά ή δεν επισκευάσει ή συντηρήσει αυτά μέσα στον συμβατικό χρόνο ή στον χρόνο παράτασης που του δοθεί, σύμφωνα με όσα προβλέπονται στο άρθρο 206 του ν. 4412/2016.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Δεν κηρύσσεται έκπτωτος  όταν: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 το υλικό δεν φορτωθεί ή παραδοθεί ή αντικατασταθεί με ευθύνη του φορέα που εκτελεί τη σύμβαση.</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συντρέχουν λόγοι ανωτέρας βίας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Στον οικονομικό φορέα που κηρύσσεται έκπτωτος από την σύμβαση, επιβάλλονται, με απόφαση του αποφαινόμενου οργάνου, ύστερα από γνωμοδότηση του αρμοδίου οργάνου, το οποίο υποχρεωτικά καλεί τον ανάδοχο προς παροχή εξηγήσεων, αθροιστικά, οι παρακάτω κυρώσεις: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 ολική κατάπτωση της εγγύησης καλής εκτέλεσης της σύμβασης,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κήρυξης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[η περίπτωση αυτή συμπληρώνεται εφόσον προβλέπεται η χορήγηση προκαταβολής].</w:t>
      </w:r>
    </w:p>
    <w:p w:rsidR="00AE22B4" w:rsidRPr="00AE22B4" w:rsidRDefault="00AE22B4" w:rsidP="00AE22B4">
      <w:pPr>
        <w:jc w:val="both"/>
        <w:rPr>
          <w:rFonts w:ascii="Comic Sans MS" w:hAnsi="Comic Sans MS"/>
          <w:sz w:val="20"/>
          <w:szCs w:val="20"/>
        </w:rPr>
      </w:pP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5.2.2.</w:t>
      </w:r>
      <w:r w:rsidRPr="00AE22B4">
        <w:rPr>
          <w:rFonts w:ascii="Comic Sans MS" w:hAnsi="Comic Sans MS"/>
          <w:sz w:val="20"/>
          <w:szCs w:val="20"/>
        </w:rPr>
        <w:t xml:space="preserve">  Αν το υλικό φορτωθεί - παραδοθεί ή αντικατασταθεί μετά τη λήξη του συμβατικού χρόνου και μέχρι λήξης του χρόνου της παράτασης που χορηγήθηκε, σύμφωνα με το άρθρο 206 του Ν.4412/16, επιβάλλεται πρόστιμο 5% επί της συμβατικής αξίας της ποσότητας που παραδόθηκε εκπρόθεσμα.</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ανάδοχος και παρατείνεται, αντίστοιχα, ο χρόνος φόρτωσης - παράδοσης.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είσπραξη του προστίμου και των τόκων επί της προκαταβολής γίνεται με παρακράτηση από το ποσό πληρωμής του αναδόχου ή, σε περίπτωση ανεπάρκειας ή έλλειψης αυτού, με ισόποση κατάπτωση της εγγύησης καλής εκτέλεσης και προκαταβολής αντίστοιχα, εφόσον ο ανάδοχος δεν καταθέσει το απαιτούμενο ποσό.</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Σε περίπτωση ένωσης οικονομικών φορέων, το πρόστιμο και οι τόκοι επιβάλλονται αναλόγως σε όλα τα μέλη της ένωσης.</w:t>
      </w:r>
    </w:p>
    <w:p w:rsidR="00AE22B4" w:rsidRPr="00AE22B4" w:rsidRDefault="00AE22B4" w:rsidP="00AE22B4">
      <w:pPr>
        <w:jc w:val="both"/>
        <w:rPr>
          <w:rFonts w:ascii="Comic Sans MS" w:hAnsi="Comic Sans MS"/>
          <w:sz w:val="20"/>
          <w:szCs w:val="20"/>
        </w:rPr>
      </w:pPr>
      <w:bookmarkStart w:id="53" w:name="_Toc530135761"/>
      <w:r w:rsidRPr="00AE22B4">
        <w:rPr>
          <w:rFonts w:ascii="Comic Sans MS" w:hAnsi="Comic Sans MS"/>
          <w:sz w:val="20"/>
          <w:szCs w:val="20"/>
        </w:rPr>
        <w:t>5.3</w:t>
      </w:r>
      <w:r w:rsidRPr="00AE22B4">
        <w:rPr>
          <w:rFonts w:ascii="Comic Sans MS" w:hAnsi="Comic Sans MS"/>
          <w:sz w:val="20"/>
          <w:szCs w:val="20"/>
        </w:rPr>
        <w:tab/>
        <w:t>Διοικητικές προσφυγές κατά τη διαδικασία εκτέλεσης των συμβάσεων</w:t>
      </w:r>
      <w:bookmarkEnd w:id="53"/>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 ανάδοχος μπορεί κατά των αποφάσεων που επιβάλλουν σε βάρος του κυρώσεις, δυνάμει των όρων των άρθρων 5.2 (Κήρυξη οικονομικού φορέα εκπτώτου - Κυρώσεις), 6.1. (Χρόνος παράδοσης υλικών), 6.4. (Απόρριψη συμβατικών υλικών – αντικατάσταση), μέσα σε ανατρεπτική προθεσμία τριάντα (30) ημερών από την ημερομηνία που έλαβε γνώση της σχετικής απόφασης. Επί της προσφυγής, αποφασίζει το αρμόδιο αποφαινόμενο όργανο, ύστερα από γνωμοδότηση του προβλεπόμενου στην περίπτωση β’ της παραγράφου 11 του άρθρου 221 του ν. 4412/2016 οργάνου.</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εν λόγω απόφαση δεν επιδέχεται προσβολή με άλλη οποιασδήποτε φύσεως διοικητική προσφυγή.</w:t>
      </w:r>
    </w:p>
    <w:p w:rsidR="00AE22B4" w:rsidRPr="00AE22B4" w:rsidRDefault="00AE22B4" w:rsidP="00AE22B4">
      <w:pPr>
        <w:jc w:val="both"/>
        <w:rPr>
          <w:rFonts w:ascii="Comic Sans MS" w:hAnsi="Comic Sans MS"/>
          <w:sz w:val="20"/>
          <w:szCs w:val="20"/>
        </w:rPr>
      </w:pPr>
      <w:bookmarkStart w:id="54" w:name="_Toc530135762"/>
      <w:r w:rsidRPr="00AE22B4">
        <w:rPr>
          <w:rFonts w:ascii="Comic Sans MS" w:hAnsi="Comic Sans MS"/>
          <w:sz w:val="20"/>
          <w:szCs w:val="20"/>
        </w:rPr>
        <w:t>6.</w:t>
      </w:r>
      <w:r w:rsidRPr="00AE22B4">
        <w:rPr>
          <w:rFonts w:ascii="Comic Sans MS" w:hAnsi="Comic Sans MS"/>
          <w:sz w:val="20"/>
          <w:szCs w:val="20"/>
        </w:rPr>
        <w:tab/>
        <w:t>ΕΙΔΙΚΟΙ ΟΡΟΙ ΕΚΤΕΛΕΣΗΣ</w:t>
      </w:r>
      <w:bookmarkEnd w:id="54"/>
      <w:r w:rsidRPr="00AE22B4">
        <w:rPr>
          <w:rFonts w:ascii="Comic Sans MS" w:hAnsi="Comic Sans MS"/>
          <w:sz w:val="20"/>
          <w:szCs w:val="20"/>
        </w:rPr>
        <w:t xml:space="preserve"> </w:t>
      </w:r>
    </w:p>
    <w:p w:rsidR="00AE22B4" w:rsidRPr="00AE22B4" w:rsidRDefault="00AE22B4" w:rsidP="00AE22B4">
      <w:pPr>
        <w:jc w:val="both"/>
        <w:rPr>
          <w:rFonts w:ascii="Comic Sans MS" w:hAnsi="Comic Sans MS"/>
          <w:sz w:val="20"/>
          <w:szCs w:val="20"/>
        </w:rPr>
      </w:pPr>
      <w:bookmarkStart w:id="55" w:name="_Toc530135763"/>
      <w:r w:rsidRPr="00AE22B4">
        <w:rPr>
          <w:rFonts w:ascii="Comic Sans MS" w:hAnsi="Comic Sans MS"/>
          <w:sz w:val="20"/>
          <w:szCs w:val="20"/>
        </w:rPr>
        <w:t xml:space="preserve">6.1 </w:t>
      </w:r>
      <w:r w:rsidRPr="00AE22B4">
        <w:rPr>
          <w:rFonts w:ascii="Comic Sans MS" w:hAnsi="Comic Sans MS"/>
          <w:sz w:val="20"/>
          <w:szCs w:val="20"/>
        </w:rPr>
        <w:tab/>
        <w:t>Χρόνος παράδοσης υλικών</w:t>
      </w:r>
      <w:bookmarkEnd w:id="55"/>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6.1.1.</w:t>
      </w:r>
      <w:r w:rsidRPr="00AE22B4">
        <w:rPr>
          <w:rFonts w:ascii="Comic Sans MS" w:hAnsi="Comic Sans MS"/>
          <w:sz w:val="20"/>
          <w:szCs w:val="20"/>
        </w:rPr>
        <w:t xml:space="preserve"> Ο ανάδοχος υποχρεούται να παραδώσει τα υλικά</w:t>
      </w:r>
      <w:r w:rsidRPr="00AE22B4">
        <w:rPr>
          <w:rFonts w:ascii="Comic Sans MS" w:eastAsia="Calibri" w:hAnsi="Comic Sans MS"/>
          <w:sz w:val="20"/>
          <w:szCs w:val="20"/>
        </w:rPr>
        <w:t xml:space="preserve"> που παραγγέλλονται εντός τριών (3) εργάσιμων ημερών, από την ημερομηνία λήψης της παραγγελίας, σύμφωνα με όσα ορίζονται στην συγγραφή των υποχρεώσεων του Παραρτήματος ΙΙ.</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 xml:space="preserve">6.1.2. </w:t>
      </w:r>
      <w:r w:rsidRPr="00AE22B4">
        <w:rPr>
          <w:rFonts w:ascii="Comic Sans MS" w:hAnsi="Comic Sans MS"/>
          <w:sz w:val="20"/>
          <w:szCs w:val="20"/>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E22B4" w:rsidRPr="00AE22B4" w:rsidRDefault="00AE22B4" w:rsidP="00AE22B4">
      <w:pPr>
        <w:jc w:val="both"/>
        <w:rPr>
          <w:rFonts w:ascii="Comic Sans MS" w:hAnsi="Comic Sans MS"/>
          <w:sz w:val="20"/>
          <w:szCs w:val="20"/>
        </w:rPr>
      </w:pPr>
      <w:r w:rsidRPr="00AE22B4">
        <w:rPr>
          <w:rFonts w:ascii="Comic Sans MS" w:hAnsi="Comic Sans MS"/>
          <w:b/>
          <w:bCs/>
          <w:sz w:val="20"/>
          <w:szCs w:val="20"/>
        </w:rPr>
        <w:t>6.1.3.</w:t>
      </w:r>
      <w:r w:rsidRPr="00AE22B4">
        <w:rPr>
          <w:rFonts w:ascii="Comic Sans MS" w:hAnsi="Comic Sans MS"/>
          <w:sz w:val="20"/>
          <w:szCs w:val="20"/>
        </w:rPr>
        <w:t xml:space="preserve"> 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w:t>
      </w:r>
      <w:r w:rsidRPr="00AE22B4">
        <w:rPr>
          <w:rFonts w:ascii="Comic Sans MS" w:hAnsi="Comic Sans MS"/>
          <w:sz w:val="20"/>
          <w:szCs w:val="20"/>
        </w:rPr>
        <w:lastRenderedPageBreak/>
        <w:t>οποίο αναφέρεται η ημερομηνία προσκόμισης, το υλικό, η ποσότητα και ο αριθμός της σύμβασης σε εκτέλεση της οποίας προσκομίστηκε.</w:t>
      </w:r>
    </w:p>
    <w:p w:rsidR="00AE22B4" w:rsidRPr="00AE22B4" w:rsidRDefault="00AE22B4" w:rsidP="00AE22B4">
      <w:pPr>
        <w:jc w:val="both"/>
        <w:rPr>
          <w:rFonts w:ascii="Comic Sans MS" w:hAnsi="Comic Sans MS"/>
          <w:sz w:val="20"/>
          <w:szCs w:val="20"/>
        </w:rPr>
      </w:pPr>
      <w:bookmarkStart w:id="56" w:name="_Toc530135764"/>
      <w:r w:rsidRPr="00AE22B4">
        <w:rPr>
          <w:rFonts w:ascii="Comic Sans MS" w:hAnsi="Comic Sans MS"/>
          <w:sz w:val="20"/>
          <w:szCs w:val="20"/>
        </w:rPr>
        <w:t xml:space="preserve">6.2 </w:t>
      </w:r>
      <w:r w:rsidRPr="00AE22B4">
        <w:rPr>
          <w:rFonts w:ascii="Comic Sans MS" w:hAnsi="Comic Sans MS"/>
          <w:sz w:val="20"/>
          <w:szCs w:val="20"/>
        </w:rPr>
        <w:tab/>
        <w:t>Παραλαβή υλικών - Χρόνος και τρόπος παραλαβής υλικών</w:t>
      </w:r>
      <w:bookmarkEnd w:id="56"/>
    </w:p>
    <w:p w:rsidR="00AE22B4" w:rsidRPr="00AE22B4" w:rsidRDefault="00AE22B4" w:rsidP="00AE22B4">
      <w:pPr>
        <w:jc w:val="both"/>
        <w:rPr>
          <w:rFonts w:ascii="Comic Sans MS" w:hAnsi="Comic Sans MS"/>
          <w:sz w:val="20"/>
          <w:szCs w:val="20"/>
        </w:rPr>
      </w:pPr>
      <w:r w:rsidRPr="00AE22B4">
        <w:rPr>
          <w:rFonts w:ascii="Comic Sans MS" w:hAnsi="Comic Sans MS"/>
          <w:b/>
          <w:sz w:val="20"/>
          <w:szCs w:val="20"/>
        </w:rPr>
        <w:t>6.2.1.</w:t>
      </w:r>
      <w:r w:rsidRPr="00AE22B4">
        <w:rPr>
          <w:rFonts w:ascii="Comic Sans MS" w:hAnsi="Comic Sans MS"/>
          <w:sz w:val="20"/>
          <w:szCs w:val="20"/>
        </w:rPr>
        <w:t xml:space="preserve"> H παραλαβή των υλικών γίνεται από επιτροπές, πρωτοβάθμιες ή και δευτεροβάθμιες, που συγκροτούνται σύμφωνα με την παρ. 11 </w:t>
      </w:r>
      <w:proofErr w:type="spellStart"/>
      <w:r w:rsidRPr="00AE22B4">
        <w:rPr>
          <w:rFonts w:ascii="Comic Sans MS" w:hAnsi="Comic Sans MS"/>
          <w:sz w:val="20"/>
          <w:szCs w:val="20"/>
        </w:rPr>
        <w:t>εδ</w:t>
      </w:r>
      <w:proofErr w:type="spellEnd"/>
      <w:r w:rsidRPr="00AE22B4">
        <w:rPr>
          <w:rFonts w:ascii="Comic Sans MS" w:hAnsi="Comic Sans MS"/>
          <w:sz w:val="20"/>
          <w:szCs w:val="20"/>
        </w:rPr>
        <w:t xml:space="preserve">. β του άρθρου 221 του Ν.4412/16  σύμφωνα με τα οριζόμενα στο άρθρο 208 του ως άνω νόμου και το Παράρτημα ΙΙ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Το κόστος της διενέργειας των ελέγχων βαρύνει τον ανάδοχο.</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Τα πρωτόκολλα που συντάσσονται από τις επιτροπές (πρωτοβάθμιες – δευτεροβάθμιες) κοινοποιούνται υποχρεωτικά και στους αναδόχους.</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Υλικά που απορρίφθηκαν ή κρίθηκαν </w:t>
      </w:r>
      <w:proofErr w:type="spellStart"/>
      <w:r w:rsidRPr="00AE22B4">
        <w:rPr>
          <w:rFonts w:ascii="Comic Sans MS" w:hAnsi="Comic Sans MS"/>
          <w:sz w:val="20"/>
          <w:szCs w:val="20"/>
        </w:rPr>
        <w:t>παραληπτέα</w:t>
      </w:r>
      <w:proofErr w:type="spellEnd"/>
      <w:r w:rsidRPr="00AE22B4">
        <w:rPr>
          <w:rFonts w:ascii="Comic Sans MS" w:hAnsi="Comic Sans MS"/>
          <w:sz w:val="20"/>
          <w:szCs w:val="20"/>
        </w:rPr>
        <w:t xml:space="preserve">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w:t>
      </w:r>
      <w:proofErr w:type="spellStart"/>
      <w:r w:rsidRPr="00AE22B4">
        <w:rPr>
          <w:rFonts w:ascii="Comic Sans MS" w:hAnsi="Comic Sans MS"/>
          <w:sz w:val="20"/>
          <w:szCs w:val="20"/>
        </w:rPr>
        <w:t>κατ΄εφεση</w:t>
      </w:r>
      <w:proofErr w:type="spellEnd"/>
      <w:r w:rsidRPr="00AE22B4">
        <w:rPr>
          <w:rFonts w:ascii="Comic Sans MS" w:hAnsi="Comic Sans MS"/>
          <w:sz w:val="20"/>
          <w:szCs w:val="20"/>
        </w:rPr>
        <w:t xml:space="preserve"> των οικείων </w:t>
      </w:r>
      <w:proofErr w:type="spellStart"/>
      <w:r w:rsidRPr="00AE22B4">
        <w:rPr>
          <w:rFonts w:ascii="Comic Sans MS" w:hAnsi="Comic Sans MS"/>
          <w:sz w:val="20"/>
          <w:szCs w:val="20"/>
        </w:rPr>
        <w:t>αντιδειγμάτων</w:t>
      </w:r>
      <w:proofErr w:type="spellEnd"/>
      <w:r w:rsidRPr="00AE22B4">
        <w:rPr>
          <w:rFonts w:ascii="Comic Sans MS" w:hAnsi="Comic Sans MS"/>
          <w:sz w:val="20"/>
          <w:szCs w:val="20"/>
        </w:rPr>
        <w:t>,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Το αποτέλεσμα  της </w:t>
      </w:r>
      <w:proofErr w:type="spellStart"/>
      <w:r w:rsidRPr="00AE22B4">
        <w:rPr>
          <w:rFonts w:ascii="Comic Sans MS" w:hAnsi="Comic Sans MS"/>
          <w:sz w:val="20"/>
          <w:szCs w:val="20"/>
        </w:rPr>
        <w:t>κατ΄έφεση</w:t>
      </w:r>
      <w:proofErr w:type="spellEnd"/>
      <w:r w:rsidRPr="00AE22B4">
        <w:rPr>
          <w:rFonts w:ascii="Comic Sans MS" w:hAnsi="Comic Sans MS"/>
          <w:sz w:val="20"/>
          <w:szCs w:val="20"/>
        </w:rPr>
        <w:t xml:space="preserve"> εξέτασης είναι υποχρεωτικό και τελεσίδικο και για τα δύο μέρη.</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Ο ανάδοχος δεν μπορεί να ζητήσει παραπομπή σε δευτεροβάθμια επιτροπή παραλαβής μετά τα αποτελέσματα της </w:t>
      </w:r>
      <w:proofErr w:type="spellStart"/>
      <w:r w:rsidRPr="00AE22B4">
        <w:rPr>
          <w:rFonts w:ascii="Comic Sans MS" w:hAnsi="Comic Sans MS"/>
          <w:sz w:val="20"/>
          <w:szCs w:val="20"/>
        </w:rPr>
        <w:t>κατ΄έφεση</w:t>
      </w:r>
      <w:proofErr w:type="spellEnd"/>
      <w:r w:rsidRPr="00AE22B4">
        <w:rPr>
          <w:rFonts w:ascii="Comic Sans MS" w:hAnsi="Comic Sans MS"/>
          <w:sz w:val="20"/>
          <w:szCs w:val="20"/>
        </w:rPr>
        <w:t xml:space="preserve"> εξέτασης.</w:t>
      </w:r>
    </w:p>
    <w:p w:rsidR="00AE22B4" w:rsidRPr="00AE22B4" w:rsidRDefault="00AE22B4" w:rsidP="00AE22B4">
      <w:pPr>
        <w:jc w:val="both"/>
        <w:rPr>
          <w:rFonts w:ascii="Comic Sans MS" w:hAnsi="Comic Sans MS"/>
          <w:sz w:val="20"/>
          <w:szCs w:val="20"/>
          <w:highlight w:val="yellow"/>
        </w:rPr>
      </w:pPr>
      <w:r w:rsidRPr="00AE22B4">
        <w:rPr>
          <w:rFonts w:ascii="Comic Sans MS" w:hAnsi="Comic Sans MS"/>
          <w:b/>
          <w:sz w:val="20"/>
          <w:szCs w:val="20"/>
        </w:rPr>
        <w:t>6.2.2.</w:t>
      </w:r>
      <w:r w:rsidRPr="00AE22B4">
        <w:rPr>
          <w:rFonts w:ascii="Comic Sans MS" w:hAnsi="Comic Sans MS"/>
          <w:sz w:val="20"/>
          <w:szCs w:val="20"/>
        </w:rPr>
        <w:t xml:space="preserve"> Η παραλαβή των υλικών και η έκδοση των σχετικών πρωτοκόλλων παραλαβής θα γίνει από την επιτροπή παραλαβής εντός πέντε (5) εργάσιμων ημερών. Η παραλαβή των υλικών και η έκδοση των σχετικών πρωτοκόλλων παραλαβής πραγματοποιείται μέσα καθοριζόμενους χρόνους των ΠΑΡΑΡΤΗΜΑΤΩΝ Ι &amp; ΙΙ</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AE22B4" w:rsidRPr="00AE22B4" w:rsidRDefault="00AE22B4" w:rsidP="00AE22B4">
      <w:pPr>
        <w:jc w:val="both"/>
        <w:rPr>
          <w:rFonts w:ascii="Comic Sans MS" w:hAnsi="Comic Sans MS"/>
          <w:sz w:val="20"/>
          <w:szCs w:val="20"/>
        </w:rPr>
      </w:pPr>
      <w:r w:rsidRPr="00AE22B4">
        <w:rPr>
          <w:rFonts w:ascii="Comic Sans MS" w:hAnsi="Comic Sans MS"/>
          <w:sz w:val="20"/>
          <w:szCs w:val="20"/>
        </w:rPr>
        <w:t xml:space="preserve">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Οι εγγυητικές επιστολές προκαταβολής και καλής εκτέλεσης δεν επιστρέφονται πριν από την ολοκλήρωση </w:t>
      </w:r>
      <w:r w:rsidRPr="00AE22B4">
        <w:rPr>
          <w:rFonts w:ascii="Comic Sans MS" w:hAnsi="Comic Sans MS"/>
          <w:sz w:val="20"/>
          <w:szCs w:val="20"/>
        </w:rPr>
        <w:lastRenderedPageBreak/>
        <w:t>όλων των προβλεπομένων από τη σύμβαση ελέγχων και τη σύνταξη των σχετικών πρωτοκόλλων.</w:t>
      </w:r>
    </w:p>
    <w:p w:rsidR="00AE22B4" w:rsidRPr="00AE22B4" w:rsidRDefault="00AE22B4" w:rsidP="00AE22B4">
      <w:pPr>
        <w:jc w:val="both"/>
        <w:rPr>
          <w:rFonts w:ascii="Comic Sans MS" w:hAnsi="Comic Sans MS"/>
          <w:sz w:val="20"/>
          <w:szCs w:val="20"/>
        </w:rPr>
      </w:pPr>
      <w:bookmarkStart w:id="57" w:name="_Toc530135765"/>
      <w:r w:rsidRPr="00AE22B4">
        <w:rPr>
          <w:rFonts w:ascii="Comic Sans MS" w:hAnsi="Comic Sans MS"/>
          <w:sz w:val="20"/>
          <w:szCs w:val="20"/>
        </w:rPr>
        <w:t>6.3 Απόρριψη συμβατικών υλικών – Αντικατάσταση</w:t>
      </w:r>
      <w:bookmarkEnd w:id="57"/>
    </w:p>
    <w:p w:rsidR="00AE22B4" w:rsidRPr="00AE22B4" w:rsidRDefault="00AE22B4" w:rsidP="00AE22B4">
      <w:pPr>
        <w:jc w:val="both"/>
        <w:rPr>
          <w:rFonts w:ascii="Comic Sans MS" w:hAnsi="Comic Sans MS"/>
          <w:sz w:val="20"/>
          <w:szCs w:val="20"/>
        </w:rPr>
      </w:pPr>
      <w:r w:rsidRPr="00AE22B4">
        <w:rPr>
          <w:rFonts w:ascii="Comic Sans MS" w:eastAsia="SimSun" w:hAnsi="Comic Sans MS"/>
          <w:b/>
          <w:bCs/>
          <w:sz w:val="20"/>
          <w:szCs w:val="20"/>
        </w:rPr>
        <w:t>6.3.1.</w:t>
      </w:r>
      <w:r w:rsidRPr="00AE22B4">
        <w:rPr>
          <w:rFonts w:ascii="Comic Sans MS" w:eastAsia="SimSun" w:hAnsi="Comic Sans MS"/>
          <w:sz w:val="20"/>
          <w:szCs w:val="20"/>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AE22B4" w:rsidRPr="00AE22B4" w:rsidRDefault="00AE22B4" w:rsidP="00AE22B4">
      <w:pPr>
        <w:jc w:val="both"/>
        <w:rPr>
          <w:rFonts w:ascii="Comic Sans MS" w:hAnsi="Comic Sans MS"/>
          <w:sz w:val="20"/>
          <w:szCs w:val="20"/>
        </w:rPr>
      </w:pPr>
      <w:r w:rsidRPr="00AE22B4">
        <w:rPr>
          <w:rFonts w:ascii="Comic Sans MS" w:eastAsia="SimSun" w:hAnsi="Comic Sans MS"/>
          <w:b/>
          <w:bCs/>
          <w:sz w:val="20"/>
          <w:szCs w:val="20"/>
        </w:rPr>
        <w:t>6.3.2.</w:t>
      </w:r>
      <w:r w:rsidRPr="00AE22B4">
        <w:rPr>
          <w:rFonts w:ascii="Comic Sans MS" w:eastAsia="SimSun" w:hAnsi="Comic Sans MS"/>
          <w:sz w:val="20"/>
          <w:szCs w:val="20"/>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AE22B4">
        <w:rPr>
          <w:rFonts w:ascii="Comic Sans MS" w:eastAsia="SimSun" w:hAnsi="Comic Sans MS"/>
          <w:sz w:val="20"/>
          <w:szCs w:val="20"/>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AE22B4" w:rsidRPr="00AE22B4" w:rsidRDefault="00AE22B4" w:rsidP="00AE22B4">
      <w:pPr>
        <w:jc w:val="both"/>
        <w:rPr>
          <w:rFonts w:ascii="Comic Sans MS" w:hAnsi="Comic Sans MS"/>
          <w:sz w:val="20"/>
          <w:szCs w:val="20"/>
        </w:rPr>
      </w:pPr>
      <w:r w:rsidRPr="00AE22B4">
        <w:rPr>
          <w:rFonts w:ascii="Comic Sans MS" w:eastAsia="SimSun" w:hAnsi="Comic Sans MS"/>
          <w:b/>
          <w:bCs/>
          <w:sz w:val="20"/>
          <w:szCs w:val="20"/>
        </w:rPr>
        <w:t>6.3.3.</w:t>
      </w:r>
      <w:r w:rsidRPr="00AE22B4">
        <w:rPr>
          <w:rFonts w:ascii="Comic Sans MS" w:eastAsia="SimSun" w:hAnsi="Comic Sans MS"/>
          <w:sz w:val="20"/>
          <w:szCs w:val="20"/>
        </w:rPr>
        <w:t xml:space="preserve"> Η επιστροφή των υλικών που απορρίφθηκαν γίνεται σύμφωνα με τα προβλεπόμενα στις παρ. 2 και 3  του άρθρου 213 του ν. 4412/2016.</w:t>
      </w:r>
    </w:p>
    <w:p w:rsidR="00AE22B4" w:rsidRDefault="00AE22B4" w:rsidP="00AE22B4">
      <w:pPr>
        <w:jc w:val="both"/>
        <w:rPr>
          <w:rFonts w:ascii="Comic Sans MS" w:hAnsi="Comic Sans MS" w:cs="Arial"/>
          <w:sz w:val="20"/>
          <w:szCs w:val="20"/>
        </w:rPr>
      </w:pPr>
      <w:r>
        <w:rPr>
          <w:rFonts w:ascii="Comic Sans MS" w:hAnsi="Comic Sans MS" w:cs="Arial"/>
          <w:b/>
          <w:sz w:val="20"/>
          <w:szCs w:val="20"/>
        </w:rPr>
        <w:t>Δ.</w:t>
      </w:r>
      <w:r>
        <w:rPr>
          <w:rFonts w:ascii="Comic Sans MS" w:hAnsi="Comic Sans MS" w:cs="Arial"/>
          <w:sz w:val="20"/>
          <w:szCs w:val="20"/>
        </w:rPr>
        <w:t xml:space="preserve"> Αναθέτει κάθε παραπέρα ενέργεια στον κ. Δήμαρχο </w:t>
      </w:r>
    </w:p>
    <w:p w:rsidR="00AE22B4" w:rsidRDefault="00AE22B4" w:rsidP="00AE22B4">
      <w:pPr>
        <w:jc w:val="both"/>
        <w:rPr>
          <w:rFonts w:ascii="Comic Sans MS" w:hAnsi="Comic Sans MS" w:cs="Arial"/>
          <w:sz w:val="20"/>
          <w:szCs w:val="20"/>
        </w:rPr>
      </w:pPr>
    </w:p>
    <w:p w:rsidR="00AE22B4" w:rsidRDefault="00AE22B4" w:rsidP="00AE22B4">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554/2018</w:t>
      </w:r>
    </w:p>
    <w:p w:rsidR="00AE22B4" w:rsidRDefault="00AE22B4" w:rsidP="00AE22B4">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AE22B4" w:rsidRDefault="00AE22B4" w:rsidP="00AE22B4">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AE22B4" w:rsidRDefault="00AE22B4" w:rsidP="00AE22B4">
      <w:pPr>
        <w:rPr>
          <w:rFonts w:ascii="Comic Sans MS" w:hAnsi="Comic Sans MS"/>
          <w:b/>
          <w:i/>
          <w:sz w:val="16"/>
          <w:szCs w:val="16"/>
        </w:rPr>
      </w:pPr>
      <w:r>
        <w:rPr>
          <w:rFonts w:ascii="Comic Sans MS" w:hAnsi="Comic Sans MS"/>
          <w:b/>
          <w:i/>
          <w:sz w:val="16"/>
          <w:szCs w:val="16"/>
        </w:rPr>
        <w:t xml:space="preserve">                                                                              </w:t>
      </w:r>
    </w:p>
    <w:p w:rsidR="00AE22B4" w:rsidRDefault="00AE22B4" w:rsidP="00AE22B4">
      <w:pPr>
        <w:rPr>
          <w:rFonts w:ascii="Comic Sans MS" w:hAnsi="Comic Sans MS"/>
          <w:b/>
          <w:i/>
          <w:sz w:val="16"/>
          <w:szCs w:val="16"/>
        </w:rPr>
      </w:pPr>
      <w:r>
        <w:rPr>
          <w:rFonts w:ascii="Comic Sans MS" w:hAnsi="Comic Sans MS"/>
          <w:b/>
          <w:i/>
          <w:sz w:val="16"/>
          <w:szCs w:val="16"/>
        </w:rPr>
        <w:t xml:space="preserve">                                                                                                                        </w:t>
      </w:r>
    </w:p>
    <w:p w:rsidR="00AE22B4" w:rsidRDefault="00AE22B4" w:rsidP="00AE22B4">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AE22B4" w:rsidRDefault="00AE22B4" w:rsidP="00AE22B4">
      <w:pPr>
        <w:rPr>
          <w:rFonts w:ascii="Verdana" w:hAnsi="Verdana"/>
          <w:b/>
          <w:i/>
          <w:sz w:val="8"/>
          <w:szCs w:val="8"/>
        </w:rPr>
      </w:pPr>
      <w:r>
        <w:rPr>
          <w:rFonts w:ascii="Verdana" w:hAnsi="Verdana"/>
          <w:b/>
          <w:i/>
          <w:sz w:val="8"/>
          <w:szCs w:val="8"/>
        </w:rPr>
        <w:t xml:space="preserve">            Ακριβές Αντίγραφο                                                                                             </w:t>
      </w:r>
    </w:p>
    <w:p w:rsidR="00AE22B4" w:rsidRDefault="00AE22B4" w:rsidP="00AE22B4">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AE22B4" w:rsidRDefault="00AE22B4" w:rsidP="00AE22B4">
      <w:pPr>
        <w:jc w:val="both"/>
        <w:rPr>
          <w:rFonts w:ascii="Verdana" w:hAnsi="Verdana"/>
          <w:i/>
          <w:sz w:val="8"/>
          <w:szCs w:val="8"/>
        </w:rPr>
      </w:pPr>
      <w:r>
        <w:rPr>
          <w:rFonts w:ascii="Verdana" w:hAnsi="Verdana"/>
          <w:i/>
          <w:sz w:val="8"/>
          <w:szCs w:val="8"/>
        </w:rPr>
        <w:t xml:space="preserve">            Με εντολή Δημάρχου </w:t>
      </w:r>
    </w:p>
    <w:p w:rsidR="00AE22B4" w:rsidRDefault="00AE22B4" w:rsidP="00AE22B4">
      <w:pPr>
        <w:jc w:val="both"/>
        <w:rPr>
          <w:rFonts w:ascii="Verdana" w:hAnsi="Verdana"/>
          <w:i/>
          <w:sz w:val="8"/>
          <w:szCs w:val="8"/>
        </w:rPr>
      </w:pPr>
      <w:r>
        <w:rPr>
          <w:rFonts w:ascii="Verdana" w:hAnsi="Verdana"/>
          <w:i/>
          <w:sz w:val="8"/>
          <w:szCs w:val="8"/>
        </w:rPr>
        <w:t xml:space="preserve">              Ο  Υπάλληλος</w:t>
      </w:r>
    </w:p>
    <w:p w:rsidR="00AE22B4" w:rsidRDefault="00AE22B4" w:rsidP="00AE22B4">
      <w:pPr>
        <w:rPr>
          <w:rFonts w:ascii="Verdana" w:hAnsi="Verdana"/>
          <w:b/>
          <w:i/>
          <w:sz w:val="8"/>
          <w:szCs w:val="8"/>
        </w:rPr>
      </w:pPr>
      <w:r>
        <w:rPr>
          <w:rFonts w:ascii="Verdana" w:hAnsi="Verdana"/>
          <w:b/>
          <w:i/>
          <w:sz w:val="8"/>
          <w:szCs w:val="8"/>
        </w:rPr>
        <w:t xml:space="preserve">                                                                                                                                    </w:t>
      </w:r>
    </w:p>
    <w:p w:rsidR="00AE22B4" w:rsidRDefault="00AE22B4" w:rsidP="00AE22B4">
      <w:pPr>
        <w:jc w:val="both"/>
        <w:rPr>
          <w:rFonts w:ascii="Verdana" w:hAnsi="Verdana"/>
          <w:b/>
          <w:sz w:val="10"/>
          <w:szCs w:val="10"/>
        </w:rPr>
      </w:pPr>
      <w:r>
        <w:rPr>
          <w:rFonts w:ascii="Verdana" w:hAnsi="Verdana"/>
          <w:b/>
          <w:i/>
          <w:sz w:val="10"/>
          <w:szCs w:val="10"/>
        </w:rPr>
        <w:t xml:space="preserve">                                                  </w:t>
      </w:r>
    </w:p>
    <w:p w:rsidR="00AE22B4" w:rsidRDefault="00AE22B4" w:rsidP="00AE22B4">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AE22B4" w:rsidSect="002B0F6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799F" w:rsidRDefault="0007799F" w:rsidP="00AE22B4">
      <w:r>
        <w:separator/>
      </w:r>
    </w:p>
  </w:endnote>
  <w:endnote w:type="continuationSeparator" w:id="0">
    <w:p w:rsidR="0007799F" w:rsidRDefault="0007799F" w:rsidP="00AE22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MT">
    <w:charset w:val="00"/>
    <w:family w:val="swiss"/>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799F" w:rsidRDefault="0007799F" w:rsidP="00AE22B4">
      <w:r>
        <w:separator/>
      </w:r>
    </w:p>
  </w:footnote>
  <w:footnote w:type="continuationSeparator" w:id="0">
    <w:p w:rsidR="0007799F" w:rsidRDefault="0007799F" w:rsidP="00AE22B4">
      <w:r>
        <w:continuationSeparator/>
      </w:r>
    </w:p>
  </w:footnote>
  <w:footnote w:id="1">
    <w:p w:rsidR="00AE22B4" w:rsidRDefault="00AE22B4" w:rsidP="00AE22B4"/>
    <w:p w:rsidR="00AE22B4" w:rsidRPr="00105314" w:rsidRDefault="00AE22B4" w:rsidP="00AE22B4">
      <w:pPr>
        <w:pStyle w:val="a8"/>
        <w:ind w:left="0" w:firstLine="0"/>
        <w:rPr>
          <w:lang w:val="el-GR"/>
        </w:rPr>
      </w:pPr>
    </w:p>
  </w:footnote>
  <w:footnote w:id="2">
    <w:p w:rsidR="00AE22B4" w:rsidRPr="00105314" w:rsidRDefault="00AE22B4" w:rsidP="00AE22B4">
      <w:pPr>
        <w:pStyle w:val="a8"/>
        <w:rPr>
          <w:lang w:val="el-GR"/>
        </w:rPr>
      </w:pPr>
      <w:r>
        <w:rPr>
          <w:rStyle w:val="a5"/>
          <w:lang w:val="el-GR"/>
        </w:rPr>
        <w:t>1</w:t>
      </w:r>
      <w:r>
        <w:rPr>
          <w:lang w:val="el-GR"/>
        </w:rPr>
        <w:tab/>
        <w:t>Σχετικά με την κατάργηση της υποχρέωσης υποβολής πρωτοτύπων ή επικυρωμένων αντιγράφων εγγράφων σε διαγωνισμούς δημοσίων συμβάσεων διευκρινίζονται τα εξής:</w:t>
      </w:r>
    </w:p>
    <w:p w:rsidR="00AE22B4" w:rsidRPr="00105314" w:rsidRDefault="00AE22B4" w:rsidP="00AE22B4">
      <w:pPr>
        <w:pStyle w:val="a8"/>
        <w:rPr>
          <w:lang w:val="el-GR"/>
        </w:rPr>
      </w:pPr>
      <w:r>
        <w:rPr>
          <w:lang w:val="el-GR"/>
        </w:rPr>
        <w:tab/>
        <w:t>1. Απλά αντίγραφα δημοσίων εγγράφων:</w:t>
      </w:r>
    </w:p>
    <w:p w:rsidR="00AE22B4" w:rsidRPr="00105314" w:rsidRDefault="00AE22B4" w:rsidP="00AE22B4">
      <w:pPr>
        <w:pStyle w:val="a8"/>
        <w:rPr>
          <w:lang w:val="el-GR"/>
        </w:rPr>
      </w:pPr>
      <w:r>
        <w:rPr>
          <w:lang w:val="el-GR"/>
        </w:rPr>
        <w:tab/>
        <w:t xml:space="preserve">Γίνονται υποχρεωτικά αποδεκτά ευκρινή φωτοαντίγραφα των πρωτοτύπων ή των ακριβών αντιγράφων των δημοσίων εγγράφων, που έχουν εκδοθεί από τις υπηρεσίες και τους φορείς της περίπτωσης α' της παρ. 2 του άρθρου 1 του νόμου 4250/2014. Σημειωτέον ότι η παραπάνω ρύθμιση δεν καταλαμβάνει τα συμβολαιογραφικά έγγραφα (λ.χ. πληρεξούσια, ένορκες βεβαιώσεις </w:t>
      </w:r>
      <w:proofErr w:type="spellStart"/>
      <w:r>
        <w:rPr>
          <w:lang w:val="el-GR"/>
        </w:rPr>
        <w:t>κ.ο.κ</w:t>
      </w:r>
      <w:proofErr w:type="spellEnd"/>
      <w:r>
        <w:rPr>
          <w:lang w:val="el-GR"/>
        </w:rPr>
        <w:t xml:space="preserve">.), για τα οποία συνεχίζει να υφίσταται η υποχρέωση υποβολής </w:t>
      </w:r>
      <w:proofErr w:type="spellStart"/>
      <w:r>
        <w:rPr>
          <w:lang w:val="el-GR"/>
        </w:rPr>
        <w:t>κεκυρωμένων</w:t>
      </w:r>
      <w:proofErr w:type="spellEnd"/>
      <w:r>
        <w:rPr>
          <w:lang w:val="el-GR"/>
        </w:rPr>
        <w:t xml:space="preserve"> αντιγράφων.</w:t>
      </w:r>
    </w:p>
    <w:p w:rsidR="00AE22B4" w:rsidRPr="00105314" w:rsidRDefault="00AE22B4" w:rsidP="00AE22B4">
      <w:pPr>
        <w:pStyle w:val="a8"/>
        <w:rPr>
          <w:lang w:val="el-GR"/>
        </w:rPr>
      </w:pPr>
      <w:r>
        <w:rPr>
          <w:lang w:val="el-GR"/>
        </w:rPr>
        <w:tab/>
        <w:t>2. Απλά αντίγραφα αλλοδαπών δημοσίων εγγράφων:</w:t>
      </w:r>
    </w:p>
    <w:p w:rsidR="00AE22B4" w:rsidRPr="00105314" w:rsidRDefault="00AE22B4" w:rsidP="00AE22B4">
      <w:pPr>
        <w:pStyle w:val="a8"/>
        <w:rPr>
          <w:lang w:val="el-GR"/>
        </w:rPr>
      </w:pPr>
      <w:r>
        <w:rPr>
          <w:lang w:val="el-GR"/>
        </w:rPr>
        <w:tab/>
        <w:t>Επίσης, γίνονται αποδεκτά ευκρινή φωτοαντίγραφα από αντίγραφα εγγράφων που έχουν εκδοθεί από αλλοδαπές αρχές, υπό την προϋπόθεση ότι αυτά είναι νομίμως επικυρωμένα από την αρμόδια αρχή της χώρας αυτής, και έχουν επικυρωθεί από δικηγόρο, σύμφωνα με τα οριζόμενα στο άρθρο 36 παρ. 2 β) του Κώδικα Δικηγόρων (Ν4194/2013). Σημειώνεται ότι δεν θίγονται και εξακολουθούν να ισχύουν, οι απαιτήσεις υποβολής δημοσίων εγγράφων με συγκεκριμένη επισημείωση (</w:t>
      </w:r>
      <w:r>
        <w:t>APOSTILLE</w:t>
      </w:r>
      <w:r>
        <w:rPr>
          <w:lang w:val="el-GR"/>
        </w:rPr>
        <w:t xml:space="preserve">), οι οποίες απορρέουν από διεθνείς συμβάσεις της χώρας (Σύμβαση της Χάγης) ή άλλες διακρατικές συμφωνίες (βλ. και σημείο 6.2.) </w:t>
      </w:r>
    </w:p>
    <w:p w:rsidR="00AE22B4" w:rsidRPr="00105314" w:rsidRDefault="00AE22B4" w:rsidP="00AE22B4">
      <w:pPr>
        <w:pStyle w:val="a8"/>
        <w:rPr>
          <w:lang w:val="el-GR"/>
        </w:rPr>
      </w:pPr>
      <w:r>
        <w:rPr>
          <w:lang w:val="el-GR"/>
        </w:rPr>
        <w:tab/>
        <w:t xml:space="preserve">3. Απλά αντίγραφα ιδιωτικών εγγράφων: </w:t>
      </w:r>
    </w:p>
    <w:p w:rsidR="00AE22B4" w:rsidRPr="00105314" w:rsidRDefault="00AE22B4" w:rsidP="00AE22B4">
      <w:pPr>
        <w:pStyle w:val="a8"/>
        <w:rPr>
          <w:lang w:val="el-GR"/>
        </w:rPr>
      </w:pPr>
      <w:r>
        <w:rPr>
          <w:lang w:val="el-GR"/>
        </w:rPr>
        <w:tab/>
        <w:t xml:space="preserve">Γίνονται υποχρεωτικά αποδεκτά ευκρινή φωτοαντίγραφα από αντίγραφα ιδιωτικών εγγράφων τα οποία έχουν επικυρωθεί </w:t>
      </w:r>
      <w:r>
        <w:rPr>
          <w:lang w:val="el-GR"/>
        </w:rPr>
        <w:tab/>
        <w:t xml:space="preserve">από δικηγόρο, σύμφωνα με τα οριζόμενα στο άρθρο 36 παρ. 2 β) του Κώδικα Δικηγόρων (Ν 4194/2013), καθώς και ευκρινή </w:t>
      </w:r>
      <w:r>
        <w:rPr>
          <w:lang w:val="el-GR"/>
        </w:rPr>
        <w:tab/>
        <w:t xml:space="preserve">φωτοαντίγραφα από τα πρωτότυπα όσων ιδιωτικών εγγράφων φέρουν θεώρηση από υπηρεσίες και φορείς της περίπτωσης </w:t>
      </w:r>
      <w:r>
        <w:rPr>
          <w:lang w:val="el-GR"/>
        </w:rPr>
        <w:tab/>
        <w:t xml:space="preserve">α' της παρ. 2 του άρθρου 1 του νόμου 4250/2014. </w:t>
      </w:r>
    </w:p>
    <w:p w:rsidR="00AE22B4" w:rsidRPr="00105314" w:rsidRDefault="00AE22B4" w:rsidP="00AE22B4">
      <w:pPr>
        <w:pStyle w:val="a8"/>
        <w:rPr>
          <w:lang w:val="el-GR"/>
        </w:rPr>
      </w:pPr>
      <w:r>
        <w:rPr>
          <w:lang w:val="el-GR"/>
        </w:rPr>
        <w:tab/>
        <w:t xml:space="preserve">4. Πρωτότυπα έγγραφα και επικυρωμένα αντίγραφα </w:t>
      </w:r>
    </w:p>
    <w:p w:rsidR="00AE22B4" w:rsidRPr="00105314" w:rsidRDefault="00AE22B4" w:rsidP="00AE22B4">
      <w:pPr>
        <w:pStyle w:val="a8"/>
        <w:rPr>
          <w:lang w:val="el-GR"/>
        </w:rPr>
      </w:pPr>
      <w:r>
        <w:rPr>
          <w:lang w:val="el-GR"/>
        </w:rPr>
        <w:tab/>
        <w:t xml:space="preserve">Γίνονται υποχρεωτικά αποδεκτά και πρωτότυπα ή νομίμως επικυρωμένα αντίγραφα των δικαιολογητικών εγγράφων, εφόσον υποβληθούν από τους διαγωνιζόμενους.  </w:t>
      </w:r>
    </w:p>
  </w:footnote>
  <w:footnote w:id="3">
    <w:p w:rsidR="00AE22B4" w:rsidRPr="00105314" w:rsidRDefault="00AE22B4" w:rsidP="00AE22B4">
      <w:pPr>
        <w:pStyle w:val="a8"/>
        <w:ind w:left="0" w:firstLine="0"/>
        <w:rPr>
          <w:lang w:val="el-GR"/>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6DFD45A7"/>
    <w:multiLevelType w:val="hybridMultilevel"/>
    <w:tmpl w:val="B9C43942"/>
    <w:lvl w:ilvl="0" w:tplc="1AD6C90A">
      <w:start w:val="1"/>
      <w:numFmt w:val="decimal"/>
      <w:lvlText w:val="%1."/>
      <w:lvlJc w:val="left"/>
      <w:pPr>
        <w:ind w:left="720" w:hanging="360"/>
      </w:pPr>
      <w:rPr>
        <w:rFonts w:cs="Arial"/>
        <w:u w:val="single"/>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66D06"/>
    <w:rsid w:val="000345D1"/>
    <w:rsid w:val="00066D06"/>
    <w:rsid w:val="0007799F"/>
    <w:rsid w:val="00101E14"/>
    <w:rsid w:val="001318A3"/>
    <w:rsid w:val="0023642D"/>
    <w:rsid w:val="002B0F68"/>
    <w:rsid w:val="00317583"/>
    <w:rsid w:val="0042656E"/>
    <w:rsid w:val="004E15E4"/>
    <w:rsid w:val="00995558"/>
    <w:rsid w:val="009C58C2"/>
    <w:rsid w:val="00A341C4"/>
    <w:rsid w:val="00AE22B4"/>
    <w:rsid w:val="00BE3578"/>
    <w:rsid w:val="00C9217B"/>
    <w:rsid w:val="00D255FA"/>
    <w:rsid w:val="00D60AD9"/>
    <w:rsid w:val="00FF25F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D06"/>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66D06"/>
    <w:pPr>
      <w:spacing w:line="360" w:lineRule="auto"/>
      <w:jc w:val="both"/>
    </w:pPr>
    <w:rPr>
      <w:szCs w:val="20"/>
    </w:rPr>
  </w:style>
  <w:style w:type="character" w:customStyle="1" w:styleId="2Char">
    <w:name w:val="Σώμα κείμενου 2 Char"/>
    <w:basedOn w:val="a0"/>
    <w:link w:val="2"/>
    <w:rsid w:val="00066D06"/>
    <w:rPr>
      <w:rFonts w:ascii="Times New Roman" w:eastAsia="Times New Roman" w:hAnsi="Times New Roman" w:cs="Times New Roman"/>
      <w:sz w:val="24"/>
      <w:szCs w:val="20"/>
      <w:lang w:eastAsia="el-GR"/>
    </w:rPr>
  </w:style>
  <w:style w:type="paragraph" w:styleId="Web">
    <w:name w:val="Normal (Web)"/>
    <w:basedOn w:val="a"/>
    <w:unhideWhenUsed/>
    <w:rsid w:val="00066D06"/>
    <w:pPr>
      <w:spacing w:before="100" w:beforeAutospacing="1" w:after="100" w:afterAutospacing="1"/>
    </w:pPr>
  </w:style>
  <w:style w:type="character" w:styleId="a3">
    <w:name w:val="Strong"/>
    <w:basedOn w:val="a0"/>
    <w:uiPriority w:val="22"/>
    <w:qFormat/>
    <w:rsid w:val="001318A3"/>
    <w:rPr>
      <w:b/>
      <w:bCs/>
    </w:rPr>
  </w:style>
  <w:style w:type="paragraph" w:styleId="a4">
    <w:name w:val="Balloon Text"/>
    <w:basedOn w:val="a"/>
    <w:link w:val="Char"/>
    <w:uiPriority w:val="99"/>
    <w:semiHidden/>
    <w:unhideWhenUsed/>
    <w:rsid w:val="001318A3"/>
    <w:rPr>
      <w:rFonts w:ascii="Tahoma" w:hAnsi="Tahoma" w:cs="Tahoma"/>
      <w:sz w:val="16"/>
      <w:szCs w:val="16"/>
    </w:rPr>
  </w:style>
  <w:style w:type="character" w:customStyle="1" w:styleId="Char">
    <w:name w:val="Κείμενο πλαισίου Char"/>
    <w:basedOn w:val="a0"/>
    <w:link w:val="a4"/>
    <w:uiPriority w:val="99"/>
    <w:semiHidden/>
    <w:rsid w:val="001318A3"/>
    <w:rPr>
      <w:rFonts w:ascii="Tahoma" w:eastAsia="Times New Roman" w:hAnsi="Tahoma" w:cs="Tahoma"/>
      <w:sz w:val="16"/>
      <w:szCs w:val="16"/>
      <w:lang w:eastAsia="el-GR"/>
    </w:rPr>
  </w:style>
  <w:style w:type="paragraph" w:customStyle="1" w:styleId="Default">
    <w:name w:val="Default"/>
    <w:rsid w:val="00101E14"/>
    <w:pPr>
      <w:autoSpaceDE w:val="0"/>
      <w:autoSpaceDN w:val="0"/>
      <w:adjustRightInd w:val="0"/>
    </w:pPr>
    <w:rPr>
      <w:rFonts w:ascii="Times New Roman" w:eastAsia="Times New Roman" w:hAnsi="Times New Roman" w:cs="Times New Roman"/>
      <w:color w:val="000000"/>
      <w:sz w:val="24"/>
      <w:szCs w:val="24"/>
      <w:lang w:eastAsia="el-GR"/>
    </w:rPr>
  </w:style>
  <w:style w:type="paragraph" w:customStyle="1" w:styleId="normalwithoutspacing">
    <w:name w:val="normal_without_spacing"/>
    <w:basedOn w:val="a"/>
    <w:rsid w:val="00FF25F1"/>
    <w:pPr>
      <w:suppressAutoHyphens/>
      <w:spacing w:after="60"/>
      <w:jc w:val="both"/>
    </w:pPr>
    <w:rPr>
      <w:rFonts w:ascii="Calibri" w:hAnsi="Calibri" w:cs="Calibri"/>
      <w:sz w:val="22"/>
      <w:lang w:eastAsia="zh-CN"/>
    </w:rPr>
  </w:style>
  <w:style w:type="character" w:styleId="-">
    <w:name w:val="Hyperlink"/>
    <w:uiPriority w:val="99"/>
    <w:rsid w:val="00AE22B4"/>
    <w:rPr>
      <w:color w:val="0000FF"/>
      <w:u w:val="single"/>
    </w:rPr>
  </w:style>
  <w:style w:type="character" w:customStyle="1" w:styleId="a5">
    <w:name w:val="Χαρακτήρες υποσημείωσης"/>
    <w:rsid w:val="00AE22B4"/>
    <w:rPr>
      <w:rFonts w:cs="Times New Roman"/>
      <w:vertAlign w:val="superscript"/>
    </w:rPr>
  </w:style>
  <w:style w:type="character" w:styleId="a6">
    <w:name w:val="Emphasis"/>
    <w:qFormat/>
    <w:rsid w:val="00AE22B4"/>
    <w:rPr>
      <w:i/>
      <w:iCs/>
    </w:rPr>
  </w:style>
  <w:style w:type="character" w:customStyle="1" w:styleId="WW-FootnoteReference2">
    <w:name w:val="WW-Footnote Reference2"/>
    <w:rsid w:val="00AE22B4"/>
    <w:rPr>
      <w:vertAlign w:val="superscript"/>
    </w:rPr>
  </w:style>
  <w:style w:type="character" w:customStyle="1" w:styleId="WW-FootnoteReference7">
    <w:name w:val="WW-Footnote Reference7"/>
    <w:rsid w:val="00AE22B4"/>
    <w:rPr>
      <w:vertAlign w:val="superscript"/>
    </w:rPr>
  </w:style>
  <w:style w:type="character" w:customStyle="1" w:styleId="WW-FootnoteReference9">
    <w:name w:val="WW-Footnote Reference9"/>
    <w:rsid w:val="00AE22B4"/>
    <w:rPr>
      <w:vertAlign w:val="superscript"/>
    </w:rPr>
  </w:style>
  <w:style w:type="character" w:customStyle="1" w:styleId="WW-FootnoteReference12">
    <w:name w:val="WW-Footnote Reference12"/>
    <w:rsid w:val="00AE22B4"/>
    <w:rPr>
      <w:vertAlign w:val="superscript"/>
    </w:rPr>
  </w:style>
  <w:style w:type="character" w:customStyle="1" w:styleId="WW-FootnoteReference19">
    <w:name w:val="WW-Footnote Reference19"/>
    <w:rsid w:val="00AE22B4"/>
    <w:rPr>
      <w:vertAlign w:val="superscript"/>
    </w:rPr>
  </w:style>
  <w:style w:type="character" w:styleId="a7">
    <w:name w:val="footnote reference"/>
    <w:rsid w:val="00AE22B4"/>
    <w:rPr>
      <w:vertAlign w:val="superscript"/>
    </w:rPr>
  </w:style>
  <w:style w:type="paragraph" w:styleId="a8">
    <w:name w:val="footnote text"/>
    <w:basedOn w:val="a"/>
    <w:link w:val="Char0"/>
    <w:rsid w:val="00AE22B4"/>
    <w:pPr>
      <w:suppressAutoHyphens/>
      <w:ind w:left="425" w:hanging="425"/>
      <w:jc w:val="both"/>
    </w:pPr>
    <w:rPr>
      <w:rFonts w:ascii="Calibri" w:hAnsi="Calibri" w:cs="Calibri"/>
      <w:sz w:val="18"/>
      <w:szCs w:val="20"/>
      <w:lang w:val="en-IE" w:eastAsia="zh-CN"/>
    </w:rPr>
  </w:style>
  <w:style w:type="character" w:customStyle="1" w:styleId="Char0">
    <w:name w:val="Κείμενο υποσημείωσης Char"/>
    <w:basedOn w:val="a0"/>
    <w:link w:val="a8"/>
    <w:rsid w:val="00AE22B4"/>
    <w:rPr>
      <w:rFonts w:ascii="Calibri" w:eastAsia="Times New Roman" w:hAnsi="Calibri" w:cs="Calibri"/>
      <w:sz w:val="18"/>
      <w:szCs w:val="20"/>
      <w:lang w:val="en-IE" w:eastAsia="zh-CN"/>
    </w:rPr>
  </w:style>
  <w:style w:type="character" w:customStyle="1" w:styleId="st">
    <w:name w:val="st"/>
    <w:rsid w:val="00AE22B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ta.gr" TargetMode="External"/><Relationship Id="rId13" Type="http://schemas.openxmlformats.org/officeDocument/2006/relationships/hyperlink" Target="http://www.arta.g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et.diavgeia.gov.gr/" TargetMode="External"/><Relationship Id="rId17" Type="http://schemas.openxmlformats.org/officeDocument/2006/relationships/hyperlink" Target="http://www.eaadhsy.gr/n4412/prosarthmaA_index.html" TargetMode="External"/><Relationship Id="rId2" Type="http://schemas.openxmlformats.org/officeDocument/2006/relationships/styles" Target="styles.xml"/><Relationship Id="rId16" Type="http://schemas.openxmlformats.org/officeDocument/2006/relationships/hyperlink" Target="http://www.hsppa.g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mitheus.gov.gr/" TargetMode="External"/><Relationship Id="rId5" Type="http://schemas.openxmlformats.org/officeDocument/2006/relationships/footnotes" Target="footnotes.xml"/><Relationship Id="rId15" Type="http://schemas.openxmlformats.org/officeDocument/2006/relationships/hyperlink" Target="http://www.eaadhsy.gr/" TargetMode="External"/><Relationship Id="rId10" Type="http://schemas.openxmlformats.org/officeDocument/2006/relationships/hyperlink" Target="http://www.promitheus.gov.g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romitheus.gov.gr/" TargetMode="External"/><Relationship Id="rId14"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29</Pages>
  <Words>14680</Words>
  <Characters>79274</Characters>
  <Application>Microsoft Office Word</Application>
  <DocSecurity>0</DocSecurity>
  <Lines>660</Lines>
  <Paragraphs>187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93767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cp:lastPrinted>2018-11-20T06:07:00Z</cp:lastPrinted>
  <dcterms:created xsi:type="dcterms:W3CDTF">2018-11-19T09:33:00Z</dcterms:created>
  <dcterms:modified xsi:type="dcterms:W3CDTF">2018-11-20T06:09:00Z</dcterms:modified>
</cp:coreProperties>
</file>