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4116B6" w:rsidTr="00A35CBA">
        <w:trPr>
          <w:trHeight w:val="113"/>
        </w:trPr>
        <w:tc>
          <w:tcPr>
            <w:tcW w:w="4253" w:type="dxa"/>
            <w:shd w:val="clear" w:color="auto" w:fill="D9D9D9" w:themeFill="background1" w:themeFillShade="D9"/>
          </w:tcPr>
          <w:p w:rsidR="004116B6" w:rsidRDefault="004116B6" w:rsidP="00EE50DE">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1576A3">
              <w:rPr>
                <w:rFonts w:ascii="Tahoma" w:hAnsi="Tahoma" w:cs="Tahoma"/>
                <w:b/>
                <w:bCs/>
                <w:sz w:val="22"/>
                <w:szCs w:val="22"/>
              </w:rPr>
              <w:t>70</w:t>
            </w:r>
            <w:r w:rsidR="00EE50DE">
              <w:rPr>
                <w:rFonts w:ascii="Tahoma" w:hAnsi="Tahoma" w:cs="Tahoma"/>
                <w:b/>
                <w:bCs/>
                <w:sz w:val="22"/>
                <w:szCs w:val="22"/>
              </w:rPr>
              <w:t>1</w:t>
            </w:r>
            <w:r w:rsidRPr="007F6ED1">
              <w:rPr>
                <w:rFonts w:ascii="Tahoma" w:hAnsi="Tahoma" w:cs="Tahoma"/>
                <w:b/>
                <w:bCs/>
                <w:sz w:val="22"/>
                <w:szCs w:val="22"/>
              </w:rPr>
              <w:t>/2018</w:t>
            </w:r>
          </w:p>
        </w:tc>
        <w:tc>
          <w:tcPr>
            <w:tcW w:w="5245"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35CBA">
        <w:trPr>
          <w:trHeight w:val="940"/>
        </w:trPr>
        <w:tc>
          <w:tcPr>
            <w:tcW w:w="4253" w:type="dxa"/>
          </w:tcPr>
          <w:p w:rsidR="003C7C89" w:rsidRDefault="003C7C89" w:rsidP="003B1271">
            <w:pPr>
              <w:rPr>
                <w:rStyle w:val="af0"/>
                <w:rFonts w:ascii="Tahoma" w:hAnsi="Tahoma" w:cs="Tahoma"/>
                <w:b/>
                <w:i w:val="0"/>
                <w:sz w:val="22"/>
                <w:szCs w:val="22"/>
              </w:rPr>
            </w:pPr>
          </w:p>
          <w:p w:rsidR="004116B6" w:rsidRPr="00F523A3" w:rsidRDefault="00F523A3" w:rsidP="00F523A3">
            <w:pPr>
              <w:pStyle w:val="af3"/>
              <w:rPr>
                <w:rStyle w:val="af0"/>
              </w:rPr>
            </w:pPr>
            <w:r w:rsidRPr="00F523A3">
              <w:rPr>
                <w:rStyle w:val="af0"/>
              </w:rPr>
              <w:t>ΑΔΑ: Ω2ΖΣΩΨΑ-7ΣΦ</w:t>
            </w:r>
          </w:p>
        </w:tc>
        <w:tc>
          <w:tcPr>
            <w:tcW w:w="5245" w:type="dxa"/>
            <w:shd w:val="clear" w:color="auto" w:fill="D9D9D9" w:themeFill="background1" w:themeFillShade="D9"/>
          </w:tcPr>
          <w:p w:rsidR="004116B6" w:rsidRPr="00E47A9A" w:rsidRDefault="000A296F" w:rsidP="00EE50DE">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EE50DE" w:rsidRPr="00EE50DE">
              <w:rPr>
                <w:rFonts w:ascii="Tahoma" w:hAnsi="Tahoma" w:cs="Tahoma"/>
                <w:b/>
                <w:spacing w:val="0"/>
                <w:kern w:val="22"/>
                <w:lang w:val="el-GR"/>
              </w:rPr>
              <w:t xml:space="preserve">Έγκριση πρωτοκόλλου προσωρινής παραλαβής του έργου «Οδοποιία νέου οικισμού </w:t>
            </w:r>
            <w:proofErr w:type="spellStart"/>
            <w:r w:rsidR="00EE50DE" w:rsidRPr="00EE50DE">
              <w:rPr>
                <w:rFonts w:ascii="Tahoma" w:hAnsi="Tahoma" w:cs="Tahoma"/>
                <w:b/>
                <w:spacing w:val="0"/>
                <w:kern w:val="22"/>
                <w:lang w:val="el-GR"/>
              </w:rPr>
              <w:t>Κορωνησίας</w:t>
            </w:r>
            <w:proofErr w:type="spellEnd"/>
            <w:r w:rsidR="00EE50DE" w:rsidRPr="00EE50DE">
              <w:rPr>
                <w:rFonts w:ascii="Tahoma" w:hAnsi="Tahoma" w:cs="Tahoma"/>
                <w:b/>
                <w:spacing w:val="0"/>
                <w:kern w:val="22"/>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013D6A" w:rsidRDefault="00013D6A" w:rsidP="00013D6A">
      <w:pPr>
        <w:spacing w:line="276" w:lineRule="auto"/>
        <w:jc w:val="both"/>
        <w:rPr>
          <w:rFonts w:ascii="Tahoma" w:hAnsi="Tahoma" w:cs="Tahoma"/>
          <w:color w:val="000000"/>
          <w:sz w:val="22"/>
          <w:szCs w:val="22"/>
          <w:shd w:val="clear" w:color="auto" w:fill="FFFFFF"/>
        </w:rPr>
      </w:pPr>
      <w:r w:rsidRPr="0084785A">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195855" w:rsidRPr="0084785A">
        <w:rPr>
          <w:rFonts w:ascii="Tahoma" w:hAnsi="Tahoma" w:cs="Tahoma"/>
          <w:sz w:val="22"/>
          <w:szCs w:val="22"/>
          <w:shd w:val="clear" w:color="auto" w:fill="FFFFFF"/>
        </w:rPr>
        <w:t>1</w:t>
      </w:r>
      <w:r w:rsidR="00EE50DE">
        <w:rPr>
          <w:rFonts w:ascii="Tahoma" w:hAnsi="Tahoma" w:cs="Tahoma"/>
          <w:sz w:val="22"/>
          <w:szCs w:val="22"/>
          <w:shd w:val="clear" w:color="auto" w:fill="FFFFFF"/>
        </w:rPr>
        <w:t>4</w:t>
      </w:r>
      <w:r w:rsidRPr="0084785A">
        <w:rPr>
          <w:rFonts w:ascii="Tahoma" w:hAnsi="Tahoma" w:cs="Tahoma"/>
          <w:sz w:val="22"/>
          <w:szCs w:val="22"/>
        </w:rPr>
        <w:t>ο</w:t>
      </w:r>
      <w:r w:rsidRPr="0084785A">
        <w:rPr>
          <w:rFonts w:ascii="Tahoma" w:hAnsi="Tahoma" w:cs="Tahoma"/>
          <w:sz w:val="22"/>
          <w:szCs w:val="22"/>
          <w:shd w:val="clear" w:color="auto" w:fill="FFFFFF"/>
        </w:rPr>
        <w:t xml:space="preserve">  τακτικό  θέμα της ημερήσιας διάταξης: «</w:t>
      </w:r>
      <w:r w:rsidR="00EE50DE" w:rsidRPr="00EE50DE">
        <w:rPr>
          <w:rFonts w:ascii="Tahoma" w:hAnsi="Tahoma" w:cs="Tahoma"/>
          <w:b/>
          <w:sz w:val="22"/>
          <w:szCs w:val="22"/>
        </w:rPr>
        <w:t xml:space="preserve">Έγκριση πρωτοκόλλου προσωρινής παραλαβής του έργου «Οδοποιία νέου οικισμού </w:t>
      </w:r>
      <w:proofErr w:type="spellStart"/>
      <w:r w:rsidR="00EE50DE" w:rsidRPr="00EE50DE">
        <w:rPr>
          <w:rFonts w:ascii="Tahoma" w:hAnsi="Tahoma" w:cs="Tahoma"/>
          <w:b/>
          <w:sz w:val="22"/>
          <w:szCs w:val="22"/>
        </w:rPr>
        <w:t>Κορωνησίας</w:t>
      </w:r>
      <w:proofErr w:type="spellEnd"/>
      <w:r w:rsidR="00EE50DE" w:rsidRPr="00EE50DE">
        <w:rPr>
          <w:rFonts w:ascii="Tahoma" w:hAnsi="Tahoma" w:cs="Tahoma"/>
          <w:b/>
          <w:sz w:val="22"/>
          <w:szCs w:val="22"/>
        </w:rPr>
        <w:t>»</w:t>
      </w:r>
      <w:r>
        <w:rPr>
          <w:rFonts w:ascii="Tahoma" w:hAnsi="Tahoma" w:cs="Tahoma"/>
          <w:b/>
          <w:szCs w:val="22"/>
        </w:rPr>
        <w:t xml:space="preserve"> </w:t>
      </w:r>
      <w:bookmarkStart w:id="0" w:name="OLE_LINK6"/>
      <w:r w:rsidRPr="00E21AD6">
        <w:rPr>
          <w:rFonts w:ascii="Tahoma" w:hAnsi="Tahoma" w:cs="Tahoma"/>
          <w:sz w:val="22"/>
          <w:szCs w:val="22"/>
        </w:rPr>
        <w:t xml:space="preserve">έθεσε υπόψη του συμβουλίου το από </w:t>
      </w:r>
      <w:r w:rsidR="007314D9">
        <w:rPr>
          <w:rFonts w:ascii="Tahoma" w:hAnsi="Tahoma" w:cs="Tahoma"/>
          <w:sz w:val="22"/>
          <w:szCs w:val="22"/>
        </w:rPr>
        <w:t>9</w:t>
      </w:r>
      <w:r w:rsidR="001576A3">
        <w:rPr>
          <w:rFonts w:ascii="Tahoma" w:hAnsi="Tahoma" w:cs="Tahoma"/>
          <w:sz w:val="22"/>
          <w:szCs w:val="22"/>
        </w:rPr>
        <w:t>-1</w:t>
      </w:r>
      <w:r w:rsidR="007314D9">
        <w:rPr>
          <w:rFonts w:ascii="Tahoma" w:hAnsi="Tahoma" w:cs="Tahoma"/>
          <w:sz w:val="22"/>
          <w:szCs w:val="22"/>
        </w:rPr>
        <w:t>2</w:t>
      </w:r>
      <w:r w:rsidR="001576A3">
        <w:rPr>
          <w:rFonts w:ascii="Tahoma" w:hAnsi="Tahoma" w:cs="Tahoma"/>
          <w:sz w:val="22"/>
          <w:szCs w:val="22"/>
        </w:rPr>
        <w:t>-2018</w:t>
      </w:r>
      <w:r w:rsidRPr="00E21AD6">
        <w:rPr>
          <w:rFonts w:ascii="Tahoma" w:hAnsi="Tahoma" w:cs="Tahoma"/>
          <w:sz w:val="22"/>
          <w:szCs w:val="22"/>
        </w:rPr>
        <w:t xml:space="preserve"> </w:t>
      </w:r>
      <w:r w:rsidR="0084785A">
        <w:rPr>
          <w:rFonts w:ascii="Tahoma" w:hAnsi="Tahoma" w:cs="Tahoma"/>
          <w:sz w:val="22"/>
          <w:szCs w:val="22"/>
        </w:rPr>
        <w:t xml:space="preserve">πρωτόκολλο </w:t>
      </w:r>
      <w:r w:rsidR="00EE50DE">
        <w:rPr>
          <w:rFonts w:ascii="Tahoma" w:hAnsi="Tahoma" w:cs="Tahoma"/>
          <w:sz w:val="22"/>
          <w:szCs w:val="22"/>
        </w:rPr>
        <w:t>προσωρινής</w:t>
      </w:r>
      <w:r w:rsidR="0084785A">
        <w:rPr>
          <w:rFonts w:ascii="Tahoma" w:hAnsi="Tahoma" w:cs="Tahoma"/>
          <w:sz w:val="22"/>
          <w:szCs w:val="22"/>
        </w:rPr>
        <w:t xml:space="preserve"> παραλαβής, </w:t>
      </w:r>
      <w:r w:rsidRPr="00A439F8">
        <w:rPr>
          <w:rFonts w:ascii="Tahoma" w:hAnsi="Tahoma" w:cs="Tahoma"/>
          <w:color w:val="000000"/>
          <w:sz w:val="22"/>
          <w:szCs w:val="22"/>
          <w:shd w:val="clear" w:color="auto" w:fill="FFFFFF"/>
        </w:rPr>
        <w:t>το οποίο εκτελέστηκε από τ</w:t>
      </w:r>
      <w:r w:rsidR="00EE50DE">
        <w:rPr>
          <w:rFonts w:ascii="Tahoma" w:hAnsi="Tahoma" w:cs="Tahoma"/>
          <w:color w:val="000000"/>
          <w:sz w:val="22"/>
          <w:szCs w:val="22"/>
          <w:shd w:val="clear" w:color="auto" w:fill="FFFFFF"/>
        </w:rPr>
        <w:t>ο</w:t>
      </w:r>
      <w:r w:rsidRPr="00A439F8">
        <w:rPr>
          <w:rFonts w:ascii="Tahoma" w:hAnsi="Tahoma" w:cs="Tahoma"/>
          <w:color w:val="000000"/>
          <w:sz w:val="22"/>
          <w:szCs w:val="22"/>
          <w:shd w:val="clear" w:color="auto" w:fill="FFFFFF"/>
        </w:rPr>
        <w:t xml:space="preserve">ν ανάδοχο </w:t>
      </w:r>
      <w:r w:rsidR="00EE50DE">
        <w:rPr>
          <w:rFonts w:ascii="Tahoma" w:hAnsi="Tahoma" w:cs="Tahoma"/>
          <w:color w:val="000000"/>
          <w:sz w:val="22"/>
          <w:szCs w:val="22"/>
          <w:shd w:val="clear" w:color="auto" w:fill="FFFFFF"/>
        </w:rPr>
        <w:t>Δημήτριο Φούκα</w:t>
      </w:r>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013D6A" w:rsidRDefault="00013D6A" w:rsidP="00013D6A">
      <w:pPr>
        <w:pStyle w:val="af3"/>
        <w:spacing w:line="276" w:lineRule="auto"/>
        <w:jc w:val="both"/>
        <w:rPr>
          <w:rFonts w:ascii="Tahoma" w:hAnsi="Tahoma" w:cs="Tahoma"/>
          <w:color w:val="000000"/>
          <w:szCs w:val="22"/>
          <w:shd w:val="clear" w:color="auto" w:fill="FFFFFF"/>
        </w:rPr>
      </w:pPr>
    </w:p>
    <w:bookmarkEnd w:id="0"/>
    <w:p w:rsidR="00013D6A" w:rsidRPr="00441864" w:rsidRDefault="00013D6A" w:rsidP="00013D6A">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w:t>
      </w:r>
      <w:proofErr w:type="spellStart"/>
      <w:r w:rsidRPr="00441864">
        <w:rPr>
          <w:rFonts w:ascii="Tahoma" w:hAnsi="Tahoma" w:cs="Tahoma"/>
          <w:sz w:val="22"/>
          <w:szCs w:val="22"/>
        </w:rPr>
        <w:t>κ.κ</w:t>
      </w:r>
      <w:proofErr w:type="spellEnd"/>
      <w:r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13D6A" w:rsidRPr="0056573A" w:rsidRDefault="00013D6A" w:rsidP="00013D6A">
      <w:pPr>
        <w:pStyle w:val="Default"/>
        <w:spacing w:line="276" w:lineRule="auto"/>
        <w:jc w:val="both"/>
        <w:rPr>
          <w:rFonts w:ascii="Tahoma" w:hAnsi="Tahoma" w:cs="Tahoma"/>
          <w:sz w:val="22"/>
          <w:szCs w:val="22"/>
        </w:rPr>
      </w:pPr>
    </w:p>
    <w:p w:rsidR="00013D6A" w:rsidRDefault="00013D6A" w:rsidP="00013D6A">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013D6A" w:rsidRDefault="00013D6A" w:rsidP="00013D6A">
      <w:pPr>
        <w:pStyle w:val="af3"/>
        <w:rPr>
          <w:rFonts w:ascii="Tahoma" w:hAnsi="Tahoma" w:cs="Tahoma"/>
        </w:rPr>
      </w:pPr>
      <w:r w:rsidRPr="00E554D1">
        <w:rPr>
          <w:rFonts w:ascii="Tahoma" w:hAnsi="Tahoma" w:cs="Tahoma"/>
        </w:rPr>
        <w:t>Αφού έλαβε υπόψη διατάξεις του ΔΚΚ 3463/2006, Ν.1418/84, Π.Δ.609/85, Π.Δ. 171/87,  Ν.3852/10 και το πρωτόκολλο παραλαβής</w:t>
      </w:r>
    </w:p>
    <w:p w:rsidR="00013D6A" w:rsidRPr="007314D9" w:rsidRDefault="00013D6A" w:rsidP="00013D6A">
      <w:pPr>
        <w:pStyle w:val="af3"/>
        <w:rPr>
          <w:rFonts w:ascii="Tahoma" w:hAnsi="Tahoma" w:cs="Tahoma"/>
        </w:rPr>
      </w:pPr>
    </w:p>
    <w:p w:rsidR="00013D6A" w:rsidRPr="00013D6A" w:rsidRDefault="00013D6A" w:rsidP="00013D6A">
      <w:pPr>
        <w:pStyle w:val="af3"/>
        <w:rPr>
          <w:rFonts w:ascii="Tahoma" w:hAnsi="Tahoma" w:cs="Tahoma"/>
          <w:b/>
        </w:rPr>
      </w:pPr>
      <w:r w:rsidRPr="00E554D1">
        <w:rPr>
          <w:rFonts w:ascii="Tahoma" w:hAnsi="Tahoma" w:cs="Tahoma"/>
        </w:rPr>
        <w:t>                                                  </w:t>
      </w:r>
      <w:r w:rsidRPr="00E554D1">
        <w:rPr>
          <w:rFonts w:ascii="Tahoma" w:hAnsi="Tahoma" w:cs="Tahoma"/>
          <w:b/>
        </w:rPr>
        <w:t>ΑΠΟΦΑΣΙΖΕI ΟΜΟΦΩΝΑ</w:t>
      </w:r>
    </w:p>
    <w:p w:rsidR="00013D6A" w:rsidRPr="00013D6A" w:rsidRDefault="00013D6A" w:rsidP="00013D6A">
      <w:pPr>
        <w:pStyle w:val="af3"/>
        <w:rPr>
          <w:rFonts w:ascii="Tahoma" w:hAnsi="Tahoma" w:cs="Tahoma"/>
          <w:b/>
        </w:rPr>
      </w:pPr>
    </w:p>
    <w:p w:rsidR="00013D6A" w:rsidRDefault="008F548E" w:rsidP="00013D6A">
      <w:pPr>
        <w:spacing w:line="276" w:lineRule="auto"/>
        <w:jc w:val="both"/>
        <w:rPr>
          <w:rFonts w:ascii="Tahoma" w:hAnsi="Tahoma" w:cs="Tahoma"/>
          <w:color w:val="000000"/>
          <w:sz w:val="22"/>
          <w:szCs w:val="22"/>
          <w:shd w:val="clear" w:color="auto" w:fill="FFFFFF"/>
        </w:rPr>
      </w:pPr>
      <w:r w:rsidRPr="0064683D">
        <w:rPr>
          <w:rFonts w:ascii="Tahoma" w:hAnsi="Tahoma" w:cs="Tahoma"/>
          <w:szCs w:val="22"/>
        </w:rPr>
        <w:t xml:space="preserve">   </w:t>
      </w:r>
      <w:r w:rsidRPr="00064326">
        <w:rPr>
          <w:rFonts w:ascii="Tahoma" w:hAnsi="Tahoma" w:cs="Tahoma"/>
          <w:color w:val="000000"/>
          <w:szCs w:val="22"/>
        </w:rPr>
        <w:t xml:space="preserve">Α. </w:t>
      </w:r>
      <w:r w:rsidR="00013D6A" w:rsidRPr="00A439F8">
        <w:rPr>
          <w:rFonts w:ascii="Tahoma" w:hAnsi="Tahoma" w:cs="Tahoma"/>
          <w:color w:val="000000"/>
          <w:sz w:val="22"/>
          <w:szCs w:val="22"/>
          <w:shd w:val="clear" w:color="auto" w:fill="FFFFFF"/>
        </w:rPr>
        <w:t xml:space="preserve">Την έγκριση του από </w:t>
      </w:r>
      <w:r w:rsidR="007314D9">
        <w:rPr>
          <w:rFonts w:ascii="Tahoma" w:hAnsi="Tahoma" w:cs="Tahoma"/>
          <w:color w:val="000000"/>
          <w:sz w:val="22"/>
          <w:szCs w:val="22"/>
          <w:shd w:val="clear" w:color="auto" w:fill="FFFFFF"/>
        </w:rPr>
        <w:t>9</w:t>
      </w:r>
      <w:r w:rsidR="00013D6A">
        <w:rPr>
          <w:rFonts w:ascii="Tahoma" w:hAnsi="Tahoma" w:cs="Tahoma"/>
          <w:color w:val="000000"/>
          <w:sz w:val="22"/>
          <w:szCs w:val="22"/>
          <w:shd w:val="clear" w:color="auto" w:fill="FFFFFF"/>
        </w:rPr>
        <w:t>-12-2018</w:t>
      </w:r>
      <w:r w:rsidR="00013D6A" w:rsidRPr="00A439F8">
        <w:rPr>
          <w:rFonts w:ascii="Tahoma" w:hAnsi="Tahoma" w:cs="Tahoma"/>
          <w:color w:val="000000"/>
          <w:sz w:val="22"/>
          <w:szCs w:val="22"/>
          <w:shd w:val="clear" w:color="auto" w:fill="FFFFFF"/>
        </w:rPr>
        <w:t xml:space="preserve">  Πρωτοκόλλου </w:t>
      </w:r>
      <w:r w:rsidR="00EE50DE">
        <w:rPr>
          <w:rFonts w:ascii="Tahoma" w:hAnsi="Tahoma" w:cs="Tahoma"/>
          <w:color w:val="000000"/>
          <w:sz w:val="22"/>
          <w:szCs w:val="22"/>
          <w:shd w:val="clear" w:color="auto" w:fill="FFFFFF"/>
        </w:rPr>
        <w:t>προσωρινής</w:t>
      </w:r>
      <w:r w:rsidR="00013D6A" w:rsidRPr="00A439F8">
        <w:rPr>
          <w:rFonts w:ascii="Tahoma" w:hAnsi="Tahoma" w:cs="Tahoma"/>
          <w:color w:val="000000"/>
          <w:sz w:val="22"/>
          <w:szCs w:val="22"/>
          <w:shd w:val="clear" w:color="auto" w:fill="FFFFFF"/>
        </w:rPr>
        <w:t xml:space="preserve">  παραλαβής </w:t>
      </w:r>
      <w:r w:rsidR="001576A3" w:rsidRPr="001576A3">
        <w:rPr>
          <w:rFonts w:ascii="Tahoma" w:hAnsi="Tahoma" w:cs="Tahoma"/>
          <w:b/>
          <w:sz w:val="22"/>
          <w:szCs w:val="22"/>
        </w:rPr>
        <w:t>του έργου «</w:t>
      </w:r>
      <w:r w:rsidR="00EE50DE" w:rsidRPr="00EE50DE">
        <w:rPr>
          <w:rFonts w:ascii="Tahoma" w:hAnsi="Tahoma" w:cs="Tahoma"/>
          <w:b/>
          <w:sz w:val="22"/>
          <w:szCs w:val="22"/>
        </w:rPr>
        <w:t xml:space="preserve">Οδοποιία νέου οικισμού </w:t>
      </w:r>
      <w:proofErr w:type="spellStart"/>
      <w:r w:rsidR="00EE50DE" w:rsidRPr="00EE50DE">
        <w:rPr>
          <w:rFonts w:ascii="Tahoma" w:hAnsi="Tahoma" w:cs="Tahoma"/>
          <w:b/>
          <w:sz w:val="22"/>
          <w:szCs w:val="22"/>
        </w:rPr>
        <w:t>Κορωνησίας</w:t>
      </w:r>
      <w:proofErr w:type="spellEnd"/>
      <w:r w:rsidR="001576A3" w:rsidRPr="001576A3">
        <w:rPr>
          <w:rFonts w:ascii="Tahoma" w:hAnsi="Tahoma" w:cs="Tahoma"/>
          <w:b/>
          <w:sz w:val="22"/>
          <w:szCs w:val="22"/>
        </w:rPr>
        <w:t>»</w:t>
      </w:r>
      <w:r w:rsidR="001576A3">
        <w:rPr>
          <w:rFonts w:ascii="Tahoma" w:hAnsi="Tahoma" w:cs="Tahoma"/>
          <w:b/>
          <w:sz w:val="22"/>
          <w:szCs w:val="22"/>
        </w:rPr>
        <w:t xml:space="preserve"> </w:t>
      </w:r>
      <w:r w:rsidR="00013D6A" w:rsidRPr="00A439F8">
        <w:rPr>
          <w:rFonts w:ascii="Tahoma" w:hAnsi="Tahoma" w:cs="Tahoma"/>
          <w:color w:val="000000"/>
          <w:sz w:val="22"/>
          <w:szCs w:val="22"/>
          <w:shd w:val="clear" w:color="auto" w:fill="FFFFFF"/>
        </w:rPr>
        <w:t xml:space="preserve">που εκτελέστηκε από </w:t>
      </w:r>
      <w:r w:rsidR="001576A3" w:rsidRPr="00A439F8">
        <w:rPr>
          <w:rFonts w:ascii="Tahoma" w:hAnsi="Tahoma" w:cs="Tahoma"/>
          <w:color w:val="000000"/>
          <w:sz w:val="22"/>
          <w:szCs w:val="22"/>
          <w:shd w:val="clear" w:color="auto" w:fill="FFFFFF"/>
        </w:rPr>
        <w:t>τ</w:t>
      </w:r>
      <w:r w:rsidR="00EE50DE">
        <w:rPr>
          <w:rFonts w:ascii="Tahoma" w:hAnsi="Tahoma" w:cs="Tahoma"/>
          <w:color w:val="000000"/>
          <w:sz w:val="22"/>
          <w:szCs w:val="22"/>
          <w:shd w:val="clear" w:color="auto" w:fill="FFFFFF"/>
        </w:rPr>
        <w:t>ο</w:t>
      </w:r>
      <w:r w:rsidR="001576A3" w:rsidRPr="00A439F8">
        <w:rPr>
          <w:rFonts w:ascii="Tahoma" w:hAnsi="Tahoma" w:cs="Tahoma"/>
          <w:color w:val="000000"/>
          <w:sz w:val="22"/>
          <w:szCs w:val="22"/>
          <w:shd w:val="clear" w:color="auto" w:fill="FFFFFF"/>
        </w:rPr>
        <w:t xml:space="preserve">ν ανάδοχο </w:t>
      </w:r>
      <w:r w:rsidR="00EE50DE">
        <w:rPr>
          <w:rFonts w:ascii="Tahoma" w:hAnsi="Tahoma" w:cs="Tahoma"/>
          <w:color w:val="000000"/>
          <w:sz w:val="22"/>
          <w:szCs w:val="22"/>
          <w:shd w:val="clear" w:color="auto" w:fill="FFFFFF"/>
        </w:rPr>
        <w:t>Δημήτριο Φούκα</w:t>
      </w:r>
      <w:r w:rsidR="001576A3" w:rsidRPr="00A439F8">
        <w:rPr>
          <w:rFonts w:ascii="Tahoma" w:hAnsi="Tahoma" w:cs="Tahoma"/>
          <w:color w:val="000000"/>
          <w:sz w:val="22"/>
          <w:szCs w:val="22"/>
          <w:shd w:val="clear" w:color="auto" w:fill="FFFFFF"/>
        </w:rPr>
        <w:t xml:space="preserve">  </w:t>
      </w:r>
      <w:r w:rsidR="00013D6A" w:rsidRPr="00A439F8">
        <w:rPr>
          <w:rFonts w:ascii="Tahoma" w:hAnsi="Tahoma" w:cs="Tahoma"/>
          <w:color w:val="000000"/>
          <w:sz w:val="22"/>
          <w:szCs w:val="22"/>
          <w:shd w:val="clear" w:color="auto" w:fill="FFFFFF"/>
        </w:rPr>
        <w:t> και παραλήφθηκε από την αρμόδια επιτροπή παραλαβής.</w:t>
      </w:r>
    </w:p>
    <w:p w:rsidR="00013D6A" w:rsidRDefault="00013D6A" w:rsidP="00013D6A">
      <w:pPr>
        <w:pStyle w:val="af3"/>
        <w:spacing w:line="276" w:lineRule="auto"/>
        <w:jc w:val="both"/>
        <w:rPr>
          <w:rFonts w:ascii="Tahoma" w:hAnsi="Tahoma" w:cs="Tahoma"/>
        </w:rPr>
      </w:pPr>
    </w:p>
    <w:p w:rsidR="00013D6A" w:rsidRDefault="00013D6A" w:rsidP="00013D6A">
      <w:pPr>
        <w:pStyle w:val="af3"/>
        <w:spacing w:line="276" w:lineRule="auto"/>
        <w:jc w:val="both"/>
        <w:rPr>
          <w:rFonts w:ascii="Tahoma" w:hAnsi="Tahoma" w:cs="Tahoma"/>
        </w:rPr>
      </w:pPr>
    </w:p>
    <w:p w:rsidR="008F548E" w:rsidRPr="00791641" w:rsidRDefault="008F548E" w:rsidP="00013D6A">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8F548E" w:rsidRPr="001B1F99" w:rsidRDefault="008F548E" w:rsidP="008F548E">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EE50DE">
        <w:rPr>
          <w:rFonts w:ascii="Tahoma" w:hAnsi="Tahoma" w:cs="Tahoma"/>
          <w:b/>
          <w:szCs w:val="22"/>
        </w:rPr>
        <w:t>701</w:t>
      </w:r>
      <w:r w:rsidRPr="001B1F99">
        <w:rPr>
          <w:rFonts w:ascii="Tahoma" w:hAnsi="Tahoma" w:cs="Tahoma"/>
          <w:b/>
          <w:szCs w:val="22"/>
        </w:rPr>
        <w:t>/2018</w:t>
      </w:r>
    </w:p>
    <w:p w:rsidR="008F548E" w:rsidRPr="006B4FD5" w:rsidRDefault="008F548E" w:rsidP="008F548E">
      <w:pPr>
        <w:pStyle w:val="a5"/>
        <w:spacing w:line="276" w:lineRule="auto"/>
        <w:jc w:val="both"/>
        <w:rPr>
          <w:rFonts w:ascii="Tahoma" w:hAnsi="Tahoma" w:cs="Tahoma"/>
          <w:b/>
          <w:sz w:val="22"/>
          <w:szCs w:val="22"/>
        </w:rPr>
      </w:pPr>
    </w:p>
    <w:p w:rsidR="008F548E" w:rsidRPr="006B4FD5" w:rsidRDefault="008F548E" w:rsidP="008F548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F548E" w:rsidRPr="006B4FD5" w:rsidRDefault="008F548E" w:rsidP="008F548E">
      <w:pPr>
        <w:pStyle w:val="a5"/>
        <w:spacing w:line="276" w:lineRule="auto"/>
        <w:jc w:val="center"/>
        <w:rPr>
          <w:rFonts w:ascii="Tahoma" w:hAnsi="Tahoma" w:cs="Tahoma"/>
          <w:b/>
          <w:sz w:val="22"/>
          <w:szCs w:val="22"/>
        </w:rPr>
      </w:pPr>
    </w:p>
    <w:p w:rsidR="008F548E" w:rsidRPr="006B4FD5" w:rsidRDefault="008F548E" w:rsidP="008F548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F548E" w:rsidRPr="00AF0E81" w:rsidRDefault="008F548E" w:rsidP="008F548E">
      <w:pPr>
        <w:pStyle w:val="a5"/>
        <w:jc w:val="both"/>
        <w:rPr>
          <w:rFonts w:ascii="Tahoma" w:hAnsi="Tahoma" w:cs="Tahoma"/>
          <w:i/>
          <w:sz w:val="14"/>
          <w:szCs w:val="14"/>
        </w:rPr>
      </w:pPr>
    </w:p>
    <w:p w:rsidR="00070B1D" w:rsidRDefault="008F548E" w:rsidP="008F548E">
      <w:pPr>
        <w:pStyle w:val="a5"/>
        <w:tabs>
          <w:tab w:val="left" w:pos="2134"/>
        </w:tabs>
        <w:jc w:val="both"/>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B2E" w:rsidRDefault="00AC1B2E">
      <w:r>
        <w:separator/>
      </w:r>
    </w:p>
  </w:endnote>
  <w:endnote w:type="continuationSeparator" w:id="0">
    <w:p w:rsidR="00AC1B2E" w:rsidRDefault="00AC1B2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245EB4"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245EB4">
        <w:pPr>
          <w:pStyle w:val="a7"/>
          <w:jc w:val="right"/>
        </w:pPr>
        <w:fldSimple w:instr=" PAGE   \* MERGEFORMAT ">
          <w:r w:rsidR="00F523A3">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B2E" w:rsidRDefault="00AC1B2E">
      <w:r>
        <w:separator/>
      </w:r>
    </w:p>
  </w:footnote>
  <w:footnote w:type="continuationSeparator" w:id="0">
    <w:p w:rsidR="00AC1B2E" w:rsidRDefault="00AC1B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4"/>
  </w:num>
  <w:num w:numId="5">
    <w:abstractNumId w:val="12"/>
  </w:num>
  <w:num w:numId="6">
    <w:abstractNumId w:val="2"/>
  </w:num>
  <w:num w:numId="7">
    <w:abstractNumId w:val="22"/>
  </w:num>
  <w:num w:numId="8">
    <w:abstractNumId w:val="18"/>
  </w:num>
  <w:num w:numId="9">
    <w:abstractNumId w:val="20"/>
  </w:num>
  <w:num w:numId="10">
    <w:abstractNumId w:val="10"/>
  </w:num>
  <w:num w:numId="11">
    <w:abstractNumId w:val="8"/>
  </w:num>
  <w:num w:numId="12">
    <w:abstractNumId w:val="5"/>
  </w:num>
  <w:num w:numId="13">
    <w:abstractNumId w:val="9"/>
  </w:num>
  <w:num w:numId="14">
    <w:abstractNumId w:val="3"/>
  </w:num>
  <w:num w:numId="15">
    <w:abstractNumId w:val="17"/>
  </w:num>
  <w:num w:numId="16">
    <w:abstractNumId w:val="7"/>
  </w:num>
  <w:num w:numId="17">
    <w:abstractNumId w:val="13"/>
  </w:num>
  <w:num w:numId="18">
    <w:abstractNumId w:val="6"/>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6"/>
  </w:num>
  <w:num w:numId="22">
    <w:abstractNumId w:val="1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281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5EB4"/>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06AE"/>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14D9"/>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4CE"/>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E6BFF"/>
    <w:rsid w:val="008F1D32"/>
    <w:rsid w:val="008F2BC6"/>
    <w:rsid w:val="008F548E"/>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0288"/>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1B2E"/>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3A3"/>
    <w:rsid w:val="00F52CF9"/>
    <w:rsid w:val="00F54D5D"/>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E096D-58AE-4E09-B1C2-B542E0066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617</Words>
  <Characters>3332</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2018-12-18T08:58:00Z</cp:lastPrinted>
  <dcterms:created xsi:type="dcterms:W3CDTF">2018-12-17T06:42:00Z</dcterms:created>
  <dcterms:modified xsi:type="dcterms:W3CDTF">2018-12-18T08:59:00Z</dcterms:modified>
</cp:coreProperties>
</file>