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Pr="00177D5A" w:rsidRDefault="004116B6" w:rsidP="004116B6">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w:t>
      </w:r>
      <w:r w:rsidR="00B9799B">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4116B6" w:rsidTr="00A35CBA">
        <w:trPr>
          <w:trHeight w:val="113"/>
        </w:trPr>
        <w:tc>
          <w:tcPr>
            <w:tcW w:w="4253" w:type="dxa"/>
            <w:shd w:val="clear" w:color="auto" w:fill="D9D9D9" w:themeFill="background1" w:themeFillShade="D9"/>
          </w:tcPr>
          <w:p w:rsidR="004116B6" w:rsidRDefault="004116B6" w:rsidP="00013D6A">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F6FB5">
              <w:rPr>
                <w:rFonts w:ascii="Tahoma" w:hAnsi="Tahoma" w:cs="Tahoma"/>
                <w:b/>
                <w:bCs/>
                <w:sz w:val="22"/>
                <w:szCs w:val="22"/>
              </w:rPr>
              <w:t>6</w:t>
            </w:r>
            <w:r w:rsidR="00A35CBA">
              <w:rPr>
                <w:rFonts w:ascii="Tahoma" w:hAnsi="Tahoma" w:cs="Tahoma"/>
                <w:b/>
                <w:bCs/>
                <w:sz w:val="22"/>
                <w:szCs w:val="22"/>
              </w:rPr>
              <w:t>9</w:t>
            </w:r>
            <w:r w:rsidR="00013D6A">
              <w:rPr>
                <w:rFonts w:ascii="Tahoma" w:hAnsi="Tahoma" w:cs="Tahoma"/>
                <w:b/>
                <w:bCs/>
                <w:sz w:val="22"/>
                <w:szCs w:val="22"/>
                <w:lang w:val="en-US"/>
              </w:rPr>
              <w:t>8</w:t>
            </w:r>
            <w:r w:rsidRPr="007F6ED1">
              <w:rPr>
                <w:rFonts w:ascii="Tahoma" w:hAnsi="Tahoma" w:cs="Tahoma"/>
                <w:b/>
                <w:bCs/>
                <w:sz w:val="22"/>
                <w:szCs w:val="22"/>
              </w:rPr>
              <w:t>/2018</w:t>
            </w:r>
          </w:p>
        </w:tc>
        <w:tc>
          <w:tcPr>
            <w:tcW w:w="5245"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A35CBA">
        <w:trPr>
          <w:trHeight w:val="940"/>
        </w:trPr>
        <w:tc>
          <w:tcPr>
            <w:tcW w:w="4253" w:type="dxa"/>
          </w:tcPr>
          <w:p w:rsidR="003C7C89" w:rsidRDefault="003C7C89" w:rsidP="003B1271">
            <w:pPr>
              <w:rPr>
                <w:rStyle w:val="af0"/>
                <w:rFonts w:ascii="Tahoma" w:hAnsi="Tahoma" w:cs="Tahoma"/>
                <w:b/>
                <w:i w:val="0"/>
                <w:sz w:val="22"/>
                <w:szCs w:val="22"/>
              </w:rPr>
            </w:pPr>
          </w:p>
          <w:p w:rsidR="004116B6" w:rsidRPr="00611473" w:rsidRDefault="00611473" w:rsidP="00611473">
            <w:pPr>
              <w:rPr>
                <w:rStyle w:val="af0"/>
              </w:rPr>
            </w:pPr>
            <w:r w:rsidRPr="00611473">
              <w:rPr>
                <w:rStyle w:val="af0"/>
              </w:rPr>
              <w:t>ΑΔΑ: Ω3ΑΘΩΨΑ-ΒΚΞ</w:t>
            </w:r>
          </w:p>
        </w:tc>
        <w:tc>
          <w:tcPr>
            <w:tcW w:w="5245" w:type="dxa"/>
            <w:shd w:val="clear" w:color="auto" w:fill="D9D9D9" w:themeFill="background1" w:themeFillShade="D9"/>
          </w:tcPr>
          <w:p w:rsidR="004116B6" w:rsidRPr="00E47A9A" w:rsidRDefault="000A296F" w:rsidP="00013D6A">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013D6A" w:rsidRPr="00013D6A">
              <w:rPr>
                <w:rFonts w:ascii="Tahoma" w:hAnsi="Tahoma" w:cs="Tahoma"/>
                <w:b/>
                <w:spacing w:val="0"/>
                <w:kern w:val="22"/>
                <w:lang w:val="el-GR"/>
              </w:rPr>
              <w:t xml:space="preserve">Έγκριση πρωτοκόλλου οριστικής παραλαβής για την «Συντήρηση παιδικών χαρών ΔΕ </w:t>
            </w:r>
            <w:proofErr w:type="spellStart"/>
            <w:r w:rsidR="00013D6A" w:rsidRPr="00013D6A">
              <w:rPr>
                <w:rFonts w:ascii="Tahoma" w:hAnsi="Tahoma" w:cs="Tahoma"/>
                <w:b/>
                <w:spacing w:val="0"/>
                <w:kern w:val="22"/>
                <w:lang w:val="el-GR"/>
              </w:rPr>
              <w:t>Ξηροβουνίου</w:t>
            </w:r>
            <w:proofErr w:type="spellEnd"/>
            <w:r w:rsidR="00013D6A" w:rsidRPr="00013D6A">
              <w:rPr>
                <w:rFonts w:ascii="Tahoma" w:hAnsi="Tahoma" w:cs="Tahoma"/>
                <w:b/>
                <w:spacing w:val="0"/>
                <w:kern w:val="22"/>
                <w:lang w:val="el-GR"/>
              </w:rPr>
              <w:t>»</w:t>
            </w:r>
          </w:p>
        </w:tc>
      </w:tr>
    </w:tbl>
    <w:p w:rsidR="006433B6" w:rsidRDefault="001F03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B9799B">
        <w:rPr>
          <w:rFonts w:ascii="Tahoma" w:hAnsi="Tahoma" w:cs="Tahoma"/>
          <w:color w:val="000000"/>
          <w:sz w:val="22"/>
          <w:szCs w:val="22"/>
        </w:rPr>
        <w:t>δωδεκάτη</w:t>
      </w:r>
      <w:r w:rsidR="006433B6" w:rsidRPr="007F6ED1">
        <w:rPr>
          <w:rFonts w:ascii="Tahoma" w:hAnsi="Tahoma" w:cs="Tahoma"/>
          <w:sz w:val="22"/>
          <w:szCs w:val="22"/>
        </w:rPr>
        <w:t xml:space="preserve"> (</w:t>
      </w:r>
      <w:r w:rsidR="00B9799B">
        <w:rPr>
          <w:rFonts w:ascii="Tahoma" w:hAnsi="Tahoma" w:cs="Tahoma"/>
          <w:sz w:val="22"/>
          <w:szCs w:val="22"/>
        </w:rPr>
        <w:t>12</w:t>
      </w:r>
      <w:r w:rsidR="006433B6" w:rsidRPr="007F6ED1">
        <w:rPr>
          <w:rFonts w:ascii="Tahoma" w:hAnsi="Tahoma" w:cs="Tahoma"/>
          <w:sz w:val="22"/>
          <w:szCs w:val="22"/>
        </w:rPr>
        <w:t xml:space="preserve">η) του μηνός  </w:t>
      </w:r>
      <w:r w:rsidR="00B9799B">
        <w:rPr>
          <w:rFonts w:ascii="Tahoma" w:hAnsi="Tahoma" w:cs="Tahoma"/>
          <w:sz w:val="22"/>
          <w:szCs w:val="22"/>
        </w:rPr>
        <w:t>Δεκεμβρίου</w:t>
      </w:r>
      <w:r w:rsidR="00640628">
        <w:rPr>
          <w:rFonts w:ascii="Tahoma" w:hAnsi="Tahoma" w:cs="Tahoma"/>
          <w:sz w:val="22"/>
          <w:szCs w:val="22"/>
        </w:rPr>
        <w:t xml:space="preserve">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B9799B">
        <w:rPr>
          <w:rFonts w:ascii="Tahoma" w:hAnsi="Tahoma" w:cs="Tahoma"/>
          <w:sz w:val="22"/>
          <w:szCs w:val="22"/>
        </w:rPr>
        <w:t>9</w:t>
      </w:r>
      <w:r w:rsidR="006433B6" w:rsidRPr="007F6ED1">
        <w:rPr>
          <w:rFonts w:ascii="Tahoma" w:hAnsi="Tahoma" w:cs="Tahoma"/>
          <w:sz w:val="22"/>
          <w:szCs w:val="22"/>
        </w:rPr>
        <w:t>.</w:t>
      </w:r>
      <w:r w:rsidR="00B9799B">
        <w:rPr>
          <w:rFonts w:ascii="Tahoma" w:hAnsi="Tahoma" w:cs="Tahoma"/>
          <w:sz w:val="22"/>
          <w:szCs w:val="22"/>
        </w:rPr>
        <w:t>0</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sidR="00AA2DE0">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B9799B">
        <w:rPr>
          <w:rFonts w:ascii="Tahoma" w:hAnsi="Tahoma" w:cs="Tahoma"/>
          <w:bCs/>
          <w:sz w:val="22"/>
          <w:szCs w:val="22"/>
        </w:rPr>
        <w:t>29734</w:t>
      </w:r>
      <w:r w:rsidR="00A16EB8" w:rsidRPr="00A16EB8">
        <w:rPr>
          <w:rFonts w:ascii="Tahoma" w:hAnsi="Tahoma" w:cs="Tahoma"/>
          <w:bCs/>
          <w:sz w:val="22"/>
          <w:szCs w:val="22"/>
        </w:rPr>
        <w:t>/</w:t>
      </w:r>
      <w:r w:rsidR="00B9799B">
        <w:rPr>
          <w:rFonts w:ascii="Tahoma" w:hAnsi="Tahoma" w:cs="Tahoma"/>
          <w:bCs/>
          <w:sz w:val="22"/>
          <w:szCs w:val="22"/>
        </w:rPr>
        <w:t>7</w:t>
      </w:r>
      <w:r w:rsidR="00A16EB8" w:rsidRPr="00A16EB8">
        <w:rPr>
          <w:rFonts w:ascii="Tahoma" w:hAnsi="Tahoma" w:cs="Tahoma"/>
          <w:bCs/>
          <w:sz w:val="22"/>
          <w:szCs w:val="22"/>
        </w:rPr>
        <w:t>-1</w:t>
      </w:r>
      <w:r w:rsidR="00B9799B">
        <w:rPr>
          <w:rFonts w:ascii="Tahoma" w:hAnsi="Tahoma" w:cs="Tahoma"/>
          <w:bCs/>
          <w:sz w:val="22"/>
          <w:szCs w:val="22"/>
        </w:rPr>
        <w:t>2</w:t>
      </w:r>
      <w:r w:rsidR="00A16EB8" w:rsidRPr="00A16EB8">
        <w:rPr>
          <w:rFonts w:ascii="Tahoma" w:hAnsi="Tahoma" w:cs="Tahoma"/>
          <w:bCs/>
          <w:sz w:val="22"/>
          <w:szCs w:val="22"/>
        </w:rPr>
        <w:t>-2018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B9799B">
        <w:trPr>
          <w:trHeight w:val="3007"/>
        </w:trPr>
        <w:tc>
          <w:tcPr>
            <w:tcW w:w="4698" w:type="dxa"/>
          </w:tcPr>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8355A"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Πατήλας</w:t>
            </w:r>
            <w:proofErr w:type="spellEnd"/>
            <w:r w:rsidRPr="00B9799B">
              <w:rPr>
                <w:rFonts w:ascii="Tahoma" w:hAnsi="Tahoma" w:cs="Tahoma"/>
                <w:sz w:val="22"/>
                <w:szCs w:val="22"/>
              </w:rPr>
              <w:t xml:space="preserve"> Κωνσταντίνος</w:t>
            </w:r>
          </w:p>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640628"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Πανέτας</w:t>
            </w:r>
            <w:proofErr w:type="spellEnd"/>
            <w:r w:rsidRPr="00B9799B">
              <w:rPr>
                <w:rFonts w:ascii="Tahoma" w:hAnsi="Tahoma" w:cs="Tahoma"/>
                <w:sz w:val="22"/>
                <w:szCs w:val="22"/>
              </w:rPr>
              <w:t xml:space="preserve"> Γεώργιος</w:t>
            </w:r>
            <w:r w:rsidR="00640628" w:rsidRPr="00B9799B">
              <w:rPr>
                <w:rFonts w:ascii="Tahoma" w:hAnsi="Tahoma" w:cs="Tahoma"/>
                <w:sz w:val="22"/>
                <w:szCs w:val="22"/>
              </w:rPr>
              <w:t xml:space="preserve"> </w:t>
            </w:r>
          </w:p>
          <w:p w:rsidR="00697D4D" w:rsidRPr="00B9799B" w:rsidRDefault="001140C1" w:rsidP="00B9799B">
            <w:pPr>
              <w:pStyle w:val="aa"/>
              <w:numPr>
                <w:ilvl w:val="0"/>
                <w:numId w:val="13"/>
              </w:numPr>
              <w:jc w:val="both"/>
              <w:rPr>
                <w:rFonts w:ascii="Tahoma" w:hAnsi="Tahoma" w:cs="Tahoma"/>
                <w:sz w:val="22"/>
                <w:szCs w:val="22"/>
              </w:rPr>
            </w:pPr>
            <w:proofErr w:type="spellStart"/>
            <w:r w:rsidRPr="00B9799B">
              <w:rPr>
                <w:rFonts w:ascii="Verdana" w:hAnsi="Verdana" w:cs="Liberation Sans"/>
                <w:sz w:val="20"/>
                <w:szCs w:val="20"/>
              </w:rPr>
              <w:t>Χαρακλιάς</w:t>
            </w:r>
            <w:proofErr w:type="spellEnd"/>
            <w:r w:rsidRPr="00B9799B">
              <w:rPr>
                <w:rFonts w:ascii="Verdana" w:hAnsi="Verdana" w:cs="Liberation Sans"/>
                <w:sz w:val="20"/>
                <w:szCs w:val="20"/>
              </w:rPr>
              <w:t xml:space="preserve"> Κωνσταντίνος</w:t>
            </w:r>
          </w:p>
          <w:p w:rsidR="006433B6" w:rsidRPr="00B9799B" w:rsidRDefault="006433B6"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697D4D" w:rsidRPr="00B9799B" w:rsidRDefault="006433B6"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Σιαφάκας</w:t>
            </w:r>
            <w:proofErr w:type="spellEnd"/>
            <w:r w:rsidRPr="00B9799B">
              <w:rPr>
                <w:rFonts w:ascii="Tahoma" w:hAnsi="Tahoma" w:cs="Tahoma"/>
                <w:sz w:val="22"/>
                <w:szCs w:val="22"/>
              </w:rPr>
              <w:t xml:space="preserve"> Χριστόφορος </w:t>
            </w:r>
          </w:p>
          <w:p w:rsidR="00B9799B" w:rsidRPr="00B9799B" w:rsidRDefault="00697D4D"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Λιόντος</w:t>
            </w:r>
            <w:proofErr w:type="spellEnd"/>
            <w:r w:rsidRPr="00B9799B">
              <w:rPr>
                <w:rFonts w:ascii="Tahoma" w:hAnsi="Tahoma" w:cs="Tahoma"/>
                <w:sz w:val="22"/>
                <w:szCs w:val="22"/>
              </w:rPr>
              <w:t xml:space="preserve"> Νικόλαος</w:t>
            </w:r>
            <w:r w:rsidR="00B9799B" w:rsidRPr="00B9799B">
              <w:rPr>
                <w:rFonts w:ascii="Tahoma" w:hAnsi="Tahoma" w:cs="Tahoma"/>
                <w:sz w:val="22"/>
                <w:szCs w:val="22"/>
              </w:rPr>
              <w:t xml:space="preserve"> </w:t>
            </w:r>
          </w:p>
          <w:p w:rsidR="00B9799B" w:rsidRPr="00B9799B" w:rsidRDefault="00B9799B"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Σφήκας Δημήτριος</w:t>
            </w:r>
          </w:p>
          <w:p w:rsidR="00B9799B"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Κουτρούμπα</w:t>
            </w:r>
            <w:proofErr w:type="spellEnd"/>
            <w:r w:rsidRPr="00B9799B">
              <w:rPr>
                <w:rFonts w:ascii="Tahoma" w:hAnsi="Tahoma" w:cs="Tahoma"/>
                <w:sz w:val="22"/>
                <w:szCs w:val="22"/>
              </w:rPr>
              <w:t xml:space="preserve">  Άννα-Μαρία</w:t>
            </w:r>
          </w:p>
          <w:p w:rsidR="006433B6"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Κοτσαρίνης</w:t>
            </w:r>
            <w:proofErr w:type="spellEnd"/>
            <w:r w:rsidRPr="00B9799B">
              <w:rPr>
                <w:rFonts w:ascii="Tahoma" w:hAnsi="Tahoma" w:cs="Tahoma"/>
                <w:sz w:val="22"/>
                <w:szCs w:val="22"/>
              </w:rPr>
              <w:t xml:space="preserve"> Μιχαήλ </w:t>
            </w:r>
          </w:p>
        </w:tc>
        <w:tc>
          <w:tcPr>
            <w:tcW w:w="4698" w:type="dxa"/>
            <w:hideMark/>
          </w:tcPr>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Λιλής Γεώργιος</w:t>
            </w:r>
          </w:p>
          <w:p w:rsidR="00A16EB8" w:rsidRPr="00B9799B" w:rsidRDefault="00A16EB8" w:rsidP="00B9799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w:t>
            </w:r>
            <w:proofErr w:type="spellStart"/>
            <w:r w:rsidRPr="00B9799B">
              <w:rPr>
                <w:rFonts w:ascii="Tahoma" w:hAnsi="Tahoma" w:cs="Tahoma"/>
                <w:sz w:val="22"/>
                <w:szCs w:val="22"/>
              </w:rPr>
              <w:t>Παπατσίμπα</w:t>
            </w:r>
            <w:proofErr w:type="spellEnd"/>
            <w:r w:rsidRPr="00B9799B">
              <w:rPr>
                <w:rFonts w:ascii="Tahoma" w:hAnsi="Tahoma" w:cs="Tahoma"/>
                <w:sz w:val="22"/>
                <w:szCs w:val="22"/>
              </w:rPr>
              <w:t xml:space="preserve">  Θεανώ</w:t>
            </w:r>
          </w:p>
          <w:p w:rsidR="00B9799B" w:rsidRPr="00B9799B" w:rsidRDefault="00A16EB8"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Βλάχος</w:t>
            </w:r>
            <w:proofErr w:type="spellEnd"/>
            <w:r w:rsidRPr="00B9799B">
              <w:rPr>
                <w:rFonts w:ascii="Tahoma" w:hAnsi="Tahoma" w:cs="Tahoma"/>
                <w:sz w:val="22"/>
                <w:szCs w:val="22"/>
              </w:rPr>
              <w:t xml:space="preserve"> Μιχαήλ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B9799B" w:rsidRDefault="006433B6" w:rsidP="00B9799B">
            <w:pPr>
              <w:pStyle w:val="aa"/>
              <w:numPr>
                <w:ilvl w:val="0"/>
                <w:numId w:val="13"/>
              </w:numPr>
              <w:rPr>
                <w:rFonts w:ascii="Tahoma" w:hAnsi="Tahoma" w:cs="Tahoma"/>
                <w:sz w:val="22"/>
                <w:szCs w:val="22"/>
              </w:rPr>
            </w:pPr>
            <w:r w:rsidRPr="00B9799B">
              <w:rPr>
                <w:rFonts w:ascii="Tahoma" w:hAnsi="Tahoma" w:cs="Tahoma"/>
                <w:sz w:val="22"/>
                <w:szCs w:val="22"/>
              </w:rPr>
              <w:t>Βασιλάκη-</w:t>
            </w:r>
            <w:proofErr w:type="spellStart"/>
            <w:r w:rsidRPr="00B9799B">
              <w:rPr>
                <w:rFonts w:ascii="Tahoma" w:hAnsi="Tahoma" w:cs="Tahoma"/>
                <w:sz w:val="22"/>
                <w:szCs w:val="22"/>
              </w:rPr>
              <w:t>Μητρογιώργου</w:t>
            </w:r>
            <w:proofErr w:type="spellEnd"/>
            <w:r w:rsidR="00B9799B" w:rsidRPr="00B9799B">
              <w:rPr>
                <w:rFonts w:ascii="Tahoma" w:hAnsi="Tahoma" w:cs="Tahoma"/>
                <w:sz w:val="22"/>
                <w:szCs w:val="22"/>
              </w:rPr>
              <w:t xml:space="preserve"> </w:t>
            </w:r>
            <w:r w:rsidR="0028355A" w:rsidRPr="00B9799B">
              <w:rPr>
                <w:rFonts w:ascii="Tahoma" w:hAnsi="Tahoma" w:cs="Tahoma"/>
                <w:sz w:val="22"/>
                <w:szCs w:val="22"/>
              </w:rPr>
              <w:t>Βικτωρία</w:t>
            </w:r>
            <w:r w:rsidR="00B9799B" w:rsidRPr="00B9799B">
              <w:rPr>
                <w:rFonts w:ascii="Tahoma" w:hAnsi="Tahoma" w:cs="Tahoma"/>
                <w:sz w:val="22"/>
                <w:szCs w:val="22"/>
              </w:rPr>
              <w:t xml:space="preserve"> </w:t>
            </w:r>
          </w:p>
          <w:p w:rsidR="00591269" w:rsidRDefault="00B9799B" w:rsidP="00591269">
            <w:pPr>
              <w:pStyle w:val="aa"/>
              <w:numPr>
                <w:ilvl w:val="0"/>
                <w:numId w:val="13"/>
              </w:numPr>
              <w:rPr>
                <w:rFonts w:ascii="Tahoma" w:hAnsi="Tahoma" w:cs="Tahoma"/>
                <w:sz w:val="22"/>
                <w:szCs w:val="22"/>
              </w:rPr>
            </w:pPr>
            <w:proofErr w:type="spellStart"/>
            <w:r w:rsidRPr="00B9799B">
              <w:rPr>
                <w:rFonts w:ascii="Tahoma" w:hAnsi="Tahoma" w:cs="Tahoma"/>
                <w:sz w:val="22"/>
                <w:szCs w:val="22"/>
              </w:rPr>
              <w:t>Κατσαντούλα</w:t>
            </w:r>
            <w:proofErr w:type="spellEnd"/>
            <w:r w:rsidRPr="00B9799B">
              <w:rPr>
                <w:rFonts w:ascii="Tahoma" w:hAnsi="Tahoma" w:cs="Tahoma"/>
                <w:sz w:val="22"/>
                <w:szCs w:val="22"/>
              </w:rPr>
              <w:t xml:space="preserve"> Αναστασία</w:t>
            </w:r>
          </w:p>
          <w:p w:rsidR="00591269" w:rsidRDefault="001F7792"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Κιτσαντά</w:t>
            </w:r>
            <w:proofErr w:type="spellEnd"/>
            <w:r w:rsidRPr="00591269">
              <w:rPr>
                <w:rFonts w:ascii="Tahoma" w:hAnsi="Tahoma" w:cs="Tahoma"/>
                <w:sz w:val="22"/>
                <w:szCs w:val="22"/>
              </w:rPr>
              <w:t xml:space="preserve"> </w:t>
            </w:r>
            <w:proofErr w:type="spellStart"/>
            <w:r w:rsidRPr="00591269">
              <w:rPr>
                <w:rFonts w:ascii="Tahoma" w:hAnsi="Tahoma" w:cs="Tahoma"/>
                <w:sz w:val="22"/>
                <w:szCs w:val="22"/>
              </w:rPr>
              <w:t>Ευαγγελίτσα</w:t>
            </w:r>
            <w:proofErr w:type="spellEnd"/>
          </w:p>
          <w:p w:rsidR="00697D4D" w:rsidRPr="00591269" w:rsidRDefault="00591269"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Παπακίτσος</w:t>
            </w:r>
            <w:proofErr w:type="spellEnd"/>
            <w:r w:rsidRPr="00591269">
              <w:rPr>
                <w:rFonts w:ascii="Tahoma" w:hAnsi="Tahoma" w:cs="Tahoma"/>
                <w:sz w:val="22"/>
                <w:szCs w:val="22"/>
              </w:rPr>
              <w:t xml:space="preserve"> Στέφανος</w:t>
            </w:r>
          </w:p>
          <w:p w:rsidR="006433B6" w:rsidRPr="00B9799B" w:rsidRDefault="00697D4D" w:rsidP="00B9799B">
            <w:pPr>
              <w:pStyle w:val="aa"/>
              <w:numPr>
                <w:ilvl w:val="0"/>
                <w:numId w:val="13"/>
              </w:numPr>
              <w:jc w:val="both"/>
              <w:rPr>
                <w:rFonts w:ascii="Tahoma" w:hAnsi="Tahoma" w:cs="Tahoma"/>
                <w:b/>
                <w:color w:val="000000"/>
                <w:spacing w:val="-20"/>
                <w:sz w:val="22"/>
                <w:szCs w:val="22"/>
              </w:rPr>
            </w:pPr>
            <w:proofErr w:type="spellStart"/>
            <w:r w:rsidRPr="00B9799B">
              <w:rPr>
                <w:rFonts w:ascii="Tahoma" w:hAnsi="Tahoma" w:cs="Tahoma"/>
                <w:sz w:val="22"/>
                <w:szCs w:val="22"/>
              </w:rPr>
              <w:t>Ξυλογιάννης</w:t>
            </w:r>
            <w:proofErr w:type="spellEnd"/>
            <w:r w:rsidRPr="00B9799B">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1F03D8">
        <w:trPr>
          <w:trHeight w:val="1863"/>
        </w:trPr>
        <w:tc>
          <w:tcPr>
            <w:tcW w:w="4157" w:type="dxa"/>
          </w:tcPr>
          <w:p w:rsidR="00B9799B"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Νταλάκας</w:t>
            </w:r>
            <w:proofErr w:type="spellEnd"/>
            <w:r w:rsidRPr="00B9799B">
              <w:rPr>
                <w:rFonts w:ascii="Tahoma" w:hAnsi="Tahoma" w:cs="Tahoma"/>
                <w:sz w:val="22"/>
                <w:szCs w:val="22"/>
              </w:rPr>
              <w:t xml:space="preserve"> Δημήτριος </w:t>
            </w:r>
          </w:p>
          <w:p w:rsidR="00B9799B" w:rsidRPr="00B9799B" w:rsidRDefault="00B9799B"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Καραγεώργος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Μιλτιάδους</w:t>
            </w:r>
            <w:proofErr w:type="spellEnd"/>
            <w:r w:rsidRPr="00B9799B">
              <w:rPr>
                <w:rFonts w:ascii="Tahoma" w:hAnsi="Tahoma" w:cs="Tahoma"/>
                <w:sz w:val="22"/>
                <w:szCs w:val="22"/>
              </w:rPr>
              <w:t xml:space="preserve"> Γεώργιος </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Στασινός</w:t>
            </w:r>
            <w:proofErr w:type="spellEnd"/>
            <w:r w:rsidRPr="00B9799B">
              <w:rPr>
                <w:rFonts w:ascii="Tahoma" w:hAnsi="Tahoma" w:cs="Tahoma"/>
                <w:sz w:val="22"/>
                <w:szCs w:val="22"/>
              </w:rPr>
              <w:t xml:space="preserve"> Παύλος</w:t>
            </w:r>
          </w:p>
          <w:p w:rsidR="00A16EB8" w:rsidRPr="00B9799B" w:rsidRDefault="00A16EB8" w:rsidP="00B9799B">
            <w:pPr>
              <w:pStyle w:val="aa"/>
              <w:numPr>
                <w:ilvl w:val="0"/>
                <w:numId w:val="12"/>
              </w:numPr>
              <w:jc w:val="both"/>
              <w:rPr>
                <w:rFonts w:ascii="Tahoma" w:hAnsi="Tahoma" w:cs="Tahoma"/>
                <w:sz w:val="22"/>
                <w:szCs w:val="22"/>
              </w:rPr>
            </w:pPr>
            <w:r w:rsidRPr="00B9799B">
              <w:rPr>
                <w:rFonts w:ascii="Tahoma" w:hAnsi="Tahoma" w:cs="Tahoma"/>
                <w:sz w:val="22"/>
                <w:szCs w:val="22"/>
              </w:rPr>
              <w:t>Παπαμιχαήλ Κων/νος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Ντέμσια</w:t>
            </w:r>
            <w:proofErr w:type="spellEnd"/>
            <w:r w:rsidRPr="00B9799B">
              <w:rPr>
                <w:rFonts w:ascii="Tahoma" w:hAnsi="Tahoma" w:cs="Tahoma"/>
                <w:sz w:val="22"/>
                <w:szCs w:val="22"/>
              </w:rPr>
              <w:t xml:space="preserve"> Αικατερίνη</w:t>
            </w:r>
          </w:p>
          <w:p w:rsidR="00A16EB8"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Ζυγουβέλης</w:t>
            </w:r>
            <w:proofErr w:type="spellEnd"/>
            <w:r w:rsidRPr="00B9799B">
              <w:rPr>
                <w:rFonts w:ascii="Tahoma" w:hAnsi="Tahoma" w:cs="Tahoma"/>
                <w:sz w:val="22"/>
                <w:szCs w:val="22"/>
              </w:rPr>
              <w:t xml:space="preserve"> Παναγιώτης</w:t>
            </w:r>
          </w:p>
        </w:tc>
        <w:tc>
          <w:tcPr>
            <w:tcW w:w="4536" w:type="dxa"/>
            <w:shd w:val="clear" w:color="auto" w:fill="auto"/>
          </w:tcPr>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Βλάρας</w:t>
            </w:r>
            <w:proofErr w:type="spellEnd"/>
            <w:r w:rsidRPr="00B9799B">
              <w:rPr>
                <w:rFonts w:ascii="Tahoma" w:hAnsi="Tahoma" w:cs="Tahoma"/>
                <w:sz w:val="22"/>
                <w:szCs w:val="22"/>
              </w:rPr>
              <w:t xml:space="preserve"> Γρηγόριος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Παπαιωάννου</w:t>
            </w:r>
            <w:proofErr w:type="spellEnd"/>
            <w:r w:rsidRPr="00B9799B">
              <w:rPr>
                <w:rFonts w:ascii="Tahoma" w:hAnsi="Tahoma" w:cs="Tahoma"/>
                <w:sz w:val="22"/>
                <w:szCs w:val="22"/>
              </w:rPr>
              <w:t xml:space="preserve"> Κωνσταντίνος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Μπαλάγκας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r w:rsidRPr="00B9799B">
              <w:rPr>
                <w:rFonts w:ascii="Tahoma" w:hAnsi="Tahoma" w:cs="Tahoma"/>
                <w:sz w:val="22"/>
                <w:szCs w:val="22"/>
              </w:rPr>
              <w:t xml:space="preserve">Παπάζογλου Χαράλαμπος </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Πετανίτης</w:t>
            </w:r>
            <w:proofErr w:type="spellEnd"/>
            <w:r w:rsidRPr="00B9799B">
              <w:rPr>
                <w:rFonts w:ascii="Tahoma" w:hAnsi="Tahoma" w:cs="Tahoma"/>
                <w:sz w:val="22"/>
                <w:szCs w:val="22"/>
              </w:rPr>
              <w:t xml:space="preserve"> Δημήτριος</w:t>
            </w:r>
          </w:p>
          <w:p w:rsidR="00A16EB8" w:rsidRDefault="00A16EB8" w:rsidP="00B9799B">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Στη συνεδρίαση  παραβρέθηκ</w:t>
      </w:r>
      <w:r w:rsidR="00B9799B">
        <w:rPr>
          <w:rFonts w:ascii="Tahoma" w:hAnsi="Tahoma" w:cs="Tahoma"/>
          <w:sz w:val="22"/>
          <w:szCs w:val="22"/>
        </w:rPr>
        <w:t>ε</w:t>
      </w:r>
      <w:r>
        <w:rPr>
          <w:rFonts w:ascii="Tahoma" w:hAnsi="Tahoma" w:cs="Tahoma"/>
          <w:sz w:val="22"/>
          <w:szCs w:val="22"/>
        </w:rPr>
        <w:t xml:space="preserve"> ο Πρόεδρο</w:t>
      </w:r>
      <w:r w:rsidR="00B9799B">
        <w:rPr>
          <w:rFonts w:ascii="Tahoma" w:hAnsi="Tahoma" w:cs="Tahoma"/>
          <w:sz w:val="22"/>
          <w:szCs w:val="22"/>
        </w:rPr>
        <w:t xml:space="preserve">ς </w:t>
      </w:r>
      <w:r>
        <w:rPr>
          <w:rFonts w:ascii="Tahoma" w:hAnsi="Tahoma" w:cs="Tahoma"/>
          <w:sz w:val="22"/>
          <w:szCs w:val="22"/>
        </w:rPr>
        <w:t>τ</w:t>
      </w:r>
      <w:r w:rsidR="00B9799B">
        <w:rPr>
          <w:rFonts w:ascii="Tahoma" w:hAnsi="Tahoma" w:cs="Tahoma"/>
          <w:sz w:val="22"/>
          <w:szCs w:val="22"/>
        </w:rPr>
        <w:t>ης</w:t>
      </w:r>
      <w:r>
        <w:rPr>
          <w:rFonts w:ascii="Tahoma" w:hAnsi="Tahoma" w:cs="Tahoma"/>
          <w:sz w:val="22"/>
          <w:szCs w:val="22"/>
        </w:rPr>
        <w:t xml:space="preserve"> Τοπικ</w:t>
      </w:r>
      <w:r w:rsidR="00B9799B">
        <w:rPr>
          <w:rFonts w:ascii="Tahoma" w:hAnsi="Tahoma" w:cs="Tahoma"/>
          <w:sz w:val="22"/>
          <w:szCs w:val="22"/>
        </w:rPr>
        <w:t>ής Κοινότητας Καμπής</w:t>
      </w:r>
      <w:r w:rsidR="001F03D8">
        <w:rPr>
          <w:rFonts w:ascii="Tahoma" w:hAnsi="Tahoma" w:cs="Tahoma"/>
          <w:sz w:val="22"/>
          <w:szCs w:val="22"/>
        </w:rPr>
        <w:t xml:space="preserve">, </w:t>
      </w:r>
      <w:r>
        <w:rPr>
          <w:rFonts w:ascii="Tahoma" w:hAnsi="Tahoma" w:cs="Tahoma"/>
          <w:sz w:val="22"/>
          <w:szCs w:val="22"/>
        </w:rPr>
        <w:t xml:space="preserve">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91269" w:rsidRDefault="0059126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Το 4</w:t>
      </w:r>
      <w:r w:rsidRPr="00591269">
        <w:rPr>
          <w:rFonts w:ascii="Tahoma" w:hAnsi="Tahoma" w:cs="Tahoma"/>
          <w:sz w:val="22"/>
          <w:szCs w:val="22"/>
          <w:vertAlign w:val="superscript"/>
        </w:rPr>
        <w:t>ο</w:t>
      </w:r>
      <w:r>
        <w:rPr>
          <w:rFonts w:ascii="Tahoma" w:hAnsi="Tahoma" w:cs="Tahoma"/>
          <w:sz w:val="22"/>
          <w:szCs w:val="22"/>
        </w:rPr>
        <w:t xml:space="preserve"> τακτικό θέμα με τίτλο «</w:t>
      </w:r>
      <w:r w:rsidRPr="00591269">
        <w:rPr>
          <w:rFonts w:ascii="Tahoma" w:hAnsi="Tahoma" w:cs="Tahoma"/>
          <w:sz w:val="22"/>
          <w:szCs w:val="22"/>
        </w:rPr>
        <w:t>Λήψη απόφασης για διενέργεια δημοπρασίας εκμίσθωσης των καταστημάτων  9 και 13 που βρίσκονται στην πλατεία Αγ. Αναργύρων</w:t>
      </w:r>
      <w:r>
        <w:rPr>
          <w:rFonts w:ascii="Tahoma" w:hAnsi="Tahoma" w:cs="Tahoma"/>
          <w:sz w:val="22"/>
          <w:szCs w:val="22"/>
        </w:rPr>
        <w:t>»</w:t>
      </w:r>
    </w:p>
    <w:p w:rsidR="000A296F"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1F03D8">
        <w:rPr>
          <w:rFonts w:ascii="Tahoma" w:hAnsi="Tahoma" w:cs="Tahoma"/>
          <w:sz w:val="22"/>
          <w:szCs w:val="22"/>
        </w:rPr>
        <w:t xml:space="preserve"> </w:t>
      </w:r>
      <w:r>
        <w:rPr>
          <w:rFonts w:ascii="Tahoma" w:hAnsi="Tahoma" w:cs="Tahoma"/>
          <w:sz w:val="22"/>
          <w:szCs w:val="22"/>
        </w:rPr>
        <w:t>Ομόφωνα το Συμβούλιο αποφάσισε για τη συζήτηση 1</w:t>
      </w:r>
      <w:r w:rsidR="001F03D8">
        <w:rPr>
          <w:rFonts w:ascii="Tahoma" w:hAnsi="Tahoma" w:cs="Tahoma"/>
          <w:sz w:val="22"/>
          <w:szCs w:val="22"/>
        </w:rPr>
        <w:t>3</w:t>
      </w:r>
      <w:r>
        <w:rPr>
          <w:rFonts w:ascii="Tahoma" w:hAnsi="Tahoma" w:cs="Tahoma"/>
          <w:sz w:val="22"/>
          <w:szCs w:val="22"/>
        </w:rPr>
        <w:t xml:space="preserve"> εκτάκτων θεμάτων</w:t>
      </w:r>
      <w:r w:rsidR="001F03D8">
        <w:rPr>
          <w:rFonts w:ascii="Tahoma" w:hAnsi="Tahoma" w:cs="Tahoma"/>
          <w:sz w:val="22"/>
          <w:szCs w:val="22"/>
        </w:rPr>
        <w:t>.</w:t>
      </w:r>
      <w:r>
        <w:rPr>
          <w:rFonts w:ascii="Tahoma" w:hAnsi="Tahoma" w:cs="Tahoma"/>
          <w:sz w:val="22"/>
          <w:szCs w:val="22"/>
        </w:rPr>
        <w:t xml:space="preserve"> </w:t>
      </w:r>
    </w:p>
    <w:p w:rsidR="006C0C56"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Χαρακλιάς</w:t>
      </w:r>
      <w:proofErr w:type="spellEnd"/>
      <w:r>
        <w:rPr>
          <w:rFonts w:ascii="Tahoma" w:hAnsi="Tahoma" w:cs="Tahoma"/>
          <w:sz w:val="22"/>
          <w:szCs w:val="22"/>
        </w:rPr>
        <w:t xml:space="preserve"> προσήλθε μετά την συζήτηση των εκτάκτων θεμάτων. Ο κ. </w:t>
      </w:r>
      <w:proofErr w:type="spellStart"/>
      <w:r>
        <w:rPr>
          <w:rFonts w:ascii="Tahoma" w:hAnsi="Tahoma" w:cs="Tahoma"/>
          <w:sz w:val="22"/>
          <w:szCs w:val="22"/>
        </w:rPr>
        <w:t>Πατήλας</w:t>
      </w:r>
      <w:proofErr w:type="spellEnd"/>
      <w:r>
        <w:rPr>
          <w:rFonts w:ascii="Tahoma" w:hAnsi="Tahoma" w:cs="Tahoma"/>
          <w:sz w:val="22"/>
          <w:szCs w:val="22"/>
        </w:rPr>
        <w:t xml:space="preserve"> αποχώρησε </w:t>
      </w:r>
      <w:proofErr w:type="spellStart"/>
      <w:r>
        <w:rPr>
          <w:rFonts w:ascii="Tahoma" w:hAnsi="Tahoma" w:cs="Tahoma"/>
          <w:sz w:val="22"/>
          <w:szCs w:val="22"/>
        </w:rPr>
        <w:t>πρίν</w:t>
      </w:r>
      <w:proofErr w:type="spellEnd"/>
      <w:r>
        <w:rPr>
          <w:rFonts w:ascii="Tahoma" w:hAnsi="Tahoma" w:cs="Tahoma"/>
          <w:sz w:val="22"/>
          <w:szCs w:val="22"/>
        </w:rPr>
        <w:t xml:space="preserve"> τη συζήτηση των εκτάκτων θεμάτων. </w:t>
      </w:r>
    </w:p>
    <w:p w:rsidR="001F03D8"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w:t>
      </w:r>
      <w:proofErr w:type="spellStart"/>
      <w:r>
        <w:rPr>
          <w:rFonts w:ascii="Tahoma" w:hAnsi="Tahoma" w:cs="Tahoma"/>
          <w:sz w:val="22"/>
          <w:szCs w:val="22"/>
        </w:rPr>
        <w:t>Κιτσαντά</w:t>
      </w:r>
      <w:proofErr w:type="spellEnd"/>
      <w:r>
        <w:rPr>
          <w:rFonts w:ascii="Tahoma" w:hAnsi="Tahoma" w:cs="Tahoma"/>
          <w:sz w:val="22"/>
          <w:szCs w:val="22"/>
        </w:rPr>
        <w:t xml:space="preserve"> δήλωσε απούσα κατά τη συζήτηση των εκτάκτων θεμάτων και αποχώρησε από τη συνεδρίαση μετά τη συζήτηση του 7</w:t>
      </w:r>
      <w:r w:rsidRPr="001F03D8">
        <w:rPr>
          <w:rFonts w:ascii="Tahoma" w:hAnsi="Tahoma" w:cs="Tahoma"/>
          <w:sz w:val="22"/>
          <w:szCs w:val="22"/>
          <w:vertAlign w:val="superscript"/>
        </w:rPr>
        <w:t>ου</w:t>
      </w:r>
      <w:r>
        <w:rPr>
          <w:rFonts w:ascii="Tahoma" w:hAnsi="Tahoma" w:cs="Tahoma"/>
          <w:sz w:val="22"/>
          <w:szCs w:val="22"/>
        </w:rPr>
        <w:t xml:space="preserve"> τακτικού θέματος.</w:t>
      </w:r>
    </w:p>
    <w:p w:rsidR="00013D6A" w:rsidRDefault="00013D6A" w:rsidP="00013D6A">
      <w:pPr>
        <w:spacing w:line="276" w:lineRule="auto"/>
        <w:jc w:val="both"/>
        <w:rPr>
          <w:rFonts w:ascii="Tahoma" w:hAnsi="Tahoma" w:cs="Tahoma"/>
          <w:color w:val="000000"/>
          <w:sz w:val="22"/>
          <w:szCs w:val="22"/>
          <w:shd w:val="clear" w:color="auto" w:fill="FFFFFF"/>
        </w:rPr>
      </w:pPr>
      <w:r w:rsidRPr="000D60D7">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195855" w:rsidRPr="000D60D7">
        <w:rPr>
          <w:rFonts w:ascii="Tahoma" w:hAnsi="Tahoma" w:cs="Tahoma"/>
          <w:sz w:val="22"/>
          <w:szCs w:val="22"/>
          <w:shd w:val="clear" w:color="auto" w:fill="FFFFFF"/>
        </w:rPr>
        <w:t>11</w:t>
      </w:r>
      <w:r w:rsidRPr="000D60D7">
        <w:rPr>
          <w:rFonts w:ascii="Tahoma" w:hAnsi="Tahoma" w:cs="Tahoma"/>
          <w:sz w:val="22"/>
          <w:szCs w:val="22"/>
        </w:rPr>
        <w:t>ο</w:t>
      </w:r>
      <w:r w:rsidRPr="000D60D7">
        <w:rPr>
          <w:rFonts w:ascii="Tahoma" w:hAnsi="Tahoma" w:cs="Tahoma"/>
          <w:sz w:val="22"/>
          <w:szCs w:val="22"/>
          <w:shd w:val="clear" w:color="auto" w:fill="FFFFFF"/>
        </w:rPr>
        <w:t xml:space="preserve">  τακτικό  θέμα της ημερήσιας διάταξης: «</w:t>
      </w:r>
      <w:r w:rsidRPr="000D60D7">
        <w:rPr>
          <w:rFonts w:ascii="Tahoma" w:hAnsi="Tahoma" w:cs="Tahoma"/>
          <w:b/>
          <w:sz w:val="22"/>
          <w:szCs w:val="22"/>
        </w:rPr>
        <w:t>Έγκριση πρωτοκόλλου οριστικής παραλαβής για την</w:t>
      </w:r>
      <w:r w:rsidRPr="00013D6A">
        <w:rPr>
          <w:rFonts w:ascii="Tahoma" w:hAnsi="Tahoma" w:cs="Tahoma"/>
          <w:b/>
          <w:sz w:val="22"/>
          <w:szCs w:val="22"/>
        </w:rPr>
        <w:t xml:space="preserve"> «Συντήρηση παιδικών χαρών ΔΕ </w:t>
      </w:r>
      <w:proofErr w:type="spellStart"/>
      <w:r w:rsidRPr="00013D6A">
        <w:rPr>
          <w:rFonts w:ascii="Tahoma" w:hAnsi="Tahoma" w:cs="Tahoma"/>
          <w:b/>
          <w:sz w:val="22"/>
          <w:szCs w:val="22"/>
        </w:rPr>
        <w:t>Ξηροβουνίου</w:t>
      </w:r>
      <w:proofErr w:type="spellEnd"/>
      <w:r w:rsidRPr="00013D6A">
        <w:rPr>
          <w:rFonts w:ascii="Tahoma" w:hAnsi="Tahoma" w:cs="Tahoma"/>
          <w:b/>
          <w:sz w:val="22"/>
          <w:szCs w:val="22"/>
        </w:rPr>
        <w:t>»</w:t>
      </w:r>
      <w:r w:rsidRPr="009C6154">
        <w:rPr>
          <w:rFonts w:ascii="Tahoma" w:hAnsi="Tahoma" w:cs="Tahoma"/>
          <w:b/>
          <w:szCs w:val="22"/>
        </w:rPr>
        <w:t>»</w:t>
      </w:r>
      <w:r>
        <w:rPr>
          <w:rFonts w:ascii="Tahoma" w:hAnsi="Tahoma" w:cs="Tahoma"/>
          <w:b/>
          <w:szCs w:val="22"/>
        </w:rPr>
        <w:t xml:space="preserve"> </w:t>
      </w:r>
      <w:bookmarkStart w:id="0" w:name="OLE_LINK6"/>
      <w:r w:rsidRPr="00E21AD6">
        <w:rPr>
          <w:rFonts w:ascii="Tahoma" w:hAnsi="Tahoma" w:cs="Tahoma"/>
          <w:sz w:val="22"/>
          <w:szCs w:val="22"/>
        </w:rPr>
        <w:t xml:space="preserve">έθεσε υπόψη του συμβουλίου το από </w:t>
      </w:r>
      <w:r w:rsidRPr="00013D6A">
        <w:rPr>
          <w:rFonts w:ascii="Tahoma" w:hAnsi="Tahoma" w:cs="Tahoma"/>
          <w:sz w:val="22"/>
          <w:szCs w:val="22"/>
        </w:rPr>
        <w:t xml:space="preserve">  6-12-2018</w:t>
      </w:r>
      <w:r w:rsidRPr="00E21AD6">
        <w:rPr>
          <w:rFonts w:ascii="Tahoma" w:hAnsi="Tahoma" w:cs="Tahoma"/>
          <w:sz w:val="22"/>
          <w:szCs w:val="22"/>
        </w:rPr>
        <w:t xml:space="preserve"> </w:t>
      </w:r>
      <w:r w:rsidR="000D60D7">
        <w:rPr>
          <w:rFonts w:ascii="Tahoma" w:hAnsi="Tahoma" w:cs="Tahoma"/>
          <w:sz w:val="22"/>
          <w:szCs w:val="22"/>
        </w:rPr>
        <w:t xml:space="preserve">πρωτόκολλο οριστικής παραλαβής </w:t>
      </w:r>
      <w:r w:rsidRPr="00A439F8">
        <w:rPr>
          <w:rFonts w:ascii="Tahoma" w:hAnsi="Tahoma" w:cs="Tahoma"/>
          <w:color w:val="000000"/>
          <w:sz w:val="22"/>
          <w:szCs w:val="22"/>
          <w:shd w:val="clear" w:color="auto" w:fill="FFFFFF"/>
        </w:rPr>
        <w:t>το οποίο εκτελέστηκε από τ</w:t>
      </w:r>
      <w:r>
        <w:rPr>
          <w:rFonts w:ascii="Tahoma" w:hAnsi="Tahoma" w:cs="Tahoma"/>
          <w:color w:val="000000"/>
          <w:sz w:val="22"/>
          <w:szCs w:val="22"/>
          <w:shd w:val="clear" w:color="auto" w:fill="FFFFFF"/>
          <w:lang w:val="en-US"/>
        </w:rPr>
        <w:t>o</w:t>
      </w:r>
      <w:r w:rsidRPr="00A439F8">
        <w:rPr>
          <w:rFonts w:ascii="Tahoma" w:hAnsi="Tahoma" w:cs="Tahoma"/>
          <w:color w:val="000000"/>
          <w:sz w:val="22"/>
          <w:szCs w:val="22"/>
          <w:shd w:val="clear" w:color="auto" w:fill="FFFFFF"/>
        </w:rPr>
        <w:t xml:space="preserve">ν ανάδοχο </w:t>
      </w:r>
      <w:r>
        <w:rPr>
          <w:rFonts w:ascii="Tahoma" w:hAnsi="Tahoma" w:cs="Tahoma"/>
          <w:color w:val="000000"/>
          <w:sz w:val="22"/>
          <w:szCs w:val="22"/>
          <w:shd w:val="clear" w:color="auto" w:fill="FFFFFF"/>
        </w:rPr>
        <w:t>ΒΕΤΣΙΟ ΛΑΜΠΡΟ</w:t>
      </w:r>
      <w:r w:rsidRPr="00A439F8">
        <w:rPr>
          <w:rFonts w:ascii="Tahoma" w:hAnsi="Tahoma" w:cs="Tahoma"/>
          <w:color w:val="000000"/>
          <w:sz w:val="22"/>
          <w:szCs w:val="22"/>
          <w:shd w:val="clear" w:color="auto" w:fill="FFFFFF"/>
        </w:rPr>
        <w:t xml:space="preserve">  και παραλήφθηκε από την αρμόδια επιτροπή παραλαβής.</w:t>
      </w:r>
    </w:p>
    <w:p w:rsidR="00013D6A" w:rsidRDefault="00013D6A" w:rsidP="00013D6A">
      <w:pPr>
        <w:pStyle w:val="af3"/>
        <w:spacing w:line="276" w:lineRule="auto"/>
        <w:jc w:val="both"/>
        <w:rPr>
          <w:rFonts w:ascii="Tahoma" w:hAnsi="Tahoma" w:cs="Tahoma"/>
          <w:color w:val="000000"/>
          <w:szCs w:val="22"/>
          <w:shd w:val="clear" w:color="auto" w:fill="FFFFFF"/>
        </w:rPr>
      </w:pPr>
    </w:p>
    <w:bookmarkEnd w:id="0"/>
    <w:p w:rsidR="00013D6A" w:rsidRPr="00441864" w:rsidRDefault="00013D6A" w:rsidP="00013D6A">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Στη συνέχεια ο Πρόεδρος έδωσε το λόγο στους </w:t>
      </w:r>
      <w:proofErr w:type="spellStart"/>
      <w:r w:rsidRPr="00441864">
        <w:rPr>
          <w:rFonts w:ascii="Tahoma" w:hAnsi="Tahoma" w:cs="Tahoma"/>
          <w:sz w:val="22"/>
          <w:szCs w:val="22"/>
        </w:rPr>
        <w:t>κ.κ</w:t>
      </w:r>
      <w:proofErr w:type="spellEnd"/>
      <w:r w:rsidRPr="00441864">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13D6A" w:rsidRPr="0056573A" w:rsidRDefault="00013D6A" w:rsidP="00013D6A">
      <w:pPr>
        <w:pStyle w:val="Default"/>
        <w:spacing w:line="276" w:lineRule="auto"/>
        <w:jc w:val="both"/>
        <w:rPr>
          <w:rFonts w:ascii="Tahoma" w:hAnsi="Tahoma" w:cs="Tahoma"/>
          <w:sz w:val="22"/>
          <w:szCs w:val="22"/>
        </w:rPr>
      </w:pPr>
    </w:p>
    <w:p w:rsidR="00013D6A" w:rsidRDefault="00013D6A" w:rsidP="00013D6A">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013D6A" w:rsidRDefault="00013D6A" w:rsidP="00013D6A">
      <w:pPr>
        <w:pStyle w:val="af3"/>
        <w:rPr>
          <w:rFonts w:ascii="Tahoma" w:hAnsi="Tahoma" w:cs="Tahoma"/>
        </w:rPr>
      </w:pPr>
      <w:r w:rsidRPr="00E554D1">
        <w:rPr>
          <w:rFonts w:ascii="Tahoma" w:hAnsi="Tahoma" w:cs="Tahoma"/>
        </w:rPr>
        <w:t>Αφού έλαβε υπόψη διατάξεις του ΔΚΚ 3463/2006, Ν.1418/84, Π.Δ.609/85, Π.Δ. 171/87,  Ν.3852/10 και το πρωτόκολλο παραλαβής</w:t>
      </w:r>
    </w:p>
    <w:p w:rsidR="00013D6A" w:rsidRPr="000D60D7" w:rsidRDefault="00013D6A" w:rsidP="00013D6A">
      <w:pPr>
        <w:pStyle w:val="af3"/>
        <w:rPr>
          <w:rFonts w:ascii="Tahoma" w:hAnsi="Tahoma" w:cs="Tahoma"/>
        </w:rPr>
      </w:pPr>
    </w:p>
    <w:p w:rsidR="00013D6A" w:rsidRPr="00013D6A" w:rsidRDefault="00013D6A" w:rsidP="00013D6A">
      <w:pPr>
        <w:pStyle w:val="af3"/>
        <w:rPr>
          <w:rFonts w:ascii="Tahoma" w:hAnsi="Tahoma" w:cs="Tahoma"/>
          <w:b/>
        </w:rPr>
      </w:pPr>
      <w:r w:rsidRPr="00E554D1">
        <w:rPr>
          <w:rFonts w:ascii="Tahoma" w:hAnsi="Tahoma" w:cs="Tahoma"/>
        </w:rPr>
        <w:t>                                                  </w:t>
      </w:r>
      <w:r w:rsidRPr="00E554D1">
        <w:rPr>
          <w:rFonts w:ascii="Tahoma" w:hAnsi="Tahoma" w:cs="Tahoma"/>
          <w:b/>
        </w:rPr>
        <w:t>ΑΠΟΦΑΣΙΖΕI ΟΜΟΦΩΝΑ</w:t>
      </w:r>
    </w:p>
    <w:p w:rsidR="00013D6A" w:rsidRPr="00013D6A" w:rsidRDefault="00013D6A" w:rsidP="00013D6A">
      <w:pPr>
        <w:pStyle w:val="af3"/>
        <w:rPr>
          <w:rFonts w:ascii="Tahoma" w:hAnsi="Tahoma" w:cs="Tahoma"/>
          <w:b/>
        </w:rPr>
      </w:pPr>
    </w:p>
    <w:p w:rsidR="00013D6A" w:rsidRDefault="008F548E" w:rsidP="00013D6A">
      <w:pPr>
        <w:spacing w:line="276" w:lineRule="auto"/>
        <w:jc w:val="both"/>
        <w:rPr>
          <w:rFonts w:ascii="Tahoma" w:hAnsi="Tahoma" w:cs="Tahoma"/>
          <w:color w:val="000000"/>
          <w:sz w:val="22"/>
          <w:szCs w:val="22"/>
          <w:shd w:val="clear" w:color="auto" w:fill="FFFFFF"/>
        </w:rPr>
      </w:pPr>
      <w:r w:rsidRPr="0064683D">
        <w:rPr>
          <w:rFonts w:ascii="Tahoma" w:hAnsi="Tahoma" w:cs="Tahoma"/>
          <w:szCs w:val="22"/>
        </w:rPr>
        <w:t xml:space="preserve">   </w:t>
      </w:r>
      <w:r w:rsidRPr="00064326">
        <w:rPr>
          <w:rFonts w:ascii="Tahoma" w:hAnsi="Tahoma" w:cs="Tahoma"/>
          <w:color w:val="000000"/>
          <w:szCs w:val="22"/>
        </w:rPr>
        <w:t xml:space="preserve">Α. </w:t>
      </w:r>
      <w:r w:rsidR="00013D6A" w:rsidRPr="00A439F8">
        <w:rPr>
          <w:rFonts w:ascii="Tahoma" w:hAnsi="Tahoma" w:cs="Tahoma"/>
          <w:color w:val="000000"/>
          <w:sz w:val="22"/>
          <w:szCs w:val="22"/>
          <w:shd w:val="clear" w:color="auto" w:fill="FFFFFF"/>
        </w:rPr>
        <w:t xml:space="preserve">Την έγκριση του από </w:t>
      </w:r>
      <w:r w:rsidR="00013D6A">
        <w:rPr>
          <w:rFonts w:ascii="Tahoma" w:hAnsi="Tahoma" w:cs="Tahoma"/>
          <w:color w:val="000000"/>
          <w:sz w:val="22"/>
          <w:szCs w:val="22"/>
          <w:shd w:val="clear" w:color="auto" w:fill="FFFFFF"/>
        </w:rPr>
        <w:t>6-12-2018</w:t>
      </w:r>
      <w:r w:rsidR="00013D6A" w:rsidRPr="00A439F8">
        <w:rPr>
          <w:rFonts w:ascii="Tahoma" w:hAnsi="Tahoma" w:cs="Tahoma"/>
          <w:color w:val="000000"/>
          <w:sz w:val="22"/>
          <w:szCs w:val="22"/>
          <w:shd w:val="clear" w:color="auto" w:fill="FFFFFF"/>
        </w:rPr>
        <w:t xml:space="preserve">  Πρωτοκόλλου </w:t>
      </w:r>
      <w:r w:rsidR="00013D6A">
        <w:rPr>
          <w:rFonts w:ascii="Tahoma" w:hAnsi="Tahoma" w:cs="Tahoma"/>
          <w:color w:val="000000"/>
          <w:sz w:val="22"/>
          <w:szCs w:val="22"/>
          <w:shd w:val="clear" w:color="auto" w:fill="FFFFFF"/>
        </w:rPr>
        <w:t>Οριστικής</w:t>
      </w:r>
      <w:r w:rsidR="00013D6A" w:rsidRPr="00A439F8">
        <w:rPr>
          <w:rFonts w:ascii="Tahoma" w:hAnsi="Tahoma" w:cs="Tahoma"/>
          <w:color w:val="000000"/>
          <w:sz w:val="22"/>
          <w:szCs w:val="22"/>
          <w:shd w:val="clear" w:color="auto" w:fill="FFFFFF"/>
        </w:rPr>
        <w:t xml:space="preserve">  παραλαβής </w:t>
      </w:r>
      <w:r w:rsidR="00013D6A" w:rsidRPr="00013D6A">
        <w:rPr>
          <w:rFonts w:ascii="Tahoma" w:hAnsi="Tahoma" w:cs="Tahoma"/>
          <w:sz w:val="22"/>
          <w:szCs w:val="22"/>
        </w:rPr>
        <w:t>για την</w:t>
      </w:r>
      <w:r w:rsidR="00013D6A" w:rsidRPr="00013D6A">
        <w:rPr>
          <w:rFonts w:ascii="Tahoma" w:hAnsi="Tahoma" w:cs="Tahoma"/>
          <w:b/>
          <w:sz w:val="22"/>
          <w:szCs w:val="22"/>
        </w:rPr>
        <w:t xml:space="preserve"> «Συντήρηση παιδικών χαρών ΔΕ </w:t>
      </w:r>
      <w:proofErr w:type="spellStart"/>
      <w:r w:rsidR="00013D6A" w:rsidRPr="00013D6A">
        <w:rPr>
          <w:rFonts w:ascii="Tahoma" w:hAnsi="Tahoma" w:cs="Tahoma"/>
          <w:b/>
          <w:sz w:val="22"/>
          <w:szCs w:val="22"/>
        </w:rPr>
        <w:t>Ξηροβουνίου</w:t>
      </w:r>
      <w:proofErr w:type="spellEnd"/>
      <w:r w:rsidR="00013D6A" w:rsidRPr="00013D6A">
        <w:rPr>
          <w:rFonts w:ascii="Tahoma" w:hAnsi="Tahoma" w:cs="Tahoma"/>
          <w:b/>
          <w:sz w:val="22"/>
          <w:szCs w:val="22"/>
        </w:rPr>
        <w:t>»</w:t>
      </w:r>
      <w:r w:rsidR="00013D6A" w:rsidRPr="00A439F8">
        <w:rPr>
          <w:rFonts w:ascii="Tahoma" w:hAnsi="Tahoma" w:cs="Tahoma"/>
          <w:color w:val="000000"/>
          <w:sz w:val="22"/>
          <w:szCs w:val="22"/>
          <w:shd w:val="clear" w:color="auto" w:fill="FFFFFF"/>
        </w:rPr>
        <w:t> που εκτελέστηκε από τ</w:t>
      </w:r>
      <w:r w:rsidR="00013D6A">
        <w:rPr>
          <w:rFonts w:ascii="Tahoma" w:hAnsi="Tahoma" w:cs="Tahoma"/>
          <w:color w:val="000000"/>
          <w:sz w:val="22"/>
          <w:szCs w:val="22"/>
          <w:shd w:val="clear" w:color="auto" w:fill="FFFFFF"/>
        </w:rPr>
        <w:t>ο</w:t>
      </w:r>
      <w:r w:rsidR="00013D6A" w:rsidRPr="00A439F8">
        <w:rPr>
          <w:rFonts w:ascii="Tahoma" w:hAnsi="Tahoma" w:cs="Tahoma"/>
          <w:color w:val="000000"/>
          <w:sz w:val="22"/>
          <w:szCs w:val="22"/>
          <w:shd w:val="clear" w:color="auto" w:fill="FFFFFF"/>
        </w:rPr>
        <w:t xml:space="preserve">ν ανάδοχο </w:t>
      </w:r>
      <w:r w:rsidR="00013D6A">
        <w:rPr>
          <w:rFonts w:ascii="Tahoma" w:hAnsi="Tahoma" w:cs="Tahoma"/>
          <w:color w:val="000000"/>
          <w:sz w:val="22"/>
          <w:szCs w:val="22"/>
          <w:shd w:val="clear" w:color="auto" w:fill="FFFFFF"/>
        </w:rPr>
        <w:t>ΒΕΤΣΙΟ ΛΑΜΠΡΟ</w:t>
      </w:r>
      <w:r w:rsidR="00013D6A" w:rsidRPr="00A439F8">
        <w:rPr>
          <w:rFonts w:ascii="Tahoma" w:hAnsi="Tahoma" w:cs="Tahoma"/>
          <w:color w:val="000000"/>
          <w:sz w:val="22"/>
          <w:szCs w:val="22"/>
          <w:shd w:val="clear" w:color="auto" w:fill="FFFFFF"/>
        </w:rPr>
        <w:t xml:space="preserve">  και παραλήφθηκε από την αρμόδια επιτροπή παραλαβής.</w:t>
      </w:r>
    </w:p>
    <w:p w:rsidR="00013D6A" w:rsidRDefault="00013D6A" w:rsidP="00013D6A">
      <w:pPr>
        <w:pStyle w:val="af3"/>
        <w:spacing w:line="276" w:lineRule="auto"/>
        <w:jc w:val="both"/>
        <w:rPr>
          <w:rFonts w:ascii="Tahoma" w:hAnsi="Tahoma" w:cs="Tahoma"/>
        </w:rPr>
      </w:pPr>
    </w:p>
    <w:p w:rsidR="00013D6A" w:rsidRDefault="00013D6A" w:rsidP="00013D6A">
      <w:pPr>
        <w:pStyle w:val="af3"/>
        <w:spacing w:line="276" w:lineRule="auto"/>
        <w:jc w:val="both"/>
        <w:rPr>
          <w:rFonts w:ascii="Tahoma" w:hAnsi="Tahoma" w:cs="Tahoma"/>
        </w:rPr>
      </w:pPr>
    </w:p>
    <w:p w:rsidR="008F548E" w:rsidRPr="00791641" w:rsidRDefault="008F548E" w:rsidP="00013D6A">
      <w:pPr>
        <w:pStyle w:val="af3"/>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8F548E" w:rsidRPr="001B1F99" w:rsidRDefault="008F548E" w:rsidP="008F548E">
      <w:pPr>
        <w:pStyle w:val="af3"/>
        <w:jc w:val="both"/>
        <w:rPr>
          <w:rFonts w:ascii="Tahoma" w:hAnsi="Tahoma" w:cs="Tahoma"/>
          <w:b/>
          <w:szCs w:val="22"/>
        </w:rPr>
      </w:pPr>
      <w:r w:rsidRPr="001B1F99">
        <w:rPr>
          <w:rFonts w:ascii="Tahoma" w:hAnsi="Tahoma" w:cs="Tahoma"/>
          <w:b/>
          <w:szCs w:val="22"/>
        </w:rPr>
        <w:t xml:space="preserve">Η απόφαση αυτή έλαβε αριθ. </w:t>
      </w:r>
      <w:r>
        <w:rPr>
          <w:rFonts w:ascii="Tahoma" w:hAnsi="Tahoma" w:cs="Tahoma"/>
          <w:b/>
          <w:szCs w:val="22"/>
        </w:rPr>
        <w:t>69</w:t>
      </w:r>
      <w:r w:rsidR="00013D6A">
        <w:rPr>
          <w:rFonts w:ascii="Tahoma" w:hAnsi="Tahoma" w:cs="Tahoma"/>
          <w:b/>
          <w:szCs w:val="22"/>
        </w:rPr>
        <w:t>8</w:t>
      </w:r>
      <w:r w:rsidRPr="001B1F99">
        <w:rPr>
          <w:rFonts w:ascii="Tahoma" w:hAnsi="Tahoma" w:cs="Tahoma"/>
          <w:b/>
          <w:szCs w:val="22"/>
        </w:rPr>
        <w:t>/2018</w:t>
      </w:r>
    </w:p>
    <w:p w:rsidR="008F548E" w:rsidRPr="006B4FD5" w:rsidRDefault="008F548E" w:rsidP="008F548E">
      <w:pPr>
        <w:pStyle w:val="a5"/>
        <w:spacing w:line="276" w:lineRule="auto"/>
        <w:jc w:val="both"/>
        <w:rPr>
          <w:rFonts w:ascii="Tahoma" w:hAnsi="Tahoma" w:cs="Tahoma"/>
          <w:b/>
          <w:sz w:val="22"/>
          <w:szCs w:val="22"/>
        </w:rPr>
      </w:pPr>
    </w:p>
    <w:p w:rsidR="008F548E" w:rsidRPr="006B4FD5" w:rsidRDefault="008F548E" w:rsidP="008F548E">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8F548E" w:rsidRPr="006B4FD5" w:rsidRDefault="008F548E" w:rsidP="008F548E">
      <w:pPr>
        <w:pStyle w:val="a5"/>
        <w:spacing w:line="276" w:lineRule="auto"/>
        <w:jc w:val="center"/>
        <w:rPr>
          <w:rFonts w:ascii="Tahoma" w:hAnsi="Tahoma" w:cs="Tahoma"/>
          <w:b/>
          <w:sz w:val="22"/>
          <w:szCs w:val="22"/>
        </w:rPr>
      </w:pPr>
    </w:p>
    <w:p w:rsidR="008F548E" w:rsidRPr="006B4FD5" w:rsidRDefault="008F548E" w:rsidP="008F548E">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8F548E" w:rsidRPr="00AF0E81" w:rsidRDefault="008F548E" w:rsidP="008F548E">
      <w:pPr>
        <w:pStyle w:val="a5"/>
        <w:jc w:val="both"/>
        <w:rPr>
          <w:rFonts w:ascii="Tahoma" w:hAnsi="Tahoma" w:cs="Tahoma"/>
          <w:i/>
          <w:sz w:val="14"/>
          <w:szCs w:val="14"/>
        </w:rPr>
      </w:pPr>
    </w:p>
    <w:p w:rsidR="00070B1D" w:rsidRDefault="008F548E" w:rsidP="008F548E">
      <w:pPr>
        <w:pStyle w:val="a5"/>
        <w:tabs>
          <w:tab w:val="left" w:pos="2134"/>
        </w:tabs>
        <w:jc w:val="both"/>
        <w:rPr>
          <w:rFonts w:ascii="Tahoma" w:hAnsi="Tahoma" w:cs="Tahoma"/>
          <w:szCs w:val="22"/>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070B1D"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4292" w:rsidRDefault="00FF4292">
      <w:r>
        <w:separator/>
      </w:r>
    </w:p>
  </w:endnote>
  <w:endnote w:type="continuationSeparator" w:id="0">
    <w:p w:rsidR="00FF4292" w:rsidRDefault="00FF429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0369D5"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0369D5">
        <w:pPr>
          <w:pStyle w:val="a7"/>
          <w:jc w:val="right"/>
        </w:pPr>
        <w:fldSimple w:instr=" PAGE   \* MERGEFORMAT ">
          <w:r w:rsidR="00611473">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4292" w:rsidRDefault="00FF4292">
      <w:r>
        <w:separator/>
      </w:r>
    </w:p>
  </w:footnote>
  <w:footnote w:type="continuationSeparator" w:id="0">
    <w:p w:rsidR="00FF4292" w:rsidRDefault="00FF42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0">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4"/>
  </w:num>
  <w:num w:numId="5">
    <w:abstractNumId w:val="12"/>
  </w:num>
  <w:num w:numId="6">
    <w:abstractNumId w:val="2"/>
  </w:num>
  <w:num w:numId="7">
    <w:abstractNumId w:val="22"/>
  </w:num>
  <w:num w:numId="8">
    <w:abstractNumId w:val="18"/>
  </w:num>
  <w:num w:numId="9">
    <w:abstractNumId w:val="20"/>
  </w:num>
  <w:num w:numId="10">
    <w:abstractNumId w:val="10"/>
  </w:num>
  <w:num w:numId="11">
    <w:abstractNumId w:val="8"/>
  </w:num>
  <w:num w:numId="12">
    <w:abstractNumId w:val="5"/>
  </w:num>
  <w:num w:numId="13">
    <w:abstractNumId w:val="9"/>
  </w:num>
  <w:num w:numId="14">
    <w:abstractNumId w:val="3"/>
  </w:num>
  <w:num w:numId="15">
    <w:abstractNumId w:val="17"/>
  </w:num>
  <w:num w:numId="16">
    <w:abstractNumId w:val="7"/>
  </w:num>
  <w:num w:numId="17">
    <w:abstractNumId w:val="13"/>
  </w:num>
  <w:num w:numId="18">
    <w:abstractNumId w:val="6"/>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6"/>
  </w:num>
  <w:num w:numId="22">
    <w:abstractNumId w:val="1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6281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369D5"/>
    <w:rsid w:val="00040EDA"/>
    <w:rsid w:val="00042477"/>
    <w:rsid w:val="000439C6"/>
    <w:rsid w:val="00045E48"/>
    <w:rsid w:val="000475AC"/>
    <w:rsid w:val="0004790E"/>
    <w:rsid w:val="00050CB2"/>
    <w:rsid w:val="00051D2E"/>
    <w:rsid w:val="000520D0"/>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D60D7"/>
    <w:rsid w:val="000E05FC"/>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1473"/>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2F9D"/>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9A4"/>
    <w:rsid w:val="007A6E3F"/>
    <w:rsid w:val="007B1C83"/>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3E52"/>
    <w:rsid w:val="007F5185"/>
    <w:rsid w:val="007F6ED1"/>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E6BFF"/>
    <w:rsid w:val="008F1D32"/>
    <w:rsid w:val="008F2BC6"/>
    <w:rsid w:val="008F548E"/>
    <w:rsid w:val="008F54BD"/>
    <w:rsid w:val="008F5BA9"/>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05847"/>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4423"/>
    <w:rsid w:val="00C4370A"/>
    <w:rsid w:val="00C519F9"/>
    <w:rsid w:val="00C53E2C"/>
    <w:rsid w:val="00C60B61"/>
    <w:rsid w:val="00C6521E"/>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3505"/>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4292"/>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68D405-6167-4235-849D-9103DFB77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618</Words>
  <Characters>3338</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2018-12-18T08:53:00Z</cp:lastPrinted>
  <dcterms:created xsi:type="dcterms:W3CDTF">2018-12-17T06:22:00Z</dcterms:created>
  <dcterms:modified xsi:type="dcterms:W3CDTF">2018-12-18T08:54:00Z</dcterms:modified>
</cp:coreProperties>
</file>