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A16EB8">
        <w:rPr>
          <w:rFonts w:ascii="Tahoma" w:hAnsi="Tahoma" w:cs="Tahoma"/>
          <w:b/>
          <w:spacing w:val="20"/>
        </w:rPr>
        <w:t>31</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4"/>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95"/>
        <w:gridCol w:w="5103"/>
      </w:tblGrid>
      <w:tr w:rsidR="004116B6" w:rsidTr="00F51CF4">
        <w:trPr>
          <w:trHeight w:val="113"/>
        </w:trPr>
        <w:tc>
          <w:tcPr>
            <w:tcW w:w="4395" w:type="dxa"/>
            <w:shd w:val="clear" w:color="auto" w:fill="D9D9D9" w:themeFill="background1" w:themeFillShade="D9"/>
          </w:tcPr>
          <w:p w:rsidR="004116B6" w:rsidRDefault="004116B6" w:rsidP="00D8018F">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401B99">
              <w:rPr>
                <w:rFonts w:ascii="Tahoma" w:hAnsi="Tahoma" w:cs="Tahoma"/>
                <w:b/>
                <w:bCs/>
                <w:sz w:val="22"/>
                <w:szCs w:val="22"/>
              </w:rPr>
              <w:t>65</w:t>
            </w:r>
            <w:r w:rsidR="00D8018F">
              <w:rPr>
                <w:rFonts w:ascii="Tahoma" w:hAnsi="Tahoma" w:cs="Tahoma"/>
                <w:b/>
                <w:bCs/>
                <w:sz w:val="22"/>
                <w:szCs w:val="22"/>
              </w:rPr>
              <w:t>4</w:t>
            </w:r>
            <w:r w:rsidRPr="007F6ED1">
              <w:rPr>
                <w:rFonts w:ascii="Tahoma" w:hAnsi="Tahoma" w:cs="Tahoma"/>
                <w:b/>
                <w:bCs/>
                <w:sz w:val="22"/>
                <w:szCs w:val="22"/>
              </w:rPr>
              <w:t>/2018</w:t>
            </w:r>
          </w:p>
        </w:tc>
        <w:tc>
          <w:tcPr>
            <w:tcW w:w="5103" w:type="dxa"/>
            <w:shd w:val="clear" w:color="auto" w:fill="D9D9D9" w:themeFill="background1" w:themeFillShade="D9"/>
          </w:tcPr>
          <w:p w:rsidR="004116B6" w:rsidRDefault="00281833" w:rsidP="00BF041B">
            <w:pPr>
              <w:rPr>
                <w:rFonts w:ascii="Tahoma" w:hAnsi="Tahoma" w:cs="Tahoma"/>
                <w:b/>
                <w:color w:val="000000"/>
                <w:sz w:val="22"/>
                <w:szCs w:val="22"/>
              </w:rPr>
            </w:pPr>
            <w:r>
              <w:rPr>
                <w:rStyle w:val="af0"/>
                <w:rFonts w:ascii="Tahoma" w:hAnsi="Tahoma" w:cs="Tahoma"/>
                <w:b/>
                <w:i w:val="0"/>
                <w:sz w:val="22"/>
                <w:szCs w:val="22"/>
              </w:rPr>
              <w:t xml:space="preserve">                   </w:t>
            </w:r>
            <w:r w:rsidR="004116B6">
              <w:rPr>
                <w:rStyle w:val="af0"/>
                <w:rFonts w:ascii="Tahoma" w:hAnsi="Tahoma" w:cs="Tahoma"/>
                <w:b/>
                <w:i w:val="0"/>
                <w:sz w:val="22"/>
                <w:szCs w:val="22"/>
              </w:rPr>
              <w:t xml:space="preserve"> </w:t>
            </w:r>
            <w:r w:rsidR="004116B6" w:rsidRPr="004116B6">
              <w:rPr>
                <w:rStyle w:val="af0"/>
                <w:rFonts w:ascii="Tahoma" w:hAnsi="Tahoma" w:cs="Tahoma"/>
                <w:b/>
                <w:i w:val="0"/>
                <w:sz w:val="22"/>
                <w:szCs w:val="22"/>
                <w:u w:val="single"/>
              </w:rPr>
              <w:t>ΠΕΡΙΛΗΨΗ ΘΕΜΑΤΟΣ</w:t>
            </w:r>
          </w:p>
        </w:tc>
      </w:tr>
      <w:tr w:rsidR="004116B6" w:rsidTr="00F51CF4">
        <w:trPr>
          <w:trHeight w:val="940"/>
        </w:trPr>
        <w:tc>
          <w:tcPr>
            <w:tcW w:w="4395" w:type="dxa"/>
          </w:tcPr>
          <w:p w:rsidR="003C7C89" w:rsidRDefault="003C7C89" w:rsidP="003B1271">
            <w:pPr>
              <w:rPr>
                <w:rStyle w:val="af0"/>
                <w:rFonts w:ascii="Tahoma" w:hAnsi="Tahoma" w:cs="Tahoma"/>
                <w:b/>
                <w:i w:val="0"/>
                <w:sz w:val="22"/>
                <w:szCs w:val="22"/>
              </w:rPr>
            </w:pPr>
          </w:p>
          <w:p w:rsidR="004116B6" w:rsidRPr="00143A8F" w:rsidRDefault="00367848" w:rsidP="00143A8F">
            <w:pPr>
              <w:pStyle w:val="af3"/>
              <w:rPr>
                <w:rStyle w:val="af0"/>
                <w:i w:val="0"/>
              </w:rPr>
            </w:pPr>
            <w:r w:rsidRPr="005D1D86">
              <w:rPr>
                <w:rStyle w:val="af0"/>
              </w:rPr>
              <w:tab/>
            </w:r>
            <w:r w:rsidR="00143A8F" w:rsidRPr="00143A8F">
              <w:rPr>
                <w:rStyle w:val="af0"/>
                <w:i w:val="0"/>
              </w:rPr>
              <w:t>ΑΔΑ: ΩΥ21ΩΨΑ-ΞΔΘ</w:t>
            </w:r>
          </w:p>
        </w:tc>
        <w:tc>
          <w:tcPr>
            <w:tcW w:w="5103" w:type="dxa"/>
            <w:shd w:val="clear" w:color="auto" w:fill="D9D9D9" w:themeFill="background1" w:themeFillShade="D9"/>
          </w:tcPr>
          <w:p w:rsidR="004116B6" w:rsidRPr="00E47A9A" w:rsidRDefault="007B021D" w:rsidP="00D8018F">
            <w:pPr>
              <w:pStyle w:val="Normalgr"/>
              <w:tabs>
                <w:tab w:val="clear" w:pos="1021"/>
                <w:tab w:val="clear" w:pos="1588"/>
              </w:tabs>
              <w:overflowPunct w:val="0"/>
              <w:autoSpaceDE w:val="0"/>
              <w:textAlignment w:val="baseline"/>
              <w:rPr>
                <w:rStyle w:val="af0"/>
                <w:rFonts w:ascii="Tahoma" w:hAnsi="Tahoma" w:cs="Tahoma"/>
                <w:b/>
                <w:i w:val="0"/>
                <w:iCs w:val="0"/>
                <w:spacing w:val="0"/>
                <w:kern w:val="20"/>
                <w:lang w:val="el-GR"/>
              </w:rPr>
            </w:pPr>
            <w:r>
              <w:rPr>
                <w:rFonts w:ascii="Tahoma" w:hAnsi="Tahoma" w:cs="Tahoma"/>
                <w:b/>
                <w:spacing w:val="0"/>
                <w:kern w:val="20"/>
                <w:szCs w:val="22"/>
                <w:lang w:val="el-GR"/>
              </w:rPr>
              <w:t xml:space="preserve"> </w:t>
            </w:r>
            <w:r w:rsidR="000A296F">
              <w:rPr>
                <w:rFonts w:ascii="Tahoma" w:hAnsi="Tahoma" w:cs="Tahoma"/>
                <w:b/>
                <w:spacing w:val="0"/>
                <w:kern w:val="20"/>
                <w:szCs w:val="22"/>
                <w:lang w:val="el-GR"/>
              </w:rPr>
              <w:t>«</w:t>
            </w:r>
            <w:r w:rsidR="00D8018F" w:rsidRPr="00D8018F">
              <w:rPr>
                <w:rFonts w:ascii="Tahoma" w:hAnsi="Tahoma" w:cs="Tahoma"/>
                <w:b/>
                <w:spacing w:val="0"/>
                <w:kern w:val="22"/>
                <w:lang w:val="el-GR"/>
              </w:rPr>
              <w:t xml:space="preserve">Έγκριση 2ου ΑΠΕ και 2ου ΠΚΝΕΤΕ του έργου «Επισκευές και επεκτάσεις </w:t>
            </w:r>
            <w:proofErr w:type="spellStart"/>
            <w:r w:rsidR="00D8018F" w:rsidRPr="00D8018F">
              <w:rPr>
                <w:rFonts w:ascii="Tahoma" w:hAnsi="Tahoma" w:cs="Tahoma"/>
                <w:b/>
                <w:spacing w:val="0"/>
                <w:kern w:val="22"/>
                <w:lang w:val="el-GR"/>
              </w:rPr>
              <w:t>τσιμεντόστρωτων</w:t>
            </w:r>
            <w:proofErr w:type="spellEnd"/>
            <w:r w:rsidR="00D8018F" w:rsidRPr="00D8018F">
              <w:rPr>
                <w:rFonts w:ascii="Tahoma" w:hAnsi="Tahoma" w:cs="Tahoma"/>
                <w:b/>
                <w:spacing w:val="0"/>
                <w:kern w:val="22"/>
                <w:lang w:val="el-GR"/>
              </w:rPr>
              <w:t xml:space="preserve"> οδοστρωμάτων Δήμου </w:t>
            </w:r>
            <w:proofErr w:type="spellStart"/>
            <w:r w:rsidR="00D8018F" w:rsidRPr="00D8018F">
              <w:rPr>
                <w:rFonts w:ascii="Tahoma" w:hAnsi="Tahoma" w:cs="Tahoma"/>
                <w:b/>
                <w:spacing w:val="0"/>
                <w:kern w:val="22"/>
                <w:lang w:val="el-GR"/>
              </w:rPr>
              <w:t>Αρταίων</w:t>
            </w:r>
            <w:proofErr w:type="spellEnd"/>
            <w:r w:rsidR="00D8018F" w:rsidRPr="00D8018F">
              <w:rPr>
                <w:rFonts w:ascii="Tahoma" w:hAnsi="Tahoma" w:cs="Tahoma"/>
                <w:b/>
                <w:spacing w:val="0"/>
                <w:kern w:val="22"/>
                <w:lang w:val="el-GR"/>
              </w:rPr>
              <w:t>»</w:t>
            </w:r>
          </w:p>
        </w:tc>
      </w:tr>
    </w:tbl>
    <w:p w:rsidR="000A296F" w:rsidRDefault="00AA2DE0" w:rsidP="006433B6">
      <w:pPr>
        <w:spacing w:line="276" w:lineRule="auto"/>
        <w:jc w:val="both"/>
        <w:rPr>
          <w:rFonts w:ascii="Tahoma" w:hAnsi="Tahoma" w:cs="Tahoma"/>
          <w:sz w:val="22"/>
          <w:szCs w:val="22"/>
        </w:rPr>
      </w:pPr>
      <w:r>
        <w:rPr>
          <w:rFonts w:ascii="Tahoma" w:hAnsi="Tahoma" w:cs="Tahoma"/>
          <w:sz w:val="22"/>
          <w:szCs w:val="22"/>
        </w:rPr>
        <w:t xml:space="preserve">   </w:t>
      </w:r>
    </w:p>
    <w:p w:rsidR="006433B6" w:rsidRDefault="00AA2DE0"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A16EB8">
        <w:rPr>
          <w:rFonts w:ascii="Tahoma" w:hAnsi="Tahoma" w:cs="Tahoma"/>
          <w:color w:val="000000"/>
          <w:sz w:val="22"/>
          <w:szCs w:val="22"/>
        </w:rPr>
        <w:t xml:space="preserve">εικοστή </w:t>
      </w:r>
      <w:r w:rsidR="00640628">
        <w:rPr>
          <w:rFonts w:ascii="Tahoma" w:hAnsi="Tahoma" w:cs="Tahoma"/>
          <w:sz w:val="22"/>
          <w:szCs w:val="22"/>
        </w:rPr>
        <w:t>ογδόη</w:t>
      </w:r>
      <w:r w:rsidR="006433B6" w:rsidRPr="007F6ED1">
        <w:rPr>
          <w:rFonts w:ascii="Tahoma" w:hAnsi="Tahoma" w:cs="Tahoma"/>
          <w:sz w:val="22"/>
          <w:szCs w:val="22"/>
        </w:rPr>
        <w:t xml:space="preserve"> (</w:t>
      </w:r>
      <w:r w:rsidR="00A16EB8">
        <w:rPr>
          <w:rFonts w:ascii="Tahoma" w:hAnsi="Tahoma" w:cs="Tahoma"/>
          <w:sz w:val="22"/>
          <w:szCs w:val="22"/>
        </w:rPr>
        <w:t>2</w:t>
      </w:r>
      <w:r w:rsidR="00640628">
        <w:rPr>
          <w:rFonts w:ascii="Tahoma" w:hAnsi="Tahoma" w:cs="Tahoma"/>
          <w:sz w:val="22"/>
          <w:szCs w:val="22"/>
        </w:rPr>
        <w:t>8</w:t>
      </w:r>
      <w:r w:rsidR="006433B6" w:rsidRPr="007F6ED1">
        <w:rPr>
          <w:rFonts w:ascii="Tahoma" w:hAnsi="Tahoma" w:cs="Tahoma"/>
          <w:sz w:val="22"/>
          <w:szCs w:val="22"/>
        </w:rPr>
        <w:t xml:space="preserve">η) του μηνός  </w:t>
      </w:r>
      <w:r w:rsidR="00640628">
        <w:rPr>
          <w:rFonts w:ascii="Tahoma" w:hAnsi="Tahoma" w:cs="Tahoma"/>
          <w:sz w:val="22"/>
          <w:szCs w:val="22"/>
        </w:rPr>
        <w:t xml:space="preserve">Νοεμβρίου </w:t>
      </w:r>
      <w:r w:rsidR="006433B6" w:rsidRPr="007F6ED1">
        <w:rPr>
          <w:rFonts w:ascii="Tahoma" w:hAnsi="Tahoma" w:cs="Tahoma"/>
          <w:sz w:val="22"/>
          <w:szCs w:val="22"/>
        </w:rPr>
        <w:t xml:space="preserve"> του έτους 2018 ημέρα  </w:t>
      </w:r>
      <w:r w:rsidR="00A16EB8">
        <w:rPr>
          <w:rFonts w:ascii="Tahoma" w:hAnsi="Tahoma" w:cs="Tahoma"/>
          <w:sz w:val="22"/>
          <w:szCs w:val="22"/>
        </w:rPr>
        <w:t>Τετάρτη</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A16EB8">
        <w:rPr>
          <w:rFonts w:ascii="Tahoma" w:hAnsi="Tahoma" w:cs="Tahoma"/>
          <w:sz w:val="22"/>
          <w:szCs w:val="22"/>
        </w:rPr>
        <w:t>8</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συνήλθε σε δημόσια συνεδρίαση</w:t>
      </w:r>
      <w:r>
        <w:rPr>
          <w:rFonts w:ascii="Tahoma" w:hAnsi="Tahoma" w:cs="Tahoma"/>
          <w:color w:val="000000"/>
          <w:sz w:val="22"/>
          <w:szCs w:val="22"/>
          <w:shd w:val="clear" w:color="auto" w:fill="FFFFFF"/>
        </w:rPr>
        <w:t>,</w:t>
      </w:r>
      <w:r w:rsidR="006433B6"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A16EB8" w:rsidRPr="00A16EB8">
        <w:rPr>
          <w:rFonts w:ascii="Tahoma" w:hAnsi="Tahoma" w:cs="Tahoma"/>
          <w:bCs/>
          <w:sz w:val="22"/>
          <w:szCs w:val="22"/>
        </w:rPr>
        <w:t>28493/23-11-2018</w:t>
      </w:r>
      <w:r w:rsidR="00A16EB8" w:rsidRPr="0059613A">
        <w:rPr>
          <w:rFonts w:ascii="Garamond" w:hAnsi="Garamond" w:cs="Tahoma"/>
          <w:b/>
          <w:bCs/>
          <w:color w:val="000000"/>
          <w:sz w:val="28"/>
          <w:szCs w:val="28"/>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6433B6" w:rsidRPr="007F6ED1" w:rsidTr="00963779">
        <w:trPr>
          <w:trHeight w:val="2429"/>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8355A" w:rsidRDefault="006433B6"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28355A" w:rsidRPr="00A16EB8" w:rsidRDefault="006433B6" w:rsidP="00A16EB8">
            <w:pPr>
              <w:numPr>
                <w:ilvl w:val="0"/>
                <w:numId w:val="2"/>
              </w:numPr>
              <w:jc w:val="both"/>
              <w:rPr>
                <w:rFonts w:ascii="Tahoma" w:hAnsi="Tahoma" w:cs="Tahoma"/>
                <w:sz w:val="22"/>
                <w:szCs w:val="22"/>
              </w:rPr>
            </w:pPr>
            <w:r w:rsidRPr="007F6ED1">
              <w:rPr>
                <w:rFonts w:ascii="Tahoma" w:hAnsi="Tahoma" w:cs="Tahoma"/>
                <w:sz w:val="22"/>
                <w:szCs w:val="22"/>
              </w:rPr>
              <w:t>Τράμπας Κωνσταντίνος</w:t>
            </w:r>
          </w:p>
          <w:p w:rsidR="00640628"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r w:rsidR="00640628" w:rsidRPr="007F6ED1">
              <w:rPr>
                <w:rFonts w:ascii="Tahoma" w:hAnsi="Tahoma" w:cs="Tahoma"/>
                <w:sz w:val="22"/>
                <w:szCs w:val="22"/>
              </w:rPr>
              <w:t xml:space="preserve"> </w:t>
            </w:r>
          </w:p>
          <w:p w:rsidR="001140C1" w:rsidRDefault="00640628"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97D4D"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605A63" w:rsidRDefault="006433B6" w:rsidP="00963779">
            <w:pPr>
              <w:tabs>
                <w:tab w:val="left" w:pos="-720"/>
              </w:tabs>
              <w:ind w:left="420"/>
              <w:jc w:val="both"/>
              <w:rPr>
                <w:rFonts w:ascii="Tahoma" w:hAnsi="Tahoma" w:cs="Tahoma"/>
                <w:sz w:val="22"/>
                <w:szCs w:val="22"/>
              </w:rPr>
            </w:pPr>
          </w:p>
        </w:tc>
        <w:tc>
          <w:tcPr>
            <w:tcW w:w="4698" w:type="dxa"/>
            <w:hideMark/>
          </w:tcPr>
          <w:p w:rsidR="00963779" w:rsidRPr="007F6ED1" w:rsidRDefault="00963779" w:rsidP="00963779">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A16EB8" w:rsidRDefault="00A16EB8" w:rsidP="00A16EB8">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A16EB8" w:rsidRDefault="00A16EB8" w:rsidP="00A16EB8">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r w:rsidRPr="00EB3278">
              <w:rPr>
                <w:rFonts w:ascii="Tahoma" w:hAnsi="Tahoma" w:cs="Tahoma"/>
                <w:sz w:val="22"/>
                <w:szCs w:val="22"/>
              </w:rPr>
              <w:t xml:space="preserve"> </w:t>
            </w:r>
          </w:p>
          <w:p w:rsidR="00A16EB8" w:rsidRDefault="00A16EB8" w:rsidP="00A16EB8">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A16EB8" w:rsidRDefault="00A16EB8" w:rsidP="00A16EB8">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A16EB8" w:rsidRDefault="00A16EB8" w:rsidP="00A16EB8">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697D4D" w:rsidRPr="00A16EB8" w:rsidRDefault="001F7792" w:rsidP="00A16EB8">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r w:rsidR="00640628" w:rsidRPr="00A16EB8">
              <w:rPr>
                <w:rFonts w:ascii="Tahoma" w:hAnsi="Tahoma" w:cs="Tahoma"/>
                <w:sz w:val="22"/>
                <w:szCs w:val="22"/>
              </w:rPr>
              <w:t xml:space="preserve"> </w:t>
            </w:r>
          </w:p>
          <w:p w:rsidR="006433B6" w:rsidRPr="00963779" w:rsidRDefault="00697D4D" w:rsidP="00963779">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tc>
      </w:tr>
    </w:tbl>
    <w:p w:rsidR="00A16EB8" w:rsidRDefault="00870CC4" w:rsidP="00A16EB8">
      <w:pPr>
        <w:jc w:val="both"/>
        <w:rPr>
          <w:rFonts w:ascii="Tahoma" w:hAnsi="Tahoma" w:cs="Tahoma"/>
          <w:sz w:val="22"/>
          <w:szCs w:val="22"/>
        </w:rPr>
      </w:pPr>
      <w:r w:rsidRPr="00640628">
        <w:rPr>
          <w:rFonts w:ascii="Tahoma" w:hAnsi="Tahoma" w:cs="Tahoma"/>
          <w:sz w:val="22"/>
          <w:szCs w:val="22"/>
        </w:rPr>
        <w:t xml:space="preserve">  </w:t>
      </w:r>
      <w:r w:rsidR="00A16EB8">
        <w:rPr>
          <w:rFonts w:ascii="Tahoma" w:hAnsi="Tahoma" w:cs="Tahoma"/>
          <w:b/>
          <w:sz w:val="22"/>
          <w:szCs w:val="22"/>
          <w:highlight w:val="lightGray"/>
        </w:rPr>
        <w:t>Απουσίαζαν</w:t>
      </w:r>
      <w:r w:rsidR="00A16EB8">
        <w:rPr>
          <w:rFonts w:ascii="Tahoma" w:hAnsi="Tahoma" w:cs="Tahoma"/>
          <w:sz w:val="22"/>
          <w:szCs w:val="22"/>
          <w:highlight w:val="lightGray"/>
        </w:rPr>
        <w:t>, αν και κλήθηκαν νόμιμα οι:</w:t>
      </w:r>
      <w:r w:rsidR="00A16EB8">
        <w:rPr>
          <w:rFonts w:ascii="Tahoma" w:hAnsi="Tahoma" w:cs="Tahoma"/>
          <w:sz w:val="22"/>
          <w:szCs w:val="22"/>
        </w:rPr>
        <w:t xml:space="preserve"> </w:t>
      </w:r>
    </w:p>
    <w:tbl>
      <w:tblPr>
        <w:tblW w:w="0" w:type="auto"/>
        <w:tblInd w:w="-80" w:type="dxa"/>
        <w:tblLook w:val="0000"/>
      </w:tblPr>
      <w:tblGrid>
        <w:gridCol w:w="4157"/>
        <w:gridCol w:w="4536"/>
      </w:tblGrid>
      <w:tr w:rsidR="00A16EB8" w:rsidTr="00A16EB8">
        <w:trPr>
          <w:trHeight w:val="2158"/>
        </w:trPr>
        <w:tc>
          <w:tcPr>
            <w:tcW w:w="4157" w:type="dxa"/>
          </w:tcPr>
          <w:p w:rsidR="00A16EB8" w:rsidRDefault="00A16EB8" w:rsidP="00761844">
            <w:pPr>
              <w:numPr>
                <w:ilvl w:val="0"/>
                <w:numId w:val="3"/>
              </w:numPr>
              <w:ind w:left="608"/>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r w:rsidRPr="00A16EB8">
              <w:rPr>
                <w:rFonts w:ascii="Tahoma" w:hAnsi="Tahoma" w:cs="Tahoma"/>
                <w:sz w:val="22"/>
                <w:szCs w:val="22"/>
              </w:rPr>
              <w:t xml:space="preserve">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r w:rsidRPr="00A16EB8">
              <w:rPr>
                <w:rFonts w:ascii="Tahoma" w:hAnsi="Tahoma" w:cs="Tahoma"/>
                <w:sz w:val="22"/>
                <w:szCs w:val="22"/>
              </w:rPr>
              <w:t xml:space="preserve">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p>
          <w:p w:rsidR="00A16EB8" w:rsidRDefault="00A16EB8" w:rsidP="00761844">
            <w:pPr>
              <w:numPr>
                <w:ilvl w:val="0"/>
                <w:numId w:val="3"/>
              </w:numPr>
              <w:ind w:left="608"/>
              <w:jc w:val="both"/>
              <w:rPr>
                <w:rFonts w:ascii="Tahoma" w:hAnsi="Tahoma" w:cs="Tahoma"/>
                <w:sz w:val="22"/>
                <w:szCs w:val="22"/>
              </w:rPr>
            </w:pPr>
            <w:r w:rsidRPr="00EB3278">
              <w:rPr>
                <w:rFonts w:ascii="Tahoma" w:hAnsi="Tahoma" w:cs="Tahoma"/>
                <w:sz w:val="22"/>
                <w:szCs w:val="22"/>
              </w:rPr>
              <w:t>Παπαμιχαήλ Κων/νος</w:t>
            </w:r>
          </w:p>
          <w:p w:rsidR="00A16EB8" w:rsidRDefault="00A16EB8" w:rsidP="00761844">
            <w:pPr>
              <w:numPr>
                <w:ilvl w:val="0"/>
                <w:numId w:val="3"/>
              </w:numPr>
              <w:ind w:left="608"/>
              <w:jc w:val="both"/>
              <w:rPr>
                <w:rFonts w:ascii="Tahoma" w:hAnsi="Tahoma" w:cs="Tahoma"/>
                <w:sz w:val="22"/>
                <w:szCs w:val="22"/>
              </w:rPr>
            </w:pPr>
            <w:r w:rsidRPr="00EB3278">
              <w:rPr>
                <w:rFonts w:ascii="Tahoma" w:hAnsi="Tahoma" w:cs="Tahoma"/>
                <w:sz w:val="22"/>
                <w:szCs w:val="22"/>
              </w:rPr>
              <w:t xml:space="preserve">Κοσμάς Ηλίας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p>
          <w:p w:rsidR="00A16EB8" w:rsidRDefault="00A16EB8" w:rsidP="00761844">
            <w:pPr>
              <w:numPr>
                <w:ilvl w:val="0"/>
                <w:numId w:val="3"/>
              </w:numPr>
              <w:ind w:left="608"/>
              <w:jc w:val="both"/>
              <w:rPr>
                <w:rFonts w:ascii="Tahoma" w:hAnsi="Tahoma" w:cs="Tahoma"/>
                <w:sz w:val="22"/>
                <w:szCs w:val="22"/>
              </w:rPr>
            </w:pP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p>
          <w:p w:rsidR="00A16EB8" w:rsidRDefault="00A16EB8" w:rsidP="00761844">
            <w:pPr>
              <w:numPr>
                <w:ilvl w:val="0"/>
                <w:numId w:val="3"/>
              </w:numPr>
              <w:ind w:left="608"/>
              <w:jc w:val="both"/>
              <w:rPr>
                <w:rFonts w:ascii="Tahoma" w:hAnsi="Tahoma" w:cs="Tahoma"/>
                <w:sz w:val="22"/>
                <w:szCs w:val="22"/>
              </w:rPr>
            </w:pPr>
            <w:r w:rsidRPr="007F6ED1">
              <w:rPr>
                <w:rFonts w:ascii="Tahoma" w:hAnsi="Tahoma" w:cs="Tahoma"/>
                <w:sz w:val="22"/>
                <w:szCs w:val="22"/>
              </w:rPr>
              <w:t xml:space="preserve">Παπαλέξης Ιωάννης </w:t>
            </w:r>
            <w:r>
              <w:rPr>
                <w:rFonts w:ascii="Tahoma" w:hAnsi="Tahoma" w:cs="Tahoma"/>
                <w:sz w:val="22"/>
                <w:szCs w:val="22"/>
              </w:rPr>
              <w:t xml:space="preserve">  </w:t>
            </w:r>
          </w:p>
        </w:tc>
        <w:tc>
          <w:tcPr>
            <w:tcW w:w="4536" w:type="dxa"/>
            <w:shd w:val="clear" w:color="auto" w:fill="auto"/>
          </w:tcPr>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A16EB8" w:rsidRPr="007F6ED1"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w:t>
            </w:r>
          </w:p>
          <w:p w:rsidR="00A16EB8" w:rsidRPr="00640628" w:rsidRDefault="00A16EB8" w:rsidP="00761844">
            <w:pPr>
              <w:numPr>
                <w:ilvl w:val="0"/>
                <w:numId w:val="3"/>
              </w:numPr>
              <w:ind w:left="608"/>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A16EB8" w:rsidRPr="00640628" w:rsidRDefault="00A16EB8" w:rsidP="00761844">
            <w:pPr>
              <w:numPr>
                <w:ilvl w:val="0"/>
                <w:numId w:val="3"/>
              </w:numPr>
              <w:ind w:left="608"/>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A16EB8" w:rsidRPr="00A16EB8" w:rsidRDefault="00A16EB8" w:rsidP="00761844">
            <w:pPr>
              <w:numPr>
                <w:ilvl w:val="0"/>
                <w:numId w:val="3"/>
              </w:numPr>
              <w:ind w:left="608"/>
              <w:jc w:val="both"/>
              <w:rPr>
                <w:rFonts w:ascii="Tahoma" w:hAnsi="Tahoma" w:cs="Tahoma"/>
                <w:b/>
                <w:color w:val="000000"/>
                <w:spacing w:val="-20"/>
                <w:sz w:val="22"/>
                <w:szCs w:val="22"/>
              </w:rPr>
            </w:pPr>
            <w:r w:rsidRPr="007F6ED1">
              <w:rPr>
                <w:rFonts w:ascii="Tahoma" w:hAnsi="Tahoma" w:cs="Tahoma"/>
                <w:sz w:val="22"/>
                <w:szCs w:val="22"/>
              </w:rPr>
              <w:t xml:space="preserve"> Παπάζογλου Χαράλαμπος</w:t>
            </w:r>
            <w:r w:rsidRPr="00EB3278">
              <w:rPr>
                <w:rFonts w:ascii="Tahoma" w:hAnsi="Tahoma" w:cs="Tahoma"/>
                <w:sz w:val="22"/>
                <w:szCs w:val="22"/>
              </w:rPr>
              <w:t xml:space="preserve"> </w:t>
            </w:r>
          </w:p>
          <w:p w:rsidR="00A16EB8" w:rsidRPr="00640628" w:rsidRDefault="00A16EB8" w:rsidP="00761844">
            <w:pPr>
              <w:numPr>
                <w:ilvl w:val="0"/>
                <w:numId w:val="3"/>
              </w:numPr>
              <w:ind w:left="608"/>
              <w:jc w:val="both"/>
              <w:rPr>
                <w:rFonts w:ascii="Tahoma" w:hAnsi="Tahoma" w:cs="Tahoma"/>
                <w:b/>
                <w:color w:val="000000"/>
                <w:spacing w:val="-20"/>
                <w:sz w:val="22"/>
                <w:szCs w:val="22"/>
              </w:rPr>
            </w:pPr>
            <w:r>
              <w:rPr>
                <w:rFonts w:ascii="Tahoma" w:hAnsi="Tahoma" w:cs="Tahoma"/>
                <w:sz w:val="22"/>
                <w:szCs w:val="22"/>
              </w:rPr>
              <w:t xml:space="preserve">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w:t>
            </w:r>
            <w:r>
              <w:rPr>
                <w:rFonts w:ascii="Tahoma" w:hAnsi="Tahoma" w:cs="Tahoma"/>
                <w:sz w:val="22"/>
                <w:szCs w:val="22"/>
              </w:rPr>
              <w:t>ς</w:t>
            </w:r>
          </w:p>
          <w:p w:rsidR="00A16EB8" w:rsidRDefault="00A16EB8" w:rsidP="00A16EB8">
            <w:pPr>
              <w:rPr>
                <w:rFonts w:ascii="Tahoma" w:hAnsi="Tahoma" w:cs="Tahoma"/>
                <w:sz w:val="22"/>
                <w:szCs w:val="22"/>
              </w:rPr>
            </w:pPr>
          </w:p>
        </w:tc>
      </w:tr>
    </w:tbl>
    <w:p w:rsidR="00963779" w:rsidRDefault="00963779" w:rsidP="00963779">
      <w:pPr>
        <w:spacing w:line="276" w:lineRule="auto"/>
        <w:jc w:val="both"/>
        <w:rPr>
          <w:rFonts w:ascii="Tahoma" w:hAnsi="Tahoma" w:cs="Tahoma"/>
          <w:sz w:val="22"/>
          <w:szCs w:val="22"/>
        </w:rPr>
      </w:pPr>
      <w:r>
        <w:rPr>
          <w:rFonts w:ascii="Tahoma" w:hAnsi="Tahoma" w:cs="Tahoma"/>
          <w:sz w:val="22"/>
          <w:szCs w:val="22"/>
        </w:rPr>
        <w:t xml:space="preserve">Στη συνεδρίαση  παραβρέθηκαν οι </w:t>
      </w:r>
      <w:proofErr w:type="spellStart"/>
      <w:r>
        <w:rPr>
          <w:rFonts w:ascii="Tahoma" w:hAnsi="Tahoma" w:cs="Tahoma"/>
          <w:sz w:val="22"/>
          <w:szCs w:val="22"/>
        </w:rPr>
        <w:t>Πρόεδροιτων</w:t>
      </w:r>
      <w:proofErr w:type="spellEnd"/>
      <w:r>
        <w:rPr>
          <w:rFonts w:ascii="Tahoma" w:hAnsi="Tahoma" w:cs="Tahoma"/>
          <w:sz w:val="22"/>
          <w:szCs w:val="22"/>
        </w:rPr>
        <w:t xml:space="preserve"> Τοπικών Κοινοτήτων Καλογερικού </w:t>
      </w:r>
      <w:proofErr w:type="spellStart"/>
      <w:r>
        <w:rPr>
          <w:rFonts w:ascii="Tahoma" w:hAnsi="Tahoma" w:cs="Tahoma"/>
          <w:sz w:val="22"/>
          <w:szCs w:val="22"/>
        </w:rPr>
        <w:t>Κορωνησίας</w:t>
      </w:r>
      <w:proofErr w:type="spellEnd"/>
      <w:r>
        <w:rPr>
          <w:rFonts w:ascii="Tahoma" w:hAnsi="Tahoma" w:cs="Tahoma"/>
          <w:sz w:val="22"/>
          <w:szCs w:val="22"/>
        </w:rPr>
        <w:t xml:space="preserve"> και Ροδαυγής οι υπόλοιποι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δεν παραβρέθηκαν  αν και νόμιμα κλήθηκαν.</w:t>
      </w:r>
    </w:p>
    <w:p w:rsidR="000A296F" w:rsidRDefault="000A296F" w:rsidP="00963779">
      <w:pPr>
        <w:spacing w:line="276" w:lineRule="auto"/>
        <w:jc w:val="both"/>
        <w:rPr>
          <w:rFonts w:ascii="Tahoma" w:hAnsi="Tahoma" w:cs="Tahoma"/>
          <w:sz w:val="22"/>
          <w:szCs w:val="22"/>
        </w:rPr>
      </w:pP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Ομόφωνα το Συμβούλιο αποφάσισε για τη συζήτηση 12 εκτάκτων θεμάτων τα οποία θα συζητηθούν μετά την συζήτηση των τακτικών θεμάτων. </w:t>
      </w:r>
    </w:p>
    <w:p w:rsidR="000A296F" w:rsidRDefault="000A296F" w:rsidP="00963779">
      <w:pPr>
        <w:shd w:val="clear" w:color="auto" w:fill="FFFFFF"/>
        <w:tabs>
          <w:tab w:val="left" w:pos="8640"/>
          <w:tab w:val="left" w:pos="9000"/>
        </w:tabs>
        <w:spacing w:line="276" w:lineRule="auto"/>
        <w:jc w:val="both"/>
        <w:rPr>
          <w:rFonts w:ascii="Tahoma" w:hAnsi="Tahoma" w:cs="Tahoma"/>
          <w:sz w:val="22"/>
          <w:szCs w:val="22"/>
        </w:rPr>
      </w:pP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Η κα Βασιλάκη, η κα </w:t>
      </w:r>
      <w:proofErr w:type="spellStart"/>
      <w:r>
        <w:rPr>
          <w:rFonts w:ascii="Tahoma" w:hAnsi="Tahoma" w:cs="Tahoma"/>
          <w:sz w:val="22"/>
          <w:szCs w:val="22"/>
        </w:rPr>
        <w:t>Κιτσαντά</w:t>
      </w:r>
      <w:proofErr w:type="spellEnd"/>
      <w:r>
        <w:rPr>
          <w:rFonts w:ascii="Tahoma" w:hAnsi="Tahoma" w:cs="Tahoma"/>
          <w:sz w:val="22"/>
          <w:szCs w:val="22"/>
        </w:rPr>
        <w:t xml:space="preserve"> και ο κ. </w:t>
      </w:r>
      <w:proofErr w:type="spellStart"/>
      <w:r>
        <w:rPr>
          <w:rFonts w:ascii="Tahoma" w:hAnsi="Tahoma" w:cs="Tahoma"/>
          <w:sz w:val="22"/>
          <w:szCs w:val="22"/>
        </w:rPr>
        <w:t>Ξυλογιάννης</w:t>
      </w:r>
      <w:proofErr w:type="spellEnd"/>
      <w:r>
        <w:rPr>
          <w:rFonts w:ascii="Tahoma" w:hAnsi="Tahoma" w:cs="Tahoma"/>
          <w:sz w:val="22"/>
          <w:szCs w:val="22"/>
        </w:rPr>
        <w:t xml:space="preserve"> αποχώρησαν μετά την συζήτηση των τακτικών θεμάτων.</w:t>
      </w:r>
    </w:p>
    <w:p w:rsidR="00195C8E" w:rsidRDefault="00195C8E" w:rsidP="00963779">
      <w:pPr>
        <w:shd w:val="clear" w:color="auto" w:fill="FFFFFF"/>
        <w:tabs>
          <w:tab w:val="left" w:pos="8640"/>
          <w:tab w:val="left" w:pos="9000"/>
        </w:tabs>
        <w:spacing w:line="276" w:lineRule="auto"/>
        <w:jc w:val="both"/>
        <w:rPr>
          <w:rFonts w:ascii="Tahoma" w:hAnsi="Tahoma" w:cs="Tahoma"/>
          <w:sz w:val="22"/>
          <w:szCs w:val="22"/>
        </w:rPr>
      </w:pPr>
    </w:p>
    <w:p w:rsidR="00D8018F" w:rsidRDefault="00D8018F" w:rsidP="00D8018F">
      <w:pPr>
        <w:pStyle w:val="af3"/>
        <w:spacing w:line="276" w:lineRule="auto"/>
        <w:jc w:val="both"/>
        <w:rPr>
          <w:rFonts w:ascii="Tahoma" w:hAnsi="Tahoma" w:cs="Tahoma"/>
        </w:rPr>
      </w:pPr>
      <w:r w:rsidRPr="0002530E">
        <w:rPr>
          <w:rFonts w:ascii="Tahoma" w:hAnsi="Tahoma" w:cs="Tahoma"/>
          <w:szCs w:val="22"/>
          <w:shd w:val="clear" w:color="auto" w:fill="FFFFFF"/>
        </w:rPr>
        <w:lastRenderedPageBreak/>
        <w:t xml:space="preserve">Ο Πρόεδρος κήρυξε την έναρξη της συνεδρίασης και εισηγούμενος το </w:t>
      </w:r>
      <w:r w:rsidRPr="002B2D29">
        <w:rPr>
          <w:rFonts w:ascii="Tahoma" w:hAnsi="Tahoma" w:cs="Tahoma"/>
          <w:szCs w:val="22"/>
          <w:shd w:val="clear" w:color="auto" w:fill="FFFFFF"/>
        </w:rPr>
        <w:t>2</w:t>
      </w:r>
      <w:r w:rsidRPr="00FE5831">
        <w:rPr>
          <w:rFonts w:ascii="Tahoma" w:hAnsi="Tahoma" w:cs="Tahoma"/>
          <w:szCs w:val="22"/>
          <w:shd w:val="clear" w:color="auto" w:fill="FFFFFF"/>
        </w:rPr>
        <w:t>3</w:t>
      </w:r>
      <w:r w:rsidRPr="0002530E">
        <w:rPr>
          <w:rFonts w:ascii="Tahoma" w:hAnsi="Tahoma" w:cs="Tahoma"/>
          <w:szCs w:val="22"/>
        </w:rPr>
        <w:t>ο</w:t>
      </w:r>
      <w:r w:rsidRPr="0002530E">
        <w:rPr>
          <w:rFonts w:ascii="Tahoma" w:hAnsi="Tahoma" w:cs="Tahoma"/>
          <w:szCs w:val="22"/>
          <w:shd w:val="clear" w:color="auto" w:fill="FFFFFF"/>
        </w:rPr>
        <w:t xml:space="preserve">  </w:t>
      </w:r>
      <w:r>
        <w:rPr>
          <w:rFonts w:ascii="Tahoma" w:hAnsi="Tahoma" w:cs="Tahoma"/>
          <w:szCs w:val="22"/>
          <w:shd w:val="clear" w:color="auto" w:fill="FFFFFF"/>
        </w:rPr>
        <w:t>τακτικό</w:t>
      </w:r>
      <w:r w:rsidRPr="0002530E">
        <w:rPr>
          <w:rFonts w:ascii="Tahoma" w:hAnsi="Tahoma" w:cs="Tahoma"/>
          <w:szCs w:val="22"/>
          <w:shd w:val="clear" w:color="auto" w:fill="FFFFFF"/>
        </w:rPr>
        <w:t xml:space="preserve">  θέμα της ημερήσιας διάταξης: «</w:t>
      </w:r>
      <w:r w:rsidRPr="00FE5831">
        <w:rPr>
          <w:rFonts w:ascii="Tahoma" w:hAnsi="Tahoma" w:cs="Tahoma"/>
          <w:szCs w:val="22"/>
        </w:rPr>
        <w:t xml:space="preserve">Έγκριση 2ου ΑΠΕ και 2ου ΠΚΝΕΤΕ του έργου «Επισκευές και επεκτάσεις </w:t>
      </w:r>
      <w:proofErr w:type="spellStart"/>
      <w:r w:rsidRPr="00FE5831">
        <w:rPr>
          <w:rFonts w:ascii="Tahoma" w:hAnsi="Tahoma" w:cs="Tahoma"/>
          <w:szCs w:val="22"/>
        </w:rPr>
        <w:t>τσιμεντόστρωτων</w:t>
      </w:r>
      <w:proofErr w:type="spellEnd"/>
      <w:r w:rsidRPr="00FE5831">
        <w:rPr>
          <w:rFonts w:ascii="Tahoma" w:hAnsi="Tahoma" w:cs="Tahoma"/>
          <w:szCs w:val="22"/>
        </w:rPr>
        <w:t xml:space="preserve"> οδοστρωμάτων Δήμου </w:t>
      </w:r>
      <w:proofErr w:type="spellStart"/>
      <w:r w:rsidRPr="00FE5831">
        <w:rPr>
          <w:rFonts w:ascii="Tahoma" w:hAnsi="Tahoma" w:cs="Tahoma"/>
          <w:szCs w:val="22"/>
        </w:rPr>
        <w:t>Αρταίων</w:t>
      </w:r>
      <w:proofErr w:type="spellEnd"/>
      <w:r w:rsidRPr="00FE5831">
        <w:rPr>
          <w:rFonts w:ascii="Tahoma" w:hAnsi="Tahoma" w:cs="Tahoma"/>
          <w:szCs w:val="22"/>
        </w:rPr>
        <w:t>»</w:t>
      </w:r>
      <w:r w:rsidRPr="0002530E">
        <w:rPr>
          <w:szCs w:val="22"/>
        </w:rPr>
        <w:t xml:space="preserve"> </w:t>
      </w:r>
      <w:bookmarkStart w:id="0" w:name="OLE_LINK6"/>
      <w:r>
        <w:rPr>
          <w:rFonts w:ascii="Tahoma" w:hAnsi="Tahoma" w:cs="Tahoma"/>
        </w:rPr>
        <w:t>έθεσε υπόψη του συμβουλίου τον 2</w:t>
      </w:r>
      <w:r w:rsidRPr="00825E21">
        <w:rPr>
          <w:rFonts w:ascii="Tahoma" w:hAnsi="Tahoma" w:cs="Tahoma"/>
        </w:rPr>
        <w:t xml:space="preserve">ο Α.Π.Ε. του ανωτέρω έργου, ο οποίος είναι συνολικής </w:t>
      </w:r>
      <w:bookmarkStart w:id="1" w:name="OLE_LINK10"/>
      <w:bookmarkStart w:id="2" w:name="OLE_LINK11"/>
      <w:bookmarkStart w:id="3" w:name="OLE_LINK12"/>
      <w:r w:rsidRPr="00825E21">
        <w:rPr>
          <w:rFonts w:ascii="Tahoma" w:hAnsi="Tahoma" w:cs="Tahoma"/>
        </w:rPr>
        <w:t xml:space="preserve">δαπάνης </w:t>
      </w:r>
      <w:bookmarkStart w:id="4" w:name="OLE_LINK16"/>
      <w:bookmarkStart w:id="5" w:name="OLE_LINK17"/>
      <w:bookmarkStart w:id="6" w:name="OLE_LINK18"/>
      <w:r w:rsidRPr="00FE5831">
        <w:rPr>
          <w:rStyle w:val="d0f1efe5f0e9ebe5e3ecddede7e3f1e1ecece1f4eff3e5e9f1dc"/>
          <w:rFonts w:ascii="Tahoma" w:hAnsi="Tahoma" w:cs="Tahoma"/>
          <w:bCs/>
        </w:rPr>
        <w:t>64.363,95</w:t>
      </w:r>
      <w:r w:rsidRPr="00FE5831">
        <w:rPr>
          <w:rStyle w:val="d0f1efe5f0e9ebe5e3ecddede7e3f1e1ecece1f4eff3e5e9f1dc"/>
          <w:rFonts w:ascii="Tahoma" w:hAnsi="Tahoma" w:cs="Tahoma"/>
        </w:rPr>
        <w:t xml:space="preserve"> €</w:t>
      </w:r>
      <w:r w:rsidRPr="00241794">
        <w:rPr>
          <w:rStyle w:val="d0f1efe5f0e9ebe5e3ecddede7e3f1e1ecece1f4eff3e5e9f1dc"/>
          <w:rFonts w:ascii="Times New Roman" w:hAnsi="Times New Roman"/>
        </w:rPr>
        <w:t xml:space="preserve"> </w:t>
      </w:r>
      <w:r w:rsidRPr="00371923">
        <w:rPr>
          <w:rFonts w:ascii="Tahoma" w:hAnsi="Tahoma" w:cs="Tahoma"/>
        </w:rPr>
        <w:t>με Φ.Π.Α.</w:t>
      </w:r>
      <w:r w:rsidRPr="00825E21">
        <w:rPr>
          <w:rFonts w:ascii="Tahoma" w:hAnsi="Tahoma" w:cs="Tahoma"/>
        </w:rPr>
        <w:t xml:space="preserve"> </w:t>
      </w:r>
      <w:bookmarkEnd w:id="4"/>
      <w:bookmarkEnd w:id="5"/>
      <w:bookmarkEnd w:id="6"/>
      <w:r w:rsidRPr="00825E21">
        <w:rPr>
          <w:rFonts w:ascii="Tahoma" w:hAnsi="Tahoma" w:cs="Tahoma"/>
        </w:rPr>
        <w:t>και συντάχθηκε από την ΤΥΔ . </w:t>
      </w:r>
      <w:bookmarkEnd w:id="1"/>
      <w:bookmarkEnd w:id="2"/>
      <w:bookmarkEnd w:id="3"/>
    </w:p>
    <w:p w:rsidR="00D8018F" w:rsidRDefault="00D8018F" w:rsidP="00D8018F">
      <w:pPr>
        <w:pStyle w:val="af3"/>
        <w:spacing w:line="276" w:lineRule="auto"/>
        <w:jc w:val="both"/>
        <w:rPr>
          <w:rFonts w:ascii="Tahoma" w:hAnsi="Tahoma" w:cs="Tahoma"/>
          <w:szCs w:val="22"/>
        </w:rPr>
      </w:pPr>
    </w:p>
    <w:p w:rsidR="00D8018F" w:rsidRPr="00FE5831" w:rsidRDefault="00D8018F" w:rsidP="00D8018F">
      <w:pPr>
        <w:pStyle w:val="c2e1f3e9eafc"/>
        <w:spacing w:after="0" w:line="276" w:lineRule="auto"/>
        <w:jc w:val="both"/>
        <w:rPr>
          <w:rStyle w:val="d0f1efe5f0e9ebe5e3ecddede7e3f1e1ecece1f4eff3e5e9f1dc"/>
          <w:rFonts w:ascii="Tahoma" w:hAnsi="Tahoma" w:cs="Tahoma"/>
        </w:rPr>
      </w:pPr>
      <w:r w:rsidRPr="00FE5831">
        <w:rPr>
          <w:rStyle w:val="d0f1efe5f0e9ebe5e3ecddede7e3f1e1ecece1f4eff3e5e9f1dc"/>
          <w:rFonts w:ascii="Tahoma" w:hAnsi="Tahoma" w:cs="Tahoma"/>
        </w:rPr>
        <w:t>Ο παρών 2</w:t>
      </w:r>
      <w:r w:rsidRPr="00FE5831">
        <w:rPr>
          <w:rStyle w:val="d0f1efe5f0e9ebe5e3ecddede7e3f1e1ecece1f4eff3e5e9f1dc"/>
          <w:rFonts w:ascii="Tahoma" w:hAnsi="Tahoma" w:cs="Tahoma"/>
          <w:vertAlign w:val="superscript"/>
        </w:rPr>
        <w:t>ος</w:t>
      </w:r>
      <w:r w:rsidRPr="00FE5831">
        <w:rPr>
          <w:rStyle w:val="d0f1efe5f0e9ebe5e3ecddede7e3f1e1ecece1f4eff3e5e9f1dc"/>
          <w:rFonts w:ascii="Tahoma" w:hAnsi="Tahoma" w:cs="Tahoma"/>
        </w:rPr>
        <w:t xml:space="preserve"> ΑΠΕ συντάχθηκε χωρίς υπέρβαση των ποσοτικών ορίων του 20% της συμβατικής δαπάνης ομάδας εργασιών και το 10% αθροιστικά της δαπάνης της αρχικής σύμβασης για την χρήση των επί «έλασσον» δαπανών, σύμφωνα με τον Ν. 4412/2016. </w:t>
      </w:r>
    </w:p>
    <w:p w:rsidR="00D8018F" w:rsidRPr="00FE5831" w:rsidRDefault="00D8018F" w:rsidP="00D8018F">
      <w:pPr>
        <w:spacing w:line="276" w:lineRule="auto"/>
        <w:jc w:val="both"/>
        <w:rPr>
          <w:rFonts w:ascii="Tahoma" w:hAnsi="Tahoma" w:cs="Tahoma"/>
          <w:sz w:val="22"/>
          <w:szCs w:val="22"/>
        </w:rPr>
      </w:pPr>
      <w:r w:rsidRPr="00FE5831">
        <w:rPr>
          <w:rFonts w:ascii="Tahoma" w:hAnsi="Tahoma" w:cs="Tahoma"/>
          <w:sz w:val="22"/>
          <w:szCs w:val="22"/>
        </w:rPr>
        <w:t xml:space="preserve">Περιλαμβάνει, αφενός μεν την ανάλωση των απρόβλεπτων για την διόρθωση προφανών παραλείψεων και σφαλμάτων της </w:t>
      </w:r>
      <w:proofErr w:type="spellStart"/>
      <w:r w:rsidRPr="00FE5831">
        <w:rPr>
          <w:rFonts w:ascii="Tahoma" w:hAnsi="Tahoma" w:cs="Tahoma"/>
          <w:sz w:val="22"/>
          <w:szCs w:val="22"/>
        </w:rPr>
        <w:t>προμέτρησης</w:t>
      </w:r>
      <w:proofErr w:type="spellEnd"/>
      <w:r w:rsidRPr="00FE5831">
        <w:rPr>
          <w:rFonts w:ascii="Tahoma" w:hAnsi="Tahoma" w:cs="Tahoma"/>
          <w:sz w:val="22"/>
          <w:szCs w:val="22"/>
        </w:rPr>
        <w:t xml:space="preserve"> της μελέτης και όχι από τροποποίηση της μορφής του έργου, </w:t>
      </w:r>
      <w:r w:rsidRPr="00FE5831">
        <w:rPr>
          <w:rStyle w:val="d0f1efe5f0e9ebe5e3ecddede7e3f1e1ecece1f4eff3e5e9f1dc"/>
          <w:rFonts w:ascii="Tahoma" w:hAnsi="Tahoma" w:cs="Tahoma"/>
        </w:rPr>
        <w:t xml:space="preserve">καθώς επίσης και των νέων εργασιών όπως αυτές προέκυψαν με βάσει τις επιμετρήσεις των ήδη εκτελεσμένων εργασιών και την </w:t>
      </w:r>
      <w:proofErr w:type="spellStart"/>
      <w:r w:rsidRPr="00FE5831">
        <w:rPr>
          <w:rStyle w:val="d0f1efe5f0e9ebe5e3ecddede7e3f1e1ecece1f4eff3e5e9f1dc"/>
          <w:rFonts w:ascii="Tahoma" w:hAnsi="Tahoma" w:cs="Tahoma"/>
        </w:rPr>
        <w:t>προμέτρηση</w:t>
      </w:r>
      <w:proofErr w:type="spellEnd"/>
      <w:r w:rsidRPr="00FE5831">
        <w:rPr>
          <w:rStyle w:val="d0f1efe5f0e9ebe5e3ecddede7e3f1e1ecece1f4eff3e5e9f1dc"/>
          <w:rFonts w:ascii="Tahoma" w:hAnsi="Tahoma" w:cs="Tahoma"/>
        </w:rPr>
        <w:t xml:space="preserve"> των υπολειπόμενων εργασιών του έργου,</w:t>
      </w:r>
      <w:r w:rsidRPr="00FE5831">
        <w:rPr>
          <w:rFonts w:ascii="Tahoma" w:hAnsi="Tahoma" w:cs="Tahoma"/>
          <w:sz w:val="22"/>
          <w:szCs w:val="22"/>
        </w:rPr>
        <w:t xml:space="preserve"> αφετέρου τη χρήση της δαπάνης που εξοικονομείται από τη μείωση συμβατικών ποσοτήτων, που είναι αναγκαία για την αρτιότητα και λειτουργικότητα του έργου.</w:t>
      </w:r>
    </w:p>
    <w:p w:rsidR="00D8018F" w:rsidRPr="00FE5831" w:rsidRDefault="00D8018F" w:rsidP="00D8018F">
      <w:pPr>
        <w:pStyle w:val="c2e1f3e9eafc"/>
        <w:spacing w:after="0" w:line="276" w:lineRule="auto"/>
        <w:jc w:val="both"/>
        <w:rPr>
          <w:rStyle w:val="d0f1efe5f0e9ebe5e3ecddede7e3f1e1ecece1f4eff3e5e9f1dc"/>
          <w:rFonts w:ascii="Tahoma" w:hAnsi="Tahoma" w:cs="Tahoma"/>
        </w:rPr>
      </w:pPr>
      <w:r w:rsidRPr="00FE5831">
        <w:rPr>
          <w:rStyle w:val="d0f1efe5f0e9ebe5e3ecddede7e3f1e1ecece1f4eff3e5e9f1dc"/>
          <w:rFonts w:ascii="Tahoma" w:hAnsi="Tahoma" w:cs="Tahoma"/>
        </w:rPr>
        <w:t>Με τις εργασίες του παρόντος ΑΠΕ δεν προκαλείται αλλαγή του σχεδίου της αρχικής σύμβασης, δεν θίγεται η πληρότητα, ποιότητα και λειτουργικότητα του έργου, δεν καταργείται ομάδα εργασιών, δεν τροποποιούνται προδιαγραφές.</w:t>
      </w:r>
    </w:p>
    <w:p w:rsidR="00D8018F" w:rsidRPr="00FE5831" w:rsidRDefault="00D8018F" w:rsidP="00D8018F">
      <w:pPr>
        <w:pStyle w:val="c2e1f3e9eafc"/>
        <w:spacing w:after="0" w:line="276" w:lineRule="auto"/>
        <w:jc w:val="both"/>
        <w:rPr>
          <w:rStyle w:val="d0f1efe5f0e9ebe5e3ecddede7e3f1e1ecece1f4eff3e5e9f1dc"/>
          <w:rFonts w:ascii="Tahoma" w:hAnsi="Tahoma" w:cs="Tahoma"/>
        </w:rPr>
      </w:pPr>
    </w:p>
    <w:p w:rsidR="00D8018F" w:rsidRPr="00FE5831" w:rsidRDefault="00D8018F" w:rsidP="00D8018F">
      <w:pPr>
        <w:pStyle w:val="c2e1f3e9eafc"/>
        <w:spacing w:after="0" w:line="276" w:lineRule="auto"/>
        <w:jc w:val="both"/>
        <w:rPr>
          <w:rStyle w:val="d0f1efe5f0e9ebe5e3ecddede7e3f1e1ecece1f4eff3e5e9f1dc"/>
          <w:rFonts w:ascii="Tahoma" w:hAnsi="Tahoma" w:cs="Tahoma"/>
        </w:rPr>
      </w:pPr>
      <w:r w:rsidRPr="00FE5831">
        <w:rPr>
          <w:rStyle w:val="d0f1efe5f0e9ebe5e3ecddede7e3f1e1ecece1f4eff3e5e9f1dc"/>
          <w:rFonts w:ascii="Tahoma" w:hAnsi="Tahoma" w:cs="Tahoma"/>
        </w:rPr>
        <w:t>Η συνολική δαπάνη των εργασιών του 2</w:t>
      </w:r>
      <w:r w:rsidRPr="00FE5831">
        <w:rPr>
          <w:rStyle w:val="d0f1efe5f0e9ebe5e3ecddede7e3f1e1ecece1f4eff3e5e9f1dc"/>
          <w:rFonts w:ascii="Tahoma" w:hAnsi="Tahoma" w:cs="Tahoma"/>
          <w:vertAlign w:val="superscript"/>
        </w:rPr>
        <w:t>ου</w:t>
      </w:r>
      <w:r w:rsidRPr="00FE5831">
        <w:rPr>
          <w:rStyle w:val="d0f1efe5f0e9ebe5e3ecddede7e3f1e1ecece1f4eff3e5e9f1dc"/>
          <w:rFonts w:ascii="Tahoma" w:hAnsi="Tahoma" w:cs="Tahoma"/>
        </w:rPr>
        <w:t xml:space="preserve"> ΑΠΕ ανέρχεται στο ποσό των 51.906,41 € και </w:t>
      </w:r>
    </w:p>
    <w:p w:rsidR="00D8018F" w:rsidRDefault="00D8018F" w:rsidP="00D8018F">
      <w:pPr>
        <w:pStyle w:val="c2e1f3e9eafc"/>
        <w:spacing w:after="0" w:line="276" w:lineRule="auto"/>
        <w:jc w:val="both"/>
        <w:rPr>
          <w:rStyle w:val="d0f1efe5f0e9ebe5e3ecddede7e3f1e1ecece1f4eff3e5e9f1dc"/>
          <w:rFonts w:ascii="Tahoma" w:hAnsi="Tahoma" w:cs="Tahoma"/>
        </w:rPr>
      </w:pPr>
      <w:r w:rsidRPr="00FE5831">
        <w:rPr>
          <w:rStyle w:val="d0f1efe5f0e9ebe5e3ecddede7e3f1e1ecece1f4eff3e5e9f1dc"/>
          <w:rFonts w:ascii="Tahoma" w:hAnsi="Tahoma" w:cs="Tahoma"/>
        </w:rPr>
        <w:t xml:space="preserve">με ΦΠΑ </w:t>
      </w:r>
      <w:r w:rsidRPr="00FE5831">
        <w:rPr>
          <w:rStyle w:val="d0f1efe5f0e9ebe5e3ecddede7e3f1e1ecece1f4eff3e5e9f1dc"/>
          <w:rFonts w:ascii="Tahoma" w:hAnsi="Tahoma" w:cs="Tahoma"/>
          <w:bCs/>
        </w:rPr>
        <w:t>64.363,95</w:t>
      </w:r>
      <w:r w:rsidRPr="00FE5831">
        <w:rPr>
          <w:rStyle w:val="d0f1efe5f0e9ebe5e3ecddede7e3f1e1ecece1f4eff3e5e9f1dc"/>
          <w:rFonts w:ascii="Tahoma" w:hAnsi="Tahoma" w:cs="Tahoma"/>
        </w:rPr>
        <w:t xml:space="preserve"> € σε υπέρβαση από την αρχική σύμβαση κατά 8.363,95 € (ποσοστό αύξησης 14,94 %), για να συμπεριλάβει εργασίες που δεν μπορούσαν να προβλεφθούν κατά τη σύνταξη της μελέτης.</w:t>
      </w:r>
    </w:p>
    <w:p w:rsidR="00D8018F" w:rsidRPr="00FE5831" w:rsidRDefault="00D8018F" w:rsidP="00D8018F">
      <w:pPr>
        <w:pStyle w:val="c2e1f3e9eafc"/>
        <w:spacing w:after="0" w:line="276" w:lineRule="auto"/>
        <w:jc w:val="both"/>
        <w:rPr>
          <w:rStyle w:val="d0f1efe5f0e9ebe5e3ecddede7e3f1e1ecece1f4eff3e5e9f1dc"/>
          <w:rFonts w:ascii="Tahoma" w:hAnsi="Tahoma" w:cs="Tahoma"/>
        </w:rPr>
      </w:pPr>
      <w:r w:rsidRPr="00FE5831">
        <w:rPr>
          <w:rFonts w:ascii="Tahoma" w:hAnsi="Tahoma" w:cs="Tahoma"/>
        </w:rPr>
        <w:t>Με τον 2</w:t>
      </w:r>
      <w:r w:rsidRPr="00FE5831">
        <w:rPr>
          <w:rFonts w:ascii="Tahoma" w:hAnsi="Tahoma" w:cs="Tahoma"/>
          <w:vertAlign w:val="superscript"/>
        </w:rPr>
        <w:t>ο</w:t>
      </w:r>
      <w:r w:rsidRPr="00FE5831">
        <w:rPr>
          <w:rFonts w:ascii="Tahoma" w:hAnsi="Tahoma" w:cs="Tahoma"/>
        </w:rPr>
        <w:t xml:space="preserve"> ΑΠΕ συντάσσεται και το 2</w:t>
      </w:r>
      <w:r w:rsidRPr="00FE5831">
        <w:rPr>
          <w:rFonts w:ascii="Tahoma" w:hAnsi="Tahoma" w:cs="Tahoma"/>
          <w:vertAlign w:val="superscript"/>
        </w:rPr>
        <w:t>ο</w:t>
      </w:r>
      <w:r w:rsidRPr="00FE5831">
        <w:rPr>
          <w:rFonts w:ascii="Tahoma" w:hAnsi="Tahoma" w:cs="Tahoma"/>
        </w:rPr>
        <w:t xml:space="preserve"> ΠΚΤΝΜΕ για να συμπεριλάβει τις νέες τιμές της εργολαβίας που προέκυψαν κατά την εξέλιξη της εργολαβίας και είναι απαραίτητες για την άρτια, έντεχνη και ολοκληρωμένη κατασκευή του έργου</w:t>
      </w:r>
    </w:p>
    <w:p w:rsidR="00D8018F" w:rsidRPr="00FE5831" w:rsidRDefault="00D8018F" w:rsidP="00D8018F">
      <w:pPr>
        <w:pStyle w:val="af3"/>
        <w:spacing w:line="276" w:lineRule="auto"/>
        <w:jc w:val="both"/>
        <w:rPr>
          <w:rFonts w:ascii="Tahoma" w:hAnsi="Tahoma" w:cs="Tahoma"/>
          <w:szCs w:val="22"/>
        </w:rPr>
      </w:pPr>
    </w:p>
    <w:bookmarkEnd w:id="0"/>
    <w:p w:rsidR="00D8018F" w:rsidRDefault="00D8018F" w:rsidP="00D8018F">
      <w:pPr>
        <w:pStyle w:val="af3"/>
        <w:spacing w:line="276" w:lineRule="auto"/>
        <w:jc w:val="both"/>
        <w:rPr>
          <w:rFonts w:ascii="Tahoma" w:hAnsi="Tahoma" w:cs="Tahoma"/>
          <w:szCs w:val="22"/>
        </w:rPr>
      </w:pPr>
      <w:r w:rsidRPr="0056573A">
        <w:rPr>
          <w:rFonts w:ascii="Tahoma" w:hAnsi="Tahoma" w:cs="Tahoma"/>
          <w:szCs w:val="22"/>
        </w:rPr>
        <w:t xml:space="preserve">Στη συνέχεια ο Πρόεδρος έδωσε το λόγο στους </w:t>
      </w:r>
      <w:proofErr w:type="spellStart"/>
      <w:r w:rsidRPr="0056573A">
        <w:rPr>
          <w:rFonts w:ascii="Tahoma" w:hAnsi="Tahoma" w:cs="Tahoma"/>
          <w:szCs w:val="22"/>
        </w:rPr>
        <w:t>κ.κ</w:t>
      </w:r>
      <w:proofErr w:type="spellEnd"/>
      <w:r w:rsidRPr="0056573A">
        <w:rPr>
          <w:rFonts w:ascii="Tahoma" w:hAnsi="Tahoma" w:cs="Tahoma"/>
          <w:szCs w:val="22"/>
        </w:rPr>
        <w:t>. Δημοτικούς Συμβούλους οι οποίοι</w:t>
      </w:r>
      <w:r>
        <w:rPr>
          <w:rFonts w:ascii="Tahoma" w:hAnsi="Tahoma" w:cs="Tahoma"/>
          <w:szCs w:val="22"/>
        </w:rPr>
        <w:t xml:space="preserve"> </w:t>
      </w:r>
      <w:r w:rsidRPr="0056573A">
        <w:rPr>
          <w:rFonts w:ascii="Tahoma" w:hAnsi="Tahoma" w:cs="Tahoma"/>
          <w:szCs w:val="22"/>
        </w:rPr>
        <w:t>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D8018F" w:rsidRPr="0056573A" w:rsidRDefault="00D8018F" w:rsidP="00D8018F">
      <w:pPr>
        <w:pStyle w:val="Default"/>
        <w:spacing w:line="276" w:lineRule="auto"/>
        <w:jc w:val="both"/>
        <w:rPr>
          <w:rFonts w:ascii="Tahoma" w:hAnsi="Tahoma" w:cs="Tahoma"/>
          <w:sz w:val="22"/>
          <w:szCs w:val="22"/>
        </w:rPr>
      </w:pPr>
    </w:p>
    <w:p w:rsidR="00D8018F" w:rsidRPr="000934B2" w:rsidRDefault="00D8018F" w:rsidP="00D8018F">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D8018F" w:rsidRDefault="00D8018F" w:rsidP="00D8018F">
      <w:pPr>
        <w:pStyle w:val="af3"/>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Pr>
          <w:rFonts w:ascii="Tahoma" w:hAnsi="Tahoma" w:cs="Tahoma"/>
          <w:color w:val="000000"/>
          <w:szCs w:val="22"/>
        </w:rPr>
        <w:t>ΔΚΚ 3463/2006, του Ν. 3852/2010</w:t>
      </w:r>
      <w:r w:rsidRPr="00064326">
        <w:rPr>
          <w:rFonts w:ascii="Tahoma" w:hAnsi="Tahoma" w:cs="Tahoma"/>
          <w:color w:val="000000"/>
          <w:szCs w:val="22"/>
        </w:rPr>
        <w:t xml:space="preserve"> </w:t>
      </w:r>
      <w:r>
        <w:rPr>
          <w:rFonts w:ascii="Tahoma" w:hAnsi="Tahoma" w:cs="Tahoma"/>
          <w:color w:val="000000"/>
          <w:szCs w:val="22"/>
        </w:rPr>
        <w:t xml:space="preserve">και </w:t>
      </w:r>
      <w:r w:rsidRPr="00064326">
        <w:rPr>
          <w:rFonts w:ascii="Tahoma" w:hAnsi="Tahoma" w:cs="Tahoma"/>
          <w:color w:val="000000"/>
          <w:szCs w:val="22"/>
        </w:rPr>
        <w:t xml:space="preserve">την </w:t>
      </w:r>
      <w:r>
        <w:rPr>
          <w:rFonts w:ascii="Tahoma" w:hAnsi="Tahoma" w:cs="Tahoma"/>
          <w:color w:val="000000"/>
          <w:szCs w:val="22"/>
        </w:rPr>
        <w:t xml:space="preserve">εισήγηση </w:t>
      </w:r>
      <w:r w:rsidRPr="002C1B3E">
        <w:rPr>
          <w:rFonts w:ascii="Tahoma" w:hAnsi="Tahoma" w:cs="Tahoma"/>
          <w:color w:val="000000"/>
          <w:szCs w:val="22"/>
        </w:rPr>
        <w:t xml:space="preserve"> </w:t>
      </w:r>
    </w:p>
    <w:p w:rsidR="00D8018F" w:rsidRPr="00207E7D" w:rsidRDefault="00D8018F" w:rsidP="00D8018F">
      <w:pPr>
        <w:pStyle w:val="af3"/>
        <w:spacing w:line="276" w:lineRule="auto"/>
        <w:jc w:val="both"/>
        <w:rPr>
          <w:rFonts w:ascii="Tahoma" w:hAnsi="Tahoma" w:cs="Tahoma"/>
          <w:color w:val="000000"/>
          <w:szCs w:val="22"/>
        </w:rPr>
      </w:pPr>
    </w:p>
    <w:p w:rsidR="00D8018F" w:rsidRPr="00C5563B" w:rsidRDefault="00D8018F" w:rsidP="00D8018F">
      <w:pPr>
        <w:jc w:val="center"/>
        <w:rPr>
          <w:rFonts w:ascii="Tahoma" w:hAnsi="Tahoma" w:cs="Tahoma"/>
          <w:b/>
          <w:color w:val="000000"/>
          <w:sz w:val="22"/>
          <w:szCs w:val="22"/>
          <w:shd w:val="clear" w:color="auto" w:fill="FFFFFF"/>
        </w:rPr>
      </w:pPr>
      <w:r w:rsidRPr="00C5563B">
        <w:rPr>
          <w:rFonts w:ascii="Tahoma" w:hAnsi="Tahoma" w:cs="Tahoma"/>
          <w:b/>
          <w:color w:val="000000"/>
          <w:sz w:val="22"/>
          <w:szCs w:val="22"/>
        </w:rPr>
        <w:t xml:space="preserve">ΑΠΟΦΑΣΙΖΕΙ  </w:t>
      </w:r>
      <w:r w:rsidRPr="00C5563B">
        <w:rPr>
          <w:rFonts w:ascii="Tahoma" w:hAnsi="Tahoma" w:cs="Tahoma"/>
          <w:b/>
          <w:color w:val="000000"/>
          <w:sz w:val="22"/>
          <w:szCs w:val="22"/>
          <w:shd w:val="clear" w:color="auto" w:fill="FFFFFF"/>
        </w:rPr>
        <w:t> </w:t>
      </w:r>
      <w:r>
        <w:rPr>
          <w:rFonts w:ascii="Tahoma" w:hAnsi="Tahoma" w:cs="Tahoma"/>
          <w:b/>
          <w:color w:val="000000"/>
          <w:sz w:val="22"/>
          <w:szCs w:val="22"/>
          <w:shd w:val="clear" w:color="auto" w:fill="FFFFFF"/>
        </w:rPr>
        <w:t>ΟΜΟΦΩΝΑ</w:t>
      </w:r>
    </w:p>
    <w:p w:rsidR="00D8018F" w:rsidRDefault="00D8018F" w:rsidP="00D8018F">
      <w:pPr>
        <w:pStyle w:val="c2e1f3e9eafc"/>
        <w:spacing w:after="0" w:line="276" w:lineRule="auto"/>
        <w:jc w:val="both"/>
        <w:rPr>
          <w:rStyle w:val="d0f1efe5f0e9ebe5e3ecddede7e3f1e1ecece1f4eff3e5e9f1dc"/>
          <w:rFonts w:ascii="Tahoma" w:hAnsi="Tahoma" w:cs="Tahoma"/>
        </w:rPr>
      </w:pPr>
      <w:r w:rsidRPr="009B0867">
        <w:rPr>
          <w:rFonts w:ascii="Tahoma" w:hAnsi="Tahoma" w:cs="Tahoma"/>
        </w:rPr>
        <w:t xml:space="preserve">Α.- </w:t>
      </w:r>
      <w:r w:rsidRPr="00CC6CA3">
        <w:rPr>
          <w:rFonts w:ascii="Tahoma" w:hAnsi="Tahoma" w:cs="Tahoma"/>
          <w:color w:val="000000"/>
        </w:rPr>
        <w:t xml:space="preserve">Την έγκριση του </w:t>
      </w:r>
      <w:r w:rsidRPr="00FE5831">
        <w:rPr>
          <w:rFonts w:ascii="Tahoma" w:hAnsi="Tahoma" w:cs="Tahoma"/>
        </w:rPr>
        <w:t xml:space="preserve">2ου ΑΠΕ και 2ου ΠΚΝΕΤΕ του έργου «Επισκευές και επεκτάσεις </w:t>
      </w:r>
      <w:proofErr w:type="spellStart"/>
      <w:r w:rsidRPr="00FE5831">
        <w:rPr>
          <w:rFonts w:ascii="Tahoma" w:hAnsi="Tahoma" w:cs="Tahoma"/>
        </w:rPr>
        <w:t>τσιμεντόστρωτων</w:t>
      </w:r>
      <w:proofErr w:type="spellEnd"/>
      <w:r w:rsidRPr="00FE5831">
        <w:rPr>
          <w:rFonts w:ascii="Tahoma" w:hAnsi="Tahoma" w:cs="Tahoma"/>
        </w:rPr>
        <w:t xml:space="preserve"> οδοστρωμάτων Δήμου </w:t>
      </w:r>
      <w:proofErr w:type="spellStart"/>
      <w:r w:rsidRPr="00FE5831">
        <w:rPr>
          <w:rFonts w:ascii="Tahoma" w:hAnsi="Tahoma" w:cs="Tahoma"/>
        </w:rPr>
        <w:t>Αρταίων</w:t>
      </w:r>
      <w:proofErr w:type="spellEnd"/>
      <w:r>
        <w:rPr>
          <w:rFonts w:ascii="Tahoma" w:hAnsi="Tahoma" w:cs="Tahoma"/>
          <w:b/>
        </w:rPr>
        <w:t>»</w:t>
      </w:r>
      <w:r>
        <w:rPr>
          <w:rFonts w:ascii="Tahoma" w:hAnsi="Tahoma" w:cs="Tahoma"/>
        </w:rPr>
        <w:t xml:space="preserve"> ο οποίος </w:t>
      </w:r>
      <w:r w:rsidRPr="00825E21">
        <w:rPr>
          <w:rFonts w:ascii="Tahoma" w:hAnsi="Tahoma" w:cs="Tahoma"/>
        </w:rPr>
        <w:t xml:space="preserve">είναι συνολικής δαπάνης </w:t>
      </w:r>
      <w:r w:rsidRPr="00FE5831">
        <w:rPr>
          <w:rStyle w:val="d0f1efe5f0e9ebe5e3ecddede7e3f1e1ecece1f4eff3e5e9f1dc"/>
          <w:rFonts w:ascii="Tahoma" w:hAnsi="Tahoma" w:cs="Tahoma"/>
          <w:bCs/>
        </w:rPr>
        <w:t>64.363,95</w:t>
      </w:r>
      <w:r w:rsidRPr="00FE5831">
        <w:rPr>
          <w:rStyle w:val="d0f1efe5f0e9ebe5e3ecddede7e3f1e1ecece1f4eff3e5e9f1dc"/>
          <w:rFonts w:ascii="Tahoma" w:hAnsi="Tahoma" w:cs="Tahoma"/>
        </w:rPr>
        <w:t xml:space="preserve">€ </w:t>
      </w:r>
      <w:r>
        <w:rPr>
          <w:rStyle w:val="d0f1efe5f0e9ebe5e3ecddede7e3f1e1ecece1f4eff3e5e9f1dc"/>
          <w:rFonts w:ascii="Tahoma" w:hAnsi="Tahoma" w:cs="Tahoma"/>
        </w:rPr>
        <w:t xml:space="preserve"> με ΦΠΑ, </w:t>
      </w:r>
      <w:r w:rsidRPr="00FE5831">
        <w:rPr>
          <w:rStyle w:val="d0f1efe5f0e9ebe5e3ecddede7e3f1e1ecece1f4eff3e5e9f1dc"/>
          <w:rFonts w:ascii="Tahoma" w:hAnsi="Tahoma" w:cs="Tahoma"/>
        </w:rPr>
        <w:t>σε υπέρβαση από την αρχική σύμβαση κατά 8.363,95 € (ποσοστό αύξησης 14,94 %), για να συμπεριλάβει εργασίες που δεν μπορούσαν να προβλεφθούν κατά τη σύνταξη της μελέτης.</w:t>
      </w:r>
    </w:p>
    <w:p w:rsidR="00D8018F" w:rsidRPr="00791641" w:rsidRDefault="00D8018F" w:rsidP="00D8018F">
      <w:pPr>
        <w:spacing w:line="276" w:lineRule="auto"/>
        <w:ind w:firstLine="540"/>
        <w:jc w:val="both"/>
        <w:rPr>
          <w:rFonts w:ascii="Tahoma" w:hAnsi="Tahoma" w:cs="Tahoma"/>
        </w:rPr>
      </w:pPr>
      <w:r w:rsidRPr="00791641">
        <w:rPr>
          <w:rFonts w:ascii="Tahoma" w:hAnsi="Tahoma" w:cs="Tahoma"/>
        </w:rPr>
        <w:t>Αναθέτει κάθε παραπέρα ενέργεια στον κ. Δήμαρχο</w:t>
      </w:r>
    </w:p>
    <w:p w:rsidR="00D8018F" w:rsidRPr="00791641" w:rsidRDefault="00D8018F" w:rsidP="00D8018F">
      <w:pPr>
        <w:pStyle w:val="af3"/>
        <w:rPr>
          <w:rFonts w:ascii="Tahoma" w:hAnsi="Tahoma" w:cs="Tahoma"/>
          <w:b/>
        </w:rPr>
      </w:pPr>
      <w:r w:rsidRPr="00791641">
        <w:rPr>
          <w:rFonts w:ascii="Tahoma" w:hAnsi="Tahoma" w:cs="Tahoma"/>
          <w:b/>
        </w:rPr>
        <w:t xml:space="preserve">Η απόφαση αυτή έλαβε αριθ. </w:t>
      </w:r>
      <w:r>
        <w:rPr>
          <w:rFonts w:ascii="Tahoma" w:hAnsi="Tahoma" w:cs="Tahoma"/>
          <w:b/>
        </w:rPr>
        <w:t>654</w:t>
      </w:r>
      <w:r w:rsidRPr="00791641">
        <w:rPr>
          <w:rFonts w:ascii="Tahoma" w:hAnsi="Tahoma" w:cs="Tahoma"/>
          <w:b/>
        </w:rPr>
        <w:t>/2018</w:t>
      </w:r>
    </w:p>
    <w:p w:rsidR="00D8018F" w:rsidRPr="006B4FD5" w:rsidRDefault="00D8018F" w:rsidP="00D8018F">
      <w:pPr>
        <w:pStyle w:val="a5"/>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D8018F" w:rsidRPr="006B4FD5" w:rsidRDefault="00D8018F" w:rsidP="00D8018F">
      <w:pPr>
        <w:pStyle w:val="a5"/>
        <w:spacing w:line="276" w:lineRule="auto"/>
        <w:jc w:val="center"/>
        <w:rPr>
          <w:rFonts w:ascii="Tahoma" w:hAnsi="Tahoma" w:cs="Tahoma"/>
          <w:b/>
          <w:sz w:val="22"/>
          <w:szCs w:val="22"/>
        </w:rPr>
      </w:pPr>
    </w:p>
    <w:p w:rsidR="00D8018F" w:rsidRPr="006B4FD5" w:rsidRDefault="00D8018F" w:rsidP="00D8018F">
      <w:pPr>
        <w:pStyle w:val="a5"/>
        <w:spacing w:line="276" w:lineRule="auto"/>
        <w:jc w:val="center"/>
        <w:rPr>
          <w:rFonts w:ascii="Tahoma" w:hAnsi="Tahoma" w:cs="Tahoma"/>
          <w:sz w:val="22"/>
          <w:szCs w:val="22"/>
        </w:rPr>
      </w:pPr>
      <w:r w:rsidRPr="006B4FD5">
        <w:rPr>
          <w:rFonts w:ascii="Tahoma" w:hAnsi="Tahoma" w:cs="Tahoma"/>
          <w:b/>
          <w:sz w:val="22"/>
          <w:szCs w:val="22"/>
        </w:rPr>
        <w:t>ΑΝΔΡΕΑΣ ΛΩΛΟΣ</w:t>
      </w:r>
    </w:p>
    <w:p w:rsidR="00D8018F" w:rsidRPr="00AF0E81" w:rsidRDefault="00D8018F" w:rsidP="00D8018F">
      <w:pPr>
        <w:pStyle w:val="a5"/>
        <w:spacing w:line="276" w:lineRule="auto"/>
        <w:rPr>
          <w:rFonts w:ascii="Tahoma" w:hAnsi="Tahoma" w:cs="Tahoma"/>
          <w:i/>
          <w:sz w:val="14"/>
          <w:szCs w:val="14"/>
        </w:rPr>
      </w:pPr>
      <w:r w:rsidRPr="00AF0E81">
        <w:rPr>
          <w:rFonts w:ascii="Tahoma" w:hAnsi="Tahoma" w:cs="Tahoma"/>
          <w:i/>
          <w:sz w:val="14"/>
          <w:szCs w:val="14"/>
        </w:rPr>
        <w:t xml:space="preserve">ΑΚΡΙΒΕΣ ΑΝΤΙΓΡΑΦΟ                                                   </w:t>
      </w:r>
    </w:p>
    <w:p w:rsidR="00D8018F" w:rsidRPr="00AF0E81" w:rsidRDefault="00D8018F" w:rsidP="00D8018F">
      <w:pPr>
        <w:pStyle w:val="a5"/>
        <w:spacing w:line="276" w:lineRule="auto"/>
        <w:rPr>
          <w:rFonts w:ascii="Tahoma" w:hAnsi="Tahoma" w:cs="Tahoma"/>
          <w:i/>
          <w:sz w:val="14"/>
          <w:szCs w:val="14"/>
        </w:rPr>
      </w:pPr>
      <w:r w:rsidRPr="00AF0E81">
        <w:rPr>
          <w:rFonts w:ascii="Tahoma" w:hAnsi="Tahoma" w:cs="Tahoma"/>
          <w:i/>
          <w:sz w:val="14"/>
          <w:szCs w:val="14"/>
        </w:rPr>
        <w:t xml:space="preserve">      Άρτα αυθημερόν                                                 </w:t>
      </w:r>
    </w:p>
    <w:p w:rsidR="00D8018F" w:rsidRPr="00AF0E81" w:rsidRDefault="00D8018F" w:rsidP="00D8018F">
      <w:pPr>
        <w:pStyle w:val="a5"/>
        <w:spacing w:line="276" w:lineRule="auto"/>
        <w:rPr>
          <w:rFonts w:ascii="Tahoma" w:hAnsi="Tahoma" w:cs="Tahoma"/>
          <w:i/>
          <w:sz w:val="14"/>
          <w:szCs w:val="14"/>
        </w:rPr>
      </w:pPr>
      <w:r w:rsidRPr="00AF0E81">
        <w:rPr>
          <w:rFonts w:ascii="Tahoma" w:hAnsi="Tahoma" w:cs="Tahoma"/>
          <w:i/>
          <w:sz w:val="14"/>
          <w:szCs w:val="14"/>
        </w:rPr>
        <w:t xml:space="preserve">Ο Υπεύθυνος  Γραφείου </w:t>
      </w:r>
    </w:p>
    <w:p w:rsidR="00D8018F" w:rsidRPr="00AF0E81" w:rsidRDefault="00D8018F" w:rsidP="00D8018F">
      <w:pPr>
        <w:pStyle w:val="a5"/>
        <w:spacing w:line="276" w:lineRule="auto"/>
        <w:rPr>
          <w:rFonts w:ascii="Tahoma" w:hAnsi="Tahoma" w:cs="Tahoma"/>
          <w:i/>
          <w:sz w:val="14"/>
          <w:szCs w:val="14"/>
        </w:rPr>
      </w:pPr>
    </w:p>
    <w:p w:rsidR="00D8018F" w:rsidRPr="006B4FD5" w:rsidRDefault="00D8018F" w:rsidP="00D8018F">
      <w:pPr>
        <w:pStyle w:val="a5"/>
        <w:tabs>
          <w:tab w:val="left" w:pos="2134"/>
        </w:tabs>
        <w:spacing w:line="276" w:lineRule="auto"/>
        <w:rPr>
          <w:rFonts w:ascii="Tahoma" w:hAnsi="Tahoma" w:cs="Tahoma"/>
          <w:b/>
          <w:sz w:val="22"/>
          <w:szCs w:val="22"/>
          <w:lang w:val="en-US"/>
        </w:rPr>
      </w:pPr>
      <w:r w:rsidRPr="00AF0E81">
        <w:rPr>
          <w:rFonts w:ascii="Tahoma" w:hAnsi="Tahoma" w:cs="Tahoma"/>
          <w:i/>
          <w:sz w:val="14"/>
          <w:szCs w:val="14"/>
        </w:rPr>
        <w:t xml:space="preserve">   Θόδωρος </w:t>
      </w:r>
      <w:proofErr w:type="spellStart"/>
      <w:r w:rsidRPr="00AF0E81">
        <w:rPr>
          <w:rFonts w:ascii="Tahoma" w:hAnsi="Tahoma" w:cs="Tahoma"/>
          <w:i/>
          <w:sz w:val="14"/>
          <w:szCs w:val="14"/>
        </w:rPr>
        <w:t>Ντέμσιας</w:t>
      </w:r>
      <w:proofErr w:type="spellEnd"/>
      <w:r w:rsidRPr="00AF0E81">
        <w:rPr>
          <w:rFonts w:ascii="Tahoma" w:hAnsi="Tahoma" w:cs="Tahoma"/>
          <w:i/>
          <w:sz w:val="14"/>
          <w:szCs w:val="14"/>
        </w:rPr>
        <w:t xml:space="preserve"> </w:t>
      </w:r>
    </w:p>
    <w:p w:rsidR="00963779" w:rsidRDefault="00963779" w:rsidP="00D8018F">
      <w:pPr>
        <w:pStyle w:val="af3"/>
        <w:spacing w:line="276" w:lineRule="auto"/>
        <w:jc w:val="both"/>
        <w:rPr>
          <w:rFonts w:ascii="Tahoma" w:hAnsi="Tahoma" w:cs="Tahoma"/>
          <w:szCs w:val="22"/>
        </w:rPr>
      </w:pPr>
    </w:p>
    <w:sectPr w:rsidR="00963779" w:rsidSect="00A16EB8">
      <w:footerReference w:type="even" r:id="rId9"/>
      <w:footerReference w:type="default" r:id="rId10"/>
      <w:pgSz w:w="11906" w:h="16838"/>
      <w:pgMar w:top="567" w:right="1133"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079A" w:rsidRDefault="0077079A">
      <w:r>
        <w:separator/>
      </w:r>
    </w:p>
  </w:endnote>
  <w:endnote w:type="continuationSeparator" w:id="0">
    <w:p w:rsidR="0077079A" w:rsidRDefault="0077079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333" w:rsidRDefault="007568BC" w:rsidP="00430383">
    <w:pPr>
      <w:pStyle w:val="a7"/>
      <w:framePr w:wrap="around" w:vAnchor="text" w:hAnchor="margin" w:xAlign="right" w:y="1"/>
      <w:rPr>
        <w:rStyle w:val="a8"/>
      </w:rPr>
    </w:pPr>
    <w:r>
      <w:rPr>
        <w:rStyle w:val="a8"/>
      </w:rPr>
      <w:fldChar w:fldCharType="begin"/>
    </w:r>
    <w:r w:rsidR="00D84333">
      <w:rPr>
        <w:rStyle w:val="a8"/>
      </w:rPr>
      <w:instrText xml:space="preserve">PAGE  </w:instrText>
    </w:r>
    <w:r>
      <w:rPr>
        <w:rStyle w:val="a8"/>
      </w:rPr>
      <w:fldChar w:fldCharType="end"/>
    </w:r>
  </w:p>
  <w:p w:rsidR="00D84333" w:rsidRDefault="00D84333"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D84333" w:rsidRDefault="007568BC">
        <w:pPr>
          <w:pStyle w:val="a7"/>
          <w:jc w:val="right"/>
        </w:pPr>
        <w:fldSimple w:instr=" PAGE   \* MERGEFORMAT ">
          <w:r w:rsidR="00143A8F">
            <w:rPr>
              <w:noProof/>
            </w:rPr>
            <w:t>1</w:t>
          </w:r>
        </w:fldSimple>
      </w:p>
    </w:sdtContent>
  </w:sdt>
  <w:p w:rsidR="00D84333" w:rsidRPr="00954F1C" w:rsidRDefault="00D84333"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079A" w:rsidRDefault="0077079A">
      <w:r>
        <w:separator/>
      </w:r>
    </w:p>
  </w:footnote>
  <w:footnote w:type="continuationSeparator" w:id="0">
    <w:p w:rsidR="0077079A" w:rsidRDefault="0077079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4">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7">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
  </w:num>
  <w:num w:numId="5">
    <w:abstractNumId w:val="4"/>
  </w:num>
  <w:num w:numId="6">
    <w:abstractNumId w:val="2"/>
  </w:num>
  <w:num w:numId="7">
    <w:abstractNumId w:val="7"/>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47458"/>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366C8"/>
    <w:rsid w:val="00040EDA"/>
    <w:rsid w:val="00042477"/>
    <w:rsid w:val="000439C6"/>
    <w:rsid w:val="00045E48"/>
    <w:rsid w:val="000475AC"/>
    <w:rsid w:val="0004790E"/>
    <w:rsid w:val="00050CB2"/>
    <w:rsid w:val="000520D0"/>
    <w:rsid w:val="00056556"/>
    <w:rsid w:val="00066F10"/>
    <w:rsid w:val="000703CB"/>
    <w:rsid w:val="0007286E"/>
    <w:rsid w:val="00073021"/>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296F"/>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7F58"/>
    <w:rsid w:val="00120EBB"/>
    <w:rsid w:val="001236D5"/>
    <w:rsid w:val="00125631"/>
    <w:rsid w:val="00126AD9"/>
    <w:rsid w:val="00134DE5"/>
    <w:rsid w:val="00136998"/>
    <w:rsid w:val="00137725"/>
    <w:rsid w:val="00141F37"/>
    <w:rsid w:val="001429F0"/>
    <w:rsid w:val="00142C34"/>
    <w:rsid w:val="00143A8F"/>
    <w:rsid w:val="001444C2"/>
    <w:rsid w:val="00145669"/>
    <w:rsid w:val="001502D1"/>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07E7"/>
    <w:rsid w:val="001821A5"/>
    <w:rsid w:val="00182534"/>
    <w:rsid w:val="001829B2"/>
    <w:rsid w:val="00185092"/>
    <w:rsid w:val="00185569"/>
    <w:rsid w:val="00185C37"/>
    <w:rsid w:val="00194A1C"/>
    <w:rsid w:val="00195C8E"/>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5FBA"/>
    <w:rsid w:val="00216AF1"/>
    <w:rsid w:val="00216D4B"/>
    <w:rsid w:val="00217295"/>
    <w:rsid w:val="002177D2"/>
    <w:rsid w:val="00217E5D"/>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35A0"/>
    <w:rsid w:val="002A4F47"/>
    <w:rsid w:val="002A7FE4"/>
    <w:rsid w:val="002B262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848"/>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13B"/>
    <w:rsid w:val="003E6B70"/>
    <w:rsid w:val="003E6F48"/>
    <w:rsid w:val="003E70EB"/>
    <w:rsid w:val="003F0CFD"/>
    <w:rsid w:val="003F1F9E"/>
    <w:rsid w:val="003F27CD"/>
    <w:rsid w:val="003F33CE"/>
    <w:rsid w:val="00401B99"/>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2D86"/>
    <w:rsid w:val="004557A5"/>
    <w:rsid w:val="004563BD"/>
    <w:rsid w:val="0046216A"/>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29AC"/>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1F88"/>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62AB"/>
    <w:rsid w:val="005B714D"/>
    <w:rsid w:val="005C1F15"/>
    <w:rsid w:val="005C27FC"/>
    <w:rsid w:val="005C28FF"/>
    <w:rsid w:val="005C4856"/>
    <w:rsid w:val="005C7FD8"/>
    <w:rsid w:val="005D1D86"/>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4659"/>
    <w:rsid w:val="00635212"/>
    <w:rsid w:val="00640628"/>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2F32"/>
    <w:rsid w:val="00675AE2"/>
    <w:rsid w:val="00676B06"/>
    <w:rsid w:val="006816E8"/>
    <w:rsid w:val="00682C3C"/>
    <w:rsid w:val="00683AD6"/>
    <w:rsid w:val="00685A74"/>
    <w:rsid w:val="00692662"/>
    <w:rsid w:val="00692AB9"/>
    <w:rsid w:val="00693F6D"/>
    <w:rsid w:val="006966A5"/>
    <w:rsid w:val="00697D4D"/>
    <w:rsid w:val="006A1144"/>
    <w:rsid w:val="006A27A0"/>
    <w:rsid w:val="006A572B"/>
    <w:rsid w:val="006B2C3F"/>
    <w:rsid w:val="006B3611"/>
    <w:rsid w:val="006B748A"/>
    <w:rsid w:val="006C13D1"/>
    <w:rsid w:val="006C298B"/>
    <w:rsid w:val="006D0BFE"/>
    <w:rsid w:val="006D1A4A"/>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2601D"/>
    <w:rsid w:val="007321C1"/>
    <w:rsid w:val="00737AF5"/>
    <w:rsid w:val="00737EE2"/>
    <w:rsid w:val="007425B1"/>
    <w:rsid w:val="00743BA9"/>
    <w:rsid w:val="0074547D"/>
    <w:rsid w:val="007457C5"/>
    <w:rsid w:val="00751240"/>
    <w:rsid w:val="00751591"/>
    <w:rsid w:val="007520A7"/>
    <w:rsid w:val="007534AF"/>
    <w:rsid w:val="007541F8"/>
    <w:rsid w:val="007568BC"/>
    <w:rsid w:val="00756922"/>
    <w:rsid w:val="00760A25"/>
    <w:rsid w:val="00760C53"/>
    <w:rsid w:val="00760EE1"/>
    <w:rsid w:val="00761844"/>
    <w:rsid w:val="00761C62"/>
    <w:rsid w:val="007634A6"/>
    <w:rsid w:val="00767E2B"/>
    <w:rsid w:val="0077079A"/>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021D"/>
    <w:rsid w:val="007B1C83"/>
    <w:rsid w:val="007B5642"/>
    <w:rsid w:val="007B678C"/>
    <w:rsid w:val="007C0818"/>
    <w:rsid w:val="007C28BA"/>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048CE"/>
    <w:rsid w:val="0081195F"/>
    <w:rsid w:val="00813BB6"/>
    <w:rsid w:val="008220E8"/>
    <w:rsid w:val="00824784"/>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45A"/>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1CA6"/>
    <w:rsid w:val="008C2300"/>
    <w:rsid w:val="008C2737"/>
    <w:rsid w:val="008C4A0F"/>
    <w:rsid w:val="008C6663"/>
    <w:rsid w:val="008D08AE"/>
    <w:rsid w:val="008D0AA0"/>
    <w:rsid w:val="008D2317"/>
    <w:rsid w:val="008D33D0"/>
    <w:rsid w:val="008D6581"/>
    <w:rsid w:val="008D65B4"/>
    <w:rsid w:val="008E21B2"/>
    <w:rsid w:val="008E392A"/>
    <w:rsid w:val="008F1D32"/>
    <w:rsid w:val="008F2BC6"/>
    <w:rsid w:val="008F54BD"/>
    <w:rsid w:val="008F5DEE"/>
    <w:rsid w:val="00903060"/>
    <w:rsid w:val="009042EB"/>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68CE"/>
    <w:rsid w:val="00980623"/>
    <w:rsid w:val="0098186A"/>
    <w:rsid w:val="00982575"/>
    <w:rsid w:val="00982F91"/>
    <w:rsid w:val="00984540"/>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E1445"/>
    <w:rsid w:val="009E50DD"/>
    <w:rsid w:val="009E6790"/>
    <w:rsid w:val="009F404E"/>
    <w:rsid w:val="009F6600"/>
    <w:rsid w:val="009F6697"/>
    <w:rsid w:val="009F6FB5"/>
    <w:rsid w:val="009F7AB3"/>
    <w:rsid w:val="00A02D69"/>
    <w:rsid w:val="00A033B8"/>
    <w:rsid w:val="00A044DA"/>
    <w:rsid w:val="00A13469"/>
    <w:rsid w:val="00A155A1"/>
    <w:rsid w:val="00A16EB8"/>
    <w:rsid w:val="00A21ADF"/>
    <w:rsid w:val="00A30146"/>
    <w:rsid w:val="00A336FF"/>
    <w:rsid w:val="00A35770"/>
    <w:rsid w:val="00A35C23"/>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09D5"/>
    <w:rsid w:val="00A82721"/>
    <w:rsid w:val="00A9154A"/>
    <w:rsid w:val="00A939D8"/>
    <w:rsid w:val="00A94265"/>
    <w:rsid w:val="00A95592"/>
    <w:rsid w:val="00A96B75"/>
    <w:rsid w:val="00A97BF4"/>
    <w:rsid w:val="00A97C02"/>
    <w:rsid w:val="00AA0497"/>
    <w:rsid w:val="00AA2DE0"/>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6D31"/>
    <w:rsid w:val="00B332F2"/>
    <w:rsid w:val="00B33BA1"/>
    <w:rsid w:val="00B40CEA"/>
    <w:rsid w:val="00B41C8D"/>
    <w:rsid w:val="00B443F8"/>
    <w:rsid w:val="00B5254F"/>
    <w:rsid w:val="00B530C6"/>
    <w:rsid w:val="00B53EFD"/>
    <w:rsid w:val="00B549D6"/>
    <w:rsid w:val="00B54F24"/>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6837"/>
    <w:rsid w:val="00BA7592"/>
    <w:rsid w:val="00BB2737"/>
    <w:rsid w:val="00BB2C71"/>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6948"/>
    <w:rsid w:val="00C305D7"/>
    <w:rsid w:val="00C31939"/>
    <w:rsid w:val="00C34423"/>
    <w:rsid w:val="00C4370A"/>
    <w:rsid w:val="00C519F9"/>
    <w:rsid w:val="00C53E2C"/>
    <w:rsid w:val="00C60B61"/>
    <w:rsid w:val="00C6521E"/>
    <w:rsid w:val="00C715A8"/>
    <w:rsid w:val="00C750FA"/>
    <w:rsid w:val="00C75C8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87E"/>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2BBF"/>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018F"/>
    <w:rsid w:val="00D83931"/>
    <w:rsid w:val="00D84333"/>
    <w:rsid w:val="00D864E7"/>
    <w:rsid w:val="00D867D8"/>
    <w:rsid w:val="00D86843"/>
    <w:rsid w:val="00D97B48"/>
    <w:rsid w:val="00DA1537"/>
    <w:rsid w:val="00DA1865"/>
    <w:rsid w:val="00DA25E5"/>
    <w:rsid w:val="00DA2B2A"/>
    <w:rsid w:val="00DA3DC3"/>
    <w:rsid w:val="00DA44BC"/>
    <w:rsid w:val="00DA4DCB"/>
    <w:rsid w:val="00DA519A"/>
    <w:rsid w:val="00DA5672"/>
    <w:rsid w:val="00DA69B1"/>
    <w:rsid w:val="00DA796B"/>
    <w:rsid w:val="00DA7A71"/>
    <w:rsid w:val="00DB27DD"/>
    <w:rsid w:val="00DB6164"/>
    <w:rsid w:val="00DB73E9"/>
    <w:rsid w:val="00DC4C14"/>
    <w:rsid w:val="00DC4CD6"/>
    <w:rsid w:val="00DC6664"/>
    <w:rsid w:val="00DC7BFA"/>
    <w:rsid w:val="00DD4288"/>
    <w:rsid w:val="00DD6288"/>
    <w:rsid w:val="00DE0215"/>
    <w:rsid w:val="00DE5021"/>
    <w:rsid w:val="00DE5AC5"/>
    <w:rsid w:val="00DF1195"/>
    <w:rsid w:val="00DF2DA8"/>
    <w:rsid w:val="00DF6C8B"/>
    <w:rsid w:val="00DF7AFC"/>
    <w:rsid w:val="00E007C7"/>
    <w:rsid w:val="00E02424"/>
    <w:rsid w:val="00E0618A"/>
    <w:rsid w:val="00E1025B"/>
    <w:rsid w:val="00E133A5"/>
    <w:rsid w:val="00E13C18"/>
    <w:rsid w:val="00E22DCC"/>
    <w:rsid w:val="00E23C15"/>
    <w:rsid w:val="00E24664"/>
    <w:rsid w:val="00E246F7"/>
    <w:rsid w:val="00E26B53"/>
    <w:rsid w:val="00E304F3"/>
    <w:rsid w:val="00E31CF6"/>
    <w:rsid w:val="00E33378"/>
    <w:rsid w:val="00E33502"/>
    <w:rsid w:val="00E343D7"/>
    <w:rsid w:val="00E40AFA"/>
    <w:rsid w:val="00E45B73"/>
    <w:rsid w:val="00E47029"/>
    <w:rsid w:val="00E47A9A"/>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55ED"/>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1CF4"/>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70D"/>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18B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7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Number" w:uiPriority="99"/>
    <w:lsdException w:name="Title" w:uiPriority="99"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5C1F15"/>
    <w:rPr>
      <w:sz w:val="24"/>
      <w:szCs w:val="24"/>
    </w:rPr>
  </w:style>
  <w:style w:type="paragraph" w:styleId="1">
    <w:name w:val="heading 1"/>
    <w:basedOn w:val="a0"/>
    <w:next w:val="a0"/>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uiPriority w:val="99"/>
    <w:qFormat/>
    <w:rsid w:val="00D84333"/>
    <w:pPr>
      <w:keepNext/>
      <w:jc w:val="right"/>
      <w:outlineLvl w:val="1"/>
    </w:pPr>
    <w:rPr>
      <w:szCs w:val="20"/>
    </w:rPr>
  </w:style>
  <w:style w:type="paragraph" w:styleId="3">
    <w:name w:val="heading 3"/>
    <w:basedOn w:val="a0"/>
    <w:next w:val="a0"/>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uiPriority w:val="99"/>
    <w:qFormat/>
    <w:rsid w:val="00D84333"/>
    <w:pPr>
      <w:keepNext/>
      <w:spacing w:line="360" w:lineRule="auto"/>
      <w:ind w:left="743"/>
      <w:outlineLvl w:val="3"/>
    </w:pPr>
    <w:rPr>
      <w:szCs w:val="20"/>
      <w:u w:val="single"/>
    </w:rPr>
  </w:style>
  <w:style w:type="paragraph" w:styleId="5">
    <w:name w:val="heading 5"/>
    <w:basedOn w:val="a0"/>
    <w:next w:val="a0"/>
    <w:link w:val="5Char"/>
    <w:uiPriority w:val="99"/>
    <w:qFormat/>
    <w:rsid w:val="00D84333"/>
    <w:pPr>
      <w:keepNext/>
      <w:ind w:left="5040"/>
      <w:jc w:val="center"/>
      <w:outlineLvl w:val="4"/>
    </w:pPr>
    <w:rPr>
      <w:szCs w:val="20"/>
    </w:rPr>
  </w:style>
  <w:style w:type="paragraph" w:styleId="6">
    <w:name w:val="heading 6"/>
    <w:basedOn w:val="a0"/>
    <w:next w:val="a0"/>
    <w:link w:val="6Char"/>
    <w:uiPriority w:val="99"/>
    <w:qFormat/>
    <w:rsid w:val="00D84333"/>
    <w:pPr>
      <w:keepNext/>
      <w:jc w:val="both"/>
      <w:outlineLvl w:val="5"/>
    </w:pPr>
    <w:rPr>
      <w:szCs w:val="20"/>
      <w:u w:val="single"/>
    </w:rPr>
  </w:style>
  <w:style w:type="paragraph" w:styleId="7">
    <w:name w:val="heading 7"/>
    <w:basedOn w:val="a0"/>
    <w:next w:val="a0"/>
    <w:link w:val="7Char"/>
    <w:uiPriority w:val="99"/>
    <w:qFormat/>
    <w:rsid w:val="00D84333"/>
    <w:pPr>
      <w:keepNext/>
      <w:ind w:left="-534" w:firstLine="534"/>
      <w:outlineLvl w:val="6"/>
    </w:pPr>
    <w:rPr>
      <w:szCs w:val="20"/>
    </w:rPr>
  </w:style>
  <w:style w:type="paragraph" w:styleId="8">
    <w:name w:val="heading 8"/>
    <w:basedOn w:val="a0"/>
    <w:next w:val="a0"/>
    <w:link w:val="8Char"/>
    <w:uiPriority w:val="99"/>
    <w:qFormat/>
    <w:rsid w:val="00D84333"/>
    <w:pPr>
      <w:keepNext/>
      <w:ind w:left="5760" w:right="567" w:firstLine="720"/>
      <w:jc w:val="center"/>
      <w:outlineLvl w:val="7"/>
    </w:pPr>
    <w:rPr>
      <w:szCs w:val="20"/>
    </w:rPr>
  </w:style>
  <w:style w:type="paragraph" w:styleId="9">
    <w:name w:val="heading 9"/>
    <w:basedOn w:val="a0"/>
    <w:next w:val="a0"/>
    <w:link w:val="9Char"/>
    <w:uiPriority w:val="99"/>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uiPriority w:val="99"/>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uiPriority w:val="99"/>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uiPriority w:val="99"/>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uiPriority w:val="99"/>
    <w:rsid w:val="000C661D"/>
  </w:style>
  <w:style w:type="paragraph" w:styleId="aa">
    <w:name w:val="List Paragraph"/>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uiPriority w:val="99"/>
    <w:rsid w:val="00FA6AAA"/>
    <w:pPr>
      <w:spacing w:after="160" w:line="240" w:lineRule="exact"/>
    </w:pPr>
    <w:rPr>
      <w:rFonts w:ascii="Arial" w:hAnsi="Arial" w:cs="Arial"/>
      <w:sz w:val="20"/>
      <w:szCs w:val="20"/>
      <w:lang w:val="en-US" w:eastAsia="en-US"/>
    </w:rPr>
  </w:style>
  <w:style w:type="paragraph" w:styleId="ab">
    <w:name w:val="Balloon Text"/>
    <w:basedOn w:val="a0"/>
    <w:link w:val="Char4"/>
    <w:uiPriority w:val="99"/>
    <w:rsid w:val="008C6663"/>
    <w:rPr>
      <w:rFonts w:ascii="Tahoma" w:hAnsi="Tahoma" w:cs="Tahoma"/>
      <w:sz w:val="16"/>
      <w:szCs w:val="16"/>
    </w:rPr>
  </w:style>
  <w:style w:type="character" w:customStyle="1" w:styleId="Char4">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uiPriority w:val="99"/>
    <w:rsid w:val="00032725"/>
    <w:rPr>
      <w:rFonts w:ascii="Arial" w:hAnsi="Arial" w:cs="Arial"/>
      <w:b/>
      <w:bCs/>
      <w:sz w:val="26"/>
      <w:szCs w:val="26"/>
    </w:rPr>
  </w:style>
  <w:style w:type="character" w:customStyle="1" w:styleId="1Char">
    <w:name w:val="Επικεφαλίδα 1 Char"/>
    <w:basedOn w:val="a1"/>
    <w:link w:val="1"/>
    <w:uiPriority w:val="99"/>
    <w:locked/>
    <w:rsid w:val="00032725"/>
    <w:rPr>
      <w:rFonts w:ascii="Arial" w:hAnsi="Arial" w:cs="Arial"/>
      <w:b/>
      <w:bCs/>
      <w:sz w:val="22"/>
      <w:szCs w:val="22"/>
    </w:rPr>
  </w:style>
  <w:style w:type="paragraph" w:styleId="ad">
    <w:name w:val="Title"/>
    <w:basedOn w:val="a0"/>
    <w:link w:val="Char6"/>
    <w:uiPriority w:val="99"/>
    <w:qFormat/>
    <w:rsid w:val="00032725"/>
    <w:pPr>
      <w:jc w:val="center"/>
    </w:pPr>
    <w:rPr>
      <w:rFonts w:ascii="Arial" w:hAnsi="Arial"/>
      <w:b/>
      <w:sz w:val="32"/>
      <w:szCs w:val="20"/>
    </w:rPr>
  </w:style>
  <w:style w:type="character" w:customStyle="1" w:styleId="Char6">
    <w:name w:val="Τίτλος Char"/>
    <w:basedOn w:val="a1"/>
    <w:link w:val="ad"/>
    <w:uiPriority w:val="99"/>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uiPriority w:val="99"/>
    <w:qFormat/>
    <w:rsid w:val="00032725"/>
    <w:pPr>
      <w:jc w:val="center"/>
    </w:pPr>
    <w:rPr>
      <w:rFonts w:ascii="Arial" w:hAnsi="Arial"/>
      <w:b/>
      <w:sz w:val="28"/>
      <w:szCs w:val="20"/>
    </w:rPr>
  </w:style>
  <w:style w:type="character" w:customStyle="1" w:styleId="Char7">
    <w:name w:val="Υπότιτλος Char"/>
    <w:basedOn w:val="a1"/>
    <w:link w:val="ae"/>
    <w:uiPriority w:val="99"/>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uiPriority w:val="99"/>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uiPriority w:val="99"/>
    <w:rsid w:val="00D84333"/>
    <w:rPr>
      <w:sz w:val="24"/>
    </w:rPr>
  </w:style>
  <w:style w:type="character" w:customStyle="1" w:styleId="4Char">
    <w:name w:val="Επικεφαλίδα 4 Char"/>
    <w:basedOn w:val="a1"/>
    <w:link w:val="4"/>
    <w:uiPriority w:val="99"/>
    <w:rsid w:val="00D84333"/>
    <w:rPr>
      <w:sz w:val="24"/>
      <w:u w:val="single"/>
    </w:rPr>
  </w:style>
  <w:style w:type="character" w:customStyle="1" w:styleId="5Char">
    <w:name w:val="Επικεφαλίδα 5 Char"/>
    <w:basedOn w:val="a1"/>
    <w:link w:val="5"/>
    <w:uiPriority w:val="99"/>
    <w:rsid w:val="00D84333"/>
    <w:rPr>
      <w:sz w:val="24"/>
    </w:rPr>
  </w:style>
  <w:style w:type="character" w:customStyle="1" w:styleId="6Char">
    <w:name w:val="Επικεφαλίδα 6 Char"/>
    <w:basedOn w:val="a1"/>
    <w:link w:val="6"/>
    <w:uiPriority w:val="99"/>
    <w:rsid w:val="00D84333"/>
    <w:rPr>
      <w:sz w:val="24"/>
      <w:u w:val="single"/>
    </w:rPr>
  </w:style>
  <w:style w:type="character" w:customStyle="1" w:styleId="7Char">
    <w:name w:val="Επικεφαλίδα 7 Char"/>
    <w:basedOn w:val="a1"/>
    <w:link w:val="7"/>
    <w:uiPriority w:val="99"/>
    <w:rsid w:val="00D84333"/>
    <w:rPr>
      <w:sz w:val="24"/>
    </w:rPr>
  </w:style>
  <w:style w:type="character" w:customStyle="1" w:styleId="8Char">
    <w:name w:val="Επικεφαλίδα 8 Char"/>
    <w:basedOn w:val="a1"/>
    <w:link w:val="8"/>
    <w:uiPriority w:val="99"/>
    <w:rsid w:val="00D84333"/>
    <w:rPr>
      <w:sz w:val="24"/>
    </w:rPr>
  </w:style>
  <w:style w:type="character" w:customStyle="1" w:styleId="9Char">
    <w:name w:val="Επικεφαλίδα 9 Char"/>
    <w:basedOn w:val="a1"/>
    <w:link w:val="9"/>
    <w:uiPriority w:val="99"/>
    <w:rsid w:val="00D84333"/>
    <w:rPr>
      <w:rFonts w:ascii="Arial" w:hAnsi="Arial"/>
      <w:sz w:val="24"/>
    </w:rPr>
  </w:style>
  <w:style w:type="character" w:customStyle="1" w:styleId="3Char0">
    <w:name w:val="Σώμα κείμενου 3 Char"/>
    <w:basedOn w:val="a1"/>
    <w:link w:val="30"/>
    <w:uiPriority w:val="99"/>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uiPriority w:val="99"/>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4"/>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uiPriority w:val="99"/>
    <w:rsid w:val="00D84333"/>
    <w:rPr>
      <w:sz w:val="20"/>
      <w:szCs w:val="20"/>
    </w:rPr>
  </w:style>
  <w:style w:type="character" w:customStyle="1" w:styleId="Charf">
    <w:name w:val="Κείμενο σημείωσης τέλους Char"/>
    <w:basedOn w:val="a1"/>
    <w:link w:val="afa"/>
    <w:uiPriority w:val="99"/>
    <w:rsid w:val="00D84333"/>
  </w:style>
  <w:style w:type="character" w:styleId="afb">
    <w:name w:val="endnote reference"/>
    <w:basedOn w:val="a1"/>
    <w:uiPriority w:val="99"/>
    <w:rsid w:val="00D84333"/>
    <w:rPr>
      <w:rFonts w:cs="Times New Roman"/>
      <w:vertAlign w:val="superscript"/>
    </w:rPr>
  </w:style>
  <w:style w:type="character" w:customStyle="1" w:styleId="Char3">
    <w:name w:val="Παράγραφος λίστας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5"/>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6"/>
      </w:numPr>
    </w:pPr>
  </w:style>
  <w:style w:type="numbering" w:customStyle="1" w:styleId="Bulleted">
    <w:name w:val="Bulleted"/>
    <w:rsid w:val="00D84333"/>
    <w:pPr>
      <w:numPr>
        <w:numId w:val="7"/>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5E5F74-B09E-489A-90E1-EF772CC332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816</Words>
  <Characters>4412</Characters>
  <Application>Microsoft Office Word</Application>
  <DocSecurity>0</DocSecurity>
  <Lines>36</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2018-12-03T07:32:00Z</cp:lastPrinted>
  <dcterms:created xsi:type="dcterms:W3CDTF">2018-11-30T06:30:00Z</dcterms:created>
  <dcterms:modified xsi:type="dcterms:W3CDTF">2018-12-03T07:33:00Z</dcterms:modified>
</cp:coreProperties>
</file>