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7E3D6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7E3D63">
              <w:rPr>
                <w:rFonts w:ascii="Tahoma" w:hAnsi="Tahoma" w:cs="Tahoma"/>
                <w:b/>
                <w:bCs/>
                <w:sz w:val="22"/>
                <w:szCs w:val="22"/>
              </w:rPr>
              <w:t>6</w:t>
            </w:r>
            <w:r w:rsidR="00F51CF4">
              <w:rPr>
                <w:rFonts w:ascii="Tahoma" w:hAnsi="Tahoma" w:cs="Tahoma"/>
                <w:b/>
                <w:bCs/>
                <w:sz w:val="22"/>
                <w:szCs w:val="22"/>
              </w:rPr>
              <w:t>3</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C7551F" w:rsidRDefault="00C7551F" w:rsidP="00C7551F">
            <w:pPr>
              <w:rPr>
                <w:rStyle w:val="af0"/>
              </w:rPr>
            </w:pPr>
            <w:r w:rsidRPr="00C7551F">
              <w:rPr>
                <w:rStyle w:val="af0"/>
              </w:rPr>
              <w:t>ΑΔΑ: ΨΓΗΙΩΨΑ-24Ι</w:t>
            </w:r>
            <w:r w:rsidR="00367848" w:rsidRPr="00C7551F">
              <w:rPr>
                <w:rStyle w:val="af0"/>
              </w:rPr>
              <w:tab/>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7E3D63" w:rsidRPr="007E3D63">
              <w:rPr>
                <w:rFonts w:ascii="Tahoma" w:hAnsi="Tahoma" w:cs="Tahoma"/>
                <w:b/>
                <w:spacing w:val="0"/>
                <w:kern w:val="22"/>
                <w:lang w:val="el-GR"/>
              </w:rPr>
              <w:t xml:space="preserve">Έγκριση </w:t>
            </w:r>
            <w:proofErr w:type="spellStart"/>
            <w:r w:rsidR="007E3D63" w:rsidRPr="007E3D63">
              <w:rPr>
                <w:rFonts w:ascii="Tahoma" w:hAnsi="Tahoma" w:cs="Tahoma"/>
                <w:b/>
                <w:spacing w:val="0"/>
                <w:kern w:val="22"/>
                <w:lang w:val="el-GR"/>
              </w:rPr>
              <w:t>υπο</w:t>
            </w:r>
            <w:proofErr w:type="spellEnd"/>
            <w:r w:rsidR="007E3D63" w:rsidRPr="007E3D63">
              <w:rPr>
                <w:rFonts w:ascii="Tahoma" w:hAnsi="Tahoma" w:cs="Tahoma"/>
                <w:b/>
                <w:spacing w:val="0"/>
                <w:kern w:val="22"/>
                <w:lang w:val="el-GR"/>
              </w:rPr>
              <w:t xml:space="preserve"> βολής αιτήματος τροποποίησης της πράξης :»Λειτουργία δομών και υπηρεσιών της </w:t>
            </w:r>
            <w:proofErr w:type="spellStart"/>
            <w:r w:rsidR="007E3D63" w:rsidRPr="007E3D63">
              <w:rPr>
                <w:rFonts w:ascii="Tahoma" w:hAnsi="Tahoma" w:cs="Tahoma"/>
                <w:b/>
                <w:spacing w:val="0"/>
                <w:kern w:val="22"/>
                <w:lang w:val="el-GR"/>
              </w:rPr>
              <w:t>Δημοσιας</w:t>
            </w:r>
            <w:proofErr w:type="spellEnd"/>
            <w:r w:rsidR="007E3D63" w:rsidRPr="007E3D63">
              <w:rPr>
                <w:rFonts w:ascii="Tahoma" w:hAnsi="Tahoma" w:cs="Tahoma"/>
                <w:b/>
                <w:spacing w:val="0"/>
                <w:kern w:val="22"/>
                <w:lang w:val="el-GR"/>
              </w:rPr>
              <w:t xml:space="preserve"> Διοίκησης προς όφελος των γυναικών και για την καταπολέμηση της βίας – Συμβουλευτικό Κέντρο Δήμου </w:t>
            </w:r>
            <w:proofErr w:type="spellStart"/>
            <w:r w:rsidR="007E3D63" w:rsidRPr="007E3D63">
              <w:rPr>
                <w:rFonts w:ascii="Tahoma" w:hAnsi="Tahoma" w:cs="Tahoma"/>
                <w:b/>
                <w:spacing w:val="0"/>
                <w:kern w:val="22"/>
                <w:lang w:val="el-GR"/>
              </w:rPr>
              <w:t>Αρταίων</w:t>
            </w:r>
            <w:proofErr w:type="spellEnd"/>
            <w:r w:rsidR="007E3D63" w:rsidRPr="007E3D63">
              <w:rPr>
                <w:rFonts w:ascii="Tahoma" w:hAnsi="Tahoma" w:cs="Tahoma"/>
                <w:b/>
                <w:spacing w:val="0"/>
                <w:kern w:val="22"/>
                <w:lang w:val="el-GR"/>
              </w:rPr>
              <w:t>»</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7E3D63" w:rsidRDefault="00195C8E" w:rsidP="00195C8E">
      <w:pPr>
        <w:spacing w:line="276" w:lineRule="auto"/>
        <w:jc w:val="both"/>
        <w:rPr>
          <w:rFonts w:ascii="Tahoma" w:hAnsi="Tahoma" w:cs="Tahoma"/>
          <w:sz w:val="22"/>
          <w:szCs w:val="22"/>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Pr>
          <w:rFonts w:ascii="Tahoma" w:hAnsi="Tahoma" w:cs="Tahoma"/>
          <w:color w:val="000000"/>
          <w:sz w:val="22"/>
          <w:szCs w:val="22"/>
          <w:shd w:val="clear" w:color="auto" w:fill="FFFFFF"/>
        </w:rPr>
        <w:t>2</w:t>
      </w:r>
      <w:r w:rsidRPr="001A661B">
        <w:rPr>
          <w:rFonts w:ascii="Tahoma" w:hAnsi="Tahoma" w:cs="Tahoma"/>
          <w:color w:val="000000"/>
          <w:sz w:val="22"/>
          <w:szCs w:val="22"/>
          <w:shd w:val="clear" w:color="auto" w:fill="FFFFFF"/>
        </w:rPr>
        <w:t xml:space="preserve">ο </w:t>
      </w:r>
      <w:r w:rsidR="007E3D63">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007E3D63" w:rsidRPr="007E3D63">
        <w:rPr>
          <w:rFonts w:ascii="Tahoma" w:hAnsi="Tahoma" w:cs="Tahoma"/>
          <w:sz w:val="22"/>
          <w:szCs w:val="22"/>
        </w:rPr>
        <w:t xml:space="preserve">Έγκριση </w:t>
      </w:r>
      <w:proofErr w:type="spellStart"/>
      <w:r w:rsidR="007E3D63" w:rsidRPr="007E3D63">
        <w:rPr>
          <w:rFonts w:ascii="Tahoma" w:hAnsi="Tahoma" w:cs="Tahoma"/>
          <w:sz w:val="22"/>
          <w:szCs w:val="22"/>
        </w:rPr>
        <w:t>υπο</w:t>
      </w:r>
      <w:proofErr w:type="spellEnd"/>
      <w:r w:rsidR="007E3D63" w:rsidRPr="007E3D63">
        <w:rPr>
          <w:rFonts w:ascii="Tahoma" w:hAnsi="Tahoma" w:cs="Tahoma"/>
          <w:sz w:val="22"/>
          <w:szCs w:val="22"/>
        </w:rPr>
        <w:t xml:space="preserve"> βολής αιτήματος τροποποίησης της πράξης :»Λειτουργία δομών και υπηρεσιών της </w:t>
      </w:r>
      <w:proofErr w:type="spellStart"/>
      <w:r w:rsidR="007E3D63" w:rsidRPr="007E3D63">
        <w:rPr>
          <w:rFonts w:ascii="Tahoma" w:hAnsi="Tahoma" w:cs="Tahoma"/>
          <w:sz w:val="22"/>
          <w:szCs w:val="22"/>
        </w:rPr>
        <w:t>Δημοσιας</w:t>
      </w:r>
      <w:proofErr w:type="spellEnd"/>
      <w:r w:rsidR="007E3D63" w:rsidRPr="007E3D63">
        <w:rPr>
          <w:rFonts w:ascii="Tahoma" w:hAnsi="Tahoma" w:cs="Tahoma"/>
          <w:sz w:val="22"/>
          <w:szCs w:val="22"/>
        </w:rPr>
        <w:t xml:space="preserve"> Διοίκησης προς όφελος των γυναικών και για την καταπολέμηση της βίας – Συμβουλευτικό Κέντρο Δήμου </w:t>
      </w:r>
      <w:proofErr w:type="spellStart"/>
      <w:r w:rsidR="007E3D63" w:rsidRPr="007E3D63">
        <w:rPr>
          <w:rFonts w:ascii="Tahoma" w:hAnsi="Tahoma" w:cs="Tahoma"/>
          <w:sz w:val="22"/>
          <w:szCs w:val="22"/>
        </w:rPr>
        <w:t>Αρταίων</w:t>
      </w:r>
      <w:proofErr w:type="spellEnd"/>
      <w:r w:rsidR="007E3D63" w:rsidRPr="007E3D63">
        <w:rPr>
          <w:rFonts w:ascii="Tahoma" w:hAnsi="Tahoma" w:cs="Tahoma"/>
          <w:sz w:val="22"/>
          <w:szCs w:val="22"/>
        </w:rPr>
        <w:t>»</w:t>
      </w:r>
      <w:r w:rsidR="007E3D63">
        <w:rPr>
          <w:rFonts w:ascii="Tahoma" w:hAnsi="Tahoma" w:cs="Tahoma"/>
          <w:sz w:val="22"/>
          <w:szCs w:val="22"/>
        </w:rPr>
        <w:t xml:space="preserve"> έδωσε το λόγο στον αρμόδιο αντιδήμαρχο κ. Τράμπα ο οποίος παίρνοντας το λόγο έθεσε υπόψη του Συμβουλίου τα εξής:</w:t>
      </w:r>
    </w:p>
    <w:p w:rsidR="007E3D63" w:rsidRDefault="007E3D63" w:rsidP="007E3D63">
      <w:pPr>
        <w:jc w:val="both"/>
        <w:rPr>
          <w:rFonts w:ascii="Tahoma" w:hAnsi="Tahoma" w:cs="Tahoma"/>
          <w:sz w:val="22"/>
          <w:szCs w:val="22"/>
        </w:rPr>
      </w:pPr>
    </w:p>
    <w:p w:rsidR="007E3D63" w:rsidRDefault="007E3D63" w:rsidP="007E3D63">
      <w:pPr>
        <w:spacing w:line="276" w:lineRule="auto"/>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 </w:t>
      </w:r>
      <w:r w:rsidRPr="00EF409E">
        <w:rPr>
          <w:rFonts w:ascii="Tahoma" w:hAnsi="Tahoma" w:cs="Tahoma"/>
          <w:sz w:val="22"/>
          <w:szCs w:val="22"/>
        </w:rPr>
        <w:t xml:space="preserve">Με την υπ’ </w:t>
      </w:r>
      <w:proofErr w:type="spellStart"/>
      <w:r w:rsidRPr="00EF409E">
        <w:rPr>
          <w:rFonts w:ascii="Tahoma" w:hAnsi="Tahoma" w:cs="Tahoma"/>
          <w:sz w:val="22"/>
          <w:szCs w:val="22"/>
        </w:rPr>
        <w:t>αριθμ</w:t>
      </w:r>
      <w:proofErr w:type="spellEnd"/>
      <w:r w:rsidRPr="00EF409E">
        <w:rPr>
          <w:rFonts w:ascii="Tahoma" w:hAnsi="Tahoma" w:cs="Tahoma"/>
          <w:sz w:val="22"/>
          <w:szCs w:val="22"/>
        </w:rPr>
        <w:t>. 117366/5-11-2018 εγκύκλιό του, το Υπουργείο Οικονομίας και Ανάπτυξης (Εθνική Αρχή Συντονισμού), ενημερώνει τους δικαιούχος για την ,μεταξύ άλλων, παράταση συγχρηματοδότησης κατά δύο (2) έτη των Κέντρων Συμβουλευτικής Υποστήριξης και των Ξενώνων Γυναικών Θυμάτων Βίας.</w:t>
      </w:r>
    </w:p>
    <w:p w:rsidR="007E3D63" w:rsidRPr="00EF409E" w:rsidRDefault="007E3D63" w:rsidP="007E3D63">
      <w:pPr>
        <w:spacing w:line="276" w:lineRule="auto"/>
        <w:jc w:val="both"/>
        <w:rPr>
          <w:rFonts w:ascii="Tahoma" w:hAnsi="Tahoma" w:cs="Tahoma"/>
          <w:sz w:val="22"/>
          <w:szCs w:val="22"/>
        </w:rPr>
      </w:pPr>
    </w:p>
    <w:p w:rsidR="007E3D63" w:rsidRDefault="007E3D63" w:rsidP="007E3D63">
      <w:pPr>
        <w:spacing w:line="276" w:lineRule="auto"/>
        <w:jc w:val="both"/>
        <w:rPr>
          <w:rFonts w:ascii="Tahoma" w:hAnsi="Tahoma" w:cs="Tahoma"/>
          <w:sz w:val="22"/>
          <w:szCs w:val="22"/>
        </w:rPr>
      </w:pPr>
      <w:r w:rsidRPr="00EF409E">
        <w:rPr>
          <w:rFonts w:ascii="Tahoma" w:hAnsi="Tahoma" w:cs="Tahoma"/>
          <w:sz w:val="22"/>
          <w:szCs w:val="22"/>
        </w:rPr>
        <w:t>Στόχος είναι η εξασφάλιση επαρκούς χρόνου λειτουργίας των δομών ώστε να εδραιώσουν τη λειτουργία τους και την αποδοχή τους από το κοινωνικό σύνολο καθώς και η ωρίμανση για την απρόσκοπτη μετάβαση σε βιώσιμο σύστημα λειτουργίας μετά τη λήξη της περιόδου συγχρηματοδότησης.</w:t>
      </w:r>
    </w:p>
    <w:p w:rsidR="007E3D63" w:rsidRPr="00EF409E" w:rsidRDefault="007E3D63" w:rsidP="007E3D63">
      <w:pPr>
        <w:spacing w:line="276" w:lineRule="auto"/>
        <w:jc w:val="both"/>
        <w:rPr>
          <w:rFonts w:ascii="Tahoma" w:hAnsi="Tahoma" w:cs="Tahoma"/>
          <w:sz w:val="22"/>
          <w:szCs w:val="22"/>
        </w:rPr>
      </w:pPr>
    </w:p>
    <w:p w:rsidR="007E3D63" w:rsidRDefault="007E3D63" w:rsidP="007E3D63">
      <w:pPr>
        <w:spacing w:line="276" w:lineRule="auto"/>
        <w:jc w:val="both"/>
        <w:rPr>
          <w:rFonts w:ascii="Tahoma" w:hAnsi="Tahoma" w:cs="Tahoma"/>
          <w:sz w:val="22"/>
          <w:szCs w:val="22"/>
        </w:rPr>
      </w:pPr>
      <w:r>
        <w:rPr>
          <w:rFonts w:ascii="Tahoma" w:hAnsi="Tahoma" w:cs="Tahoma"/>
          <w:sz w:val="22"/>
          <w:szCs w:val="22"/>
        </w:rPr>
        <w:t xml:space="preserve">    </w:t>
      </w:r>
      <w:r w:rsidRPr="00EF409E">
        <w:rPr>
          <w:rFonts w:ascii="Tahoma" w:hAnsi="Tahoma" w:cs="Tahoma"/>
          <w:sz w:val="22"/>
          <w:szCs w:val="22"/>
        </w:rPr>
        <w:t xml:space="preserve">Η ενσωμάτωση των αλλαγών αυτών στις αντίστοιχες ενταγμένες πράξεις στα ΠΕΠ, θα διενεργηθεί μέσω τροποποίησης των Αποφάσεων ένταξης. </w:t>
      </w:r>
    </w:p>
    <w:p w:rsidR="007E3D63" w:rsidRPr="00EF409E" w:rsidRDefault="007E3D63" w:rsidP="007E3D63">
      <w:pPr>
        <w:spacing w:line="276" w:lineRule="auto"/>
        <w:jc w:val="both"/>
        <w:rPr>
          <w:rFonts w:ascii="Tahoma" w:hAnsi="Tahoma" w:cs="Tahoma"/>
          <w:sz w:val="22"/>
          <w:szCs w:val="22"/>
        </w:rPr>
      </w:pPr>
    </w:p>
    <w:p w:rsidR="007E3D63" w:rsidRDefault="007E3D63" w:rsidP="007E3D63">
      <w:pPr>
        <w:spacing w:line="276" w:lineRule="auto"/>
        <w:jc w:val="both"/>
        <w:rPr>
          <w:rFonts w:ascii="Tahoma" w:hAnsi="Tahoma" w:cs="Tahoma"/>
          <w:sz w:val="22"/>
          <w:szCs w:val="22"/>
        </w:rPr>
      </w:pPr>
      <w:r>
        <w:rPr>
          <w:rFonts w:ascii="Tahoma" w:hAnsi="Tahoma" w:cs="Tahoma"/>
          <w:sz w:val="22"/>
          <w:szCs w:val="22"/>
        </w:rPr>
        <w:t xml:space="preserve">    </w:t>
      </w:r>
      <w:r w:rsidRPr="00EF409E">
        <w:rPr>
          <w:rFonts w:ascii="Tahoma" w:hAnsi="Tahoma" w:cs="Tahoma"/>
          <w:sz w:val="22"/>
          <w:szCs w:val="22"/>
        </w:rPr>
        <w:t xml:space="preserve">Με το </w:t>
      </w:r>
      <w:proofErr w:type="spellStart"/>
      <w:r w:rsidRPr="00EF409E">
        <w:rPr>
          <w:rFonts w:ascii="Tahoma" w:hAnsi="Tahoma" w:cs="Tahoma"/>
          <w:sz w:val="22"/>
          <w:szCs w:val="22"/>
        </w:rPr>
        <w:t>αριθμ</w:t>
      </w:r>
      <w:proofErr w:type="spellEnd"/>
      <w:r w:rsidRPr="00EF409E">
        <w:rPr>
          <w:rFonts w:ascii="Tahoma" w:hAnsi="Tahoma" w:cs="Tahoma"/>
          <w:sz w:val="22"/>
          <w:szCs w:val="22"/>
        </w:rPr>
        <w:t>. 3229/26-11-2018 έγγραφό της η Ειδική Υπηρεσία Διαχείρισης του Επιχειρησιακού Προγράμματος Περιφέρειας Ηπείρου, καλεί τους δικαιούχους  να υποβάλλουν αιτήματα τροποποίησης των αποφάσεων ένταξης έως και την Πέμπτη 29/11/2018.</w:t>
      </w:r>
    </w:p>
    <w:p w:rsidR="007E3D63" w:rsidRPr="00EF409E" w:rsidRDefault="007E3D63" w:rsidP="007E3D63">
      <w:pPr>
        <w:spacing w:line="276" w:lineRule="auto"/>
        <w:jc w:val="both"/>
        <w:rPr>
          <w:rFonts w:ascii="Tahoma" w:hAnsi="Tahoma" w:cs="Tahoma"/>
          <w:sz w:val="22"/>
          <w:szCs w:val="22"/>
        </w:rPr>
      </w:pPr>
    </w:p>
    <w:p w:rsidR="007E3D63" w:rsidRDefault="007E3D63" w:rsidP="007E3D63">
      <w:pPr>
        <w:spacing w:line="276" w:lineRule="auto"/>
        <w:jc w:val="both"/>
        <w:rPr>
          <w:rFonts w:ascii="Tahoma" w:hAnsi="Tahoma" w:cs="Tahoma"/>
          <w:sz w:val="22"/>
          <w:szCs w:val="22"/>
        </w:rPr>
      </w:pPr>
      <w:r>
        <w:rPr>
          <w:rFonts w:ascii="Tahoma" w:hAnsi="Tahoma" w:cs="Tahoma"/>
          <w:sz w:val="22"/>
          <w:szCs w:val="22"/>
        </w:rPr>
        <w:t xml:space="preserve">    </w:t>
      </w:r>
      <w:r w:rsidRPr="00EF409E">
        <w:rPr>
          <w:rFonts w:ascii="Tahoma" w:hAnsi="Tahoma" w:cs="Tahoma"/>
          <w:sz w:val="22"/>
          <w:szCs w:val="22"/>
        </w:rPr>
        <w:t xml:space="preserve">Ο  Δήμος </w:t>
      </w:r>
      <w:proofErr w:type="spellStart"/>
      <w:r w:rsidRPr="00EF409E">
        <w:rPr>
          <w:rFonts w:ascii="Tahoma" w:hAnsi="Tahoma" w:cs="Tahoma"/>
          <w:sz w:val="22"/>
          <w:szCs w:val="22"/>
        </w:rPr>
        <w:t>Αρταίων</w:t>
      </w:r>
      <w:proofErr w:type="spellEnd"/>
      <w:r w:rsidRPr="00EF409E">
        <w:rPr>
          <w:rFonts w:ascii="Tahoma" w:hAnsi="Tahoma" w:cs="Tahoma"/>
          <w:sz w:val="22"/>
          <w:szCs w:val="22"/>
        </w:rPr>
        <w:t xml:space="preserve"> έχει εντάξει την πράξη «Λειτουργία δομών και υπηρεσιών της δημόσιας διοίκησης προς όφελος των γυναικών και για την καταπολέμηση της βίας-Συμβουλευτικό Κέντρο Δήμου </w:t>
      </w:r>
      <w:proofErr w:type="spellStart"/>
      <w:r w:rsidRPr="00EF409E">
        <w:rPr>
          <w:rFonts w:ascii="Tahoma" w:hAnsi="Tahoma" w:cs="Tahoma"/>
          <w:sz w:val="22"/>
          <w:szCs w:val="22"/>
        </w:rPr>
        <w:t>Αρταίων</w:t>
      </w:r>
      <w:proofErr w:type="spellEnd"/>
      <w:r w:rsidRPr="00EF409E">
        <w:rPr>
          <w:rFonts w:ascii="Tahoma" w:hAnsi="Tahoma" w:cs="Tahoma"/>
          <w:sz w:val="22"/>
          <w:szCs w:val="22"/>
        </w:rPr>
        <w:t>» με κωδικό ΟΠΣ 5000569 στο Ε.Π «Ήπειρος 2014-2020», προϋπολογισμού 190.676,64€ και διάρκεια υλοποίησης 36 μήνες. (Α.Π. 606/04-03-2016/ΑΔΑ:6ΔΩ77Λ9-170).</w:t>
      </w:r>
    </w:p>
    <w:p w:rsidR="007E3D63" w:rsidRPr="00EF409E" w:rsidRDefault="007E3D63" w:rsidP="007E3D63">
      <w:pPr>
        <w:spacing w:line="276" w:lineRule="auto"/>
        <w:jc w:val="both"/>
        <w:rPr>
          <w:rFonts w:ascii="Tahoma" w:hAnsi="Tahoma" w:cs="Tahoma"/>
          <w:sz w:val="22"/>
          <w:szCs w:val="22"/>
        </w:rPr>
      </w:pPr>
    </w:p>
    <w:p w:rsidR="007E3D63" w:rsidRDefault="007E3D63" w:rsidP="007E3D63">
      <w:pPr>
        <w:spacing w:line="276" w:lineRule="auto"/>
        <w:jc w:val="both"/>
        <w:rPr>
          <w:rFonts w:ascii="Tahoma" w:hAnsi="Tahoma" w:cs="Tahoma"/>
          <w:sz w:val="22"/>
          <w:szCs w:val="22"/>
        </w:rPr>
      </w:pPr>
      <w:r w:rsidRPr="00EF409E">
        <w:rPr>
          <w:rFonts w:ascii="Tahoma" w:hAnsi="Tahoma" w:cs="Tahoma"/>
          <w:sz w:val="22"/>
          <w:szCs w:val="22"/>
        </w:rPr>
        <w:t>Προκειμένου να προβεί η υπηρεσία στο αίτημα τροποποίησης της απόφασης ένταξης ως προς το χρονοδιάγραμμα και τον προϋπολογισμό, θα πρέπει το δημοτικό συμβούλιο να αποφασίσει για την έγκριση της συνέχισης της συμμετοχής του Δήμου στο πρόγραμμα και την αποδοχή των προτεινόμενων τροποποιήσεων.</w:t>
      </w:r>
    </w:p>
    <w:p w:rsidR="007E3D63" w:rsidRPr="00EF409E" w:rsidRDefault="007E3D63" w:rsidP="007E3D63">
      <w:pPr>
        <w:spacing w:line="276" w:lineRule="auto"/>
        <w:jc w:val="both"/>
        <w:rPr>
          <w:rFonts w:ascii="Tahoma" w:hAnsi="Tahoma" w:cs="Tahoma"/>
          <w:sz w:val="22"/>
          <w:szCs w:val="22"/>
        </w:rPr>
      </w:pPr>
    </w:p>
    <w:p w:rsidR="007E3D63" w:rsidRDefault="007E3D63" w:rsidP="007E3D63">
      <w:pPr>
        <w:spacing w:line="276" w:lineRule="auto"/>
        <w:jc w:val="both"/>
        <w:rPr>
          <w:rFonts w:ascii="Tahoma" w:hAnsi="Tahoma" w:cs="Tahoma"/>
          <w:sz w:val="22"/>
          <w:szCs w:val="22"/>
        </w:rPr>
      </w:pPr>
      <w:r w:rsidRPr="00EF409E">
        <w:rPr>
          <w:rFonts w:ascii="Tahoma" w:hAnsi="Tahoma" w:cs="Tahoma"/>
          <w:sz w:val="22"/>
          <w:szCs w:val="22"/>
        </w:rPr>
        <w:t>Κατόπιν των ανωτέρω παρακαλούμε να ληφθεί απόφαση από το Δημοτικό Συμβούλιο σχετικά με:</w:t>
      </w:r>
    </w:p>
    <w:p w:rsidR="007E3D63" w:rsidRPr="00EF409E" w:rsidRDefault="007E3D63" w:rsidP="007E3D63">
      <w:pPr>
        <w:spacing w:line="276" w:lineRule="auto"/>
        <w:jc w:val="both"/>
        <w:rPr>
          <w:rFonts w:ascii="Tahoma" w:hAnsi="Tahoma" w:cs="Tahoma"/>
          <w:sz w:val="22"/>
          <w:szCs w:val="22"/>
        </w:rPr>
      </w:pPr>
    </w:p>
    <w:p w:rsidR="007E3D63" w:rsidRPr="007E3D63" w:rsidRDefault="007E3D63" w:rsidP="007E3D63">
      <w:pPr>
        <w:pStyle w:val="aa"/>
        <w:numPr>
          <w:ilvl w:val="0"/>
          <w:numId w:val="8"/>
        </w:numPr>
        <w:spacing w:line="276" w:lineRule="auto"/>
        <w:jc w:val="both"/>
        <w:rPr>
          <w:rFonts w:ascii="Tahoma" w:hAnsi="Tahoma" w:cs="Tahoma"/>
          <w:sz w:val="22"/>
          <w:szCs w:val="22"/>
        </w:rPr>
      </w:pPr>
      <w:r w:rsidRPr="007E3D63">
        <w:rPr>
          <w:rFonts w:ascii="Tahoma" w:hAnsi="Tahoma" w:cs="Tahoma"/>
          <w:sz w:val="22"/>
          <w:szCs w:val="22"/>
        </w:rPr>
        <w:t>Την έγκριση συμμετοχής μας στην παράταση του προγράμματος και την  αποδοχή της επιπλέον χρηματοδότησης</w:t>
      </w:r>
    </w:p>
    <w:p w:rsidR="007E3D63" w:rsidRPr="007E3D63" w:rsidRDefault="007E3D63" w:rsidP="007E3D63">
      <w:pPr>
        <w:pStyle w:val="aa"/>
        <w:numPr>
          <w:ilvl w:val="0"/>
          <w:numId w:val="8"/>
        </w:numPr>
        <w:spacing w:line="276" w:lineRule="auto"/>
        <w:jc w:val="both"/>
        <w:rPr>
          <w:rFonts w:ascii="Tahoma" w:hAnsi="Tahoma" w:cs="Tahoma"/>
          <w:sz w:val="22"/>
          <w:szCs w:val="22"/>
        </w:rPr>
      </w:pPr>
      <w:r w:rsidRPr="007E3D63">
        <w:rPr>
          <w:rFonts w:ascii="Tahoma" w:hAnsi="Tahoma" w:cs="Tahoma"/>
          <w:sz w:val="22"/>
          <w:szCs w:val="22"/>
        </w:rPr>
        <w:t>Την υποβολή νέου τροποποιημένου Τεχνικού Δελτίου Πράξης με βάση τις οδηγίες της ΕΥΔ και ειδικότερα την αλλαγή του χρονοδιαγράμματος για άλλα δύο (2) έτη, με νέα ημερομηνία λήξης τις 30/11/2020 .</w:t>
      </w:r>
    </w:p>
    <w:p w:rsidR="007E3D63" w:rsidRPr="007E3D63" w:rsidRDefault="007E3D63" w:rsidP="007E3D63">
      <w:pPr>
        <w:pStyle w:val="aa"/>
        <w:numPr>
          <w:ilvl w:val="0"/>
          <w:numId w:val="8"/>
        </w:numPr>
        <w:spacing w:line="276" w:lineRule="auto"/>
        <w:jc w:val="both"/>
        <w:rPr>
          <w:rFonts w:ascii="Tahoma" w:hAnsi="Tahoma" w:cs="Tahoma"/>
          <w:sz w:val="22"/>
          <w:szCs w:val="22"/>
        </w:rPr>
      </w:pPr>
      <w:r w:rsidRPr="007E3D63">
        <w:rPr>
          <w:rFonts w:ascii="Tahoma" w:hAnsi="Tahoma" w:cs="Tahoma"/>
          <w:sz w:val="22"/>
          <w:szCs w:val="22"/>
        </w:rPr>
        <w:t>Την εξουσιοδότηση του Δημάρχου για την υπογραφή νέας, τροποποιημένης Απόφασης Υλοποίησης με Ίδια Μέσα (ΑΥΙΜ)</w:t>
      </w:r>
    </w:p>
    <w:p w:rsidR="007E3D63" w:rsidRPr="007E3D63" w:rsidRDefault="007E3D63" w:rsidP="007E3D63">
      <w:pPr>
        <w:pStyle w:val="aa"/>
        <w:numPr>
          <w:ilvl w:val="0"/>
          <w:numId w:val="8"/>
        </w:numPr>
        <w:spacing w:line="276" w:lineRule="auto"/>
        <w:jc w:val="both"/>
        <w:rPr>
          <w:rFonts w:ascii="Tahoma" w:hAnsi="Tahoma" w:cs="Tahoma"/>
          <w:sz w:val="22"/>
          <w:szCs w:val="22"/>
        </w:rPr>
      </w:pPr>
      <w:r w:rsidRPr="007E3D63">
        <w:rPr>
          <w:rFonts w:ascii="Tahoma" w:hAnsi="Tahoma" w:cs="Tahoma"/>
          <w:sz w:val="22"/>
          <w:szCs w:val="22"/>
          <w:lang w:val="en-US"/>
        </w:rPr>
        <w:t>T</w:t>
      </w:r>
      <w:r w:rsidRPr="007E3D63">
        <w:rPr>
          <w:rFonts w:ascii="Tahoma" w:hAnsi="Tahoma" w:cs="Tahoma"/>
          <w:sz w:val="22"/>
          <w:szCs w:val="22"/>
        </w:rPr>
        <w:t>ην ανανέωση των συμβάσεων του υπάρχοντος προσωπικού από 01/12/2018 έως 30/11/2020</w:t>
      </w:r>
    </w:p>
    <w:p w:rsidR="007E3D63" w:rsidRPr="007E3D63" w:rsidRDefault="007E3D63" w:rsidP="007E3D63">
      <w:pPr>
        <w:pStyle w:val="aa"/>
        <w:numPr>
          <w:ilvl w:val="0"/>
          <w:numId w:val="8"/>
        </w:numPr>
        <w:spacing w:line="276" w:lineRule="auto"/>
        <w:jc w:val="both"/>
        <w:rPr>
          <w:rFonts w:ascii="Tahoma" w:hAnsi="Tahoma" w:cs="Tahoma"/>
          <w:sz w:val="22"/>
          <w:szCs w:val="22"/>
        </w:rPr>
      </w:pPr>
      <w:r w:rsidRPr="007E3D63">
        <w:rPr>
          <w:rFonts w:ascii="Tahoma" w:hAnsi="Tahoma" w:cs="Tahoma"/>
          <w:sz w:val="22"/>
          <w:szCs w:val="22"/>
        </w:rPr>
        <w:t>Την εξουσιοδότηση του Δημάρχου για την υπογραφή  τυχόν τροποποίησης της προγραμματικής σύμβασης με το ΚΕΘΙ  (σε περίπτωση που απαιτηθεί) και οποιουδήποτε άλλου εγγράφου για τη συμπλήρωση του φακέλου της υποβολής αιτήματος τροποποίησης της πράξης.</w:t>
      </w:r>
    </w:p>
    <w:p w:rsidR="00195C8E" w:rsidRPr="001A661B" w:rsidRDefault="00195C8E" w:rsidP="00195C8E">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lastRenderedPageBreak/>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195C8E" w:rsidRPr="001A661B" w:rsidRDefault="00195C8E" w:rsidP="00195C8E">
      <w:pPr>
        <w:rPr>
          <w:rFonts w:ascii="Tahoma" w:hAnsi="Tahoma" w:cs="Tahoma"/>
          <w:sz w:val="22"/>
          <w:szCs w:val="22"/>
        </w:rPr>
      </w:pPr>
    </w:p>
    <w:p w:rsidR="007E3D63" w:rsidRPr="007E3D63" w:rsidRDefault="00195C8E" w:rsidP="007E3D63">
      <w:pPr>
        <w:spacing w:line="276" w:lineRule="auto"/>
        <w:ind w:left="709" w:hanging="349"/>
        <w:rPr>
          <w:rFonts w:ascii="Tahoma" w:hAnsi="Tahoma" w:cs="Tahoma"/>
          <w:sz w:val="22"/>
          <w:szCs w:val="22"/>
        </w:rPr>
      </w:pPr>
      <w:r w:rsidRPr="007E3D63">
        <w:rPr>
          <w:rFonts w:ascii="Tahoma" w:hAnsi="Tahoma" w:cs="Tahoma"/>
          <w:sz w:val="22"/>
          <w:szCs w:val="22"/>
        </w:rPr>
        <w:t>Α.  </w:t>
      </w:r>
      <w:r w:rsidR="007E3D63" w:rsidRPr="007E3D63">
        <w:rPr>
          <w:rFonts w:ascii="Tahoma" w:hAnsi="Tahoma" w:cs="Tahoma"/>
          <w:sz w:val="22"/>
          <w:szCs w:val="22"/>
        </w:rPr>
        <w:t xml:space="preserve">Την έγκριση συμμετοχής  του Δήμου </w:t>
      </w:r>
      <w:proofErr w:type="spellStart"/>
      <w:r w:rsidR="007E3D63" w:rsidRPr="007E3D63">
        <w:rPr>
          <w:rFonts w:ascii="Tahoma" w:hAnsi="Tahoma" w:cs="Tahoma"/>
          <w:sz w:val="22"/>
          <w:szCs w:val="22"/>
        </w:rPr>
        <w:t>Αρταίων</w:t>
      </w:r>
      <w:proofErr w:type="spellEnd"/>
      <w:r w:rsidR="007E3D63" w:rsidRPr="007E3D63">
        <w:rPr>
          <w:rFonts w:ascii="Tahoma" w:hAnsi="Tahoma" w:cs="Tahoma"/>
          <w:sz w:val="22"/>
          <w:szCs w:val="22"/>
        </w:rPr>
        <w:t xml:space="preserve"> στην παράταση του προγράμματος και την  αποδοχή της επιπλέον χρηματοδότησης</w:t>
      </w:r>
    </w:p>
    <w:p w:rsidR="007E3D63" w:rsidRPr="007E3D63" w:rsidRDefault="007E3D63" w:rsidP="007E3D63">
      <w:pPr>
        <w:spacing w:line="276" w:lineRule="auto"/>
        <w:ind w:left="709" w:hanging="349"/>
        <w:rPr>
          <w:rFonts w:ascii="Tahoma" w:hAnsi="Tahoma" w:cs="Tahoma"/>
          <w:sz w:val="22"/>
          <w:szCs w:val="22"/>
        </w:rPr>
      </w:pPr>
      <w:r>
        <w:rPr>
          <w:rFonts w:ascii="Tahoma" w:hAnsi="Tahoma" w:cs="Tahoma"/>
          <w:sz w:val="22"/>
          <w:szCs w:val="22"/>
        </w:rPr>
        <w:t xml:space="preserve">Β.- </w:t>
      </w:r>
      <w:r w:rsidRPr="007E3D63">
        <w:rPr>
          <w:rFonts w:ascii="Tahoma" w:hAnsi="Tahoma" w:cs="Tahoma"/>
          <w:sz w:val="22"/>
          <w:szCs w:val="22"/>
        </w:rPr>
        <w:t>Την υποβολή νέου τροποποιημένου Τεχνικού Δελτίου Πράξης με βάση τις οδηγίες της ΕΥΔ και ειδικότερα την αλλαγή του χρονοδιαγράμματος για άλλα δύο (2) έτη, με νέα ημερομηνία λήξης τις 30/11/2020 .</w:t>
      </w:r>
    </w:p>
    <w:p w:rsidR="007E3D63" w:rsidRPr="007E3D63" w:rsidRDefault="007E3D63" w:rsidP="007E3D63">
      <w:pPr>
        <w:spacing w:line="276" w:lineRule="auto"/>
        <w:ind w:left="709" w:hanging="349"/>
        <w:rPr>
          <w:rFonts w:ascii="Tahoma" w:hAnsi="Tahoma" w:cs="Tahoma"/>
          <w:sz w:val="22"/>
          <w:szCs w:val="22"/>
        </w:rPr>
      </w:pPr>
      <w:r>
        <w:rPr>
          <w:rFonts w:ascii="Tahoma" w:hAnsi="Tahoma" w:cs="Tahoma"/>
          <w:sz w:val="22"/>
          <w:szCs w:val="22"/>
        </w:rPr>
        <w:t xml:space="preserve">Γ.- </w:t>
      </w:r>
      <w:r w:rsidRPr="007E3D63">
        <w:rPr>
          <w:rFonts w:ascii="Tahoma" w:hAnsi="Tahoma" w:cs="Tahoma"/>
          <w:sz w:val="22"/>
          <w:szCs w:val="22"/>
        </w:rPr>
        <w:t>Την εξουσιοδότηση του Δημάρχου για την υπογραφή νέας, τροποποιημένης Απόφασης Υλοποίησης με Ίδια Μέσα (ΑΥΙΜ)</w:t>
      </w:r>
    </w:p>
    <w:p w:rsidR="007E3D63" w:rsidRPr="007E3D63" w:rsidRDefault="007E3D63" w:rsidP="007E3D63">
      <w:pPr>
        <w:spacing w:line="276" w:lineRule="auto"/>
        <w:ind w:left="709" w:hanging="349"/>
        <w:rPr>
          <w:rFonts w:ascii="Tahoma" w:hAnsi="Tahoma" w:cs="Tahoma"/>
          <w:sz w:val="22"/>
          <w:szCs w:val="22"/>
        </w:rPr>
      </w:pPr>
      <w:r>
        <w:rPr>
          <w:rFonts w:ascii="Tahoma" w:hAnsi="Tahoma" w:cs="Tahoma"/>
          <w:sz w:val="22"/>
          <w:szCs w:val="22"/>
        </w:rPr>
        <w:t xml:space="preserve">Δ.- </w:t>
      </w:r>
      <w:r w:rsidRPr="007E3D63">
        <w:rPr>
          <w:rFonts w:ascii="Tahoma" w:hAnsi="Tahoma" w:cs="Tahoma"/>
          <w:sz w:val="22"/>
          <w:szCs w:val="22"/>
          <w:lang w:val="en-US"/>
        </w:rPr>
        <w:t>T</w:t>
      </w:r>
      <w:r w:rsidRPr="007E3D63">
        <w:rPr>
          <w:rFonts w:ascii="Tahoma" w:hAnsi="Tahoma" w:cs="Tahoma"/>
          <w:sz w:val="22"/>
          <w:szCs w:val="22"/>
        </w:rPr>
        <w:t>ην ανανέωση των συμβάσεων του υπάρχοντος προσωπικού από 01/12/2018 έως 30/11/2020</w:t>
      </w:r>
    </w:p>
    <w:p w:rsidR="007E3D63" w:rsidRPr="007E3D63" w:rsidRDefault="007E3D63" w:rsidP="007E3D63">
      <w:pPr>
        <w:spacing w:line="276" w:lineRule="auto"/>
        <w:ind w:left="709" w:hanging="349"/>
        <w:rPr>
          <w:rFonts w:ascii="Tahoma" w:hAnsi="Tahoma" w:cs="Tahoma"/>
          <w:sz w:val="22"/>
          <w:szCs w:val="22"/>
        </w:rPr>
      </w:pPr>
      <w:r>
        <w:rPr>
          <w:rFonts w:ascii="Tahoma" w:hAnsi="Tahoma" w:cs="Tahoma"/>
          <w:sz w:val="22"/>
          <w:szCs w:val="22"/>
        </w:rPr>
        <w:t xml:space="preserve">Ε.-  </w:t>
      </w:r>
      <w:r w:rsidRPr="007E3D63">
        <w:rPr>
          <w:rFonts w:ascii="Tahoma" w:hAnsi="Tahoma" w:cs="Tahoma"/>
          <w:sz w:val="22"/>
          <w:szCs w:val="22"/>
        </w:rPr>
        <w:t>Την εξουσιοδότηση του Δημάρχου για την υπογραφή  τυχόν τροποποίησης της προγραμματικής σύμβασης με το ΚΕΘΙ  (σε περίπτωση που απαιτηθεί) και οποιουδήποτε άλλου εγγράφου για τη συμπλήρωση του φακέλου της υποβολής αιτήματος τροποποίησης της πράξης.</w:t>
      </w:r>
    </w:p>
    <w:p w:rsidR="00195C8E" w:rsidRPr="001A661B" w:rsidRDefault="00195C8E" w:rsidP="00195C8E">
      <w:pPr>
        <w:spacing w:line="276" w:lineRule="auto"/>
        <w:jc w:val="both"/>
        <w:rPr>
          <w:rFonts w:ascii="Tahoma" w:hAnsi="Tahoma" w:cs="Tahoma"/>
          <w:sz w:val="22"/>
          <w:szCs w:val="22"/>
        </w:rPr>
      </w:pPr>
    </w:p>
    <w:p w:rsidR="00195C8E" w:rsidRDefault="00195C8E" w:rsidP="00195C8E"/>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7E3D63">
        <w:rPr>
          <w:rFonts w:ascii="Tahoma" w:hAnsi="Tahoma" w:cs="Tahoma"/>
          <w:b/>
          <w:sz w:val="22"/>
          <w:szCs w:val="22"/>
        </w:rPr>
        <w:t>663</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AB9" w:rsidRDefault="00B44AB9">
      <w:r>
        <w:separator/>
      </w:r>
    </w:p>
  </w:endnote>
  <w:endnote w:type="continuationSeparator" w:id="0">
    <w:p w:rsidR="00B44AB9" w:rsidRDefault="00B44A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7423D3"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7423D3">
        <w:pPr>
          <w:pStyle w:val="a7"/>
          <w:jc w:val="right"/>
        </w:pPr>
        <w:fldSimple w:instr=" PAGE   \* MERGEFORMAT ">
          <w:r w:rsidR="00C7551F">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AB9" w:rsidRDefault="00B44AB9">
      <w:r>
        <w:separator/>
      </w:r>
    </w:p>
  </w:footnote>
  <w:footnote w:type="continuationSeparator" w:id="0">
    <w:p w:rsidR="00B44AB9" w:rsidRDefault="00B44A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82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A71378-4345-4071-A12C-F7E23F8C5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1057</Words>
  <Characters>5709</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2018-11-29T12:40:00Z</cp:lastPrinted>
  <dcterms:created xsi:type="dcterms:W3CDTF">2018-11-29T12:40:00Z</dcterms:created>
  <dcterms:modified xsi:type="dcterms:W3CDTF">2018-11-29T12:46:00Z</dcterms:modified>
</cp:coreProperties>
</file>