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17060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A1468">
              <w:rPr>
                <w:rFonts w:ascii="Tahoma" w:hAnsi="Tahoma" w:cs="Tahoma"/>
                <w:b/>
                <w:bCs/>
                <w:sz w:val="22"/>
                <w:szCs w:val="22"/>
              </w:rPr>
              <w:t>60</w:t>
            </w:r>
            <w:r w:rsidR="0017060D">
              <w:rPr>
                <w:rFonts w:ascii="Tahoma" w:hAnsi="Tahoma" w:cs="Tahoma"/>
                <w:b/>
                <w:bCs/>
                <w:sz w:val="22"/>
                <w:szCs w:val="22"/>
              </w:rPr>
              <w:t>8</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CF0939" w:rsidRPr="000C665C" w:rsidRDefault="00CF0939" w:rsidP="00CF0939">
            <w:pPr>
              <w:pStyle w:val="ab"/>
              <w:rPr>
                <w:rStyle w:val="af1"/>
              </w:rPr>
            </w:pPr>
            <w:r w:rsidRPr="000C665C">
              <w:rPr>
                <w:rStyle w:val="af1"/>
              </w:rPr>
              <w:t>ΑΔΑ: 6Σ7ΧΩΨΑ-Τ5Ω</w:t>
            </w:r>
          </w:p>
          <w:p w:rsidR="00E3371C" w:rsidRPr="00E75797" w:rsidRDefault="00E3371C" w:rsidP="005F4D26">
            <w:pPr>
              <w:pStyle w:val="ab"/>
              <w:rPr>
                <w:rStyle w:val="af1"/>
              </w:rPr>
            </w:pPr>
          </w:p>
        </w:tc>
        <w:tc>
          <w:tcPr>
            <w:tcW w:w="4509" w:type="dxa"/>
            <w:shd w:val="clear" w:color="auto" w:fill="D9D9D9"/>
          </w:tcPr>
          <w:p w:rsidR="00E3371C" w:rsidRPr="00791641" w:rsidRDefault="00725044" w:rsidP="007108F6">
            <w:pPr>
              <w:spacing w:line="276" w:lineRule="auto"/>
              <w:jc w:val="center"/>
              <w:rPr>
                <w:rStyle w:val="af1"/>
                <w:rFonts w:ascii="Tahoma" w:hAnsi="Tahoma" w:cs="Tahoma"/>
                <w:b/>
                <w:i w:val="0"/>
                <w:iCs w:val="0"/>
                <w:sz w:val="20"/>
                <w:szCs w:val="20"/>
              </w:rPr>
            </w:pPr>
            <w:r>
              <w:rPr>
                <w:rFonts w:ascii="Tahoma" w:hAnsi="Tahoma" w:cs="Tahoma"/>
                <w:b/>
                <w:sz w:val="22"/>
                <w:szCs w:val="22"/>
              </w:rPr>
              <w:t>«</w:t>
            </w:r>
            <w:r w:rsidR="0017060D" w:rsidRPr="0017060D">
              <w:rPr>
                <w:rFonts w:ascii="Tahoma" w:hAnsi="Tahoma" w:cs="Tahoma"/>
                <w:b/>
                <w:sz w:val="22"/>
                <w:szCs w:val="22"/>
              </w:rPr>
              <w:t>Σύσταση Επιτροπής για την καταστροφή αντικειμένων που δεν έχουν καμία αξία του Κοινωνικού Παντοπωλείου/</w:t>
            </w:r>
            <w:r w:rsidR="0017060D">
              <w:rPr>
                <w:rFonts w:ascii="Tahoma" w:hAnsi="Tahoma" w:cs="Tahoma"/>
                <w:b/>
                <w:sz w:val="22"/>
                <w:szCs w:val="22"/>
              </w:rPr>
              <w:t xml:space="preserve">Παροχής Συσσιτίου Δήμου </w:t>
            </w:r>
            <w:proofErr w:type="spellStart"/>
            <w:r w:rsidR="0017060D">
              <w:rPr>
                <w:rFonts w:ascii="Tahoma" w:hAnsi="Tahoma" w:cs="Tahoma"/>
                <w:b/>
                <w:sz w:val="22"/>
                <w:szCs w:val="22"/>
              </w:rPr>
              <w:t>Αρταίων</w:t>
            </w:r>
            <w:proofErr w:type="spellEnd"/>
            <w:r w:rsidR="002B6E48" w:rsidRPr="002B6E48">
              <w:rPr>
                <w:rFonts w:ascii="Tahoma" w:hAnsi="Tahoma" w:cs="Tahoma"/>
                <w:b/>
                <w:sz w:val="22"/>
                <w:szCs w:val="22"/>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573"/>
        <w:gridCol w:w="4574"/>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505"/>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8C6BAE">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8C6BAE">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8A1468">
        <w:rPr>
          <w:rFonts w:ascii="Tahoma" w:hAnsi="Tahoma" w:cs="Tahoma"/>
          <w:szCs w:val="22"/>
          <w:shd w:val="clear" w:color="auto" w:fill="FFFFFF"/>
        </w:rPr>
        <w:t>9</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5F4D26" w:rsidRPr="0017060D">
        <w:rPr>
          <w:rFonts w:ascii="Tahoma" w:hAnsi="Tahoma" w:cs="Tahoma"/>
          <w:b/>
          <w:szCs w:val="22"/>
        </w:rPr>
        <w:t>Σύσταση Επιτροπής για την καταστροφή αντικειμένων που δεν έχουν καμία αξία του Κοινωνικού Παντοπωλείου/</w:t>
      </w:r>
      <w:r w:rsidR="005F4D26">
        <w:rPr>
          <w:rFonts w:ascii="Tahoma" w:hAnsi="Tahoma" w:cs="Tahoma"/>
          <w:b/>
          <w:szCs w:val="22"/>
        </w:rPr>
        <w:t xml:space="preserve">Παροχής Συσσιτίου Δήμου </w:t>
      </w:r>
      <w:proofErr w:type="spellStart"/>
      <w:r w:rsidR="005F4D26">
        <w:rPr>
          <w:rFonts w:ascii="Tahoma" w:hAnsi="Tahoma" w:cs="Tahoma"/>
          <w:b/>
          <w:szCs w:val="22"/>
        </w:rPr>
        <w:t>Αρταίων</w:t>
      </w:r>
      <w:proofErr w:type="spellEnd"/>
      <w:r w:rsidR="002B6E48" w:rsidRPr="002B6E48">
        <w:rPr>
          <w:rFonts w:ascii="Tahoma" w:hAnsi="Tahoma" w:cs="Tahoma"/>
          <w:b/>
          <w:szCs w:val="22"/>
        </w:rPr>
        <w:t>»</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1B524A" w:rsidRPr="0064683D" w:rsidRDefault="001B524A" w:rsidP="008C6BAE">
      <w:pPr>
        <w:pStyle w:val="af4"/>
        <w:spacing w:line="276" w:lineRule="auto"/>
        <w:jc w:val="both"/>
        <w:rPr>
          <w:rFonts w:ascii="Tahoma" w:hAnsi="Tahoma" w:cs="Tahoma"/>
          <w:color w:val="000000"/>
          <w:szCs w:val="22"/>
          <w:shd w:val="clear" w:color="auto" w:fill="FFFFFF"/>
        </w:rPr>
      </w:pPr>
    </w:p>
    <w:p w:rsidR="0017060D" w:rsidRPr="0017060D" w:rsidRDefault="008C6BAE" w:rsidP="008C6BAE">
      <w:pPr>
        <w:pStyle w:val="Web"/>
        <w:shd w:val="clear" w:color="auto" w:fill="FFFFFF"/>
        <w:tabs>
          <w:tab w:val="left" w:pos="-142"/>
        </w:tabs>
        <w:spacing w:before="0" w:beforeAutospacing="0" w:after="107" w:afterAutospacing="0"/>
        <w:ind w:right="-766"/>
        <w:jc w:val="both"/>
        <w:rPr>
          <w:rFonts w:ascii="Tahoma" w:hAnsi="Tahoma" w:cs="Tahoma"/>
          <w:sz w:val="22"/>
          <w:szCs w:val="22"/>
          <w:lang w:eastAsia="en-US"/>
        </w:rPr>
      </w:pPr>
      <w:r>
        <w:rPr>
          <w:rFonts w:ascii="Tahoma" w:hAnsi="Tahoma" w:cs="Tahoma"/>
          <w:sz w:val="22"/>
          <w:szCs w:val="22"/>
          <w:lang w:eastAsia="en-US"/>
        </w:rPr>
        <w:t xml:space="preserve">    </w:t>
      </w:r>
      <w:r w:rsidR="0017060D" w:rsidRPr="0017060D">
        <w:rPr>
          <w:rFonts w:ascii="Tahoma" w:hAnsi="Tahoma" w:cs="Tahoma"/>
          <w:sz w:val="22"/>
          <w:szCs w:val="22"/>
          <w:lang w:eastAsia="en-US"/>
        </w:rPr>
        <w:t>Έχοντας υπόψη :</w:t>
      </w:r>
    </w:p>
    <w:p w:rsidR="0017060D" w:rsidRPr="008C6BAE" w:rsidRDefault="0017060D" w:rsidP="008C6BAE">
      <w:pPr>
        <w:pStyle w:val="af4"/>
        <w:numPr>
          <w:ilvl w:val="0"/>
          <w:numId w:val="40"/>
        </w:numPr>
        <w:spacing w:line="276" w:lineRule="auto"/>
        <w:jc w:val="both"/>
        <w:rPr>
          <w:rFonts w:ascii="Tahoma" w:hAnsi="Tahoma" w:cs="Tahoma"/>
          <w:b/>
        </w:rPr>
      </w:pPr>
      <w:r w:rsidRPr="008C6BAE">
        <w:rPr>
          <w:rFonts w:ascii="Tahoma" w:hAnsi="Tahoma" w:cs="Tahoma"/>
          <w:b/>
        </w:rPr>
        <w:t>ΝΟΜΟΣ ΥΠ΄ ΑΡΙΘ. 3463</w:t>
      </w:r>
      <w:r w:rsidRPr="008C6BAE">
        <w:rPr>
          <w:rFonts w:ascii="Tahoma" w:hAnsi="Tahoma" w:cs="Tahoma"/>
        </w:rPr>
        <w:t xml:space="preserve"> Κύρωση του Κώδικα Δήμων και Κοινοτήτων (</w:t>
      </w:r>
      <w:r w:rsidRPr="008C6BAE">
        <w:rPr>
          <w:rFonts w:ascii="Tahoma" w:hAnsi="Tahoma" w:cs="Tahoma"/>
          <w:i/>
        </w:rPr>
        <w:t>ΕΦΗΜΕΡΙΣ ΤΗΣ ΚΥΒΕΡΝΗΣΕΩΣ ΤΗΣ ΕΛΛΗΝΙΚΗΣ ΔΗΜΟΚΡΑΤΙΑΣ, ΤΕΥΧΟΣ ΠΡΩΤΟ, Αρ. Φύλλου 114, 8 Ιουνίου 2006</w:t>
      </w:r>
      <w:r w:rsidRPr="008C6BAE">
        <w:rPr>
          <w:rFonts w:ascii="Tahoma" w:hAnsi="Tahoma" w:cs="Tahoma"/>
        </w:rPr>
        <w:t xml:space="preserve">), </w:t>
      </w:r>
      <w:proofErr w:type="spellStart"/>
      <w:r w:rsidRPr="008C6BAE">
        <w:rPr>
          <w:rFonts w:ascii="Tahoma" w:hAnsi="Tahoma" w:cs="Tahoma"/>
          <w:b/>
        </w:rPr>
        <w:t>Αρθρο</w:t>
      </w:r>
      <w:proofErr w:type="spellEnd"/>
      <w:r w:rsidRPr="008C6BAE">
        <w:rPr>
          <w:rFonts w:ascii="Tahoma" w:hAnsi="Tahoma" w:cs="Tahoma"/>
          <w:b/>
        </w:rPr>
        <w:t xml:space="preserve"> 199</w:t>
      </w:r>
      <w:r w:rsidRPr="008C6BAE">
        <w:rPr>
          <w:rFonts w:ascii="Tahoma" w:hAnsi="Tahoma" w:cs="Tahoma"/>
        </w:rPr>
        <w:t xml:space="preserve"> </w:t>
      </w:r>
      <w:r w:rsidR="008C6BAE" w:rsidRPr="008C6BAE">
        <w:rPr>
          <w:rFonts w:ascii="Tahoma" w:hAnsi="Tahoma" w:cs="Tahoma"/>
        </w:rPr>
        <w:t xml:space="preserve"> </w:t>
      </w:r>
      <w:r w:rsidRPr="008C6BAE">
        <w:rPr>
          <w:rFonts w:ascii="Tahoma" w:hAnsi="Tahoma" w:cs="Tahoma"/>
        </w:rPr>
        <w:t xml:space="preserve">Κινητά πράγματα των Δήμων και Κοινοτήτων, </w:t>
      </w:r>
      <w:r w:rsidRPr="008C6BAE">
        <w:rPr>
          <w:rFonts w:ascii="Tahoma" w:hAnsi="Tahoma" w:cs="Tahoma"/>
          <w:b/>
        </w:rPr>
        <w:t>παράγραφος 6</w:t>
      </w:r>
    </w:p>
    <w:p w:rsidR="0017060D" w:rsidRDefault="0017060D" w:rsidP="008C6BAE">
      <w:pPr>
        <w:pStyle w:val="af4"/>
        <w:numPr>
          <w:ilvl w:val="0"/>
          <w:numId w:val="40"/>
        </w:numPr>
        <w:spacing w:line="276" w:lineRule="auto"/>
        <w:jc w:val="both"/>
        <w:rPr>
          <w:rFonts w:ascii="Tahoma" w:hAnsi="Tahoma" w:cs="Tahoma"/>
        </w:rPr>
      </w:pPr>
      <w:r w:rsidRPr="008C6BAE">
        <w:rPr>
          <w:rFonts w:ascii="Tahoma" w:hAnsi="Tahoma" w:cs="Tahoma"/>
        </w:rPr>
        <w:t xml:space="preserve">Την ανάγκη καταστροφής ληγμένων ή σε φθορά προϊόντων/ειδών του Κοινωνικού Παντοπωλείου/Παροχής Συσσιτίου Δήμου </w:t>
      </w:r>
      <w:proofErr w:type="spellStart"/>
      <w:r w:rsidRPr="008C6BAE">
        <w:rPr>
          <w:rFonts w:ascii="Tahoma" w:hAnsi="Tahoma" w:cs="Tahoma"/>
        </w:rPr>
        <w:t>Αρταίων</w:t>
      </w:r>
      <w:proofErr w:type="spellEnd"/>
    </w:p>
    <w:p w:rsidR="008C6BAE" w:rsidRPr="008C6BAE" w:rsidRDefault="008C6BAE" w:rsidP="008C6BAE">
      <w:pPr>
        <w:pStyle w:val="af4"/>
        <w:spacing w:line="276" w:lineRule="auto"/>
        <w:jc w:val="both"/>
        <w:rPr>
          <w:rFonts w:ascii="Tahoma" w:hAnsi="Tahoma" w:cs="Tahoma"/>
        </w:rPr>
      </w:pPr>
    </w:p>
    <w:p w:rsidR="0017060D" w:rsidRPr="008C6BAE" w:rsidRDefault="0017060D" w:rsidP="008C6BAE">
      <w:pPr>
        <w:pStyle w:val="af4"/>
        <w:spacing w:line="276" w:lineRule="auto"/>
        <w:jc w:val="both"/>
        <w:rPr>
          <w:rFonts w:ascii="Tahoma" w:hAnsi="Tahoma" w:cs="Tahoma"/>
          <w:u w:val="single"/>
        </w:rPr>
      </w:pPr>
      <w:r w:rsidRPr="008C6BAE">
        <w:rPr>
          <w:rFonts w:ascii="Tahoma" w:hAnsi="Tahoma" w:cs="Tahoma"/>
          <w:u w:val="single"/>
        </w:rPr>
        <w:t xml:space="preserve">Σύμφωνα με τον Ν. 3463/2006 - </w:t>
      </w:r>
      <w:proofErr w:type="spellStart"/>
      <w:r w:rsidRPr="008C6BAE">
        <w:rPr>
          <w:rFonts w:ascii="Tahoma" w:hAnsi="Tahoma" w:cs="Tahoma"/>
          <w:u w:val="single"/>
        </w:rPr>
        <w:t>Αρθρο</w:t>
      </w:r>
      <w:proofErr w:type="spellEnd"/>
      <w:r w:rsidRPr="008C6BAE">
        <w:rPr>
          <w:rFonts w:ascii="Tahoma" w:hAnsi="Tahoma" w:cs="Tahoma"/>
          <w:u w:val="single"/>
        </w:rPr>
        <w:t xml:space="preserve"> 199, παράγραφος 6, η επιτροπή αποτελείται από τρεις συμβούλους που ορίζονται από το δημοτικό ή κοινοτικό συμβούλιο και από τους οποίους ο ένας προέρχεται από τη μειοψηφία.</w:t>
      </w:r>
    </w:p>
    <w:p w:rsidR="0017060D" w:rsidRPr="0017060D" w:rsidRDefault="0017060D" w:rsidP="008C6BAE">
      <w:pPr>
        <w:pStyle w:val="Web"/>
        <w:shd w:val="clear" w:color="auto" w:fill="FFFFFF"/>
        <w:tabs>
          <w:tab w:val="left" w:pos="-142"/>
        </w:tabs>
        <w:spacing w:before="0" w:beforeAutospacing="0" w:after="107" w:afterAutospacing="0"/>
        <w:ind w:right="-766"/>
        <w:jc w:val="both"/>
        <w:rPr>
          <w:rFonts w:ascii="Tahoma" w:hAnsi="Tahoma" w:cs="Tahoma"/>
          <w:sz w:val="22"/>
          <w:szCs w:val="22"/>
          <w:u w:val="single"/>
          <w:lang w:eastAsia="en-US"/>
        </w:rPr>
      </w:pPr>
    </w:p>
    <w:p w:rsidR="0017060D" w:rsidRPr="0017060D" w:rsidRDefault="0017060D" w:rsidP="008C6BAE">
      <w:pPr>
        <w:pStyle w:val="Web"/>
        <w:shd w:val="clear" w:color="auto" w:fill="FFFFFF"/>
        <w:tabs>
          <w:tab w:val="left" w:pos="-142"/>
        </w:tabs>
        <w:spacing w:before="0" w:beforeAutospacing="0" w:after="107" w:afterAutospacing="0"/>
        <w:ind w:right="-766"/>
        <w:jc w:val="both"/>
        <w:rPr>
          <w:rFonts w:ascii="Tahoma" w:hAnsi="Tahoma" w:cs="Tahoma"/>
          <w:sz w:val="22"/>
          <w:szCs w:val="22"/>
          <w:lang w:eastAsia="en-US"/>
        </w:rPr>
      </w:pPr>
      <w:r w:rsidRPr="0017060D">
        <w:rPr>
          <w:rFonts w:ascii="Tahoma" w:hAnsi="Tahoma" w:cs="Tahoma"/>
          <w:sz w:val="22"/>
          <w:szCs w:val="22"/>
          <w:lang w:eastAsia="en-US"/>
        </w:rPr>
        <w:t>Έχοντας υπόψη τα παραπάνω :</w:t>
      </w:r>
    </w:p>
    <w:p w:rsidR="0017060D" w:rsidRPr="0017060D" w:rsidRDefault="0017060D" w:rsidP="008C6BAE">
      <w:pPr>
        <w:pStyle w:val="Web"/>
        <w:shd w:val="clear" w:color="auto" w:fill="FFFFFF"/>
        <w:tabs>
          <w:tab w:val="left" w:pos="-142"/>
        </w:tabs>
        <w:spacing w:before="0" w:beforeAutospacing="0" w:after="107" w:afterAutospacing="0"/>
        <w:ind w:right="-766"/>
        <w:jc w:val="center"/>
        <w:rPr>
          <w:rFonts w:ascii="Tahoma" w:hAnsi="Tahoma" w:cs="Tahoma"/>
          <w:bCs/>
          <w:sz w:val="22"/>
          <w:szCs w:val="22"/>
        </w:rPr>
      </w:pPr>
      <w:r w:rsidRPr="0017060D">
        <w:rPr>
          <w:rFonts w:ascii="Tahoma" w:hAnsi="Tahoma" w:cs="Tahoma"/>
          <w:b/>
          <w:bCs/>
          <w:sz w:val="22"/>
          <w:szCs w:val="22"/>
        </w:rPr>
        <w:t>Εισηγούμαστε</w:t>
      </w:r>
      <w:r w:rsidRPr="0017060D">
        <w:rPr>
          <w:rFonts w:ascii="Tahoma" w:hAnsi="Tahoma" w:cs="Tahoma"/>
          <w:bCs/>
          <w:sz w:val="22"/>
          <w:szCs w:val="22"/>
        </w:rPr>
        <w:t>,</w:t>
      </w:r>
    </w:p>
    <w:p w:rsidR="005F4D26" w:rsidRDefault="0017060D" w:rsidP="008C6BAE">
      <w:pPr>
        <w:pStyle w:val="Web"/>
        <w:shd w:val="clear" w:color="auto" w:fill="FFFFFF"/>
        <w:tabs>
          <w:tab w:val="left" w:pos="-142"/>
        </w:tabs>
        <w:spacing w:before="0" w:beforeAutospacing="0" w:after="107" w:afterAutospacing="0"/>
        <w:ind w:right="-766"/>
        <w:jc w:val="both"/>
        <w:rPr>
          <w:rFonts w:ascii="Tahoma" w:hAnsi="Tahoma" w:cs="Tahoma"/>
          <w:sz w:val="22"/>
          <w:szCs w:val="22"/>
          <w:lang w:eastAsia="en-US"/>
        </w:rPr>
      </w:pPr>
      <w:r w:rsidRPr="0017060D">
        <w:rPr>
          <w:rFonts w:ascii="Tahoma" w:hAnsi="Tahoma" w:cs="Tahoma"/>
          <w:sz w:val="22"/>
          <w:szCs w:val="22"/>
          <w:lang w:eastAsia="en-US"/>
        </w:rPr>
        <w:t xml:space="preserve">την σύσταση Επιτροπής για την καταστροφή αντικειμένων που δεν έχουν καμία αξία </w:t>
      </w:r>
    </w:p>
    <w:p w:rsidR="0017060D" w:rsidRPr="0017060D" w:rsidRDefault="0017060D" w:rsidP="008C6BAE">
      <w:pPr>
        <w:pStyle w:val="Web"/>
        <w:shd w:val="clear" w:color="auto" w:fill="FFFFFF"/>
        <w:tabs>
          <w:tab w:val="left" w:pos="-142"/>
        </w:tabs>
        <w:spacing w:before="0" w:beforeAutospacing="0" w:after="107" w:afterAutospacing="0"/>
        <w:ind w:right="-766"/>
        <w:jc w:val="both"/>
        <w:rPr>
          <w:rFonts w:ascii="Tahoma" w:hAnsi="Tahoma" w:cs="Tahoma"/>
          <w:sz w:val="22"/>
          <w:szCs w:val="22"/>
          <w:lang w:eastAsia="en-US"/>
        </w:rPr>
      </w:pPr>
      <w:r w:rsidRPr="0017060D">
        <w:rPr>
          <w:rFonts w:ascii="Tahoma" w:hAnsi="Tahoma" w:cs="Tahoma"/>
          <w:sz w:val="22"/>
          <w:szCs w:val="22"/>
          <w:lang w:eastAsia="en-US"/>
        </w:rPr>
        <w:t xml:space="preserve">του Κοινωνικού Παντοπωλείου/Παροχής Συσσιτίου Δήμου </w:t>
      </w:r>
      <w:proofErr w:type="spellStart"/>
      <w:r w:rsidRPr="0017060D">
        <w:rPr>
          <w:rFonts w:ascii="Tahoma" w:hAnsi="Tahoma" w:cs="Tahoma"/>
          <w:sz w:val="22"/>
          <w:szCs w:val="22"/>
          <w:lang w:eastAsia="en-US"/>
        </w:rPr>
        <w:t>Αρταίων</w:t>
      </w:r>
      <w:proofErr w:type="spellEnd"/>
      <w:r w:rsidRPr="0017060D">
        <w:rPr>
          <w:rFonts w:ascii="Tahoma" w:hAnsi="Tahoma" w:cs="Tahoma"/>
          <w:sz w:val="22"/>
          <w:szCs w:val="22"/>
          <w:lang w:eastAsia="en-US"/>
        </w:rPr>
        <w:t>.</w:t>
      </w:r>
    </w:p>
    <w:p w:rsidR="0064683D" w:rsidRPr="0064683D" w:rsidRDefault="0064683D" w:rsidP="00725044">
      <w:pPr>
        <w:autoSpaceDE w:val="0"/>
        <w:autoSpaceDN w:val="0"/>
        <w:adjustRightInd w:val="0"/>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C6BAE" w:rsidRPr="000934B2" w:rsidRDefault="008C6BAE" w:rsidP="00BB4972">
      <w:pPr>
        <w:jc w:val="center"/>
        <w:rPr>
          <w:rFonts w:ascii="Tahoma" w:hAnsi="Tahoma" w:cs="Tahoma"/>
          <w:b/>
          <w:color w:val="000000"/>
          <w:sz w:val="22"/>
          <w:szCs w:val="22"/>
        </w:rPr>
      </w:pPr>
    </w:p>
    <w:p w:rsidR="00BB497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1E139E">
        <w:rPr>
          <w:rFonts w:ascii="Tahoma" w:hAnsi="Tahoma" w:cs="Tahoma"/>
          <w:color w:val="000000"/>
          <w:szCs w:val="22"/>
        </w:rPr>
        <w:t xml:space="preserve">εισήγηση </w:t>
      </w:r>
    </w:p>
    <w:p w:rsidR="001E139E" w:rsidRPr="000934B2" w:rsidRDefault="001E139E"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1B524A" w:rsidRDefault="00655AAC" w:rsidP="0064683D">
      <w:pPr>
        <w:pStyle w:val="af4"/>
        <w:spacing w:line="276" w:lineRule="auto"/>
        <w:jc w:val="both"/>
        <w:rPr>
          <w:rFonts w:ascii="Tahoma" w:hAnsi="Tahoma" w:cs="Tahoma"/>
          <w:szCs w:val="22"/>
          <w:lang w:eastAsia="el-GR"/>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w:t>
      </w:r>
      <w:r w:rsidR="008C6BAE" w:rsidRPr="0017060D">
        <w:rPr>
          <w:rFonts w:ascii="Tahoma" w:hAnsi="Tahoma" w:cs="Tahoma"/>
          <w:szCs w:val="22"/>
        </w:rPr>
        <w:t xml:space="preserve">σύσταση Επιτροπής για την καταστροφή αντικειμένων που δεν έχουν καμία αξία του Κοινωνικού Παντοπωλείου/Παροχής Συσσιτίου Δήμου </w:t>
      </w:r>
      <w:proofErr w:type="spellStart"/>
      <w:r w:rsidR="008C6BAE" w:rsidRPr="0017060D">
        <w:rPr>
          <w:rFonts w:ascii="Tahoma" w:hAnsi="Tahoma" w:cs="Tahoma"/>
          <w:szCs w:val="22"/>
        </w:rPr>
        <w:t>Αρταίων</w:t>
      </w:r>
      <w:proofErr w:type="spellEnd"/>
      <w:r w:rsidR="008C6BAE">
        <w:rPr>
          <w:rFonts w:ascii="Tahoma" w:hAnsi="Tahoma" w:cs="Tahoma"/>
          <w:szCs w:val="22"/>
          <w:lang w:eastAsia="el-GR"/>
        </w:rPr>
        <w:t xml:space="preserve"> </w:t>
      </w:r>
      <w:r w:rsidR="00966A86">
        <w:rPr>
          <w:rFonts w:ascii="Tahoma" w:hAnsi="Tahoma" w:cs="Tahoma"/>
          <w:szCs w:val="22"/>
          <w:lang w:eastAsia="el-GR"/>
        </w:rPr>
        <w:t xml:space="preserve">ως </w:t>
      </w:r>
      <w:r w:rsidR="008C6BAE">
        <w:rPr>
          <w:rFonts w:ascii="Tahoma" w:hAnsi="Tahoma" w:cs="Tahoma"/>
          <w:szCs w:val="22"/>
          <w:lang w:eastAsia="el-GR"/>
        </w:rPr>
        <w:t>εξής:</w:t>
      </w:r>
    </w:p>
    <w:p w:rsidR="008C6BAE" w:rsidRDefault="008C6BAE" w:rsidP="0064683D">
      <w:pPr>
        <w:pStyle w:val="af4"/>
        <w:spacing w:line="276" w:lineRule="auto"/>
        <w:jc w:val="both"/>
        <w:rPr>
          <w:rFonts w:ascii="Tahoma" w:hAnsi="Tahoma" w:cs="Tahoma"/>
          <w:szCs w:val="22"/>
          <w:lang w:eastAsia="el-GR"/>
        </w:rPr>
      </w:pPr>
    </w:p>
    <w:p w:rsidR="008C6BAE" w:rsidRDefault="008C6BAE" w:rsidP="0064683D">
      <w:pPr>
        <w:pStyle w:val="af4"/>
        <w:spacing w:line="276" w:lineRule="auto"/>
        <w:jc w:val="both"/>
        <w:rPr>
          <w:rFonts w:ascii="Tahoma" w:hAnsi="Tahoma" w:cs="Tahoma"/>
          <w:szCs w:val="22"/>
          <w:lang w:eastAsia="el-GR"/>
        </w:rPr>
      </w:pPr>
    </w:p>
    <w:p w:rsidR="008C6BAE" w:rsidRPr="001E139E" w:rsidRDefault="008C6BAE" w:rsidP="0064683D">
      <w:pPr>
        <w:pStyle w:val="af4"/>
        <w:spacing w:line="276" w:lineRule="auto"/>
        <w:jc w:val="both"/>
        <w:rPr>
          <w:rFonts w:ascii="Tahoma" w:hAnsi="Tahoma" w:cs="Tahoma"/>
          <w:b/>
          <w:szCs w:val="22"/>
          <w:lang w:eastAsia="el-GR"/>
        </w:rPr>
      </w:pPr>
      <w:r w:rsidRPr="001E139E">
        <w:rPr>
          <w:rFonts w:ascii="Tahoma" w:hAnsi="Tahoma" w:cs="Tahoma"/>
          <w:b/>
          <w:szCs w:val="22"/>
          <w:lang w:eastAsia="el-GR"/>
        </w:rPr>
        <w:t>ΤΑΚΤΙΚΑ ΜΕΛΗ</w:t>
      </w:r>
    </w:p>
    <w:p w:rsidR="008C6BAE" w:rsidRDefault="008C6BAE" w:rsidP="0064683D">
      <w:pPr>
        <w:pStyle w:val="af4"/>
        <w:spacing w:line="276" w:lineRule="auto"/>
        <w:jc w:val="both"/>
        <w:rPr>
          <w:rFonts w:ascii="Tahoma" w:hAnsi="Tahoma" w:cs="Tahoma"/>
          <w:szCs w:val="22"/>
          <w:lang w:eastAsia="el-GR"/>
        </w:rPr>
      </w:pPr>
      <w:r>
        <w:rPr>
          <w:rFonts w:ascii="Tahoma" w:hAnsi="Tahoma" w:cs="Tahoma"/>
          <w:szCs w:val="22"/>
          <w:lang w:eastAsia="el-GR"/>
        </w:rPr>
        <w:t xml:space="preserve">1) Τράμπας Κων/νος </w:t>
      </w:r>
      <w:r w:rsidR="001E139E">
        <w:rPr>
          <w:rFonts w:ascii="Tahoma" w:hAnsi="Tahoma" w:cs="Tahoma"/>
          <w:szCs w:val="22"/>
          <w:lang w:eastAsia="el-GR"/>
        </w:rPr>
        <w:t>ως Πρόεδρος</w:t>
      </w:r>
    </w:p>
    <w:p w:rsidR="008C6BAE" w:rsidRDefault="008C6BAE" w:rsidP="008C6BAE">
      <w:pPr>
        <w:pStyle w:val="af4"/>
        <w:spacing w:line="276" w:lineRule="auto"/>
        <w:jc w:val="both"/>
        <w:rPr>
          <w:rFonts w:ascii="Tahoma" w:hAnsi="Tahoma" w:cs="Tahoma"/>
          <w:szCs w:val="22"/>
          <w:lang w:eastAsia="el-GR"/>
        </w:rPr>
      </w:pPr>
      <w:r>
        <w:rPr>
          <w:rFonts w:ascii="Tahoma" w:hAnsi="Tahoma" w:cs="Tahoma"/>
          <w:szCs w:val="22"/>
          <w:lang w:eastAsia="el-GR"/>
        </w:rPr>
        <w:t xml:space="preserve">2) </w:t>
      </w:r>
      <w:proofErr w:type="spellStart"/>
      <w:r>
        <w:rPr>
          <w:rFonts w:ascii="Tahoma" w:hAnsi="Tahoma" w:cs="Tahoma"/>
          <w:szCs w:val="22"/>
          <w:lang w:eastAsia="el-GR"/>
        </w:rPr>
        <w:t>Βλάχος</w:t>
      </w:r>
      <w:proofErr w:type="spellEnd"/>
      <w:r>
        <w:rPr>
          <w:rFonts w:ascii="Tahoma" w:hAnsi="Tahoma" w:cs="Tahoma"/>
          <w:szCs w:val="22"/>
          <w:lang w:eastAsia="el-GR"/>
        </w:rPr>
        <w:t xml:space="preserve"> Μιχαήλ</w:t>
      </w:r>
    </w:p>
    <w:p w:rsidR="008C6BAE" w:rsidRDefault="008C6BAE" w:rsidP="0064683D">
      <w:pPr>
        <w:pStyle w:val="af4"/>
        <w:spacing w:line="276" w:lineRule="auto"/>
        <w:jc w:val="both"/>
        <w:rPr>
          <w:rFonts w:ascii="Tahoma" w:hAnsi="Tahoma" w:cs="Tahoma"/>
          <w:szCs w:val="22"/>
          <w:lang w:eastAsia="el-GR"/>
        </w:rPr>
      </w:pPr>
      <w:r>
        <w:rPr>
          <w:rFonts w:ascii="Tahoma" w:hAnsi="Tahoma" w:cs="Tahoma"/>
          <w:szCs w:val="22"/>
          <w:lang w:eastAsia="el-GR"/>
        </w:rPr>
        <w:t xml:space="preserve">3) </w:t>
      </w:r>
      <w:proofErr w:type="spellStart"/>
      <w:r>
        <w:rPr>
          <w:rFonts w:ascii="Tahoma" w:hAnsi="Tahoma" w:cs="Tahoma"/>
          <w:szCs w:val="22"/>
          <w:lang w:eastAsia="el-GR"/>
        </w:rPr>
        <w:t>Παπαιωάννου</w:t>
      </w:r>
      <w:proofErr w:type="spellEnd"/>
      <w:r>
        <w:rPr>
          <w:rFonts w:ascii="Tahoma" w:hAnsi="Tahoma" w:cs="Tahoma"/>
          <w:szCs w:val="22"/>
          <w:lang w:eastAsia="el-GR"/>
        </w:rPr>
        <w:t xml:space="preserve"> Κων/νος</w:t>
      </w:r>
    </w:p>
    <w:p w:rsidR="008C6BAE" w:rsidRDefault="008C6BAE" w:rsidP="0064683D">
      <w:pPr>
        <w:pStyle w:val="af4"/>
        <w:spacing w:line="276" w:lineRule="auto"/>
        <w:jc w:val="both"/>
        <w:rPr>
          <w:rFonts w:ascii="Tahoma" w:hAnsi="Tahoma" w:cs="Tahoma"/>
          <w:szCs w:val="22"/>
          <w:lang w:eastAsia="el-GR"/>
        </w:rPr>
      </w:pPr>
    </w:p>
    <w:p w:rsidR="008C6BAE" w:rsidRPr="001E139E" w:rsidRDefault="008C6BAE" w:rsidP="0064683D">
      <w:pPr>
        <w:pStyle w:val="af4"/>
        <w:spacing w:line="276" w:lineRule="auto"/>
        <w:jc w:val="both"/>
        <w:rPr>
          <w:rFonts w:ascii="Tahoma" w:hAnsi="Tahoma" w:cs="Tahoma"/>
          <w:b/>
          <w:szCs w:val="22"/>
          <w:lang w:eastAsia="el-GR"/>
        </w:rPr>
      </w:pPr>
      <w:r w:rsidRPr="001E139E">
        <w:rPr>
          <w:rFonts w:ascii="Tahoma" w:hAnsi="Tahoma" w:cs="Tahoma"/>
          <w:b/>
          <w:szCs w:val="22"/>
          <w:lang w:eastAsia="el-GR"/>
        </w:rPr>
        <w:t>ΑΝΑΠΛΗΡΩΜΑΤΙΚΑ ΜΕΛΗ</w:t>
      </w:r>
    </w:p>
    <w:p w:rsidR="008C6BAE" w:rsidRDefault="008C6BAE" w:rsidP="008C6BAE">
      <w:pPr>
        <w:pStyle w:val="af4"/>
        <w:spacing w:line="276" w:lineRule="auto"/>
        <w:jc w:val="both"/>
        <w:rPr>
          <w:rFonts w:ascii="Tahoma" w:hAnsi="Tahoma" w:cs="Tahoma"/>
          <w:szCs w:val="22"/>
          <w:lang w:eastAsia="el-GR"/>
        </w:rPr>
      </w:pPr>
      <w:r>
        <w:rPr>
          <w:rFonts w:ascii="Tahoma" w:hAnsi="Tahoma" w:cs="Tahoma"/>
          <w:szCs w:val="22"/>
          <w:lang w:eastAsia="el-GR"/>
        </w:rPr>
        <w:t xml:space="preserve">1) </w:t>
      </w:r>
      <w:proofErr w:type="spellStart"/>
      <w:r>
        <w:rPr>
          <w:rFonts w:ascii="Tahoma" w:hAnsi="Tahoma" w:cs="Tahoma"/>
          <w:szCs w:val="22"/>
          <w:lang w:eastAsia="el-GR"/>
        </w:rPr>
        <w:t>Κουτρούμπα</w:t>
      </w:r>
      <w:proofErr w:type="spellEnd"/>
      <w:r>
        <w:rPr>
          <w:rFonts w:ascii="Tahoma" w:hAnsi="Tahoma" w:cs="Tahoma"/>
          <w:szCs w:val="22"/>
          <w:lang w:eastAsia="el-GR"/>
        </w:rPr>
        <w:t xml:space="preserve"> Άννα Μαρία</w:t>
      </w:r>
    </w:p>
    <w:p w:rsidR="00966A86" w:rsidRDefault="008C6BAE" w:rsidP="0064683D">
      <w:pPr>
        <w:pStyle w:val="af4"/>
        <w:spacing w:line="276" w:lineRule="auto"/>
        <w:jc w:val="both"/>
        <w:rPr>
          <w:rFonts w:ascii="Tahoma" w:hAnsi="Tahoma" w:cs="Tahoma"/>
          <w:szCs w:val="22"/>
          <w:lang w:eastAsia="el-GR"/>
        </w:rPr>
      </w:pPr>
      <w:r>
        <w:rPr>
          <w:rFonts w:ascii="Tahoma" w:hAnsi="Tahoma" w:cs="Tahoma"/>
          <w:szCs w:val="22"/>
          <w:lang w:eastAsia="el-GR"/>
        </w:rPr>
        <w:t xml:space="preserve">2) </w:t>
      </w:r>
      <w:proofErr w:type="spellStart"/>
      <w:r>
        <w:rPr>
          <w:rFonts w:ascii="Tahoma" w:hAnsi="Tahoma" w:cs="Tahoma"/>
          <w:szCs w:val="22"/>
          <w:lang w:eastAsia="el-GR"/>
        </w:rPr>
        <w:t>Χαρακλιάς</w:t>
      </w:r>
      <w:proofErr w:type="spellEnd"/>
      <w:r>
        <w:rPr>
          <w:rFonts w:ascii="Tahoma" w:hAnsi="Tahoma" w:cs="Tahoma"/>
          <w:szCs w:val="22"/>
          <w:lang w:eastAsia="el-GR"/>
        </w:rPr>
        <w:t xml:space="preserve"> Κων/νος</w:t>
      </w:r>
    </w:p>
    <w:p w:rsidR="008C6BAE" w:rsidRDefault="008C6BAE" w:rsidP="0064683D">
      <w:pPr>
        <w:pStyle w:val="af4"/>
        <w:spacing w:line="276" w:lineRule="auto"/>
        <w:jc w:val="both"/>
        <w:rPr>
          <w:rFonts w:ascii="Tahoma" w:hAnsi="Tahoma" w:cs="Tahoma"/>
          <w:szCs w:val="22"/>
          <w:lang w:eastAsia="el-GR"/>
        </w:rPr>
      </w:pPr>
      <w:r>
        <w:rPr>
          <w:rFonts w:ascii="Tahoma" w:hAnsi="Tahoma" w:cs="Tahoma"/>
          <w:szCs w:val="22"/>
          <w:lang w:eastAsia="el-GR"/>
        </w:rPr>
        <w:t xml:space="preserve">3) </w:t>
      </w:r>
      <w:proofErr w:type="spellStart"/>
      <w:r>
        <w:rPr>
          <w:rFonts w:ascii="Tahoma" w:hAnsi="Tahoma" w:cs="Tahoma"/>
          <w:szCs w:val="22"/>
          <w:lang w:eastAsia="el-GR"/>
        </w:rPr>
        <w:t>Ξυλογιάννης</w:t>
      </w:r>
      <w:proofErr w:type="spellEnd"/>
      <w:r>
        <w:rPr>
          <w:rFonts w:ascii="Tahoma" w:hAnsi="Tahoma" w:cs="Tahoma"/>
          <w:szCs w:val="22"/>
          <w:lang w:eastAsia="el-GR"/>
        </w:rPr>
        <w:t xml:space="preserve"> Άγγελος</w:t>
      </w:r>
    </w:p>
    <w:p w:rsidR="008C6BAE" w:rsidRDefault="008C6BAE" w:rsidP="0064683D">
      <w:pPr>
        <w:pStyle w:val="af4"/>
        <w:spacing w:line="276" w:lineRule="auto"/>
        <w:jc w:val="both"/>
        <w:rPr>
          <w:rFonts w:ascii="Tahoma" w:hAnsi="Tahoma" w:cs="Tahoma"/>
          <w:szCs w:val="22"/>
          <w:lang w:eastAsia="el-GR"/>
        </w:rPr>
      </w:pPr>
    </w:p>
    <w:p w:rsidR="008C6BAE" w:rsidRDefault="008C6BAE" w:rsidP="00791641">
      <w:pPr>
        <w:pStyle w:val="af4"/>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8C6BAE">
        <w:rPr>
          <w:rFonts w:ascii="Tahoma" w:hAnsi="Tahoma" w:cs="Tahoma"/>
          <w:b/>
        </w:rPr>
        <w:t>608</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8C6BAE">
      <w:footerReference w:type="even" r:id="rId9"/>
      <w:footerReference w:type="default" r:id="rId10"/>
      <w:pgSz w:w="11906" w:h="16838"/>
      <w:pgMar w:top="851" w:right="1416"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C6D" w:rsidRDefault="006C3C6D">
      <w:r>
        <w:separator/>
      </w:r>
    </w:p>
  </w:endnote>
  <w:endnote w:type="continuationSeparator" w:id="0">
    <w:p w:rsidR="006C3C6D" w:rsidRDefault="006C3C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A78A9"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A78A9">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093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C6D" w:rsidRDefault="006C3C6D">
      <w:r>
        <w:separator/>
      </w:r>
    </w:p>
  </w:footnote>
  <w:footnote w:type="continuationSeparator" w:id="0">
    <w:p w:rsidR="006C3C6D" w:rsidRDefault="006C3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481C93"/>
    <w:multiLevelType w:val="hybridMultilevel"/>
    <w:tmpl w:val="94980F4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91C34F7"/>
    <w:multiLevelType w:val="hybridMultilevel"/>
    <w:tmpl w:val="4A980B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3"/>
  </w:num>
  <w:num w:numId="5">
    <w:abstractNumId w:val="9"/>
  </w:num>
  <w:num w:numId="6">
    <w:abstractNumId w:val="45"/>
  </w:num>
  <w:num w:numId="7">
    <w:abstractNumId w:val="39"/>
  </w:num>
  <w:num w:numId="8">
    <w:abstractNumId w:val="2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3"/>
  </w:num>
  <w:num w:numId="12">
    <w:abstractNumId w:val="30"/>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30"/>
  </w:num>
  <w:num w:numId="17">
    <w:abstractNumId w:val="17"/>
  </w:num>
  <w:num w:numId="18">
    <w:abstractNumId w:val="40"/>
  </w:num>
  <w:num w:numId="19">
    <w:abstractNumId w:val="16"/>
  </w:num>
  <w:num w:numId="20">
    <w:abstractNumId w:val="33"/>
  </w:num>
  <w:num w:numId="21">
    <w:abstractNumId w:val="21"/>
  </w:num>
  <w:num w:numId="22">
    <w:abstractNumId w:val="31"/>
  </w:num>
  <w:num w:numId="23">
    <w:abstractNumId w:val="10"/>
  </w:num>
  <w:num w:numId="24">
    <w:abstractNumId w:val="41"/>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4"/>
  </w:num>
  <w:num w:numId="29">
    <w:abstractNumId w:val="38"/>
  </w:num>
  <w:num w:numId="30">
    <w:abstractNumId w:val="18"/>
  </w:num>
  <w:num w:numId="31">
    <w:abstractNumId w:val="12"/>
  </w:num>
  <w:num w:numId="32">
    <w:abstractNumId w:val="35"/>
  </w:num>
  <w:num w:numId="33">
    <w:abstractNumId w:val="8"/>
  </w:num>
  <w:num w:numId="34">
    <w:abstractNumId w:val="13"/>
  </w:num>
  <w:num w:numId="35">
    <w:abstractNumId w:val="34"/>
  </w:num>
  <w:num w:numId="36">
    <w:abstractNumId w:val="25"/>
  </w:num>
  <w:num w:numId="37">
    <w:abstractNumId w:val="20"/>
  </w:num>
  <w:num w:numId="38">
    <w:abstractNumId w:val="36"/>
  </w:num>
  <w:num w:numId="39">
    <w:abstractNumId w:val="42"/>
  </w:num>
  <w:num w:numId="40">
    <w:abstractNumId w:val="37"/>
  </w:num>
  <w:num w:numId="41">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665C"/>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060D"/>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139E"/>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4E05"/>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4D26"/>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3C6D"/>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6A2"/>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AE"/>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A78A9"/>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939"/>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709"/>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92D9453-B225-4AC4-B0AB-6123378C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759</Words>
  <Characters>4099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2018-12-10T08:17:00Z</cp:lastPrinted>
  <dcterms:created xsi:type="dcterms:W3CDTF">2018-11-06T16:28:00Z</dcterms:created>
  <dcterms:modified xsi:type="dcterms:W3CDTF">2018-12-10T08:18:00Z</dcterms:modified>
</cp:coreProperties>
</file>