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996575">
        <w:trPr>
          <w:trHeight w:val="47"/>
        </w:trPr>
        <w:tc>
          <w:tcPr>
            <w:tcW w:w="4253" w:type="dxa"/>
            <w:shd w:val="clear" w:color="auto" w:fill="D9D9D9"/>
          </w:tcPr>
          <w:p w:rsidR="00E3371C" w:rsidRPr="0084586B" w:rsidRDefault="00E3371C" w:rsidP="00F25C6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F25C60">
              <w:rPr>
                <w:rFonts w:ascii="Tahoma" w:hAnsi="Tahoma" w:cs="Tahoma"/>
                <w:b/>
                <w:bCs/>
                <w:sz w:val="22"/>
                <w:szCs w:val="22"/>
              </w:rPr>
              <w:t>60</w:t>
            </w:r>
            <w:r w:rsidRPr="0084586B">
              <w:rPr>
                <w:rFonts w:ascii="Tahoma" w:hAnsi="Tahoma" w:cs="Tahoma"/>
                <w:b/>
                <w:bCs/>
                <w:sz w:val="22"/>
                <w:szCs w:val="22"/>
              </w:rPr>
              <w:t>/2018</w:t>
            </w:r>
          </w:p>
        </w:tc>
        <w:tc>
          <w:tcPr>
            <w:tcW w:w="496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96575">
        <w:trPr>
          <w:trHeight w:val="740"/>
        </w:trPr>
        <w:tc>
          <w:tcPr>
            <w:tcW w:w="4253" w:type="dxa"/>
          </w:tcPr>
          <w:p w:rsidR="00E3371C" w:rsidRPr="0084586B" w:rsidRDefault="00E3371C" w:rsidP="007E5C5E">
            <w:pPr>
              <w:rPr>
                <w:rStyle w:val="af1"/>
                <w:rFonts w:ascii="Tahoma" w:hAnsi="Tahoma" w:cs="Tahoma"/>
                <w:b/>
                <w:i w:val="0"/>
              </w:rPr>
            </w:pPr>
          </w:p>
          <w:p w:rsidR="00C01657" w:rsidRDefault="00C01657" w:rsidP="00B94D1A">
            <w:pPr>
              <w:pStyle w:val="af4"/>
              <w:rPr>
                <w:rStyle w:val="af1"/>
                <w:rFonts w:ascii="Tahoma" w:hAnsi="Tahoma" w:cs="Tahoma"/>
                <w:i w:val="0"/>
              </w:rPr>
            </w:pPr>
          </w:p>
          <w:p w:rsidR="00C01657" w:rsidRDefault="00C01657" w:rsidP="00C01657">
            <w:pPr>
              <w:rPr>
                <w:lang w:eastAsia="en-US"/>
              </w:rPr>
            </w:pPr>
          </w:p>
          <w:p w:rsidR="00E3371C" w:rsidRPr="00C01657" w:rsidRDefault="00C01657" w:rsidP="00C01657">
            <w:pPr>
              <w:pStyle w:val="af4"/>
              <w:rPr>
                <w:rStyle w:val="af1"/>
                <w:i w:val="0"/>
              </w:rPr>
            </w:pPr>
            <w:r w:rsidRPr="00C01657">
              <w:rPr>
                <w:rStyle w:val="af1"/>
                <w:i w:val="0"/>
              </w:rPr>
              <w:t>ΑΔΑ: Ω2ΒΖΩΨΑ-ΖΔ1</w:t>
            </w:r>
          </w:p>
        </w:tc>
        <w:tc>
          <w:tcPr>
            <w:tcW w:w="4961"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996575" w:rsidRPr="00996575">
              <w:rPr>
                <w:rFonts w:ascii="Tahoma" w:hAnsi="Tahoma" w:cs="Tahoma"/>
                <w:b/>
                <w:sz w:val="20"/>
                <w:szCs w:val="20"/>
              </w:rPr>
              <w:t xml:space="preserve">Έγκριση ή μη Πρωτοκόλλου Οριστικής Παραλαβής Υπηρεσιών, της  Επιτροπής Παραλαβής συμβάσεων παροχής υπηρεσιών των Υπηρεσιών Καθαριότητας-Πρασίνου, Ανάπτυξης και Κοινωνικών Δομών  για την παραλαβή του αντικειμένου της Σύμβασης Παροχής Υπηρεσιών δημιουργίας – παραγωγής οπτικοακουστικού υλικού (βίντεο) για την τουριστική προβολή του Δήμου </w:t>
            </w:r>
            <w:proofErr w:type="spellStart"/>
            <w:r w:rsidR="00996575" w:rsidRPr="00996575">
              <w:rPr>
                <w:rFonts w:ascii="Tahoma" w:hAnsi="Tahoma" w:cs="Tahoma"/>
                <w:b/>
                <w:sz w:val="20"/>
                <w:szCs w:val="20"/>
              </w:rPr>
              <w:t>Αρταίων</w:t>
            </w:r>
            <w:proofErr w:type="spellEnd"/>
            <w:r w:rsidR="00996575" w:rsidRPr="00996575">
              <w:rPr>
                <w:rFonts w:ascii="Tahoma" w:hAnsi="Tahoma" w:cs="Tahoma"/>
                <w:b/>
                <w:sz w:val="20"/>
                <w:szCs w:val="20"/>
              </w:rPr>
              <w:t xml:space="preserve"> 2017</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2C437C" w:rsidRPr="00FE6B99" w:rsidRDefault="00AA22D6" w:rsidP="002C437C">
      <w:pPr>
        <w:spacing w:line="276" w:lineRule="auto"/>
        <w:jc w:val="both"/>
        <w:rPr>
          <w:rFonts w:ascii="Tahoma" w:hAnsi="Tahoma" w:cs="Tahoma"/>
          <w:sz w:val="22"/>
          <w:szCs w:val="22"/>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FE6B99">
        <w:rPr>
          <w:rFonts w:ascii="Tahoma" w:hAnsi="Tahoma" w:cs="Tahoma"/>
          <w:b/>
          <w:sz w:val="22"/>
          <w:szCs w:val="22"/>
          <w:shd w:val="clear" w:color="auto" w:fill="FFFFFF"/>
        </w:rPr>
        <w:t>1</w:t>
      </w:r>
      <w:r w:rsidR="002C437C" w:rsidRPr="00FE6B99">
        <w:rPr>
          <w:rFonts w:ascii="Tahoma" w:hAnsi="Tahoma" w:cs="Tahoma"/>
          <w:b/>
          <w:sz w:val="22"/>
          <w:szCs w:val="22"/>
          <w:shd w:val="clear" w:color="auto" w:fill="FFFFFF"/>
        </w:rPr>
        <w:t>9</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2C437C" w:rsidRPr="00FE6B99">
        <w:rPr>
          <w:rFonts w:ascii="Tahoma" w:hAnsi="Tahoma" w:cs="Tahoma"/>
          <w:b/>
          <w:sz w:val="22"/>
          <w:szCs w:val="22"/>
        </w:rPr>
        <w:t xml:space="preserve">Έγκριση ή μη Πρωτοκόλλου Οριστικής Παραλαβής Υπηρεσιών, της  Επιτροπής Παραλαβής συμβάσεων παροχής υπηρεσιών των Υπηρεσιών Καθαριότητας-Πρασίνου, Ανάπτυξης και Κοινωνικών Δομών  για την παραλαβή του αντικειμένου της Σύμβασης Παροχής Υπηρεσιών δημιουργίας – παραγωγής οπτικοακουστικού υλικού (βίντεο) για την τουριστική προβολή του Δήμου </w:t>
      </w:r>
      <w:proofErr w:type="spellStart"/>
      <w:r w:rsidR="002C437C" w:rsidRPr="00FE6B99">
        <w:rPr>
          <w:rFonts w:ascii="Tahoma" w:hAnsi="Tahoma" w:cs="Tahoma"/>
          <w:b/>
          <w:sz w:val="22"/>
          <w:szCs w:val="22"/>
        </w:rPr>
        <w:t>Αρταίων</w:t>
      </w:r>
      <w:proofErr w:type="spellEnd"/>
      <w:r w:rsidR="002C437C" w:rsidRPr="00FE6B99">
        <w:rPr>
          <w:rFonts w:ascii="Tahoma" w:hAnsi="Tahoma" w:cs="Tahoma"/>
          <w:b/>
          <w:sz w:val="22"/>
          <w:szCs w:val="22"/>
        </w:rPr>
        <w:t xml:space="preserve"> 2017</w:t>
      </w:r>
      <w:r w:rsidR="003E25AE" w:rsidRPr="00FE6B99">
        <w:rPr>
          <w:rFonts w:ascii="Tahoma" w:hAnsi="Tahoma" w:cs="Tahoma"/>
          <w:b/>
          <w:sz w:val="22"/>
          <w:szCs w:val="22"/>
        </w:rPr>
        <w:t>»</w:t>
      </w:r>
      <w:r w:rsidRPr="00FE6B99">
        <w:rPr>
          <w:rFonts w:ascii="Tahoma" w:hAnsi="Tahoma" w:cs="Tahoma"/>
          <w:sz w:val="22"/>
          <w:szCs w:val="22"/>
        </w:rPr>
        <w:t xml:space="preserve"> </w:t>
      </w:r>
      <w:r w:rsidR="00EE74C9" w:rsidRPr="00FE6B99">
        <w:rPr>
          <w:rFonts w:ascii="Tahoma" w:hAnsi="Tahoma" w:cs="Tahoma"/>
          <w:sz w:val="22"/>
          <w:szCs w:val="22"/>
        </w:rPr>
        <w:t xml:space="preserve">έθεσε υπόψη του Συμβουλίου </w:t>
      </w:r>
      <w:r w:rsidR="002C437C" w:rsidRPr="00FE6B99">
        <w:rPr>
          <w:rFonts w:ascii="Tahoma" w:hAnsi="Tahoma" w:cs="Tahoma"/>
          <w:sz w:val="22"/>
          <w:szCs w:val="22"/>
        </w:rPr>
        <w:t xml:space="preserve">το από </w:t>
      </w:r>
      <w:r w:rsidR="00EE74C9" w:rsidRPr="00FE6B99">
        <w:rPr>
          <w:rFonts w:ascii="Tahoma" w:hAnsi="Tahoma" w:cs="Tahoma"/>
          <w:sz w:val="22"/>
          <w:szCs w:val="22"/>
        </w:rPr>
        <w:t xml:space="preserve">  </w:t>
      </w:r>
      <w:r w:rsidR="002C437C" w:rsidRPr="00FE6B99">
        <w:rPr>
          <w:rFonts w:ascii="Tahoma" w:hAnsi="Tahoma" w:cs="Tahoma"/>
          <w:sz w:val="22"/>
          <w:szCs w:val="22"/>
        </w:rPr>
        <w:t xml:space="preserve">15/10/2018 Πρωτόκολλο Οριστικής Παραλαβής Υπηρεσιών, της  Επιτροπής Παραλαβής συμβάσεων παροχής υπηρεσιών των Υπηρεσιών Καθαριότητας-Πρασίνου, Ανάπτυξης και Κοινωνικών Δομών  για την παραλαβή του αντικειμένου της Σύμβασης Παροχής Υπηρεσιών δημιουργίας – παραγωγής οπτικοακουστικού υλικού (βίντεο) για την τουριστική προβολή του Δήμου </w:t>
      </w:r>
      <w:proofErr w:type="spellStart"/>
      <w:r w:rsidR="002C437C" w:rsidRPr="00FE6B99">
        <w:rPr>
          <w:rFonts w:ascii="Tahoma" w:hAnsi="Tahoma" w:cs="Tahoma"/>
          <w:sz w:val="22"/>
          <w:szCs w:val="22"/>
        </w:rPr>
        <w:t>Αρταίων</w:t>
      </w:r>
      <w:proofErr w:type="spellEnd"/>
      <w:r w:rsidR="002C437C" w:rsidRPr="00FE6B99">
        <w:rPr>
          <w:rFonts w:ascii="Tahoma" w:hAnsi="Tahoma" w:cs="Tahoma"/>
          <w:sz w:val="22"/>
          <w:szCs w:val="22"/>
        </w:rPr>
        <w:t xml:space="preserve"> 2017</w:t>
      </w:r>
      <w:r w:rsidR="002C437C" w:rsidRPr="00FE6B99">
        <w:rPr>
          <w:rFonts w:ascii="Tahoma" w:hAnsi="Tahoma" w:cs="Tahoma"/>
          <w:b/>
          <w:sz w:val="22"/>
          <w:szCs w:val="22"/>
        </w:rPr>
        <w:t xml:space="preserve"> </w:t>
      </w:r>
      <w:r w:rsidR="002C437C" w:rsidRPr="00FE6B99">
        <w:rPr>
          <w:rFonts w:ascii="Tahoma" w:hAnsi="Tahoma" w:cs="Tahoma"/>
          <w:sz w:val="22"/>
          <w:szCs w:val="22"/>
        </w:rPr>
        <w:t xml:space="preserve">της  Επιτροπής  που συγκροτήθηκε με την </w:t>
      </w:r>
      <w:proofErr w:type="spellStart"/>
      <w:r w:rsidR="002C437C" w:rsidRPr="00FE6B99">
        <w:rPr>
          <w:rFonts w:ascii="Tahoma" w:hAnsi="Tahoma" w:cs="Tahoma"/>
          <w:sz w:val="22"/>
          <w:szCs w:val="22"/>
        </w:rPr>
        <w:t>υπ’αριθ</w:t>
      </w:r>
      <w:proofErr w:type="spellEnd"/>
      <w:r w:rsidR="002C437C" w:rsidRPr="00FE6B99">
        <w:rPr>
          <w:rFonts w:ascii="Tahoma" w:hAnsi="Tahoma" w:cs="Tahoma"/>
          <w:sz w:val="22"/>
          <w:szCs w:val="22"/>
        </w:rPr>
        <w:t xml:space="preserve">. 790/2017 Απόφαση του Δημοτικού Συμβουλίου του Δήμου </w:t>
      </w:r>
      <w:proofErr w:type="spellStart"/>
      <w:r w:rsidR="002C437C" w:rsidRPr="00FE6B99">
        <w:rPr>
          <w:rFonts w:ascii="Tahoma" w:hAnsi="Tahoma" w:cs="Tahoma"/>
          <w:sz w:val="22"/>
          <w:szCs w:val="22"/>
        </w:rPr>
        <w:t>Αρταίων</w:t>
      </w:r>
      <w:proofErr w:type="spellEnd"/>
      <w:r w:rsidR="002C437C" w:rsidRPr="00FE6B99">
        <w:rPr>
          <w:rFonts w:ascii="Tahoma" w:hAnsi="Tahoma" w:cs="Tahoma"/>
          <w:sz w:val="22"/>
          <w:szCs w:val="22"/>
        </w:rPr>
        <w:t xml:space="preserve"> για να προβεί στην παραλαβή του αντικειμένου της Σύμβασης Παροχής Υπηρεσιών δημιουργίας – παραγωγής οπτικοακουστικού υλικού (βίντεο) για την τουριστική προβολή του Δήμου </w:t>
      </w:r>
      <w:proofErr w:type="spellStart"/>
      <w:r w:rsidR="002C437C" w:rsidRPr="00FE6B99">
        <w:rPr>
          <w:rFonts w:ascii="Tahoma" w:hAnsi="Tahoma" w:cs="Tahoma"/>
          <w:sz w:val="22"/>
          <w:szCs w:val="22"/>
        </w:rPr>
        <w:t>Αρταίων</w:t>
      </w:r>
      <w:proofErr w:type="spellEnd"/>
      <w:r w:rsidR="002C437C" w:rsidRPr="00FE6B99">
        <w:rPr>
          <w:rFonts w:ascii="Tahoma" w:hAnsi="Tahoma" w:cs="Tahoma"/>
          <w:sz w:val="22"/>
          <w:szCs w:val="22"/>
        </w:rPr>
        <w:t xml:space="preserve"> 2017 (ποσού 19.661,29 € συν Φ.Π.Α.) από τον ανάδοχο ΚΟΛΙΑΤΣΟ ΚΩΝ/ΝΟ (</w:t>
      </w:r>
      <w:proofErr w:type="spellStart"/>
      <w:r w:rsidR="002C437C" w:rsidRPr="00FE6B99">
        <w:rPr>
          <w:rFonts w:ascii="Tahoma" w:hAnsi="Tahoma" w:cs="Tahoma"/>
          <w:sz w:val="22"/>
          <w:szCs w:val="22"/>
          <w:lang w:val="en-US"/>
        </w:rPr>
        <w:t>VisionAir</w:t>
      </w:r>
      <w:proofErr w:type="spellEnd"/>
      <w:r w:rsidR="002C437C" w:rsidRPr="00FE6B99">
        <w:rPr>
          <w:rFonts w:ascii="Tahoma" w:hAnsi="Tahoma" w:cs="Tahoma"/>
          <w:sz w:val="22"/>
          <w:szCs w:val="22"/>
        </w:rPr>
        <w:t xml:space="preserve"> </w:t>
      </w:r>
      <w:r w:rsidR="002C437C" w:rsidRPr="00FE6B99">
        <w:rPr>
          <w:rFonts w:ascii="Tahoma" w:hAnsi="Tahoma" w:cs="Tahoma"/>
          <w:sz w:val="22"/>
          <w:szCs w:val="22"/>
          <w:lang w:val="en-US"/>
        </w:rPr>
        <w:t>Productions</w:t>
      </w:r>
      <w:r w:rsidR="002C437C" w:rsidRPr="00FE6B99">
        <w:rPr>
          <w:rFonts w:ascii="Tahoma" w:hAnsi="Tahoma" w:cs="Tahoma"/>
          <w:sz w:val="22"/>
          <w:szCs w:val="22"/>
        </w:rPr>
        <w:t xml:space="preserve">), σύμφωνα με τα όσα υπεγράφησαν μεταξύ του αναδόχου και του Δημάρχου </w:t>
      </w:r>
      <w:proofErr w:type="spellStart"/>
      <w:r w:rsidR="002C437C" w:rsidRPr="00FE6B99">
        <w:rPr>
          <w:rFonts w:ascii="Tahoma" w:hAnsi="Tahoma" w:cs="Tahoma"/>
          <w:sz w:val="22"/>
          <w:szCs w:val="22"/>
        </w:rPr>
        <w:t>Αρταίων</w:t>
      </w:r>
      <w:proofErr w:type="spellEnd"/>
      <w:r w:rsidR="002C437C" w:rsidRPr="00FE6B99">
        <w:rPr>
          <w:rFonts w:ascii="Tahoma" w:hAnsi="Tahoma" w:cs="Tahoma"/>
          <w:sz w:val="22"/>
          <w:szCs w:val="22"/>
        </w:rPr>
        <w:t xml:space="preserve"> στη Σύμβαση με </w:t>
      </w:r>
      <w:proofErr w:type="spellStart"/>
      <w:r w:rsidR="002C437C" w:rsidRPr="00FE6B99">
        <w:rPr>
          <w:rFonts w:ascii="Tahoma" w:hAnsi="Tahoma" w:cs="Tahoma"/>
          <w:sz w:val="22"/>
          <w:szCs w:val="22"/>
        </w:rPr>
        <w:t>αριθμ</w:t>
      </w:r>
      <w:proofErr w:type="spellEnd"/>
      <w:r w:rsidR="002C437C" w:rsidRPr="00FE6B99">
        <w:rPr>
          <w:rFonts w:ascii="Tahoma" w:hAnsi="Tahoma" w:cs="Tahoma"/>
          <w:sz w:val="22"/>
          <w:szCs w:val="22"/>
        </w:rPr>
        <w:t xml:space="preserve">. </w:t>
      </w:r>
      <w:proofErr w:type="spellStart"/>
      <w:r w:rsidR="002C437C" w:rsidRPr="00FE6B99">
        <w:rPr>
          <w:rFonts w:ascii="Tahoma" w:hAnsi="Tahoma" w:cs="Tahoma"/>
          <w:sz w:val="22"/>
          <w:szCs w:val="22"/>
        </w:rPr>
        <w:t>Πρωτ</w:t>
      </w:r>
      <w:proofErr w:type="spellEnd"/>
      <w:r w:rsidR="002C437C" w:rsidRPr="00FE6B99">
        <w:rPr>
          <w:rFonts w:ascii="Tahoma" w:hAnsi="Tahoma" w:cs="Tahoma"/>
          <w:sz w:val="22"/>
          <w:szCs w:val="22"/>
        </w:rPr>
        <w:t xml:space="preserve"> : 30774/31-8-2017.</w:t>
      </w:r>
    </w:p>
    <w:p w:rsidR="00FE6B99" w:rsidRPr="00FE6B99" w:rsidRDefault="00FE6B99" w:rsidP="002C437C">
      <w:pPr>
        <w:spacing w:line="276" w:lineRule="auto"/>
        <w:jc w:val="both"/>
        <w:rPr>
          <w:rFonts w:ascii="Tahoma" w:hAnsi="Tahoma" w:cs="Tahoma"/>
          <w:sz w:val="22"/>
          <w:szCs w:val="22"/>
        </w:rPr>
      </w:pPr>
    </w:p>
    <w:p w:rsidR="002C437C" w:rsidRPr="00FE6B99" w:rsidRDefault="002C437C" w:rsidP="002C437C">
      <w:pPr>
        <w:jc w:val="both"/>
        <w:rPr>
          <w:rFonts w:ascii="Tahoma" w:hAnsi="Tahoma" w:cs="Tahoma"/>
          <w:b/>
          <w:sz w:val="22"/>
          <w:szCs w:val="22"/>
        </w:rPr>
      </w:pPr>
      <w:r w:rsidRPr="00FE6B99">
        <w:rPr>
          <w:rFonts w:ascii="Tahoma" w:hAnsi="Tahoma" w:cs="Tahoma"/>
          <w:b/>
          <w:sz w:val="22"/>
          <w:szCs w:val="22"/>
        </w:rPr>
        <w:t xml:space="preserve">ΤΑΚΤΙΚΑ ΜΕΛΗ: </w:t>
      </w:r>
    </w:p>
    <w:p w:rsidR="002C437C" w:rsidRPr="00FE6B99" w:rsidRDefault="002C437C" w:rsidP="00FE6B99">
      <w:pPr>
        <w:spacing w:line="276" w:lineRule="auto"/>
        <w:jc w:val="both"/>
        <w:rPr>
          <w:rFonts w:ascii="Tahoma" w:hAnsi="Tahoma" w:cs="Tahoma"/>
          <w:sz w:val="22"/>
          <w:szCs w:val="22"/>
        </w:rPr>
      </w:pPr>
      <w:proofErr w:type="spellStart"/>
      <w:r w:rsidRPr="00FE6B99">
        <w:rPr>
          <w:rFonts w:ascii="Tahoma" w:hAnsi="Tahoma" w:cs="Tahoma"/>
          <w:sz w:val="22"/>
          <w:szCs w:val="22"/>
        </w:rPr>
        <w:t>Ρεσίτης</w:t>
      </w:r>
      <w:proofErr w:type="spellEnd"/>
      <w:r w:rsidRPr="00FE6B99">
        <w:rPr>
          <w:rFonts w:ascii="Tahoma" w:hAnsi="Tahoma" w:cs="Tahoma"/>
          <w:sz w:val="22"/>
          <w:szCs w:val="22"/>
        </w:rPr>
        <w:t xml:space="preserve"> Κων/νος υπάλληλος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ως Πρόεδρος </w:t>
      </w: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Λιάγκα Αγγελική υπάλληλος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ως μέλος </w:t>
      </w:r>
    </w:p>
    <w:p w:rsidR="002C437C" w:rsidRPr="00FE6B99" w:rsidRDefault="002C437C" w:rsidP="00FE6B99">
      <w:pPr>
        <w:spacing w:line="276" w:lineRule="auto"/>
        <w:jc w:val="both"/>
        <w:rPr>
          <w:rFonts w:ascii="Tahoma" w:hAnsi="Tahoma" w:cs="Tahoma"/>
          <w:sz w:val="22"/>
          <w:szCs w:val="22"/>
        </w:rPr>
      </w:pPr>
      <w:proofErr w:type="spellStart"/>
      <w:r w:rsidRPr="00FE6B99">
        <w:rPr>
          <w:rFonts w:ascii="Tahoma" w:hAnsi="Tahoma" w:cs="Tahoma"/>
          <w:sz w:val="22"/>
          <w:szCs w:val="22"/>
        </w:rPr>
        <w:t>Μωραίτη</w:t>
      </w:r>
      <w:proofErr w:type="spellEnd"/>
      <w:r w:rsidRPr="00FE6B99">
        <w:rPr>
          <w:rFonts w:ascii="Tahoma" w:hAnsi="Tahoma" w:cs="Tahoma"/>
          <w:sz w:val="22"/>
          <w:szCs w:val="22"/>
        </w:rPr>
        <w:t xml:space="preserve"> Σοφία υπάλληλος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ως μέλος </w:t>
      </w:r>
    </w:p>
    <w:p w:rsidR="002C437C" w:rsidRPr="00FE6B99" w:rsidRDefault="002C437C" w:rsidP="002C437C">
      <w:pPr>
        <w:jc w:val="both"/>
        <w:rPr>
          <w:rFonts w:ascii="Tahoma" w:hAnsi="Tahoma" w:cs="Tahoma"/>
          <w:sz w:val="22"/>
          <w:szCs w:val="22"/>
        </w:rPr>
      </w:pPr>
    </w:p>
    <w:p w:rsidR="002C437C" w:rsidRPr="00FE6B99" w:rsidRDefault="002C437C" w:rsidP="002C437C">
      <w:pPr>
        <w:jc w:val="both"/>
        <w:rPr>
          <w:rFonts w:ascii="Tahoma" w:hAnsi="Tahoma" w:cs="Tahoma"/>
          <w:b/>
          <w:sz w:val="22"/>
          <w:szCs w:val="22"/>
        </w:rPr>
      </w:pPr>
      <w:r w:rsidRPr="00FE6B99">
        <w:rPr>
          <w:rFonts w:ascii="Tahoma" w:hAnsi="Tahoma" w:cs="Tahoma"/>
          <w:b/>
          <w:sz w:val="22"/>
          <w:szCs w:val="22"/>
        </w:rPr>
        <w:t xml:space="preserve">ΑΝΑΠΛΗΡΩΜΑΤΙΚΑ ΜΕΛΗ: </w:t>
      </w:r>
    </w:p>
    <w:p w:rsidR="002C437C" w:rsidRPr="00FE6B99" w:rsidRDefault="002C437C" w:rsidP="00FE6B99">
      <w:pPr>
        <w:spacing w:line="276" w:lineRule="auto"/>
        <w:jc w:val="both"/>
        <w:rPr>
          <w:rFonts w:ascii="Tahoma" w:hAnsi="Tahoma" w:cs="Tahoma"/>
          <w:sz w:val="22"/>
          <w:szCs w:val="22"/>
        </w:rPr>
      </w:pPr>
      <w:proofErr w:type="spellStart"/>
      <w:r w:rsidRPr="00FE6B99">
        <w:rPr>
          <w:rFonts w:ascii="Tahoma" w:hAnsi="Tahoma" w:cs="Tahoma"/>
          <w:sz w:val="22"/>
          <w:szCs w:val="22"/>
        </w:rPr>
        <w:t>Εξωμανίδης</w:t>
      </w:r>
      <w:proofErr w:type="spellEnd"/>
      <w:r w:rsidRPr="00FE6B99">
        <w:rPr>
          <w:rFonts w:ascii="Tahoma" w:hAnsi="Tahoma" w:cs="Tahoma"/>
          <w:sz w:val="22"/>
          <w:szCs w:val="22"/>
        </w:rPr>
        <w:t xml:space="preserve"> Κων/νος υπάλληλος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ως μέλος </w:t>
      </w:r>
    </w:p>
    <w:p w:rsidR="002C437C" w:rsidRPr="00FE6B99" w:rsidRDefault="002C437C" w:rsidP="00FE6B99">
      <w:pPr>
        <w:spacing w:line="276" w:lineRule="auto"/>
        <w:jc w:val="both"/>
        <w:rPr>
          <w:rFonts w:ascii="Tahoma" w:hAnsi="Tahoma" w:cs="Tahoma"/>
          <w:sz w:val="22"/>
          <w:szCs w:val="22"/>
        </w:rPr>
      </w:pPr>
      <w:proofErr w:type="spellStart"/>
      <w:r w:rsidRPr="00FE6B99">
        <w:rPr>
          <w:rFonts w:ascii="Tahoma" w:hAnsi="Tahoma" w:cs="Tahoma"/>
          <w:sz w:val="22"/>
          <w:szCs w:val="22"/>
        </w:rPr>
        <w:t>Ζιώγα</w:t>
      </w:r>
      <w:proofErr w:type="spellEnd"/>
      <w:r w:rsidRPr="00FE6B99">
        <w:rPr>
          <w:rFonts w:ascii="Tahoma" w:hAnsi="Tahoma" w:cs="Tahoma"/>
          <w:sz w:val="22"/>
          <w:szCs w:val="22"/>
        </w:rPr>
        <w:t xml:space="preserve"> </w:t>
      </w:r>
      <w:proofErr w:type="spellStart"/>
      <w:r w:rsidRPr="00FE6B99">
        <w:rPr>
          <w:rFonts w:ascii="Tahoma" w:hAnsi="Tahoma" w:cs="Tahoma"/>
          <w:sz w:val="22"/>
          <w:szCs w:val="22"/>
        </w:rPr>
        <w:t>Μαλίτσα</w:t>
      </w:r>
      <w:proofErr w:type="spellEnd"/>
      <w:r w:rsidRPr="00FE6B99">
        <w:rPr>
          <w:rFonts w:ascii="Tahoma" w:hAnsi="Tahoma" w:cs="Tahoma"/>
          <w:sz w:val="22"/>
          <w:szCs w:val="22"/>
        </w:rPr>
        <w:t xml:space="preserve"> υπάλληλος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ως μέλος </w:t>
      </w:r>
    </w:p>
    <w:p w:rsidR="002C437C" w:rsidRPr="00FE6B99" w:rsidRDefault="002C437C" w:rsidP="00FE6B99">
      <w:pPr>
        <w:spacing w:line="276" w:lineRule="auto"/>
        <w:jc w:val="both"/>
        <w:rPr>
          <w:rFonts w:ascii="Tahoma" w:hAnsi="Tahoma" w:cs="Tahoma"/>
          <w:sz w:val="22"/>
          <w:szCs w:val="22"/>
        </w:rPr>
      </w:pPr>
      <w:proofErr w:type="spellStart"/>
      <w:r w:rsidRPr="00FE6B99">
        <w:rPr>
          <w:rFonts w:ascii="Tahoma" w:hAnsi="Tahoma" w:cs="Tahoma"/>
          <w:sz w:val="22"/>
          <w:szCs w:val="22"/>
        </w:rPr>
        <w:t>Παπαιωάννου</w:t>
      </w:r>
      <w:proofErr w:type="spellEnd"/>
      <w:r w:rsidRPr="00FE6B99">
        <w:rPr>
          <w:rFonts w:ascii="Tahoma" w:hAnsi="Tahoma" w:cs="Tahoma"/>
          <w:sz w:val="22"/>
          <w:szCs w:val="22"/>
        </w:rPr>
        <w:t xml:space="preserve"> Αικατερίνη υπάλληλος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ως μέλος</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 </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     Η επιτροπή αφού έλαβε υπόψη: </w:t>
      </w:r>
    </w:p>
    <w:p w:rsidR="002C437C" w:rsidRPr="00FE6B99" w:rsidRDefault="002C437C" w:rsidP="002C437C">
      <w:pPr>
        <w:jc w:val="both"/>
        <w:rPr>
          <w:rFonts w:ascii="Tahoma" w:hAnsi="Tahoma" w:cs="Tahoma"/>
          <w:sz w:val="22"/>
          <w:szCs w:val="22"/>
        </w:rPr>
      </w:pP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1) την με αριθ. </w:t>
      </w:r>
      <w:proofErr w:type="spellStart"/>
      <w:r w:rsidRPr="00FE6B99">
        <w:rPr>
          <w:rFonts w:ascii="Tahoma" w:hAnsi="Tahoma" w:cs="Tahoma"/>
          <w:sz w:val="22"/>
          <w:szCs w:val="22"/>
        </w:rPr>
        <w:t>πρωτ</w:t>
      </w:r>
      <w:proofErr w:type="spellEnd"/>
      <w:r w:rsidRPr="00FE6B99">
        <w:rPr>
          <w:rFonts w:ascii="Tahoma" w:hAnsi="Tahoma" w:cs="Tahoma"/>
          <w:sz w:val="22"/>
          <w:szCs w:val="22"/>
        </w:rPr>
        <w:t>. : 30774/18-8-2017 Σύμβαση παροχής Υπηρεσιών.</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2) το άρθρο 219 του Ν. 4412/2016 (ΦΕΚ 227/6-12-2016 τεύχος Α΄). </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lastRenderedPageBreak/>
        <w:t xml:space="preserve">3) το με αριθ. </w:t>
      </w:r>
      <w:proofErr w:type="spellStart"/>
      <w:r w:rsidRPr="00FE6B99">
        <w:rPr>
          <w:rFonts w:ascii="Tahoma" w:hAnsi="Tahoma" w:cs="Tahoma"/>
          <w:sz w:val="22"/>
          <w:szCs w:val="22"/>
        </w:rPr>
        <w:t>πρωτ</w:t>
      </w:r>
      <w:proofErr w:type="spellEnd"/>
      <w:r w:rsidRPr="00FE6B99">
        <w:rPr>
          <w:rFonts w:ascii="Tahoma" w:hAnsi="Tahoma" w:cs="Tahoma"/>
          <w:sz w:val="22"/>
          <w:szCs w:val="22"/>
        </w:rPr>
        <w:t>. 20514/31-8-2018 έγγραφο του γραφείου προμηθειών.</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4) το με αριθ. </w:t>
      </w:r>
      <w:proofErr w:type="spellStart"/>
      <w:r w:rsidRPr="00FE6B99">
        <w:rPr>
          <w:rFonts w:ascii="Tahoma" w:hAnsi="Tahoma" w:cs="Tahoma"/>
          <w:sz w:val="22"/>
          <w:szCs w:val="22"/>
        </w:rPr>
        <w:t>πρωτ</w:t>
      </w:r>
      <w:proofErr w:type="spellEnd"/>
      <w:r w:rsidRPr="00FE6B99">
        <w:rPr>
          <w:rFonts w:ascii="Tahoma" w:hAnsi="Tahoma" w:cs="Tahoma"/>
          <w:sz w:val="22"/>
          <w:szCs w:val="22"/>
        </w:rPr>
        <w:t>. 21565/13-9-2018 έγγραφο των μελών της επιτροπής.</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5) το με αριθ. </w:t>
      </w:r>
      <w:proofErr w:type="spellStart"/>
      <w:r w:rsidRPr="00FE6B99">
        <w:rPr>
          <w:rFonts w:ascii="Tahoma" w:hAnsi="Tahoma" w:cs="Tahoma"/>
          <w:sz w:val="22"/>
          <w:szCs w:val="22"/>
        </w:rPr>
        <w:t>πρωτ</w:t>
      </w:r>
      <w:proofErr w:type="spellEnd"/>
      <w:r w:rsidRPr="00FE6B99">
        <w:rPr>
          <w:rFonts w:ascii="Tahoma" w:hAnsi="Tahoma" w:cs="Tahoma"/>
          <w:sz w:val="22"/>
          <w:szCs w:val="22"/>
        </w:rPr>
        <w:t>. 21762/14-9-2018 έγγραφο της Δ/</w:t>
      </w:r>
      <w:proofErr w:type="spellStart"/>
      <w:r w:rsidRPr="00FE6B99">
        <w:rPr>
          <w:rFonts w:ascii="Tahoma" w:hAnsi="Tahoma" w:cs="Tahoma"/>
          <w:sz w:val="22"/>
          <w:szCs w:val="22"/>
        </w:rPr>
        <w:t>νσης</w:t>
      </w:r>
      <w:proofErr w:type="spellEnd"/>
      <w:r w:rsidRPr="00FE6B99">
        <w:rPr>
          <w:rFonts w:ascii="Tahoma" w:hAnsi="Tahoma" w:cs="Tahoma"/>
          <w:sz w:val="22"/>
          <w:szCs w:val="22"/>
        </w:rPr>
        <w:t xml:space="preserve"> Ανάπτυξης.</w:t>
      </w:r>
    </w:p>
    <w:p w:rsidR="002C437C" w:rsidRPr="00FE6B99" w:rsidRDefault="002C437C" w:rsidP="002C437C">
      <w:pPr>
        <w:jc w:val="both"/>
        <w:rPr>
          <w:rFonts w:ascii="Tahoma" w:hAnsi="Tahoma" w:cs="Tahoma"/>
        </w:rPr>
      </w:pPr>
      <w:r w:rsidRPr="00FE6B99">
        <w:rPr>
          <w:rFonts w:ascii="Tahoma" w:hAnsi="Tahoma" w:cs="Tahoma"/>
        </w:rPr>
        <w:t xml:space="preserve">6) το με αριθ. </w:t>
      </w:r>
      <w:proofErr w:type="spellStart"/>
      <w:r w:rsidRPr="00FE6B99">
        <w:rPr>
          <w:rFonts w:ascii="Tahoma" w:hAnsi="Tahoma" w:cs="Tahoma"/>
        </w:rPr>
        <w:t>πρωτ</w:t>
      </w:r>
      <w:proofErr w:type="spellEnd"/>
      <w:r w:rsidRPr="00FE6B99">
        <w:rPr>
          <w:rFonts w:ascii="Tahoma" w:hAnsi="Tahoma" w:cs="Tahoma"/>
        </w:rPr>
        <w:t>. 21551/12-9-2018 υπόμνημα του αναδόχου.</w:t>
      </w:r>
    </w:p>
    <w:p w:rsidR="002C437C" w:rsidRPr="00FE6B99" w:rsidRDefault="002C437C" w:rsidP="002C437C">
      <w:pPr>
        <w:jc w:val="both"/>
        <w:rPr>
          <w:rFonts w:ascii="Tahoma" w:hAnsi="Tahoma" w:cs="Tahoma"/>
        </w:rPr>
      </w:pP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7) την από 14-9-2018 Γνωμοδότηση της Δικηγόρου της Νομικής Υπηρεσίας του </w:t>
      </w:r>
      <w:proofErr w:type="spellStart"/>
      <w:r w:rsidRPr="00FE6B99">
        <w:rPr>
          <w:rFonts w:ascii="Tahoma" w:hAnsi="Tahoma" w:cs="Tahoma"/>
          <w:sz w:val="22"/>
          <w:szCs w:val="22"/>
        </w:rPr>
        <w:t>Δή</w:t>
      </w:r>
      <w:proofErr w:type="spellEnd"/>
      <w:r w:rsidRPr="00FE6B99">
        <w:rPr>
          <w:rFonts w:ascii="Tahoma" w:hAnsi="Tahoma" w:cs="Tahoma"/>
          <w:sz w:val="22"/>
          <w:szCs w:val="22"/>
        </w:rPr>
        <w:t xml:space="preserve">-μου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Λαμπρινής Ρίζου.</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8) το  με </w:t>
      </w:r>
      <w:proofErr w:type="spellStart"/>
      <w:r w:rsidRPr="00FE6B99">
        <w:rPr>
          <w:rFonts w:ascii="Tahoma" w:hAnsi="Tahoma" w:cs="Tahoma"/>
          <w:sz w:val="22"/>
          <w:szCs w:val="22"/>
        </w:rPr>
        <w:t>αριθμ</w:t>
      </w:r>
      <w:proofErr w:type="spellEnd"/>
      <w:r w:rsidRPr="00FE6B99">
        <w:rPr>
          <w:rFonts w:ascii="Tahoma" w:hAnsi="Tahoma" w:cs="Tahoma"/>
          <w:sz w:val="22"/>
          <w:szCs w:val="22"/>
        </w:rPr>
        <w:t>. Πρωτ.23709/4-10-2018 έγγραφο του γραφείου προμηθειών</w:t>
      </w:r>
    </w:p>
    <w:p w:rsidR="002C437C" w:rsidRPr="00FE6B99" w:rsidRDefault="002C437C" w:rsidP="002C437C">
      <w:pPr>
        <w:jc w:val="both"/>
        <w:rPr>
          <w:rFonts w:ascii="Tahoma" w:hAnsi="Tahoma" w:cs="Tahoma"/>
          <w:sz w:val="22"/>
          <w:szCs w:val="22"/>
        </w:rPr>
      </w:pPr>
      <w:r w:rsidRPr="00FE6B99">
        <w:rPr>
          <w:rFonts w:ascii="Tahoma" w:hAnsi="Tahoma" w:cs="Tahoma"/>
          <w:sz w:val="22"/>
          <w:szCs w:val="22"/>
        </w:rPr>
        <w:t xml:space="preserve">9) την </w:t>
      </w:r>
      <w:proofErr w:type="spellStart"/>
      <w:r w:rsidRPr="00FE6B99">
        <w:rPr>
          <w:rFonts w:ascii="Tahoma" w:hAnsi="Tahoma" w:cs="Tahoma"/>
          <w:sz w:val="22"/>
          <w:szCs w:val="22"/>
        </w:rPr>
        <w:t>αριθμ</w:t>
      </w:r>
      <w:proofErr w:type="spellEnd"/>
      <w:r w:rsidRPr="00FE6B99">
        <w:rPr>
          <w:rFonts w:ascii="Tahoma" w:hAnsi="Tahoma" w:cs="Tahoma"/>
          <w:sz w:val="22"/>
          <w:szCs w:val="22"/>
        </w:rPr>
        <w:t xml:space="preserve"> 531/2018 </w:t>
      </w:r>
      <w:proofErr w:type="spellStart"/>
      <w:r w:rsidRPr="00FE6B99">
        <w:rPr>
          <w:rFonts w:ascii="Tahoma" w:hAnsi="Tahoma" w:cs="Tahoma"/>
          <w:sz w:val="22"/>
          <w:szCs w:val="22"/>
        </w:rPr>
        <w:t>αποφαση</w:t>
      </w:r>
      <w:proofErr w:type="spellEnd"/>
      <w:r w:rsidRPr="00FE6B99">
        <w:rPr>
          <w:rFonts w:ascii="Tahoma" w:hAnsi="Tahoma" w:cs="Tahoma"/>
          <w:sz w:val="22"/>
          <w:szCs w:val="22"/>
        </w:rPr>
        <w:t xml:space="preserve"> του </w:t>
      </w:r>
      <w:proofErr w:type="spellStart"/>
      <w:r w:rsidRPr="00FE6B99">
        <w:rPr>
          <w:rFonts w:ascii="Tahoma" w:hAnsi="Tahoma" w:cs="Tahoma"/>
          <w:sz w:val="22"/>
          <w:szCs w:val="22"/>
        </w:rPr>
        <w:t>Δημοτικου</w:t>
      </w:r>
      <w:proofErr w:type="spellEnd"/>
      <w:r w:rsidRPr="00FE6B99">
        <w:rPr>
          <w:rFonts w:ascii="Tahoma" w:hAnsi="Tahoma" w:cs="Tahoma"/>
          <w:sz w:val="22"/>
          <w:szCs w:val="22"/>
        </w:rPr>
        <w:t xml:space="preserve"> </w:t>
      </w:r>
      <w:proofErr w:type="spellStart"/>
      <w:r w:rsidRPr="00FE6B99">
        <w:rPr>
          <w:rFonts w:ascii="Tahoma" w:hAnsi="Tahoma" w:cs="Tahoma"/>
          <w:sz w:val="22"/>
          <w:szCs w:val="22"/>
        </w:rPr>
        <w:t>Συμβουλιου</w:t>
      </w:r>
      <w:proofErr w:type="spellEnd"/>
      <w:r w:rsidRPr="00FE6B99">
        <w:rPr>
          <w:rFonts w:ascii="Tahoma" w:hAnsi="Tahoma" w:cs="Tahoma"/>
          <w:sz w:val="22"/>
          <w:szCs w:val="22"/>
        </w:rPr>
        <w:t xml:space="preserve">(ΑΔΑ:ΩΙΝ2ΩΨΑ-ΒΟ3) </w:t>
      </w:r>
    </w:p>
    <w:p w:rsidR="00FE6B99" w:rsidRPr="00FE6B99" w:rsidRDefault="00FE6B99" w:rsidP="002C437C">
      <w:pPr>
        <w:jc w:val="both"/>
        <w:rPr>
          <w:rFonts w:ascii="Tahoma" w:hAnsi="Tahoma" w:cs="Tahoma"/>
          <w:sz w:val="22"/>
          <w:szCs w:val="22"/>
        </w:rPr>
      </w:pPr>
    </w:p>
    <w:p w:rsid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     Σχετικά σας αναφέρουμε επί των παραδοτέων την 6</w:t>
      </w:r>
      <w:r w:rsidRPr="00FE6B99">
        <w:rPr>
          <w:rFonts w:ascii="Tahoma" w:hAnsi="Tahoma" w:cs="Tahoma"/>
          <w:sz w:val="22"/>
          <w:szCs w:val="22"/>
          <w:vertAlign w:val="superscript"/>
        </w:rPr>
        <w:t>η</w:t>
      </w:r>
      <w:r w:rsidRPr="00FE6B99">
        <w:rPr>
          <w:rFonts w:ascii="Tahoma" w:hAnsi="Tahoma" w:cs="Tahoma"/>
          <w:sz w:val="22"/>
          <w:szCs w:val="22"/>
        </w:rPr>
        <w:t>-8-2018, ενώ κανονικά οι παρατηρήσεις αυτές διαβιβάστηκαν στα μέλη της Επιτροπής στις 14-9-2018 (κατόπιν δυσλειτουργίας του ηλεκτρονικού Πρωτοκόλλου στις 31-8-2018), ως εκ τούτου, το ως άνω χρονικό διάστημα (Φεβρουάριος 2018 – Σεπτέμβριος 2018) η διαδικασία παραλαβής των παραδοτέων παρέμεινε εκκρεμής και ουδέποτε συντάχθηκε πρωτόκολλο οριστικής ή προσωρινής παραλαβής.</w:t>
      </w:r>
    </w:p>
    <w:p w:rsidR="00FE6B99" w:rsidRDefault="00FE6B99" w:rsidP="00FE6B99">
      <w:pPr>
        <w:spacing w:line="276" w:lineRule="auto"/>
        <w:jc w:val="both"/>
        <w:rPr>
          <w:rFonts w:ascii="Tahoma" w:hAnsi="Tahoma" w:cs="Tahoma"/>
          <w:sz w:val="22"/>
          <w:szCs w:val="22"/>
        </w:rPr>
      </w:pPr>
    </w:p>
    <w:p w:rsidR="002C437C" w:rsidRPr="00FE6B99" w:rsidRDefault="00FE6B99" w:rsidP="00FE6B99">
      <w:pPr>
        <w:spacing w:line="276" w:lineRule="auto"/>
        <w:jc w:val="both"/>
        <w:rPr>
          <w:rFonts w:ascii="Tahoma" w:hAnsi="Tahoma" w:cs="Tahoma"/>
          <w:sz w:val="22"/>
          <w:szCs w:val="22"/>
        </w:rPr>
      </w:pPr>
      <w:r>
        <w:rPr>
          <w:rFonts w:ascii="Tahoma" w:hAnsi="Tahoma" w:cs="Tahoma"/>
          <w:sz w:val="22"/>
          <w:szCs w:val="22"/>
        </w:rPr>
        <w:t xml:space="preserve"> </w:t>
      </w:r>
      <w:r w:rsidR="002C437C" w:rsidRPr="00FE6B99">
        <w:rPr>
          <w:rFonts w:ascii="Tahoma" w:hAnsi="Tahoma" w:cs="Tahoma"/>
          <w:sz w:val="22"/>
          <w:szCs w:val="22"/>
        </w:rPr>
        <w:t xml:space="preserve"> Τα παραδοτέα του Αναδόχου μαζί με τις παρατηρήσεις της Επόπτριας της σύμβασης διαβιβάστηκαν στην Επιτροπή παραλαβής στις 14-9-2018. </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     Κατόπιν των ανωτέρω, στις 17-9-2018, ημέρα Δευτέρα και ώρα 09.00 </w:t>
      </w:r>
      <w:proofErr w:type="spellStart"/>
      <w:r w:rsidRPr="00FE6B99">
        <w:rPr>
          <w:rFonts w:ascii="Tahoma" w:hAnsi="Tahoma" w:cs="Tahoma"/>
          <w:sz w:val="22"/>
          <w:szCs w:val="22"/>
        </w:rPr>
        <w:t>π.μ</w:t>
      </w:r>
      <w:proofErr w:type="spellEnd"/>
      <w:r w:rsidRPr="00FE6B99">
        <w:rPr>
          <w:rFonts w:ascii="Tahoma" w:hAnsi="Tahoma" w:cs="Tahoma"/>
          <w:sz w:val="22"/>
          <w:szCs w:val="22"/>
        </w:rPr>
        <w:t>. συνεδρίασε η επιτροπή για να διενεργήσει τον απαιτούμενο έλεγχο σύμφωνα με τα οριζόμενα της σύμβασης, οπότε και από τον έλεγχο αυτό διαπίστωσε ότι ορισμένα από τα παραδοτέα δεν ανταποκρίνονται πλήρως στους όρους της σύμβασης.</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     Συγκεκριμένα, διαπιστώθηκαν οι εξής ελλείψεις:</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1) Σε ότι αφορά την παράγραφο 3.4 της τεχνικής Έκθεσης με θέμα «Δραστηριότητες -φυσιολατρία» για το μονοπάτι της </w:t>
      </w:r>
      <w:proofErr w:type="spellStart"/>
      <w:r w:rsidRPr="00FE6B99">
        <w:rPr>
          <w:rFonts w:ascii="Tahoma" w:hAnsi="Tahoma" w:cs="Tahoma"/>
          <w:sz w:val="22"/>
          <w:szCs w:val="22"/>
        </w:rPr>
        <w:t>Βίδρας</w:t>
      </w:r>
      <w:proofErr w:type="spellEnd"/>
      <w:r w:rsidRPr="00FE6B99">
        <w:rPr>
          <w:rFonts w:ascii="Tahoma" w:hAnsi="Tahoma" w:cs="Tahoma"/>
          <w:sz w:val="22"/>
          <w:szCs w:val="22"/>
        </w:rPr>
        <w:t xml:space="preserve">: γίνεται μόνο αναφορά χωρίς να υπάρχει εικόνα. Επίσης, μέσα στο υλικό δεν περιλαμβάνει το </w:t>
      </w:r>
      <w:r w:rsidRPr="00FE6B99">
        <w:rPr>
          <w:rFonts w:ascii="Tahoma" w:hAnsi="Tahoma" w:cs="Tahoma"/>
          <w:sz w:val="22"/>
          <w:szCs w:val="22"/>
          <w:lang w:val="en-US"/>
        </w:rPr>
        <w:t>wind</w:t>
      </w:r>
      <w:r w:rsidRPr="00FE6B99">
        <w:rPr>
          <w:rFonts w:ascii="Tahoma" w:hAnsi="Tahoma" w:cs="Tahoma"/>
          <w:sz w:val="22"/>
          <w:szCs w:val="22"/>
        </w:rPr>
        <w:t xml:space="preserve"> </w:t>
      </w:r>
      <w:r w:rsidRPr="00FE6B99">
        <w:rPr>
          <w:rFonts w:ascii="Tahoma" w:hAnsi="Tahoma" w:cs="Tahoma"/>
          <w:sz w:val="22"/>
          <w:szCs w:val="22"/>
          <w:lang w:val="en-US"/>
        </w:rPr>
        <w:t>surfing</w:t>
      </w:r>
      <w:r w:rsidRPr="00FE6B99">
        <w:rPr>
          <w:rFonts w:ascii="Tahoma" w:hAnsi="Tahoma" w:cs="Tahoma"/>
          <w:sz w:val="22"/>
          <w:szCs w:val="22"/>
        </w:rPr>
        <w:t xml:space="preserve"> και το θαλάσσιο καγιάκ.</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2) Σε ότι αφορά την παράγραφο 3.5 της τεχνικής Έκθεσης με θέμα  «</w:t>
      </w:r>
      <w:r w:rsidRPr="00FE6B99">
        <w:rPr>
          <w:rFonts w:ascii="Tahoma" w:hAnsi="Tahoma" w:cs="Tahoma"/>
          <w:sz w:val="22"/>
          <w:szCs w:val="22"/>
          <w:lang w:val="en-US"/>
        </w:rPr>
        <w:t>Festival</w:t>
      </w:r>
      <w:r w:rsidRPr="00FE6B99">
        <w:rPr>
          <w:rFonts w:ascii="Tahoma" w:hAnsi="Tahoma" w:cs="Tahoma"/>
          <w:sz w:val="22"/>
          <w:szCs w:val="22"/>
        </w:rPr>
        <w:t xml:space="preserve"> Άρτας»: μέσα στο υλικό δεν περιλαμβάνονται οι Γιορτές Κάστανου, Τσίπουρου και Σαρδέλας.</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3) Σε ότι αφορά την παράγραφο 3.6 της τεχνικής Έκθεσης με θέμα «Τοπικά προϊόντα -γαστρονομικός τουρισμός»: μέσα στο υλικό δεν περιλαμβάνονται οι Γιορτές Πορτοκαλιού, Τσίπουρου και Σαρδέλας.</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     Τέλος διαπιστώθηκε σε ότι αφορά την παράγραφο 2 της τεχνικής Έκθεσης, δεν γίνεται καμία αναφορά, είτε οπτική, είτε ακουστική στο αρχαιολογικό μουσείο.</w:t>
      </w:r>
    </w:p>
    <w:p w:rsidR="002C437C" w:rsidRPr="00FE6B99" w:rsidRDefault="002C437C" w:rsidP="00FE6B99">
      <w:pPr>
        <w:spacing w:line="276" w:lineRule="auto"/>
        <w:jc w:val="both"/>
        <w:rPr>
          <w:rFonts w:ascii="Tahoma" w:hAnsi="Tahoma" w:cs="Tahoma"/>
          <w:sz w:val="22"/>
          <w:szCs w:val="22"/>
        </w:rPr>
      </w:pPr>
    </w:p>
    <w:p w:rsidR="002C437C" w:rsidRPr="00FE6B99" w:rsidRDefault="002C437C" w:rsidP="00FE6B99">
      <w:pPr>
        <w:spacing w:line="276" w:lineRule="auto"/>
        <w:jc w:val="both"/>
        <w:rPr>
          <w:rFonts w:ascii="Tahoma" w:hAnsi="Tahoma" w:cs="Tahoma"/>
          <w:sz w:val="22"/>
          <w:szCs w:val="22"/>
        </w:rPr>
      </w:pPr>
      <w:r w:rsidRPr="00FE6B99">
        <w:rPr>
          <w:rFonts w:ascii="Tahoma" w:hAnsi="Tahoma" w:cs="Tahoma"/>
          <w:sz w:val="22"/>
          <w:szCs w:val="22"/>
        </w:rPr>
        <w:t xml:space="preserve">     Κατόπιν, όλων των ανωτέρω  παρατηρήσεων και σύμφωνα με το άρθρο 219 του Ν. 4412/2016, η επιτροπή </w:t>
      </w:r>
      <w:r w:rsidRPr="00FE6B99">
        <w:rPr>
          <w:rFonts w:ascii="Tahoma" w:hAnsi="Tahoma" w:cs="Tahoma"/>
          <w:b/>
          <w:sz w:val="22"/>
          <w:szCs w:val="22"/>
        </w:rPr>
        <w:t>ΣΥΝΤΑΣΕΙ</w:t>
      </w:r>
      <w:r w:rsidRPr="00FE6B99">
        <w:rPr>
          <w:rFonts w:ascii="Tahoma" w:hAnsi="Tahoma" w:cs="Tahoma"/>
          <w:sz w:val="22"/>
          <w:szCs w:val="22"/>
        </w:rPr>
        <w:t xml:space="preserve"> το παρόν πρωτόκολλο Οριστικής παραλαβής τμήματος της Υπηρεσίας δημιουργίας – παραγωγής οπτικοακουστικού υλικού (βίντεο) του Δήμου </w:t>
      </w:r>
      <w:proofErr w:type="spellStart"/>
      <w:r w:rsidRPr="00FE6B99">
        <w:rPr>
          <w:rFonts w:ascii="Tahoma" w:hAnsi="Tahoma" w:cs="Tahoma"/>
          <w:sz w:val="22"/>
          <w:szCs w:val="22"/>
        </w:rPr>
        <w:t>Αρταίων</w:t>
      </w:r>
      <w:proofErr w:type="spellEnd"/>
      <w:r w:rsidRPr="00FE6B99">
        <w:rPr>
          <w:rFonts w:ascii="Tahoma" w:hAnsi="Tahoma" w:cs="Tahoma"/>
          <w:sz w:val="22"/>
          <w:szCs w:val="22"/>
        </w:rPr>
        <w:t xml:space="preserve"> σύμφωνα  με την 531/2018 απόφαση του Δημοτικού Συμβουλίου του αντικειμένου της εν λόγου σύμβασης (ΑΔΑ:ΩΙΝ2ΩΨΑ-ΒΟ3).</w:t>
      </w:r>
    </w:p>
    <w:p w:rsidR="0074610A" w:rsidRPr="00FE6B99" w:rsidRDefault="0074610A" w:rsidP="0074610A">
      <w:pPr>
        <w:tabs>
          <w:tab w:val="left" w:pos="180"/>
        </w:tabs>
        <w:spacing w:line="276" w:lineRule="auto"/>
        <w:ind w:firstLine="426"/>
        <w:jc w:val="both"/>
        <w:rPr>
          <w:rFonts w:ascii="Tahoma" w:hAnsi="Tahoma" w:cs="Tahoma"/>
          <w:sz w:val="22"/>
          <w:szCs w:val="22"/>
        </w:rPr>
      </w:pPr>
      <w:r w:rsidRPr="00FE6B99">
        <w:rPr>
          <w:rFonts w:ascii="Tahoma" w:hAnsi="Tahoma" w:cs="Tahoma"/>
          <w:color w:val="000000"/>
          <w:sz w:val="22"/>
          <w:szCs w:val="22"/>
          <w:shd w:val="clear" w:color="auto" w:fill="FFFFFF"/>
        </w:rPr>
        <w:t xml:space="preserve"> </w:t>
      </w:r>
    </w:p>
    <w:p w:rsidR="0074610A" w:rsidRPr="00FE6B99" w:rsidRDefault="0074610A" w:rsidP="0074610A">
      <w:pPr>
        <w:pStyle w:val="Default"/>
        <w:spacing w:line="276" w:lineRule="auto"/>
        <w:jc w:val="both"/>
        <w:rPr>
          <w:rFonts w:ascii="Tahoma" w:hAnsi="Tahoma" w:cs="Tahoma"/>
          <w:sz w:val="22"/>
          <w:szCs w:val="22"/>
        </w:rPr>
      </w:pPr>
      <w:r w:rsidRPr="00FE6B99">
        <w:rPr>
          <w:rFonts w:ascii="Tahoma" w:hAnsi="Tahoma" w:cs="Tahoma"/>
          <w:sz w:val="22"/>
          <w:szCs w:val="22"/>
        </w:rPr>
        <w:t xml:space="preserve">Στη συνέχεια ο Πρόεδρος έδωσε το λόγο στους </w:t>
      </w:r>
      <w:proofErr w:type="spellStart"/>
      <w:r w:rsidRPr="00FE6B99">
        <w:rPr>
          <w:rFonts w:ascii="Tahoma" w:hAnsi="Tahoma" w:cs="Tahoma"/>
          <w:sz w:val="22"/>
          <w:szCs w:val="22"/>
        </w:rPr>
        <w:t>κ.κ</w:t>
      </w:r>
      <w:proofErr w:type="spellEnd"/>
      <w:r w:rsidRPr="00FE6B99">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4610A" w:rsidRPr="00FE6B99" w:rsidRDefault="0074610A" w:rsidP="0074610A">
      <w:pPr>
        <w:pStyle w:val="Default"/>
        <w:spacing w:line="276" w:lineRule="auto"/>
        <w:jc w:val="both"/>
        <w:rPr>
          <w:rFonts w:ascii="Tahoma" w:hAnsi="Tahoma" w:cs="Tahoma"/>
          <w:sz w:val="22"/>
          <w:szCs w:val="22"/>
        </w:rPr>
      </w:pPr>
    </w:p>
    <w:p w:rsidR="0074610A" w:rsidRPr="00FE6B99" w:rsidRDefault="0074610A" w:rsidP="0074610A">
      <w:pPr>
        <w:jc w:val="center"/>
        <w:rPr>
          <w:rFonts w:ascii="Tahoma" w:hAnsi="Tahoma" w:cs="Tahoma"/>
          <w:b/>
          <w:color w:val="000000"/>
          <w:sz w:val="22"/>
          <w:szCs w:val="22"/>
        </w:rPr>
      </w:pPr>
      <w:r w:rsidRPr="00FE6B99">
        <w:rPr>
          <w:rFonts w:ascii="Tahoma" w:hAnsi="Tahoma" w:cs="Tahoma"/>
          <w:b/>
          <w:color w:val="000000"/>
          <w:sz w:val="22"/>
          <w:szCs w:val="22"/>
        </w:rPr>
        <w:t>ΤΟ ΔΗΜΟΤΙΚΟ ΣΥΜΒΟΥΛΙΟ</w:t>
      </w:r>
    </w:p>
    <w:p w:rsidR="0074610A" w:rsidRPr="00FE6B99" w:rsidRDefault="0074610A" w:rsidP="0074610A">
      <w:pPr>
        <w:jc w:val="center"/>
        <w:rPr>
          <w:rFonts w:ascii="Tahoma" w:hAnsi="Tahoma" w:cs="Tahoma"/>
          <w:b/>
          <w:color w:val="000000"/>
          <w:sz w:val="22"/>
          <w:szCs w:val="22"/>
        </w:rPr>
      </w:pPr>
    </w:p>
    <w:p w:rsidR="0074610A" w:rsidRPr="00FE6B99" w:rsidRDefault="0074610A" w:rsidP="0074610A">
      <w:pPr>
        <w:pStyle w:val="af4"/>
        <w:spacing w:line="276" w:lineRule="auto"/>
        <w:jc w:val="both"/>
        <w:rPr>
          <w:rFonts w:ascii="Tahoma" w:hAnsi="Tahoma" w:cs="Tahoma"/>
          <w:color w:val="000000"/>
          <w:szCs w:val="22"/>
        </w:rPr>
      </w:pPr>
      <w:r w:rsidRPr="00FE6B99">
        <w:rPr>
          <w:rFonts w:ascii="Tahoma" w:hAnsi="Tahoma" w:cs="Tahoma"/>
          <w:color w:val="000000"/>
          <w:szCs w:val="22"/>
        </w:rPr>
        <w:t xml:space="preserve">Αφού έλαβε υπόψη διατάξεις του ΔΚΚ 3463/2006, του Ν. 3852/2010, την εισήγηση </w:t>
      </w:r>
    </w:p>
    <w:p w:rsidR="0074610A" w:rsidRPr="00FE6B99" w:rsidRDefault="0074610A" w:rsidP="0074610A">
      <w:pPr>
        <w:pStyle w:val="af4"/>
        <w:spacing w:line="276" w:lineRule="auto"/>
        <w:jc w:val="both"/>
        <w:rPr>
          <w:rFonts w:ascii="Tahoma" w:hAnsi="Tahoma" w:cs="Tahoma"/>
          <w:color w:val="000000"/>
          <w:szCs w:val="22"/>
        </w:rPr>
      </w:pPr>
    </w:p>
    <w:p w:rsidR="0074610A" w:rsidRPr="00FE6B99" w:rsidRDefault="0074610A" w:rsidP="0074610A">
      <w:pPr>
        <w:jc w:val="center"/>
        <w:rPr>
          <w:rFonts w:ascii="Tahoma" w:hAnsi="Tahoma" w:cs="Tahoma"/>
          <w:b/>
          <w:color w:val="000000"/>
          <w:sz w:val="22"/>
          <w:szCs w:val="22"/>
          <w:shd w:val="clear" w:color="auto" w:fill="FFFFFF"/>
        </w:rPr>
      </w:pPr>
      <w:r w:rsidRPr="00FE6B99">
        <w:rPr>
          <w:rFonts w:ascii="Tahoma" w:hAnsi="Tahoma" w:cs="Tahoma"/>
          <w:b/>
          <w:color w:val="000000"/>
          <w:sz w:val="22"/>
          <w:szCs w:val="22"/>
        </w:rPr>
        <w:t xml:space="preserve">ΑΠΟΦΑΣΙΖΕΙ  </w:t>
      </w:r>
      <w:r w:rsidRPr="00FE6B99">
        <w:rPr>
          <w:rFonts w:ascii="Tahoma" w:hAnsi="Tahoma" w:cs="Tahoma"/>
          <w:b/>
          <w:color w:val="000000"/>
          <w:sz w:val="22"/>
          <w:szCs w:val="22"/>
          <w:shd w:val="clear" w:color="auto" w:fill="FFFFFF"/>
        </w:rPr>
        <w:t xml:space="preserve"> ΟΜΟΦΩΝΑ </w:t>
      </w:r>
    </w:p>
    <w:p w:rsidR="0074610A" w:rsidRPr="00FE6B99" w:rsidRDefault="0074610A" w:rsidP="0074610A">
      <w:pPr>
        <w:jc w:val="center"/>
        <w:rPr>
          <w:rFonts w:ascii="Tahoma" w:hAnsi="Tahoma" w:cs="Tahoma"/>
          <w:b/>
          <w:color w:val="000000"/>
          <w:sz w:val="22"/>
          <w:szCs w:val="22"/>
          <w:shd w:val="clear" w:color="auto" w:fill="FFFFFF"/>
        </w:rPr>
      </w:pPr>
    </w:p>
    <w:p w:rsidR="00F25C60" w:rsidRPr="00FE6B99" w:rsidRDefault="0074610A" w:rsidP="00F25C60">
      <w:pPr>
        <w:spacing w:line="276" w:lineRule="auto"/>
        <w:jc w:val="both"/>
        <w:rPr>
          <w:rFonts w:ascii="Tahoma" w:hAnsi="Tahoma" w:cs="Tahoma"/>
          <w:sz w:val="22"/>
          <w:szCs w:val="22"/>
        </w:rPr>
      </w:pPr>
      <w:r w:rsidRPr="00FE6B99">
        <w:rPr>
          <w:rFonts w:ascii="Tahoma" w:hAnsi="Tahoma" w:cs="Tahoma"/>
          <w:sz w:val="22"/>
          <w:szCs w:val="22"/>
        </w:rPr>
        <w:t xml:space="preserve">Α.- </w:t>
      </w:r>
      <w:r w:rsidR="00FE6B99" w:rsidRPr="00FE6B99">
        <w:rPr>
          <w:rFonts w:ascii="Tahoma" w:hAnsi="Tahoma" w:cs="Tahoma"/>
          <w:sz w:val="22"/>
          <w:szCs w:val="22"/>
        </w:rPr>
        <w:t xml:space="preserve">Την έγκριση </w:t>
      </w:r>
      <w:r w:rsidR="00FE6B99" w:rsidRPr="00FE6B99">
        <w:rPr>
          <w:rStyle w:val="Chara"/>
          <w:rFonts w:ascii="Tahoma" w:hAnsi="Tahoma" w:cs="Tahoma"/>
          <w:sz w:val="22"/>
          <w:szCs w:val="22"/>
        </w:rPr>
        <w:t xml:space="preserve">του  από </w:t>
      </w:r>
      <w:r w:rsidR="00FE6B99" w:rsidRPr="00FE6B99">
        <w:rPr>
          <w:rFonts w:ascii="Tahoma" w:hAnsi="Tahoma" w:cs="Tahoma"/>
          <w:sz w:val="22"/>
          <w:szCs w:val="22"/>
        </w:rPr>
        <w:t xml:space="preserve">15/10/2018 Πρωτοκόλλου Οριστικής  Παραλαβής, της Επιτροπής  Παραλαβής συμβάσεων παροχής υπηρεσιών των Υπηρεσιών Καθαριότητας-Πρασίνου, Ανάπτυξης και Κοινωνικών Δομών, </w:t>
      </w:r>
      <w:r w:rsidR="00FE6B99">
        <w:rPr>
          <w:rFonts w:ascii="Tahoma" w:hAnsi="Tahoma" w:cs="Tahoma"/>
          <w:sz w:val="22"/>
          <w:szCs w:val="22"/>
        </w:rPr>
        <w:t>που αφορά,</w:t>
      </w:r>
      <w:r w:rsidR="00FE6B99" w:rsidRPr="00FE6B99">
        <w:rPr>
          <w:rFonts w:ascii="Tahoma" w:hAnsi="Tahoma" w:cs="Tahoma"/>
          <w:sz w:val="22"/>
          <w:szCs w:val="22"/>
        </w:rPr>
        <w:t xml:space="preserve"> την Παροχή Υπηρεσιών δημιουργίας – παραγωγής οπτικοακουστικού υλικού (βίντεο) για την τουριστική προβολή του Δήμου </w:t>
      </w:r>
      <w:proofErr w:type="spellStart"/>
      <w:r w:rsidR="00FE6B99" w:rsidRPr="00FE6B99">
        <w:rPr>
          <w:rFonts w:ascii="Tahoma" w:hAnsi="Tahoma" w:cs="Tahoma"/>
          <w:sz w:val="22"/>
          <w:szCs w:val="22"/>
        </w:rPr>
        <w:t>Αρταίων</w:t>
      </w:r>
      <w:proofErr w:type="spellEnd"/>
      <w:r w:rsidR="00FE6B99" w:rsidRPr="00FE6B99">
        <w:rPr>
          <w:rFonts w:ascii="Tahoma" w:hAnsi="Tahoma" w:cs="Tahoma"/>
          <w:sz w:val="22"/>
          <w:szCs w:val="22"/>
        </w:rPr>
        <w:t xml:space="preserve"> 2017</w:t>
      </w:r>
      <w:r w:rsidR="00F25C60">
        <w:rPr>
          <w:rFonts w:ascii="Tahoma" w:hAnsi="Tahoma" w:cs="Tahoma"/>
          <w:sz w:val="22"/>
          <w:szCs w:val="22"/>
        </w:rPr>
        <w:t>,</w:t>
      </w:r>
      <w:r w:rsidR="00FE6B99">
        <w:rPr>
          <w:rFonts w:ascii="Tahoma" w:hAnsi="Tahoma" w:cs="Tahoma"/>
          <w:b/>
          <w:sz w:val="22"/>
          <w:szCs w:val="22"/>
        </w:rPr>
        <w:t xml:space="preserve"> </w:t>
      </w:r>
      <w:r w:rsidR="00F25C60" w:rsidRPr="00FE6B99">
        <w:rPr>
          <w:rFonts w:ascii="Tahoma" w:hAnsi="Tahoma" w:cs="Tahoma"/>
          <w:sz w:val="22"/>
          <w:szCs w:val="22"/>
        </w:rPr>
        <w:t>σύμφωνα με τα οριζόμενα της σύμβασης</w:t>
      </w:r>
      <w:r w:rsidR="00F25C60">
        <w:rPr>
          <w:rFonts w:ascii="Tahoma" w:hAnsi="Tahoma" w:cs="Tahoma"/>
          <w:sz w:val="22"/>
          <w:szCs w:val="22"/>
        </w:rPr>
        <w:t xml:space="preserve">  και αφού </w:t>
      </w:r>
      <w:r w:rsidR="00F25C60" w:rsidRPr="00FE6B99">
        <w:rPr>
          <w:rFonts w:ascii="Tahoma" w:hAnsi="Tahoma" w:cs="Tahoma"/>
          <w:sz w:val="22"/>
          <w:szCs w:val="22"/>
        </w:rPr>
        <w:t>διαπιστώθηκαν οι εξής ελλείψεις:</w:t>
      </w:r>
    </w:p>
    <w:p w:rsidR="00FE6B99" w:rsidRPr="00FE6B99" w:rsidRDefault="00FE6B99" w:rsidP="00FE6B99">
      <w:pPr>
        <w:spacing w:line="276" w:lineRule="auto"/>
        <w:jc w:val="both"/>
        <w:rPr>
          <w:rFonts w:ascii="Tahoma" w:hAnsi="Tahoma" w:cs="Tahoma"/>
          <w:sz w:val="22"/>
          <w:szCs w:val="22"/>
        </w:rPr>
      </w:pPr>
    </w:p>
    <w:p w:rsidR="00FE6B99" w:rsidRPr="00FE6B99" w:rsidRDefault="00FE6B99" w:rsidP="00FE6B99">
      <w:pPr>
        <w:spacing w:line="276" w:lineRule="auto"/>
        <w:jc w:val="both"/>
        <w:rPr>
          <w:rFonts w:ascii="Tahoma" w:hAnsi="Tahoma" w:cs="Tahoma"/>
          <w:sz w:val="22"/>
          <w:szCs w:val="22"/>
        </w:rPr>
      </w:pPr>
      <w:r w:rsidRPr="00FE6B99">
        <w:rPr>
          <w:rFonts w:ascii="Tahoma" w:hAnsi="Tahoma" w:cs="Tahoma"/>
          <w:sz w:val="22"/>
          <w:szCs w:val="22"/>
        </w:rPr>
        <w:t xml:space="preserve">1) Σε ότι αφορά την παράγραφο 3.4 της τεχνικής Έκθεσης με θέμα «Δραστηριότητες -φυσιολατρία» για το μονοπάτι της </w:t>
      </w:r>
      <w:proofErr w:type="spellStart"/>
      <w:r w:rsidRPr="00FE6B99">
        <w:rPr>
          <w:rFonts w:ascii="Tahoma" w:hAnsi="Tahoma" w:cs="Tahoma"/>
          <w:sz w:val="22"/>
          <w:szCs w:val="22"/>
        </w:rPr>
        <w:t>Βίδρας</w:t>
      </w:r>
      <w:proofErr w:type="spellEnd"/>
      <w:r w:rsidRPr="00FE6B99">
        <w:rPr>
          <w:rFonts w:ascii="Tahoma" w:hAnsi="Tahoma" w:cs="Tahoma"/>
          <w:sz w:val="22"/>
          <w:szCs w:val="22"/>
        </w:rPr>
        <w:t xml:space="preserve">: γίνεται μόνο αναφορά χωρίς να υπάρχει εικόνα. Επίσης, μέσα στο υλικό δεν περιλαμβάνει το </w:t>
      </w:r>
      <w:r w:rsidRPr="00FE6B99">
        <w:rPr>
          <w:rFonts w:ascii="Tahoma" w:hAnsi="Tahoma" w:cs="Tahoma"/>
          <w:sz w:val="22"/>
          <w:szCs w:val="22"/>
          <w:lang w:val="en-US"/>
        </w:rPr>
        <w:t>wind</w:t>
      </w:r>
      <w:r w:rsidRPr="00FE6B99">
        <w:rPr>
          <w:rFonts w:ascii="Tahoma" w:hAnsi="Tahoma" w:cs="Tahoma"/>
          <w:sz w:val="22"/>
          <w:szCs w:val="22"/>
        </w:rPr>
        <w:t xml:space="preserve"> </w:t>
      </w:r>
      <w:r w:rsidRPr="00FE6B99">
        <w:rPr>
          <w:rFonts w:ascii="Tahoma" w:hAnsi="Tahoma" w:cs="Tahoma"/>
          <w:sz w:val="22"/>
          <w:szCs w:val="22"/>
          <w:lang w:val="en-US"/>
        </w:rPr>
        <w:t>surfing</w:t>
      </w:r>
      <w:r w:rsidRPr="00FE6B99">
        <w:rPr>
          <w:rFonts w:ascii="Tahoma" w:hAnsi="Tahoma" w:cs="Tahoma"/>
          <w:sz w:val="22"/>
          <w:szCs w:val="22"/>
        </w:rPr>
        <w:t xml:space="preserve"> και το θαλάσσιο καγιάκ.</w:t>
      </w:r>
    </w:p>
    <w:p w:rsidR="00FE6B99" w:rsidRPr="00FE6B99" w:rsidRDefault="00FE6B99" w:rsidP="00FE6B99">
      <w:pPr>
        <w:spacing w:line="276" w:lineRule="auto"/>
        <w:jc w:val="both"/>
        <w:rPr>
          <w:rFonts w:ascii="Tahoma" w:hAnsi="Tahoma" w:cs="Tahoma"/>
          <w:sz w:val="22"/>
          <w:szCs w:val="22"/>
        </w:rPr>
      </w:pPr>
    </w:p>
    <w:p w:rsidR="00FE6B99" w:rsidRPr="00FE6B99" w:rsidRDefault="00FE6B99" w:rsidP="00FE6B99">
      <w:pPr>
        <w:spacing w:line="276" w:lineRule="auto"/>
        <w:jc w:val="both"/>
        <w:rPr>
          <w:rFonts w:ascii="Tahoma" w:hAnsi="Tahoma" w:cs="Tahoma"/>
          <w:sz w:val="22"/>
          <w:szCs w:val="22"/>
        </w:rPr>
      </w:pPr>
      <w:r w:rsidRPr="00FE6B99">
        <w:rPr>
          <w:rFonts w:ascii="Tahoma" w:hAnsi="Tahoma" w:cs="Tahoma"/>
          <w:sz w:val="22"/>
          <w:szCs w:val="22"/>
        </w:rPr>
        <w:t>2) Σε ότι αφορά την παράγραφο 3.5 της τεχνικής Έκθεσης με θέμα  «</w:t>
      </w:r>
      <w:r w:rsidRPr="00FE6B99">
        <w:rPr>
          <w:rFonts w:ascii="Tahoma" w:hAnsi="Tahoma" w:cs="Tahoma"/>
          <w:sz w:val="22"/>
          <w:szCs w:val="22"/>
          <w:lang w:val="en-US"/>
        </w:rPr>
        <w:t>Festival</w:t>
      </w:r>
      <w:r w:rsidRPr="00FE6B99">
        <w:rPr>
          <w:rFonts w:ascii="Tahoma" w:hAnsi="Tahoma" w:cs="Tahoma"/>
          <w:sz w:val="22"/>
          <w:szCs w:val="22"/>
        </w:rPr>
        <w:t xml:space="preserve"> Άρτας»: μέσα στο υλικό δεν περιλαμβάνονται οι Γιορτές Κάστανου, Τσίπουρου και Σαρδέλας.</w:t>
      </w:r>
    </w:p>
    <w:p w:rsidR="00FE6B99" w:rsidRPr="00FE6B99" w:rsidRDefault="00FE6B99" w:rsidP="00FE6B99">
      <w:pPr>
        <w:spacing w:line="276" w:lineRule="auto"/>
        <w:jc w:val="both"/>
        <w:rPr>
          <w:rFonts w:ascii="Tahoma" w:hAnsi="Tahoma" w:cs="Tahoma"/>
          <w:sz w:val="22"/>
          <w:szCs w:val="22"/>
        </w:rPr>
      </w:pPr>
    </w:p>
    <w:p w:rsidR="00FE6B99" w:rsidRPr="00FE6B99" w:rsidRDefault="00FE6B99" w:rsidP="00FE6B99">
      <w:pPr>
        <w:spacing w:line="276" w:lineRule="auto"/>
        <w:jc w:val="both"/>
        <w:rPr>
          <w:rFonts w:ascii="Tahoma" w:hAnsi="Tahoma" w:cs="Tahoma"/>
          <w:sz w:val="22"/>
          <w:szCs w:val="22"/>
        </w:rPr>
      </w:pPr>
      <w:r w:rsidRPr="00FE6B99">
        <w:rPr>
          <w:rFonts w:ascii="Tahoma" w:hAnsi="Tahoma" w:cs="Tahoma"/>
          <w:sz w:val="22"/>
          <w:szCs w:val="22"/>
        </w:rPr>
        <w:t>3) Σε ότι αφορά την παράγραφο 3.6 της τεχνικής Έκθεσης με θέμα «Τοπικά προϊόντα -γαστρονομικός τουρισμός»: μέσα στο υλικό δεν περιλαμβάνονται οι Γιορτές Πορτοκαλιού, Τσίπουρου και Σαρδέλας.</w:t>
      </w:r>
    </w:p>
    <w:p w:rsidR="00FE6B99" w:rsidRPr="00FE6B99" w:rsidRDefault="00FE6B99" w:rsidP="00FE6B99">
      <w:pPr>
        <w:spacing w:line="276" w:lineRule="auto"/>
        <w:jc w:val="both"/>
        <w:rPr>
          <w:rFonts w:ascii="Tahoma" w:hAnsi="Tahoma" w:cs="Tahoma"/>
          <w:sz w:val="22"/>
          <w:szCs w:val="22"/>
        </w:rPr>
      </w:pPr>
    </w:p>
    <w:p w:rsidR="00FE6B99" w:rsidRPr="00FE6B99" w:rsidRDefault="00FE6B99" w:rsidP="00FE6B99">
      <w:pPr>
        <w:spacing w:line="276" w:lineRule="auto"/>
        <w:jc w:val="both"/>
        <w:rPr>
          <w:rFonts w:ascii="Tahoma" w:hAnsi="Tahoma" w:cs="Tahoma"/>
          <w:sz w:val="22"/>
          <w:szCs w:val="22"/>
        </w:rPr>
      </w:pPr>
      <w:r w:rsidRPr="00FE6B99">
        <w:rPr>
          <w:rFonts w:ascii="Tahoma" w:hAnsi="Tahoma" w:cs="Tahoma"/>
          <w:sz w:val="22"/>
          <w:szCs w:val="22"/>
        </w:rPr>
        <w:t xml:space="preserve">     </w:t>
      </w:r>
      <w:r w:rsidR="00F25C60">
        <w:rPr>
          <w:rFonts w:ascii="Tahoma" w:hAnsi="Tahoma" w:cs="Tahoma"/>
          <w:sz w:val="22"/>
          <w:szCs w:val="22"/>
        </w:rPr>
        <w:t>Σ</w:t>
      </w:r>
      <w:r w:rsidRPr="00FE6B99">
        <w:rPr>
          <w:rFonts w:ascii="Tahoma" w:hAnsi="Tahoma" w:cs="Tahoma"/>
          <w:sz w:val="22"/>
          <w:szCs w:val="22"/>
        </w:rPr>
        <w:t>ε ότι αφορά την παράγραφο 2 της τεχνικής Έκθεσης, δεν γίνεται καμία αναφορά, είτε οπτική, είτε ακουστική στο αρχαιολογικό μουσείο.</w:t>
      </w:r>
    </w:p>
    <w:p w:rsidR="0074610A" w:rsidRPr="00FE6B99" w:rsidRDefault="0074610A" w:rsidP="00FE6B99">
      <w:pPr>
        <w:jc w:val="both"/>
        <w:rPr>
          <w:rFonts w:ascii="Tahoma" w:hAnsi="Tahoma" w:cs="Tahoma"/>
          <w:sz w:val="22"/>
          <w:szCs w:val="22"/>
        </w:rPr>
      </w:pPr>
    </w:p>
    <w:p w:rsidR="00FE6B99" w:rsidRDefault="00FE6B99" w:rsidP="00FE6B99">
      <w:pPr>
        <w:spacing w:line="276" w:lineRule="auto"/>
        <w:ind w:right="-199"/>
        <w:jc w:val="both"/>
        <w:rPr>
          <w:rFonts w:ascii="Tahoma" w:hAnsi="Tahoma" w:cs="Tahoma"/>
          <w:sz w:val="22"/>
          <w:szCs w:val="22"/>
        </w:rPr>
      </w:pPr>
    </w:p>
    <w:p w:rsidR="0074610A" w:rsidRPr="006C3C9D" w:rsidRDefault="0074610A" w:rsidP="0074610A">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74610A" w:rsidRPr="006C3C9D" w:rsidRDefault="0074610A" w:rsidP="0074610A">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w:t>
      </w:r>
      <w:r w:rsidR="00F25C60">
        <w:rPr>
          <w:rFonts w:ascii="Tahoma" w:hAnsi="Tahoma" w:cs="Tahoma"/>
          <w:b/>
          <w:sz w:val="22"/>
          <w:szCs w:val="22"/>
        </w:rPr>
        <w:t>60</w:t>
      </w:r>
      <w:r w:rsidRPr="006C3C9D">
        <w:rPr>
          <w:rFonts w:ascii="Tahoma" w:hAnsi="Tahoma" w:cs="Tahoma"/>
          <w:b/>
          <w:sz w:val="22"/>
          <w:szCs w:val="22"/>
        </w:rPr>
        <w:t>/2018</w:t>
      </w:r>
    </w:p>
    <w:p w:rsidR="0074610A" w:rsidRDefault="0074610A" w:rsidP="0074610A">
      <w:pPr>
        <w:pStyle w:val="a6"/>
        <w:rPr>
          <w:rFonts w:ascii="Tahoma" w:hAnsi="Tahoma"/>
          <w:b/>
          <w:sz w:val="22"/>
          <w:szCs w:val="22"/>
        </w:rPr>
      </w:pPr>
    </w:p>
    <w:p w:rsidR="0074610A" w:rsidRDefault="0074610A" w:rsidP="0074610A">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74610A" w:rsidRDefault="0074610A" w:rsidP="0074610A">
      <w:pPr>
        <w:pStyle w:val="a6"/>
        <w:spacing w:line="276" w:lineRule="auto"/>
        <w:jc w:val="center"/>
        <w:rPr>
          <w:rFonts w:ascii="Tahoma" w:hAnsi="Tahoma" w:cs="Tahoma"/>
          <w:b/>
          <w:sz w:val="22"/>
          <w:szCs w:val="22"/>
        </w:rPr>
      </w:pPr>
    </w:p>
    <w:p w:rsidR="0074610A" w:rsidRDefault="0074610A" w:rsidP="0074610A">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74610A" w:rsidRDefault="0074610A" w:rsidP="0074610A">
      <w:pPr>
        <w:pStyle w:val="a6"/>
        <w:rPr>
          <w:rFonts w:ascii="Tahoma" w:hAnsi="Tahoma" w:cs="Tahoma"/>
          <w:i/>
          <w:sz w:val="12"/>
          <w:szCs w:val="12"/>
        </w:rPr>
      </w:pPr>
      <w:r>
        <w:rPr>
          <w:rFonts w:ascii="Tahoma" w:hAnsi="Tahoma" w:cs="Tahoma"/>
          <w:i/>
          <w:sz w:val="12"/>
          <w:szCs w:val="12"/>
        </w:rPr>
        <w:t xml:space="preserve">ΑΚΡΙΒΕΣ ΑΝΤΙΓΡΑΦΟ                                                   </w:t>
      </w:r>
    </w:p>
    <w:p w:rsidR="0074610A" w:rsidRDefault="0074610A" w:rsidP="0074610A">
      <w:pPr>
        <w:pStyle w:val="a6"/>
        <w:rPr>
          <w:rFonts w:ascii="Tahoma" w:hAnsi="Tahoma" w:cs="Tahoma"/>
          <w:i/>
          <w:sz w:val="12"/>
          <w:szCs w:val="12"/>
        </w:rPr>
      </w:pPr>
      <w:r>
        <w:rPr>
          <w:rFonts w:ascii="Tahoma" w:hAnsi="Tahoma" w:cs="Tahoma"/>
          <w:i/>
          <w:sz w:val="12"/>
          <w:szCs w:val="12"/>
        </w:rPr>
        <w:t xml:space="preserve">      Άρτα αυθημερόν                                                 </w:t>
      </w:r>
    </w:p>
    <w:p w:rsidR="0074610A" w:rsidRDefault="0074610A" w:rsidP="0074610A">
      <w:pPr>
        <w:pStyle w:val="a6"/>
        <w:rPr>
          <w:rFonts w:ascii="Tahoma" w:hAnsi="Tahoma" w:cs="Tahoma"/>
          <w:i/>
          <w:sz w:val="12"/>
          <w:szCs w:val="12"/>
        </w:rPr>
      </w:pPr>
      <w:r>
        <w:rPr>
          <w:rFonts w:ascii="Tahoma" w:hAnsi="Tahoma" w:cs="Tahoma"/>
          <w:i/>
          <w:sz w:val="12"/>
          <w:szCs w:val="12"/>
        </w:rPr>
        <w:t xml:space="preserve">Ο Υπεύθυνος  Γραφείου </w:t>
      </w:r>
    </w:p>
    <w:p w:rsidR="0074610A" w:rsidRDefault="0074610A" w:rsidP="0074610A">
      <w:pPr>
        <w:pStyle w:val="a6"/>
        <w:rPr>
          <w:rFonts w:ascii="Tahoma" w:hAnsi="Tahoma" w:cs="Tahoma"/>
          <w:i/>
          <w:sz w:val="12"/>
          <w:szCs w:val="12"/>
        </w:rPr>
      </w:pPr>
    </w:p>
    <w:p w:rsidR="0074610A" w:rsidRPr="005F0B19" w:rsidRDefault="0074610A" w:rsidP="0074610A">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74610A" w:rsidRPr="005F0B19" w:rsidRDefault="0074610A" w:rsidP="0074610A">
      <w:pPr>
        <w:pStyle w:val="af4"/>
        <w:spacing w:line="276" w:lineRule="auto"/>
        <w:jc w:val="both"/>
        <w:rPr>
          <w:rFonts w:ascii="Tahoma" w:hAnsi="Tahoma" w:cs="Tahoma"/>
          <w:b/>
          <w:sz w:val="12"/>
          <w:szCs w:val="12"/>
          <w:lang w:val="en-US"/>
        </w:rPr>
      </w:pPr>
    </w:p>
    <w:p w:rsidR="00E3371C" w:rsidRPr="006B4FD5" w:rsidRDefault="00E3371C" w:rsidP="0074610A">
      <w:pPr>
        <w:spacing w:line="276" w:lineRule="auto"/>
        <w:ind w:left="142" w:right="56"/>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4C8" w:rsidRDefault="003054C8">
      <w:r>
        <w:separator/>
      </w:r>
    </w:p>
  </w:endnote>
  <w:endnote w:type="continuationSeparator" w:id="0">
    <w:p w:rsidR="003054C8" w:rsidRDefault="003054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6347C"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6347C">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0165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4C8" w:rsidRDefault="003054C8">
      <w:r>
        <w:separator/>
      </w:r>
    </w:p>
  </w:footnote>
  <w:footnote w:type="continuationSeparator" w:id="0">
    <w:p w:rsidR="003054C8" w:rsidRDefault="00305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3"/>
  </w:num>
  <w:num w:numId="7">
    <w:abstractNumId w:val="38"/>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1"/>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39"/>
  </w:num>
  <w:num w:numId="19">
    <w:abstractNumId w:val="19"/>
  </w:num>
  <w:num w:numId="20">
    <w:abstractNumId w:val="36"/>
  </w:num>
  <w:num w:numId="21">
    <w:abstractNumId w:val="24"/>
  </w:num>
  <w:num w:numId="22">
    <w:abstractNumId w:val="34"/>
  </w:num>
  <w:num w:numId="23">
    <w:abstractNumId w:val="11"/>
  </w:num>
  <w:num w:numId="24">
    <w:abstractNumId w:val="40"/>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7"/>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54C8"/>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47C"/>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3213"/>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96575"/>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4D1A"/>
    <w:rsid w:val="00B9503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657"/>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97F64"/>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2394F94-BF61-4938-B51A-8ED0D7775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1500</Words>
  <Characters>8106</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2018-10-24T11:18:00Z</cp:lastPrinted>
  <dcterms:created xsi:type="dcterms:W3CDTF">2018-10-24T11:18:00Z</dcterms:created>
  <dcterms:modified xsi:type="dcterms:W3CDTF">2018-10-24T11:19:00Z</dcterms:modified>
</cp:coreProperties>
</file>