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76195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D517D">
              <w:rPr>
                <w:rFonts w:ascii="Tahoma" w:hAnsi="Tahoma" w:cs="Tahoma"/>
                <w:b/>
                <w:bCs/>
                <w:sz w:val="22"/>
                <w:szCs w:val="22"/>
              </w:rPr>
              <w:t>53</w:t>
            </w:r>
            <w:r w:rsidR="00761955">
              <w:rPr>
                <w:rFonts w:ascii="Tahoma" w:hAnsi="Tahoma" w:cs="Tahoma"/>
                <w:b/>
                <w:bCs/>
                <w:sz w:val="22"/>
                <w:szCs w:val="22"/>
              </w:rPr>
              <w:t>7</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CF3289" w:rsidRDefault="00CF3289" w:rsidP="00CF3289">
            <w:pPr>
              <w:rPr>
                <w:rStyle w:val="af1"/>
                <w:rFonts w:ascii="Tahoma" w:hAnsi="Tahoma" w:cs="Tahoma"/>
                <w:i w:val="0"/>
                <w:sz w:val="22"/>
                <w:szCs w:val="22"/>
              </w:rPr>
            </w:pPr>
            <w:r w:rsidRPr="00CF3289">
              <w:rPr>
                <w:rStyle w:val="af1"/>
                <w:rFonts w:ascii="Tahoma" w:hAnsi="Tahoma" w:cs="Tahoma"/>
                <w:i w:val="0"/>
                <w:sz w:val="22"/>
                <w:szCs w:val="22"/>
              </w:rPr>
              <w:t>ΑΔΑ: 63ΡΞΩΨΑ-Ο7Θ</w:t>
            </w:r>
          </w:p>
        </w:tc>
        <w:tc>
          <w:tcPr>
            <w:tcW w:w="4678" w:type="dxa"/>
            <w:shd w:val="clear" w:color="auto" w:fill="D9D9D9"/>
          </w:tcPr>
          <w:p w:rsidR="00E3371C" w:rsidRPr="003C0CF4" w:rsidRDefault="00761955" w:rsidP="00761955">
            <w:pPr>
              <w:rPr>
                <w:rStyle w:val="af1"/>
                <w:rFonts w:ascii="Tahoma" w:hAnsi="Tahoma" w:cs="Tahoma"/>
                <w:b/>
                <w:i w:val="0"/>
                <w:iCs w:val="0"/>
                <w:sz w:val="20"/>
                <w:szCs w:val="20"/>
              </w:rPr>
            </w:pPr>
            <w:r w:rsidRPr="00761955">
              <w:rPr>
                <w:rFonts w:ascii="Tahoma" w:hAnsi="Tahoma" w:cs="Tahoma"/>
                <w:b/>
                <w:sz w:val="20"/>
                <w:szCs w:val="20"/>
              </w:rPr>
              <w:t xml:space="preserve"> </w:t>
            </w:r>
            <w:r w:rsidR="00E3371C" w:rsidRPr="003C0CF4">
              <w:rPr>
                <w:rFonts w:ascii="Tahoma" w:hAnsi="Tahoma" w:cs="Tahoma"/>
                <w:b/>
                <w:sz w:val="20"/>
                <w:szCs w:val="20"/>
              </w:rPr>
              <w:t>«</w:t>
            </w:r>
            <w:r w:rsidRPr="00761955">
              <w:rPr>
                <w:rFonts w:ascii="Tahoma" w:hAnsi="Tahoma" w:cs="Tahoma"/>
                <w:b/>
                <w:sz w:val="20"/>
                <w:szCs w:val="20"/>
              </w:rPr>
              <w:t>Έγκριση  ή  μη   πρακτικού  επιτροπής   διαγωνισμού, οριστικής      κατακύρωσης  για την ‘‘ Σίτιση Μαθητών του Μουσικού Σχολείου για το σχολικό έτος 2018-2019’’ ΑΡΙΘΜ. 477 /2018  Α.Ο.Ε.</w:t>
            </w:r>
            <w:r w:rsidR="00932B97" w:rsidRPr="00932B97">
              <w:rPr>
                <w:rFonts w:ascii="Tahoma" w:hAnsi="Tahoma" w:cs="Tahoma"/>
                <w:b/>
                <w:sz w:val="20"/>
                <w:szCs w:val="20"/>
              </w:rPr>
              <w:t>»</w:t>
            </w:r>
          </w:p>
        </w:tc>
      </w:tr>
    </w:tbl>
    <w:p w:rsidR="001220FB" w:rsidRDefault="001220FB" w:rsidP="00C62F63">
      <w:pPr>
        <w:pStyle w:val="af4"/>
        <w:spacing w:line="276" w:lineRule="auto"/>
        <w:jc w:val="both"/>
        <w:rPr>
          <w:rFonts w:ascii="Tahoma" w:hAnsi="Tahoma" w:cs="Tahoma"/>
          <w:szCs w:val="22"/>
        </w:rPr>
      </w:pPr>
    </w:p>
    <w:p w:rsidR="0043714A" w:rsidRDefault="0043714A" w:rsidP="0043714A">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εικοστή  ογδόη  (28)  του μηνός  Σεπτεμβρίου του έτους 2018 ημέρα  Παρασκευή  και ώρα 15,00 ,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έκτακτη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Pr>
          <w:rFonts w:ascii="Tahoma" w:hAnsi="Tahoma" w:cs="Tahoma"/>
          <w:bCs/>
          <w:color w:val="000000"/>
          <w:szCs w:val="22"/>
          <w:lang w:eastAsia="el-GR"/>
        </w:rPr>
        <w:t>23108</w:t>
      </w:r>
      <w:r w:rsidRPr="006348F0">
        <w:rPr>
          <w:rFonts w:ascii="Tahoma" w:hAnsi="Tahoma" w:cs="Tahoma"/>
          <w:bCs/>
          <w:color w:val="000000"/>
          <w:szCs w:val="22"/>
          <w:lang w:eastAsia="el-GR"/>
        </w:rPr>
        <w:t>/</w:t>
      </w:r>
      <w:r>
        <w:rPr>
          <w:rFonts w:ascii="Tahoma" w:hAnsi="Tahoma" w:cs="Tahoma"/>
          <w:bCs/>
          <w:color w:val="000000"/>
          <w:szCs w:val="22"/>
          <w:lang w:eastAsia="el-GR"/>
        </w:rPr>
        <w:t>27</w:t>
      </w:r>
      <w:r w:rsidRPr="006348F0">
        <w:rPr>
          <w:rFonts w:ascii="Tahoma" w:hAnsi="Tahoma" w:cs="Tahoma"/>
          <w:bCs/>
          <w:color w:val="000000"/>
          <w:szCs w:val="22"/>
          <w:lang w:eastAsia="el-GR"/>
        </w:rPr>
        <w:t>-9-2018</w:t>
      </w:r>
      <w:r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43714A" w:rsidRDefault="0043714A" w:rsidP="0043714A">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43714A" w:rsidRDefault="0043714A" w:rsidP="0043714A">
      <w:pPr>
        <w:pStyle w:val="af4"/>
        <w:spacing w:line="276" w:lineRule="auto"/>
        <w:jc w:val="both"/>
        <w:rPr>
          <w:rFonts w:ascii="Tahoma" w:hAnsi="Tahoma" w:cs="Tahoma"/>
          <w:szCs w:val="13"/>
        </w:rPr>
      </w:pPr>
    </w:p>
    <w:p w:rsidR="0043714A" w:rsidRPr="00C75E0D" w:rsidRDefault="0043714A" w:rsidP="0043714A">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Pr="00C75E0D">
        <w:rPr>
          <w:rFonts w:ascii="Tahoma" w:hAnsi="Tahoma" w:cs="Tahoma"/>
          <w:b/>
          <w:color w:val="000000"/>
          <w:sz w:val="22"/>
          <w:szCs w:val="22"/>
        </w:rPr>
        <w:t xml:space="preserve">  </w:t>
      </w:r>
    </w:p>
    <w:tbl>
      <w:tblPr>
        <w:tblW w:w="0" w:type="auto"/>
        <w:tblLook w:val="01E0"/>
      </w:tblPr>
      <w:tblGrid>
        <w:gridCol w:w="4698"/>
        <w:gridCol w:w="4698"/>
      </w:tblGrid>
      <w:tr w:rsidR="0043714A" w:rsidTr="001C69CD">
        <w:trPr>
          <w:trHeight w:val="2689"/>
        </w:trPr>
        <w:tc>
          <w:tcPr>
            <w:tcW w:w="4698" w:type="dxa"/>
          </w:tcPr>
          <w:p w:rsidR="0043714A" w:rsidRPr="00933ECD" w:rsidRDefault="0043714A" w:rsidP="0043714A">
            <w:pPr>
              <w:pStyle w:val="ab"/>
              <w:numPr>
                <w:ilvl w:val="0"/>
                <w:numId w:val="11"/>
              </w:numPr>
              <w:rPr>
                <w:rFonts w:ascii="Tahoma" w:hAnsi="Tahoma" w:cs="Tahoma"/>
              </w:rPr>
            </w:pPr>
            <w:r w:rsidRPr="00933ECD">
              <w:rPr>
                <w:rFonts w:ascii="Tahoma" w:hAnsi="Tahoma" w:cs="Tahoma"/>
                <w:sz w:val="22"/>
                <w:szCs w:val="22"/>
              </w:rPr>
              <w:t xml:space="preserve">Λώλος Ανδρέας Πρόεδρος </w:t>
            </w:r>
          </w:p>
          <w:p w:rsidR="0043714A" w:rsidRPr="00933ECD" w:rsidRDefault="0043714A" w:rsidP="0043714A">
            <w:pPr>
              <w:pStyle w:val="ab"/>
              <w:numPr>
                <w:ilvl w:val="0"/>
                <w:numId w:val="11"/>
              </w:numPr>
              <w:rPr>
                <w:rFonts w:ascii="Tahoma" w:hAnsi="Tahoma" w:cs="Tahoma"/>
              </w:rPr>
            </w:pPr>
            <w:proofErr w:type="spellStart"/>
            <w:r w:rsidRPr="00933ECD">
              <w:rPr>
                <w:rFonts w:ascii="Tahoma" w:hAnsi="Tahoma" w:cs="Tahoma"/>
                <w:sz w:val="22"/>
                <w:szCs w:val="22"/>
              </w:rPr>
              <w:t>Μπαλάγκας</w:t>
            </w:r>
            <w:proofErr w:type="spellEnd"/>
            <w:r w:rsidRPr="00933ECD">
              <w:rPr>
                <w:rFonts w:ascii="Tahoma" w:hAnsi="Tahoma" w:cs="Tahoma"/>
                <w:sz w:val="22"/>
                <w:szCs w:val="22"/>
              </w:rPr>
              <w:t xml:space="preserve"> Γεώργιος </w:t>
            </w:r>
          </w:p>
          <w:p w:rsidR="0043714A" w:rsidRPr="00933ECD" w:rsidRDefault="0043714A" w:rsidP="0043714A">
            <w:pPr>
              <w:pStyle w:val="ab"/>
              <w:numPr>
                <w:ilvl w:val="0"/>
                <w:numId w:val="11"/>
              </w:numPr>
              <w:rPr>
                <w:rFonts w:ascii="Tahoma" w:hAnsi="Tahoma" w:cs="Tahoma"/>
              </w:rPr>
            </w:pPr>
            <w:proofErr w:type="spellStart"/>
            <w:r w:rsidRPr="00933ECD">
              <w:rPr>
                <w:rFonts w:ascii="Tahoma" w:hAnsi="Tahoma" w:cs="Tahoma"/>
                <w:sz w:val="22"/>
                <w:szCs w:val="22"/>
              </w:rPr>
              <w:t>Πατήλας</w:t>
            </w:r>
            <w:proofErr w:type="spellEnd"/>
            <w:r w:rsidRPr="00933ECD">
              <w:rPr>
                <w:rFonts w:ascii="Tahoma" w:hAnsi="Tahoma" w:cs="Tahoma"/>
                <w:sz w:val="22"/>
                <w:szCs w:val="22"/>
              </w:rPr>
              <w:t xml:space="preserve"> Κωνσταντίνος</w:t>
            </w:r>
          </w:p>
          <w:p w:rsidR="0043714A" w:rsidRPr="00674327" w:rsidRDefault="0043714A" w:rsidP="0043714A">
            <w:pPr>
              <w:pStyle w:val="ab"/>
              <w:numPr>
                <w:ilvl w:val="0"/>
                <w:numId w:val="11"/>
              </w:numPr>
              <w:jc w:val="both"/>
              <w:rPr>
                <w:rFonts w:ascii="Tahoma" w:hAnsi="Tahoma" w:cs="Tahoma"/>
              </w:rPr>
            </w:pPr>
            <w:r w:rsidRPr="00674327">
              <w:rPr>
                <w:rFonts w:ascii="Tahoma" w:hAnsi="Tahoma" w:cs="Tahoma"/>
                <w:sz w:val="22"/>
                <w:szCs w:val="22"/>
              </w:rPr>
              <w:t>Τράμπας Κωνσταντίνος</w:t>
            </w:r>
          </w:p>
          <w:p w:rsidR="0043714A" w:rsidRDefault="0043714A" w:rsidP="0043714A">
            <w:pPr>
              <w:pStyle w:val="ab"/>
              <w:numPr>
                <w:ilvl w:val="0"/>
                <w:numId w:val="11"/>
              </w:numPr>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w:t>
            </w:r>
          </w:p>
          <w:p w:rsidR="0043714A" w:rsidRPr="006348F0" w:rsidRDefault="0043714A" w:rsidP="0043714A">
            <w:pPr>
              <w:pStyle w:val="ab"/>
              <w:numPr>
                <w:ilvl w:val="0"/>
                <w:numId w:val="11"/>
              </w:numPr>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43714A" w:rsidRPr="00674327" w:rsidRDefault="0043714A" w:rsidP="0043714A">
            <w:pPr>
              <w:pStyle w:val="ab"/>
              <w:numPr>
                <w:ilvl w:val="0"/>
                <w:numId w:val="11"/>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43714A" w:rsidRPr="00674327" w:rsidRDefault="0043714A" w:rsidP="0043714A">
            <w:pPr>
              <w:pStyle w:val="ab"/>
              <w:numPr>
                <w:ilvl w:val="0"/>
                <w:numId w:val="11"/>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43714A" w:rsidRPr="00674327" w:rsidRDefault="0043714A" w:rsidP="0043714A">
            <w:pPr>
              <w:pStyle w:val="ab"/>
              <w:numPr>
                <w:ilvl w:val="0"/>
                <w:numId w:val="11"/>
              </w:numPr>
              <w:tabs>
                <w:tab w:val="left" w:pos="-720"/>
              </w:tabs>
              <w:jc w:val="both"/>
              <w:rPr>
                <w:rFonts w:ascii="Tahoma" w:hAnsi="Tahoma" w:cs="Tahoma"/>
              </w:rPr>
            </w:pPr>
            <w:r w:rsidRPr="00674327">
              <w:rPr>
                <w:rFonts w:ascii="Tahoma" w:hAnsi="Tahoma" w:cs="Tahoma"/>
                <w:sz w:val="22"/>
                <w:szCs w:val="22"/>
              </w:rPr>
              <w:t xml:space="preserve">Ζέρβας Κων/νος </w:t>
            </w:r>
          </w:p>
          <w:p w:rsidR="0043714A" w:rsidRPr="007D517D" w:rsidRDefault="0043714A" w:rsidP="0043714A">
            <w:pPr>
              <w:pStyle w:val="ab"/>
              <w:numPr>
                <w:ilvl w:val="0"/>
                <w:numId w:val="11"/>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w:t>
            </w:r>
          </w:p>
        </w:tc>
        <w:tc>
          <w:tcPr>
            <w:tcW w:w="4698" w:type="dxa"/>
          </w:tcPr>
          <w:p w:rsidR="0043714A" w:rsidRPr="00674327" w:rsidRDefault="0043714A" w:rsidP="0043714A">
            <w:pPr>
              <w:pStyle w:val="ab"/>
              <w:numPr>
                <w:ilvl w:val="0"/>
                <w:numId w:val="11"/>
              </w:numPr>
              <w:jc w:val="both"/>
              <w:rPr>
                <w:rFonts w:ascii="Tahoma" w:hAnsi="Tahoma" w:cs="Tahoma"/>
              </w:rPr>
            </w:pPr>
            <w:r w:rsidRPr="00674327">
              <w:rPr>
                <w:rFonts w:ascii="Tahoma" w:hAnsi="Tahoma" w:cs="Tahoma"/>
                <w:sz w:val="22"/>
                <w:szCs w:val="22"/>
              </w:rPr>
              <w:t>Λιλής Γεώργιος</w:t>
            </w:r>
          </w:p>
          <w:p w:rsidR="0043714A" w:rsidRPr="00674327" w:rsidRDefault="0043714A" w:rsidP="0043714A">
            <w:pPr>
              <w:pStyle w:val="ab"/>
              <w:numPr>
                <w:ilvl w:val="0"/>
                <w:numId w:val="11"/>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43714A" w:rsidRPr="00933ECD" w:rsidRDefault="0043714A" w:rsidP="0043714A">
            <w:pPr>
              <w:pStyle w:val="ab"/>
              <w:numPr>
                <w:ilvl w:val="0"/>
                <w:numId w:val="11"/>
              </w:numPr>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Pr>
                <w:rFonts w:ascii="Tahoma" w:hAnsi="Tahoma" w:cs="Tahoma"/>
                <w:sz w:val="22"/>
                <w:szCs w:val="22"/>
              </w:rPr>
              <w:t xml:space="preserve"> </w:t>
            </w:r>
            <w:r w:rsidRPr="00674327">
              <w:rPr>
                <w:rFonts w:ascii="Tahoma" w:hAnsi="Tahoma" w:cs="Tahoma"/>
                <w:sz w:val="22"/>
                <w:szCs w:val="22"/>
              </w:rPr>
              <w:t>Θεανώ</w:t>
            </w:r>
            <w:r>
              <w:rPr>
                <w:rFonts w:ascii="Tahoma" w:hAnsi="Tahoma" w:cs="Tahoma"/>
                <w:sz w:val="22"/>
                <w:szCs w:val="22"/>
              </w:rPr>
              <w:t xml:space="preserve"> </w:t>
            </w:r>
          </w:p>
          <w:p w:rsidR="0043714A" w:rsidRPr="00674327" w:rsidRDefault="0043714A" w:rsidP="0043714A">
            <w:pPr>
              <w:pStyle w:val="ab"/>
              <w:numPr>
                <w:ilvl w:val="0"/>
                <w:numId w:val="11"/>
              </w:numPr>
              <w:rPr>
                <w:rFonts w:ascii="Tahoma" w:hAnsi="Tahoma" w:cs="Tahoma"/>
              </w:rPr>
            </w:pPr>
            <w:r w:rsidRPr="00674327">
              <w:rPr>
                <w:rFonts w:ascii="Tahoma" w:hAnsi="Tahoma" w:cs="Tahoma"/>
                <w:sz w:val="22"/>
                <w:szCs w:val="22"/>
              </w:rPr>
              <w:t xml:space="preserve">Σφήκας Δημήτριος </w:t>
            </w:r>
          </w:p>
          <w:p w:rsidR="0043714A" w:rsidRPr="00674327" w:rsidRDefault="0043714A" w:rsidP="0043714A">
            <w:pPr>
              <w:pStyle w:val="ab"/>
              <w:numPr>
                <w:ilvl w:val="0"/>
                <w:numId w:val="11"/>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43714A" w:rsidRDefault="0043714A" w:rsidP="0043714A">
            <w:pPr>
              <w:pStyle w:val="ab"/>
              <w:numPr>
                <w:ilvl w:val="0"/>
                <w:numId w:val="11"/>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43714A" w:rsidRPr="00933ECD" w:rsidRDefault="0043714A" w:rsidP="0043714A">
            <w:pPr>
              <w:pStyle w:val="ab"/>
              <w:numPr>
                <w:ilvl w:val="0"/>
                <w:numId w:val="11"/>
              </w:numPr>
              <w:rPr>
                <w:rFonts w:ascii="Tahoma" w:hAnsi="Tahoma" w:cs="Tahoma"/>
              </w:rPr>
            </w:pPr>
            <w:proofErr w:type="spellStart"/>
            <w:r w:rsidRPr="00933ECD">
              <w:rPr>
                <w:rFonts w:ascii="Tahoma" w:hAnsi="Tahoma" w:cs="Tahoma"/>
                <w:sz w:val="22"/>
                <w:szCs w:val="22"/>
              </w:rPr>
              <w:t>Βλάχος</w:t>
            </w:r>
            <w:proofErr w:type="spellEnd"/>
            <w:r w:rsidRPr="00933ECD">
              <w:rPr>
                <w:rFonts w:ascii="Tahoma" w:hAnsi="Tahoma" w:cs="Tahoma"/>
                <w:sz w:val="22"/>
                <w:szCs w:val="22"/>
              </w:rPr>
              <w:t xml:space="preserve"> Μιχαήλ </w:t>
            </w:r>
          </w:p>
          <w:p w:rsidR="0043714A" w:rsidRPr="00F209B0" w:rsidRDefault="0043714A" w:rsidP="0043714A">
            <w:pPr>
              <w:pStyle w:val="ab"/>
              <w:numPr>
                <w:ilvl w:val="0"/>
                <w:numId w:val="11"/>
              </w:numPr>
              <w:jc w:val="both"/>
              <w:rPr>
                <w:rFonts w:ascii="Tahoma" w:hAnsi="Tahoma" w:cs="Tahoma"/>
                <w:b/>
                <w:color w:val="000000"/>
                <w:spacing w:val="-20"/>
              </w:rPr>
            </w:pPr>
            <w:r w:rsidRPr="00933ECD">
              <w:rPr>
                <w:rFonts w:ascii="Tahoma" w:hAnsi="Tahoma" w:cs="Tahoma"/>
                <w:sz w:val="22"/>
                <w:szCs w:val="22"/>
              </w:rPr>
              <w:t>Παπάζογλου Χαράλαμπος</w:t>
            </w:r>
          </w:p>
        </w:tc>
      </w:tr>
    </w:tbl>
    <w:p w:rsidR="0043714A" w:rsidRDefault="0043714A" w:rsidP="0043714A">
      <w:pPr>
        <w:jc w:val="both"/>
        <w:rPr>
          <w:rFonts w:ascii="Tahoma" w:hAnsi="Tahoma" w:cs="Tahoma"/>
          <w:b/>
          <w:sz w:val="22"/>
          <w:szCs w:val="22"/>
        </w:rPr>
      </w:pPr>
      <w:r>
        <w:rPr>
          <w:rFonts w:ascii="Tahoma" w:hAnsi="Tahoma" w:cs="Tahoma"/>
          <w:b/>
          <w:sz w:val="22"/>
          <w:szCs w:val="22"/>
        </w:rPr>
        <w:t xml:space="preserve">         </w:t>
      </w:r>
    </w:p>
    <w:p w:rsidR="0043714A" w:rsidRDefault="0043714A" w:rsidP="0043714A">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43714A" w:rsidTr="001C69CD">
        <w:trPr>
          <w:trHeight w:val="2301"/>
        </w:trPr>
        <w:tc>
          <w:tcPr>
            <w:tcW w:w="4770" w:type="dxa"/>
          </w:tcPr>
          <w:p w:rsidR="0043714A" w:rsidRPr="00933ECD" w:rsidRDefault="0043714A" w:rsidP="0043714A">
            <w:pPr>
              <w:pStyle w:val="ab"/>
              <w:numPr>
                <w:ilvl w:val="1"/>
                <w:numId w:val="12"/>
              </w:numPr>
              <w:ind w:left="601"/>
              <w:rPr>
                <w:rFonts w:ascii="Tahoma" w:hAnsi="Tahoma" w:cs="Tahoma"/>
              </w:rPr>
            </w:pPr>
            <w:proofErr w:type="spellStart"/>
            <w:r w:rsidRPr="00933ECD">
              <w:rPr>
                <w:rFonts w:ascii="Tahoma" w:hAnsi="Tahoma" w:cs="Tahoma"/>
                <w:sz w:val="22"/>
                <w:szCs w:val="22"/>
              </w:rPr>
              <w:t>Νταλάκας</w:t>
            </w:r>
            <w:proofErr w:type="spellEnd"/>
            <w:r w:rsidRPr="00933ECD">
              <w:rPr>
                <w:rFonts w:ascii="Tahoma" w:hAnsi="Tahoma" w:cs="Tahoma"/>
                <w:sz w:val="22"/>
                <w:szCs w:val="22"/>
              </w:rPr>
              <w:t xml:space="preserve"> Δημήτριος</w:t>
            </w:r>
          </w:p>
          <w:p w:rsidR="0043714A" w:rsidRDefault="0043714A" w:rsidP="0043714A">
            <w:pPr>
              <w:pStyle w:val="ab"/>
              <w:numPr>
                <w:ilvl w:val="1"/>
                <w:numId w:val="12"/>
              </w:numPr>
              <w:ind w:left="601"/>
            </w:pPr>
            <w:proofErr w:type="spellStart"/>
            <w:r w:rsidRPr="00933ECD">
              <w:rPr>
                <w:rFonts w:ascii="Tahoma" w:hAnsi="Tahoma" w:cs="Tahoma"/>
                <w:sz w:val="22"/>
                <w:szCs w:val="22"/>
              </w:rPr>
              <w:t>Στασινός</w:t>
            </w:r>
            <w:proofErr w:type="spellEnd"/>
            <w:r w:rsidRPr="00933ECD">
              <w:rPr>
                <w:rFonts w:ascii="Tahoma" w:hAnsi="Tahoma" w:cs="Tahoma"/>
                <w:sz w:val="22"/>
                <w:szCs w:val="22"/>
              </w:rPr>
              <w:t xml:space="preserve"> Παύλος </w:t>
            </w:r>
          </w:p>
          <w:p w:rsidR="0043714A" w:rsidRPr="00933ECD" w:rsidRDefault="0043714A" w:rsidP="0043714A">
            <w:pPr>
              <w:pStyle w:val="ab"/>
              <w:numPr>
                <w:ilvl w:val="1"/>
                <w:numId w:val="12"/>
              </w:numPr>
              <w:ind w:left="601"/>
              <w:rPr>
                <w:rFonts w:ascii="Tahoma" w:hAnsi="Tahoma" w:cs="Tahoma"/>
              </w:rPr>
            </w:pPr>
            <w:proofErr w:type="spellStart"/>
            <w:r w:rsidRPr="00933ECD">
              <w:rPr>
                <w:rFonts w:ascii="Tahoma" w:hAnsi="Tahoma" w:cs="Tahoma"/>
                <w:sz w:val="22"/>
                <w:szCs w:val="22"/>
              </w:rPr>
              <w:t>Ζυγουβέλης</w:t>
            </w:r>
            <w:proofErr w:type="spellEnd"/>
            <w:r w:rsidRPr="00933ECD">
              <w:rPr>
                <w:rFonts w:ascii="Tahoma" w:hAnsi="Tahoma" w:cs="Tahoma"/>
                <w:sz w:val="22"/>
                <w:szCs w:val="22"/>
              </w:rPr>
              <w:t xml:space="preserve"> Παναγιώτης </w:t>
            </w:r>
          </w:p>
          <w:p w:rsidR="0043714A" w:rsidRPr="00933ECD" w:rsidRDefault="0043714A" w:rsidP="0043714A">
            <w:pPr>
              <w:pStyle w:val="ab"/>
              <w:numPr>
                <w:ilvl w:val="1"/>
                <w:numId w:val="12"/>
              </w:numPr>
              <w:ind w:left="601"/>
              <w:rPr>
                <w:rFonts w:ascii="Tahoma" w:hAnsi="Tahoma" w:cs="Tahoma"/>
              </w:rPr>
            </w:pPr>
            <w:r w:rsidRPr="00933ECD">
              <w:rPr>
                <w:rFonts w:ascii="Tahoma" w:hAnsi="Tahoma" w:cs="Tahoma"/>
                <w:sz w:val="22"/>
                <w:szCs w:val="22"/>
              </w:rPr>
              <w:t>Κοσμάς Ηλίας</w:t>
            </w:r>
          </w:p>
          <w:p w:rsidR="0043714A" w:rsidRPr="00933ECD" w:rsidRDefault="0043714A" w:rsidP="0043714A">
            <w:pPr>
              <w:pStyle w:val="ab"/>
              <w:numPr>
                <w:ilvl w:val="1"/>
                <w:numId w:val="12"/>
              </w:numPr>
              <w:ind w:left="601"/>
              <w:rPr>
                <w:rFonts w:ascii="Tahoma" w:hAnsi="Tahoma" w:cs="Tahoma"/>
              </w:rPr>
            </w:pPr>
            <w:proofErr w:type="spellStart"/>
            <w:r w:rsidRPr="00933ECD">
              <w:rPr>
                <w:rFonts w:ascii="Tahoma" w:hAnsi="Tahoma" w:cs="Tahoma"/>
                <w:sz w:val="22"/>
                <w:szCs w:val="22"/>
              </w:rPr>
              <w:t>Ντέμσια</w:t>
            </w:r>
            <w:proofErr w:type="spellEnd"/>
            <w:r w:rsidRPr="00933ECD">
              <w:rPr>
                <w:rFonts w:ascii="Tahoma" w:hAnsi="Tahoma" w:cs="Tahoma"/>
                <w:sz w:val="22"/>
                <w:szCs w:val="22"/>
              </w:rPr>
              <w:t xml:space="preserve"> Αικατερίνη</w:t>
            </w:r>
          </w:p>
          <w:p w:rsidR="0043714A" w:rsidRPr="00933ECD" w:rsidRDefault="0043714A" w:rsidP="0043714A">
            <w:pPr>
              <w:pStyle w:val="ab"/>
              <w:numPr>
                <w:ilvl w:val="1"/>
                <w:numId w:val="12"/>
              </w:numPr>
              <w:ind w:left="601"/>
              <w:rPr>
                <w:rFonts w:ascii="Tahoma" w:hAnsi="Tahoma" w:cs="Tahoma"/>
                <w:sz w:val="22"/>
                <w:szCs w:val="22"/>
              </w:rPr>
            </w:pPr>
            <w:r w:rsidRPr="00933ECD">
              <w:rPr>
                <w:rFonts w:ascii="Tahoma" w:hAnsi="Tahoma" w:cs="Tahoma"/>
                <w:sz w:val="22"/>
                <w:szCs w:val="22"/>
              </w:rPr>
              <w:t>Παπαμιχαήλ Κων/νος</w:t>
            </w:r>
          </w:p>
          <w:p w:rsidR="0043714A" w:rsidRPr="00C0308E" w:rsidRDefault="0043714A" w:rsidP="0043714A">
            <w:pPr>
              <w:pStyle w:val="ab"/>
              <w:numPr>
                <w:ilvl w:val="1"/>
                <w:numId w:val="12"/>
              </w:numPr>
              <w:ind w:left="601"/>
              <w:jc w:val="both"/>
              <w:rPr>
                <w:rFonts w:ascii="Tahoma" w:hAnsi="Tahoma" w:cs="Tahoma"/>
              </w:rPr>
            </w:pPr>
            <w:r w:rsidRPr="00933ECD">
              <w:rPr>
                <w:rFonts w:ascii="Tahoma" w:hAnsi="Tahoma" w:cs="Tahoma"/>
                <w:sz w:val="22"/>
                <w:szCs w:val="22"/>
              </w:rPr>
              <w:t xml:space="preserve">Παπαλέξης Ιωάννης </w:t>
            </w:r>
          </w:p>
          <w:p w:rsidR="0043714A" w:rsidRDefault="0043714A" w:rsidP="0043714A">
            <w:pPr>
              <w:pStyle w:val="ab"/>
              <w:numPr>
                <w:ilvl w:val="1"/>
                <w:numId w:val="12"/>
              </w:numPr>
              <w:ind w:left="601"/>
              <w:jc w:val="both"/>
              <w:rPr>
                <w:rFonts w:ascii="Tahoma" w:hAnsi="Tahoma" w:cs="Tahoma"/>
                <w:sz w:val="22"/>
                <w:szCs w:val="22"/>
              </w:rPr>
            </w:pPr>
            <w:r w:rsidRPr="00C0308E">
              <w:rPr>
                <w:rFonts w:ascii="Tahoma" w:hAnsi="Tahoma" w:cs="Tahoma"/>
                <w:sz w:val="22"/>
                <w:szCs w:val="22"/>
              </w:rPr>
              <w:t>Βασιλάκη-</w:t>
            </w:r>
            <w:proofErr w:type="spellStart"/>
            <w:r w:rsidRPr="00C0308E">
              <w:rPr>
                <w:rFonts w:ascii="Tahoma" w:hAnsi="Tahoma" w:cs="Tahoma"/>
                <w:sz w:val="22"/>
                <w:szCs w:val="22"/>
              </w:rPr>
              <w:t>Μητρογιώργου</w:t>
            </w:r>
            <w:proofErr w:type="spellEnd"/>
            <w:r w:rsidRPr="00C0308E">
              <w:rPr>
                <w:rFonts w:ascii="Tahoma" w:hAnsi="Tahoma" w:cs="Tahoma"/>
                <w:sz w:val="22"/>
                <w:szCs w:val="22"/>
              </w:rPr>
              <w:t xml:space="preserve"> Βικτωρία </w:t>
            </w:r>
          </w:p>
        </w:tc>
        <w:tc>
          <w:tcPr>
            <w:tcW w:w="4586" w:type="dxa"/>
          </w:tcPr>
          <w:p w:rsidR="0043714A" w:rsidRPr="00C0308E" w:rsidRDefault="0043714A" w:rsidP="0043714A">
            <w:pPr>
              <w:pStyle w:val="ab"/>
              <w:numPr>
                <w:ilvl w:val="1"/>
                <w:numId w:val="12"/>
              </w:numPr>
              <w:ind w:left="651"/>
              <w:jc w:val="both"/>
              <w:rPr>
                <w:rFonts w:ascii="Tahoma" w:hAnsi="Tahoma" w:cs="Tahoma"/>
              </w:rPr>
            </w:pPr>
            <w:proofErr w:type="spellStart"/>
            <w:r w:rsidRPr="00933ECD">
              <w:rPr>
                <w:rFonts w:ascii="Tahoma" w:hAnsi="Tahoma" w:cs="Tahoma"/>
                <w:sz w:val="22"/>
                <w:szCs w:val="22"/>
              </w:rPr>
              <w:t>Βλάρας</w:t>
            </w:r>
            <w:proofErr w:type="spellEnd"/>
            <w:r w:rsidRPr="00933ECD">
              <w:rPr>
                <w:rFonts w:ascii="Tahoma" w:hAnsi="Tahoma" w:cs="Tahoma"/>
                <w:sz w:val="22"/>
                <w:szCs w:val="22"/>
              </w:rPr>
              <w:t xml:space="preserve"> Γρηγόριος </w:t>
            </w:r>
          </w:p>
          <w:p w:rsidR="0043714A" w:rsidRPr="00933ECD" w:rsidRDefault="0043714A" w:rsidP="0043714A">
            <w:pPr>
              <w:pStyle w:val="ab"/>
              <w:numPr>
                <w:ilvl w:val="1"/>
                <w:numId w:val="12"/>
              </w:numPr>
              <w:ind w:left="651"/>
              <w:jc w:val="both"/>
              <w:rPr>
                <w:rFonts w:ascii="Tahoma" w:hAnsi="Tahoma" w:cs="Tahoma"/>
              </w:rPr>
            </w:pPr>
            <w:proofErr w:type="spellStart"/>
            <w:r w:rsidRPr="00933ECD">
              <w:rPr>
                <w:rFonts w:ascii="Tahoma" w:hAnsi="Tahoma" w:cs="Tahoma"/>
                <w:sz w:val="22"/>
                <w:szCs w:val="22"/>
              </w:rPr>
              <w:t>Κατσαντούλα</w:t>
            </w:r>
            <w:proofErr w:type="spellEnd"/>
            <w:r w:rsidRPr="00933ECD">
              <w:rPr>
                <w:rFonts w:ascii="Tahoma" w:hAnsi="Tahoma" w:cs="Tahoma"/>
                <w:sz w:val="22"/>
                <w:szCs w:val="22"/>
              </w:rPr>
              <w:t xml:space="preserve"> Αναστασία</w:t>
            </w:r>
          </w:p>
          <w:p w:rsidR="0043714A" w:rsidRDefault="0043714A" w:rsidP="0043714A">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Κιτσαντά</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Ευαγγελίτσα</w:t>
            </w:r>
            <w:proofErr w:type="spellEnd"/>
            <w:r w:rsidRPr="00933ECD">
              <w:rPr>
                <w:rFonts w:ascii="Tahoma" w:hAnsi="Tahoma" w:cs="Tahoma"/>
                <w:sz w:val="22"/>
                <w:szCs w:val="22"/>
              </w:rPr>
              <w:t xml:space="preserve"> </w:t>
            </w:r>
          </w:p>
          <w:p w:rsidR="0043714A" w:rsidRDefault="0043714A" w:rsidP="0043714A">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Παπακίτσος</w:t>
            </w:r>
            <w:proofErr w:type="spellEnd"/>
            <w:r w:rsidRPr="00933ECD">
              <w:rPr>
                <w:rFonts w:ascii="Tahoma" w:hAnsi="Tahoma" w:cs="Tahoma"/>
                <w:sz w:val="22"/>
                <w:szCs w:val="22"/>
              </w:rPr>
              <w:t xml:space="preserve"> Στέφανος</w:t>
            </w:r>
          </w:p>
          <w:p w:rsidR="0043714A" w:rsidRDefault="0043714A" w:rsidP="0043714A">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Ξυλογιάννης</w:t>
            </w:r>
            <w:proofErr w:type="spellEnd"/>
            <w:r w:rsidRPr="00933ECD">
              <w:rPr>
                <w:rFonts w:ascii="Tahoma" w:hAnsi="Tahoma" w:cs="Tahoma"/>
                <w:sz w:val="22"/>
                <w:szCs w:val="22"/>
              </w:rPr>
              <w:t xml:space="preserve"> Άγγελος</w:t>
            </w:r>
          </w:p>
          <w:p w:rsidR="0043714A" w:rsidRPr="00933ECD" w:rsidRDefault="0043714A" w:rsidP="0043714A">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Παπαιωάννου</w:t>
            </w:r>
            <w:proofErr w:type="spellEnd"/>
            <w:r w:rsidRPr="00933ECD">
              <w:rPr>
                <w:rFonts w:ascii="Tahoma" w:hAnsi="Tahoma" w:cs="Tahoma"/>
                <w:sz w:val="22"/>
                <w:szCs w:val="22"/>
              </w:rPr>
              <w:t xml:space="preserve"> Κωνσταντίνος</w:t>
            </w:r>
          </w:p>
          <w:p w:rsidR="0043714A" w:rsidRPr="00933ECD" w:rsidRDefault="0043714A" w:rsidP="0043714A">
            <w:pPr>
              <w:pStyle w:val="ab"/>
              <w:numPr>
                <w:ilvl w:val="1"/>
                <w:numId w:val="12"/>
              </w:numPr>
              <w:ind w:left="651"/>
              <w:rPr>
                <w:rFonts w:ascii="Tahoma" w:hAnsi="Tahoma" w:cs="Tahoma"/>
              </w:rPr>
            </w:pPr>
            <w:proofErr w:type="spellStart"/>
            <w:r w:rsidRPr="00933ECD">
              <w:rPr>
                <w:rFonts w:ascii="Tahoma" w:hAnsi="Tahoma" w:cs="Tahoma"/>
                <w:sz w:val="22"/>
                <w:szCs w:val="22"/>
              </w:rPr>
              <w:t>Πετανίτης</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Δημητριος</w:t>
            </w:r>
            <w:proofErr w:type="spellEnd"/>
            <w:r w:rsidRPr="00933ECD">
              <w:rPr>
                <w:rFonts w:ascii="Tahoma" w:hAnsi="Tahoma" w:cs="Tahoma"/>
                <w:sz w:val="22"/>
                <w:szCs w:val="22"/>
              </w:rPr>
              <w:t xml:space="preserve"> </w:t>
            </w:r>
          </w:p>
          <w:p w:rsidR="0043714A" w:rsidRPr="00933ECD" w:rsidRDefault="0043714A" w:rsidP="001C69CD">
            <w:pPr>
              <w:pStyle w:val="ab"/>
              <w:jc w:val="both"/>
              <w:rPr>
                <w:rFonts w:ascii="Tahoma" w:hAnsi="Tahoma" w:cs="Tahoma"/>
              </w:rPr>
            </w:pPr>
          </w:p>
          <w:p w:rsidR="0043714A" w:rsidRDefault="0043714A" w:rsidP="001C69CD">
            <w:pPr>
              <w:jc w:val="both"/>
              <w:rPr>
                <w:rFonts w:ascii="Tahoma" w:hAnsi="Tahoma" w:cs="Tahoma"/>
                <w:sz w:val="22"/>
                <w:szCs w:val="22"/>
              </w:rPr>
            </w:pPr>
          </w:p>
        </w:tc>
      </w:tr>
    </w:tbl>
    <w:p w:rsidR="0043714A" w:rsidRDefault="0043714A" w:rsidP="0043714A">
      <w:pPr>
        <w:spacing w:line="276" w:lineRule="auto"/>
        <w:jc w:val="both"/>
        <w:rPr>
          <w:rFonts w:ascii="Tahoma" w:hAnsi="Tahoma" w:cs="Tahoma"/>
          <w:sz w:val="22"/>
          <w:szCs w:val="22"/>
        </w:rPr>
      </w:pPr>
      <w:r>
        <w:rPr>
          <w:rFonts w:ascii="Tahoma" w:hAnsi="Tahoma" w:cs="Tahoma"/>
          <w:sz w:val="22"/>
          <w:szCs w:val="22"/>
        </w:rPr>
        <w:t xml:space="preserve">   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43714A" w:rsidRDefault="0043714A" w:rsidP="0043714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3714A" w:rsidRPr="0043714A" w:rsidRDefault="0043714A" w:rsidP="0043714A">
      <w:pPr>
        <w:shd w:val="clear" w:color="auto" w:fill="FFFFFF"/>
        <w:tabs>
          <w:tab w:val="left" w:pos="8640"/>
          <w:tab w:val="left" w:pos="9000"/>
        </w:tabs>
        <w:spacing w:line="276" w:lineRule="auto"/>
        <w:jc w:val="both"/>
        <w:rPr>
          <w:rFonts w:ascii="Tahoma" w:hAnsi="Tahoma" w:cs="Tahoma"/>
          <w:sz w:val="22"/>
          <w:szCs w:val="22"/>
        </w:rPr>
      </w:pPr>
    </w:p>
    <w:p w:rsidR="003837D9" w:rsidRDefault="003837D9" w:rsidP="00415B51">
      <w:pPr>
        <w:shd w:val="clear" w:color="auto" w:fill="FFFFFF"/>
        <w:tabs>
          <w:tab w:val="left" w:pos="8640"/>
          <w:tab w:val="left" w:pos="9000"/>
        </w:tabs>
        <w:spacing w:line="276" w:lineRule="auto"/>
        <w:jc w:val="both"/>
        <w:rPr>
          <w:rFonts w:ascii="Tahoma" w:hAnsi="Tahoma" w:cs="Tahoma"/>
          <w:sz w:val="22"/>
          <w:szCs w:val="22"/>
        </w:rPr>
      </w:pPr>
    </w:p>
    <w:p w:rsidR="003837D9" w:rsidRDefault="003837D9" w:rsidP="00415B51">
      <w:pPr>
        <w:shd w:val="clear" w:color="auto" w:fill="FFFFFF"/>
        <w:tabs>
          <w:tab w:val="left" w:pos="8640"/>
          <w:tab w:val="left" w:pos="9000"/>
        </w:tabs>
        <w:spacing w:line="276" w:lineRule="auto"/>
        <w:jc w:val="both"/>
        <w:rPr>
          <w:rFonts w:ascii="Tahoma" w:hAnsi="Tahoma" w:cs="Tahoma"/>
          <w:sz w:val="22"/>
          <w:szCs w:val="22"/>
        </w:rPr>
      </w:pP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95759" w:rsidRPr="00AF0A1E"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 xml:space="preserve">Ο Πρόεδρος κήρυξε την έναρξη της συνεδρίασης και εισηγούμενος το </w:t>
      </w:r>
      <w:r w:rsidR="00761955" w:rsidRPr="00761955">
        <w:rPr>
          <w:rFonts w:ascii="Tahoma" w:hAnsi="Tahoma" w:cs="Tahoma"/>
          <w:sz w:val="22"/>
          <w:szCs w:val="22"/>
          <w:shd w:val="clear" w:color="auto" w:fill="FFFFFF"/>
        </w:rPr>
        <w:t>5</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761955" w:rsidRPr="00761955">
        <w:rPr>
          <w:rFonts w:ascii="Tahoma" w:hAnsi="Tahoma" w:cs="Tahoma"/>
          <w:sz w:val="22"/>
          <w:szCs w:val="22"/>
        </w:rPr>
        <w:t>Έγκριση  ή  μη   πρακτικού  επιτροπής   διαγωνισμού, οριστικής      κατακύρωσης  για την ‘‘ Σίτιση Μαθητών του Μουσικού Σχολείου για το σχολικό έτος 2018-2019’’ ΑΡΙΘΜ. 477 /2018  Α.Ο.Ε.</w:t>
      </w:r>
      <w:r w:rsidR="00B95759" w:rsidRPr="00AF0A1E">
        <w:rPr>
          <w:rFonts w:ascii="Tahoma" w:hAnsi="Tahoma" w:cs="Tahoma"/>
          <w:sz w:val="22"/>
          <w:szCs w:val="22"/>
        </w:rPr>
        <w:t xml:space="preserve">» </w:t>
      </w:r>
      <w:r w:rsidR="00AF0A1E">
        <w:rPr>
          <w:rFonts w:ascii="Tahoma" w:hAnsi="Tahoma" w:cs="Tahoma"/>
          <w:sz w:val="22"/>
          <w:szCs w:val="22"/>
        </w:rPr>
        <w:t xml:space="preserve">έθεσε υπόψη την παραπάνω απόφαση </w:t>
      </w:r>
      <w:r w:rsidR="00932B97">
        <w:rPr>
          <w:rFonts w:ascii="Tahoma" w:hAnsi="Tahoma" w:cs="Tahoma"/>
          <w:sz w:val="22"/>
          <w:szCs w:val="22"/>
        </w:rPr>
        <w:t>της Οικονομικής Επιτροπής</w:t>
      </w:r>
      <w:r w:rsidR="00CF17A9">
        <w:rPr>
          <w:rFonts w:ascii="Tahoma" w:hAnsi="Tahoma" w:cs="Tahoma"/>
          <w:sz w:val="22"/>
          <w:szCs w:val="22"/>
        </w:rPr>
        <w:t xml:space="preserve"> </w:t>
      </w:r>
      <w:r w:rsidR="00AF0A1E">
        <w:rPr>
          <w:rFonts w:ascii="Tahoma" w:hAnsi="Tahoma" w:cs="Tahoma"/>
          <w:sz w:val="22"/>
          <w:szCs w:val="22"/>
        </w:rPr>
        <w:t xml:space="preserve"> και στη συνέχεια </w:t>
      </w:r>
      <w:r w:rsidR="00B95759" w:rsidRPr="00AF0A1E">
        <w:rPr>
          <w:rFonts w:ascii="Tahoma" w:hAnsi="Tahoma" w:cs="Tahoma"/>
          <w:sz w:val="22"/>
          <w:szCs w:val="22"/>
        </w:rPr>
        <w:t xml:space="preserve"> </w:t>
      </w:r>
      <w:r w:rsidR="00AF0A1E" w:rsidRPr="00AF0A1E">
        <w:rPr>
          <w:rFonts w:ascii="Tahoma" w:hAnsi="Tahoma" w:cs="Tahoma"/>
          <w:sz w:val="22"/>
          <w:szCs w:val="22"/>
        </w:rPr>
        <w:t>έδωσε το λόγο στον αρμόδιο αντιδήμαρχο κ.</w:t>
      </w:r>
      <w:r w:rsidR="00932B97">
        <w:rPr>
          <w:rFonts w:ascii="Tahoma" w:hAnsi="Tahoma" w:cs="Tahoma"/>
          <w:sz w:val="22"/>
          <w:szCs w:val="22"/>
        </w:rPr>
        <w:t xml:space="preserve"> </w:t>
      </w:r>
      <w:proofErr w:type="spellStart"/>
      <w:r w:rsidR="00AF0A1E" w:rsidRPr="00AF0A1E">
        <w:rPr>
          <w:rFonts w:ascii="Tahoma" w:hAnsi="Tahoma" w:cs="Tahoma"/>
          <w:sz w:val="22"/>
          <w:szCs w:val="22"/>
        </w:rPr>
        <w:t>Σιαφάκα</w:t>
      </w:r>
      <w:proofErr w:type="spellEnd"/>
      <w:r w:rsidR="00AF0A1E" w:rsidRPr="00AF0A1E">
        <w:rPr>
          <w:rFonts w:ascii="Tahoma" w:hAnsi="Tahoma" w:cs="Tahoma"/>
          <w:sz w:val="22"/>
          <w:szCs w:val="22"/>
        </w:rPr>
        <w:t xml:space="preserve"> </w:t>
      </w:r>
      <w:r w:rsidR="00AF0A1E">
        <w:rPr>
          <w:rFonts w:ascii="Tahoma" w:hAnsi="Tahoma" w:cs="Tahoma"/>
          <w:sz w:val="22"/>
          <w:szCs w:val="22"/>
        </w:rPr>
        <w:t>για περισσότερες διευκρινήσεις.</w:t>
      </w:r>
    </w:p>
    <w:p w:rsidR="00B95759" w:rsidRDefault="00B95759" w:rsidP="00B95759">
      <w:pPr>
        <w:pStyle w:val="af4"/>
        <w:spacing w:line="276" w:lineRule="auto"/>
        <w:jc w:val="both"/>
        <w:rPr>
          <w:rFonts w:ascii="Tahoma" w:hAnsi="Tahoma" w:cs="Tahoma"/>
        </w:rPr>
      </w:pPr>
    </w:p>
    <w:p w:rsidR="0093158F" w:rsidRPr="0056573A"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Pr="00207E7D"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w:t>
      </w:r>
      <w:r w:rsidR="00B95759">
        <w:rPr>
          <w:rFonts w:ascii="Tahoma" w:hAnsi="Tahoma" w:cs="Tahoma"/>
          <w:color w:val="000000"/>
          <w:szCs w:val="22"/>
        </w:rPr>
        <w:t xml:space="preserve">την απόφαση </w:t>
      </w:r>
      <w:r w:rsidR="003837D9">
        <w:rPr>
          <w:rFonts w:ascii="Tahoma" w:hAnsi="Tahoma" w:cs="Tahoma"/>
          <w:color w:val="000000"/>
          <w:szCs w:val="22"/>
        </w:rPr>
        <w:t xml:space="preserve">της Ο.Ε. </w:t>
      </w:r>
      <w:r w:rsidR="00AF0A1E">
        <w:rPr>
          <w:rFonts w:ascii="Tahoma" w:hAnsi="Tahoma" w:cs="Tahoma"/>
          <w:color w:val="000000"/>
          <w:szCs w:val="22"/>
        </w:rPr>
        <w:t xml:space="preserve"> και γενομένης ψηφοφορίας κατά την οποία </w:t>
      </w:r>
      <w:r w:rsidR="003837D9">
        <w:rPr>
          <w:rFonts w:ascii="Tahoma" w:hAnsi="Tahoma" w:cs="Tahoma"/>
          <w:color w:val="000000"/>
          <w:szCs w:val="22"/>
        </w:rPr>
        <w:t>ο κ. Παπάζογλου ψήφισε ΠΑΡΩΝ</w:t>
      </w: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761955" w:rsidRDefault="00B95759" w:rsidP="00761955">
      <w:pPr>
        <w:spacing w:line="276" w:lineRule="auto"/>
        <w:jc w:val="both"/>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761955">
        <w:rPr>
          <w:rFonts w:ascii="Tahoma" w:hAnsi="Tahoma" w:cs="Tahoma"/>
          <w:sz w:val="22"/>
          <w:szCs w:val="22"/>
        </w:rPr>
        <w:t xml:space="preserve">Την έγκριση της </w:t>
      </w:r>
      <w:proofErr w:type="spellStart"/>
      <w:r w:rsidRPr="00761955">
        <w:rPr>
          <w:rFonts w:ascii="Tahoma" w:hAnsi="Tahoma" w:cs="Tahoma"/>
          <w:sz w:val="22"/>
          <w:szCs w:val="22"/>
        </w:rPr>
        <w:t>αριθμ</w:t>
      </w:r>
      <w:proofErr w:type="spellEnd"/>
      <w:r w:rsidRPr="00761955">
        <w:rPr>
          <w:rFonts w:ascii="Tahoma" w:hAnsi="Tahoma" w:cs="Tahoma"/>
          <w:sz w:val="22"/>
          <w:szCs w:val="22"/>
        </w:rPr>
        <w:t xml:space="preserve">. </w:t>
      </w:r>
      <w:r w:rsidR="00932B97" w:rsidRPr="00761955">
        <w:rPr>
          <w:rFonts w:ascii="Tahoma" w:hAnsi="Tahoma" w:cs="Tahoma"/>
          <w:sz w:val="22"/>
          <w:szCs w:val="22"/>
        </w:rPr>
        <w:t>47</w:t>
      </w:r>
      <w:r w:rsidR="00761955" w:rsidRPr="00761955">
        <w:rPr>
          <w:rFonts w:ascii="Tahoma" w:hAnsi="Tahoma" w:cs="Tahoma"/>
          <w:sz w:val="22"/>
          <w:szCs w:val="22"/>
        </w:rPr>
        <w:t>7</w:t>
      </w:r>
      <w:r w:rsidR="0056573A" w:rsidRPr="00761955">
        <w:rPr>
          <w:rFonts w:ascii="Tahoma" w:hAnsi="Tahoma" w:cs="Tahoma"/>
          <w:sz w:val="22"/>
          <w:szCs w:val="22"/>
        </w:rPr>
        <w:t xml:space="preserve">/2018 </w:t>
      </w:r>
      <w:r w:rsidRPr="00761955">
        <w:rPr>
          <w:rFonts w:ascii="Tahoma" w:hAnsi="Tahoma" w:cs="Tahoma"/>
          <w:sz w:val="22"/>
          <w:szCs w:val="22"/>
        </w:rPr>
        <w:t xml:space="preserve">απόφασης  </w:t>
      </w:r>
      <w:r w:rsidR="00932B97" w:rsidRPr="00761955">
        <w:rPr>
          <w:rFonts w:ascii="Tahoma" w:hAnsi="Tahoma" w:cs="Tahoma"/>
          <w:sz w:val="22"/>
          <w:szCs w:val="22"/>
        </w:rPr>
        <w:t xml:space="preserve">της Οικονομικής Επιτροπής </w:t>
      </w:r>
      <w:r w:rsidR="00761955" w:rsidRPr="00761955">
        <w:rPr>
          <w:rFonts w:ascii="Tahoma" w:hAnsi="Tahoma" w:cs="Tahoma"/>
          <w:sz w:val="22"/>
          <w:szCs w:val="22"/>
        </w:rPr>
        <w:t xml:space="preserve">και εγκρίνει </w:t>
      </w:r>
      <w:r w:rsidRPr="00761955">
        <w:rPr>
          <w:rFonts w:ascii="Tahoma" w:hAnsi="Tahoma" w:cs="Tahoma"/>
          <w:sz w:val="22"/>
          <w:szCs w:val="22"/>
        </w:rPr>
        <w:t xml:space="preserve"> </w:t>
      </w:r>
      <w:r w:rsidR="00761955" w:rsidRPr="00761955">
        <w:rPr>
          <w:rFonts w:ascii="Tahoma" w:hAnsi="Tahoma" w:cs="Tahoma"/>
          <w:sz w:val="22"/>
          <w:szCs w:val="22"/>
        </w:rPr>
        <w:t>το από 26-09-2018 πρακτικό της επιτροπής διαγωνισμού   ως κατωτέρω:</w:t>
      </w:r>
    </w:p>
    <w:p w:rsidR="00761955" w:rsidRPr="00761955" w:rsidRDefault="0043714A" w:rsidP="00761955">
      <w:pPr>
        <w:jc w:val="both"/>
        <w:rPr>
          <w:rFonts w:ascii="Tahoma" w:hAnsi="Tahoma" w:cs="Tahoma"/>
          <w:sz w:val="22"/>
          <w:szCs w:val="22"/>
        </w:rPr>
      </w:pPr>
      <w:r w:rsidRPr="0043714A">
        <w:rPr>
          <w:rFonts w:ascii="Tahoma" w:hAnsi="Tahoma" w:cs="Tahoma"/>
          <w:sz w:val="22"/>
          <w:szCs w:val="22"/>
        </w:rPr>
        <w:t xml:space="preserve">      </w:t>
      </w:r>
      <w:r w:rsidR="00761955" w:rsidRPr="00761955">
        <w:rPr>
          <w:rFonts w:ascii="Tahoma" w:hAnsi="Tahoma" w:cs="Tahoma"/>
          <w:sz w:val="22"/>
          <w:szCs w:val="22"/>
        </w:rPr>
        <w:t xml:space="preserve">Την οριστική κατακύρωση της προμήθειας </w:t>
      </w:r>
      <w:proofErr w:type="spellStart"/>
      <w:r w:rsidR="00761955" w:rsidRPr="00761955">
        <w:rPr>
          <w:rFonts w:ascii="Tahoma" w:hAnsi="Tahoma" w:cs="Tahoma"/>
          <w:sz w:val="22"/>
          <w:szCs w:val="22"/>
        </w:rPr>
        <w:t>υπ΄</w:t>
      </w:r>
      <w:proofErr w:type="spellEnd"/>
      <w:r w:rsidRPr="0043714A">
        <w:rPr>
          <w:rFonts w:ascii="Tahoma" w:hAnsi="Tahoma" w:cs="Tahoma"/>
          <w:sz w:val="22"/>
          <w:szCs w:val="22"/>
        </w:rPr>
        <w:t xml:space="preserve"> </w:t>
      </w:r>
      <w:r w:rsidR="00761955" w:rsidRPr="00761955">
        <w:rPr>
          <w:rFonts w:ascii="Tahoma" w:hAnsi="Tahoma" w:cs="Tahoma"/>
          <w:sz w:val="22"/>
          <w:szCs w:val="22"/>
        </w:rPr>
        <w:t>αριθ</w:t>
      </w:r>
      <w:r w:rsidRPr="0043714A">
        <w:rPr>
          <w:rFonts w:ascii="Tahoma" w:hAnsi="Tahoma" w:cs="Tahoma"/>
          <w:sz w:val="22"/>
          <w:szCs w:val="22"/>
        </w:rPr>
        <w:t>.</w:t>
      </w:r>
      <w:r w:rsidR="00761955" w:rsidRPr="00761955">
        <w:rPr>
          <w:rFonts w:ascii="Tahoma" w:hAnsi="Tahoma" w:cs="Tahoma"/>
          <w:sz w:val="22"/>
          <w:szCs w:val="22"/>
        </w:rPr>
        <w:t xml:space="preserve"> 19737/23-08-2018 διακήρυξη του Δημάρχου και </w:t>
      </w:r>
      <w:proofErr w:type="spellStart"/>
      <w:r w:rsidR="00761955" w:rsidRPr="00761955">
        <w:rPr>
          <w:rFonts w:ascii="Tahoma" w:hAnsi="Tahoma" w:cs="Tahoma"/>
          <w:sz w:val="22"/>
          <w:szCs w:val="22"/>
        </w:rPr>
        <w:t>αριθμ</w:t>
      </w:r>
      <w:proofErr w:type="spellEnd"/>
      <w:r w:rsidR="00761955" w:rsidRPr="00761955">
        <w:rPr>
          <w:rFonts w:ascii="Tahoma" w:hAnsi="Tahoma" w:cs="Tahoma"/>
          <w:sz w:val="22"/>
          <w:szCs w:val="22"/>
        </w:rPr>
        <w:t xml:space="preserve"> ανακοίνωσης διαπραγμάτευσης   21381/11-9-2018</w:t>
      </w:r>
      <w:r w:rsidR="00761955" w:rsidRPr="00761955">
        <w:rPr>
          <w:rFonts w:ascii="Tahoma" w:hAnsi="Tahoma" w:cs="Tahoma"/>
          <w:color w:val="C00000"/>
          <w:sz w:val="22"/>
          <w:szCs w:val="22"/>
        </w:rPr>
        <w:t xml:space="preserve"> </w:t>
      </w:r>
      <w:r w:rsidR="00761955" w:rsidRPr="00761955">
        <w:rPr>
          <w:rFonts w:ascii="Tahoma" w:hAnsi="Tahoma" w:cs="Tahoma"/>
          <w:sz w:val="22"/>
          <w:szCs w:val="22"/>
        </w:rPr>
        <w:t xml:space="preserve">ΜΕ  2,94   € χωρίς τον </w:t>
      </w:r>
      <w:r w:rsidR="00761955">
        <w:rPr>
          <w:rFonts w:ascii="Tahoma" w:hAnsi="Tahoma" w:cs="Tahoma"/>
          <w:sz w:val="22"/>
          <w:szCs w:val="22"/>
        </w:rPr>
        <w:t xml:space="preserve">ΦΠΑ </w:t>
      </w:r>
      <w:r w:rsidR="00761955" w:rsidRPr="00761955">
        <w:rPr>
          <w:rFonts w:ascii="Tahoma" w:hAnsi="Tahoma" w:cs="Tahoma"/>
          <w:sz w:val="22"/>
          <w:szCs w:val="22"/>
        </w:rPr>
        <w:t xml:space="preserve">(δυο ευρώ και ενενήντα τέσσερα  λεπτά ) </w:t>
      </w:r>
      <w:r w:rsidRPr="00761955">
        <w:rPr>
          <w:rFonts w:ascii="Tahoma" w:hAnsi="Tahoma" w:cs="Tahoma"/>
          <w:sz w:val="22"/>
          <w:szCs w:val="22"/>
        </w:rPr>
        <w:t>χωρίς</w:t>
      </w:r>
      <w:r w:rsidR="00761955" w:rsidRPr="00761955">
        <w:rPr>
          <w:rFonts w:ascii="Tahoma" w:hAnsi="Tahoma" w:cs="Tahoma"/>
          <w:sz w:val="22"/>
          <w:szCs w:val="22"/>
        </w:rPr>
        <w:t xml:space="preserve"> τον Φ.ΠΑ</w:t>
      </w:r>
      <w:r w:rsidR="00761955">
        <w:rPr>
          <w:rFonts w:ascii="Tahoma" w:hAnsi="Tahoma" w:cs="Tahoma"/>
          <w:sz w:val="22"/>
          <w:szCs w:val="22"/>
        </w:rPr>
        <w:t xml:space="preserve">, </w:t>
      </w:r>
      <w:r w:rsidR="00761955" w:rsidRPr="00761955">
        <w:rPr>
          <w:rFonts w:ascii="Tahoma" w:hAnsi="Tahoma" w:cs="Tahoma"/>
          <w:sz w:val="22"/>
          <w:szCs w:val="22"/>
        </w:rPr>
        <w:t>αξία ανά  μερίδα πλήρους γεύματος σύμφωνα με το παράρτημα προγράμματος συσσιτίου της</w:t>
      </w:r>
      <w:r w:rsidR="00761955" w:rsidRPr="00761955">
        <w:rPr>
          <w:rFonts w:ascii="Tahoma" w:hAnsi="Tahoma" w:cs="Tahoma"/>
          <w:color w:val="C00000"/>
          <w:sz w:val="22"/>
          <w:szCs w:val="22"/>
        </w:rPr>
        <w:t xml:space="preserve"> </w:t>
      </w:r>
      <w:proofErr w:type="spellStart"/>
      <w:r w:rsidR="00761955" w:rsidRPr="00761955">
        <w:rPr>
          <w:rFonts w:ascii="Tahoma" w:hAnsi="Tahoma" w:cs="Tahoma"/>
          <w:sz w:val="22"/>
          <w:szCs w:val="22"/>
        </w:rPr>
        <w:t>υπ΄</w:t>
      </w:r>
      <w:proofErr w:type="spellEnd"/>
      <w:r w:rsidRPr="0043714A">
        <w:rPr>
          <w:rFonts w:ascii="Tahoma" w:hAnsi="Tahoma" w:cs="Tahoma"/>
          <w:sz w:val="22"/>
          <w:szCs w:val="22"/>
        </w:rPr>
        <w:t xml:space="preserve"> </w:t>
      </w:r>
      <w:proofErr w:type="spellStart"/>
      <w:r w:rsidR="00761955" w:rsidRPr="00761955">
        <w:rPr>
          <w:rFonts w:ascii="Tahoma" w:hAnsi="Tahoma" w:cs="Tahoma"/>
          <w:sz w:val="22"/>
          <w:szCs w:val="22"/>
        </w:rPr>
        <w:t>αριθ</w:t>
      </w:r>
      <w:proofErr w:type="spellEnd"/>
      <w:r w:rsidR="00761955" w:rsidRPr="00761955">
        <w:rPr>
          <w:rFonts w:ascii="Tahoma" w:hAnsi="Tahoma" w:cs="Tahoma"/>
          <w:sz w:val="22"/>
          <w:szCs w:val="22"/>
        </w:rPr>
        <w:t xml:space="preserve"> 19737/23-08-2018 διακήρυξη του Δημάρχου. και </w:t>
      </w:r>
      <w:proofErr w:type="spellStart"/>
      <w:r w:rsidR="00761955" w:rsidRPr="00761955">
        <w:rPr>
          <w:rFonts w:ascii="Tahoma" w:hAnsi="Tahoma" w:cs="Tahoma"/>
          <w:sz w:val="22"/>
          <w:szCs w:val="22"/>
        </w:rPr>
        <w:t>αριθμ</w:t>
      </w:r>
      <w:proofErr w:type="spellEnd"/>
      <w:r w:rsidR="00761955" w:rsidRPr="00761955">
        <w:rPr>
          <w:rFonts w:ascii="Tahoma" w:hAnsi="Tahoma" w:cs="Tahoma"/>
          <w:sz w:val="22"/>
          <w:szCs w:val="22"/>
        </w:rPr>
        <w:t xml:space="preserve"> ανακοίνωσης διαπραγμάτευσης   21381/11-9-2018</w:t>
      </w:r>
      <w:r w:rsidR="00761955" w:rsidRPr="00761955">
        <w:rPr>
          <w:rFonts w:ascii="Tahoma" w:hAnsi="Tahoma" w:cs="Tahoma"/>
          <w:color w:val="C00000"/>
          <w:sz w:val="22"/>
          <w:szCs w:val="22"/>
        </w:rPr>
        <w:t xml:space="preserve"> </w:t>
      </w:r>
      <w:r w:rsidR="00761955" w:rsidRPr="00761955">
        <w:rPr>
          <w:rFonts w:ascii="Tahoma" w:hAnsi="Tahoma" w:cs="Tahoma"/>
          <w:sz w:val="22"/>
          <w:szCs w:val="22"/>
        </w:rPr>
        <w:t>στην ΓΚΕΚΑ ΛΑΜΠΡΙΝΗ &amp; ΣΙΑ Ε.Ε. σύμφωνα με την παραπάνω προσφορά</w:t>
      </w:r>
      <w:r w:rsidR="00761955" w:rsidRPr="00761955">
        <w:rPr>
          <w:rFonts w:ascii="Tahoma" w:hAnsi="Tahoma" w:cs="Tahoma"/>
          <w:color w:val="C00000"/>
          <w:sz w:val="22"/>
          <w:szCs w:val="22"/>
        </w:rPr>
        <w:t xml:space="preserve">. </w:t>
      </w:r>
    </w:p>
    <w:p w:rsidR="00932B97" w:rsidRDefault="00932B97" w:rsidP="00761955">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w:t>
      </w:r>
      <w:r w:rsidR="00761955">
        <w:rPr>
          <w:rFonts w:ascii="Tahoma" w:hAnsi="Tahoma" w:cs="Tahoma"/>
          <w:b/>
          <w:sz w:val="22"/>
          <w:szCs w:val="22"/>
        </w:rPr>
        <w:t>7</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E3371C" w:rsidRPr="005F0B19" w:rsidRDefault="0093158F" w:rsidP="003837D9">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41D" w:rsidRDefault="0092041D">
      <w:r>
        <w:separator/>
      </w:r>
    </w:p>
  </w:endnote>
  <w:endnote w:type="continuationSeparator" w:id="0">
    <w:p w:rsidR="0092041D" w:rsidRDefault="009204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43786"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943786">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3289">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41D" w:rsidRDefault="0092041D">
      <w:r>
        <w:separator/>
      </w:r>
    </w:p>
  </w:footnote>
  <w:footnote w:type="continuationSeparator" w:id="0">
    <w:p w:rsidR="0092041D" w:rsidRDefault="009204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8"/>
  </w:num>
  <w:num w:numId="6">
    <w:abstractNumId w:val="19"/>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4C"/>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7D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14A"/>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465"/>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955"/>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07C91"/>
    <w:rsid w:val="00910CD2"/>
    <w:rsid w:val="00910FAD"/>
    <w:rsid w:val="009121BA"/>
    <w:rsid w:val="00912D23"/>
    <w:rsid w:val="009140ED"/>
    <w:rsid w:val="009156C8"/>
    <w:rsid w:val="0092041D"/>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786"/>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55D6"/>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417A"/>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17A9"/>
    <w:rsid w:val="00CF3289"/>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17B6C"/>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AF579AE-DAC0-4369-A663-BF47B9A76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801</Words>
  <Characters>4329</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2018-10-01T07:52:00Z</cp:lastPrinted>
  <dcterms:created xsi:type="dcterms:W3CDTF">2018-09-28T09:36:00Z</dcterms:created>
  <dcterms:modified xsi:type="dcterms:W3CDTF">2018-10-01T08:08:00Z</dcterms:modified>
</cp:coreProperties>
</file>