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3969"/>
        <w:gridCol w:w="5217"/>
      </w:tblGrid>
      <w:tr w:rsidR="00E3371C" w:rsidRPr="001A31D4" w:rsidTr="00682574">
        <w:trPr>
          <w:trHeight w:val="47"/>
        </w:trPr>
        <w:tc>
          <w:tcPr>
            <w:tcW w:w="3969" w:type="dxa"/>
            <w:shd w:val="clear" w:color="auto" w:fill="D9D9D9"/>
          </w:tcPr>
          <w:p w:rsidR="00E3371C" w:rsidRPr="0084586B" w:rsidRDefault="00E3371C" w:rsidP="007C225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C2256">
              <w:rPr>
                <w:rFonts w:ascii="Tahoma" w:hAnsi="Tahoma" w:cs="Tahoma"/>
                <w:b/>
                <w:bCs/>
                <w:sz w:val="22"/>
                <w:szCs w:val="22"/>
              </w:rPr>
              <w:t>525</w:t>
            </w:r>
            <w:r w:rsidRPr="0084586B">
              <w:rPr>
                <w:rFonts w:ascii="Tahoma" w:hAnsi="Tahoma" w:cs="Tahoma"/>
                <w:b/>
                <w:bCs/>
                <w:sz w:val="22"/>
                <w:szCs w:val="22"/>
              </w:rPr>
              <w:t>/2018</w:t>
            </w:r>
          </w:p>
        </w:tc>
        <w:tc>
          <w:tcPr>
            <w:tcW w:w="5217"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6621A">
        <w:trPr>
          <w:trHeight w:val="1621"/>
        </w:trPr>
        <w:tc>
          <w:tcPr>
            <w:tcW w:w="3969" w:type="dxa"/>
          </w:tcPr>
          <w:p w:rsidR="00E3371C" w:rsidRPr="0084586B" w:rsidRDefault="00E3371C" w:rsidP="007E5C5E">
            <w:pPr>
              <w:rPr>
                <w:rStyle w:val="af1"/>
                <w:rFonts w:ascii="Tahoma" w:hAnsi="Tahoma" w:cs="Tahoma"/>
                <w:b/>
                <w:i w:val="0"/>
              </w:rPr>
            </w:pPr>
          </w:p>
          <w:p w:rsidR="00E3371C" w:rsidRPr="008D7C77" w:rsidRDefault="008D7C77" w:rsidP="008D7C77">
            <w:pPr>
              <w:pStyle w:val="af4"/>
              <w:rPr>
                <w:rStyle w:val="af1"/>
                <w:rFonts w:ascii="Tahoma" w:hAnsi="Tahoma" w:cs="Tahoma"/>
                <w:i w:val="0"/>
              </w:rPr>
            </w:pPr>
            <w:r w:rsidRPr="008D7C77">
              <w:rPr>
                <w:rStyle w:val="af1"/>
                <w:rFonts w:ascii="Tahoma" w:hAnsi="Tahoma" w:cs="Tahoma"/>
                <w:i w:val="0"/>
              </w:rPr>
              <w:t>ΑΔΑ: 7ΘΝΟΩΨΑ-6ΦΛ</w:t>
            </w:r>
          </w:p>
        </w:tc>
        <w:tc>
          <w:tcPr>
            <w:tcW w:w="5217" w:type="dxa"/>
            <w:shd w:val="clear" w:color="auto" w:fill="D9D9D9"/>
          </w:tcPr>
          <w:p w:rsidR="00E3371C" w:rsidRPr="003C0CF4" w:rsidRDefault="00E3371C" w:rsidP="0009151A">
            <w:pPr>
              <w:pStyle w:val="af4"/>
              <w:jc w:val="both"/>
              <w:rPr>
                <w:rStyle w:val="af1"/>
                <w:rFonts w:ascii="Tahoma" w:hAnsi="Tahoma" w:cs="Tahoma"/>
                <w:b/>
                <w:i w:val="0"/>
                <w:iCs w:val="0"/>
                <w:sz w:val="20"/>
                <w:szCs w:val="20"/>
              </w:rPr>
            </w:pPr>
            <w:r w:rsidRPr="003C0CF4">
              <w:rPr>
                <w:rFonts w:ascii="Tahoma" w:hAnsi="Tahoma" w:cs="Tahoma"/>
                <w:b/>
                <w:sz w:val="20"/>
                <w:szCs w:val="20"/>
              </w:rPr>
              <w:t>«</w:t>
            </w:r>
            <w:r w:rsidR="0036621A" w:rsidRPr="0036621A">
              <w:rPr>
                <w:rFonts w:ascii="Tahoma" w:hAnsi="Tahoma" w:cs="Tahoma"/>
                <w:b/>
                <w:sz w:val="20"/>
                <w:szCs w:val="20"/>
              </w:rPr>
              <w:t>Έγκριση σύναψης Προγραμματικής Σύμβασης μεταξύ Δήμου Αρταίων και του Ειδικού Λογαριασμού Κονδυλίων Έρευνας του Τεχνολογικού Εκπαιδευτικού Ιδρύματος Ηπείρου για την υλοποίηση τ</w:t>
            </w:r>
            <w:r w:rsidR="0009151A">
              <w:rPr>
                <w:rFonts w:ascii="Tahoma" w:hAnsi="Tahoma" w:cs="Tahoma"/>
                <w:b/>
                <w:sz w:val="20"/>
                <w:szCs w:val="20"/>
              </w:rPr>
              <w:t>ου ερευνητικού προγράμματος</w:t>
            </w:r>
            <w:r w:rsidR="0036621A" w:rsidRPr="0036621A">
              <w:rPr>
                <w:rFonts w:ascii="Tahoma" w:hAnsi="Tahoma" w:cs="Tahoma"/>
                <w:b/>
                <w:sz w:val="20"/>
                <w:szCs w:val="20"/>
              </w:rPr>
              <w:t>: «</w:t>
            </w:r>
            <w:r w:rsidR="0036621A" w:rsidRPr="0036621A">
              <w:rPr>
                <w:rFonts w:ascii="Tahoma" w:eastAsia="Calibri" w:hAnsi="Tahoma" w:cs="Tahoma"/>
                <w:b/>
                <w:sz w:val="20"/>
                <w:szCs w:val="20"/>
              </w:rPr>
              <w:t xml:space="preserve">Εκπόνηση Επιχειρησιακού Σχεδίου Δήμου </w:t>
            </w:r>
            <w:r w:rsidR="0036621A" w:rsidRPr="0036621A">
              <w:rPr>
                <w:rFonts w:ascii="Tahoma" w:hAnsi="Tahoma" w:cs="Tahoma"/>
                <w:b/>
                <w:sz w:val="20"/>
                <w:szCs w:val="20"/>
              </w:rPr>
              <w:t>Αρταίων</w:t>
            </w:r>
            <w:r w:rsidR="0036621A" w:rsidRPr="0036621A">
              <w:rPr>
                <w:rFonts w:ascii="Tahoma" w:eastAsia="Calibri" w:hAnsi="Tahoma" w:cs="Tahoma"/>
                <w:b/>
                <w:sz w:val="20"/>
                <w:szCs w:val="20"/>
              </w:rPr>
              <w:t xml:space="preserve"> για την Έξυπνη </w:t>
            </w:r>
            <w:r w:rsidR="0036621A" w:rsidRPr="0036621A">
              <w:rPr>
                <w:rFonts w:ascii="Tahoma" w:hAnsi="Tahoma" w:cs="Tahoma"/>
                <w:b/>
                <w:sz w:val="20"/>
                <w:szCs w:val="20"/>
              </w:rPr>
              <w:t>Π</w:t>
            </w:r>
            <w:r w:rsidR="0036621A" w:rsidRPr="0036621A">
              <w:rPr>
                <w:rFonts w:ascii="Tahoma" w:eastAsia="Calibri" w:hAnsi="Tahoma" w:cs="Tahoma"/>
                <w:b/>
                <w:sz w:val="20"/>
                <w:szCs w:val="20"/>
              </w:rPr>
              <w:t>όλη</w:t>
            </w:r>
            <w:r w:rsidR="006721A7" w:rsidRPr="003C0CF4">
              <w:rPr>
                <w:rFonts w:ascii="Tahoma" w:hAnsi="Tahoma" w:cs="Tahoma"/>
                <w:b/>
                <w:sz w:val="20"/>
                <w:szCs w:val="20"/>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43"/>
        <w:gridCol w:w="4643"/>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r w:rsidRPr="00674327">
              <w:rPr>
                <w:rFonts w:ascii="Tahoma" w:hAnsi="Tahoma" w:cs="Tahoma"/>
                <w:sz w:val="22"/>
                <w:szCs w:val="22"/>
              </w:rPr>
              <w:t xml:space="preserve">Βλάχος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Νταλάκας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r w:rsidR="00EB05E7">
        <w:rPr>
          <w:rFonts w:ascii="Tahoma" w:hAnsi="Tahoma" w:cs="Tahoma"/>
          <w:sz w:val="22"/>
          <w:szCs w:val="22"/>
        </w:rPr>
        <w:t>απόσυρσή</w:t>
      </w:r>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682574" w:rsidRDefault="00A61DF0" w:rsidP="00D56BDD">
      <w:pPr>
        <w:pStyle w:val="af4"/>
        <w:spacing w:line="276" w:lineRule="auto"/>
        <w:jc w:val="both"/>
        <w:rPr>
          <w:rStyle w:val="Chara"/>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E534B4" w:rsidRPr="00682574">
        <w:rPr>
          <w:rFonts w:ascii="Tahoma" w:hAnsi="Tahoma" w:cs="Tahoma"/>
          <w:szCs w:val="22"/>
          <w:shd w:val="clear" w:color="auto" w:fill="FFFFFF"/>
        </w:rPr>
        <w:t xml:space="preserve">Ο Πρόεδρος κήρυξε την έναρξη της συνεδρίασης και εισηγούμενος το </w:t>
      </w:r>
      <w:r w:rsidR="0036621A">
        <w:rPr>
          <w:rFonts w:ascii="Tahoma" w:hAnsi="Tahoma" w:cs="Tahoma"/>
          <w:szCs w:val="22"/>
          <w:shd w:val="clear" w:color="auto" w:fill="FFFFFF"/>
        </w:rPr>
        <w:t>6</w:t>
      </w:r>
      <w:r w:rsidR="00E534B4" w:rsidRPr="00682574">
        <w:rPr>
          <w:rFonts w:ascii="Tahoma" w:hAnsi="Tahoma" w:cs="Tahoma"/>
          <w:szCs w:val="22"/>
        </w:rPr>
        <w:t>ο</w:t>
      </w:r>
      <w:r w:rsidR="00E534B4" w:rsidRPr="00682574">
        <w:rPr>
          <w:rFonts w:ascii="Tahoma" w:hAnsi="Tahoma" w:cs="Tahoma"/>
          <w:szCs w:val="22"/>
          <w:shd w:val="clear" w:color="auto" w:fill="FFFFFF"/>
        </w:rPr>
        <w:t xml:space="preserve">  </w:t>
      </w:r>
      <w:r w:rsidR="00D56BDD" w:rsidRPr="00682574">
        <w:rPr>
          <w:rFonts w:ascii="Tahoma" w:hAnsi="Tahoma" w:cs="Tahoma"/>
          <w:szCs w:val="22"/>
          <w:shd w:val="clear" w:color="auto" w:fill="FFFFFF"/>
        </w:rPr>
        <w:t>έκτακτο</w:t>
      </w:r>
      <w:r w:rsidR="00E534B4" w:rsidRPr="00682574">
        <w:rPr>
          <w:rFonts w:ascii="Tahoma" w:hAnsi="Tahoma" w:cs="Tahoma"/>
          <w:szCs w:val="22"/>
          <w:shd w:val="clear" w:color="auto" w:fill="FFFFFF"/>
        </w:rPr>
        <w:t xml:space="preserve">  θέμα της ημερήσιας διάταξης «</w:t>
      </w:r>
      <w:r w:rsidR="0036621A" w:rsidRPr="0036621A">
        <w:rPr>
          <w:rFonts w:ascii="Tahoma" w:hAnsi="Tahoma" w:cs="Tahoma"/>
        </w:rPr>
        <w:t>Έγκριση σύναψης Προγραμματικής Σύμβασης μεταξύ Δήμου Αρταίων και του Ειδικού Λογαριασμού Κονδυλίων Έρευνας του Τεχνολογικού Εκπαιδευτικού Ιδρύματος Ηπείρου για την  υλοποίηση τ</w:t>
      </w:r>
      <w:r w:rsidR="00BA2653">
        <w:rPr>
          <w:rFonts w:ascii="Tahoma" w:hAnsi="Tahoma" w:cs="Tahoma"/>
        </w:rPr>
        <w:t>ου ερευνητικού προγράμματος</w:t>
      </w:r>
      <w:r w:rsidR="0036621A" w:rsidRPr="0036621A">
        <w:rPr>
          <w:rFonts w:ascii="Tahoma" w:hAnsi="Tahoma" w:cs="Tahoma"/>
        </w:rPr>
        <w:t>: «</w:t>
      </w:r>
      <w:r w:rsidR="0036621A" w:rsidRPr="0036621A">
        <w:rPr>
          <w:rFonts w:ascii="Tahoma" w:eastAsia="Calibri" w:hAnsi="Tahoma" w:cs="Tahoma"/>
        </w:rPr>
        <w:t xml:space="preserve">Εκπόνηση Επιχειρησιακού Σχεδίου Δήμου </w:t>
      </w:r>
      <w:r w:rsidR="0036621A" w:rsidRPr="0036621A">
        <w:rPr>
          <w:rFonts w:ascii="Tahoma" w:hAnsi="Tahoma" w:cs="Tahoma"/>
        </w:rPr>
        <w:t>Αρταίων</w:t>
      </w:r>
      <w:r w:rsidR="0036621A" w:rsidRPr="0036621A">
        <w:rPr>
          <w:rFonts w:ascii="Tahoma" w:eastAsia="Calibri" w:hAnsi="Tahoma" w:cs="Tahoma"/>
        </w:rPr>
        <w:t xml:space="preserve"> για την Έξυπνη </w:t>
      </w:r>
      <w:r w:rsidR="0036621A" w:rsidRPr="0036621A">
        <w:rPr>
          <w:rFonts w:ascii="Tahoma" w:hAnsi="Tahoma" w:cs="Tahoma"/>
        </w:rPr>
        <w:t>Π</w:t>
      </w:r>
      <w:r w:rsidR="0036621A" w:rsidRPr="0036621A">
        <w:rPr>
          <w:rFonts w:ascii="Tahoma" w:eastAsia="Calibri" w:hAnsi="Tahoma" w:cs="Tahoma"/>
        </w:rPr>
        <w:t>όλη</w:t>
      </w:r>
      <w:r w:rsidR="00E534B4" w:rsidRPr="00682574">
        <w:rPr>
          <w:rFonts w:ascii="Tahoma" w:hAnsi="Tahoma" w:cs="Tahoma"/>
          <w:szCs w:val="22"/>
        </w:rPr>
        <w:t xml:space="preserve">»  </w:t>
      </w:r>
      <w:r w:rsidR="0036621A">
        <w:rPr>
          <w:rStyle w:val="Chara"/>
          <w:rFonts w:ascii="Tahoma" w:hAnsi="Tahoma" w:cs="Tahoma"/>
          <w:sz w:val="22"/>
          <w:szCs w:val="22"/>
        </w:rPr>
        <w:t xml:space="preserve">έδωσε το λόγο στον Γενικό Γραμματέα του Δήμου κ. </w:t>
      </w:r>
      <w:proofErr w:type="spellStart"/>
      <w:r w:rsidR="0036621A">
        <w:rPr>
          <w:rStyle w:val="Chara"/>
          <w:rFonts w:ascii="Tahoma" w:hAnsi="Tahoma" w:cs="Tahoma"/>
          <w:sz w:val="22"/>
          <w:szCs w:val="22"/>
        </w:rPr>
        <w:t>Σερβετά</w:t>
      </w:r>
      <w:proofErr w:type="spellEnd"/>
      <w:r w:rsidR="0036621A">
        <w:rPr>
          <w:rStyle w:val="Chara"/>
          <w:rFonts w:ascii="Tahoma" w:hAnsi="Tahoma" w:cs="Tahoma"/>
          <w:sz w:val="22"/>
          <w:szCs w:val="22"/>
        </w:rPr>
        <w:t xml:space="preserve"> ο οποίος παίρνοντας το λόγο έθεσε υπόψη του Συμβουλίου τα εξής:</w:t>
      </w:r>
    </w:p>
    <w:p w:rsidR="0036621A" w:rsidRDefault="0036621A" w:rsidP="00D56BDD">
      <w:pPr>
        <w:pStyle w:val="af4"/>
        <w:spacing w:line="276" w:lineRule="auto"/>
        <w:jc w:val="both"/>
        <w:rPr>
          <w:rStyle w:val="Chara"/>
          <w:rFonts w:ascii="Tahoma" w:hAnsi="Tahoma" w:cs="Tahoma"/>
          <w:sz w:val="22"/>
          <w:szCs w:val="22"/>
        </w:rPr>
      </w:pPr>
    </w:p>
    <w:p w:rsidR="0036621A" w:rsidRDefault="0036621A" w:rsidP="0036621A">
      <w:pPr>
        <w:spacing w:line="276" w:lineRule="auto"/>
        <w:ind w:firstLine="720"/>
        <w:jc w:val="both"/>
        <w:rPr>
          <w:rFonts w:ascii="Tahoma" w:eastAsia="Calibri" w:hAnsi="Tahoma" w:cs="Tahoma"/>
          <w:sz w:val="22"/>
          <w:szCs w:val="22"/>
        </w:rPr>
      </w:pPr>
      <w:r w:rsidRPr="0036621A">
        <w:rPr>
          <w:rFonts w:ascii="Tahoma" w:hAnsi="Tahoma" w:cs="Tahoma"/>
          <w:sz w:val="22"/>
          <w:szCs w:val="22"/>
        </w:rPr>
        <w:t>Σας ενημερώνουμε ότι ο Δήμος μας, έχοντας τη βούληση να αποκτήσει ένα σημαντικό αναπτυξιακό εργαλείο στον τομέα των ψηφιακών υπηρεσιών και νέων τεχνολογιών,  προτίθεται να προβεί στην ε</w:t>
      </w:r>
      <w:r w:rsidRPr="0036621A">
        <w:rPr>
          <w:rFonts w:ascii="Tahoma" w:eastAsia="Calibri" w:hAnsi="Tahoma" w:cs="Tahoma"/>
          <w:sz w:val="22"/>
          <w:szCs w:val="22"/>
        </w:rPr>
        <w:t xml:space="preserve">κπόνηση Επιχειρησιακού Σχεδίου για την Έξυπνη Πόλη. </w:t>
      </w:r>
    </w:p>
    <w:p w:rsidR="0036621A" w:rsidRPr="0036621A" w:rsidRDefault="0036621A" w:rsidP="0036621A">
      <w:pPr>
        <w:spacing w:line="276" w:lineRule="auto"/>
        <w:ind w:firstLine="720"/>
        <w:jc w:val="both"/>
        <w:rPr>
          <w:rFonts w:ascii="Tahoma" w:eastAsia="Calibri" w:hAnsi="Tahoma" w:cs="Tahoma"/>
          <w:sz w:val="22"/>
          <w:szCs w:val="22"/>
        </w:rPr>
      </w:pPr>
    </w:p>
    <w:p w:rsidR="0036621A" w:rsidRDefault="0036621A" w:rsidP="0036621A">
      <w:pPr>
        <w:spacing w:line="276" w:lineRule="auto"/>
        <w:ind w:firstLine="720"/>
        <w:jc w:val="both"/>
        <w:rPr>
          <w:rFonts w:ascii="Tahoma" w:eastAsia="Calibri" w:hAnsi="Tahoma" w:cs="Tahoma"/>
          <w:sz w:val="22"/>
          <w:szCs w:val="22"/>
        </w:rPr>
      </w:pPr>
      <w:r w:rsidRPr="0036621A">
        <w:rPr>
          <w:rFonts w:ascii="Tahoma" w:eastAsia="Calibri" w:hAnsi="Tahoma" w:cs="Tahoma"/>
          <w:sz w:val="22"/>
          <w:szCs w:val="22"/>
        </w:rPr>
        <w:t xml:space="preserve">Σκοπός του Σχεδίου είναι, </w:t>
      </w:r>
      <w:r w:rsidRPr="0036621A">
        <w:rPr>
          <w:rFonts w:ascii="Tahoma" w:hAnsi="Tahoma" w:cs="Tahoma"/>
          <w:sz w:val="22"/>
          <w:szCs w:val="22"/>
        </w:rPr>
        <w:t>αφού καταγραφούν οι υφιστάμενες εφαρμογές και τεχνολογικά συστήματα που έχει ο Δήμος στη διάθεσή του και ερευνηθούν οι ιδιαιτερότητες και τα κύρια χαρακτηριστικά γνωρίσματα της περιοχής σε συνάρτηση με τις τάσεις και τις εξελίξεις στο διεθνές τεχνολογικό περιβάλλον, να αποτυπωθεί η Στρατηγική του Δήμου για την έξυπνη πόλη στους σημαντικότερους τους τομείς της δραστηριότητάς του (ενδεικτικά όπως: ηλεκτρονική διακυβέρνηση, τουρισμός-πολιτισμός, κινητικότητα, περιβάλλον, ενέργεια, τοπική οικονομία, τόνωση επιχειρηματικότητας κα), με στόχο, αφενός μεν να βελτιστοποιηθεί η χρήση των υπαρχόντων υποδομών, αφετέρου δε, να αναζητηθούν πόροι, από το  ΕΣΠΑ και άλλα χρηματοδοτικά εργαλεία, για την υλοποίηση έργων έξυπνων εφαρμογών και συστημάτων, με στόχο την αναβάθμιση των παρεχόμενων υπηρεσιών προς τους πολίτες και την βελτίωση της ποιότητας ζωής.</w:t>
      </w:r>
    </w:p>
    <w:p w:rsidR="0036621A" w:rsidRPr="0036621A" w:rsidRDefault="0036621A" w:rsidP="0036621A">
      <w:pPr>
        <w:spacing w:line="276" w:lineRule="auto"/>
        <w:ind w:firstLine="720"/>
        <w:jc w:val="both"/>
        <w:rPr>
          <w:rFonts w:ascii="Tahoma" w:eastAsia="Calibri" w:hAnsi="Tahoma" w:cs="Tahoma"/>
          <w:sz w:val="22"/>
          <w:szCs w:val="22"/>
        </w:rPr>
      </w:pPr>
    </w:p>
    <w:p w:rsidR="0036621A" w:rsidRDefault="0036621A" w:rsidP="0036621A">
      <w:pPr>
        <w:spacing w:line="276" w:lineRule="auto"/>
        <w:ind w:firstLine="720"/>
        <w:jc w:val="both"/>
        <w:rPr>
          <w:rFonts w:ascii="Tahoma" w:hAnsi="Tahoma" w:cs="Tahoma"/>
          <w:sz w:val="22"/>
          <w:szCs w:val="22"/>
        </w:rPr>
      </w:pPr>
      <w:r w:rsidRPr="0036621A">
        <w:rPr>
          <w:rFonts w:ascii="Tahoma" w:hAnsi="Tahoma" w:cs="Tahoma"/>
          <w:sz w:val="22"/>
          <w:szCs w:val="22"/>
        </w:rPr>
        <w:t>Ο Δήμος μας αδυνατεί να εκπονήσει την υπηρεσία με ιδία μέσα καθώς  δεν διαθέτει υπάλληλο με πτυχίο και εξειδικευμένες γνώσεις πληροφορικής, και ως εκ τούτου η απαιτείται η υλοποίηση του Σχεδίου από εξωτερικό Φορέα.</w:t>
      </w:r>
    </w:p>
    <w:p w:rsidR="0036621A" w:rsidRPr="0036621A" w:rsidRDefault="0036621A" w:rsidP="0036621A">
      <w:pPr>
        <w:spacing w:line="276" w:lineRule="auto"/>
        <w:ind w:firstLine="720"/>
        <w:jc w:val="both"/>
        <w:rPr>
          <w:rFonts w:ascii="Tahoma" w:hAnsi="Tahoma" w:cs="Tahoma"/>
          <w:sz w:val="22"/>
          <w:szCs w:val="22"/>
        </w:rPr>
      </w:pPr>
    </w:p>
    <w:p w:rsidR="0036621A" w:rsidRDefault="0036621A" w:rsidP="0036621A">
      <w:pPr>
        <w:spacing w:line="276" w:lineRule="auto"/>
        <w:ind w:firstLine="720"/>
        <w:jc w:val="both"/>
        <w:rPr>
          <w:rFonts w:ascii="Tahoma" w:hAnsi="Tahoma" w:cs="Tahoma"/>
          <w:sz w:val="22"/>
          <w:szCs w:val="22"/>
        </w:rPr>
      </w:pPr>
      <w:r w:rsidRPr="0036621A">
        <w:rPr>
          <w:rFonts w:ascii="Tahoma" w:hAnsi="Tahoma" w:cs="Tahoma"/>
          <w:sz w:val="22"/>
          <w:szCs w:val="22"/>
        </w:rPr>
        <w:t xml:space="preserve">Με το </w:t>
      </w:r>
      <w:proofErr w:type="spellStart"/>
      <w:r w:rsidRPr="0036621A">
        <w:rPr>
          <w:rFonts w:ascii="Tahoma" w:hAnsi="Tahoma" w:cs="Tahoma"/>
          <w:sz w:val="22"/>
          <w:szCs w:val="22"/>
        </w:rPr>
        <w:t>αρ.πρ</w:t>
      </w:r>
      <w:proofErr w:type="spellEnd"/>
      <w:r w:rsidRPr="0036621A">
        <w:rPr>
          <w:rFonts w:ascii="Tahoma" w:hAnsi="Tahoma" w:cs="Tahoma"/>
          <w:sz w:val="22"/>
          <w:szCs w:val="22"/>
        </w:rPr>
        <w:t>. 21764/14-9-2018 έγγραφο, η Υπηρεσία μας απεύθυνε πρόσκληση προς το Τμήμα Μηχανικών ΤΕ του ΤΕΙ Ηπείρου, που διαθέτει μεγάλη τεχνογνωσία και εξειδίκευση στο συγκεκριμένο αντικείμενο, να αναλάβει, μέσω του Ειδικού Λογαριασμού Κονδυλίων Έρευνας του Τεχνολογικού Εκπαιδευτικού Ιδρύματος Ηπείρου, την εκπόνηση ερευνητικού προγράμματος με θέμα: «</w:t>
      </w:r>
      <w:r w:rsidRPr="0036621A">
        <w:rPr>
          <w:rFonts w:ascii="Tahoma" w:eastAsia="Calibri" w:hAnsi="Tahoma" w:cs="Tahoma"/>
          <w:sz w:val="22"/>
          <w:szCs w:val="22"/>
        </w:rPr>
        <w:t xml:space="preserve">Εκπόνηση Επιχειρησιακού Σχεδίου Δήμου </w:t>
      </w:r>
      <w:r w:rsidRPr="0036621A">
        <w:rPr>
          <w:rFonts w:ascii="Tahoma" w:hAnsi="Tahoma" w:cs="Tahoma"/>
          <w:sz w:val="22"/>
          <w:szCs w:val="22"/>
        </w:rPr>
        <w:t>Αρταίων</w:t>
      </w:r>
      <w:r w:rsidRPr="0036621A">
        <w:rPr>
          <w:rFonts w:ascii="Tahoma" w:eastAsia="Calibri" w:hAnsi="Tahoma" w:cs="Tahoma"/>
          <w:sz w:val="22"/>
          <w:szCs w:val="22"/>
        </w:rPr>
        <w:t xml:space="preserve"> για την Έξυπνη </w:t>
      </w:r>
      <w:r w:rsidRPr="0036621A">
        <w:rPr>
          <w:rFonts w:ascii="Tahoma" w:hAnsi="Tahoma" w:cs="Tahoma"/>
          <w:sz w:val="22"/>
          <w:szCs w:val="22"/>
        </w:rPr>
        <w:lastRenderedPageBreak/>
        <w:t>Π</w:t>
      </w:r>
      <w:r w:rsidRPr="0036621A">
        <w:rPr>
          <w:rFonts w:ascii="Tahoma" w:eastAsia="Calibri" w:hAnsi="Tahoma" w:cs="Tahoma"/>
          <w:sz w:val="22"/>
          <w:szCs w:val="22"/>
        </w:rPr>
        <w:t xml:space="preserve">όλη», </w:t>
      </w:r>
      <w:r w:rsidRPr="0036621A">
        <w:rPr>
          <w:rFonts w:ascii="Tahoma" w:hAnsi="Tahoma" w:cs="Tahoma"/>
          <w:sz w:val="22"/>
          <w:szCs w:val="22"/>
        </w:rPr>
        <w:t xml:space="preserve"> με σύναψη Προγραμματικής Σύμβασης με τον Δήμο, την οποία και αποδέχθηκε με το </w:t>
      </w:r>
      <w:proofErr w:type="spellStart"/>
      <w:r w:rsidRPr="0036621A">
        <w:rPr>
          <w:rFonts w:ascii="Tahoma" w:hAnsi="Tahoma" w:cs="Tahoma"/>
          <w:sz w:val="22"/>
          <w:szCs w:val="22"/>
        </w:rPr>
        <w:t>αρ.πρ</w:t>
      </w:r>
      <w:proofErr w:type="spellEnd"/>
      <w:r w:rsidRPr="0036621A">
        <w:rPr>
          <w:rFonts w:ascii="Tahoma" w:hAnsi="Tahoma" w:cs="Tahoma"/>
          <w:sz w:val="22"/>
          <w:szCs w:val="22"/>
        </w:rPr>
        <w:t>. 3758/17-9-2018 έγγραφό του.</w:t>
      </w:r>
    </w:p>
    <w:p w:rsidR="0036621A" w:rsidRPr="0036621A" w:rsidRDefault="0036621A" w:rsidP="0036621A">
      <w:pPr>
        <w:spacing w:line="276" w:lineRule="auto"/>
        <w:ind w:firstLine="720"/>
        <w:jc w:val="both"/>
        <w:rPr>
          <w:rFonts w:ascii="Tahoma" w:hAnsi="Tahoma" w:cs="Tahoma"/>
          <w:sz w:val="22"/>
          <w:szCs w:val="22"/>
        </w:rPr>
      </w:pPr>
    </w:p>
    <w:p w:rsidR="0036621A" w:rsidRPr="0036621A" w:rsidRDefault="0036621A" w:rsidP="0036621A">
      <w:pPr>
        <w:spacing w:line="276" w:lineRule="auto"/>
        <w:ind w:firstLine="720"/>
        <w:jc w:val="both"/>
        <w:rPr>
          <w:rFonts w:ascii="Tahoma" w:hAnsi="Tahoma" w:cs="Tahoma"/>
          <w:sz w:val="22"/>
          <w:szCs w:val="22"/>
        </w:rPr>
      </w:pPr>
      <w:r w:rsidRPr="0036621A">
        <w:rPr>
          <w:rFonts w:ascii="Tahoma" w:hAnsi="Tahoma" w:cs="Tahoma"/>
          <w:sz w:val="22"/>
          <w:szCs w:val="22"/>
        </w:rPr>
        <w:t>Κατόπιν των ανωτέρω, προτείνεται η σύναψη Προγραμματικής Σύμβασης για την υλοποίηση του ερευνητικού προγράμματος: «</w:t>
      </w:r>
      <w:r w:rsidRPr="0036621A">
        <w:rPr>
          <w:rFonts w:ascii="Tahoma" w:eastAsia="Calibri" w:hAnsi="Tahoma" w:cs="Tahoma"/>
          <w:sz w:val="22"/>
          <w:szCs w:val="22"/>
        </w:rPr>
        <w:t xml:space="preserve">Εκπόνηση Επιχειρησιακού Σχεδίου Δήμου </w:t>
      </w:r>
      <w:r w:rsidRPr="0036621A">
        <w:rPr>
          <w:rFonts w:ascii="Tahoma" w:hAnsi="Tahoma" w:cs="Tahoma"/>
          <w:sz w:val="22"/>
          <w:szCs w:val="22"/>
        </w:rPr>
        <w:t>Αρταίων</w:t>
      </w:r>
      <w:r w:rsidRPr="0036621A">
        <w:rPr>
          <w:rFonts w:ascii="Tahoma" w:eastAsia="Calibri" w:hAnsi="Tahoma" w:cs="Tahoma"/>
          <w:sz w:val="22"/>
          <w:szCs w:val="22"/>
        </w:rPr>
        <w:t xml:space="preserve"> για την Έξυπνη </w:t>
      </w:r>
      <w:r w:rsidRPr="0036621A">
        <w:rPr>
          <w:rFonts w:ascii="Tahoma" w:hAnsi="Tahoma" w:cs="Tahoma"/>
          <w:sz w:val="22"/>
          <w:szCs w:val="22"/>
        </w:rPr>
        <w:t>Π</w:t>
      </w:r>
      <w:r w:rsidRPr="0036621A">
        <w:rPr>
          <w:rFonts w:ascii="Tahoma" w:eastAsia="Calibri" w:hAnsi="Tahoma" w:cs="Tahoma"/>
          <w:sz w:val="22"/>
          <w:szCs w:val="22"/>
        </w:rPr>
        <w:t>όλη</w:t>
      </w:r>
      <w:r w:rsidRPr="0036621A">
        <w:rPr>
          <w:rFonts w:ascii="Tahoma" w:hAnsi="Tahoma" w:cs="Tahoma"/>
          <w:sz w:val="22"/>
          <w:szCs w:val="22"/>
        </w:rPr>
        <w:t>», σύμφωνα τις διατάξεις του άρθρου 100 του Ν. 3852/2010</w:t>
      </w:r>
      <w:r w:rsidRPr="0036621A">
        <w:rPr>
          <w:rFonts w:ascii="Tahoma" w:hAnsi="Tahoma" w:cs="Tahoma"/>
          <w:noProof/>
          <w:spacing w:val="3"/>
          <w:sz w:val="22"/>
          <w:szCs w:val="22"/>
        </w:rPr>
        <w:t> </w:t>
      </w:r>
      <w:r w:rsidRPr="0036621A">
        <w:rPr>
          <w:rFonts w:ascii="Tahoma" w:hAnsi="Tahoma" w:cs="Tahoma"/>
          <w:noProof/>
          <w:spacing w:val="-3"/>
          <w:sz w:val="22"/>
          <w:szCs w:val="22"/>
        </w:rPr>
        <w:t>όπως</w:t>
      </w:r>
      <w:r w:rsidRPr="0036621A">
        <w:rPr>
          <w:rFonts w:ascii="Tahoma" w:hAnsi="Tahoma" w:cs="Tahoma"/>
          <w:noProof/>
          <w:sz w:val="22"/>
          <w:szCs w:val="22"/>
        </w:rPr>
        <w:t> </w:t>
      </w:r>
      <w:r w:rsidRPr="0036621A">
        <w:rPr>
          <w:rFonts w:ascii="Tahoma" w:hAnsi="Tahoma" w:cs="Tahoma"/>
          <w:noProof/>
          <w:spacing w:val="-3"/>
          <w:sz w:val="22"/>
          <w:szCs w:val="22"/>
        </w:rPr>
        <w:t>τροποποιήθηκε</w:t>
      </w:r>
      <w:r w:rsidRPr="0036621A">
        <w:rPr>
          <w:rFonts w:ascii="Tahoma" w:hAnsi="Tahoma" w:cs="Tahoma"/>
          <w:noProof/>
          <w:spacing w:val="2"/>
          <w:sz w:val="22"/>
          <w:szCs w:val="22"/>
        </w:rPr>
        <w:t xml:space="preserve"> και ισχύει, </w:t>
      </w:r>
      <w:r w:rsidRPr="0036621A">
        <w:rPr>
          <w:rFonts w:ascii="Tahoma" w:hAnsi="Tahoma" w:cs="Tahoma"/>
          <w:sz w:val="22"/>
          <w:szCs w:val="22"/>
        </w:rPr>
        <w:t xml:space="preserve"> μεταξύ του Δήμου μας, που είναι ο φορέας χρηματοδότησης και ο κύριος του προς υλοποίηση προγράμματος, και του Ειδικού Λογαριασμού Κονδυλίων Έρευνας του Τεχνολογικού Εκπαιδευτικού Ιδρύματος Ηπείρου, που είναι ο φορέας υλοποίησης του ερευνητικού προγράμματος, το οικονομικό αντικείμενο της οποίας, μετά από τεχνική έκθεση που συνέταξε η Υπηρεσίας μας, προσδιορίστηκε  στο ποσό των 10.000,00 €.</w:t>
      </w:r>
    </w:p>
    <w:p w:rsidR="0036621A" w:rsidRPr="0036621A" w:rsidRDefault="0036621A" w:rsidP="0036621A">
      <w:pPr>
        <w:spacing w:line="276" w:lineRule="auto"/>
        <w:ind w:firstLine="720"/>
        <w:jc w:val="both"/>
        <w:rPr>
          <w:rFonts w:ascii="Tahoma" w:hAnsi="Tahoma" w:cs="Tahoma"/>
          <w:noProof/>
          <w:w w:val="281"/>
          <w:sz w:val="22"/>
          <w:szCs w:val="22"/>
        </w:rPr>
      </w:pPr>
      <w:r w:rsidRPr="0036621A">
        <w:rPr>
          <w:rFonts w:ascii="Tahoma" w:hAnsi="Tahoma" w:cs="Tahoma"/>
          <w:noProof/>
          <w:spacing w:val="-3"/>
          <w:sz w:val="22"/>
          <w:szCs w:val="22"/>
        </w:rPr>
        <w:t xml:space="preserve">Παρακαλείται το Δημοτικό Συμβούλιο για τη λήψη απόφασης </w:t>
      </w:r>
      <w:r w:rsidRPr="0036621A">
        <w:rPr>
          <w:rFonts w:ascii="Tahoma" w:hAnsi="Tahoma" w:cs="Tahoma"/>
          <w:noProof/>
          <w:spacing w:val="-2"/>
          <w:sz w:val="22"/>
          <w:szCs w:val="22"/>
        </w:rPr>
        <w:t>για την έ</w:t>
      </w:r>
      <w:r w:rsidRPr="0036621A">
        <w:rPr>
          <w:rFonts w:ascii="Tahoma" w:hAnsi="Tahoma" w:cs="Tahoma"/>
          <w:noProof/>
          <w:spacing w:val="-3"/>
          <w:sz w:val="22"/>
          <w:szCs w:val="22"/>
        </w:rPr>
        <w:t>γκριση</w:t>
      </w:r>
      <w:r w:rsidRPr="0036621A">
        <w:rPr>
          <w:rFonts w:ascii="Tahoma" w:hAnsi="Tahoma" w:cs="Tahoma"/>
          <w:noProof/>
          <w:w w:val="282"/>
          <w:sz w:val="22"/>
          <w:szCs w:val="22"/>
        </w:rPr>
        <w:t> </w:t>
      </w:r>
      <w:r w:rsidRPr="0036621A">
        <w:rPr>
          <w:rFonts w:ascii="Tahoma" w:hAnsi="Tahoma" w:cs="Tahoma"/>
          <w:noProof/>
          <w:spacing w:val="-3"/>
          <w:sz w:val="22"/>
          <w:szCs w:val="22"/>
        </w:rPr>
        <w:t>σύναψης</w:t>
      </w:r>
      <w:r w:rsidRPr="0036621A">
        <w:rPr>
          <w:rFonts w:ascii="Tahoma" w:hAnsi="Tahoma" w:cs="Tahoma"/>
          <w:noProof/>
          <w:w w:val="276"/>
          <w:sz w:val="22"/>
          <w:szCs w:val="22"/>
        </w:rPr>
        <w:t> </w:t>
      </w:r>
      <w:r w:rsidRPr="0036621A">
        <w:rPr>
          <w:rFonts w:ascii="Tahoma" w:hAnsi="Tahoma" w:cs="Tahoma"/>
          <w:noProof/>
          <w:spacing w:val="-3"/>
          <w:sz w:val="22"/>
          <w:szCs w:val="22"/>
        </w:rPr>
        <w:t>προγραμματικής</w:t>
      </w:r>
      <w:r w:rsidRPr="0036621A">
        <w:rPr>
          <w:rFonts w:ascii="Tahoma" w:hAnsi="Tahoma" w:cs="Tahoma"/>
          <w:noProof/>
          <w:w w:val="294"/>
          <w:sz w:val="22"/>
          <w:szCs w:val="22"/>
        </w:rPr>
        <w:t> </w:t>
      </w:r>
      <w:r w:rsidRPr="0036621A">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Πρόεδρος και το άλλο ως Γραμματέας της Επιτροπής.</w:t>
      </w:r>
    </w:p>
    <w:p w:rsidR="0036621A" w:rsidRDefault="0036621A" w:rsidP="0036621A">
      <w:pPr>
        <w:spacing w:line="276" w:lineRule="auto"/>
        <w:jc w:val="both"/>
        <w:rPr>
          <w:noProof/>
          <w:spacing w:val="-3"/>
        </w:rPr>
      </w:pPr>
      <w:r w:rsidRPr="0036621A">
        <w:rPr>
          <w:rFonts w:ascii="Tahoma" w:hAnsi="Tahoma" w:cs="Tahoma"/>
          <w:noProof/>
          <w:w w:val="281"/>
          <w:sz w:val="22"/>
          <w:szCs w:val="22"/>
        </w:rPr>
        <w:t xml:space="preserve">   </w:t>
      </w:r>
      <w:r w:rsidRPr="0036621A">
        <w:rPr>
          <w:rFonts w:ascii="Tahoma" w:hAnsi="Tahoma" w:cs="Tahoma"/>
          <w:noProof/>
          <w:spacing w:val="-3"/>
          <w:sz w:val="22"/>
          <w:szCs w:val="22"/>
        </w:rPr>
        <w:t>Επισυνάπτεται σχέδιο  της προγραμματικής</w:t>
      </w:r>
      <w:r w:rsidRPr="0036621A">
        <w:rPr>
          <w:rFonts w:ascii="Tahoma" w:hAnsi="Tahoma" w:cs="Tahoma"/>
          <w:noProof/>
          <w:w w:val="294"/>
          <w:sz w:val="22"/>
          <w:szCs w:val="22"/>
        </w:rPr>
        <w:t> </w:t>
      </w:r>
      <w:r w:rsidRPr="0036621A">
        <w:rPr>
          <w:rFonts w:ascii="Tahoma" w:hAnsi="Tahoma" w:cs="Tahoma"/>
          <w:noProof/>
          <w:spacing w:val="-3"/>
          <w:sz w:val="22"/>
          <w:szCs w:val="22"/>
        </w:rPr>
        <w:t>σύμβασης μεταξύ</w:t>
      </w:r>
      <w:r w:rsidRPr="0036621A">
        <w:rPr>
          <w:rFonts w:ascii="Tahoma" w:hAnsi="Tahoma" w:cs="Tahoma"/>
          <w:noProof/>
          <w:w w:val="280"/>
          <w:sz w:val="22"/>
          <w:szCs w:val="22"/>
        </w:rPr>
        <w:t> </w:t>
      </w:r>
      <w:r w:rsidRPr="0036621A">
        <w:rPr>
          <w:rFonts w:ascii="Tahoma" w:hAnsi="Tahoma" w:cs="Tahoma"/>
          <w:noProof/>
          <w:spacing w:val="19"/>
          <w:sz w:val="22"/>
          <w:szCs w:val="22"/>
        </w:rPr>
        <w:t> </w:t>
      </w:r>
      <w:r w:rsidRPr="0036621A">
        <w:rPr>
          <w:rFonts w:ascii="Tahoma" w:hAnsi="Tahoma" w:cs="Tahoma"/>
          <w:noProof/>
          <w:spacing w:val="-3"/>
          <w:sz w:val="22"/>
          <w:szCs w:val="22"/>
        </w:rPr>
        <w:t>του</w:t>
      </w:r>
      <w:r w:rsidRPr="0036621A">
        <w:rPr>
          <w:rFonts w:ascii="Tahoma" w:hAnsi="Tahoma" w:cs="Tahoma"/>
          <w:noProof/>
          <w:spacing w:val="19"/>
          <w:sz w:val="22"/>
          <w:szCs w:val="22"/>
        </w:rPr>
        <w:t> </w:t>
      </w:r>
      <w:r w:rsidRPr="0036621A">
        <w:rPr>
          <w:rFonts w:ascii="Tahoma" w:hAnsi="Tahoma" w:cs="Tahoma"/>
          <w:noProof/>
          <w:spacing w:val="-3"/>
          <w:sz w:val="22"/>
          <w:szCs w:val="22"/>
        </w:rPr>
        <w:t>Δήμου</w:t>
      </w:r>
      <w:r w:rsidRPr="0036621A">
        <w:rPr>
          <w:rFonts w:ascii="Tahoma" w:hAnsi="Tahoma" w:cs="Tahoma"/>
          <w:noProof/>
          <w:spacing w:val="16"/>
          <w:sz w:val="22"/>
          <w:szCs w:val="22"/>
        </w:rPr>
        <w:t> </w:t>
      </w:r>
      <w:r w:rsidRPr="0036621A">
        <w:rPr>
          <w:rFonts w:ascii="Tahoma" w:hAnsi="Tahoma" w:cs="Tahoma"/>
          <w:noProof/>
          <w:spacing w:val="-3"/>
          <w:sz w:val="22"/>
          <w:szCs w:val="22"/>
        </w:rPr>
        <w:t xml:space="preserve">Αρταίων και  </w:t>
      </w:r>
      <w:r w:rsidRPr="0036621A">
        <w:rPr>
          <w:rFonts w:ascii="Tahoma" w:hAnsi="Tahoma" w:cs="Tahoma"/>
          <w:sz w:val="22"/>
          <w:szCs w:val="22"/>
        </w:rPr>
        <w:t xml:space="preserve">του Ειδικού Λογαριασμού Κονδυλίων Έρευνας του Τεχνολογικού Εκπαιδευτικού Ιδρύματος Ηπείρου, </w:t>
      </w:r>
      <w:r w:rsidRPr="0036621A">
        <w:rPr>
          <w:rFonts w:ascii="Tahoma" w:hAnsi="Tahoma" w:cs="Tahoma"/>
          <w:noProof/>
          <w:spacing w:val="-3"/>
          <w:sz w:val="22"/>
          <w:szCs w:val="22"/>
        </w:rPr>
        <w:t>η  οποία αποτελεί αναπόσπαστο μέρος της παρούσας εισήγησης</w:t>
      </w:r>
      <w:r>
        <w:rPr>
          <w:noProof/>
          <w:spacing w:val="-3"/>
        </w:rPr>
        <w:t>.</w:t>
      </w:r>
    </w:p>
    <w:p w:rsidR="007C7C19" w:rsidRPr="008C6BCD" w:rsidRDefault="007C7C19" w:rsidP="00D56BDD">
      <w:pPr>
        <w:pStyle w:val="af4"/>
        <w:spacing w:line="276" w:lineRule="auto"/>
        <w:jc w:val="both"/>
        <w:rPr>
          <w:rStyle w:val="Chara"/>
          <w:rFonts w:ascii="Tahoma" w:hAnsi="Tahoma" w:cs="Tahoma"/>
          <w:sz w:val="22"/>
          <w:szCs w:val="22"/>
        </w:rPr>
      </w:pPr>
    </w:p>
    <w:p w:rsidR="00D56BDD" w:rsidRDefault="00D56BDD" w:rsidP="00D56BD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6BDD" w:rsidRPr="008C6BCD" w:rsidRDefault="00D56BDD" w:rsidP="00D56BDD">
      <w:pPr>
        <w:spacing w:line="276" w:lineRule="auto"/>
        <w:jc w:val="both"/>
        <w:rPr>
          <w:rFonts w:ascii="Tahoma" w:hAnsi="Tahoma" w:cs="Tahoma"/>
          <w:sz w:val="22"/>
          <w:szCs w:val="22"/>
        </w:rPr>
      </w:pPr>
    </w:p>
    <w:p w:rsidR="00D56BDD" w:rsidRDefault="00D56BDD" w:rsidP="00D56BD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7C2256" w:rsidRDefault="007C2256" w:rsidP="00D56BDD">
      <w:pPr>
        <w:shd w:val="clear" w:color="auto" w:fill="FFFFFF"/>
        <w:spacing w:line="276" w:lineRule="auto"/>
        <w:jc w:val="both"/>
        <w:rPr>
          <w:rFonts w:ascii="Tahoma" w:hAnsi="Tahoma" w:cs="Tahoma"/>
          <w:b/>
          <w:color w:val="000000"/>
          <w:sz w:val="22"/>
          <w:szCs w:val="22"/>
        </w:rPr>
      </w:pPr>
    </w:p>
    <w:p w:rsidR="007C2256" w:rsidRPr="00207E7D" w:rsidRDefault="007C2256" w:rsidP="007C225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D56BDD" w:rsidRPr="00094469" w:rsidRDefault="00D56BDD" w:rsidP="00D56BDD">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D56BDD" w:rsidRDefault="00D56BDD" w:rsidP="00D56BD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007C2256">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sidR="007C2256">
        <w:rPr>
          <w:rFonts w:ascii="Tahoma" w:hAnsi="Tahoma" w:cs="Tahoma"/>
          <w:b/>
          <w:color w:val="000000"/>
          <w:sz w:val="22"/>
          <w:szCs w:val="22"/>
        </w:rPr>
        <w:t xml:space="preserve">ΟΜΟΦΩΝΑ </w:t>
      </w:r>
    </w:p>
    <w:p w:rsidR="00E534B4" w:rsidRPr="00A9154A" w:rsidRDefault="00E534B4" w:rsidP="00E534B4">
      <w:pPr>
        <w:pStyle w:val="af4"/>
        <w:spacing w:line="276" w:lineRule="auto"/>
        <w:jc w:val="both"/>
        <w:rPr>
          <w:rFonts w:ascii="Tahoma" w:hAnsi="Tahoma" w:cs="Tahoma"/>
          <w:color w:val="000000"/>
          <w:szCs w:val="22"/>
          <w:shd w:val="clear" w:color="auto" w:fill="FFFFFF"/>
        </w:rPr>
      </w:pPr>
    </w:p>
    <w:p w:rsidR="005704A0" w:rsidRDefault="00D56BDD" w:rsidP="005704A0">
      <w:pPr>
        <w:spacing w:line="276" w:lineRule="auto"/>
        <w:ind w:firstLine="720"/>
        <w:jc w:val="both"/>
        <w:rPr>
          <w:rFonts w:ascii="Tahoma" w:hAnsi="Tahoma" w:cs="Tahoma"/>
          <w:noProof/>
          <w:spacing w:val="-3"/>
          <w:sz w:val="22"/>
          <w:szCs w:val="22"/>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w:t>
      </w:r>
      <w:r w:rsidR="007177F7" w:rsidRPr="007177F7">
        <w:rPr>
          <w:rFonts w:ascii="Tahoma" w:hAnsi="Tahoma" w:cs="Tahoma"/>
          <w:sz w:val="22"/>
          <w:szCs w:val="22"/>
        </w:rPr>
        <w:t xml:space="preserve">Την </w:t>
      </w:r>
      <w:r w:rsidR="007177F7">
        <w:rPr>
          <w:rFonts w:ascii="Tahoma" w:hAnsi="Tahoma" w:cs="Tahoma"/>
          <w:sz w:val="22"/>
          <w:szCs w:val="22"/>
        </w:rPr>
        <w:t xml:space="preserve">έγκριση </w:t>
      </w:r>
      <w:r w:rsidR="005704A0" w:rsidRPr="0036621A">
        <w:rPr>
          <w:rFonts w:ascii="Tahoma" w:hAnsi="Tahoma" w:cs="Tahoma"/>
          <w:noProof/>
          <w:spacing w:val="-3"/>
          <w:sz w:val="22"/>
          <w:szCs w:val="22"/>
        </w:rPr>
        <w:t>σύναψης</w:t>
      </w:r>
      <w:r w:rsidR="005704A0" w:rsidRPr="0036621A">
        <w:rPr>
          <w:rFonts w:ascii="Tahoma" w:hAnsi="Tahoma" w:cs="Tahoma"/>
          <w:noProof/>
          <w:w w:val="276"/>
          <w:sz w:val="22"/>
          <w:szCs w:val="22"/>
        </w:rPr>
        <w:t> </w:t>
      </w:r>
      <w:r w:rsidR="005704A0" w:rsidRPr="0036621A">
        <w:rPr>
          <w:rFonts w:ascii="Tahoma" w:hAnsi="Tahoma" w:cs="Tahoma"/>
          <w:noProof/>
          <w:spacing w:val="-3"/>
          <w:sz w:val="22"/>
          <w:szCs w:val="22"/>
        </w:rPr>
        <w:t>προγραμματικής</w:t>
      </w:r>
      <w:r w:rsidR="005704A0" w:rsidRPr="0036621A">
        <w:rPr>
          <w:rFonts w:ascii="Tahoma" w:hAnsi="Tahoma" w:cs="Tahoma"/>
          <w:noProof/>
          <w:w w:val="294"/>
          <w:sz w:val="22"/>
          <w:szCs w:val="22"/>
        </w:rPr>
        <w:t> </w:t>
      </w:r>
      <w:r w:rsidR="005704A0" w:rsidRPr="0036621A">
        <w:rPr>
          <w:rFonts w:ascii="Tahoma" w:hAnsi="Tahoma" w:cs="Tahoma"/>
          <w:noProof/>
          <w:spacing w:val="-3"/>
          <w:sz w:val="22"/>
          <w:szCs w:val="22"/>
        </w:rPr>
        <w:t xml:space="preserve">σύμβασης </w:t>
      </w:r>
      <w:r w:rsidR="005704A0" w:rsidRPr="0036621A">
        <w:rPr>
          <w:rFonts w:ascii="Tahoma" w:hAnsi="Tahoma" w:cs="Tahoma"/>
          <w:sz w:val="22"/>
          <w:szCs w:val="22"/>
        </w:rPr>
        <w:t>για την υλοποίηση του ερευνητικού προγράμματος: «</w:t>
      </w:r>
      <w:r w:rsidR="005704A0" w:rsidRPr="0036621A">
        <w:rPr>
          <w:rFonts w:ascii="Tahoma" w:eastAsia="Calibri" w:hAnsi="Tahoma" w:cs="Tahoma"/>
          <w:sz w:val="22"/>
          <w:szCs w:val="22"/>
        </w:rPr>
        <w:t xml:space="preserve">Εκπόνηση Επιχειρησιακού Σχεδίου Δήμου </w:t>
      </w:r>
      <w:r w:rsidR="005704A0" w:rsidRPr="0036621A">
        <w:rPr>
          <w:rFonts w:ascii="Tahoma" w:hAnsi="Tahoma" w:cs="Tahoma"/>
          <w:sz w:val="22"/>
          <w:szCs w:val="22"/>
        </w:rPr>
        <w:t>Αρταίων</w:t>
      </w:r>
      <w:r w:rsidR="005704A0" w:rsidRPr="0036621A">
        <w:rPr>
          <w:rFonts w:ascii="Tahoma" w:eastAsia="Calibri" w:hAnsi="Tahoma" w:cs="Tahoma"/>
          <w:sz w:val="22"/>
          <w:szCs w:val="22"/>
        </w:rPr>
        <w:t xml:space="preserve"> για την Έξυπνη </w:t>
      </w:r>
      <w:r w:rsidR="005704A0" w:rsidRPr="0036621A">
        <w:rPr>
          <w:rFonts w:ascii="Tahoma" w:hAnsi="Tahoma" w:cs="Tahoma"/>
          <w:sz w:val="22"/>
          <w:szCs w:val="22"/>
        </w:rPr>
        <w:t>Π</w:t>
      </w:r>
      <w:r w:rsidR="005704A0" w:rsidRPr="0036621A">
        <w:rPr>
          <w:rFonts w:ascii="Tahoma" w:eastAsia="Calibri" w:hAnsi="Tahoma" w:cs="Tahoma"/>
          <w:sz w:val="22"/>
          <w:szCs w:val="22"/>
        </w:rPr>
        <w:t>όλη</w:t>
      </w:r>
      <w:r w:rsidR="005704A0" w:rsidRPr="0036621A">
        <w:rPr>
          <w:rFonts w:ascii="Tahoma" w:hAnsi="Tahoma" w:cs="Tahoma"/>
          <w:sz w:val="22"/>
          <w:szCs w:val="22"/>
        </w:rPr>
        <w:t>», σύμφωνα τις διατάξεις του άρθρου 100 του Ν. 3852/2010</w:t>
      </w:r>
      <w:r w:rsidR="005704A0" w:rsidRPr="0036621A">
        <w:rPr>
          <w:rFonts w:ascii="Tahoma" w:hAnsi="Tahoma" w:cs="Tahoma"/>
          <w:noProof/>
          <w:spacing w:val="3"/>
          <w:sz w:val="22"/>
          <w:szCs w:val="22"/>
        </w:rPr>
        <w:t> </w:t>
      </w:r>
      <w:r w:rsidR="005704A0" w:rsidRPr="0036621A">
        <w:rPr>
          <w:rFonts w:ascii="Tahoma" w:hAnsi="Tahoma" w:cs="Tahoma"/>
          <w:noProof/>
          <w:spacing w:val="-3"/>
          <w:sz w:val="22"/>
          <w:szCs w:val="22"/>
        </w:rPr>
        <w:t>όπως</w:t>
      </w:r>
      <w:r w:rsidR="005704A0" w:rsidRPr="0036621A">
        <w:rPr>
          <w:rFonts w:ascii="Tahoma" w:hAnsi="Tahoma" w:cs="Tahoma"/>
          <w:noProof/>
          <w:sz w:val="22"/>
          <w:szCs w:val="22"/>
        </w:rPr>
        <w:t> </w:t>
      </w:r>
      <w:r w:rsidR="005704A0" w:rsidRPr="0036621A">
        <w:rPr>
          <w:rFonts w:ascii="Tahoma" w:hAnsi="Tahoma" w:cs="Tahoma"/>
          <w:noProof/>
          <w:spacing w:val="-3"/>
          <w:sz w:val="22"/>
          <w:szCs w:val="22"/>
        </w:rPr>
        <w:t>τροποποιήθηκε</w:t>
      </w:r>
      <w:r w:rsidR="005704A0" w:rsidRPr="0036621A">
        <w:rPr>
          <w:rFonts w:ascii="Tahoma" w:hAnsi="Tahoma" w:cs="Tahoma"/>
          <w:noProof/>
          <w:spacing w:val="2"/>
          <w:sz w:val="22"/>
          <w:szCs w:val="22"/>
        </w:rPr>
        <w:t xml:space="preserve"> και ισχύει, </w:t>
      </w:r>
      <w:r w:rsidR="005704A0" w:rsidRPr="0036621A">
        <w:rPr>
          <w:rFonts w:ascii="Tahoma" w:hAnsi="Tahoma" w:cs="Tahoma"/>
          <w:sz w:val="22"/>
          <w:szCs w:val="22"/>
        </w:rPr>
        <w:t xml:space="preserve"> μεταξύ του Δήμου μας, που είναι ο φορέας χρηματοδότησης και ο κύριος του προς υλοποίηση προγράμματος, και του Ειδικού Λογαριασμού Κονδυλίων Έρευνας του Τεχνολογικού Εκπαιδευτικού Ιδρύματος Ηπείρου, που είναι ο φορέας υλοποίησης του ερευνητικού προγράμματος</w:t>
      </w:r>
      <w:r w:rsidR="007C2256">
        <w:rPr>
          <w:rFonts w:ascii="Tahoma" w:hAnsi="Tahoma" w:cs="Tahoma"/>
          <w:sz w:val="22"/>
          <w:szCs w:val="22"/>
        </w:rPr>
        <w:t xml:space="preserve"> σύμφωνα με το σχέδιο </w:t>
      </w:r>
      <w:r w:rsidR="007C2256" w:rsidRPr="0036621A">
        <w:rPr>
          <w:rFonts w:ascii="Tahoma" w:hAnsi="Tahoma" w:cs="Tahoma"/>
          <w:noProof/>
          <w:spacing w:val="-3"/>
          <w:sz w:val="22"/>
          <w:szCs w:val="22"/>
        </w:rPr>
        <w:t>της προγραμματικής</w:t>
      </w:r>
      <w:r w:rsidR="007C2256" w:rsidRPr="0036621A">
        <w:rPr>
          <w:rFonts w:ascii="Tahoma" w:hAnsi="Tahoma" w:cs="Tahoma"/>
          <w:noProof/>
          <w:w w:val="294"/>
          <w:sz w:val="22"/>
          <w:szCs w:val="22"/>
        </w:rPr>
        <w:t> </w:t>
      </w:r>
      <w:r w:rsidR="007C2256" w:rsidRPr="0036621A">
        <w:rPr>
          <w:rFonts w:ascii="Tahoma" w:hAnsi="Tahoma" w:cs="Tahoma"/>
          <w:noProof/>
          <w:spacing w:val="-3"/>
          <w:sz w:val="22"/>
          <w:szCs w:val="22"/>
        </w:rPr>
        <w:t>σύμβασης</w:t>
      </w:r>
      <w:r w:rsidR="007C2256">
        <w:rPr>
          <w:rFonts w:ascii="Tahoma" w:hAnsi="Tahoma" w:cs="Tahoma"/>
          <w:noProof/>
          <w:spacing w:val="-3"/>
          <w:sz w:val="22"/>
          <w:szCs w:val="22"/>
        </w:rPr>
        <w:t xml:space="preserve"> που επισσυνάπτεται και αποτελεί </w:t>
      </w:r>
      <w:r w:rsidR="007C2256" w:rsidRPr="0036621A">
        <w:rPr>
          <w:rFonts w:ascii="Tahoma" w:hAnsi="Tahoma" w:cs="Tahoma"/>
          <w:noProof/>
          <w:spacing w:val="-3"/>
          <w:sz w:val="22"/>
          <w:szCs w:val="22"/>
        </w:rPr>
        <w:t>αναπόσπαστο μέρος της παρούσας</w:t>
      </w:r>
      <w:r w:rsidR="007C2256">
        <w:rPr>
          <w:rFonts w:ascii="Tahoma" w:hAnsi="Tahoma" w:cs="Tahoma"/>
          <w:noProof/>
          <w:spacing w:val="-3"/>
          <w:sz w:val="22"/>
          <w:szCs w:val="22"/>
        </w:rPr>
        <w:t>:</w:t>
      </w: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Default="007C2256" w:rsidP="005704A0">
      <w:pPr>
        <w:spacing w:line="276" w:lineRule="auto"/>
        <w:ind w:firstLine="720"/>
        <w:jc w:val="both"/>
        <w:rPr>
          <w:rFonts w:ascii="Tahoma" w:hAnsi="Tahoma" w:cs="Tahoma"/>
          <w:noProof/>
          <w:spacing w:val="-3"/>
          <w:sz w:val="22"/>
          <w:szCs w:val="22"/>
        </w:rPr>
      </w:pPr>
    </w:p>
    <w:p w:rsidR="007C2256" w:rsidRPr="007C2256" w:rsidRDefault="007C2256" w:rsidP="007C2256">
      <w:pPr>
        <w:shd w:val="clear" w:color="auto" w:fill="FFFFFF"/>
        <w:spacing w:before="5" w:line="360" w:lineRule="auto"/>
        <w:ind w:left="180"/>
        <w:jc w:val="center"/>
        <w:rPr>
          <w:rFonts w:ascii="Tahoma" w:hAnsi="Tahoma" w:cs="Tahoma"/>
          <w:b/>
          <w:bCs/>
          <w:spacing w:val="-10"/>
          <w:sz w:val="32"/>
          <w:szCs w:val="32"/>
          <w:u w:val="single"/>
        </w:rPr>
      </w:pPr>
      <w:r w:rsidRPr="007C2256">
        <w:rPr>
          <w:rFonts w:ascii="Tahoma" w:hAnsi="Tahoma" w:cs="Tahoma"/>
          <w:b/>
          <w:bCs/>
          <w:spacing w:val="-10"/>
          <w:sz w:val="32"/>
          <w:szCs w:val="32"/>
          <w:u w:val="single"/>
        </w:rPr>
        <w:t>ΠΡΟΓΡΑΜΜΑΤΙΚΗ  ΣΥΜΒΑΣΗ</w:t>
      </w:r>
    </w:p>
    <w:p w:rsidR="007C2256" w:rsidRPr="007C2256" w:rsidRDefault="007C2256" w:rsidP="007C2256">
      <w:pPr>
        <w:shd w:val="clear" w:color="auto" w:fill="FFFFFF"/>
        <w:spacing w:before="5" w:line="360" w:lineRule="auto"/>
        <w:ind w:left="180"/>
        <w:jc w:val="center"/>
        <w:rPr>
          <w:rFonts w:ascii="Tahoma" w:hAnsi="Tahoma" w:cs="Tahoma"/>
          <w:bCs/>
          <w:spacing w:val="-10"/>
          <w:sz w:val="28"/>
          <w:szCs w:val="28"/>
        </w:rPr>
      </w:pPr>
    </w:p>
    <w:p w:rsidR="007C2256" w:rsidRPr="007C2256" w:rsidRDefault="007C2256" w:rsidP="007C2256">
      <w:pPr>
        <w:shd w:val="clear" w:color="auto" w:fill="FFFFFF"/>
        <w:spacing w:before="5" w:line="360" w:lineRule="auto"/>
        <w:ind w:left="180"/>
        <w:jc w:val="center"/>
        <w:rPr>
          <w:rFonts w:ascii="Tahoma" w:hAnsi="Tahoma" w:cs="Tahoma"/>
          <w:bCs/>
          <w:spacing w:val="-10"/>
          <w:sz w:val="28"/>
          <w:szCs w:val="28"/>
        </w:rPr>
      </w:pPr>
      <w:r w:rsidRPr="007C2256">
        <w:rPr>
          <w:rFonts w:ascii="Tahoma" w:hAnsi="Tahoma" w:cs="Tahoma"/>
          <w:bCs/>
          <w:spacing w:val="-10"/>
          <w:sz w:val="28"/>
          <w:szCs w:val="28"/>
        </w:rPr>
        <w:t>Μεταξύ των :</w:t>
      </w:r>
    </w:p>
    <w:p w:rsidR="007C2256" w:rsidRPr="007C2256" w:rsidRDefault="007C2256" w:rsidP="007C2256">
      <w:pPr>
        <w:shd w:val="clear" w:color="auto" w:fill="FFFFFF"/>
        <w:spacing w:before="5" w:line="360" w:lineRule="auto"/>
        <w:ind w:left="180"/>
        <w:jc w:val="center"/>
        <w:rPr>
          <w:rFonts w:ascii="Tahoma" w:hAnsi="Tahoma" w:cs="Tahoma"/>
          <w:bCs/>
          <w:spacing w:val="-10"/>
          <w:sz w:val="28"/>
          <w:szCs w:val="28"/>
        </w:rPr>
      </w:pPr>
    </w:p>
    <w:p w:rsidR="007C2256" w:rsidRPr="007C2256" w:rsidRDefault="007C2256" w:rsidP="007C2256">
      <w:pPr>
        <w:shd w:val="clear" w:color="auto" w:fill="FFFFFF"/>
        <w:spacing w:before="5" w:line="360" w:lineRule="auto"/>
        <w:ind w:left="180"/>
        <w:jc w:val="center"/>
        <w:rPr>
          <w:rFonts w:ascii="Tahoma" w:hAnsi="Tahoma" w:cs="Tahoma"/>
          <w:bCs/>
          <w:spacing w:val="-10"/>
          <w:sz w:val="28"/>
          <w:szCs w:val="28"/>
        </w:rPr>
      </w:pPr>
    </w:p>
    <w:p w:rsidR="007C2256" w:rsidRPr="007C2256" w:rsidRDefault="007C2256" w:rsidP="007C2256">
      <w:pPr>
        <w:shd w:val="clear" w:color="auto" w:fill="FFFFFF"/>
        <w:spacing w:before="5" w:line="360" w:lineRule="auto"/>
        <w:ind w:left="180"/>
        <w:jc w:val="center"/>
        <w:rPr>
          <w:rFonts w:ascii="Tahoma" w:hAnsi="Tahoma" w:cs="Tahoma"/>
          <w:bCs/>
          <w:spacing w:val="-10"/>
          <w:sz w:val="28"/>
          <w:szCs w:val="28"/>
        </w:rPr>
      </w:pPr>
      <w:r w:rsidRPr="007C2256">
        <w:rPr>
          <w:rFonts w:ascii="Tahoma" w:hAnsi="Tahoma" w:cs="Tahoma"/>
          <w:bCs/>
          <w:spacing w:val="-10"/>
          <w:sz w:val="28"/>
          <w:szCs w:val="28"/>
        </w:rPr>
        <w:t>«ΔΗΜΟΥ  ΑΡΤΑΙΩΝ»</w:t>
      </w:r>
    </w:p>
    <w:p w:rsidR="007C2256" w:rsidRPr="007C2256" w:rsidRDefault="007C2256" w:rsidP="007C2256">
      <w:pPr>
        <w:shd w:val="clear" w:color="auto" w:fill="FFFFFF"/>
        <w:spacing w:before="5" w:line="360" w:lineRule="auto"/>
        <w:ind w:left="180"/>
        <w:jc w:val="center"/>
        <w:rPr>
          <w:rFonts w:ascii="Tahoma" w:hAnsi="Tahoma" w:cs="Tahoma"/>
          <w:bCs/>
          <w:spacing w:val="-10"/>
          <w:sz w:val="28"/>
          <w:szCs w:val="28"/>
        </w:rPr>
      </w:pPr>
    </w:p>
    <w:p w:rsidR="007C2256" w:rsidRPr="007C2256" w:rsidRDefault="007C2256" w:rsidP="007C2256">
      <w:pPr>
        <w:shd w:val="clear" w:color="auto" w:fill="FFFFFF"/>
        <w:spacing w:before="5" w:line="360" w:lineRule="auto"/>
        <w:ind w:left="180"/>
        <w:jc w:val="center"/>
        <w:rPr>
          <w:rFonts w:ascii="Tahoma" w:hAnsi="Tahoma" w:cs="Tahoma"/>
          <w:bCs/>
          <w:spacing w:val="-10"/>
          <w:sz w:val="28"/>
          <w:szCs w:val="28"/>
        </w:rPr>
      </w:pPr>
      <w:r w:rsidRPr="007C2256">
        <w:rPr>
          <w:rFonts w:ascii="Tahoma" w:hAnsi="Tahoma" w:cs="Tahoma"/>
          <w:bCs/>
          <w:spacing w:val="-10"/>
          <w:sz w:val="28"/>
          <w:szCs w:val="28"/>
        </w:rPr>
        <w:t>και</w:t>
      </w:r>
    </w:p>
    <w:p w:rsidR="007C2256" w:rsidRPr="007C2256" w:rsidRDefault="007C2256" w:rsidP="007C2256">
      <w:pPr>
        <w:shd w:val="clear" w:color="auto" w:fill="FFFFFF"/>
        <w:spacing w:before="5" w:line="360" w:lineRule="auto"/>
        <w:ind w:left="180"/>
        <w:jc w:val="center"/>
        <w:rPr>
          <w:rFonts w:ascii="Tahoma" w:hAnsi="Tahoma" w:cs="Tahoma"/>
          <w:bCs/>
          <w:caps/>
          <w:spacing w:val="-10"/>
          <w:sz w:val="28"/>
          <w:szCs w:val="28"/>
        </w:rPr>
      </w:pPr>
    </w:p>
    <w:p w:rsidR="007C2256" w:rsidRPr="007C2256" w:rsidRDefault="007C2256" w:rsidP="007C2256">
      <w:pPr>
        <w:shd w:val="clear" w:color="auto" w:fill="FFFFFF"/>
        <w:spacing w:before="5" w:line="360" w:lineRule="auto"/>
        <w:ind w:left="180"/>
        <w:jc w:val="center"/>
        <w:rPr>
          <w:rFonts w:ascii="Tahoma" w:hAnsi="Tahoma" w:cs="Tahoma"/>
          <w:bCs/>
          <w:caps/>
          <w:spacing w:val="-10"/>
          <w:sz w:val="28"/>
          <w:szCs w:val="28"/>
        </w:rPr>
      </w:pPr>
      <w:r w:rsidRPr="007C2256">
        <w:rPr>
          <w:rFonts w:ascii="Tahoma" w:hAnsi="Tahoma" w:cs="Tahoma"/>
          <w:bCs/>
          <w:caps/>
          <w:spacing w:val="-10"/>
          <w:sz w:val="28"/>
          <w:szCs w:val="28"/>
        </w:rPr>
        <w:t xml:space="preserve"> «Τεχνολογικού Εκπαιδευτικού Ιδρύματος Ηπείρου-</w:t>
      </w:r>
      <w:r w:rsidRPr="007C2256">
        <w:rPr>
          <w:rFonts w:ascii="Tahoma" w:eastAsia="Arial-BoldMT-Identity-H" w:hAnsi="Tahoma" w:cs="Tahoma"/>
          <w:bCs/>
        </w:rPr>
        <w:t xml:space="preserve"> </w:t>
      </w:r>
      <w:r w:rsidRPr="007C2256">
        <w:rPr>
          <w:rFonts w:ascii="Tahoma" w:hAnsi="Tahoma" w:cs="Tahoma"/>
          <w:bCs/>
          <w:caps/>
          <w:spacing w:val="-10"/>
          <w:sz w:val="28"/>
          <w:szCs w:val="28"/>
        </w:rPr>
        <w:t>Ειδικός Λογαριασμός Κονδυλίων Ερευνας»</w:t>
      </w:r>
    </w:p>
    <w:p w:rsidR="007C2256" w:rsidRPr="007C2256" w:rsidRDefault="007C2256" w:rsidP="007C2256">
      <w:pPr>
        <w:shd w:val="clear" w:color="auto" w:fill="FFFFFF"/>
        <w:spacing w:before="5" w:line="360" w:lineRule="auto"/>
        <w:ind w:left="2268"/>
        <w:jc w:val="center"/>
        <w:rPr>
          <w:rFonts w:ascii="Tahoma" w:hAnsi="Tahoma" w:cs="Tahoma"/>
          <w:bCs/>
          <w:spacing w:val="-10"/>
          <w:sz w:val="28"/>
          <w:szCs w:val="28"/>
          <w:u w:val="single"/>
        </w:rPr>
      </w:pPr>
    </w:p>
    <w:p w:rsidR="007C2256" w:rsidRPr="007C2256" w:rsidRDefault="007C2256" w:rsidP="007C2256">
      <w:pPr>
        <w:shd w:val="clear" w:color="auto" w:fill="FFFFFF"/>
        <w:spacing w:before="5" w:line="360" w:lineRule="auto"/>
        <w:ind w:left="2268"/>
        <w:jc w:val="center"/>
        <w:rPr>
          <w:rFonts w:ascii="Tahoma" w:hAnsi="Tahoma" w:cs="Tahoma"/>
          <w:b/>
          <w:bCs/>
          <w:spacing w:val="-10"/>
          <w:sz w:val="28"/>
          <w:szCs w:val="28"/>
          <w:u w:val="single"/>
        </w:rPr>
      </w:pPr>
    </w:p>
    <w:p w:rsidR="007C2256" w:rsidRPr="007C2256" w:rsidRDefault="007C2256" w:rsidP="007C2256">
      <w:pPr>
        <w:spacing w:line="360" w:lineRule="auto"/>
        <w:jc w:val="center"/>
        <w:rPr>
          <w:rFonts w:ascii="Tahoma" w:hAnsi="Tahoma" w:cs="Tahoma"/>
          <w:b/>
          <w:bCs/>
          <w:spacing w:val="-10"/>
          <w:sz w:val="28"/>
          <w:szCs w:val="28"/>
          <w:u w:val="single"/>
        </w:rPr>
      </w:pPr>
      <w:r w:rsidRPr="007C2256">
        <w:rPr>
          <w:rFonts w:ascii="Tahoma" w:hAnsi="Tahoma" w:cs="Tahoma"/>
          <w:b/>
          <w:bCs/>
          <w:spacing w:val="-10"/>
          <w:sz w:val="28"/>
          <w:szCs w:val="28"/>
          <w:u w:val="single"/>
        </w:rPr>
        <w:t>Για το ερευνητικό πρόγραμμα:</w:t>
      </w:r>
    </w:p>
    <w:p w:rsidR="007C2256" w:rsidRPr="007C2256" w:rsidRDefault="007C2256" w:rsidP="007C2256">
      <w:pPr>
        <w:spacing w:line="360" w:lineRule="auto"/>
        <w:jc w:val="center"/>
        <w:rPr>
          <w:rFonts w:ascii="Tahoma" w:hAnsi="Tahoma" w:cs="Tahoma"/>
          <w:sz w:val="16"/>
          <w:szCs w:val="16"/>
        </w:rPr>
      </w:pPr>
    </w:p>
    <w:p w:rsidR="007C2256" w:rsidRPr="007C2256" w:rsidRDefault="007C2256" w:rsidP="007C2256">
      <w:pPr>
        <w:spacing w:line="360" w:lineRule="auto"/>
        <w:jc w:val="center"/>
        <w:rPr>
          <w:rFonts w:ascii="Tahoma" w:hAnsi="Tahoma" w:cs="Tahoma"/>
          <w:sz w:val="16"/>
          <w:szCs w:val="16"/>
        </w:rPr>
      </w:pPr>
    </w:p>
    <w:p w:rsidR="007C2256" w:rsidRPr="007C2256" w:rsidRDefault="007C2256" w:rsidP="007C2256">
      <w:pPr>
        <w:spacing w:line="360" w:lineRule="auto"/>
        <w:jc w:val="center"/>
        <w:rPr>
          <w:rFonts w:ascii="Tahoma" w:hAnsi="Tahoma" w:cs="Tahoma"/>
          <w:b/>
          <w:bCs/>
          <w:spacing w:val="-10"/>
          <w:sz w:val="28"/>
          <w:szCs w:val="28"/>
          <w:u w:val="single"/>
        </w:rPr>
      </w:pPr>
      <w:r w:rsidRPr="007C2256">
        <w:rPr>
          <w:rFonts w:ascii="Tahoma" w:hAnsi="Tahoma" w:cs="Tahoma"/>
          <w:b/>
        </w:rPr>
        <w:t>«Εκπόνηση Επιχειρησιακού Σχεδίου Δήμου Αρταίων για την Έξυπνη Πόλη»</w:t>
      </w:r>
    </w:p>
    <w:p w:rsidR="007C2256" w:rsidRPr="007C2256" w:rsidRDefault="007C2256" w:rsidP="007C2256">
      <w:pPr>
        <w:shd w:val="clear" w:color="auto" w:fill="FFFFFF"/>
        <w:spacing w:before="5" w:line="360" w:lineRule="auto"/>
        <w:ind w:left="2268"/>
        <w:jc w:val="both"/>
        <w:rPr>
          <w:rFonts w:ascii="Tahoma" w:hAnsi="Tahoma" w:cs="Tahoma"/>
          <w:b/>
          <w:bCs/>
          <w:spacing w:val="-10"/>
          <w:sz w:val="28"/>
          <w:szCs w:val="28"/>
          <w:u w:val="single"/>
        </w:rPr>
      </w:pPr>
    </w:p>
    <w:p w:rsidR="007C2256" w:rsidRPr="007C2256" w:rsidRDefault="007C2256" w:rsidP="007C2256">
      <w:pPr>
        <w:shd w:val="clear" w:color="auto" w:fill="FFFFFF"/>
        <w:spacing w:before="5" w:line="360" w:lineRule="auto"/>
        <w:jc w:val="both"/>
        <w:rPr>
          <w:rFonts w:ascii="Tahoma" w:hAnsi="Tahoma" w:cs="Tahoma"/>
          <w:b/>
          <w:bCs/>
          <w:spacing w:val="-10"/>
          <w:sz w:val="28"/>
          <w:szCs w:val="28"/>
          <w:u w:val="single"/>
        </w:rPr>
      </w:pPr>
    </w:p>
    <w:p w:rsidR="007C2256" w:rsidRPr="00617AED" w:rsidRDefault="007C2256" w:rsidP="007C2256">
      <w:pPr>
        <w:shd w:val="clear" w:color="auto" w:fill="FFFFFF"/>
        <w:spacing w:before="5" w:line="360" w:lineRule="auto"/>
        <w:jc w:val="both"/>
        <w:rPr>
          <w:b/>
          <w:bCs/>
          <w:spacing w:val="-10"/>
          <w:sz w:val="28"/>
          <w:szCs w:val="28"/>
          <w:u w:val="single"/>
        </w:rPr>
      </w:pPr>
    </w:p>
    <w:p w:rsidR="007C2256" w:rsidRPr="00617AED" w:rsidRDefault="007C2256" w:rsidP="007C2256">
      <w:pPr>
        <w:shd w:val="clear" w:color="auto" w:fill="FFFFFF"/>
        <w:spacing w:before="5" w:line="360" w:lineRule="auto"/>
        <w:jc w:val="both"/>
        <w:rPr>
          <w:b/>
          <w:bCs/>
          <w:spacing w:val="-10"/>
          <w:sz w:val="28"/>
          <w:szCs w:val="28"/>
          <w:u w:val="single"/>
        </w:rPr>
      </w:pPr>
    </w:p>
    <w:p w:rsidR="007C2256" w:rsidRPr="00617AED" w:rsidRDefault="007C2256" w:rsidP="007C2256">
      <w:pPr>
        <w:shd w:val="clear" w:color="auto" w:fill="FFFFFF"/>
        <w:spacing w:before="5" w:line="360" w:lineRule="auto"/>
        <w:jc w:val="both"/>
        <w:rPr>
          <w:b/>
          <w:bCs/>
          <w:spacing w:val="-10"/>
          <w:sz w:val="28"/>
          <w:szCs w:val="28"/>
          <w:u w:val="single"/>
        </w:rPr>
      </w:pPr>
    </w:p>
    <w:p w:rsidR="007C2256" w:rsidRPr="00617AED" w:rsidRDefault="007C2256" w:rsidP="007C2256">
      <w:pPr>
        <w:shd w:val="clear" w:color="auto" w:fill="FFFFFF"/>
        <w:spacing w:before="5" w:line="360" w:lineRule="auto"/>
        <w:jc w:val="both"/>
        <w:rPr>
          <w:b/>
          <w:bCs/>
          <w:spacing w:val="-10"/>
          <w:sz w:val="28"/>
          <w:szCs w:val="28"/>
          <w:u w:val="single"/>
        </w:rPr>
      </w:pPr>
    </w:p>
    <w:p w:rsidR="007C2256" w:rsidRPr="00617AED" w:rsidRDefault="007C2256" w:rsidP="007C2256">
      <w:pPr>
        <w:shd w:val="clear" w:color="auto" w:fill="FFFFFF"/>
        <w:spacing w:before="5" w:line="360" w:lineRule="auto"/>
        <w:jc w:val="both"/>
        <w:rPr>
          <w:b/>
          <w:bCs/>
          <w:spacing w:val="-10"/>
          <w:sz w:val="28"/>
          <w:szCs w:val="28"/>
          <w:u w:val="single"/>
        </w:rPr>
      </w:pPr>
    </w:p>
    <w:p w:rsidR="007C2256" w:rsidRPr="00617AED" w:rsidRDefault="007C2256" w:rsidP="007C2256">
      <w:pPr>
        <w:shd w:val="clear" w:color="auto" w:fill="FFFFFF"/>
        <w:spacing w:before="5" w:line="360" w:lineRule="auto"/>
        <w:jc w:val="both"/>
        <w:rPr>
          <w:b/>
          <w:bCs/>
          <w:spacing w:val="-10"/>
          <w:sz w:val="28"/>
          <w:szCs w:val="28"/>
          <w:u w:val="single"/>
        </w:rPr>
      </w:pPr>
    </w:p>
    <w:p w:rsidR="007C2256" w:rsidRPr="00617AED" w:rsidRDefault="007C2256" w:rsidP="007C2256">
      <w:pPr>
        <w:shd w:val="clear" w:color="auto" w:fill="FFFFFF"/>
        <w:spacing w:before="5" w:line="360" w:lineRule="auto"/>
        <w:jc w:val="both"/>
        <w:rPr>
          <w:b/>
          <w:bCs/>
          <w:spacing w:val="-10"/>
          <w:sz w:val="28"/>
          <w:szCs w:val="28"/>
          <w:u w:val="single"/>
        </w:rPr>
      </w:pPr>
    </w:p>
    <w:p w:rsidR="007C2256" w:rsidRPr="00617AED" w:rsidRDefault="007C2256" w:rsidP="007C2256">
      <w:pPr>
        <w:shd w:val="clear" w:color="auto" w:fill="FFFFFF"/>
        <w:spacing w:before="5" w:line="360" w:lineRule="auto"/>
        <w:jc w:val="both"/>
        <w:rPr>
          <w:b/>
          <w:bCs/>
          <w:spacing w:val="-10"/>
          <w:sz w:val="28"/>
          <w:szCs w:val="28"/>
          <w:u w:val="single"/>
        </w:rPr>
      </w:pPr>
    </w:p>
    <w:p w:rsidR="007C2256" w:rsidRPr="00617AED" w:rsidRDefault="007C2256" w:rsidP="007C2256">
      <w:pPr>
        <w:shd w:val="clear" w:color="auto" w:fill="FFFFFF"/>
        <w:spacing w:before="5" w:line="360" w:lineRule="auto"/>
        <w:jc w:val="both"/>
        <w:rPr>
          <w:b/>
          <w:bCs/>
          <w:spacing w:val="-10"/>
          <w:sz w:val="28"/>
          <w:szCs w:val="28"/>
          <w:u w:val="single"/>
        </w:rPr>
      </w:pPr>
    </w:p>
    <w:p w:rsidR="007C2256" w:rsidRPr="007C2256" w:rsidRDefault="007C2256" w:rsidP="007C2256">
      <w:pPr>
        <w:shd w:val="clear" w:color="auto" w:fill="FFFFFF"/>
        <w:spacing w:before="5" w:line="360" w:lineRule="auto"/>
        <w:jc w:val="center"/>
        <w:rPr>
          <w:rFonts w:ascii="Tahoma" w:hAnsi="Tahoma" w:cs="Tahoma"/>
          <w:b/>
          <w:bCs/>
          <w:sz w:val="22"/>
          <w:szCs w:val="22"/>
        </w:rPr>
      </w:pPr>
      <w:r w:rsidRPr="007C2256">
        <w:rPr>
          <w:rFonts w:ascii="Tahoma" w:hAnsi="Tahoma" w:cs="Tahoma"/>
          <w:b/>
          <w:bCs/>
          <w:sz w:val="22"/>
          <w:szCs w:val="22"/>
        </w:rPr>
        <w:lastRenderedPageBreak/>
        <w:t>ΠΡΟΓΡΑΜΜΑΤΙΚΗ ΣΥΜΒΑΣΗ ΓΙΑ ΤΟ ΕΡΕΥΝΗΤΙΚΟ ΠΡΟΓΡΑΜΜΑ</w:t>
      </w:r>
    </w:p>
    <w:p w:rsidR="007C2256" w:rsidRPr="007C2256" w:rsidRDefault="007C2256" w:rsidP="007C2256">
      <w:pPr>
        <w:shd w:val="clear" w:color="auto" w:fill="FFFFFF"/>
        <w:spacing w:before="5" w:line="360" w:lineRule="auto"/>
        <w:jc w:val="center"/>
        <w:rPr>
          <w:rFonts w:ascii="Tahoma" w:hAnsi="Tahoma" w:cs="Tahoma"/>
          <w:b/>
          <w:bCs/>
          <w:sz w:val="22"/>
          <w:szCs w:val="22"/>
        </w:rPr>
      </w:pPr>
      <w:r w:rsidRPr="007C2256">
        <w:rPr>
          <w:rFonts w:ascii="Tahoma" w:hAnsi="Tahoma" w:cs="Tahoma"/>
          <w:b/>
          <w:bCs/>
          <w:sz w:val="22"/>
          <w:szCs w:val="22"/>
        </w:rPr>
        <w:t>«</w:t>
      </w:r>
      <w:r w:rsidRPr="007C2256">
        <w:rPr>
          <w:rFonts w:ascii="Tahoma" w:eastAsia="Calibri" w:hAnsi="Tahoma" w:cs="Tahoma"/>
          <w:b/>
          <w:sz w:val="22"/>
          <w:szCs w:val="22"/>
        </w:rPr>
        <w:t xml:space="preserve">Εκπόνηση Επιχειρησιακού Σχεδίου Δήμου </w:t>
      </w:r>
      <w:r w:rsidRPr="007C2256">
        <w:rPr>
          <w:rFonts w:ascii="Tahoma" w:hAnsi="Tahoma" w:cs="Tahoma"/>
          <w:b/>
          <w:sz w:val="22"/>
          <w:szCs w:val="22"/>
        </w:rPr>
        <w:t>Αρταίων</w:t>
      </w:r>
      <w:r w:rsidRPr="007C2256">
        <w:rPr>
          <w:rFonts w:ascii="Tahoma" w:eastAsia="Calibri" w:hAnsi="Tahoma" w:cs="Tahoma"/>
          <w:b/>
          <w:sz w:val="22"/>
          <w:szCs w:val="22"/>
        </w:rPr>
        <w:t xml:space="preserve"> για την Έξυπνη </w:t>
      </w:r>
      <w:r w:rsidRPr="007C2256">
        <w:rPr>
          <w:rFonts w:ascii="Tahoma" w:hAnsi="Tahoma" w:cs="Tahoma"/>
          <w:b/>
          <w:sz w:val="22"/>
          <w:szCs w:val="22"/>
        </w:rPr>
        <w:t>Π</w:t>
      </w:r>
      <w:r w:rsidRPr="007C2256">
        <w:rPr>
          <w:rFonts w:ascii="Tahoma" w:eastAsia="Calibri" w:hAnsi="Tahoma" w:cs="Tahoma"/>
          <w:b/>
          <w:sz w:val="22"/>
          <w:szCs w:val="22"/>
        </w:rPr>
        <w:t>όλη</w:t>
      </w:r>
      <w:r w:rsidRPr="007C2256">
        <w:rPr>
          <w:rFonts w:ascii="Tahoma" w:hAnsi="Tahoma" w:cs="Tahoma"/>
          <w:b/>
          <w:bCs/>
          <w:sz w:val="22"/>
          <w:szCs w:val="22"/>
        </w:rPr>
        <w:t>»</w:t>
      </w:r>
    </w:p>
    <w:p w:rsidR="007C2256" w:rsidRPr="007C2256" w:rsidRDefault="007C2256" w:rsidP="007C2256">
      <w:pPr>
        <w:shd w:val="clear" w:color="auto" w:fill="FFFFFF"/>
        <w:spacing w:before="5" w:line="360" w:lineRule="auto"/>
        <w:ind w:left="2268"/>
        <w:jc w:val="both"/>
        <w:rPr>
          <w:rFonts w:ascii="Tahoma" w:hAnsi="Tahoma" w:cs="Tahoma"/>
          <w:b/>
          <w:bCs/>
          <w:spacing w:val="-10"/>
          <w:sz w:val="22"/>
          <w:szCs w:val="22"/>
          <w:u w:val="single"/>
        </w:rPr>
      </w:pPr>
    </w:p>
    <w:p w:rsidR="007C2256" w:rsidRPr="007C2256" w:rsidRDefault="007C2256" w:rsidP="007C2256">
      <w:pPr>
        <w:shd w:val="clear" w:color="auto" w:fill="FFFFFF"/>
        <w:spacing w:before="5" w:line="360" w:lineRule="auto"/>
        <w:ind w:left="2268"/>
        <w:jc w:val="both"/>
        <w:rPr>
          <w:rFonts w:ascii="Tahoma" w:hAnsi="Tahoma" w:cs="Tahoma"/>
          <w:b/>
          <w:bCs/>
          <w:spacing w:val="-10"/>
          <w:sz w:val="22"/>
          <w:szCs w:val="22"/>
          <w:u w:val="single"/>
        </w:rPr>
      </w:pPr>
    </w:p>
    <w:p w:rsidR="007C2256" w:rsidRPr="007C2256" w:rsidRDefault="007C2256" w:rsidP="007C2256">
      <w:pPr>
        <w:shd w:val="clear" w:color="auto" w:fill="FFFFFF"/>
        <w:spacing w:before="5" w:line="360" w:lineRule="auto"/>
        <w:ind w:left="2268"/>
        <w:jc w:val="both"/>
        <w:rPr>
          <w:rFonts w:ascii="Tahoma" w:hAnsi="Tahoma" w:cs="Tahoma"/>
          <w:b/>
          <w:bCs/>
          <w:spacing w:val="-10"/>
          <w:sz w:val="22"/>
          <w:szCs w:val="22"/>
          <w:u w:val="single"/>
        </w:rPr>
      </w:pPr>
    </w:p>
    <w:p w:rsidR="007C2256" w:rsidRPr="007C2256" w:rsidRDefault="007C2256" w:rsidP="007C2256">
      <w:pPr>
        <w:shd w:val="clear" w:color="auto" w:fill="FFFFFF"/>
        <w:spacing w:line="360" w:lineRule="auto"/>
        <w:ind w:right="-110"/>
        <w:jc w:val="both"/>
        <w:rPr>
          <w:rFonts w:ascii="Tahoma" w:hAnsi="Tahoma" w:cs="Tahoma"/>
          <w:sz w:val="22"/>
          <w:szCs w:val="22"/>
        </w:rPr>
      </w:pPr>
      <w:r w:rsidRPr="007C2256">
        <w:rPr>
          <w:rFonts w:ascii="Tahoma" w:hAnsi="Tahoma" w:cs="Tahoma"/>
          <w:sz w:val="22"/>
          <w:szCs w:val="22"/>
        </w:rPr>
        <w:t>Στην Άρτα σήμερα  την ……………… του έτους 2018, ημέρα της εβδομάδος ….., οι παρακάτω φορείς καλούμενοι στο εξής «συμβαλλόμενοι»:</w:t>
      </w:r>
    </w:p>
    <w:p w:rsidR="007C2256" w:rsidRPr="007C2256" w:rsidRDefault="007C2256" w:rsidP="007C2256">
      <w:pPr>
        <w:widowControl w:val="0"/>
        <w:numPr>
          <w:ilvl w:val="0"/>
          <w:numId w:val="24"/>
        </w:numPr>
        <w:shd w:val="clear" w:color="auto" w:fill="FFFFFF"/>
        <w:tabs>
          <w:tab w:val="left" w:pos="734"/>
        </w:tabs>
        <w:autoSpaceDE w:val="0"/>
        <w:autoSpaceDN w:val="0"/>
        <w:adjustRightInd w:val="0"/>
        <w:spacing w:before="5" w:line="360" w:lineRule="auto"/>
        <w:ind w:right="-110"/>
        <w:jc w:val="both"/>
        <w:rPr>
          <w:rFonts w:ascii="Tahoma" w:hAnsi="Tahoma" w:cs="Tahoma"/>
          <w:sz w:val="22"/>
          <w:szCs w:val="22"/>
        </w:rPr>
      </w:pPr>
      <w:r w:rsidRPr="007C2256">
        <w:rPr>
          <w:rFonts w:ascii="Tahoma" w:hAnsi="Tahoma" w:cs="Tahoma"/>
          <w:sz w:val="22"/>
          <w:szCs w:val="22"/>
        </w:rPr>
        <w:t>Ο Δήμος Αρταίων, νόμιμα εκπροσωπούμενος από τον Δήμαρχο</w:t>
      </w:r>
      <w:r w:rsidRPr="007C2256">
        <w:rPr>
          <w:rFonts w:ascii="Tahoma" w:hAnsi="Tahoma" w:cs="Tahoma"/>
          <w:spacing w:val="-2"/>
          <w:sz w:val="22"/>
          <w:szCs w:val="22"/>
        </w:rPr>
        <w:t xml:space="preserve"> κ. Χρήστο </w:t>
      </w:r>
      <w:proofErr w:type="spellStart"/>
      <w:r w:rsidRPr="007C2256">
        <w:rPr>
          <w:rFonts w:ascii="Tahoma" w:hAnsi="Tahoma" w:cs="Tahoma"/>
          <w:spacing w:val="-2"/>
          <w:sz w:val="22"/>
          <w:szCs w:val="22"/>
        </w:rPr>
        <w:t>Τσιρογιάννη</w:t>
      </w:r>
      <w:proofErr w:type="spellEnd"/>
      <w:r w:rsidRPr="007C2256">
        <w:rPr>
          <w:rFonts w:ascii="Tahoma" w:hAnsi="Tahoma" w:cs="Tahoma"/>
          <w:spacing w:val="-2"/>
          <w:sz w:val="22"/>
          <w:szCs w:val="22"/>
        </w:rPr>
        <w:t xml:space="preserve">, </w:t>
      </w:r>
      <w:r w:rsidRPr="007C2256">
        <w:rPr>
          <w:rFonts w:ascii="Tahoma" w:hAnsi="Tahoma" w:cs="Tahoma"/>
          <w:b/>
          <w:bCs/>
          <w:spacing w:val="-2"/>
          <w:sz w:val="22"/>
          <w:szCs w:val="22"/>
        </w:rPr>
        <w:t>ως φορέας χρηματοδότησης &amp; κύριος του έργου</w:t>
      </w:r>
    </w:p>
    <w:p w:rsidR="007C2256" w:rsidRPr="007C2256" w:rsidRDefault="007C2256" w:rsidP="007C2256">
      <w:pPr>
        <w:widowControl w:val="0"/>
        <w:numPr>
          <w:ilvl w:val="0"/>
          <w:numId w:val="24"/>
        </w:numPr>
        <w:shd w:val="clear" w:color="auto" w:fill="FFFFFF"/>
        <w:tabs>
          <w:tab w:val="left" w:pos="734"/>
        </w:tabs>
        <w:autoSpaceDE w:val="0"/>
        <w:autoSpaceDN w:val="0"/>
        <w:adjustRightInd w:val="0"/>
        <w:spacing w:before="5" w:line="360" w:lineRule="auto"/>
        <w:ind w:right="-110"/>
        <w:jc w:val="both"/>
        <w:rPr>
          <w:rFonts w:ascii="Tahoma" w:hAnsi="Tahoma" w:cs="Tahoma"/>
          <w:sz w:val="22"/>
          <w:szCs w:val="22"/>
        </w:rPr>
      </w:pPr>
      <w:r w:rsidRPr="007C2256">
        <w:rPr>
          <w:rFonts w:ascii="Tahoma" w:hAnsi="Tahoma" w:cs="Tahoma"/>
          <w:sz w:val="22"/>
          <w:szCs w:val="22"/>
        </w:rPr>
        <w:t>Το Τεχνολογικό Εκπαιδευτικό Ίδρυμα (ΤΕΙ) Ηπείρου – Ειδικός Λογαριασμός Κονδυλίων Έρευνας (ΕΛΚΕ), νόμιμα εκπροσωπούμενο από τον Πρόεδρο της Επιτροπής Ερευνών &amp; Διαχείρισης του ΕΛΚΕ Αντιπρύτανη</w:t>
      </w:r>
      <w:r w:rsidRPr="007C2256">
        <w:rPr>
          <w:rFonts w:ascii="Tahoma" w:hAnsi="Tahoma" w:cs="Tahoma"/>
          <w:spacing w:val="-2"/>
          <w:sz w:val="22"/>
          <w:szCs w:val="22"/>
        </w:rPr>
        <w:t xml:space="preserve">  κ. Κωνσταντίνο </w:t>
      </w:r>
      <w:proofErr w:type="spellStart"/>
      <w:r w:rsidRPr="007C2256">
        <w:rPr>
          <w:rFonts w:ascii="Tahoma" w:hAnsi="Tahoma" w:cs="Tahoma"/>
          <w:spacing w:val="-2"/>
          <w:sz w:val="22"/>
          <w:szCs w:val="22"/>
        </w:rPr>
        <w:t>Καραμάνη</w:t>
      </w:r>
      <w:proofErr w:type="spellEnd"/>
      <w:r w:rsidRPr="007C2256">
        <w:rPr>
          <w:rFonts w:ascii="Tahoma" w:hAnsi="Tahoma" w:cs="Tahoma"/>
          <w:spacing w:val="-2"/>
          <w:sz w:val="22"/>
          <w:szCs w:val="22"/>
        </w:rPr>
        <w:t xml:space="preserve">, </w:t>
      </w:r>
      <w:r w:rsidRPr="007C2256">
        <w:rPr>
          <w:rFonts w:ascii="Tahoma" w:hAnsi="Tahoma" w:cs="Tahoma"/>
          <w:b/>
          <w:bCs/>
          <w:spacing w:val="-2"/>
          <w:sz w:val="22"/>
          <w:szCs w:val="22"/>
        </w:rPr>
        <w:t>ως φορέας υλοποίησης</w:t>
      </w:r>
    </w:p>
    <w:p w:rsidR="007C2256" w:rsidRPr="007C2256" w:rsidRDefault="007C2256" w:rsidP="007C2256">
      <w:pPr>
        <w:shd w:val="clear" w:color="auto" w:fill="FFFFFF"/>
        <w:tabs>
          <w:tab w:val="left" w:pos="734"/>
        </w:tabs>
        <w:spacing w:before="5" w:line="360" w:lineRule="auto"/>
        <w:ind w:right="-110"/>
        <w:jc w:val="both"/>
        <w:rPr>
          <w:rFonts w:ascii="Tahoma" w:hAnsi="Tahoma" w:cs="Tahoma"/>
          <w:sz w:val="22"/>
          <w:szCs w:val="22"/>
        </w:rPr>
      </w:pPr>
    </w:p>
    <w:p w:rsidR="007C2256" w:rsidRPr="007C2256" w:rsidRDefault="007C2256" w:rsidP="007C2256">
      <w:pPr>
        <w:shd w:val="clear" w:color="auto" w:fill="FFFFFF"/>
        <w:tabs>
          <w:tab w:val="left" w:pos="5626"/>
        </w:tabs>
        <w:spacing w:before="38" w:line="360" w:lineRule="auto"/>
        <w:ind w:right="-1140"/>
        <w:jc w:val="both"/>
        <w:rPr>
          <w:rFonts w:ascii="Tahoma" w:hAnsi="Tahoma" w:cs="Tahoma"/>
          <w:sz w:val="22"/>
          <w:szCs w:val="22"/>
        </w:rPr>
      </w:pPr>
      <w:r w:rsidRPr="007C2256">
        <w:rPr>
          <w:rFonts w:ascii="Tahoma" w:hAnsi="Tahoma" w:cs="Tahoma"/>
          <w:sz w:val="22"/>
          <w:szCs w:val="22"/>
        </w:rPr>
        <w:t xml:space="preserve"> Έχοντας υπόψη:</w:t>
      </w:r>
      <w:r w:rsidRPr="007C2256">
        <w:rPr>
          <w:rFonts w:ascii="Tahoma" w:hAnsi="Tahoma" w:cs="Tahoma"/>
          <w:sz w:val="22"/>
          <w:szCs w:val="22"/>
        </w:rPr>
        <w:tab/>
      </w:r>
    </w:p>
    <w:p w:rsidR="007C2256" w:rsidRPr="007C2256" w:rsidRDefault="007C2256" w:rsidP="007C2256">
      <w:pPr>
        <w:pStyle w:val="af3"/>
        <w:spacing w:line="360" w:lineRule="auto"/>
        <w:rPr>
          <w:rFonts w:ascii="Tahoma" w:hAnsi="Tahoma" w:cs="Tahoma"/>
          <w:color w:val="FF0000"/>
        </w:rPr>
      </w:pPr>
    </w:p>
    <w:p w:rsidR="007C2256" w:rsidRPr="007C2256" w:rsidRDefault="007C2256" w:rsidP="007C2256">
      <w:pPr>
        <w:widowControl w:val="0"/>
        <w:numPr>
          <w:ilvl w:val="0"/>
          <w:numId w:val="26"/>
        </w:numPr>
        <w:shd w:val="clear" w:color="auto" w:fill="FFFFFF"/>
        <w:tabs>
          <w:tab w:val="clear" w:pos="360"/>
          <w:tab w:val="num" w:pos="426"/>
          <w:tab w:val="left" w:pos="2127"/>
        </w:tabs>
        <w:autoSpaceDE w:val="0"/>
        <w:autoSpaceDN w:val="0"/>
        <w:adjustRightInd w:val="0"/>
        <w:spacing w:before="5" w:line="360" w:lineRule="auto"/>
        <w:ind w:left="426" w:right="-6" w:hanging="426"/>
        <w:jc w:val="both"/>
        <w:rPr>
          <w:rFonts w:ascii="Tahoma" w:hAnsi="Tahoma" w:cs="Tahoma"/>
          <w:sz w:val="22"/>
          <w:szCs w:val="22"/>
        </w:rPr>
      </w:pPr>
      <w:r w:rsidRPr="007C2256">
        <w:rPr>
          <w:rFonts w:ascii="Tahoma" w:hAnsi="Tahoma" w:cs="Tahoma"/>
          <w:spacing w:val="-2"/>
          <w:sz w:val="22"/>
          <w:szCs w:val="22"/>
        </w:rPr>
        <w:t>Τις διατάξεις του άρθρου 100 του Ν.3852/2010 (ΦΕΚ 87Α'/2010), όπως έχει τροποποιηθεί και ισχύει,</w:t>
      </w:r>
    </w:p>
    <w:p w:rsidR="007C2256" w:rsidRPr="007C2256" w:rsidRDefault="007C2256" w:rsidP="007C2256">
      <w:pPr>
        <w:widowControl w:val="0"/>
        <w:numPr>
          <w:ilvl w:val="0"/>
          <w:numId w:val="26"/>
        </w:numPr>
        <w:shd w:val="clear" w:color="auto" w:fill="FFFFFF"/>
        <w:tabs>
          <w:tab w:val="left" w:pos="2127"/>
        </w:tabs>
        <w:autoSpaceDE w:val="0"/>
        <w:autoSpaceDN w:val="0"/>
        <w:adjustRightInd w:val="0"/>
        <w:spacing w:before="5" w:line="360" w:lineRule="auto"/>
        <w:ind w:left="426" w:right="-6" w:hanging="426"/>
        <w:jc w:val="both"/>
        <w:rPr>
          <w:rFonts w:ascii="Tahoma" w:hAnsi="Tahoma" w:cs="Tahoma"/>
          <w:sz w:val="22"/>
          <w:szCs w:val="22"/>
        </w:rPr>
      </w:pPr>
      <w:r w:rsidRPr="007C2256">
        <w:rPr>
          <w:rFonts w:ascii="Tahoma" w:hAnsi="Tahoma" w:cs="Tahoma"/>
          <w:spacing w:val="-2"/>
          <w:sz w:val="22"/>
          <w:szCs w:val="22"/>
        </w:rPr>
        <w:t>Τις διατάξεις του άρθρου 286 του Ν.3852/2010 (ΦΕΚ 87Α'/2010),</w:t>
      </w:r>
    </w:p>
    <w:p w:rsidR="007C2256" w:rsidRPr="007C2256" w:rsidRDefault="007C2256" w:rsidP="007C2256">
      <w:pPr>
        <w:numPr>
          <w:ilvl w:val="0"/>
          <w:numId w:val="26"/>
        </w:numPr>
        <w:shd w:val="clear" w:color="auto" w:fill="FFFFFF"/>
        <w:tabs>
          <w:tab w:val="left" w:pos="2127"/>
        </w:tabs>
        <w:autoSpaceDE w:val="0"/>
        <w:autoSpaceDN w:val="0"/>
        <w:adjustRightInd w:val="0"/>
        <w:spacing w:before="5" w:line="360" w:lineRule="auto"/>
        <w:ind w:right="-6" w:hanging="360"/>
        <w:jc w:val="both"/>
        <w:rPr>
          <w:rFonts w:ascii="Tahoma" w:hAnsi="Tahoma" w:cs="Tahoma"/>
          <w:sz w:val="22"/>
          <w:szCs w:val="22"/>
        </w:rPr>
      </w:pPr>
      <w:r w:rsidRPr="007C2256">
        <w:rPr>
          <w:rFonts w:ascii="Tahoma" w:eastAsia="ArialMT-Identity-H" w:hAnsi="Tahoma" w:cs="Tahoma"/>
          <w:sz w:val="22"/>
          <w:szCs w:val="22"/>
        </w:rPr>
        <w:t>Τις διατάξεις του Ν. 4485/2017 (</w:t>
      </w:r>
      <w:r w:rsidRPr="007C2256">
        <w:rPr>
          <w:rFonts w:ascii="Tahoma" w:hAnsi="Tahoma" w:cs="Tahoma"/>
          <w:sz w:val="22"/>
          <w:szCs w:val="22"/>
        </w:rPr>
        <w:t>ΦΕΚ 114/τ.Α’/04.08.2017</w:t>
      </w:r>
      <w:r w:rsidRPr="007C2256">
        <w:rPr>
          <w:rFonts w:ascii="Tahoma" w:eastAsia="ArialMT-Identity-H" w:hAnsi="Tahoma" w:cs="Tahoma"/>
          <w:sz w:val="22"/>
          <w:szCs w:val="22"/>
        </w:rPr>
        <w:t>) «</w:t>
      </w:r>
      <w:r w:rsidRPr="007C2256">
        <w:rPr>
          <w:rStyle w:val="bold"/>
          <w:rFonts w:ascii="Tahoma" w:hAnsi="Tahoma" w:cs="Tahoma"/>
          <w:sz w:val="22"/>
          <w:szCs w:val="22"/>
        </w:rPr>
        <w:t>Οργάνωση και λειτουργία της ανώτατης εκπαίδευσης, ρυθμίσεις για την έρευνα και άλλες διατάξεις»</w:t>
      </w:r>
      <w:r w:rsidRPr="007C2256">
        <w:rPr>
          <w:rFonts w:ascii="Tahoma" w:eastAsia="ArialMT-Identity-H" w:hAnsi="Tahoma" w:cs="Tahoma"/>
          <w:sz w:val="22"/>
          <w:szCs w:val="22"/>
        </w:rPr>
        <w:t>,</w:t>
      </w:r>
    </w:p>
    <w:p w:rsidR="007C2256" w:rsidRPr="007C2256" w:rsidRDefault="007C2256" w:rsidP="007C2256">
      <w:pPr>
        <w:widowControl w:val="0"/>
        <w:numPr>
          <w:ilvl w:val="0"/>
          <w:numId w:val="26"/>
        </w:numPr>
        <w:shd w:val="clear" w:color="auto" w:fill="FFFFFF"/>
        <w:tabs>
          <w:tab w:val="left" w:pos="2127"/>
        </w:tabs>
        <w:autoSpaceDE w:val="0"/>
        <w:autoSpaceDN w:val="0"/>
        <w:adjustRightInd w:val="0"/>
        <w:spacing w:before="5" w:line="360" w:lineRule="auto"/>
        <w:ind w:right="-6" w:hanging="360"/>
        <w:jc w:val="both"/>
        <w:rPr>
          <w:rFonts w:ascii="Tahoma" w:hAnsi="Tahoma" w:cs="Tahoma"/>
          <w:sz w:val="22"/>
          <w:szCs w:val="22"/>
        </w:rPr>
      </w:pPr>
      <w:r w:rsidRPr="007C2256">
        <w:rPr>
          <w:rFonts w:ascii="Tahoma" w:hAnsi="Tahoma" w:cs="Tahoma"/>
          <w:spacing w:val="-2"/>
          <w:sz w:val="22"/>
          <w:szCs w:val="22"/>
        </w:rPr>
        <w:t xml:space="preserve">Την   υπ'   </w:t>
      </w:r>
      <w:proofErr w:type="spellStart"/>
      <w:r w:rsidRPr="007C2256">
        <w:rPr>
          <w:rFonts w:ascii="Tahoma" w:hAnsi="Tahoma" w:cs="Tahoma"/>
          <w:spacing w:val="-2"/>
          <w:sz w:val="22"/>
          <w:szCs w:val="22"/>
        </w:rPr>
        <w:t>αριθμ</w:t>
      </w:r>
      <w:proofErr w:type="spellEnd"/>
      <w:r w:rsidRPr="007C2256">
        <w:rPr>
          <w:rFonts w:ascii="Tahoma" w:hAnsi="Tahoma" w:cs="Tahoma"/>
          <w:spacing w:val="-2"/>
          <w:sz w:val="22"/>
          <w:szCs w:val="22"/>
        </w:rPr>
        <w:t xml:space="preserve">  …./2018  απόφαση  του   Δημοτικού   Συμβουλίου  του Δήμου Αρταίων, με   την οποία εγκρίνεται η σύναψη της παρούσης προγραμματικής σύμβασης,</w:t>
      </w:r>
    </w:p>
    <w:p w:rsidR="007C2256" w:rsidRPr="007C2256" w:rsidRDefault="007C2256" w:rsidP="007C2256">
      <w:pPr>
        <w:widowControl w:val="0"/>
        <w:numPr>
          <w:ilvl w:val="0"/>
          <w:numId w:val="26"/>
        </w:numPr>
        <w:shd w:val="clear" w:color="auto" w:fill="FFFFFF"/>
        <w:tabs>
          <w:tab w:val="left" w:pos="2127"/>
        </w:tabs>
        <w:autoSpaceDE w:val="0"/>
        <w:autoSpaceDN w:val="0"/>
        <w:adjustRightInd w:val="0"/>
        <w:spacing w:before="5" w:line="360" w:lineRule="auto"/>
        <w:ind w:right="-6" w:hanging="360"/>
        <w:jc w:val="both"/>
        <w:rPr>
          <w:rFonts w:ascii="Tahoma" w:hAnsi="Tahoma" w:cs="Tahoma"/>
          <w:sz w:val="22"/>
          <w:szCs w:val="22"/>
        </w:rPr>
      </w:pPr>
      <w:r w:rsidRPr="007C2256">
        <w:rPr>
          <w:rFonts w:ascii="Tahoma" w:hAnsi="Tahoma" w:cs="Tahoma"/>
          <w:spacing w:val="-2"/>
          <w:sz w:val="22"/>
          <w:szCs w:val="22"/>
        </w:rPr>
        <w:t xml:space="preserve">Την   υπ'   </w:t>
      </w:r>
      <w:proofErr w:type="spellStart"/>
      <w:r w:rsidRPr="007C2256">
        <w:rPr>
          <w:rFonts w:ascii="Tahoma" w:hAnsi="Tahoma" w:cs="Tahoma"/>
          <w:spacing w:val="-2"/>
          <w:sz w:val="22"/>
          <w:szCs w:val="22"/>
        </w:rPr>
        <w:t>αριθμ</w:t>
      </w:r>
      <w:proofErr w:type="spellEnd"/>
      <w:r w:rsidRPr="007C2256">
        <w:rPr>
          <w:rFonts w:ascii="Tahoma" w:hAnsi="Tahoma" w:cs="Tahoma"/>
          <w:spacing w:val="-2"/>
          <w:sz w:val="22"/>
          <w:szCs w:val="22"/>
        </w:rPr>
        <w:t xml:space="preserve"> …/2018  απόφαση της Επιτροπής Ερευνών &amp; Διαχείρισης του ΕΛΚΕ  του  Τεχνολογικού Εκπαιδευτικού Ιδρύματος (ΤΕΙ) Ηπείρου, με την οποία εγκρίνεται η σύναψη της παρούσης προγραμματικής σύμβασης,</w:t>
      </w:r>
    </w:p>
    <w:p w:rsidR="007C2256" w:rsidRPr="007C2256" w:rsidRDefault="007C2256" w:rsidP="007C2256">
      <w:pPr>
        <w:widowControl w:val="0"/>
        <w:numPr>
          <w:ilvl w:val="0"/>
          <w:numId w:val="26"/>
        </w:numPr>
        <w:shd w:val="clear" w:color="auto" w:fill="FFFFFF"/>
        <w:tabs>
          <w:tab w:val="left" w:pos="2127"/>
        </w:tabs>
        <w:autoSpaceDE w:val="0"/>
        <w:autoSpaceDN w:val="0"/>
        <w:adjustRightInd w:val="0"/>
        <w:spacing w:before="5" w:line="360" w:lineRule="auto"/>
        <w:ind w:right="-6" w:hanging="360"/>
        <w:jc w:val="both"/>
        <w:rPr>
          <w:rFonts w:ascii="Tahoma" w:hAnsi="Tahoma" w:cs="Tahoma"/>
          <w:sz w:val="22"/>
          <w:szCs w:val="22"/>
        </w:rPr>
      </w:pPr>
      <w:r w:rsidRPr="007C2256">
        <w:rPr>
          <w:rFonts w:ascii="Tahoma" w:hAnsi="Tahoma" w:cs="Tahoma"/>
          <w:spacing w:val="-2"/>
          <w:sz w:val="22"/>
          <w:szCs w:val="22"/>
        </w:rPr>
        <w:t xml:space="preserve">Την </w:t>
      </w:r>
      <w:r w:rsidRPr="007C2256">
        <w:rPr>
          <w:rFonts w:ascii="Tahoma" w:hAnsi="Tahoma" w:cs="Tahoma"/>
          <w:sz w:val="22"/>
          <w:szCs w:val="22"/>
        </w:rPr>
        <w:t xml:space="preserve">υπ’ αρ. 521/2018 Απόφαση του Δημοτικού Συμβουλίου με την οποία εγκρίθηκε η ένταξη, στον ΚΑ 70-6117.011 του προϋπολογισμού έτους 2018 του Δήμου, ετήσια πίστωση 2.000,00 € για την υλοποίηση της </w:t>
      </w:r>
      <w:r w:rsidRPr="007C2256">
        <w:rPr>
          <w:rFonts w:ascii="Tahoma" w:hAnsi="Tahoma" w:cs="Tahoma"/>
          <w:spacing w:val="-2"/>
          <w:sz w:val="22"/>
          <w:szCs w:val="22"/>
        </w:rPr>
        <w:t>παρούσης προγραμματικής σύμβασης</w:t>
      </w:r>
      <w:r w:rsidRPr="007C2256">
        <w:rPr>
          <w:rFonts w:ascii="Tahoma" w:hAnsi="Tahoma" w:cs="Tahoma"/>
          <w:b/>
          <w:bCs/>
          <w:spacing w:val="-8"/>
          <w:sz w:val="22"/>
          <w:szCs w:val="22"/>
        </w:rPr>
        <w:t>,</w:t>
      </w:r>
    </w:p>
    <w:p w:rsidR="007C2256" w:rsidRPr="007C2256" w:rsidRDefault="007C2256" w:rsidP="007C2256">
      <w:pPr>
        <w:widowControl w:val="0"/>
        <w:numPr>
          <w:ilvl w:val="0"/>
          <w:numId w:val="26"/>
        </w:numPr>
        <w:shd w:val="clear" w:color="auto" w:fill="FFFFFF"/>
        <w:tabs>
          <w:tab w:val="left" w:pos="2127"/>
        </w:tabs>
        <w:autoSpaceDE w:val="0"/>
        <w:autoSpaceDN w:val="0"/>
        <w:adjustRightInd w:val="0"/>
        <w:spacing w:before="5" w:line="360" w:lineRule="auto"/>
        <w:ind w:right="-6" w:hanging="360"/>
        <w:jc w:val="both"/>
        <w:rPr>
          <w:rFonts w:ascii="Tahoma" w:hAnsi="Tahoma" w:cs="Tahoma"/>
          <w:sz w:val="22"/>
          <w:szCs w:val="22"/>
        </w:rPr>
      </w:pPr>
      <w:r w:rsidRPr="007C2256">
        <w:rPr>
          <w:rFonts w:ascii="Tahoma" w:hAnsi="Tahoma" w:cs="Tahoma"/>
          <w:bCs/>
          <w:spacing w:val="-8"/>
          <w:sz w:val="22"/>
          <w:szCs w:val="22"/>
        </w:rPr>
        <w:t xml:space="preserve">Την με </w:t>
      </w:r>
      <w:proofErr w:type="spellStart"/>
      <w:r w:rsidRPr="007C2256">
        <w:rPr>
          <w:rFonts w:ascii="Tahoma" w:hAnsi="Tahoma" w:cs="Tahoma"/>
          <w:bCs/>
          <w:spacing w:val="-8"/>
          <w:sz w:val="22"/>
          <w:szCs w:val="22"/>
        </w:rPr>
        <w:t>αρ.πρ</w:t>
      </w:r>
      <w:proofErr w:type="spellEnd"/>
      <w:r w:rsidRPr="007C2256">
        <w:rPr>
          <w:rFonts w:ascii="Tahoma" w:hAnsi="Tahoma" w:cs="Tahoma"/>
          <w:bCs/>
          <w:spacing w:val="-8"/>
          <w:sz w:val="22"/>
          <w:szCs w:val="22"/>
        </w:rPr>
        <w:t>. …../…… (ΑΔΑΜ: ….) απόφαση δέσμευσης πίστωσης της Διεύθυνσης Οικονομικών Υπηρεσιών του Δήμου Αρταίων</w:t>
      </w:r>
    </w:p>
    <w:p w:rsidR="007C2256" w:rsidRPr="007C2256" w:rsidRDefault="007C2256" w:rsidP="007C2256">
      <w:pPr>
        <w:shd w:val="clear" w:color="auto" w:fill="FFFFFF"/>
        <w:tabs>
          <w:tab w:val="left" w:pos="2127"/>
        </w:tabs>
        <w:spacing w:before="5" w:line="360" w:lineRule="auto"/>
        <w:ind w:left="426" w:right="-6"/>
        <w:jc w:val="both"/>
        <w:rPr>
          <w:rFonts w:ascii="Tahoma" w:hAnsi="Tahoma" w:cs="Tahoma"/>
          <w:sz w:val="22"/>
          <w:szCs w:val="22"/>
        </w:rPr>
      </w:pPr>
    </w:p>
    <w:p w:rsidR="007C2256" w:rsidRPr="007C2256" w:rsidRDefault="007C2256" w:rsidP="007C2256">
      <w:pPr>
        <w:shd w:val="clear" w:color="auto" w:fill="FFFFFF"/>
        <w:tabs>
          <w:tab w:val="num" w:pos="360"/>
          <w:tab w:val="left" w:pos="2127"/>
          <w:tab w:val="left" w:pos="2552"/>
        </w:tabs>
        <w:spacing w:before="5" w:line="360" w:lineRule="auto"/>
        <w:ind w:hanging="360"/>
        <w:jc w:val="both"/>
        <w:rPr>
          <w:rFonts w:ascii="Tahoma" w:hAnsi="Tahoma" w:cs="Tahoma"/>
          <w:sz w:val="22"/>
          <w:szCs w:val="22"/>
        </w:rPr>
      </w:pPr>
      <w:r w:rsidRPr="007C2256">
        <w:rPr>
          <w:rFonts w:ascii="Tahoma" w:hAnsi="Tahoma" w:cs="Tahoma"/>
          <w:sz w:val="22"/>
          <w:szCs w:val="22"/>
        </w:rPr>
        <w:t xml:space="preserve"> </w:t>
      </w:r>
      <w:r w:rsidRPr="007C2256">
        <w:rPr>
          <w:rFonts w:ascii="Tahoma" w:hAnsi="Tahoma" w:cs="Tahoma"/>
          <w:spacing w:val="-14"/>
          <w:sz w:val="22"/>
          <w:szCs w:val="22"/>
        </w:rPr>
        <w:t>συ</w:t>
      </w:r>
      <w:r w:rsidRPr="007C2256">
        <w:rPr>
          <w:rFonts w:ascii="Tahoma" w:hAnsi="Tahoma" w:cs="Tahoma"/>
          <w:sz w:val="22"/>
          <w:szCs w:val="22"/>
        </w:rPr>
        <w:t>μφωνούν, συνομολογούν και συναποδέχονται τα εξής:</w:t>
      </w:r>
      <w:r w:rsidRPr="007C2256">
        <w:rPr>
          <w:rFonts w:ascii="Tahoma" w:hAnsi="Tahoma" w:cs="Tahoma"/>
          <w:sz w:val="22"/>
          <w:szCs w:val="22"/>
        </w:rPr>
        <w:tab/>
      </w:r>
    </w:p>
    <w:p w:rsidR="007C2256" w:rsidRPr="007C2256" w:rsidRDefault="007C2256" w:rsidP="007C2256">
      <w:pPr>
        <w:shd w:val="clear" w:color="auto" w:fill="FFFFFF"/>
        <w:tabs>
          <w:tab w:val="num" w:pos="360"/>
          <w:tab w:val="left" w:pos="2127"/>
          <w:tab w:val="left" w:pos="2552"/>
        </w:tabs>
        <w:spacing w:before="5" w:line="360" w:lineRule="auto"/>
        <w:ind w:hanging="360"/>
        <w:jc w:val="both"/>
        <w:rPr>
          <w:rFonts w:ascii="Tahoma" w:hAnsi="Tahoma" w:cs="Tahoma"/>
          <w:sz w:val="22"/>
          <w:szCs w:val="22"/>
        </w:rPr>
      </w:pPr>
    </w:p>
    <w:p w:rsidR="007C2256" w:rsidRDefault="007C2256" w:rsidP="007C2256">
      <w:pPr>
        <w:shd w:val="clear" w:color="auto" w:fill="FFFFFF"/>
        <w:tabs>
          <w:tab w:val="num" w:pos="360"/>
          <w:tab w:val="left" w:pos="2127"/>
          <w:tab w:val="left" w:pos="2552"/>
        </w:tabs>
        <w:spacing w:before="5" w:line="360" w:lineRule="auto"/>
        <w:ind w:hanging="360"/>
        <w:jc w:val="both"/>
        <w:rPr>
          <w:rFonts w:ascii="Tahoma" w:hAnsi="Tahoma" w:cs="Tahoma"/>
          <w:sz w:val="22"/>
          <w:szCs w:val="22"/>
        </w:rPr>
      </w:pPr>
    </w:p>
    <w:p w:rsidR="007C2256" w:rsidRPr="007C2256" w:rsidRDefault="007C2256" w:rsidP="007C2256">
      <w:pPr>
        <w:shd w:val="clear" w:color="auto" w:fill="FFFFFF"/>
        <w:tabs>
          <w:tab w:val="num" w:pos="360"/>
          <w:tab w:val="left" w:pos="2127"/>
          <w:tab w:val="left" w:pos="2552"/>
        </w:tabs>
        <w:spacing w:before="5" w:line="360" w:lineRule="auto"/>
        <w:ind w:hanging="360"/>
        <w:jc w:val="both"/>
        <w:rPr>
          <w:rFonts w:ascii="Tahoma" w:hAnsi="Tahoma" w:cs="Tahoma"/>
          <w:sz w:val="22"/>
          <w:szCs w:val="22"/>
        </w:rPr>
      </w:pPr>
    </w:p>
    <w:p w:rsidR="007C2256" w:rsidRPr="007C2256" w:rsidRDefault="007C2256" w:rsidP="007C2256">
      <w:pPr>
        <w:shd w:val="clear" w:color="auto" w:fill="FFFFFF"/>
        <w:spacing w:before="442" w:line="360" w:lineRule="auto"/>
        <w:ind w:firstLine="3600"/>
        <w:jc w:val="both"/>
        <w:rPr>
          <w:rFonts w:ascii="Tahoma" w:hAnsi="Tahoma" w:cs="Tahoma"/>
          <w:b/>
          <w:sz w:val="22"/>
          <w:szCs w:val="22"/>
          <w:u w:val="single"/>
        </w:rPr>
      </w:pPr>
      <w:r w:rsidRPr="007C2256">
        <w:rPr>
          <w:rFonts w:ascii="Tahoma" w:hAnsi="Tahoma" w:cs="Tahoma"/>
          <w:b/>
          <w:sz w:val="22"/>
          <w:szCs w:val="22"/>
          <w:u w:val="single"/>
        </w:rPr>
        <w:lastRenderedPageBreak/>
        <w:t>ΠΡΟΟΙΜΙΟ</w:t>
      </w:r>
    </w:p>
    <w:p w:rsidR="007C2256" w:rsidRPr="007C2256" w:rsidRDefault="007C2256" w:rsidP="007C2256">
      <w:pPr>
        <w:shd w:val="clear" w:color="auto" w:fill="FFFFFF"/>
        <w:spacing w:line="360" w:lineRule="auto"/>
        <w:ind w:left="10"/>
        <w:jc w:val="both"/>
        <w:rPr>
          <w:rFonts w:ascii="Tahoma" w:hAnsi="Tahoma" w:cs="Tahoma"/>
          <w:sz w:val="22"/>
          <w:szCs w:val="22"/>
        </w:rPr>
      </w:pPr>
    </w:p>
    <w:p w:rsidR="007C2256" w:rsidRPr="007C2256" w:rsidRDefault="007C2256" w:rsidP="007C2256">
      <w:pPr>
        <w:shd w:val="clear" w:color="auto" w:fill="FFFFFF"/>
        <w:spacing w:line="360" w:lineRule="auto"/>
        <w:ind w:left="24"/>
        <w:jc w:val="both"/>
        <w:rPr>
          <w:rFonts w:ascii="Tahoma" w:hAnsi="Tahoma" w:cs="Tahoma"/>
          <w:sz w:val="22"/>
          <w:szCs w:val="22"/>
        </w:rPr>
      </w:pPr>
      <w:r w:rsidRPr="007C2256">
        <w:rPr>
          <w:rFonts w:ascii="Tahoma" w:hAnsi="Tahoma" w:cs="Tahoma"/>
          <w:sz w:val="22"/>
          <w:szCs w:val="22"/>
          <w:lang w:val="en-US"/>
        </w:rPr>
        <w:t>O</w:t>
      </w:r>
      <w:r w:rsidRPr="007C2256">
        <w:rPr>
          <w:rFonts w:ascii="Tahoma" w:hAnsi="Tahoma" w:cs="Tahoma"/>
          <w:sz w:val="22"/>
          <w:szCs w:val="22"/>
        </w:rPr>
        <w:t xml:space="preserve"> Δήμος Αρταίων, προκειμένου να αποκτήσει ένα σημαντικό αναπτυξιακό εργαλείο στον τομέα των ψηφιακών υπηρεσιών και νέων τεχνολογιών, συνάπτει την παρούσα Προγραμματική Σύμβαση με τον Ειδικό Λογαριασμό Κονδυλίων Έρευνας του Τεχνολογικού Εκπαιδευτικού Ιδρύματος Ηπείρου (ΕΛΚΕ ΤΕΙ ΗΠΕΙΡΟΥ) για την υλοποίηση της ερευνητικής εργασίας:</w:t>
      </w:r>
      <w:r w:rsidRPr="007C2256">
        <w:rPr>
          <w:rFonts w:ascii="Tahoma" w:hAnsi="Tahoma" w:cs="Tahoma"/>
          <w:b/>
          <w:sz w:val="22"/>
          <w:szCs w:val="22"/>
        </w:rPr>
        <w:t xml:space="preserve"> </w:t>
      </w:r>
      <w:r w:rsidRPr="007C2256">
        <w:rPr>
          <w:rFonts w:ascii="Tahoma" w:hAnsi="Tahoma" w:cs="Tahoma"/>
          <w:sz w:val="22"/>
          <w:szCs w:val="22"/>
        </w:rPr>
        <w:t>«Εκπόνηση Επιχειρησιακού Σχεδίου Δήμου Αρταίων για την Έξυπνη Πόλη».</w:t>
      </w:r>
    </w:p>
    <w:p w:rsidR="007C2256" w:rsidRPr="007C2256" w:rsidRDefault="007C2256" w:rsidP="007C2256">
      <w:pPr>
        <w:shd w:val="clear" w:color="auto" w:fill="FFFFFF"/>
        <w:spacing w:before="442" w:line="360" w:lineRule="auto"/>
        <w:ind w:right="1661"/>
        <w:jc w:val="both"/>
        <w:rPr>
          <w:rFonts w:ascii="Tahoma" w:hAnsi="Tahoma" w:cs="Tahoma"/>
          <w:b/>
          <w:bCs/>
          <w:spacing w:val="-10"/>
          <w:sz w:val="22"/>
          <w:szCs w:val="22"/>
          <w:u w:val="single"/>
        </w:rPr>
      </w:pPr>
      <w:r w:rsidRPr="007C2256">
        <w:rPr>
          <w:rFonts w:ascii="Tahoma" w:hAnsi="Tahoma" w:cs="Tahoma"/>
          <w:b/>
          <w:bCs/>
          <w:spacing w:val="-10"/>
          <w:sz w:val="22"/>
          <w:szCs w:val="22"/>
          <w:u w:val="single"/>
        </w:rPr>
        <w:t>ΑΡΘΡΟ 1</w:t>
      </w:r>
      <w:r w:rsidRPr="007C2256">
        <w:rPr>
          <w:rFonts w:ascii="Tahoma" w:hAnsi="Tahoma" w:cs="Tahoma"/>
          <w:b/>
          <w:bCs/>
          <w:spacing w:val="-10"/>
          <w:sz w:val="22"/>
          <w:szCs w:val="22"/>
          <w:u w:val="single"/>
          <w:vertAlign w:val="superscript"/>
        </w:rPr>
        <w:t>Ο</w:t>
      </w:r>
      <w:r w:rsidRPr="007C2256">
        <w:rPr>
          <w:rFonts w:ascii="Tahoma" w:hAnsi="Tahoma" w:cs="Tahoma"/>
          <w:b/>
          <w:bCs/>
          <w:spacing w:val="-10"/>
          <w:sz w:val="22"/>
          <w:szCs w:val="22"/>
          <w:u w:val="single"/>
        </w:rPr>
        <w:t>: ΝΟΜΙΚΗ ΒΑΣΗ ΚΑΙ ΠΕΡΙΕΧΟΜΕΝΑ ΤΗΣ ΣΥΜΒΑΣΗΣ</w:t>
      </w:r>
    </w:p>
    <w:p w:rsidR="007C2256" w:rsidRPr="007C2256" w:rsidRDefault="007C2256" w:rsidP="007C2256">
      <w:pPr>
        <w:shd w:val="clear" w:color="auto" w:fill="FFFFFF"/>
        <w:spacing w:line="360" w:lineRule="auto"/>
        <w:ind w:right="10"/>
        <w:jc w:val="both"/>
        <w:rPr>
          <w:rFonts w:ascii="Tahoma" w:hAnsi="Tahoma" w:cs="Tahoma"/>
          <w:sz w:val="22"/>
          <w:szCs w:val="22"/>
        </w:rPr>
      </w:pPr>
    </w:p>
    <w:p w:rsidR="007C2256" w:rsidRPr="007C2256" w:rsidRDefault="007C2256" w:rsidP="007C2256">
      <w:pPr>
        <w:shd w:val="clear" w:color="auto" w:fill="FFFFFF"/>
        <w:spacing w:line="360" w:lineRule="auto"/>
        <w:ind w:right="10"/>
        <w:jc w:val="both"/>
        <w:rPr>
          <w:rFonts w:ascii="Tahoma" w:hAnsi="Tahoma" w:cs="Tahoma"/>
          <w:sz w:val="22"/>
          <w:szCs w:val="22"/>
        </w:rPr>
      </w:pPr>
      <w:r w:rsidRPr="007C2256">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7C2256" w:rsidRPr="007C2256" w:rsidRDefault="007C2256" w:rsidP="007C2256">
      <w:pPr>
        <w:shd w:val="clear" w:color="auto" w:fill="FFFFFF"/>
        <w:spacing w:line="360" w:lineRule="auto"/>
        <w:ind w:right="10"/>
        <w:jc w:val="both"/>
        <w:rPr>
          <w:rFonts w:ascii="Tahoma" w:hAnsi="Tahoma" w:cs="Tahoma"/>
          <w:sz w:val="22"/>
          <w:szCs w:val="22"/>
        </w:rPr>
      </w:pPr>
      <w:r w:rsidRPr="007C2256">
        <w:rPr>
          <w:rFonts w:ascii="Tahoma" w:hAnsi="Tahoma" w:cs="Tahoma"/>
          <w:sz w:val="22"/>
          <w:szCs w:val="22"/>
        </w:rPr>
        <w:t xml:space="preserve"> Στη σύμβαση αυτή περιέχονται:</w:t>
      </w:r>
    </w:p>
    <w:p w:rsidR="007C2256" w:rsidRPr="007C2256" w:rsidRDefault="007C2256" w:rsidP="007C2256">
      <w:pPr>
        <w:shd w:val="clear" w:color="auto" w:fill="FFFFFF"/>
        <w:spacing w:line="360" w:lineRule="auto"/>
        <w:ind w:left="725"/>
        <w:jc w:val="both"/>
        <w:rPr>
          <w:rFonts w:ascii="Tahoma" w:hAnsi="Tahoma" w:cs="Tahoma"/>
          <w:spacing w:val="-3"/>
          <w:sz w:val="22"/>
          <w:szCs w:val="22"/>
        </w:rPr>
      </w:pPr>
      <w:r w:rsidRPr="007C2256">
        <w:rPr>
          <w:rFonts w:ascii="Tahoma" w:hAnsi="Tahoma" w:cs="Tahoma"/>
          <w:spacing w:val="-3"/>
          <w:sz w:val="22"/>
          <w:szCs w:val="22"/>
        </w:rPr>
        <w:t xml:space="preserve">1: </w:t>
      </w:r>
      <w:r w:rsidRPr="007C2256">
        <w:rPr>
          <w:rFonts w:ascii="Tahoma" w:hAnsi="Tahoma" w:cs="Tahoma"/>
          <w:spacing w:val="-3"/>
          <w:sz w:val="22"/>
          <w:szCs w:val="22"/>
        </w:rPr>
        <w:tab/>
        <w:t xml:space="preserve">        Το αντικείμενο της σύμβασης</w:t>
      </w:r>
    </w:p>
    <w:p w:rsidR="007C2256" w:rsidRPr="007C2256" w:rsidRDefault="007C2256" w:rsidP="007C2256">
      <w:pPr>
        <w:shd w:val="clear" w:color="auto" w:fill="FFFFFF"/>
        <w:tabs>
          <w:tab w:val="left" w:pos="1950"/>
        </w:tabs>
        <w:spacing w:line="360" w:lineRule="auto"/>
        <w:ind w:left="725"/>
        <w:jc w:val="both"/>
        <w:rPr>
          <w:rFonts w:ascii="Tahoma" w:hAnsi="Tahoma" w:cs="Tahoma"/>
          <w:sz w:val="22"/>
          <w:szCs w:val="22"/>
        </w:rPr>
      </w:pPr>
      <w:r w:rsidRPr="007C2256">
        <w:rPr>
          <w:rFonts w:ascii="Tahoma" w:hAnsi="Tahoma" w:cs="Tahoma"/>
          <w:spacing w:val="-3"/>
          <w:sz w:val="22"/>
          <w:szCs w:val="22"/>
        </w:rPr>
        <w:t>2:</w:t>
      </w:r>
      <w:r w:rsidRPr="007C2256">
        <w:rPr>
          <w:rFonts w:ascii="Tahoma" w:hAnsi="Tahoma" w:cs="Tahoma"/>
          <w:spacing w:val="-3"/>
          <w:sz w:val="22"/>
          <w:szCs w:val="22"/>
        </w:rPr>
        <w:tab/>
        <w:t>Ο σκοπός της σύμβασης</w:t>
      </w:r>
    </w:p>
    <w:p w:rsidR="007C2256" w:rsidRPr="007C2256" w:rsidRDefault="007C2256" w:rsidP="007C2256">
      <w:pPr>
        <w:shd w:val="clear" w:color="auto" w:fill="FFFFFF"/>
        <w:spacing w:line="360" w:lineRule="auto"/>
        <w:ind w:left="725"/>
        <w:jc w:val="both"/>
        <w:rPr>
          <w:rFonts w:ascii="Tahoma" w:hAnsi="Tahoma" w:cs="Tahoma"/>
          <w:sz w:val="22"/>
          <w:szCs w:val="22"/>
        </w:rPr>
      </w:pPr>
      <w:r w:rsidRPr="007C2256">
        <w:rPr>
          <w:rFonts w:ascii="Tahoma" w:hAnsi="Tahoma" w:cs="Tahoma"/>
          <w:spacing w:val="-2"/>
          <w:sz w:val="22"/>
          <w:szCs w:val="22"/>
        </w:rPr>
        <w:t xml:space="preserve">3:  </w:t>
      </w:r>
      <w:r w:rsidRPr="007C2256">
        <w:rPr>
          <w:rFonts w:ascii="Tahoma" w:hAnsi="Tahoma" w:cs="Tahoma"/>
          <w:spacing w:val="-2"/>
          <w:sz w:val="22"/>
          <w:szCs w:val="22"/>
        </w:rPr>
        <w:tab/>
        <w:t xml:space="preserve">        Τα δικαιώματα και οι υποχρεώσεις των συμβαλλομένων</w:t>
      </w:r>
      <w:r w:rsidRPr="007C2256">
        <w:rPr>
          <w:rFonts w:ascii="Tahoma" w:hAnsi="Tahoma" w:cs="Tahoma"/>
          <w:spacing w:val="-2"/>
          <w:sz w:val="22"/>
          <w:szCs w:val="22"/>
        </w:rPr>
        <w:tab/>
      </w:r>
    </w:p>
    <w:p w:rsidR="007C2256" w:rsidRPr="007C2256" w:rsidRDefault="007C2256" w:rsidP="007C2256">
      <w:pPr>
        <w:shd w:val="clear" w:color="auto" w:fill="FFFFFF"/>
        <w:spacing w:line="360" w:lineRule="auto"/>
        <w:ind w:firstLine="706"/>
        <w:jc w:val="both"/>
        <w:rPr>
          <w:rFonts w:ascii="Tahoma" w:hAnsi="Tahoma" w:cs="Tahoma"/>
          <w:sz w:val="22"/>
          <w:szCs w:val="22"/>
        </w:rPr>
      </w:pPr>
      <w:r w:rsidRPr="007C2256">
        <w:rPr>
          <w:rFonts w:ascii="Tahoma" w:hAnsi="Tahoma" w:cs="Tahoma"/>
          <w:spacing w:val="-3"/>
          <w:sz w:val="22"/>
          <w:szCs w:val="22"/>
        </w:rPr>
        <w:t xml:space="preserve">4:  </w:t>
      </w:r>
      <w:r w:rsidRPr="007C2256">
        <w:rPr>
          <w:rFonts w:ascii="Tahoma" w:hAnsi="Tahoma" w:cs="Tahoma"/>
          <w:spacing w:val="-3"/>
          <w:sz w:val="22"/>
          <w:szCs w:val="22"/>
        </w:rPr>
        <w:tab/>
        <w:t xml:space="preserve">        Οι πόροι, τα ποσά χρηματοδότησης και ο τρόπος πληρωμής</w:t>
      </w:r>
    </w:p>
    <w:p w:rsidR="007C2256" w:rsidRPr="007C2256" w:rsidRDefault="007C2256" w:rsidP="007C2256">
      <w:pPr>
        <w:shd w:val="clear" w:color="auto" w:fill="FFFFFF"/>
        <w:tabs>
          <w:tab w:val="left" w:pos="1925"/>
        </w:tabs>
        <w:spacing w:line="360" w:lineRule="auto"/>
        <w:ind w:left="706"/>
        <w:jc w:val="both"/>
        <w:rPr>
          <w:rFonts w:ascii="Tahoma" w:hAnsi="Tahoma" w:cs="Tahoma"/>
          <w:sz w:val="22"/>
          <w:szCs w:val="22"/>
        </w:rPr>
      </w:pPr>
      <w:r w:rsidRPr="007C2256">
        <w:rPr>
          <w:rFonts w:ascii="Tahoma" w:hAnsi="Tahoma" w:cs="Tahoma"/>
          <w:spacing w:val="-5"/>
          <w:sz w:val="22"/>
          <w:szCs w:val="22"/>
        </w:rPr>
        <w:t>5:</w:t>
      </w:r>
      <w:r w:rsidRPr="007C2256">
        <w:rPr>
          <w:rFonts w:ascii="Tahoma" w:hAnsi="Tahoma" w:cs="Tahoma"/>
          <w:sz w:val="22"/>
          <w:szCs w:val="22"/>
        </w:rPr>
        <w:tab/>
        <w:t>Η διάρκεια της σύμβασης</w:t>
      </w:r>
    </w:p>
    <w:p w:rsidR="007C2256" w:rsidRPr="007C2256" w:rsidRDefault="007C2256" w:rsidP="007C2256">
      <w:pPr>
        <w:shd w:val="clear" w:color="auto" w:fill="FFFFFF"/>
        <w:tabs>
          <w:tab w:val="left" w:pos="1925"/>
        </w:tabs>
        <w:spacing w:before="5" w:line="360" w:lineRule="auto"/>
        <w:ind w:left="706"/>
        <w:jc w:val="both"/>
        <w:rPr>
          <w:rFonts w:ascii="Tahoma" w:hAnsi="Tahoma" w:cs="Tahoma"/>
          <w:sz w:val="22"/>
          <w:szCs w:val="22"/>
        </w:rPr>
      </w:pPr>
      <w:r w:rsidRPr="007C2256">
        <w:rPr>
          <w:rFonts w:ascii="Tahoma" w:hAnsi="Tahoma" w:cs="Tahoma"/>
          <w:spacing w:val="-5"/>
          <w:sz w:val="22"/>
          <w:szCs w:val="22"/>
        </w:rPr>
        <w:t>6:</w:t>
      </w:r>
      <w:r w:rsidRPr="007C2256">
        <w:rPr>
          <w:rFonts w:ascii="Tahoma" w:hAnsi="Tahoma" w:cs="Tahoma"/>
          <w:sz w:val="22"/>
          <w:szCs w:val="22"/>
        </w:rPr>
        <w:tab/>
        <w:t>Η κοινή επιτροπή παρακολούθησης της σύμβασης</w:t>
      </w:r>
    </w:p>
    <w:p w:rsidR="007C2256" w:rsidRPr="007C2256" w:rsidRDefault="007C2256" w:rsidP="007C2256">
      <w:pPr>
        <w:shd w:val="clear" w:color="auto" w:fill="FFFFFF"/>
        <w:tabs>
          <w:tab w:val="left" w:pos="1925"/>
        </w:tabs>
        <w:spacing w:before="10" w:line="360" w:lineRule="auto"/>
        <w:ind w:left="706"/>
        <w:jc w:val="both"/>
        <w:rPr>
          <w:rFonts w:ascii="Tahoma" w:hAnsi="Tahoma" w:cs="Tahoma"/>
          <w:sz w:val="22"/>
          <w:szCs w:val="22"/>
        </w:rPr>
      </w:pPr>
      <w:r w:rsidRPr="007C2256">
        <w:rPr>
          <w:rFonts w:ascii="Tahoma" w:hAnsi="Tahoma" w:cs="Tahoma"/>
          <w:spacing w:val="-4"/>
          <w:sz w:val="22"/>
          <w:szCs w:val="22"/>
        </w:rPr>
        <w:t>7:</w:t>
      </w:r>
      <w:r w:rsidRPr="007C2256">
        <w:rPr>
          <w:rFonts w:ascii="Tahoma" w:hAnsi="Tahoma" w:cs="Tahoma"/>
          <w:sz w:val="22"/>
          <w:szCs w:val="22"/>
        </w:rPr>
        <w:tab/>
        <w:t>Ρήτρες</w:t>
      </w:r>
    </w:p>
    <w:p w:rsidR="007C2256" w:rsidRPr="007C2256" w:rsidRDefault="007C2256" w:rsidP="007C2256">
      <w:pPr>
        <w:shd w:val="clear" w:color="auto" w:fill="FFFFFF"/>
        <w:tabs>
          <w:tab w:val="left" w:pos="1925"/>
        </w:tabs>
        <w:spacing w:line="360" w:lineRule="auto"/>
        <w:ind w:left="706"/>
        <w:jc w:val="both"/>
        <w:rPr>
          <w:rFonts w:ascii="Tahoma" w:hAnsi="Tahoma" w:cs="Tahoma"/>
          <w:sz w:val="22"/>
          <w:szCs w:val="22"/>
        </w:rPr>
      </w:pPr>
      <w:r w:rsidRPr="007C2256">
        <w:rPr>
          <w:rFonts w:ascii="Tahoma" w:hAnsi="Tahoma" w:cs="Tahoma"/>
          <w:spacing w:val="-4"/>
          <w:sz w:val="22"/>
          <w:szCs w:val="22"/>
        </w:rPr>
        <w:t>8:</w:t>
      </w:r>
      <w:r w:rsidRPr="007C2256">
        <w:rPr>
          <w:rFonts w:ascii="Tahoma" w:hAnsi="Tahoma" w:cs="Tahoma"/>
          <w:sz w:val="22"/>
          <w:szCs w:val="22"/>
        </w:rPr>
        <w:tab/>
        <w:t>Η τροποποίηση της σύμβασης – Τελικές Διατάξεις</w:t>
      </w:r>
    </w:p>
    <w:p w:rsidR="007C2256" w:rsidRPr="007C2256" w:rsidRDefault="007C2256" w:rsidP="007C2256">
      <w:pPr>
        <w:shd w:val="clear" w:color="auto" w:fill="FFFFFF"/>
        <w:tabs>
          <w:tab w:val="left" w:pos="1925"/>
        </w:tabs>
        <w:spacing w:before="5" w:line="360" w:lineRule="auto"/>
        <w:ind w:left="706"/>
        <w:jc w:val="both"/>
        <w:rPr>
          <w:rFonts w:ascii="Tahoma" w:hAnsi="Tahoma" w:cs="Tahoma"/>
          <w:sz w:val="22"/>
          <w:szCs w:val="22"/>
        </w:rPr>
      </w:pPr>
      <w:r w:rsidRPr="007C2256">
        <w:rPr>
          <w:rFonts w:ascii="Tahoma" w:hAnsi="Tahoma" w:cs="Tahoma"/>
          <w:spacing w:val="-4"/>
          <w:sz w:val="22"/>
          <w:szCs w:val="22"/>
        </w:rPr>
        <w:t>9:</w:t>
      </w:r>
      <w:r w:rsidRPr="007C2256">
        <w:rPr>
          <w:rFonts w:ascii="Tahoma" w:hAnsi="Tahoma" w:cs="Tahoma"/>
          <w:sz w:val="22"/>
          <w:szCs w:val="22"/>
        </w:rPr>
        <w:tab/>
      </w:r>
      <w:r w:rsidRPr="007C2256">
        <w:rPr>
          <w:rFonts w:ascii="Tahoma" w:hAnsi="Tahoma" w:cs="Tahoma"/>
          <w:spacing w:val="-2"/>
          <w:sz w:val="22"/>
          <w:szCs w:val="22"/>
        </w:rPr>
        <w:t>Επίλυση διαφορών</w:t>
      </w:r>
    </w:p>
    <w:p w:rsidR="007C2256" w:rsidRPr="007C2256" w:rsidRDefault="007C2256" w:rsidP="007C2256">
      <w:pPr>
        <w:shd w:val="clear" w:color="auto" w:fill="FFFFFF"/>
        <w:tabs>
          <w:tab w:val="left" w:pos="1925"/>
        </w:tabs>
        <w:spacing w:line="360" w:lineRule="auto"/>
        <w:jc w:val="both"/>
        <w:rPr>
          <w:rFonts w:ascii="Tahoma" w:hAnsi="Tahoma" w:cs="Tahoma"/>
          <w:sz w:val="22"/>
          <w:szCs w:val="22"/>
        </w:rPr>
      </w:pPr>
      <w:r w:rsidRPr="007C2256">
        <w:rPr>
          <w:rFonts w:ascii="Tahoma" w:hAnsi="Tahoma" w:cs="Tahoma"/>
          <w:spacing w:val="-4"/>
          <w:sz w:val="22"/>
          <w:szCs w:val="22"/>
        </w:rPr>
        <w:t xml:space="preserve">           10:</w:t>
      </w:r>
      <w:r w:rsidRPr="007C2256">
        <w:rPr>
          <w:rFonts w:ascii="Tahoma" w:hAnsi="Tahoma" w:cs="Tahoma"/>
          <w:sz w:val="22"/>
          <w:szCs w:val="22"/>
        </w:rPr>
        <w:tab/>
        <w:t>Ακροτελεύτιο</w:t>
      </w:r>
    </w:p>
    <w:p w:rsidR="007C2256" w:rsidRPr="007C2256" w:rsidRDefault="007C2256" w:rsidP="007C2256">
      <w:pPr>
        <w:shd w:val="clear" w:color="auto" w:fill="FFFFFF"/>
        <w:spacing w:before="442" w:line="360" w:lineRule="auto"/>
        <w:ind w:right="1661"/>
        <w:jc w:val="both"/>
        <w:rPr>
          <w:rFonts w:ascii="Tahoma" w:hAnsi="Tahoma" w:cs="Tahoma"/>
          <w:b/>
          <w:bCs/>
          <w:spacing w:val="-10"/>
          <w:sz w:val="22"/>
          <w:szCs w:val="22"/>
          <w:u w:val="single"/>
        </w:rPr>
      </w:pPr>
      <w:r w:rsidRPr="007C2256">
        <w:rPr>
          <w:rFonts w:ascii="Tahoma" w:hAnsi="Tahoma" w:cs="Tahoma"/>
          <w:b/>
          <w:bCs/>
          <w:sz w:val="22"/>
          <w:szCs w:val="22"/>
          <w:u w:val="single"/>
        </w:rPr>
        <w:t>ΑΡΘΡΟ 2</w:t>
      </w:r>
      <w:r w:rsidRPr="007C2256">
        <w:rPr>
          <w:rFonts w:ascii="Tahoma" w:hAnsi="Tahoma" w:cs="Tahoma"/>
          <w:b/>
          <w:bCs/>
          <w:sz w:val="22"/>
          <w:szCs w:val="22"/>
          <w:u w:val="single"/>
          <w:vertAlign w:val="superscript"/>
        </w:rPr>
        <w:t>ο</w:t>
      </w:r>
      <w:r w:rsidRPr="007C2256">
        <w:rPr>
          <w:rFonts w:ascii="Tahoma" w:hAnsi="Tahoma" w:cs="Tahoma"/>
          <w:b/>
          <w:bCs/>
          <w:sz w:val="22"/>
          <w:szCs w:val="22"/>
          <w:u w:val="single"/>
        </w:rPr>
        <w:t xml:space="preserve"> </w:t>
      </w:r>
      <w:r w:rsidRPr="007C2256">
        <w:rPr>
          <w:rFonts w:ascii="Tahoma" w:hAnsi="Tahoma" w:cs="Tahoma"/>
          <w:b/>
          <w:bCs/>
          <w:spacing w:val="-10"/>
          <w:sz w:val="22"/>
          <w:szCs w:val="22"/>
          <w:u w:val="single"/>
        </w:rPr>
        <w:t>ΑΝΤΙΚΕΙΜΕΝΟ  ΤΗΣ ΣΥΜΒΑΣΗΣ</w:t>
      </w:r>
    </w:p>
    <w:p w:rsidR="007C2256" w:rsidRPr="007C2256" w:rsidRDefault="007C2256" w:rsidP="007C2256">
      <w:pPr>
        <w:shd w:val="clear" w:color="auto" w:fill="FFFFFF"/>
        <w:tabs>
          <w:tab w:val="left" w:pos="8820"/>
          <w:tab w:val="left" w:pos="9000"/>
        </w:tabs>
        <w:spacing w:before="100" w:beforeAutospacing="1" w:line="360" w:lineRule="auto"/>
        <w:ind w:right="70"/>
        <w:jc w:val="both"/>
        <w:rPr>
          <w:rFonts w:ascii="Tahoma" w:hAnsi="Tahoma" w:cs="Tahoma"/>
          <w:sz w:val="22"/>
          <w:szCs w:val="22"/>
        </w:rPr>
      </w:pPr>
      <w:r w:rsidRPr="007C2256">
        <w:rPr>
          <w:rFonts w:ascii="Tahoma" w:hAnsi="Tahoma" w:cs="Tahoma"/>
          <w:sz w:val="22"/>
          <w:szCs w:val="22"/>
        </w:rPr>
        <w:t>Ο Δήμος Αρταίων, σε συνεργασία με τ</w:t>
      </w:r>
      <w:r w:rsidRPr="007C2256">
        <w:rPr>
          <w:rFonts w:ascii="Tahoma" w:hAnsi="Tahoma" w:cs="Tahoma"/>
          <w:sz w:val="22"/>
          <w:szCs w:val="22"/>
          <w:lang w:val="en-US"/>
        </w:rPr>
        <w:t>o</w:t>
      </w:r>
      <w:r w:rsidRPr="007C2256">
        <w:rPr>
          <w:rFonts w:ascii="Tahoma" w:hAnsi="Tahoma" w:cs="Tahoma"/>
          <w:sz w:val="22"/>
          <w:szCs w:val="22"/>
        </w:rPr>
        <w:t>ν ΕΛΚΕ ΤΕΙ ΗΠΕΙΡΟΥ, προγραμματίζει την υλοποίηση της ερευνητικής εργασίας: «</w:t>
      </w:r>
      <w:r w:rsidRPr="007C2256">
        <w:rPr>
          <w:rFonts w:ascii="Tahoma" w:eastAsia="Calibri" w:hAnsi="Tahoma" w:cs="Tahoma"/>
          <w:b/>
          <w:sz w:val="22"/>
          <w:szCs w:val="22"/>
        </w:rPr>
        <w:t xml:space="preserve">Εκπόνηση Επιχειρησιακού Σχεδίου Δήμου </w:t>
      </w:r>
      <w:r w:rsidRPr="007C2256">
        <w:rPr>
          <w:rFonts w:ascii="Tahoma" w:hAnsi="Tahoma" w:cs="Tahoma"/>
          <w:b/>
          <w:sz w:val="22"/>
          <w:szCs w:val="22"/>
        </w:rPr>
        <w:t>Αρταίων</w:t>
      </w:r>
      <w:r w:rsidRPr="007C2256">
        <w:rPr>
          <w:rFonts w:ascii="Tahoma" w:eastAsia="Calibri" w:hAnsi="Tahoma" w:cs="Tahoma"/>
          <w:b/>
          <w:sz w:val="22"/>
          <w:szCs w:val="22"/>
        </w:rPr>
        <w:t xml:space="preserve"> για την Έξυπνη </w:t>
      </w:r>
      <w:r w:rsidRPr="007C2256">
        <w:rPr>
          <w:rFonts w:ascii="Tahoma" w:hAnsi="Tahoma" w:cs="Tahoma"/>
          <w:b/>
          <w:sz w:val="22"/>
          <w:szCs w:val="22"/>
        </w:rPr>
        <w:t>Π</w:t>
      </w:r>
      <w:r w:rsidRPr="007C2256">
        <w:rPr>
          <w:rFonts w:ascii="Tahoma" w:eastAsia="Calibri" w:hAnsi="Tahoma" w:cs="Tahoma"/>
          <w:b/>
          <w:sz w:val="22"/>
          <w:szCs w:val="22"/>
        </w:rPr>
        <w:t>όλη</w:t>
      </w:r>
      <w:r w:rsidRPr="007C2256">
        <w:rPr>
          <w:rFonts w:ascii="Tahoma" w:hAnsi="Tahoma" w:cs="Tahoma"/>
          <w:sz w:val="22"/>
          <w:szCs w:val="22"/>
        </w:rPr>
        <w:t xml:space="preserve">» το οποίο θα αναφέρεται χάριν συντομίας </w:t>
      </w:r>
      <w:r w:rsidRPr="007C2256">
        <w:rPr>
          <w:rFonts w:ascii="Tahoma" w:hAnsi="Tahoma" w:cs="Tahoma"/>
          <w:b/>
          <w:sz w:val="22"/>
          <w:szCs w:val="22"/>
        </w:rPr>
        <w:t>«το Έργο».</w:t>
      </w:r>
      <w:r w:rsidRPr="007C2256">
        <w:rPr>
          <w:rFonts w:ascii="Tahoma" w:hAnsi="Tahoma" w:cs="Tahoma"/>
          <w:sz w:val="22"/>
          <w:szCs w:val="22"/>
        </w:rPr>
        <w:t xml:space="preserve"> </w:t>
      </w:r>
    </w:p>
    <w:p w:rsidR="007C2256" w:rsidRPr="007C2256" w:rsidRDefault="007C2256" w:rsidP="007C2256">
      <w:pPr>
        <w:pStyle w:val="af0"/>
        <w:spacing w:line="360" w:lineRule="auto"/>
        <w:jc w:val="both"/>
        <w:rPr>
          <w:rFonts w:ascii="Tahoma" w:hAnsi="Tahoma" w:cs="Tahoma"/>
          <w:sz w:val="22"/>
          <w:szCs w:val="22"/>
        </w:rPr>
      </w:pPr>
      <w:r w:rsidRPr="007C2256">
        <w:rPr>
          <w:rFonts w:ascii="Tahoma" w:hAnsi="Tahoma" w:cs="Tahoma"/>
          <w:sz w:val="22"/>
          <w:szCs w:val="22"/>
        </w:rPr>
        <w:t xml:space="preserve">Στα πλαίσια του Έργου προβλέπεται να εκπονηθεί ερευνητική εργασία για μια ολοκληρωμένη  προσέγγιση σχεδιασμού και υπηρεσιών για την βιώσιμη ανάπτυξη και τη βέλτιστη χρήση των διαθέσιμων υποδομών του Δήμου Αρταίων. Το επιχειρησιακό σχέδιο «Έξυπνη Πόλη» θα αποτελεί μια προηγμένη λύση επιχειρησιακού επιπέδου για την ανάπτυξη σύνθετων εφαρμογών διαχείρισης δεδομένων και υπηρεσιών. Θα επιτρέπει την ευελιξία που απαιτείται για την κάλυψη πολλαπλών διεργασιών και επιχειρησιακών συστημάτων, κάνοντας βέλτιστη χρήση των διαθέσιμων υποδομών. Η «Έξυπνη Πόλη» μπορεί να βελτιώσει τις προσφερόμενες </w:t>
      </w:r>
      <w:r w:rsidRPr="007C2256">
        <w:rPr>
          <w:rFonts w:ascii="Tahoma" w:hAnsi="Tahoma" w:cs="Tahoma"/>
          <w:sz w:val="22"/>
          <w:szCs w:val="22"/>
        </w:rPr>
        <w:lastRenderedPageBreak/>
        <w:t>διαδικασίες και την απόδοση των δεδομένων, προκειμένου να υποστηρίξει την πιο γρήγορη, ακριβή και αξιόπιστη λήψη αποφάσεων σε διάφορα επίπεδα.</w:t>
      </w:r>
    </w:p>
    <w:p w:rsidR="007C2256" w:rsidRPr="007C2256" w:rsidRDefault="007C2256" w:rsidP="007C2256">
      <w:pPr>
        <w:spacing w:line="378" w:lineRule="exact"/>
        <w:rPr>
          <w:rFonts w:ascii="Tahoma" w:hAnsi="Tahoma" w:cs="Tahoma"/>
          <w:sz w:val="22"/>
          <w:szCs w:val="22"/>
        </w:rPr>
      </w:pPr>
      <w:r w:rsidRPr="007C2256">
        <w:rPr>
          <w:rFonts w:ascii="Tahoma" w:hAnsi="Tahoma" w:cs="Tahoma"/>
          <w:noProof/>
          <w:spacing w:val="-4"/>
          <w:sz w:val="22"/>
          <w:szCs w:val="22"/>
        </w:rPr>
        <w:t xml:space="preserve">Στα πλαίσια του έργου θα </w:t>
      </w:r>
      <w:r w:rsidRPr="007C2256">
        <w:rPr>
          <w:rFonts w:ascii="Tahoma" w:hAnsi="Tahoma" w:cs="Tahoma"/>
          <w:b/>
          <w:noProof/>
          <w:spacing w:val="-3"/>
          <w:w w:val="95"/>
          <w:sz w:val="22"/>
          <w:szCs w:val="22"/>
        </w:rPr>
        <w:t xml:space="preserve"> </w:t>
      </w:r>
      <w:r w:rsidRPr="007C2256">
        <w:rPr>
          <w:rFonts w:ascii="Tahoma" w:hAnsi="Tahoma" w:cs="Tahoma"/>
          <w:noProof/>
          <w:spacing w:val="-3"/>
          <w:w w:val="95"/>
          <w:sz w:val="22"/>
          <w:szCs w:val="22"/>
        </w:rPr>
        <w:t>εκπονηθούν οι</w:t>
      </w:r>
      <w:r w:rsidRPr="007C2256">
        <w:rPr>
          <w:rFonts w:ascii="Tahoma" w:hAnsi="Tahoma" w:cs="Tahoma"/>
          <w:b/>
          <w:noProof/>
          <w:spacing w:val="-3"/>
          <w:w w:val="95"/>
          <w:sz w:val="22"/>
          <w:szCs w:val="22"/>
        </w:rPr>
        <w:t xml:space="preserve"> </w:t>
      </w:r>
      <w:r w:rsidRPr="007C2256">
        <w:rPr>
          <w:rFonts w:ascii="Tahoma" w:hAnsi="Tahoma" w:cs="Tahoma"/>
          <w:sz w:val="22"/>
          <w:szCs w:val="22"/>
        </w:rPr>
        <w:t xml:space="preserve"> </w:t>
      </w:r>
      <w:r w:rsidRPr="007C2256">
        <w:rPr>
          <w:rFonts w:ascii="Tahoma" w:hAnsi="Tahoma" w:cs="Tahoma"/>
          <w:noProof/>
          <w:spacing w:val="-3"/>
          <w:sz w:val="22"/>
          <w:szCs w:val="22"/>
        </w:rPr>
        <w:t>ακόλουθες</w:t>
      </w:r>
      <w:r w:rsidRPr="007C2256">
        <w:rPr>
          <w:rFonts w:ascii="Tahoma" w:hAnsi="Tahoma" w:cs="Tahoma"/>
          <w:noProof/>
          <w:spacing w:val="-1"/>
          <w:sz w:val="22"/>
          <w:szCs w:val="22"/>
        </w:rPr>
        <w:t> </w:t>
      </w:r>
      <w:r w:rsidRPr="007C2256">
        <w:rPr>
          <w:rFonts w:ascii="Tahoma" w:hAnsi="Tahoma" w:cs="Tahoma"/>
          <w:noProof/>
          <w:spacing w:val="-2"/>
          <w:sz w:val="22"/>
          <w:szCs w:val="22"/>
        </w:rPr>
        <w:t>εργασίες:</w:t>
      </w:r>
    </w:p>
    <w:p w:rsidR="007C2256" w:rsidRPr="007C2256" w:rsidRDefault="007C2256" w:rsidP="007C2256">
      <w:pPr>
        <w:widowControl w:val="0"/>
        <w:numPr>
          <w:ilvl w:val="0"/>
          <w:numId w:val="27"/>
        </w:numPr>
        <w:tabs>
          <w:tab w:val="left" w:pos="780"/>
        </w:tabs>
        <w:autoSpaceDE w:val="0"/>
        <w:autoSpaceDN w:val="0"/>
        <w:adjustRightInd w:val="0"/>
        <w:spacing w:line="413" w:lineRule="exact"/>
        <w:rPr>
          <w:rFonts w:ascii="Tahoma" w:hAnsi="Tahoma" w:cs="Tahoma"/>
          <w:sz w:val="22"/>
          <w:szCs w:val="22"/>
        </w:rPr>
      </w:pPr>
      <w:r w:rsidRPr="007C2256">
        <w:rPr>
          <w:rFonts w:ascii="Tahoma" w:hAnsi="Tahoma" w:cs="Tahoma"/>
          <w:noProof/>
          <w:spacing w:val="-3"/>
          <w:sz w:val="22"/>
          <w:szCs w:val="22"/>
        </w:rPr>
        <w:t>Ε1</w:t>
      </w:r>
      <w:r w:rsidRPr="007C2256">
        <w:rPr>
          <w:rFonts w:ascii="Tahoma" w:hAnsi="Tahoma" w:cs="Tahoma"/>
          <w:noProof/>
          <w:sz w:val="22"/>
          <w:szCs w:val="22"/>
        </w:rPr>
        <w:t> </w:t>
      </w:r>
      <w:r w:rsidRPr="007C2256">
        <w:rPr>
          <w:rFonts w:ascii="Tahoma" w:hAnsi="Tahoma" w:cs="Tahoma"/>
          <w:noProof/>
          <w:spacing w:val="-3"/>
          <w:sz w:val="22"/>
          <w:szCs w:val="22"/>
        </w:rPr>
        <w:t>–</w:t>
      </w:r>
      <w:r w:rsidRPr="007C2256">
        <w:rPr>
          <w:rFonts w:ascii="Tahoma" w:hAnsi="Tahoma" w:cs="Tahoma"/>
          <w:noProof/>
          <w:sz w:val="22"/>
          <w:szCs w:val="22"/>
        </w:rPr>
        <w:t> </w:t>
      </w:r>
      <w:r w:rsidRPr="007C2256">
        <w:rPr>
          <w:rFonts w:ascii="Tahoma" w:hAnsi="Tahoma" w:cs="Tahoma"/>
          <w:noProof/>
          <w:spacing w:val="-3"/>
          <w:sz w:val="22"/>
          <w:szCs w:val="22"/>
        </w:rPr>
        <w:t>Τεχνική</w:t>
      </w:r>
      <w:r w:rsidRPr="007C2256">
        <w:rPr>
          <w:rFonts w:ascii="Tahoma" w:hAnsi="Tahoma" w:cs="Tahoma"/>
          <w:noProof/>
          <w:sz w:val="22"/>
          <w:szCs w:val="22"/>
        </w:rPr>
        <w:t> </w:t>
      </w:r>
      <w:r w:rsidRPr="007C2256">
        <w:rPr>
          <w:rFonts w:ascii="Tahoma" w:hAnsi="Tahoma" w:cs="Tahoma"/>
          <w:noProof/>
          <w:spacing w:val="-3"/>
          <w:sz w:val="22"/>
          <w:szCs w:val="22"/>
        </w:rPr>
        <w:t>Υποστήριξη</w:t>
      </w:r>
      <w:r w:rsidRPr="007C2256">
        <w:rPr>
          <w:rFonts w:ascii="Tahoma" w:hAnsi="Tahoma" w:cs="Tahoma"/>
          <w:noProof/>
          <w:sz w:val="22"/>
          <w:szCs w:val="22"/>
        </w:rPr>
        <w:t> </w:t>
      </w:r>
      <w:r w:rsidRPr="007C2256">
        <w:rPr>
          <w:rFonts w:ascii="Tahoma" w:hAnsi="Tahoma" w:cs="Tahoma"/>
          <w:noProof/>
          <w:spacing w:val="-2"/>
          <w:sz w:val="22"/>
          <w:szCs w:val="22"/>
        </w:rPr>
        <w:t>του</w:t>
      </w:r>
      <w:r w:rsidRPr="007C2256">
        <w:rPr>
          <w:rFonts w:ascii="Tahoma" w:hAnsi="Tahoma" w:cs="Tahoma"/>
          <w:noProof/>
          <w:spacing w:val="-1"/>
          <w:sz w:val="22"/>
          <w:szCs w:val="22"/>
        </w:rPr>
        <w:t> </w:t>
      </w:r>
      <w:r w:rsidRPr="007C2256">
        <w:rPr>
          <w:rFonts w:ascii="Tahoma" w:hAnsi="Tahoma" w:cs="Tahoma"/>
          <w:noProof/>
          <w:spacing w:val="-3"/>
          <w:sz w:val="22"/>
          <w:szCs w:val="22"/>
        </w:rPr>
        <w:t>Έργου</w:t>
      </w:r>
    </w:p>
    <w:p w:rsidR="007C2256" w:rsidRPr="007C2256" w:rsidRDefault="007C2256" w:rsidP="007C2256">
      <w:pPr>
        <w:widowControl w:val="0"/>
        <w:numPr>
          <w:ilvl w:val="0"/>
          <w:numId w:val="27"/>
        </w:numPr>
        <w:tabs>
          <w:tab w:val="left" w:pos="780"/>
        </w:tabs>
        <w:autoSpaceDE w:val="0"/>
        <w:autoSpaceDN w:val="0"/>
        <w:adjustRightInd w:val="0"/>
        <w:spacing w:line="413" w:lineRule="exact"/>
        <w:rPr>
          <w:rFonts w:ascii="Tahoma" w:hAnsi="Tahoma" w:cs="Tahoma"/>
          <w:sz w:val="22"/>
          <w:szCs w:val="22"/>
        </w:rPr>
      </w:pPr>
      <w:r w:rsidRPr="007C2256">
        <w:rPr>
          <w:rFonts w:ascii="Tahoma" w:hAnsi="Tahoma" w:cs="Tahoma"/>
          <w:noProof/>
          <w:spacing w:val="-3"/>
          <w:sz w:val="22"/>
          <w:szCs w:val="22"/>
        </w:rPr>
        <w:t>Ε2</w:t>
      </w:r>
      <w:r w:rsidRPr="007C2256">
        <w:rPr>
          <w:rFonts w:ascii="Tahoma" w:hAnsi="Tahoma" w:cs="Tahoma"/>
          <w:noProof/>
          <w:sz w:val="22"/>
          <w:szCs w:val="22"/>
        </w:rPr>
        <w:t> </w:t>
      </w:r>
      <w:r w:rsidRPr="007C2256">
        <w:rPr>
          <w:rFonts w:ascii="Tahoma" w:hAnsi="Tahoma" w:cs="Tahoma"/>
          <w:noProof/>
          <w:spacing w:val="-3"/>
          <w:sz w:val="22"/>
          <w:szCs w:val="22"/>
        </w:rPr>
        <w:t>–</w:t>
      </w:r>
      <w:r w:rsidRPr="007C2256">
        <w:rPr>
          <w:rFonts w:ascii="Tahoma" w:hAnsi="Tahoma" w:cs="Tahoma"/>
          <w:noProof/>
          <w:sz w:val="22"/>
          <w:szCs w:val="22"/>
        </w:rPr>
        <w:t> </w:t>
      </w:r>
      <w:r w:rsidRPr="007C2256">
        <w:rPr>
          <w:rFonts w:ascii="Tahoma" w:hAnsi="Tahoma" w:cs="Tahoma"/>
          <w:noProof/>
          <w:spacing w:val="-3"/>
          <w:sz w:val="22"/>
          <w:szCs w:val="22"/>
        </w:rPr>
        <w:t>Ανάλυση</w:t>
      </w:r>
      <w:r w:rsidRPr="007C2256">
        <w:rPr>
          <w:rFonts w:ascii="Tahoma" w:hAnsi="Tahoma" w:cs="Tahoma"/>
          <w:noProof/>
          <w:sz w:val="22"/>
          <w:szCs w:val="22"/>
        </w:rPr>
        <w:t> </w:t>
      </w:r>
      <w:r w:rsidRPr="007C2256">
        <w:rPr>
          <w:rFonts w:ascii="Tahoma" w:hAnsi="Tahoma" w:cs="Tahoma"/>
          <w:noProof/>
          <w:spacing w:val="-3"/>
          <w:sz w:val="22"/>
          <w:szCs w:val="22"/>
        </w:rPr>
        <w:t>Απαιτήσεων</w:t>
      </w:r>
      <w:r w:rsidRPr="007C2256">
        <w:rPr>
          <w:rFonts w:ascii="Tahoma" w:hAnsi="Tahoma" w:cs="Tahoma"/>
          <w:noProof/>
          <w:sz w:val="22"/>
          <w:szCs w:val="22"/>
        </w:rPr>
        <w:t> </w:t>
      </w:r>
      <w:r w:rsidRPr="007C2256">
        <w:rPr>
          <w:rFonts w:ascii="Tahoma" w:hAnsi="Tahoma" w:cs="Tahoma"/>
          <w:noProof/>
          <w:spacing w:val="-3"/>
          <w:sz w:val="22"/>
          <w:szCs w:val="22"/>
        </w:rPr>
        <w:t>Δήμου Αρταίων</w:t>
      </w:r>
    </w:p>
    <w:p w:rsidR="007C2256" w:rsidRPr="007C2256" w:rsidRDefault="007C2256" w:rsidP="007C2256">
      <w:pPr>
        <w:widowControl w:val="0"/>
        <w:numPr>
          <w:ilvl w:val="0"/>
          <w:numId w:val="27"/>
        </w:numPr>
        <w:tabs>
          <w:tab w:val="left" w:pos="780"/>
        </w:tabs>
        <w:autoSpaceDE w:val="0"/>
        <w:autoSpaceDN w:val="0"/>
        <w:adjustRightInd w:val="0"/>
        <w:spacing w:line="413" w:lineRule="exact"/>
        <w:rPr>
          <w:rFonts w:ascii="Tahoma" w:hAnsi="Tahoma" w:cs="Tahoma"/>
          <w:sz w:val="22"/>
          <w:szCs w:val="22"/>
        </w:rPr>
      </w:pPr>
      <w:r w:rsidRPr="007C2256">
        <w:rPr>
          <w:rFonts w:ascii="Tahoma" w:hAnsi="Tahoma" w:cs="Tahoma"/>
          <w:noProof/>
          <w:spacing w:val="-3"/>
          <w:sz w:val="22"/>
          <w:szCs w:val="22"/>
        </w:rPr>
        <w:t>Ε3</w:t>
      </w:r>
      <w:r w:rsidRPr="007C2256">
        <w:rPr>
          <w:rFonts w:ascii="Tahoma" w:hAnsi="Tahoma" w:cs="Tahoma"/>
          <w:noProof/>
          <w:sz w:val="22"/>
          <w:szCs w:val="22"/>
        </w:rPr>
        <w:t> </w:t>
      </w:r>
      <w:r w:rsidRPr="007C2256">
        <w:rPr>
          <w:rFonts w:ascii="Tahoma" w:hAnsi="Tahoma" w:cs="Tahoma"/>
          <w:noProof/>
          <w:spacing w:val="-3"/>
          <w:sz w:val="22"/>
          <w:szCs w:val="22"/>
        </w:rPr>
        <w:t>–</w:t>
      </w:r>
      <w:r w:rsidRPr="007C2256">
        <w:rPr>
          <w:rFonts w:ascii="Tahoma" w:hAnsi="Tahoma" w:cs="Tahoma"/>
          <w:noProof/>
          <w:sz w:val="22"/>
          <w:szCs w:val="22"/>
        </w:rPr>
        <w:t> </w:t>
      </w:r>
      <w:r w:rsidRPr="007C2256">
        <w:rPr>
          <w:rFonts w:ascii="Tahoma" w:hAnsi="Tahoma" w:cs="Tahoma"/>
          <w:noProof/>
          <w:spacing w:val="-3"/>
          <w:sz w:val="22"/>
          <w:szCs w:val="22"/>
        </w:rPr>
        <w:t>Καταγραφή</w:t>
      </w:r>
      <w:r w:rsidRPr="007C2256">
        <w:rPr>
          <w:rFonts w:ascii="Tahoma" w:hAnsi="Tahoma" w:cs="Tahoma"/>
          <w:noProof/>
          <w:sz w:val="22"/>
          <w:szCs w:val="22"/>
        </w:rPr>
        <w:t> </w:t>
      </w:r>
      <w:r w:rsidRPr="007C2256">
        <w:rPr>
          <w:rFonts w:ascii="Tahoma" w:hAnsi="Tahoma" w:cs="Tahoma"/>
          <w:noProof/>
          <w:spacing w:val="-3"/>
          <w:sz w:val="22"/>
          <w:szCs w:val="22"/>
        </w:rPr>
        <w:t>Υπάρχουσας</w:t>
      </w:r>
      <w:r w:rsidRPr="007C2256">
        <w:rPr>
          <w:rFonts w:ascii="Tahoma" w:hAnsi="Tahoma" w:cs="Tahoma"/>
          <w:noProof/>
          <w:spacing w:val="-1"/>
          <w:sz w:val="22"/>
          <w:szCs w:val="22"/>
        </w:rPr>
        <w:t> </w:t>
      </w:r>
      <w:r w:rsidRPr="007C2256">
        <w:rPr>
          <w:rFonts w:ascii="Tahoma" w:hAnsi="Tahoma" w:cs="Tahoma"/>
          <w:noProof/>
          <w:spacing w:val="-3"/>
          <w:sz w:val="22"/>
          <w:szCs w:val="22"/>
        </w:rPr>
        <w:t>Ηλεκτρονικής</w:t>
      </w:r>
      <w:r w:rsidRPr="007C2256">
        <w:rPr>
          <w:rFonts w:ascii="Tahoma" w:hAnsi="Tahoma" w:cs="Tahoma"/>
          <w:noProof/>
          <w:spacing w:val="-1"/>
          <w:sz w:val="22"/>
          <w:szCs w:val="22"/>
        </w:rPr>
        <w:t> </w:t>
      </w:r>
      <w:r w:rsidRPr="007C2256">
        <w:rPr>
          <w:rFonts w:ascii="Tahoma" w:hAnsi="Tahoma" w:cs="Tahoma"/>
          <w:noProof/>
          <w:spacing w:val="-3"/>
          <w:sz w:val="22"/>
          <w:szCs w:val="22"/>
        </w:rPr>
        <w:t>Υποδομής</w:t>
      </w:r>
    </w:p>
    <w:p w:rsidR="007C2256" w:rsidRPr="007C2256" w:rsidRDefault="007C2256" w:rsidP="007C2256">
      <w:pPr>
        <w:widowControl w:val="0"/>
        <w:numPr>
          <w:ilvl w:val="0"/>
          <w:numId w:val="27"/>
        </w:numPr>
        <w:tabs>
          <w:tab w:val="left" w:pos="780"/>
        </w:tabs>
        <w:autoSpaceDE w:val="0"/>
        <w:autoSpaceDN w:val="0"/>
        <w:adjustRightInd w:val="0"/>
        <w:spacing w:line="413" w:lineRule="exact"/>
        <w:rPr>
          <w:rFonts w:ascii="Tahoma" w:hAnsi="Tahoma" w:cs="Tahoma"/>
          <w:sz w:val="22"/>
          <w:szCs w:val="22"/>
        </w:rPr>
      </w:pPr>
      <w:r w:rsidRPr="007C2256">
        <w:rPr>
          <w:rFonts w:ascii="Tahoma" w:hAnsi="Tahoma" w:cs="Tahoma"/>
          <w:noProof/>
          <w:spacing w:val="-3"/>
          <w:sz w:val="22"/>
          <w:szCs w:val="22"/>
        </w:rPr>
        <w:t>E4</w:t>
      </w:r>
      <w:r w:rsidRPr="007C2256">
        <w:rPr>
          <w:rFonts w:ascii="Tahoma" w:hAnsi="Tahoma" w:cs="Tahoma"/>
          <w:noProof/>
          <w:sz w:val="22"/>
          <w:szCs w:val="22"/>
        </w:rPr>
        <w:t> </w:t>
      </w:r>
      <w:r w:rsidRPr="007C2256">
        <w:rPr>
          <w:rFonts w:ascii="Tahoma" w:hAnsi="Tahoma" w:cs="Tahoma"/>
          <w:noProof/>
          <w:spacing w:val="-3"/>
          <w:sz w:val="22"/>
          <w:szCs w:val="22"/>
        </w:rPr>
        <w:t>–</w:t>
      </w:r>
      <w:r w:rsidRPr="007C2256">
        <w:rPr>
          <w:rFonts w:ascii="Tahoma" w:hAnsi="Tahoma" w:cs="Tahoma"/>
          <w:noProof/>
          <w:sz w:val="22"/>
          <w:szCs w:val="22"/>
        </w:rPr>
        <w:t> </w:t>
      </w:r>
      <w:r w:rsidRPr="007C2256">
        <w:rPr>
          <w:rFonts w:ascii="Tahoma" w:hAnsi="Tahoma" w:cs="Tahoma"/>
          <w:noProof/>
          <w:spacing w:val="-3"/>
          <w:sz w:val="22"/>
          <w:szCs w:val="22"/>
        </w:rPr>
        <w:t>Διαμόρφωση</w:t>
      </w:r>
      <w:r w:rsidRPr="007C2256">
        <w:rPr>
          <w:rFonts w:ascii="Tahoma" w:hAnsi="Tahoma" w:cs="Tahoma"/>
          <w:noProof/>
          <w:sz w:val="22"/>
          <w:szCs w:val="22"/>
        </w:rPr>
        <w:t> </w:t>
      </w:r>
      <w:r w:rsidRPr="007C2256">
        <w:rPr>
          <w:rFonts w:ascii="Tahoma" w:hAnsi="Tahoma" w:cs="Tahoma"/>
          <w:noProof/>
          <w:spacing w:val="-3"/>
          <w:sz w:val="22"/>
          <w:szCs w:val="22"/>
        </w:rPr>
        <w:t>Κεντρικής</w:t>
      </w:r>
      <w:r w:rsidRPr="007C2256">
        <w:rPr>
          <w:rFonts w:ascii="Tahoma" w:hAnsi="Tahoma" w:cs="Tahoma"/>
          <w:noProof/>
          <w:spacing w:val="-1"/>
          <w:sz w:val="22"/>
          <w:szCs w:val="22"/>
        </w:rPr>
        <w:t> </w:t>
      </w:r>
      <w:r w:rsidRPr="007C2256">
        <w:rPr>
          <w:rFonts w:ascii="Tahoma" w:hAnsi="Tahoma" w:cs="Tahoma"/>
          <w:noProof/>
          <w:spacing w:val="-3"/>
          <w:sz w:val="22"/>
          <w:szCs w:val="22"/>
        </w:rPr>
        <w:t>Υποδομής</w:t>
      </w:r>
      <w:r w:rsidRPr="007C2256">
        <w:rPr>
          <w:rFonts w:ascii="Tahoma" w:hAnsi="Tahoma" w:cs="Tahoma"/>
          <w:noProof/>
          <w:spacing w:val="-1"/>
          <w:sz w:val="22"/>
          <w:szCs w:val="22"/>
        </w:rPr>
        <w:t> </w:t>
      </w:r>
      <w:r w:rsidRPr="007C2256">
        <w:rPr>
          <w:rFonts w:ascii="Tahoma" w:hAnsi="Tahoma" w:cs="Tahoma"/>
          <w:noProof/>
          <w:spacing w:val="-3"/>
          <w:sz w:val="22"/>
          <w:szCs w:val="22"/>
        </w:rPr>
        <w:t>(Cloud</w:t>
      </w:r>
      <w:r w:rsidRPr="007C2256">
        <w:rPr>
          <w:rFonts w:ascii="Tahoma" w:hAnsi="Tahoma" w:cs="Tahoma"/>
          <w:noProof/>
          <w:sz w:val="22"/>
          <w:szCs w:val="22"/>
        </w:rPr>
        <w:t> </w:t>
      </w:r>
      <w:r w:rsidRPr="007C2256">
        <w:rPr>
          <w:rFonts w:ascii="Tahoma" w:hAnsi="Tahoma" w:cs="Tahoma"/>
          <w:noProof/>
          <w:spacing w:val="-2"/>
          <w:sz w:val="22"/>
          <w:szCs w:val="22"/>
        </w:rPr>
        <w:t xml:space="preserve">Infrastructure) στο </w:t>
      </w:r>
      <w:r w:rsidRPr="007C2256">
        <w:rPr>
          <w:rFonts w:ascii="Tahoma" w:hAnsi="Tahoma" w:cs="Tahoma"/>
          <w:noProof/>
          <w:spacing w:val="-2"/>
          <w:sz w:val="22"/>
          <w:szCs w:val="22"/>
          <w:lang w:val="en-US"/>
        </w:rPr>
        <w:t>G</w:t>
      </w:r>
      <w:r w:rsidRPr="007C2256">
        <w:rPr>
          <w:rFonts w:ascii="Tahoma" w:hAnsi="Tahoma" w:cs="Tahoma"/>
          <w:noProof/>
          <w:spacing w:val="-2"/>
          <w:sz w:val="22"/>
          <w:szCs w:val="22"/>
        </w:rPr>
        <w:t>-</w:t>
      </w:r>
      <w:r w:rsidRPr="007C2256">
        <w:rPr>
          <w:rFonts w:ascii="Tahoma" w:hAnsi="Tahoma" w:cs="Tahoma"/>
          <w:noProof/>
          <w:spacing w:val="-2"/>
          <w:sz w:val="22"/>
          <w:szCs w:val="22"/>
          <w:lang w:val="en-US"/>
        </w:rPr>
        <w:t>Cloud</w:t>
      </w:r>
      <w:r w:rsidRPr="007C2256">
        <w:rPr>
          <w:rFonts w:ascii="Tahoma" w:hAnsi="Tahoma" w:cs="Tahoma"/>
          <w:noProof/>
          <w:spacing w:val="-2"/>
          <w:sz w:val="22"/>
          <w:szCs w:val="22"/>
        </w:rPr>
        <w:t xml:space="preserve"> της Κοινωνίας της Πληροφορίας</w:t>
      </w:r>
    </w:p>
    <w:p w:rsidR="007C2256" w:rsidRPr="007C2256" w:rsidRDefault="007C2256" w:rsidP="007C2256">
      <w:pPr>
        <w:widowControl w:val="0"/>
        <w:numPr>
          <w:ilvl w:val="0"/>
          <w:numId w:val="27"/>
        </w:numPr>
        <w:tabs>
          <w:tab w:val="left" w:pos="780"/>
        </w:tabs>
        <w:autoSpaceDE w:val="0"/>
        <w:autoSpaceDN w:val="0"/>
        <w:adjustRightInd w:val="0"/>
        <w:spacing w:line="413" w:lineRule="exact"/>
        <w:rPr>
          <w:rFonts w:ascii="Tahoma" w:hAnsi="Tahoma" w:cs="Tahoma"/>
          <w:sz w:val="22"/>
          <w:szCs w:val="22"/>
        </w:rPr>
      </w:pPr>
      <w:r w:rsidRPr="007C2256">
        <w:rPr>
          <w:rFonts w:ascii="Tahoma" w:hAnsi="Tahoma" w:cs="Tahoma"/>
          <w:noProof/>
          <w:spacing w:val="-3"/>
          <w:sz w:val="22"/>
          <w:szCs w:val="22"/>
        </w:rPr>
        <w:t>Ε5</w:t>
      </w:r>
      <w:r w:rsidRPr="007C2256">
        <w:rPr>
          <w:rFonts w:ascii="Tahoma" w:hAnsi="Tahoma" w:cs="Tahoma"/>
          <w:noProof/>
          <w:sz w:val="22"/>
          <w:szCs w:val="22"/>
        </w:rPr>
        <w:t> </w:t>
      </w:r>
      <w:r w:rsidRPr="007C2256">
        <w:rPr>
          <w:rFonts w:ascii="Tahoma" w:hAnsi="Tahoma" w:cs="Tahoma"/>
          <w:noProof/>
          <w:spacing w:val="-3"/>
          <w:sz w:val="22"/>
          <w:szCs w:val="22"/>
        </w:rPr>
        <w:t>–</w:t>
      </w:r>
      <w:r w:rsidRPr="007C2256">
        <w:rPr>
          <w:rFonts w:ascii="Tahoma" w:hAnsi="Tahoma" w:cs="Tahoma"/>
          <w:noProof/>
          <w:sz w:val="22"/>
          <w:szCs w:val="22"/>
        </w:rPr>
        <w:t> </w:t>
      </w:r>
      <w:r w:rsidRPr="007C2256">
        <w:rPr>
          <w:rFonts w:ascii="Tahoma" w:hAnsi="Tahoma" w:cs="Tahoma"/>
          <w:noProof/>
          <w:spacing w:val="-3"/>
          <w:sz w:val="22"/>
          <w:szCs w:val="22"/>
        </w:rPr>
        <w:t>Καθορισμός</w:t>
      </w:r>
      <w:r w:rsidRPr="007C2256">
        <w:rPr>
          <w:rFonts w:ascii="Tahoma" w:hAnsi="Tahoma" w:cs="Tahoma"/>
          <w:noProof/>
          <w:spacing w:val="-1"/>
          <w:sz w:val="22"/>
          <w:szCs w:val="22"/>
        </w:rPr>
        <w:t> </w:t>
      </w:r>
      <w:r w:rsidRPr="007C2256">
        <w:rPr>
          <w:rFonts w:ascii="Tahoma" w:hAnsi="Tahoma" w:cs="Tahoma"/>
          <w:noProof/>
          <w:spacing w:val="-3"/>
          <w:sz w:val="22"/>
          <w:szCs w:val="22"/>
        </w:rPr>
        <w:t>Προδιαγραφών</w:t>
      </w:r>
      <w:r w:rsidRPr="007C2256">
        <w:rPr>
          <w:rFonts w:ascii="Tahoma" w:hAnsi="Tahoma" w:cs="Tahoma"/>
          <w:noProof/>
          <w:sz w:val="22"/>
          <w:szCs w:val="22"/>
        </w:rPr>
        <w:t> </w:t>
      </w:r>
      <w:r w:rsidRPr="007C2256">
        <w:rPr>
          <w:rFonts w:ascii="Tahoma" w:hAnsi="Tahoma" w:cs="Tahoma"/>
          <w:noProof/>
          <w:spacing w:val="-3"/>
          <w:sz w:val="22"/>
          <w:szCs w:val="22"/>
        </w:rPr>
        <w:t>Υποέργων</w:t>
      </w:r>
      <w:r w:rsidRPr="007C2256">
        <w:rPr>
          <w:rFonts w:ascii="Tahoma" w:hAnsi="Tahoma" w:cs="Tahoma"/>
          <w:noProof/>
          <w:sz w:val="22"/>
          <w:szCs w:val="22"/>
        </w:rPr>
        <w:t> </w:t>
      </w:r>
      <w:r w:rsidRPr="007C2256">
        <w:rPr>
          <w:rFonts w:ascii="Tahoma" w:hAnsi="Tahoma" w:cs="Tahoma"/>
          <w:noProof/>
          <w:spacing w:val="-3"/>
          <w:sz w:val="22"/>
          <w:szCs w:val="22"/>
        </w:rPr>
        <w:t>Smart</w:t>
      </w:r>
      <w:r w:rsidRPr="007C2256">
        <w:rPr>
          <w:rFonts w:ascii="Tahoma" w:hAnsi="Tahoma" w:cs="Tahoma"/>
          <w:noProof/>
          <w:sz w:val="22"/>
          <w:szCs w:val="22"/>
        </w:rPr>
        <w:t> </w:t>
      </w:r>
      <w:r w:rsidRPr="007C2256">
        <w:rPr>
          <w:rFonts w:ascii="Tahoma" w:hAnsi="Tahoma" w:cs="Tahoma"/>
          <w:noProof/>
          <w:spacing w:val="-2"/>
          <w:sz w:val="22"/>
          <w:szCs w:val="22"/>
        </w:rPr>
        <w:t>City</w:t>
      </w:r>
    </w:p>
    <w:p w:rsidR="007C2256" w:rsidRPr="007C2256" w:rsidRDefault="007C2256" w:rsidP="007C2256">
      <w:pPr>
        <w:widowControl w:val="0"/>
        <w:numPr>
          <w:ilvl w:val="0"/>
          <w:numId w:val="27"/>
        </w:numPr>
        <w:tabs>
          <w:tab w:val="left" w:pos="780"/>
        </w:tabs>
        <w:autoSpaceDE w:val="0"/>
        <w:autoSpaceDN w:val="0"/>
        <w:adjustRightInd w:val="0"/>
        <w:spacing w:line="413" w:lineRule="exact"/>
        <w:rPr>
          <w:rFonts w:ascii="Tahoma" w:hAnsi="Tahoma" w:cs="Tahoma"/>
          <w:sz w:val="22"/>
          <w:szCs w:val="22"/>
        </w:rPr>
      </w:pPr>
      <w:r w:rsidRPr="007C2256">
        <w:rPr>
          <w:rFonts w:ascii="Tahoma" w:hAnsi="Tahoma" w:cs="Tahoma"/>
          <w:noProof/>
          <w:spacing w:val="-3"/>
          <w:sz w:val="22"/>
          <w:szCs w:val="22"/>
        </w:rPr>
        <w:t>Ε6</w:t>
      </w:r>
      <w:r w:rsidRPr="007C2256">
        <w:rPr>
          <w:rFonts w:ascii="Tahoma" w:hAnsi="Tahoma" w:cs="Tahoma"/>
          <w:noProof/>
          <w:sz w:val="22"/>
          <w:szCs w:val="22"/>
        </w:rPr>
        <w:t> </w:t>
      </w:r>
      <w:r w:rsidRPr="007C2256">
        <w:rPr>
          <w:rFonts w:ascii="Tahoma" w:hAnsi="Tahoma" w:cs="Tahoma"/>
          <w:noProof/>
          <w:spacing w:val="-3"/>
          <w:sz w:val="22"/>
          <w:szCs w:val="22"/>
        </w:rPr>
        <w:t>–</w:t>
      </w:r>
      <w:r w:rsidRPr="007C2256">
        <w:rPr>
          <w:rFonts w:ascii="Tahoma" w:hAnsi="Tahoma" w:cs="Tahoma"/>
          <w:noProof/>
          <w:sz w:val="22"/>
          <w:szCs w:val="22"/>
        </w:rPr>
        <w:t> </w:t>
      </w:r>
      <w:r w:rsidRPr="007C2256">
        <w:rPr>
          <w:rFonts w:ascii="Tahoma" w:hAnsi="Tahoma" w:cs="Tahoma"/>
          <w:noProof/>
          <w:spacing w:val="-3"/>
          <w:sz w:val="22"/>
          <w:szCs w:val="22"/>
        </w:rPr>
        <w:t>Μετάπτωση</w:t>
      </w:r>
      <w:r w:rsidRPr="007C2256">
        <w:rPr>
          <w:rFonts w:ascii="Tahoma" w:hAnsi="Tahoma" w:cs="Tahoma"/>
          <w:noProof/>
          <w:sz w:val="22"/>
          <w:szCs w:val="22"/>
        </w:rPr>
        <w:t xml:space="preserve"> Συμβατών </w:t>
      </w:r>
      <w:r w:rsidRPr="007C2256">
        <w:rPr>
          <w:rFonts w:ascii="Tahoma" w:hAnsi="Tahoma" w:cs="Tahoma"/>
          <w:noProof/>
          <w:spacing w:val="-3"/>
          <w:sz w:val="22"/>
          <w:szCs w:val="22"/>
        </w:rPr>
        <w:t>Υπαρχόντων</w:t>
      </w:r>
      <w:r w:rsidRPr="007C2256">
        <w:rPr>
          <w:rFonts w:ascii="Tahoma" w:hAnsi="Tahoma" w:cs="Tahoma"/>
          <w:noProof/>
          <w:sz w:val="22"/>
          <w:szCs w:val="22"/>
        </w:rPr>
        <w:t> </w:t>
      </w:r>
      <w:r w:rsidRPr="007C2256">
        <w:rPr>
          <w:rFonts w:ascii="Tahoma" w:hAnsi="Tahoma" w:cs="Tahoma"/>
          <w:noProof/>
          <w:spacing w:val="-3"/>
          <w:sz w:val="22"/>
          <w:szCs w:val="22"/>
        </w:rPr>
        <w:t>Εφαρμογών</w:t>
      </w:r>
      <w:r w:rsidRPr="007C2256">
        <w:rPr>
          <w:rFonts w:ascii="Tahoma" w:hAnsi="Tahoma" w:cs="Tahoma"/>
          <w:noProof/>
          <w:sz w:val="22"/>
          <w:szCs w:val="22"/>
        </w:rPr>
        <w:t> </w:t>
      </w:r>
      <w:r w:rsidRPr="007C2256">
        <w:rPr>
          <w:rFonts w:ascii="Tahoma" w:hAnsi="Tahoma" w:cs="Tahoma"/>
          <w:noProof/>
          <w:spacing w:val="-3"/>
          <w:sz w:val="22"/>
          <w:szCs w:val="22"/>
        </w:rPr>
        <w:t>Δήμου</w:t>
      </w:r>
      <w:r w:rsidRPr="007C2256">
        <w:rPr>
          <w:rFonts w:ascii="Tahoma" w:hAnsi="Tahoma" w:cs="Tahoma"/>
          <w:noProof/>
          <w:spacing w:val="-1"/>
          <w:sz w:val="22"/>
          <w:szCs w:val="22"/>
        </w:rPr>
        <w:t> </w:t>
      </w:r>
      <w:r w:rsidRPr="007C2256">
        <w:rPr>
          <w:rFonts w:ascii="Tahoma" w:hAnsi="Tahoma" w:cs="Tahoma"/>
          <w:noProof/>
          <w:spacing w:val="-3"/>
          <w:sz w:val="22"/>
          <w:szCs w:val="22"/>
        </w:rPr>
        <w:t xml:space="preserve">Αρταίων στο </w:t>
      </w:r>
      <w:r w:rsidRPr="007C2256">
        <w:rPr>
          <w:rFonts w:ascii="Tahoma" w:hAnsi="Tahoma" w:cs="Tahoma"/>
          <w:noProof/>
          <w:spacing w:val="-3"/>
          <w:sz w:val="22"/>
          <w:szCs w:val="22"/>
          <w:lang w:val="en-US"/>
        </w:rPr>
        <w:t>G</w:t>
      </w:r>
      <w:r w:rsidRPr="007C2256">
        <w:rPr>
          <w:rFonts w:ascii="Tahoma" w:hAnsi="Tahoma" w:cs="Tahoma"/>
          <w:noProof/>
          <w:spacing w:val="-3"/>
          <w:sz w:val="22"/>
          <w:szCs w:val="22"/>
        </w:rPr>
        <w:t>-</w:t>
      </w:r>
      <w:r w:rsidRPr="007C2256">
        <w:rPr>
          <w:rFonts w:ascii="Tahoma" w:hAnsi="Tahoma" w:cs="Tahoma"/>
          <w:noProof/>
          <w:spacing w:val="-3"/>
          <w:sz w:val="22"/>
          <w:szCs w:val="22"/>
          <w:lang w:val="en-US"/>
        </w:rPr>
        <w:t>Cloud</w:t>
      </w:r>
    </w:p>
    <w:p w:rsidR="007C2256" w:rsidRPr="007C2256" w:rsidRDefault="007C2256" w:rsidP="007C2256">
      <w:pPr>
        <w:widowControl w:val="0"/>
        <w:numPr>
          <w:ilvl w:val="0"/>
          <w:numId w:val="27"/>
        </w:numPr>
        <w:tabs>
          <w:tab w:val="left" w:pos="780"/>
        </w:tabs>
        <w:autoSpaceDE w:val="0"/>
        <w:autoSpaceDN w:val="0"/>
        <w:adjustRightInd w:val="0"/>
        <w:spacing w:line="413" w:lineRule="exact"/>
        <w:rPr>
          <w:rFonts w:ascii="Tahoma" w:hAnsi="Tahoma" w:cs="Tahoma"/>
          <w:sz w:val="22"/>
          <w:szCs w:val="22"/>
        </w:rPr>
      </w:pPr>
      <w:r w:rsidRPr="007C2256">
        <w:rPr>
          <w:rFonts w:ascii="Tahoma" w:hAnsi="Tahoma" w:cs="Tahoma"/>
          <w:noProof/>
          <w:spacing w:val="-3"/>
          <w:sz w:val="22"/>
          <w:szCs w:val="22"/>
        </w:rPr>
        <w:t>Ε7</w:t>
      </w:r>
      <w:r w:rsidRPr="007C2256">
        <w:rPr>
          <w:rFonts w:ascii="Tahoma" w:hAnsi="Tahoma" w:cs="Tahoma"/>
          <w:noProof/>
          <w:sz w:val="22"/>
          <w:szCs w:val="22"/>
        </w:rPr>
        <w:t> </w:t>
      </w:r>
      <w:r w:rsidRPr="007C2256">
        <w:rPr>
          <w:rFonts w:ascii="Tahoma" w:hAnsi="Tahoma" w:cs="Tahoma"/>
          <w:noProof/>
          <w:spacing w:val="-3"/>
          <w:sz w:val="22"/>
          <w:szCs w:val="22"/>
        </w:rPr>
        <w:t>–</w:t>
      </w:r>
      <w:r w:rsidRPr="007C2256">
        <w:rPr>
          <w:rFonts w:ascii="Tahoma" w:hAnsi="Tahoma" w:cs="Tahoma"/>
          <w:noProof/>
          <w:sz w:val="22"/>
          <w:szCs w:val="22"/>
        </w:rPr>
        <w:t> </w:t>
      </w:r>
      <w:r w:rsidRPr="007C2256">
        <w:rPr>
          <w:rFonts w:ascii="Tahoma" w:hAnsi="Tahoma" w:cs="Tahoma"/>
          <w:noProof/>
          <w:spacing w:val="-3"/>
          <w:sz w:val="22"/>
          <w:szCs w:val="22"/>
        </w:rPr>
        <w:t>Υποστήριξη</w:t>
      </w:r>
      <w:r w:rsidRPr="007C2256">
        <w:rPr>
          <w:rFonts w:ascii="Tahoma" w:hAnsi="Tahoma" w:cs="Tahoma"/>
          <w:noProof/>
          <w:sz w:val="22"/>
          <w:szCs w:val="22"/>
        </w:rPr>
        <w:t> </w:t>
      </w:r>
      <w:r w:rsidRPr="007C2256">
        <w:rPr>
          <w:rFonts w:ascii="Tahoma" w:hAnsi="Tahoma" w:cs="Tahoma"/>
          <w:noProof/>
          <w:spacing w:val="-3"/>
          <w:sz w:val="22"/>
          <w:szCs w:val="22"/>
        </w:rPr>
        <w:t>και</w:t>
      </w:r>
      <w:r w:rsidRPr="007C2256">
        <w:rPr>
          <w:rFonts w:ascii="Tahoma" w:hAnsi="Tahoma" w:cs="Tahoma"/>
          <w:noProof/>
          <w:spacing w:val="-2"/>
          <w:sz w:val="22"/>
          <w:szCs w:val="22"/>
        </w:rPr>
        <w:t> </w:t>
      </w:r>
      <w:r w:rsidRPr="007C2256">
        <w:rPr>
          <w:rFonts w:ascii="Tahoma" w:hAnsi="Tahoma" w:cs="Tahoma"/>
          <w:noProof/>
          <w:spacing w:val="-3"/>
          <w:sz w:val="22"/>
          <w:szCs w:val="22"/>
        </w:rPr>
        <w:t>Διαχείριση</w:t>
      </w:r>
      <w:r w:rsidRPr="007C2256">
        <w:rPr>
          <w:rFonts w:ascii="Tahoma" w:hAnsi="Tahoma" w:cs="Tahoma"/>
          <w:noProof/>
          <w:sz w:val="22"/>
          <w:szCs w:val="22"/>
        </w:rPr>
        <w:t> </w:t>
      </w:r>
      <w:r w:rsidRPr="007C2256">
        <w:rPr>
          <w:rFonts w:ascii="Tahoma" w:hAnsi="Tahoma" w:cs="Tahoma"/>
          <w:noProof/>
          <w:spacing w:val="-3"/>
          <w:sz w:val="22"/>
          <w:szCs w:val="22"/>
        </w:rPr>
        <w:t>Κεντρικής</w:t>
      </w:r>
      <w:r w:rsidRPr="007C2256">
        <w:rPr>
          <w:rFonts w:ascii="Tahoma" w:hAnsi="Tahoma" w:cs="Tahoma"/>
          <w:noProof/>
          <w:spacing w:val="-1"/>
          <w:sz w:val="22"/>
          <w:szCs w:val="22"/>
        </w:rPr>
        <w:t> </w:t>
      </w:r>
      <w:r w:rsidRPr="007C2256">
        <w:rPr>
          <w:rFonts w:ascii="Tahoma" w:hAnsi="Tahoma" w:cs="Tahoma"/>
          <w:noProof/>
          <w:spacing w:val="-3"/>
          <w:sz w:val="22"/>
          <w:szCs w:val="22"/>
        </w:rPr>
        <w:t xml:space="preserve">Υποδομής </w:t>
      </w:r>
      <w:r w:rsidRPr="007C2256">
        <w:rPr>
          <w:rFonts w:ascii="Tahoma" w:hAnsi="Tahoma" w:cs="Tahoma"/>
          <w:noProof/>
          <w:spacing w:val="-2"/>
          <w:sz w:val="22"/>
          <w:szCs w:val="22"/>
        </w:rPr>
        <w:t xml:space="preserve">στο </w:t>
      </w:r>
      <w:r w:rsidRPr="007C2256">
        <w:rPr>
          <w:rFonts w:ascii="Tahoma" w:hAnsi="Tahoma" w:cs="Tahoma"/>
          <w:noProof/>
          <w:spacing w:val="-2"/>
          <w:sz w:val="22"/>
          <w:szCs w:val="22"/>
          <w:lang w:val="en-US"/>
        </w:rPr>
        <w:t>G</w:t>
      </w:r>
      <w:r w:rsidRPr="007C2256">
        <w:rPr>
          <w:rFonts w:ascii="Tahoma" w:hAnsi="Tahoma" w:cs="Tahoma"/>
          <w:noProof/>
          <w:spacing w:val="-2"/>
          <w:sz w:val="22"/>
          <w:szCs w:val="22"/>
        </w:rPr>
        <w:t>-</w:t>
      </w:r>
      <w:r w:rsidRPr="007C2256">
        <w:rPr>
          <w:rFonts w:ascii="Tahoma" w:hAnsi="Tahoma" w:cs="Tahoma"/>
          <w:noProof/>
          <w:spacing w:val="-2"/>
          <w:sz w:val="22"/>
          <w:szCs w:val="22"/>
          <w:lang w:val="en-US"/>
        </w:rPr>
        <w:t>Cloud</w:t>
      </w:r>
    </w:p>
    <w:p w:rsidR="007C2256" w:rsidRPr="007C2256" w:rsidRDefault="007C2256" w:rsidP="007C2256">
      <w:pPr>
        <w:widowControl w:val="0"/>
        <w:numPr>
          <w:ilvl w:val="0"/>
          <w:numId w:val="27"/>
        </w:numPr>
        <w:tabs>
          <w:tab w:val="left" w:pos="780"/>
        </w:tabs>
        <w:autoSpaceDE w:val="0"/>
        <w:autoSpaceDN w:val="0"/>
        <w:adjustRightInd w:val="0"/>
        <w:spacing w:line="413" w:lineRule="exact"/>
        <w:rPr>
          <w:rFonts w:ascii="Tahoma" w:hAnsi="Tahoma" w:cs="Tahoma"/>
          <w:sz w:val="22"/>
          <w:szCs w:val="22"/>
        </w:rPr>
      </w:pPr>
      <w:r w:rsidRPr="007C2256">
        <w:rPr>
          <w:rFonts w:ascii="Tahoma" w:hAnsi="Tahoma" w:cs="Tahoma"/>
          <w:noProof/>
          <w:spacing w:val="-3"/>
          <w:sz w:val="22"/>
          <w:szCs w:val="22"/>
        </w:rPr>
        <w:t>E8</w:t>
      </w:r>
      <w:r w:rsidRPr="007C2256">
        <w:rPr>
          <w:rFonts w:ascii="Tahoma" w:hAnsi="Tahoma" w:cs="Tahoma"/>
          <w:noProof/>
          <w:sz w:val="22"/>
          <w:szCs w:val="22"/>
        </w:rPr>
        <w:t> </w:t>
      </w:r>
      <w:r w:rsidRPr="007C2256">
        <w:rPr>
          <w:rFonts w:ascii="Tahoma" w:hAnsi="Tahoma" w:cs="Tahoma"/>
          <w:noProof/>
          <w:spacing w:val="-3"/>
          <w:sz w:val="22"/>
          <w:szCs w:val="22"/>
        </w:rPr>
        <w:t>–</w:t>
      </w:r>
      <w:r w:rsidRPr="007C2256">
        <w:rPr>
          <w:rFonts w:ascii="Tahoma" w:hAnsi="Tahoma" w:cs="Tahoma"/>
          <w:noProof/>
          <w:sz w:val="22"/>
          <w:szCs w:val="22"/>
        </w:rPr>
        <w:t> </w:t>
      </w:r>
      <w:r w:rsidRPr="007C2256">
        <w:rPr>
          <w:rFonts w:ascii="Tahoma" w:hAnsi="Tahoma" w:cs="Tahoma"/>
          <w:noProof/>
          <w:spacing w:val="-3"/>
          <w:sz w:val="22"/>
          <w:szCs w:val="22"/>
        </w:rPr>
        <w:t>Διοργάνωση</w:t>
      </w:r>
      <w:r w:rsidRPr="007C2256">
        <w:rPr>
          <w:rFonts w:ascii="Tahoma" w:hAnsi="Tahoma" w:cs="Tahoma"/>
          <w:noProof/>
          <w:sz w:val="22"/>
          <w:szCs w:val="22"/>
        </w:rPr>
        <w:t> </w:t>
      </w:r>
      <w:r w:rsidRPr="007C2256">
        <w:rPr>
          <w:rFonts w:ascii="Tahoma" w:hAnsi="Tahoma" w:cs="Tahoma"/>
          <w:noProof/>
          <w:spacing w:val="-3"/>
          <w:sz w:val="22"/>
          <w:szCs w:val="22"/>
        </w:rPr>
        <w:t>Hackathon</w:t>
      </w:r>
    </w:p>
    <w:p w:rsidR="007C2256" w:rsidRPr="007C2256" w:rsidRDefault="007C2256" w:rsidP="007C2256">
      <w:pPr>
        <w:pStyle w:val="af0"/>
        <w:spacing w:line="360" w:lineRule="auto"/>
        <w:jc w:val="both"/>
        <w:rPr>
          <w:rFonts w:ascii="Tahoma" w:hAnsi="Tahoma" w:cs="Tahoma"/>
          <w:sz w:val="22"/>
          <w:szCs w:val="22"/>
        </w:rPr>
      </w:pPr>
    </w:p>
    <w:p w:rsidR="007C2256" w:rsidRPr="007C2256" w:rsidRDefault="007C2256" w:rsidP="007C2256">
      <w:pPr>
        <w:pStyle w:val="af0"/>
        <w:tabs>
          <w:tab w:val="clear" w:pos="4153"/>
          <w:tab w:val="clear" w:pos="8306"/>
        </w:tabs>
        <w:spacing w:line="360" w:lineRule="auto"/>
        <w:jc w:val="both"/>
        <w:rPr>
          <w:rFonts w:ascii="Tahoma" w:hAnsi="Tahoma" w:cs="Tahoma"/>
          <w:b/>
          <w:sz w:val="22"/>
          <w:szCs w:val="22"/>
        </w:rPr>
      </w:pPr>
      <w:r w:rsidRPr="007C2256">
        <w:rPr>
          <w:rFonts w:ascii="Tahoma" w:hAnsi="Tahoma" w:cs="Tahoma"/>
          <w:sz w:val="22"/>
          <w:szCs w:val="22"/>
        </w:rPr>
        <w:t>Οι λεπτομερείς προδιαγραφές του έργου καθορίζονται στην τεχνική έκθεση που έχει συντάξει η Διεύθυνση Προγραμματισμού του Δήμου</w:t>
      </w:r>
      <w:r w:rsidRPr="007C2256">
        <w:rPr>
          <w:rFonts w:ascii="Tahoma" w:hAnsi="Tahoma" w:cs="Tahoma"/>
          <w:b/>
          <w:sz w:val="22"/>
          <w:szCs w:val="22"/>
        </w:rPr>
        <w:t>.</w:t>
      </w:r>
    </w:p>
    <w:p w:rsidR="007C2256" w:rsidRPr="007C2256" w:rsidRDefault="007C2256" w:rsidP="007C2256">
      <w:pPr>
        <w:pStyle w:val="af0"/>
        <w:tabs>
          <w:tab w:val="clear" w:pos="4153"/>
          <w:tab w:val="clear" w:pos="8306"/>
        </w:tabs>
        <w:spacing w:line="360" w:lineRule="auto"/>
        <w:jc w:val="both"/>
        <w:rPr>
          <w:rFonts w:ascii="Tahoma" w:hAnsi="Tahoma" w:cs="Tahoma"/>
          <w:sz w:val="22"/>
          <w:szCs w:val="22"/>
        </w:rPr>
      </w:pPr>
    </w:p>
    <w:p w:rsidR="007C2256" w:rsidRPr="007C2256" w:rsidRDefault="007C2256" w:rsidP="007C2256">
      <w:pPr>
        <w:shd w:val="clear" w:color="auto" w:fill="FFFFFF"/>
        <w:spacing w:before="442" w:line="360" w:lineRule="auto"/>
        <w:ind w:right="1661"/>
        <w:jc w:val="both"/>
        <w:rPr>
          <w:rFonts w:ascii="Tahoma" w:hAnsi="Tahoma" w:cs="Tahoma"/>
          <w:b/>
          <w:bCs/>
          <w:spacing w:val="-10"/>
          <w:sz w:val="22"/>
          <w:szCs w:val="22"/>
          <w:u w:val="single"/>
        </w:rPr>
      </w:pPr>
      <w:r w:rsidRPr="007C2256">
        <w:rPr>
          <w:rFonts w:ascii="Tahoma" w:hAnsi="Tahoma" w:cs="Tahoma"/>
          <w:b/>
          <w:bCs/>
          <w:sz w:val="22"/>
          <w:szCs w:val="22"/>
          <w:u w:val="single"/>
        </w:rPr>
        <w:t>ΑΡΘΡΟ 3</w:t>
      </w:r>
      <w:r w:rsidRPr="007C2256">
        <w:rPr>
          <w:rFonts w:ascii="Tahoma" w:hAnsi="Tahoma" w:cs="Tahoma"/>
          <w:b/>
          <w:bCs/>
          <w:sz w:val="22"/>
          <w:szCs w:val="22"/>
          <w:u w:val="single"/>
          <w:vertAlign w:val="superscript"/>
        </w:rPr>
        <w:t>ο</w:t>
      </w:r>
      <w:r w:rsidRPr="007C2256">
        <w:rPr>
          <w:rFonts w:ascii="Tahoma" w:hAnsi="Tahoma" w:cs="Tahoma"/>
          <w:b/>
          <w:bCs/>
          <w:sz w:val="22"/>
          <w:szCs w:val="22"/>
          <w:u w:val="single"/>
        </w:rPr>
        <w:t xml:space="preserve"> </w:t>
      </w:r>
      <w:r w:rsidRPr="007C2256">
        <w:rPr>
          <w:rFonts w:ascii="Tahoma" w:hAnsi="Tahoma" w:cs="Tahoma"/>
          <w:b/>
          <w:bCs/>
          <w:spacing w:val="-10"/>
          <w:sz w:val="22"/>
          <w:szCs w:val="22"/>
          <w:u w:val="single"/>
        </w:rPr>
        <w:t xml:space="preserve"> Ο ΣΚΟΠΟΣ ΤΗΣ ΣΥΜΒΑΣΗΣ</w:t>
      </w:r>
    </w:p>
    <w:p w:rsidR="007C2256" w:rsidRDefault="007C2256" w:rsidP="007C2256">
      <w:pPr>
        <w:shd w:val="clear" w:color="auto" w:fill="FFFFFF"/>
        <w:tabs>
          <w:tab w:val="left" w:pos="9070"/>
        </w:tabs>
        <w:spacing w:before="442" w:line="360" w:lineRule="auto"/>
        <w:ind w:right="-2"/>
        <w:jc w:val="both"/>
        <w:rPr>
          <w:rFonts w:ascii="Tahoma" w:hAnsi="Tahoma" w:cs="Tahoma"/>
          <w:sz w:val="22"/>
          <w:szCs w:val="22"/>
        </w:rPr>
      </w:pPr>
      <w:r w:rsidRPr="007C2256">
        <w:rPr>
          <w:rFonts w:ascii="Tahoma" w:hAnsi="Tahoma" w:cs="Tahoma"/>
          <w:sz w:val="22"/>
          <w:szCs w:val="22"/>
        </w:rPr>
        <w:t>Βασικός σκοπός του παρόντος έργου είναι η κατάρτιση ενός ολοκληρωμένου Επιχειρησιακού Σχεδίου, στο οποίο, αφού καταγραφούν οι υφιστάμενες εφαρμογές και τεχνολογικά συστήματα που έχει ο Δήμος στη διάθεσή του και ερευνηθούν οι ιδιαιτερότητες και τα κύρια χαρακτηριστικά γνωρίσματα της περιοχής σε συνάρτηση με τις τάσεις και τις εξελίξεις στο διεθνές τεχνολογικό περιβάλλον, θα αποτυπωθεί η Στρατηγική του Δήμου για την έξυπνη πόλη στους σημαντικότερους τους τομείς της δραστηριότητάς του (ενδεικτικά όπως: ηλεκτρονική διακυβέρνηση, τουρισμός-πολιτισμός, κινητικότητα, περιβάλλον, ενέργεια, τοπική οικονομία, τόνωση επιχειρηματικότητας κα), με στόχο, αφενός μεν να βελτιστοποιηθεί η χρήση των υπαρχόντων υποδομών, αφετέρου δε, να αναζητηθούν πόροι, από το  ΕΣΠΑ και άλλα χρηματοδοτικά εργαλεία, για την υλοποίηση έργων έξυπνων εφαρμογών και συστημάτων, με στόχο την αναβάθμιση των παρεχόμενων υπηρεσιών προς τους πολίτες και τη βελτίωση της ποιότητας ζωής.</w:t>
      </w:r>
    </w:p>
    <w:p w:rsidR="007C2256" w:rsidRDefault="007C2256" w:rsidP="007C2256">
      <w:pPr>
        <w:shd w:val="clear" w:color="auto" w:fill="FFFFFF"/>
        <w:tabs>
          <w:tab w:val="left" w:pos="9070"/>
        </w:tabs>
        <w:spacing w:before="442" w:line="360" w:lineRule="auto"/>
        <w:ind w:right="-2"/>
        <w:jc w:val="both"/>
        <w:rPr>
          <w:rFonts w:ascii="Tahoma" w:hAnsi="Tahoma" w:cs="Tahoma"/>
          <w:sz w:val="22"/>
          <w:szCs w:val="22"/>
        </w:rPr>
      </w:pPr>
    </w:p>
    <w:p w:rsidR="007C2256" w:rsidRPr="007C2256" w:rsidRDefault="007C2256" w:rsidP="007C2256">
      <w:pPr>
        <w:shd w:val="clear" w:color="auto" w:fill="FFFFFF"/>
        <w:tabs>
          <w:tab w:val="left" w:pos="9070"/>
        </w:tabs>
        <w:spacing w:before="442" w:line="360" w:lineRule="auto"/>
        <w:ind w:right="-2"/>
        <w:jc w:val="both"/>
        <w:rPr>
          <w:rFonts w:ascii="Tahoma" w:hAnsi="Tahoma" w:cs="Tahoma"/>
          <w:sz w:val="22"/>
          <w:szCs w:val="22"/>
        </w:rPr>
      </w:pPr>
    </w:p>
    <w:p w:rsidR="007C2256" w:rsidRPr="007C2256" w:rsidRDefault="007C2256" w:rsidP="007C2256">
      <w:pPr>
        <w:shd w:val="clear" w:color="auto" w:fill="FFFFFF"/>
        <w:spacing w:before="442" w:line="360" w:lineRule="auto"/>
        <w:ind w:right="1661"/>
        <w:jc w:val="both"/>
        <w:rPr>
          <w:rFonts w:ascii="Tahoma" w:hAnsi="Tahoma" w:cs="Tahoma"/>
          <w:b/>
          <w:bCs/>
          <w:spacing w:val="-10"/>
          <w:sz w:val="22"/>
          <w:szCs w:val="22"/>
          <w:u w:val="single"/>
        </w:rPr>
      </w:pPr>
      <w:r w:rsidRPr="007C2256">
        <w:rPr>
          <w:rFonts w:ascii="Tahoma" w:hAnsi="Tahoma" w:cs="Tahoma"/>
          <w:b/>
          <w:bCs/>
          <w:sz w:val="22"/>
          <w:szCs w:val="22"/>
          <w:u w:val="single"/>
        </w:rPr>
        <w:lastRenderedPageBreak/>
        <w:t>ΑΡΘΡΟ 4</w:t>
      </w:r>
      <w:r w:rsidRPr="007C2256">
        <w:rPr>
          <w:rFonts w:ascii="Tahoma" w:hAnsi="Tahoma" w:cs="Tahoma"/>
          <w:b/>
          <w:bCs/>
          <w:sz w:val="22"/>
          <w:szCs w:val="22"/>
          <w:u w:val="single"/>
          <w:vertAlign w:val="superscript"/>
        </w:rPr>
        <w:t>ο</w:t>
      </w:r>
      <w:r w:rsidRPr="007C2256">
        <w:rPr>
          <w:rFonts w:ascii="Tahoma" w:hAnsi="Tahoma" w:cs="Tahoma"/>
          <w:b/>
          <w:bCs/>
          <w:sz w:val="22"/>
          <w:szCs w:val="22"/>
          <w:u w:val="single"/>
        </w:rPr>
        <w:t xml:space="preserve"> </w:t>
      </w:r>
      <w:r w:rsidRPr="007C2256">
        <w:rPr>
          <w:rFonts w:ascii="Tahoma" w:hAnsi="Tahoma" w:cs="Tahoma"/>
          <w:b/>
          <w:bCs/>
          <w:spacing w:val="-10"/>
          <w:sz w:val="22"/>
          <w:szCs w:val="22"/>
          <w:u w:val="single"/>
        </w:rPr>
        <w:t xml:space="preserve"> ΦΟΡΕΑΣ ΥΛΟΠΟΙΗΣΗΣ-ΕΠΙΣΤΗΜΟΝΙΚΟΣ ΥΠΕΥΘΥΝΟΣ</w:t>
      </w:r>
    </w:p>
    <w:p w:rsidR="007C2256" w:rsidRPr="007C2256" w:rsidRDefault="007C2256" w:rsidP="007C2256">
      <w:pPr>
        <w:shd w:val="clear" w:color="auto" w:fill="FFFFFF"/>
        <w:tabs>
          <w:tab w:val="left" w:pos="9070"/>
        </w:tabs>
        <w:spacing w:before="442" w:line="360" w:lineRule="auto"/>
        <w:ind w:right="-2"/>
        <w:jc w:val="both"/>
        <w:rPr>
          <w:rFonts w:ascii="Tahoma" w:hAnsi="Tahoma" w:cs="Tahoma"/>
          <w:bCs/>
          <w:spacing w:val="-10"/>
          <w:sz w:val="22"/>
          <w:szCs w:val="22"/>
        </w:rPr>
      </w:pPr>
      <w:r w:rsidRPr="007C2256">
        <w:rPr>
          <w:rFonts w:ascii="Tahoma" w:hAnsi="Tahoma" w:cs="Tahoma"/>
          <w:bCs/>
          <w:spacing w:val="-10"/>
          <w:sz w:val="22"/>
          <w:szCs w:val="22"/>
        </w:rPr>
        <w:t>Φορέας υλοποίησης του ερευνητικού προγράμματος με τίτλο: «</w:t>
      </w:r>
      <w:r w:rsidRPr="007C2256">
        <w:rPr>
          <w:rFonts w:ascii="Tahoma" w:hAnsi="Tahoma" w:cs="Tahoma"/>
          <w:b/>
          <w:bCs/>
          <w:spacing w:val="-10"/>
          <w:sz w:val="22"/>
          <w:szCs w:val="22"/>
        </w:rPr>
        <w:t>Εκπόνηση Επιχειρησιακού Σχεδίου Δήμου Αρταίων για την Έξυπνη Πόλη</w:t>
      </w:r>
      <w:r w:rsidRPr="007C2256">
        <w:rPr>
          <w:rFonts w:ascii="Tahoma" w:hAnsi="Tahoma" w:cs="Tahoma"/>
          <w:bCs/>
          <w:spacing w:val="-10"/>
          <w:sz w:val="22"/>
          <w:szCs w:val="22"/>
        </w:rPr>
        <w:t>» ορίζεται ο ΕΛΚΕ του ΤΕΙ ΗΠΕΙΡΟΥ</w:t>
      </w:r>
      <w:r w:rsidRPr="007C2256">
        <w:rPr>
          <w:rFonts w:ascii="Tahoma" w:hAnsi="Tahoma" w:cs="Tahoma"/>
          <w:sz w:val="22"/>
          <w:szCs w:val="22"/>
        </w:rPr>
        <w:t>,</w:t>
      </w:r>
      <w:r w:rsidRPr="007C2256">
        <w:rPr>
          <w:rFonts w:ascii="Tahoma" w:hAnsi="Tahoma" w:cs="Tahoma"/>
          <w:bCs/>
          <w:spacing w:val="-10"/>
          <w:sz w:val="22"/>
          <w:szCs w:val="22"/>
        </w:rPr>
        <w:t xml:space="preserve"> με επιστημονικά υπεύθυνο, τον Λέκτορα του Τμήματος Μηχανικών Πληροφορικής ΤΕ, κ. </w:t>
      </w:r>
      <w:r w:rsidRPr="007C2256">
        <w:rPr>
          <w:rFonts w:ascii="Tahoma" w:hAnsi="Tahoma" w:cs="Tahoma"/>
          <w:b/>
          <w:bCs/>
          <w:spacing w:val="-10"/>
          <w:sz w:val="22"/>
          <w:szCs w:val="22"/>
        </w:rPr>
        <w:t xml:space="preserve">Αλέξανδρο Τ. </w:t>
      </w:r>
      <w:proofErr w:type="spellStart"/>
      <w:r w:rsidRPr="007C2256">
        <w:rPr>
          <w:rFonts w:ascii="Tahoma" w:hAnsi="Tahoma" w:cs="Tahoma"/>
          <w:b/>
          <w:bCs/>
          <w:spacing w:val="-10"/>
          <w:sz w:val="22"/>
          <w:szCs w:val="22"/>
        </w:rPr>
        <w:t>Τζάλλα</w:t>
      </w:r>
      <w:proofErr w:type="spellEnd"/>
      <w:r w:rsidRPr="007C2256">
        <w:rPr>
          <w:rFonts w:ascii="Tahoma" w:hAnsi="Tahoma" w:cs="Tahoma"/>
          <w:b/>
          <w:bCs/>
          <w:spacing w:val="-10"/>
          <w:sz w:val="22"/>
          <w:szCs w:val="22"/>
        </w:rPr>
        <w:t xml:space="preserve">.  </w:t>
      </w:r>
    </w:p>
    <w:p w:rsidR="007C2256" w:rsidRPr="007C2256" w:rsidRDefault="007C2256" w:rsidP="007C2256">
      <w:pPr>
        <w:shd w:val="clear" w:color="auto" w:fill="FFFFFF"/>
        <w:spacing w:before="442" w:line="360" w:lineRule="auto"/>
        <w:ind w:right="1661"/>
        <w:jc w:val="both"/>
        <w:rPr>
          <w:rFonts w:ascii="Tahoma" w:hAnsi="Tahoma" w:cs="Tahoma"/>
          <w:b/>
          <w:bCs/>
          <w:spacing w:val="-10"/>
          <w:sz w:val="22"/>
          <w:szCs w:val="22"/>
          <w:u w:val="single"/>
        </w:rPr>
      </w:pPr>
      <w:r w:rsidRPr="007C2256">
        <w:rPr>
          <w:rFonts w:ascii="Tahoma" w:hAnsi="Tahoma" w:cs="Tahoma"/>
          <w:b/>
          <w:bCs/>
          <w:sz w:val="22"/>
          <w:szCs w:val="22"/>
          <w:u w:val="single"/>
        </w:rPr>
        <w:t>ΑΡΘΡΟ 5</w:t>
      </w:r>
      <w:r w:rsidRPr="007C2256">
        <w:rPr>
          <w:rFonts w:ascii="Tahoma" w:hAnsi="Tahoma" w:cs="Tahoma"/>
          <w:b/>
          <w:bCs/>
          <w:sz w:val="22"/>
          <w:szCs w:val="22"/>
          <w:u w:val="single"/>
          <w:vertAlign w:val="superscript"/>
        </w:rPr>
        <w:t>ο</w:t>
      </w:r>
      <w:r w:rsidRPr="007C2256">
        <w:rPr>
          <w:rFonts w:ascii="Tahoma" w:hAnsi="Tahoma" w:cs="Tahoma"/>
          <w:b/>
          <w:bCs/>
          <w:sz w:val="22"/>
          <w:szCs w:val="22"/>
          <w:u w:val="single"/>
        </w:rPr>
        <w:t xml:space="preserve"> </w:t>
      </w:r>
      <w:r w:rsidRPr="007C2256">
        <w:rPr>
          <w:rFonts w:ascii="Tahoma" w:hAnsi="Tahoma" w:cs="Tahoma"/>
          <w:b/>
          <w:bCs/>
          <w:spacing w:val="-10"/>
          <w:sz w:val="22"/>
          <w:szCs w:val="22"/>
          <w:u w:val="single"/>
        </w:rPr>
        <w:t xml:space="preserve"> ΔΙΚΑΙΩΜΑΤΑ ΚΑΙ ΥΠΟΧΡΕΩΣΕΙΣ ΣΥΜΒΑΛΛΟΜΕΝΩΝ</w:t>
      </w:r>
    </w:p>
    <w:p w:rsidR="007C2256" w:rsidRPr="007C2256" w:rsidRDefault="007C2256" w:rsidP="007C2256">
      <w:pPr>
        <w:shd w:val="clear" w:color="auto" w:fill="FFFFFF"/>
        <w:spacing w:before="374" w:line="360" w:lineRule="auto"/>
        <w:ind w:left="29" w:right="70"/>
        <w:jc w:val="both"/>
        <w:rPr>
          <w:rFonts w:ascii="Tahoma" w:hAnsi="Tahoma" w:cs="Tahoma"/>
          <w:sz w:val="22"/>
          <w:szCs w:val="22"/>
        </w:rPr>
      </w:pPr>
      <w:r w:rsidRPr="007C2256">
        <w:rPr>
          <w:rFonts w:ascii="Tahoma" w:hAnsi="Tahoma" w:cs="Tahoma"/>
          <w:sz w:val="22"/>
          <w:szCs w:val="22"/>
        </w:rPr>
        <w:t>Για την υλοποίηση του Έργου, τα συμβαλλόμενα μέρη, δηλαδή ο Δήμος Αρταίων και ο ΕΛΚΕ του ΤΕΙ ΗΠΕΙΡΟΥ αναλαμβάνουν, ο καθένας στο μέρος που ορίζεται παρακάτω, τις ακόλουθες υποχρεώσεις:</w:t>
      </w:r>
    </w:p>
    <w:p w:rsidR="007C2256" w:rsidRPr="007C2256" w:rsidRDefault="007C2256" w:rsidP="007C2256">
      <w:pPr>
        <w:shd w:val="clear" w:color="auto" w:fill="FFFFFF"/>
        <w:spacing w:line="360" w:lineRule="auto"/>
        <w:ind w:left="29"/>
        <w:jc w:val="both"/>
        <w:rPr>
          <w:rFonts w:ascii="Tahoma" w:hAnsi="Tahoma" w:cs="Tahoma"/>
          <w:spacing w:val="-3"/>
          <w:sz w:val="22"/>
          <w:szCs w:val="22"/>
        </w:rPr>
      </w:pPr>
    </w:p>
    <w:p w:rsidR="007C2256" w:rsidRPr="007C2256" w:rsidRDefault="007C2256" w:rsidP="007C2256">
      <w:pPr>
        <w:shd w:val="clear" w:color="auto" w:fill="FFFFFF"/>
        <w:spacing w:line="360" w:lineRule="auto"/>
        <w:jc w:val="both"/>
        <w:rPr>
          <w:rFonts w:ascii="Tahoma" w:hAnsi="Tahoma" w:cs="Tahoma"/>
          <w:b/>
          <w:sz w:val="22"/>
          <w:szCs w:val="22"/>
          <w:u w:val="single"/>
        </w:rPr>
      </w:pPr>
      <w:r w:rsidRPr="007C2256">
        <w:rPr>
          <w:rFonts w:ascii="Tahoma" w:hAnsi="Tahoma" w:cs="Tahoma"/>
          <w:b/>
          <w:sz w:val="22"/>
          <w:szCs w:val="22"/>
          <w:u w:val="single"/>
        </w:rPr>
        <w:t>Ο Δήμος Αρταίων αναλαμβάνει:</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α) Να διευκολύνει τη συνεργασία με το δεύτερο συμβαλλόμενο και τα αρμόδια όργανα του στην εκτέλεση της σύμβασης και την παροχή κάθε αναγκαίας βοήθειας στα πλαίσια του ρόλου και των δυνατοτήτων του για την υλοποίηση του προγράμματος</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β) Να χρηματοδοτήσει το ερευνητικό πρόγραμμα με τίτλο: «</w:t>
      </w:r>
      <w:r w:rsidRPr="007C2256">
        <w:rPr>
          <w:rFonts w:ascii="Tahoma" w:eastAsia="Calibri" w:hAnsi="Tahoma" w:cs="Tahoma"/>
          <w:sz w:val="22"/>
          <w:szCs w:val="22"/>
        </w:rPr>
        <w:t xml:space="preserve">Εκπόνηση Επιχειρησιακού Σχεδίου Δήμου </w:t>
      </w:r>
      <w:r w:rsidRPr="007C2256">
        <w:rPr>
          <w:rFonts w:ascii="Tahoma" w:hAnsi="Tahoma" w:cs="Tahoma"/>
          <w:sz w:val="22"/>
          <w:szCs w:val="22"/>
        </w:rPr>
        <w:t>Αρταίων</w:t>
      </w:r>
      <w:r w:rsidRPr="007C2256">
        <w:rPr>
          <w:rFonts w:ascii="Tahoma" w:eastAsia="Calibri" w:hAnsi="Tahoma" w:cs="Tahoma"/>
          <w:sz w:val="22"/>
          <w:szCs w:val="22"/>
        </w:rPr>
        <w:t xml:space="preserve"> για την Έξυπνη </w:t>
      </w:r>
      <w:r w:rsidRPr="007C2256">
        <w:rPr>
          <w:rFonts w:ascii="Tahoma" w:hAnsi="Tahoma" w:cs="Tahoma"/>
          <w:sz w:val="22"/>
          <w:szCs w:val="22"/>
        </w:rPr>
        <w:t>Π</w:t>
      </w:r>
      <w:r w:rsidRPr="007C2256">
        <w:rPr>
          <w:rFonts w:ascii="Tahoma" w:eastAsia="Calibri" w:hAnsi="Tahoma" w:cs="Tahoma"/>
          <w:sz w:val="22"/>
          <w:szCs w:val="22"/>
        </w:rPr>
        <w:t>όλη</w:t>
      </w:r>
      <w:r w:rsidRPr="007C2256">
        <w:rPr>
          <w:rFonts w:ascii="Tahoma" w:hAnsi="Tahoma" w:cs="Tahoma"/>
          <w:sz w:val="22"/>
          <w:szCs w:val="22"/>
        </w:rPr>
        <w:t>» από τις πιστώσεις του Προϋπολογισμού του Δήμου των οικονομικών ετών 2018 και 2019.</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γ) Να καταβάλει τα προβλεπόμενα ποσά για την υλοποίηση του προγράμματος, σύμφωνα</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με όσα αναφέρονται στο άρθρο 6 της παρούσας σύμβασης.</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δ) Να ορίσει δύο (2) εκπροσώπους με τους αναπληρωτές τους για την συμμετοχή τους στην Κοινή Επιτροπή Παρακολούθησης της σύμβασης του άρθρου 8 της παρούσης.</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ε) Να ορίσει τα μέλη της Επιτροπής παραλαβής των παραδοτέων που αναφέρονται στο αντικείμενο της παρούσας σύμβασης.</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στ) Ορίζει ως Διευθύνουσα Υπηρεσία για την εκτέλεση του έργου τη Διεύθυνση Προγραμματισμού,  Πληροφορικής και Περιβαλλοντικών Πολιτικών</w:t>
      </w:r>
    </w:p>
    <w:p w:rsidR="007C2256" w:rsidRPr="007C2256" w:rsidRDefault="007C2256" w:rsidP="007C2256">
      <w:pPr>
        <w:shd w:val="clear" w:color="auto" w:fill="FFFFFF"/>
        <w:spacing w:line="360" w:lineRule="auto"/>
        <w:jc w:val="both"/>
        <w:rPr>
          <w:rFonts w:ascii="Tahoma" w:hAnsi="Tahoma" w:cs="Tahoma"/>
          <w:b/>
          <w:sz w:val="22"/>
          <w:szCs w:val="22"/>
          <w:u w:val="single"/>
        </w:rPr>
      </w:pPr>
    </w:p>
    <w:p w:rsidR="007C2256" w:rsidRPr="007C2256" w:rsidRDefault="007C2256" w:rsidP="007C2256">
      <w:pPr>
        <w:shd w:val="clear" w:color="auto" w:fill="FFFFFF"/>
        <w:spacing w:line="360" w:lineRule="auto"/>
        <w:jc w:val="both"/>
        <w:rPr>
          <w:rFonts w:ascii="Tahoma" w:hAnsi="Tahoma" w:cs="Tahoma"/>
          <w:b/>
          <w:sz w:val="22"/>
          <w:szCs w:val="22"/>
          <w:u w:val="single"/>
        </w:rPr>
      </w:pPr>
      <w:r w:rsidRPr="007C2256">
        <w:rPr>
          <w:rFonts w:ascii="Tahoma" w:hAnsi="Tahoma" w:cs="Tahoma"/>
          <w:b/>
          <w:sz w:val="22"/>
          <w:szCs w:val="22"/>
          <w:u w:val="single"/>
        </w:rPr>
        <w:t>Ο ΕΛΚΕ του ΤΕΙ ΗΠΕΙΡΟΥ ως φορέας υλοποίησης του αντικειμένου της σύμβασης αναλαμβάνει:</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α) Την υλοποίηση του αντικειμένου της σύμβασης, όπως αυτό περιγράφεται στη παρούσα σύμβαση.</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β) Να διαθέτει για τον σκοπό αυτό το αναγκαίο προσωπικό και να συνεργάζεται με το Δήμο Αρταίων προκειμένου να διασφαλισθεί η αρτιότητα στην υλοποίηση του αντικειμένου της σύμβασης.</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lastRenderedPageBreak/>
        <w:t>γ) Να συμμετέχει με τον επιστημονικά υπεύθυνο σε συσκέψεις ενημερωτικού χαρακτήρα, εφόσον ζητηθούν από τον Δήμο Αρταίων για την πρόοδο του ερευνητικού προγράμματος.</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δ) Την εμπρόθεσμη παράδοση των παραδοτέων σύμφωνα με το χρονοδιάγραμμα.</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ε) Να ορίσει ένα (1) εκπρόσωπο με τον αναπληρωτή του για την συμμετοχή τους στην Κοινή Επιτροπή Παρακολούθησης της σύμβασης του άρθρου 8 της παρούσας.</w:t>
      </w: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στ) Να αποστέλλει με την ολοκλήρωση της κάθε φάσης το σχετικό παραδοτέο στη Διευθύνουσα Υπηρεσία του Δήμου και στη συνέχεια, έπειτα από την παραλαβή του παραδοτέου, όλα τα απαραίτητα δικαιολογητικά που απαιτούνται για την πληρωμή (Πρακτικό Κοινής Επιτροπής Παρακολούθησης, τιμολόγιο, φορολογική και ασφαλιστική ενημερότητα).</w:t>
      </w:r>
    </w:p>
    <w:p w:rsidR="007C2256" w:rsidRPr="007C2256" w:rsidRDefault="007C2256" w:rsidP="007C2256">
      <w:pPr>
        <w:shd w:val="clear" w:color="auto" w:fill="FFFFFF"/>
        <w:spacing w:before="360" w:line="360" w:lineRule="auto"/>
        <w:jc w:val="both"/>
        <w:rPr>
          <w:rFonts w:ascii="Tahoma" w:hAnsi="Tahoma" w:cs="Tahoma"/>
          <w:sz w:val="22"/>
          <w:szCs w:val="22"/>
        </w:rPr>
      </w:pPr>
      <w:r w:rsidRPr="007C2256">
        <w:rPr>
          <w:rFonts w:ascii="Tahoma" w:hAnsi="Tahoma" w:cs="Tahoma"/>
          <w:sz w:val="22"/>
          <w:szCs w:val="22"/>
        </w:rPr>
        <w:t>Από την οριστική παραλαβή του έργου, αυτό θα περιέλθει αυτοδικαίως στον Δήμο Αρταίων.</w:t>
      </w:r>
    </w:p>
    <w:p w:rsidR="007C2256" w:rsidRPr="007C2256" w:rsidRDefault="007C2256" w:rsidP="007C2256">
      <w:pPr>
        <w:shd w:val="clear" w:color="auto" w:fill="FFFFFF"/>
        <w:spacing w:line="360" w:lineRule="auto"/>
        <w:ind w:left="10"/>
        <w:jc w:val="both"/>
        <w:rPr>
          <w:rFonts w:ascii="Tahoma" w:hAnsi="Tahoma" w:cs="Tahoma"/>
          <w:sz w:val="22"/>
          <w:szCs w:val="22"/>
        </w:rPr>
      </w:pPr>
    </w:p>
    <w:p w:rsidR="007C2256" w:rsidRPr="007C2256" w:rsidRDefault="007C2256" w:rsidP="007C2256">
      <w:pPr>
        <w:shd w:val="clear" w:color="auto" w:fill="FFFFFF"/>
        <w:spacing w:line="360" w:lineRule="auto"/>
        <w:ind w:left="10"/>
        <w:jc w:val="both"/>
        <w:rPr>
          <w:rFonts w:ascii="Tahoma" w:hAnsi="Tahoma" w:cs="Tahoma"/>
          <w:bCs/>
          <w:spacing w:val="-12"/>
          <w:sz w:val="22"/>
          <w:szCs w:val="22"/>
        </w:rPr>
      </w:pPr>
      <w:r w:rsidRPr="007C2256">
        <w:rPr>
          <w:rFonts w:ascii="Tahoma" w:hAnsi="Tahoma" w:cs="Tahoma"/>
          <w:sz w:val="22"/>
          <w:szCs w:val="22"/>
        </w:rPr>
        <w:t xml:space="preserve">Επίσης, ο Δήμος Αρταίων και ο ΕΛΚΕ του ΤΕΙ ΗΠΕΙΡΟΥ αναλαμβάνουν την  </w:t>
      </w:r>
      <w:r w:rsidRPr="007C2256">
        <w:rPr>
          <w:rFonts w:ascii="Tahoma" w:hAnsi="Tahoma" w:cs="Tahoma"/>
          <w:spacing w:val="-1"/>
          <w:sz w:val="22"/>
          <w:szCs w:val="22"/>
        </w:rPr>
        <w:t xml:space="preserve">υποχρέωση να παρέχουν στην </w:t>
      </w:r>
      <w:r w:rsidRPr="007C2256">
        <w:rPr>
          <w:rFonts w:ascii="Tahoma" w:hAnsi="Tahoma" w:cs="Tahoma"/>
          <w:b/>
          <w:bCs/>
          <w:spacing w:val="-1"/>
          <w:sz w:val="22"/>
          <w:szCs w:val="22"/>
          <w:u w:val="single"/>
        </w:rPr>
        <w:t>Κοινή Επιτροπή του άρθρου 8 της παρούσας</w:t>
      </w:r>
      <w:r w:rsidRPr="007C2256">
        <w:rPr>
          <w:rFonts w:ascii="Tahoma" w:hAnsi="Tahoma" w:cs="Tahoma"/>
          <w:b/>
          <w:bCs/>
          <w:spacing w:val="-1"/>
          <w:sz w:val="22"/>
          <w:szCs w:val="22"/>
        </w:rPr>
        <w:t xml:space="preserve">  </w:t>
      </w:r>
      <w:r w:rsidRPr="007C2256">
        <w:rPr>
          <w:rFonts w:ascii="Tahoma" w:hAnsi="Tahoma" w:cs="Tahoma"/>
          <w:spacing w:val="-1"/>
          <w:sz w:val="22"/>
          <w:szCs w:val="22"/>
        </w:rPr>
        <w:t xml:space="preserve">κάθε </w:t>
      </w:r>
      <w:r w:rsidRPr="007C2256">
        <w:rPr>
          <w:rFonts w:ascii="Tahoma" w:hAnsi="Tahoma" w:cs="Tahoma"/>
          <w:sz w:val="22"/>
          <w:szCs w:val="22"/>
        </w:rPr>
        <w:t xml:space="preserve">αναγκαία διευκόλυνση που προβλέπεται  στην  παρούσα  σύμβαση  για την επιτέλεση </w:t>
      </w:r>
      <w:r w:rsidRPr="007C2256">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7C2256" w:rsidRPr="007C2256" w:rsidRDefault="007C2256" w:rsidP="007C2256">
      <w:pPr>
        <w:shd w:val="clear" w:color="auto" w:fill="FFFFFF"/>
        <w:spacing w:line="360" w:lineRule="auto"/>
        <w:ind w:left="10"/>
        <w:jc w:val="both"/>
        <w:rPr>
          <w:rFonts w:ascii="Tahoma" w:hAnsi="Tahoma" w:cs="Tahoma"/>
          <w:bCs/>
          <w:spacing w:val="-12"/>
          <w:sz w:val="22"/>
          <w:szCs w:val="22"/>
        </w:rPr>
      </w:pPr>
    </w:p>
    <w:p w:rsidR="007C2256" w:rsidRPr="007C2256" w:rsidRDefault="007C2256" w:rsidP="007C2256">
      <w:pPr>
        <w:shd w:val="clear" w:color="auto" w:fill="FFFFFF"/>
        <w:tabs>
          <w:tab w:val="left" w:pos="9000"/>
        </w:tabs>
        <w:spacing w:before="240" w:line="360" w:lineRule="auto"/>
        <w:ind w:right="70"/>
        <w:jc w:val="both"/>
        <w:rPr>
          <w:rFonts w:ascii="Tahoma" w:hAnsi="Tahoma" w:cs="Tahoma"/>
          <w:b/>
          <w:bCs/>
          <w:sz w:val="22"/>
          <w:szCs w:val="22"/>
          <w:u w:val="single"/>
        </w:rPr>
      </w:pPr>
      <w:r w:rsidRPr="007C2256">
        <w:rPr>
          <w:rFonts w:ascii="Tahoma" w:hAnsi="Tahoma" w:cs="Tahoma"/>
          <w:b/>
          <w:bCs/>
          <w:sz w:val="22"/>
          <w:szCs w:val="22"/>
          <w:u w:val="single"/>
        </w:rPr>
        <w:t>ΑΡΘΡΟ 6</w:t>
      </w:r>
      <w:r w:rsidRPr="007C2256">
        <w:rPr>
          <w:rFonts w:ascii="Tahoma" w:hAnsi="Tahoma" w:cs="Tahoma"/>
          <w:b/>
          <w:bCs/>
          <w:sz w:val="22"/>
          <w:szCs w:val="22"/>
          <w:u w:val="single"/>
          <w:vertAlign w:val="superscript"/>
        </w:rPr>
        <w:t>ο</w:t>
      </w:r>
      <w:r w:rsidRPr="007C2256">
        <w:rPr>
          <w:rFonts w:ascii="Tahoma" w:hAnsi="Tahoma" w:cs="Tahoma"/>
          <w:b/>
          <w:bCs/>
          <w:sz w:val="22"/>
          <w:szCs w:val="22"/>
          <w:u w:val="single"/>
        </w:rPr>
        <w:t xml:space="preserve"> ΠΟΡΟΙ  ΚΑΙ ΠΟΣΑ ΧΡΗΜΑΤΟΔΟΤΗΣΗΣ – ΤΡΟΠΟΣ  ΠΛΗΡΩΜΗΣ</w:t>
      </w:r>
    </w:p>
    <w:p w:rsidR="007C2256" w:rsidRPr="007C2256" w:rsidRDefault="007C2256" w:rsidP="007C2256">
      <w:pPr>
        <w:shd w:val="clear" w:color="auto" w:fill="FFFFFF"/>
        <w:tabs>
          <w:tab w:val="left" w:pos="9000"/>
        </w:tabs>
        <w:spacing w:before="240" w:line="360" w:lineRule="auto"/>
        <w:ind w:right="70"/>
        <w:jc w:val="both"/>
        <w:rPr>
          <w:rFonts w:ascii="Tahoma" w:hAnsi="Tahoma" w:cs="Tahoma"/>
          <w:bCs/>
          <w:sz w:val="22"/>
          <w:szCs w:val="22"/>
        </w:rPr>
      </w:pPr>
      <w:r w:rsidRPr="007C2256">
        <w:rPr>
          <w:rFonts w:ascii="Tahoma" w:hAnsi="Tahoma" w:cs="Tahoma"/>
          <w:bCs/>
          <w:sz w:val="22"/>
          <w:szCs w:val="22"/>
        </w:rPr>
        <w:t>Η συνολική αμοιβή του</w:t>
      </w:r>
      <w:r w:rsidRPr="007C2256">
        <w:rPr>
          <w:rFonts w:ascii="Tahoma" w:hAnsi="Tahoma" w:cs="Tahoma"/>
          <w:sz w:val="22"/>
          <w:szCs w:val="22"/>
        </w:rPr>
        <w:t xml:space="preserve"> ΕΛΚΕ του ΤΕΙ ΗΠΕΙΡΟΥ </w:t>
      </w:r>
      <w:r w:rsidRPr="007C2256">
        <w:rPr>
          <w:rFonts w:ascii="Tahoma" w:hAnsi="Tahoma" w:cs="Tahoma"/>
          <w:bCs/>
          <w:sz w:val="22"/>
          <w:szCs w:val="22"/>
        </w:rPr>
        <w:t>για την εκτέλεση του συμφωνημένου ερευνητικού προγράμματος, συμφωνείται στο ποσό των δέκα χιλιάδων ευρώ (#10.000,00 €#) συμπεριλαμβανομένου του αναλογούντος Φ.Π.Α ποσοστού 24%.</w:t>
      </w:r>
    </w:p>
    <w:p w:rsidR="007C2256" w:rsidRPr="007C2256" w:rsidRDefault="007C2256" w:rsidP="007C2256">
      <w:pPr>
        <w:shd w:val="clear" w:color="auto" w:fill="FFFFFF"/>
        <w:tabs>
          <w:tab w:val="left" w:pos="9000"/>
        </w:tabs>
        <w:spacing w:before="240" w:line="360" w:lineRule="auto"/>
        <w:ind w:right="70"/>
        <w:jc w:val="both"/>
        <w:rPr>
          <w:rFonts w:ascii="Tahoma" w:hAnsi="Tahoma" w:cs="Tahoma"/>
          <w:spacing w:val="-2"/>
          <w:sz w:val="22"/>
          <w:szCs w:val="22"/>
        </w:rPr>
      </w:pPr>
      <w:r w:rsidRPr="007C2256">
        <w:rPr>
          <w:rFonts w:ascii="Tahoma" w:hAnsi="Tahoma" w:cs="Tahoma"/>
          <w:sz w:val="22"/>
          <w:szCs w:val="22"/>
        </w:rPr>
        <w:t xml:space="preserve">Με την υπ’ αρ. 521/2018 Απόφαση του Δημοτικού Συμβουλίου εγκρίθηκε πίστωση </w:t>
      </w:r>
      <w:r w:rsidRPr="007C2256">
        <w:rPr>
          <w:rFonts w:ascii="Tahoma" w:hAnsi="Tahoma" w:cs="Tahoma"/>
          <w:b/>
          <w:sz w:val="22"/>
          <w:szCs w:val="22"/>
        </w:rPr>
        <w:t>δύο χιλιάδων ευρώ (#2.000,00 €#),</w:t>
      </w:r>
      <w:r w:rsidRPr="007C2256">
        <w:rPr>
          <w:rFonts w:ascii="Tahoma" w:hAnsi="Tahoma" w:cs="Tahoma"/>
          <w:sz w:val="22"/>
          <w:szCs w:val="22"/>
        </w:rPr>
        <w:t xml:space="preserve"> σε βάρος του ΚΑ 70-6117.011 του προϋπολογισμού του Δήμου έτους 2018, για την πληρωμή του 1</w:t>
      </w:r>
      <w:r w:rsidRPr="007C2256">
        <w:rPr>
          <w:rFonts w:ascii="Tahoma" w:hAnsi="Tahoma" w:cs="Tahoma"/>
          <w:sz w:val="22"/>
          <w:szCs w:val="22"/>
          <w:vertAlign w:val="superscript"/>
        </w:rPr>
        <w:t>ου</w:t>
      </w:r>
      <w:r w:rsidRPr="007C2256">
        <w:rPr>
          <w:rFonts w:ascii="Tahoma" w:hAnsi="Tahoma" w:cs="Tahoma"/>
          <w:sz w:val="22"/>
          <w:szCs w:val="22"/>
        </w:rPr>
        <w:t xml:space="preserve"> παραδοτέου της </w:t>
      </w:r>
      <w:r w:rsidRPr="007C2256">
        <w:rPr>
          <w:rFonts w:ascii="Tahoma" w:hAnsi="Tahoma" w:cs="Tahoma"/>
          <w:spacing w:val="-2"/>
          <w:sz w:val="22"/>
          <w:szCs w:val="22"/>
        </w:rPr>
        <w:t>παρούσης προγραμματικής σύμβασης.</w:t>
      </w:r>
    </w:p>
    <w:p w:rsidR="007C2256" w:rsidRPr="007C2256" w:rsidRDefault="007C2256" w:rsidP="007C2256">
      <w:pPr>
        <w:shd w:val="clear" w:color="auto" w:fill="FFFFFF"/>
        <w:tabs>
          <w:tab w:val="left" w:pos="9000"/>
        </w:tabs>
        <w:spacing w:before="240" w:line="360" w:lineRule="auto"/>
        <w:ind w:right="70"/>
        <w:jc w:val="both"/>
        <w:rPr>
          <w:rFonts w:ascii="Tahoma" w:hAnsi="Tahoma" w:cs="Tahoma"/>
          <w:spacing w:val="-2"/>
          <w:sz w:val="22"/>
          <w:szCs w:val="22"/>
        </w:rPr>
      </w:pPr>
      <w:r w:rsidRPr="007C2256">
        <w:rPr>
          <w:rFonts w:ascii="Tahoma" w:hAnsi="Tahoma" w:cs="Tahoma"/>
          <w:spacing w:val="-2"/>
          <w:sz w:val="22"/>
          <w:szCs w:val="22"/>
        </w:rPr>
        <w:t xml:space="preserve">Το υπόλοιπο ποσό των </w:t>
      </w:r>
      <w:r w:rsidRPr="007C2256">
        <w:rPr>
          <w:rFonts w:ascii="Tahoma" w:hAnsi="Tahoma" w:cs="Tahoma"/>
          <w:b/>
          <w:spacing w:val="-2"/>
          <w:sz w:val="22"/>
          <w:szCs w:val="22"/>
        </w:rPr>
        <w:t>οκτώ χιλιάδων ευρώ (#8.000,00 €#)</w:t>
      </w:r>
      <w:r w:rsidRPr="007C2256">
        <w:rPr>
          <w:rFonts w:ascii="Tahoma" w:hAnsi="Tahoma" w:cs="Tahoma"/>
          <w:spacing w:val="-2"/>
          <w:sz w:val="22"/>
          <w:szCs w:val="22"/>
        </w:rPr>
        <w:t xml:space="preserve">, που απαιτείται για την αποπληρωμή του αντικειμένου της σύμβασης, θα εγγραφθεί στον προϋπολογισμό του οικονομικού έτους 2019. </w:t>
      </w:r>
    </w:p>
    <w:p w:rsidR="007C2256" w:rsidRPr="007C2256" w:rsidRDefault="007C2256" w:rsidP="007C2256">
      <w:pPr>
        <w:spacing w:line="360" w:lineRule="auto"/>
        <w:jc w:val="both"/>
        <w:rPr>
          <w:rFonts w:ascii="Tahoma" w:hAnsi="Tahoma" w:cs="Tahoma"/>
          <w:sz w:val="22"/>
          <w:szCs w:val="22"/>
        </w:rPr>
      </w:pPr>
    </w:p>
    <w:p w:rsidR="007C2256" w:rsidRPr="007C2256" w:rsidRDefault="007C2256" w:rsidP="007C2256">
      <w:pPr>
        <w:spacing w:line="360" w:lineRule="auto"/>
        <w:jc w:val="both"/>
        <w:rPr>
          <w:rFonts w:ascii="Tahoma" w:hAnsi="Tahoma" w:cs="Tahoma"/>
          <w:sz w:val="22"/>
          <w:szCs w:val="22"/>
        </w:rPr>
      </w:pPr>
      <w:r w:rsidRPr="007C2256">
        <w:rPr>
          <w:rFonts w:ascii="Tahoma" w:hAnsi="Tahoma" w:cs="Tahoma"/>
          <w:sz w:val="22"/>
          <w:szCs w:val="22"/>
        </w:rPr>
        <w:t>Το ποσό θα καταβληθεί τμηματικά με την παραλαβή του κάθε παραδοτέου ως εξής :</w:t>
      </w:r>
    </w:p>
    <w:p w:rsidR="007C2256" w:rsidRPr="007C2256" w:rsidRDefault="007C2256" w:rsidP="007C2256">
      <w:pPr>
        <w:spacing w:line="360" w:lineRule="auto"/>
        <w:jc w:val="both"/>
        <w:rPr>
          <w:rFonts w:ascii="Tahoma" w:hAnsi="Tahoma" w:cs="Tahoma"/>
          <w:sz w:val="22"/>
          <w:szCs w:val="22"/>
        </w:rPr>
      </w:pPr>
      <w:r w:rsidRPr="007C2256">
        <w:rPr>
          <w:rFonts w:ascii="Tahoma" w:hAnsi="Tahoma" w:cs="Tahoma"/>
          <w:b/>
          <w:sz w:val="22"/>
          <w:szCs w:val="22"/>
          <w:u w:val="single"/>
        </w:rPr>
        <w:t>Παραδοτέο 1</w:t>
      </w:r>
      <w:r w:rsidRPr="007C2256">
        <w:rPr>
          <w:rFonts w:ascii="Tahoma" w:hAnsi="Tahoma" w:cs="Tahoma"/>
          <w:b/>
          <w:sz w:val="22"/>
          <w:szCs w:val="22"/>
        </w:rPr>
        <w:t xml:space="preserve">. </w:t>
      </w:r>
      <w:r w:rsidRPr="007C2256">
        <w:rPr>
          <w:rFonts w:ascii="Tahoma" w:hAnsi="Tahoma" w:cs="Tahoma"/>
          <w:sz w:val="22"/>
          <w:szCs w:val="22"/>
        </w:rPr>
        <w:t>Ανάλυση Απαιτήσεων Δήμου Αρταίων και Καταγραφή Υπάρχουσας Ηλεκτρονικής Υποδομής. Προϋπολογιζόμενη δαπάνη 2.000,00 ευρώ με το ΦΠΑ.</w:t>
      </w:r>
    </w:p>
    <w:p w:rsidR="007C2256" w:rsidRPr="007C2256" w:rsidRDefault="007C2256" w:rsidP="007C2256">
      <w:pPr>
        <w:spacing w:line="360" w:lineRule="auto"/>
        <w:jc w:val="both"/>
        <w:rPr>
          <w:rFonts w:ascii="Tahoma" w:hAnsi="Tahoma" w:cs="Tahoma"/>
          <w:sz w:val="22"/>
          <w:szCs w:val="22"/>
        </w:rPr>
      </w:pPr>
      <w:r w:rsidRPr="007C2256">
        <w:rPr>
          <w:rFonts w:ascii="Tahoma" w:hAnsi="Tahoma" w:cs="Tahoma"/>
          <w:b/>
          <w:sz w:val="22"/>
          <w:szCs w:val="22"/>
          <w:u w:val="single"/>
        </w:rPr>
        <w:lastRenderedPageBreak/>
        <w:t>Παραδοτέο 2</w:t>
      </w:r>
      <w:r w:rsidRPr="007C2256">
        <w:rPr>
          <w:rFonts w:ascii="Tahoma" w:hAnsi="Tahoma" w:cs="Tahoma"/>
          <w:b/>
          <w:sz w:val="22"/>
          <w:szCs w:val="22"/>
        </w:rPr>
        <w:t>.</w:t>
      </w:r>
      <w:r w:rsidRPr="007C2256">
        <w:rPr>
          <w:rFonts w:ascii="Tahoma" w:hAnsi="Tahoma" w:cs="Tahoma"/>
          <w:sz w:val="22"/>
          <w:szCs w:val="22"/>
        </w:rPr>
        <w:t xml:space="preserve"> Διαμόρφωση Κεντρικής Υποδομής στο </w:t>
      </w:r>
      <w:r w:rsidRPr="007C2256">
        <w:rPr>
          <w:rFonts w:ascii="Tahoma" w:hAnsi="Tahoma" w:cs="Tahoma"/>
          <w:sz w:val="22"/>
          <w:szCs w:val="22"/>
          <w:lang w:val="en-US"/>
        </w:rPr>
        <w:t>G</w:t>
      </w:r>
      <w:r w:rsidRPr="007C2256">
        <w:rPr>
          <w:rFonts w:ascii="Tahoma" w:hAnsi="Tahoma" w:cs="Tahoma"/>
          <w:sz w:val="22"/>
          <w:szCs w:val="22"/>
        </w:rPr>
        <w:t>-</w:t>
      </w:r>
      <w:r w:rsidRPr="007C2256">
        <w:rPr>
          <w:rFonts w:ascii="Tahoma" w:hAnsi="Tahoma" w:cs="Tahoma"/>
          <w:sz w:val="22"/>
          <w:szCs w:val="22"/>
          <w:lang w:val="en-US"/>
        </w:rPr>
        <w:t>Cloud</w:t>
      </w:r>
      <w:r w:rsidRPr="007C2256">
        <w:rPr>
          <w:rFonts w:ascii="Tahoma" w:hAnsi="Tahoma" w:cs="Tahoma"/>
          <w:sz w:val="22"/>
          <w:szCs w:val="22"/>
        </w:rPr>
        <w:t xml:space="preserve"> και Καθορισμός Προδιαγραφών Υποέργων </w:t>
      </w:r>
      <w:r w:rsidRPr="007C2256">
        <w:rPr>
          <w:rFonts w:ascii="Tahoma" w:hAnsi="Tahoma" w:cs="Tahoma"/>
          <w:sz w:val="22"/>
          <w:szCs w:val="22"/>
          <w:lang w:val="en-US"/>
        </w:rPr>
        <w:t>Smart</w:t>
      </w:r>
      <w:r w:rsidRPr="007C2256">
        <w:rPr>
          <w:rFonts w:ascii="Tahoma" w:hAnsi="Tahoma" w:cs="Tahoma"/>
          <w:sz w:val="22"/>
          <w:szCs w:val="22"/>
        </w:rPr>
        <w:t xml:space="preserve"> </w:t>
      </w:r>
      <w:r w:rsidRPr="007C2256">
        <w:rPr>
          <w:rFonts w:ascii="Tahoma" w:hAnsi="Tahoma" w:cs="Tahoma"/>
          <w:sz w:val="22"/>
          <w:szCs w:val="22"/>
          <w:lang w:val="en-US"/>
        </w:rPr>
        <w:t>City</w:t>
      </w:r>
      <w:r w:rsidRPr="007C2256">
        <w:rPr>
          <w:rFonts w:ascii="Tahoma" w:hAnsi="Tahoma" w:cs="Tahoma"/>
          <w:sz w:val="22"/>
          <w:szCs w:val="22"/>
        </w:rPr>
        <w:t>. Προϋπολογιζόμενη δαπάνη 4.000,00 ευρώ με το ΦΠΑ.</w:t>
      </w:r>
    </w:p>
    <w:p w:rsidR="007C2256" w:rsidRPr="007C2256" w:rsidRDefault="007C2256" w:rsidP="007C2256">
      <w:pPr>
        <w:spacing w:line="360" w:lineRule="auto"/>
        <w:jc w:val="both"/>
        <w:rPr>
          <w:rFonts w:ascii="Tahoma" w:hAnsi="Tahoma" w:cs="Tahoma"/>
          <w:sz w:val="22"/>
          <w:szCs w:val="22"/>
        </w:rPr>
      </w:pPr>
      <w:r w:rsidRPr="007C2256">
        <w:rPr>
          <w:rFonts w:ascii="Tahoma" w:hAnsi="Tahoma" w:cs="Tahoma"/>
          <w:b/>
          <w:sz w:val="22"/>
          <w:szCs w:val="22"/>
          <w:u w:val="single"/>
        </w:rPr>
        <w:t>Παραδοτέο 3</w:t>
      </w:r>
      <w:r w:rsidRPr="007C2256">
        <w:rPr>
          <w:rFonts w:ascii="Tahoma" w:hAnsi="Tahoma" w:cs="Tahoma"/>
          <w:b/>
          <w:sz w:val="22"/>
          <w:szCs w:val="22"/>
        </w:rPr>
        <w:t>.</w:t>
      </w:r>
      <w:r w:rsidRPr="007C2256">
        <w:rPr>
          <w:rFonts w:ascii="Tahoma" w:hAnsi="Tahoma" w:cs="Tahoma"/>
          <w:sz w:val="22"/>
          <w:szCs w:val="22"/>
        </w:rPr>
        <w:t xml:space="preserve"> Μετάπτωση Συμβατών Υπαρχόντων Εφαρμογών Δήμου Αρταίων στο </w:t>
      </w:r>
      <w:r w:rsidRPr="007C2256">
        <w:rPr>
          <w:rFonts w:ascii="Tahoma" w:hAnsi="Tahoma" w:cs="Tahoma"/>
          <w:sz w:val="22"/>
          <w:szCs w:val="22"/>
          <w:lang w:val="en-US"/>
        </w:rPr>
        <w:t>G</w:t>
      </w:r>
      <w:r w:rsidRPr="007C2256">
        <w:rPr>
          <w:rFonts w:ascii="Tahoma" w:hAnsi="Tahoma" w:cs="Tahoma"/>
          <w:sz w:val="22"/>
          <w:szCs w:val="22"/>
        </w:rPr>
        <w:t>-</w:t>
      </w:r>
      <w:r w:rsidRPr="007C2256">
        <w:rPr>
          <w:rFonts w:ascii="Tahoma" w:hAnsi="Tahoma" w:cs="Tahoma"/>
          <w:sz w:val="22"/>
          <w:szCs w:val="22"/>
          <w:lang w:val="en-US"/>
        </w:rPr>
        <w:t>Cloud</w:t>
      </w:r>
      <w:r w:rsidRPr="007C2256">
        <w:rPr>
          <w:rFonts w:ascii="Tahoma" w:hAnsi="Tahoma" w:cs="Tahoma"/>
          <w:sz w:val="22"/>
          <w:szCs w:val="22"/>
        </w:rPr>
        <w:t xml:space="preserve">, Υποστήριξη και Διαχείριση Κεντρικής Υποδομής στο </w:t>
      </w:r>
      <w:r w:rsidRPr="007C2256">
        <w:rPr>
          <w:rFonts w:ascii="Tahoma" w:hAnsi="Tahoma" w:cs="Tahoma"/>
          <w:sz w:val="22"/>
          <w:szCs w:val="22"/>
          <w:lang w:val="en-US"/>
        </w:rPr>
        <w:t>G</w:t>
      </w:r>
      <w:r w:rsidRPr="007C2256">
        <w:rPr>
          <w:rFonts w:ascii="Tahoma" w:hAnsi="Tahoma" w:cs="Tahoma"/>
          <w:sz w:val="22"/>
          <w:szCs w:val="22"/>
        </w:rPr>
        <w:t>-</w:t>
      </w:r>
      <w:r w:rsidRPr="007C2256">
        <w:rPr>
          <w:rFonts w:ascii="Tahoma" w:hAnsi="Tahoma" w:cs="Tahoma"/>
          <w:sz w:val="22"/>
          <w:szCs w:val="22"/>
          <w:lang w:val="en-US"/>
        </w:rPr>
        <w:t>Cloud</w:t>
      </w:r>
      <w:r w:rsidRPr="007C2256">
        <w:rPr>
          <w:rFonts w:ascii="Tahoma" w:hAnsi="Tahoma" w:cs="Tahoma"/>
          <w:sz w:val="22"/>
          <w:szCs w:val="22"/>
        </w:rPr>
        <w:t xml:space="preserve"> και Διοργάνωση Διαγωνισμού Πληροφορικής (</w:t>
      </w:r>
      <w:proofErr w:type="spellStart"/>
      <w:r w:rsidRPr="007C2256">
        <w:rPr>
          <w:rFonts w:ascii="Tahoma" w:hAnsi="Tahoma" w:cs="Tahoma"/>
          <w:noProof/>
          <w:spacing w:val="-3"/>
          <w:sz w:val="22"/>
          <w:szCs w:val="22"/>
        </w:rPr>
        <w:t>Hackathon</w:t>
      </w:r>
      <w:proofErr w:type="spellEnd"/>
      <w:r w:rsidRPr="007C2256">
        <w:rPr>
          <w:rFonts w:ascii="Tahoma" w:hAnsi="Tahoma" w:cs="Tahoma"/>
          <w:noProof/>
          <w:spacing w:val="-3"/>
          <w:sz w:val="22"/>
          <w:szCs w:val="22"/>
        </w:rPr>
        <w:t>)</w:t>
      </w:r>
      <w:r w:rsidRPr="007C2256">
        <w:rPr>
          <w:rFonts w:ascii="Tahoma" w:hAnsi="Tahoma" w:cs="Tahoma"/>
          <w:sz w:val="22"/>
          <w:szCs w:val="22"/>
        </w:rPr>
        <w:t>. Προϋπολογιζόμενη δαπάνη 4.000,00 ευρώ με το  ΦΠΑ.</w:t>
      </w:r>
    </w:p>
    <w:p w:rsidR="007C2256" w:rsidRPr="007C2256" w:rsidRDefault="007C2256" w:rsidP="007C2256">
      <w:pPr>
        <w:spacing w:line="360" w:lineRule="auto"/>
        <w:jc w:val="both"/>
        <w:rPr>
          <w:rFonts w:ascii="Tahoma" w:hAnsi="Tahoma" w:cs="Tahoma"/>
          <w:sz w:val="22"/>
          <w:szCs w:val="22"/>
        </w:rPr>
      </w:pPr>
    </w:p>
    <w:p w:rsidR="007C2256" w:rsidRPr="007C2256" w:rsidRDefault="007C2256" w:rsidP="007C2256">
      <w:pPr>
        <w:spacing w:line="360" w:lineRule="auto"/>
        <w:jc w:val="both"/>
        <w:rPr>
          <w:rFonts w:ascii="Tahoma" w:hAnsi="Tahoma" w:cs="Tahoma"/>
          <w:sz w:val="22"/>
          <w:szCs w:val="22"/>
        </w:rPr>
      </w:pPr>
      <w:r w:rsidRPr="007C2256">
        <w:rPr>
          <w:rFonts w:ascii="Tahoma" w:hAnsi="Tahoma" w:cs="Tahoma"/>
          <w:sz w:val="22"/>
          <w:szCs w:val="22"/>
        </w:rPr>
        <w:t>Κάθε παραδοτέο θα συνοδεύεται από την σχετική απολογιστική έκθεση και την αποστολή του ισόποσου τιμολογίου και των απαραίτητων δικαιολογητικών στην Διευθύνουσα Υπηρεσία.</w:t>
      </w:r>
    </w:p>
    <w:p w:rsidR="007C2256" w:rsidRPr="007C2256" w:rsidRDefault="007C2256" w:rsidP="007C2256">
      <w:pPr>
        <w:spacing w:line="360" w:lineRule="auto"/>
        <w:jc w:val="both"/>
        <w:rPr>
          <w:rFonts w:ascii="Tahoma" w:hAnsi="Tahoma" w:cs="Tahoma"/>
          <w:bCs/>
          <w:sz w:val="22"/>
          <w:szCs w:val="22"/>
        </w:rPr>
      </w:pPr>
      <w:r w:rsidRPr="007C2256">
        <w:rPr>
          <w:rFonts w:ascii="Tahoma" w:hAnsi="Tahoma" w:cs="Tahoma"/>
          <w:bCs/>
          <w:sz w:val="22"/>
          <w:szCs w:val="22"/>
        </w:rPr>
        <w:t xml:space="preserve">Η καταβολή κάθε δόσης, σύμφωνα με τα ανωτέρω, θα γίνεται μετά από την έκδοση των αντίστοιχων νόμιμων παραστατικών με κατάθεση στον Ειδικό Λογαριασμό της Επιτροπής Ερευνών &amp; Διαχείρισης του ΕΛΚΕ του Τεχνολογικού Εκπαιδευτικού Ιδρύματος Ηπείρου  στην Τράπεζα Πειραιώς, Υποκατάστημα Άρτας , αρ. λογ. 5400-23900-714, </w:t>
      </w:r>
      <w:r w:rsidRPr="007C2256">
        <w:rPr>
          <w:rFonts w:ascii="Tahoma" w:hAnsi="Tahoma" w:cs="Tahoma"/>
          <w:bCs/>
          <w:sz w:val="22"/>
          <w:szCs w:val="22"/>
          <w:lang w:val="en-US"/>
        </w:rPr>
        <w:t>IBAN</w:t>
      </w:r>
      <w:r w:rsidRPr="007C2256">
        <w:rPr>
          <w:rFonts w:ascii="Tahoma" w:hAnsi="Tahoma" w:cs="Tahoma"/>
          <w:bCs/>
          <w:sz w:val="22"/>
          <w:szCs w:val="22"/>
        </w:rPr>
        <w:t xml:space="preserve"> </w:t>
      </w:r>
      <w:r w:rsidRPr="007C2256">
        <w:rPr>
          <w:rFonts w:ascii="Tahoma" w:hAnsi="Tahoma" w:cs="Tahoma"/>
          <w:bCs/>
          <w:sz w:val="22"/>
          <w:szCs w:val="22"/>
          <w:lang w:val="en-US"/>
        </w:rPr>
        <w:t>No</w:t>
      </w:r>
      <w:r w:rsidRPr="007C2256">
        <w:rPr>
          <w:rFonts w:ascii="Tahoma" w:hAnsi="Tahoma" w:cs="Tahoma"/>
          <w:bCs/>
          <w:sz w:val="22"/>
          <w:szCs w:val="22"/>
        </w:rPr>
        <w:t xml:space="preserve">: </w:t>
      </w:r>
      <w:r w:rsidRPr="007C2256">
        <w:rPr>
          <w:rFonts w:ascii="Tahoma" w:hAnsi="Tahoma" w:cs="Tahoma"/>
          <w:bCs/>
          <w:sz w:val="22"/>
          <w:szCs w:val="22"/>
          <w:lang w:val="en-US"/>
        </w:rPr>
        <w:t>GR</w:t>
      </w:r>
      <w:r w:rsidRPr="007C2256">
        <w:rPr>
          <w:rFonts w:ascii="Tahoma" w:hAnsi="Tahoma" w:cs="Tahoma"/>
          <w:bCs/>
          <w:sz w:val="22"/>
          <w:szCs w:val="22"/>
        </w:rPr>
        <w:t xml:space="preserve">47 0172 4000 0054 0002 3900 714 με τη σημείωση για το έργο: </w:t>
      </w:r>
      <w:r w:rsidRPr="007C2256">
        <w:rPr>
          <w:rFonts w:ascii="Tahoma" w:hAnsi="Tahoma" w:cs="Tahoma"/>
          <w:b/>
          <w:bCs/>
          <w:spacing w:val="-10"/>
          <w:sz w:val="22"/>
          <w:szCs w:val="22"/>
        </w:rPr>
        <w:t xml:space="preserve"> «</w:t>
      </w:r>
      <w:r w:rsidRPr="007C2256">
        <w:rPr>
          <w:rFonts w:ascii="Tahoma" w:hAnsi="Tahoma" w:cs="Tahoma"/>
          <w:b/>
          <w:bCs/>
          <w:sz w:val="22"/>
          <w:szCs w:val="22"/>
        </w:rPr>
        <w:t>Εκπόνηση Επιχειρησιακού Σχεδίου Δήμου Αρταίων για την Έξυπνη Πόλη»</w:t>
      </w:r>
      <w:r w:rsidRPr="007C2256">
        <w:rPr>
          <w:rFonts w:ascii="Tahoma" w:hAnsi="Tahoma" w:cs="Tahoma"/>
          <w:bCs/>
          <w:sz w:val="22"/>
          <w:szCs w:val="22"/>
        </w:rPr>
        <w:t xml:space="preserve"> -Όνομα Καταθέτη» και ύστερα από την υπογραφή της σύμβασης.</w:t>
      </w:r>
    </w:p>
    <w:p w:rsidR="007C2256" w:rsidRPr="007C2256" w:rsidRDefault="007C2256" w:rsidP="007C2256">
      <w:pPr>
        <w:spacing w:line="360" w:lineRule="auto"/>
        <w:jc w:val="both"/>
        <w:rPr>
          <w:rFonts w:ascii="Tahoma" w:hAnsi="Tahoma" w:cs="Tahoma"/>
          <w:sz w:val="22"/>
          <w:szCs w:val="22"/>
        </w:rPr>
      </w:pPr>
    </w:p>
    <w:p w:rsidR="007C2256" w:rsidRPr="007C2256" w:rsidRDefault="007C2256" w:rsidP="007C2256">
      <w:pPr>
        <w:shd w:val="clear" w:color="auto" w:fill="FFFFFF"/>
        <w:tabs>
          <w:tab w:val="left" w:pos="9000"/>
        </w:tabs>
        <w:spacing w:before="240" w:line="360" w:lineRule="auto"/>
        <w:ind w:right="70"/>
        <w:jc w:val="both"/>
        <w:rPr>
          <w:rFonts w:ascii="Tahoma" w:hAnsi="Tahoma" w:cs="Tahoma"/>
          <w:b/>
          <w:bCs/>
          <w:sz w:val="22"/>
          <w:szCs w:val="22"/>
          <w:u w:val="single"/>
        </w:rPr>
      </w:pPr>
      <w:r w:rsidRPr="007C2256">
        <w:rPr>
          <w:rFonts w:ascii="Tahoma" w:hAnsi="Tahoma" w:cs="Tahoma"/>
          <w:b/>
          <w:bCs/>
          <w:sz w:val="22"/>
          <w:szCs w:val="22"/>
          <w:u w:val="single"/>
        </w:rPr>
        <w:t>ΑΡΘΡΟ 7</w:t>
      </w:r>
      <w:r w:rsidRPr="007C2256">
        <w:rPr>
          <w:rFonts w:ascii="Tahoma" w:hAnsi="Tahoma" w:cs="Tahoma"/>
          <w:b/>
          <w:bCs/>
          <w:sz w:val="22"/>
          <w:szCs w:val="22"/>
          <w:u w:val="single"/>
          <w:vertAlign w:val="superscript"/>
        </w:rPr>
        <w:t>ο</w:t>
      </w:r>
      <w:r w:rsidRPr="007C2256">
        <w:rPr>
          <w:rFonts w:ascii="Tahoma" w:hAnsi="Tahoma" w:cs="Tahoma"/>
          <w:b/>
          <w:bCs/>
          <w:sz w:val="22"/>
          <w:szCs w:val="22"/>
          <w:u w:val="single"/>
        </w:rPr>
        <w:t xml:space="preserve">    ΔΙΑΡΚΕΙΑ ΣΥΜΒΑΣΗΣ</w:t>
      </w:r>
    </w:p>
    <w:p w:rsidR="007C2256" w:rsidRPr="007C2256" w:rsidRDefault="007C2256" w:rsidP="007C2256">
      <w:pPr>
        <w:shd w:val="clear" w:color="auto" w:fill="FFFFFF"/>
        <w:tabs>
          <w:tab w:val="left" w:pos="9000"/>
        </w:tabs>
        <w:spacing w:before="240" w:line="360" w:lineRule="auto"/>
        <w:ind w:right="70"/>
        <w:jc w:val="both"/>
        <w:rPr>
          <w:rFonts w:ascii="Tahoma" w:hAnsi="Tahoma" w:cs="Tahoma"/>
          <w:sz w:val="22"/>
          <w:szCs w:val="22"/>
        </w:rPr>
      </w:pPr>
      <w:r w:rsidRPr="007C2256">
        <w:rPr>
          <w:rFonts w:ascii="Tahoma" w:hAnsi="Tahoma" w:cs="Tahoma"/>
          <w:bCs/>
          <w:sz w:val="22"/>
          <w:szCs w:val="22"/>
        </w:rPr>
        <w:t xml:space="preserve">Η παρούσα Προγραμματική Σύμβαση αρχίζει από την υπογραφή της και λήγει </w:t>
      </w:r>
      <w:r w:rsidRPr="007C2256">
        <w:rPr>
          <w:rFonts w:ascii="Tahoma" w:hAnsi="Tahoma" w:cs="Tahoma"/>
          <w:sz w:val="22"/>
          <w:szCs w:val="22"/>
          <w:u w:val="single"/>
        </w:rPr>
        <w:t>οκτώ (8) μήνες από την υπογραφή της.</w:t>
      </w:r>
      <w:r w:rsidRPr="007C2256">
        <w:rPr>
          <w:rFonts w:ascii="Tahoma" w:hAnsi="Tahoma" w:cs="Tahoma"/>
          <w:sz w:val="22"/>
          <w:szCs w:val="22"/>
        </w:rPr>
        <w:t xml:space="preserve"> Δύναται να δοθεί παράτασή της ύστερα από συμφωνία και των δύο συμβαλλόμενων μερών. </w:t>
      </w:r>
    </w:p>
    <w:p w:rsidR="007C2256" w:rsidRPr="007C2256" w:rsidRDefault="007C2256" w:rsidP="007C2256">
      <w:pPr>
        <w:shd w:val="clear" w:color="auto" w:fill="FFFFFF"/>
        <w:spacing w:line="360" w:lineRule="auto"/>
        <w:ind w:hanging="28"/>
        <w:jc w:val="both"/>
        <w:rPr>
          <w:rFonts w:ascii="Tahoma" w:hAnsi="Tahoma" w:cs="Tahoma"/>
          <w:sz w:val="22"/>
          <w:szCs w:val="22"/>
        </w:rPr>
      </w:pPr>
      <w:r w:rsidRPr="007C2256">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7C2256" w:rsidRPr="007C2256" w:rsidRDefault="007C2256" w:rsidP="007C2256">
      <w:pPr>
        <w:spacing w:line="360" w:lineRule="auto"/>
        <w:jc w:val="both"/>
        <w:rPr>
          <w:rFonts w:ascii="Tahoma" w:hAnsi="Tahoma" w:cs="Tahoma"/>
          <w:sz w:val="22"/>
          <w:szCs w:val="22"/>
        </w:rPr>
      </w:pPr>
    </w:p>
    <w:p w:rsidR="007C2256" w:rsidRPr="007C2256" w:rsidRDefault="007C2256" w:rsidP="007C2256">
      <w:pPr>
        <w:shd w:val="clear" w:color="auto" w:fill="FFFFFF"/>
        <w:spacing w:before="240" w:line="360" w:lineRule="auto"/>
        <w:ind w:right="1661"/>
        <w:jc w:val="both"/>
        <w:rPr>
          <w:rFonts w:ascii="Tahoma" w:hAnsi="Tahoma" w:cs="Tahoma"/>
          <w:b/>
          <w:bCs/>
          <w:sz w:val="22"/>
          <w:szCs w:val="22"/>
          <w:u w:val="single"/>
        </w:rPr>
      </w:pPr>
      <w:r w:rsidRPr="007C2256">
        <w:rPr>
          <w:rFonts w:ascii="Tahoma" w:hAnsi="Tahoma" w:cs="Tahoma"/>
          <w:b/>
          <w:bCs/>
          <w:sz w:val="22"/>
          <w:szCs w:val="22"/>
          <w:u w:val="single"/>
        </w:rPr>
        <w:t>ΑΡΘΡΟ 8</w:t>
      </w:r>
      <w:r w:rsidRPr="007C2256">
        <w:rPr>
          <w:rFonts w:ascii="Tahoma" w:hAnsi="Tahoma" w:cs="Tahoma"/>
          <w:b/>
          <w:bCs/>
          <w:sz w:val="22"/>
          <w:szCs w:val="22"/>
          <w:u w:val="single"/>
          <w:vertAlign w:val="superscript"/>
        </w:rPr>
        <w:t>ο</w:t>
      </w:r>
      <w:r w:rsidRPr="007C2256">
        <w:rPr>
          <w:rFonts w:ascii="Tahoma" w:hAnsi="Tahoma" w:cs="Tahoma"/>
          <w:b/>
          <w:bCs/>
          <w:sz w:val="22"/>
          <w:szCs w:val="22"/>
          <w:u w:val="single"/>
        </w:rPr>
        <w:t xml:space="preserve">   ΚΟΙΝΗ ΕΠΙΤΡΟΠΗ ΠΑΡΑΚΟΛΟΥΘΗΣΗΣ ΤΗΣ ΣΥΜΒΑΣΗΣ</w:t>
      </w:r>
    </w:p>
    <w:p w:rsidR="007C2256" w:rsidRPr="007C2256" w:rsidRDefault="007C2256" w:rsidP="007C2256">
      <w:pPr>
        <w:shd w:val="clear" w:color="auto" w:fill="FFFFFF"/>
        <w:spacing w:before="120" w:line="360" w:lineRule="auto"/>
        <w:ind w:right="29"/>
        <w:jc w:val="both"/>
        <w:rPr>
          <w:rFonts w:ascii="Tahoma" w:hAnsi="Tahoma" w:cs="Tahoma"/>
          <w:sz w:val="22"/>
          <w:szCs w:val="22"/>
        </w:rPr>
      </w:pPr>
      <w:r w:rsidRPr="007C2256">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7C2256">
        <w:rPr>
          <w:rFonts w:ascii="Tahoma" w:hAnsi="Tahoma" w:cs="Tahoma"/>
          <w:sz w:val="22"/>
          <w:szCs w:val="22"/>
          <w:vertAlign w:val="superscript"/>
        </w:rPr>
        <w:t>α</w:t>
      </w:r>
      <w:r w:rsidRPr="007C2256">
        <w:rPr>
          <w:rFonts w:ascii="Tahoma" w:hAnsi="Tahoma" w:cs="Tahoma"/>
          <w:sz w:val="22"/>
          <w:szCs w:val="22"/>
        </w:rPr>
        <w:t xml:space="preserve"> του Άρθρου 100 του Ν.3852/2010 (ΦΕΚ 87 Α’ /2010).</w:t>
      </w:r>
    </w:p>
    <w:p w:rsidR="007C2256" w:rsidRPr="007C2256" w:rsidRDefault="007C2256" w:rsidP="007C2256">
      <w:pPr>
        <w:shd w:val="clear" w:color="auto" w:fill="FFFFFF"/>
        <w:spacing w:before="120" w:line="360" w:lineRule="auto"/>
        <w:ind w:right="29"/>
        <w:jc w:val="both"/>
        <w:rPr>
          <w:rFonts w:ascii="Tahoma" w:hAnsi="Tahoma" w:cs="Tahoma"/>
          <w:sz w:val="22"/>
          <w:szCs w:val="22"/>
        </w:rPr>
      </w:pPr>
      <w:r w:rsidRPr="007C2256">
        <w:rPr>
          <w:rFonts w:ascii="Tahoma" w:hAnsi="Tahoma" w:cs="Tahoma"/>
          <w:sz w:val="22"/>
          <w:szCs w:val="22"/>
        </w:rPr>
        <w:t xml:space="preserve">Η Επιτροπή είναι τριμελής και αποτελείται από α) δύο (2) εκπροσώπους του Δήμου Αρταίων και β) έναν (1) εκπρόσωπο του </w:t>
      </w:r>
      <w:r w:rsidRPr="007C2256">
        <w:rPr>
          <w:rFonts w:ascii="Tahoma" w:hAnsi="Tahoma" w:cs="Tahoma"/>
          <w:bCs/>
          <w:sz w:val="22"/>
          <w:szCs w:val="22"/>
        </w:rPr>
        <w:t>Τεχνολογικού Εκπαιδευτικού Ιδρύματος Ηπείρου.</w:t>
      </w:r>
    </w:p>
    <w:p w:rsidR="007C2256" w:rsidRPr="007C2256" w:rsidRDefault="007C2256" w:rsidP="007C2256">
      <w:pPr>
        <w:shd w:val="clear" w:color="auto" w:fill="FFFFFF"/>
        <w:tabs>
          <w:tab w:val="left" w:pos="763"/>
        </w:tabs>
        <w:spacing w:before="120" w:line="360" w:lineRule="auto"/>
        <w:jc w:val="both"/>
        <w:rPr>
          <w:rFonts w:ascii="Tahoma" w:hAnsi="Tahoma" w:cs="Tahoma"/>
          <w:sz w:val="22"/>
          <w:szCs w:val="22"/>
        </w:rPr>
      </w:pPr>
      <w:r w:rsidRPr="007C2256">
        <w:rPr>
          <w:rFonts w:ascii="Tahoma" w:hAnsi="Tahoma" w:cs="Tahoma"/>
          <w:sz w:val="22"/>
          <w:szCs w:val="22"/>
        </w:rPr>
        <w:t>Ο ένας (1) εκπρόσωπος του Δήμου Αρταίων, θα ορίζεται ως Πρόεδρος και ο δεύτερος ως Γραμματέας, με σχετική απόφαση του Δημοτικού Συμβουλίου.</w:t>
      </w:r>
    </w:p>
    <w:p w:rsidR="007C2256" w:rsidRPr="007C2256" w:rsidRDefault="007C2256" w:rsidP="007C2256">
      <w:pPr>
        <w:shd w:val="clear" w:color="auto" w:fill="FFFFFF"/>
        <w:spacing w:before="120" w:line="360" w:lineRule="auto"/>
        <w:ind w:right="14"/>
        <w:jc w:val="both"/>
        <w:rPr>
          <w:rFonts w:ascii="Tahoma" w:hAnsi="Tahoma" w:cs="Tahoma"/>
          <w:sz w:val="22"/>
          <w:szCs w:val="22"/>
        </w:rPr>
      </w:pPr>
      <w:r w:rsidRPr="007C2256">
        <w:rPr>
          <w:rFonts w:ascii="Tahoma" w:hAnsi="Tahoma" w:cs="Tahoma"/>
          <w:sz w:val="22"/>
          <w:szCs w:val="22"/>
        </w:rPr>
        <w:lastRenderedPageBreak/>
        <w:t xml:space="preserve">Το αργότερο εντός 15 ημερών από την έναρξη ισχύος της προγραμματικής αυτής  </w:t>
      </w:r>
      <w:r w:rsidRPr="007C2256">
        <w:rPr>
          <w:rFonts w:ascii="Tahoma" w:hAnsi="Tahoma" w:cs="Tahoma"/>
          <w:spacing w:val="-2"/>
          <w:sz w:val="22"/>
          <w:szCs w:val="22"/>
        </w:rPr>
        <w:t>σύμβασης, οι συμβαλλόμενοι φορείς προτείνουν τους</w:t>
      </w:r>
      <w:r w:rsidRPr="007C2256">
        <w:rPr>
          <w:rFonts w:ascii="Tahoma" w:hAnsi="Tahoma" w:cs="Tahoma"/>
          <w:smallCaps/>
          <w:spacing w:val="-2"/>
          <w:sz w:val="22"/>
          <w:szCs w:val="22"/>
        </w:rPr>
        <w:t xml:space="preserve"> </w:t>
      </w:r>
      <w:r w:rsidRPr="007C2256">
        <w:rPr>
          <w:rFonts w:ascii="Tahoma" w:hAnsi="Tahoma" w:cs="Tahoma"/>
          <w:spacing w:val="-2"/>
          <w:sz w:val="22"/>
          <w:szCs w:val="22"/>
        </w:rPr>
        <w:t xml:space="preserve">εκπροσώπους τους στην Κοινή </w:t>
      </w:r>
      <w:r w:rsidRPr="007C2256">
        <w:rPr>
          <w:rFonts w:ascii="Tahoma" w:hAnsi="Tahoma" w:cs="Tahoma"/>
          <w:sz w:val="22"/>
          <w:szCs w:val="22"/>
        </w:rPr>
        <w:t>Επιτροπή Παρακολούθησης.</w:t>
      </w:r>
    </w:p>
    <w:p w:rsidR="007C2256" w:rsidRPr="007C2256" w:rsidRDefault="007C2256" w:rsidP="007C2256">
      <w:pPr>
        <w:shd w:val="clear" w:color="auto" w:fill="FFFFFF"/>
        <w:spacing w:before="374" w:line="360" w:lineRule="auto"/>
        <w:ind w:right="14"/>
        <w:jc w:val="both"/>
        <w:rPr>
          <w:rFonts w:ascii="Tahoma" w:hAnsi="Tahoma" w:cs="Tahoma"/>
          <w:sz w:val="22"/>
          <w:szCs w:val="22"/>
        </w:rPr>
      </w:pPr>
      <w:r w:rsidRPr="007C2256">
        <w:rPr>
          <w:rFonts w:ascii="Tahoma" w:hAnsi="Tahoma" w:cs="Tahoma"/>
          <w:sz w:val="22"/>
          <w:szCs w:val="22"/>
        </w:rPr>
        <w:t>Αντικείμενο της Κοινής Επιτροπής Παρακολούθησης είναι:</w:t>
      </w:r>
    </w:p>
    <w:p w:rsidR="007C2256" w:rsidRPr="007C2256" w:rsidRDefault="007C2256" w:rsidP="007C2256">
      <w:pPr>
        <w:widowControl w:val="0"/>
        <w:numPr>
          <w:ilvl w:val="0"/>
          <w:numId w:val="28"/>
        </w:numPr>
        <w:shd w:val="clear" w:color="auto" w:fill="FFFFFF"/>
        <w:autoSpaceDE w:val="0"/>
        <w:autoSpaceDN w:val="0"/>
        <w:adjustRightInd w:val="0"/>
        <w:spacing w:before="120" w:line="360" w:lineRule="auto"/>
        <w:ind w:left="714" w:right="11" w:hanging="357"/>
        <w:jc w:val="both"/>
        <w:rPr>
          <w:rFonts w:ascii="Tahoma" w:hAnsi="Tahoma" w:cs="Tahoma"/>
          <w:sz w:val="22"/>
          <w:szCs w:val="22"/>
        </w:rPr>
      </w:pPr>
      <w:r w:rsidRPr="007C2256">
        <w:rPr>
          <w:rFonts w:ascii="Tahoma" w:hAnsi="Tahoma" w:cs="Tahoma"/>
          <w:sz w:val="22"/>
          <w:szCs w:val="22"/>
        </w:rPr>
        <w:t>Ο συντονισμός και η παρακολούθηση όλων των εργασιών που απαιτούνται για την εκτέλεση του αντικειμένου της παρούσας προγραμματικής σύμβασης.</w:t>
      </w:r>
    </w:p>
    <w:p w:rsidR="007C2256" w:rsidRPr="007C2256" w:rsidRDefault="007C2256" w:rsidP="007C2256">
      <w:pPr>
        <w:widowControl w:val="0"/>
        <w:numPr>
          <w:ilvl w:val="0"/>
          <w:numId w:val="28"/>
        </w:numPr>
        <w:shd w:val="clear" w:color="auto" w:fill="FFFFFF"/>
        <w:autoSpaceDE w:val="0"/>
        <w:autoSpaceDN w:val="0"/>
        <w:adjustRightInd w:val="0"/>
        <w:spacing w:before="120" w:line="360" w:lineRule="auto"/>
        <w:ind w:left="714" w:right="11" w:hanging="357"/>
        <w:jc w:val="both"/>
        <w:rPr>
          <w:rFonts w:ascii="Tahoma" w:hAnsi="Tahoma" w:cs="Tahoma"/>
          <w:sz w:val="22"/>
          <w:szCs w:val="22"/>
        </w:rPr>
      </w:pPr>
      <w:r w:rsidRPr="007C2256">
        <w:rPr>
          <w:rFonts w:ascii="Tahoma" w:hAnsi="Tahoma" w:cs="Tahoma"/>
          <w:sz w:val="22"/>
          <w:szCs w:val="22"/>
        </w:rPr>
        <w:t>Η παρακολούθηση της τήρησης όλων των όρων της προγραμματικής σύμβασης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w:t>
      </w:r>
    </w:p>
    <w:p w:rsidR="007C2256" w:rsidRPr="007C2256" w:rsidRDefault="007C2256" w:rsidP="007C2256">
      <w:pPr>
        <w:widowControl w:val="0"/>
        <w:numPr>
          <w:ilvl w:val="0"/>
          <w:numId w:val="28"/>
        </w:numPr>
        <w:shd w:val="clear" w:color="auto" w:fill="FFFFFF"/>
        <w:autoSpaceDE w:val="0"/>
        <w:autoSpaceDN w:val="0"/>
        <w:adjustRightInd w:val="0"/>
        <w:spacing w:before="120" w:line="360" w:lineRule="auto"/>
        <w:ind w:left="714" w:right="11" w:hanging="357"/>
        <w:jc w:val="both"/>
        <w:rPr>
          <w:rFonts w:ascii="Tahoma" w:hAnsi="Tahoma" w:cs="Tahoma"/>
          <w:sz w:val="22"/>
          <w:szCs w:val="22"/>
        </w:rPr>
      </w:pPr>
      <w:r w:rsidRPr="007C2256">
        <w:rPr>
          <w:rFonts w:ascii="Tahoma" w:hAnsi="Tahoma" w:cs="Tahoma"/>
          <w:sz w:val="22"/>
          <w:szCs w:val="22"/>
        </w:rPr>
        <w:t>Η υποβοήθηση στην υλοποίηση του αντικειμένου της σύμβασης.</w:t>
      </w:r>
    </w:p>
    <w:p w:rsidR="007C2256" w:rsidRPr="007C2256" w:rsidRDefault="007C2256" w:rsidP="007C2256">
      <w:pPr>
        <w:widowControl w:val="0"/>
        <w:numPr>
          <w:ilvl w:val="0"/>
          <w:numId w:val="28"/>
        </w:numPr>
        <w:shd w:val="clear" w:color="auto" w:fill="FFFFFF"/>
        <w:autoSpaceDE w:val="0"/>
        <w:autoSpaceDN w:val="0"/>
        <w:adjustRightInd w:val="0"/>
        <w:spacing w:before="120" w:line="360" w:lineRule="auto"/>
        <w:ind w:left="714" w:right="11" w:hanging="357"/>
        <w:jc w:val="both"/>
        <w:rPr>
          <w:rFonts w:ascii="Tahoma" w:hAnsi="Tahoma" w:cs="Tahoma"/>
          <w:sz w:val="22"/>
          <w:szCs w:val="22"/>
        </w:rPr>
      </w:pPr>
      <w:r w:rsidRPr="007C2256">
        <w:rPr>
          <w:rFonts w:ascii="Tahoma" w:hAnsi="Tahoma" w:cs="Tahoma"/>
          <w:sz w:val="22"/>
          <w:szCs w:val="22"/>
        </w:rPr>
        <w:t>Η διαπίστωση της ολοκλήρωσης των εκατέρωθεν υποχρεώσεων.</w:t>
      </w:r>
    </w:p>
    <w:p w:rsidR="007C2256" w:rsidRPr="007C2256" w:rsidRDefault="007C2256" w:rsidP="007C2256">
      <w:pPr>
        <w:widowControl w:val="0"/>
        <w:numPr>
          <w:ilvl w:val="0"/>
          <w:numId w:val="28"/>
        </w:numPr>
        <w:shd w:val="clear" w:color="auto" w:fill="FFFFFF"/>
        <w:autoSpaceDE w:val="0"/>
        <w:autoSpaceDN w:val="0"/>
        <w:adjustRightInd w:val="0"/>
        <w:spacing w:before="120" w:line="360" w:lineRule="auto"/>
        <w:ind w:left="714" w:right="11" w:hanging="357"/>
        <w:jc w:val="both"/>
        <w:rPr>
          <w:rFonts w:ascii="Tahoma" w:hAnsi="Tahoma" w:cs="Tahoma"/>
          <w:sz w:val="22"/>
          <w:szCs w:val="22"/>
        </w:rPr>
      </w:pPr>
      <w:r w:rsidRPr="007C2256">
        <w:rPr>
          <w:rFonts w:ascii="Tahoma" w:hAnsi="Tahoma" w:cs="Tahoma"/>
          <w:sz w:val="22"/>
          <w:szCs w:val="22"/>
        </w:rPr>
        <w:t>Η τήρηση του χρονοδιαγράμματος.</w:t>
      </w:r>
    </w:p>
    <w:p w:rsidR="007C2256" w:rsidRPr="007C2256" w:rsidRDefault="007C2256" w:rsidP="007C2256">
      <w:pPr>
        <w:widowControl w:val="0"/>
        <w:numPr>
          <w:ilvl w:val="0"/>
          <w:numId w:val="28"/>
        </w:numPr>
        <w:shd w:val="clear" w:color="auto" w:fill="FFFFFF"/>
        <w:autoSpaceDE w:val="0"/>
        <w:autoSpaceDN w:val="0"/>
        <w:adjustRightInd w:val="0"/>
        <w:spacing w:before="120" w:line="360" w:lineRule="auto"/>
        <w:ind w:left="714" w:right="11" w:hanging="357"/>
        <w:jc w:val="both"/>
        <w:rPr>
          <w:rFonts w:ascii="Tahoma" w:hAnsi="Tahoma" w:cs="Tahoma"/>
          <w:sz w:val="22"/>
          <w:szCs w:val="22"/>
        </w:rPr>
      </w:pPr>
      <w:r w:rsidRPr="007C2256">
        <w:rPr>
          <w:rFonts w:ascii="Tahoma" w:hAnsi="Tahoma" w:cs="Tahoma"/>
          <w:sz w:val="22"/>
          <w:szCs w:val="22"/>
        </w:rPr>
        <w:t>Η εισήγηση προς τα αρμόδια όργανα των συμβαλλομένων μερών κάθε αναγκαίου μέτρου και ενέργειας για την υλοποίηση του αντικειμένου της παρούσας.</w:t>
      </w:r>
    </w:p>
    <w:p w:rsidR="007C2256" w:rsidRPr="007C2256" w:rsidRDefault="007C2256" w:rsidP="007C2256">
      <w:pPr>
        <w:widowControl w:val="0"/>
        <w:numPr>
          <w:ilvl w:val="0"/>
          <w:numId w:val="28"/>
        </w:numPr>
        <w:shd w:val="clear" w:color="auto" w:fill="FFFFFF"/>
        <w:autoSpaceDE w:val="0"/>
        <w:autoSpaceDN w:val="0"/>
        <w:adjustRightInd w:val="0"/>
        <w:spacing w:before="120" w:line="360" w:lineRule="auto"/>
        <w:ind w:left="714" w:right="11" w:hanging="357"/>
        <w:jc w:val="both"/>
        <w:rPr>
          <w:rFonts w:ascii="Tahoma" w:hAnsi="Tahoma" w:cs="Tahoma"/>
          <w:sz w:val="22"/>
          <w:szCs w:val="22"/>
        </w:rPr>
      </w:pPr>
      <w:r w:rsidRPr="007C2256">
        <w:rPr>
          <w:rFonts w:ascii="Tahoma" w:hAnsi="Tahoma" w:cs="Tahoma"/>
          <w:sz w:val="22"/>
          <w:szCs w:val="22"/>
        </w:rPr>
        <w:t>Τυχόν τροποποιήσεις του χρονοδιαγράμματος υλοποίησης των επί μέρους σταδίων του αντικειμένου της σύμβασης.</w:t>
      </w:r>
    </w:p>
    <w:p w:rsidR="007C2256" w:rsidRPr="007C2256" w:rsidRDefault="007C2256" w:rsidP="007C2256">
      <w:pPr>
        <w:widowControl w:val="0"/>
        <w:numPr>
          <w:ilvl w:val="0"/>
          <w:numId w:val="28"/>
        </w:numPr>
        <w:shd w:val="clear" w:color="auto" w:fill="FFFFFF"/>
        <w:autoSpaceDE w:val="0"/>
        <w:autoSpaceDN w:val="0"/>
        <w:adjustRightInd w:val="0"/>
        <w:spacing w:before="120" w:line="360" w:lineRule="auto"/>
        <w:ind w:left="714" w:right="11" w:hanging="357"/>
        <w:jc w:val="both"/>
        <w:rPr>
          <w:rFonts w:ascii="Tahoma" w:hAnsi="Tahoma" w:cs="Tahoma"/>
          <w:sz w:val="22"/>
          <w:szCs w:val="22"/>
        </w:rPr>
      </w:pPr>
      <w:r w:rsidRPr="007C2256">
        <w:rPr>
          <w:rFonts w:ascii="Tahoma" w:hAnsi="Tahoma" w:cs="Tahoma"/>
          <w:sz w:val="22"/>
          <w:szCs w:val="22"/>
        </w:rPr>
        <w:t>Η σύνταξη του Πρακτικού, από το οποίο θα προκύπτει ότι κατά την εκτέλεση του ερευνητικού προγράμματος τηρήθηκαν οι όροι της παρούσας Π.Σ και εγκρίνεται η πληρωμή του ποσού που αναφέρεται για κάθε παραδοτέο το οποίο έχει προηγουμένως εγκρίνει και παραλάβει η αρμόδια επιτροπή παραλαβής. Το σχετικό Πρακτικό θα κοινοποιείται στον φορέα υλοποίησης.</w:t>
      </w:r>
    </w:p>
    <w:p w:rsidR="007C2256" w:rsidRPr="007C2256" w:rsidRDefault="007C2256" w:rsidP="007C2256">
      <w:pPr>
        <w:shd w:val="clear" w:color="auto" w:fill="FFFFFF"/>
        <w:spacing w:before="120" w:line="360" w:lineRule="auto"/>
        <w:jc w:val="both"/>
        <w:rPr>
          <w:rFonts w:ascii="Tahoma" w:hAnsi="Tahoma" w:cs="Tahoma"/>
          <w:sz w:val="22"/>
          <w:szCs w:val="22"/>
        </w:rPr>
      </w:pPr>
      <w:r w:rsidRPr="007C2256">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7C2256" w:rsidRPr="007C2256" w:rsidRDefault="007C2256" w:rsidP="007C2256">
      <w:pPr>
        <w:shd w:val="clear" w:color="auto" w:fill="FFFFFF"/>
        <w:spacing w:before="120" w:line="360" w:lineRule="auto"/>
        <w:ind w:right="14"/>
        <w:jc w:val="both"/>
        <w:rPr>
          <w:rFonts w:ascii="Tahoma" w:hAnsi="Tahoma" w:cs="Tahoma"/>
          <w:sz w:val="22"/>
          <w:szCs w:val="22"/>
        </w:rPr>
      </w:pPr>
      <w:r w:rsidRPr="007C2256">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7C2256" w:rsidRPr="007C2256" w:rsidRDefault="007C2256" w:rsidP="007C2256">
      <w:pPr>
        <w:shd w:val="clear" w:color="auto" w:fill="FFFFFF"/>
        <w:spacing w:before="120" w:line="360" w:lineRule="auto"/>
        <w:jc w:val="both"/>
        <w:rPr>
          <w:rFonts w:ascii="Tahoma" w:hAnsi="Tahoma" w:cs="Tahoma"/>
          <w:sz w:val="22"/>
          <w:szCs w:val="22"/>
        </w:rPr>
      </w:pPr>
      <w:r w:rsidRPr="007C2256">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7C2256" w:rsidRPr="007C2256" w:rsidRDefault="007C2256" w:rsidP="007C2256">
      <w:pPr>
        <w:shd w:val="clear" w:color="auto" w:fill="FFFFFF"/>
        <w:spacing w:before="120" w:line="360" w:lineRule="auto"/>
        <w:ind w:right="11"/>
        <w:jc w:val="both"/>
        <w:rPr>
          <w:rFonts w:ascii="Tahoma" w:hAnsi="Tahoma" w:cs="Tahoma"/>
          <w:sz w:val="22"/>
          <w:szCs w:val="22"/>
        </w:rPr>
      </w:pPr>
      <w:r w:rsidRPr="007C2256">
        <w:rPr>
          <w:rFonts w:ascii="Tahoma" w:hAnsi="Tahoma" w:cs="Tahoma"/>
          <w:sz w:val="22"/>
          <w:szCs w:val="22"/>
        </w:rPr>
        <w:lastRenderedPageBreak/>
        <w:t>Η Κοινή Επιτροπή Παρακολούθησης βρίσκεται σε απαρτία όταν είναι παρόντα και τα τρία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w:t>
      </w:r>
    </w:p>
    <w:p w:rsidR="007C2256" w:rsidRPr="007C2256" w:rsidRDefault="007C2256" w:rsidP="007C2256">
      <w:pPr>
        <w:shd w:val="clear" w:color="auto" w:fill="FFFFFF"/>
        <w:spacing w:before="120" w:line="360" w:lineRule="auto"/>
        <w:jc w:val="both"/>
        <w:rPr>
          <w:rFonts w:ascii="Tahoma" w:hAnsi="Tahoma" w:cs="Tahoma"/>
          <w:b/>
          <w:bCs/>
          <w:sz w:val="22"/>
          <w:szCs w:val="22"/>
          <w:u w:val="single"/>
        </w:rPr>
      </w:pPr>
      <w:r w:rsidRPr="007C2256">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7C2256">
        <w:rPr>
          <w:rFonts w:ascii="Tahoma" w:hAnsi="Tahoma" w:cs="Tahoma"/>
          <w:spacing w:val="-1"/>
          <w:sz w:val="22"/>
          <w:szCs w:val="22"/>
        </w:rPr>
        <w:t xml:space="preserve">δικαίωμα αμφισβήτησης της απόφασης της Επιτροπής. Οι αποφάσεις της Επιτροπής </w:t>
      </w:r>
      <w:r w:rsidRPr="007C2256">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7C2256" w:rsidRPr="007C2256" w:rsidRDefault="007C2256" w:rsidP="007C2256">
      <w:pPr>
        <w:shd w:val="clear" w:color="auto" w:fill="FFFFFF"/>
        <w:spacing w:before="389" w:line="360" w:lineRule="auto"/>
        <w:jc w:val="both"/>
        <w:rPr>
          <w:rFonts w:ascii="Tahoma" w:hAnsi="Tahoma" w:cs="Tahoma"/>
          <w:b/>
          <w:bCs/>
          <w:sz w:val="22"/>
          <w:szCs w:val="22"/>
          <w:u w:val="single"/>
        </w:rPr>
      </w:pPr>
      <w:r w:rsidRPr="007C2256">
        <w:rPr>
          <w:rFonts w:ascii="Tahoma" w:hAnsi="Tahoma" w:cs="Tahoma"/>
          <w:b/>
          <w:bCs/>
          <w:sz w:val="22"/>
          <w:szCs w:val="22"/>
          <w:u w:val="single"/>
        </w:rPr>
        <w:t>ΑΡΘΡΟ 9</w:t>
      </w:r>
      <w:r w:rsidRPr="007C2256">
        <w:rPr>
          <w:rFonts w:ascii="Tahoma" w:hAnsi="Tahoma" w:cs="Tahoma"/>
          <w:b/>
          <w:bCs/>
          <w:sz w:val="22"/>
          <w:szCs w:val="22"/>
          <w:u w:val="single"/>
          <w:vertAlign w:val="superscript"/>
        </w:rPr>
        <w:t>ο</w:t>
      </w:r>
      <w:r w:rsidRPr="007C2256">
        <w:rPr>
          <w:rFonts w:ascii="Tahoma" w:hAnsi="Tahoma" w:cs="Tahoma"/>
          <w:b/>
          <w:bCs/>
          <w:sz w:val="22"/>
          <w:szCs w:val="22"/>
          <w:u w:val="single"/>
        </w:rPr>
        <w:t xml:space="preserve"> ΡΗΤΡΕΣ</w:t>
      </w:r>
    </w:p>
    <w:p w:rsidR="007C2256" w:rsidRPr="007C2256" w:rsidRDefault="007C2256" w:rsidP="007C2256">
      <w:pPr>
        <w:shd w:val="clear" w:color="auto" w:fill="FFFFFF"/>
        <w:spacing w:line="360" w:lineRule="auto"/>
        <w:jc w:val="both"/>
        <w:rPr>
          <w:rFonts w:ascii="Tahoma" w:hAnsi="Tahoma" w:cs="Tahoma"/>
          <w:sz w:val="22"/>
          <w:szCs w:val="22"/>
        </w:rPr>
      </w:pPr>
    </w:p>
    <w:p w:rsidR="007C2256" w:rsidRPr="007C2256" w:rsidRDefault="007C2256" w:rsidP="007C2256">
      <w:pPr>
        <w:shd w:val="clear" w:color="auto" w:fill="FFFFFF"/>
        <w:spacing w:line="360" w:lineRule="auto"/>
        <w:jc w:val="both"/>
        <w:rPr>
          <w:rFonts w:ascii="Tahoma" w:hAnsi="Tahoma" w:cs="Tahoma"/>
          <w:sz w:val="22"/>
          <w:szCs w:val="22"/>
        </w:rPr>
      </w:pPr>
      <w:r w:rsidRPr="007C2256">
        <w:rPr>
          <w:rFonts w:ascii="Tahoma" w:hAnsi="Tahoma" w:cs="Tahoma"/>
          <w:sz w:val="22"/>
          <w:szCs w:val="22"/>
        </w:rPr>
        <w:t>Απαγορεύεται η εκχώρηση των αποτελεσμάτων του παρόντος ερευνητικού προγράμματος ολικά ή μερικά σε τρίτο.</w:t>
      </w:r>
    </w:p>
    <w:p w:rsidR="007C2256" w:rsidRPr="007C2256" w:rsidRDefault="007C2256" w:rsidP="007C2256">
      <w:pPr>
        <w:shd w:val="clear" w:color="auto" w:fill="FFFFFF"/>
        <w:spacing w:before="120" w:line="360" w:lineRule="auto"/>
        <w:jc w:val="both"/>
        <w:rPr>
          <w:rFonts w:ascii="Tahoma" w:hAnsi="Tahoma" w:cs="Tahoma"/>
          <w:spacing w:val="-1"/>
          <w:sz w:val="22"/>
          <w:szCs w:val="22"/>
        </w:rPr>
      </w:pPr>
      <w:r w:rsidRPr="007C2256">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7C2256">
        <w:rPr>
          <w:rFonts w:ascii="Tahoma" w:hAnsi="Tahoma" w:cs="Tahoma"/>
          <w:spacing w:val="-1"/>
          <w:sz w:val="22"/>
          <w:szCs w:val="22"/>
        </w:rPr>
        <w:t>σύμφωνα με την κείμενη νομοθεσία, αξιώνοντας κάθε θετική ή αποθετική ζημία.</w:t>
      </w:r>
    </w:p>
    <w:p w:rsidR="007C2256" w:rsidRPr="007C2256" w:rsidRDefault="007C2256" w:rsidP="007C2256">
      <w:pPr>
        <w:shd w:val="clear" w:color="auto" w:fill="FFFFFF"/>
        <w:spacing w:before="240" w:line="360" w:lineRule="auto"/>
        <w:jc w:val="both"/>
        <w:rPr>
          <w:rFonts w:ascii="Tahoma" w:hAnsi="Tahoma" w:cs="Tahoma"/>
          <w:b/>
          <w:bCs/>
          <w:sz w:val="22"/>
          <w:szCs w:val="22"/>
          <w:u w:val="single"/>
        </w:rPr>
      </w:pPr>
      <w:r w:rsidRPr="007C2256">
        <w:rPr>
          <w:rFonts w:ascii="Tahoma" w:hAnsi="Tahoma" w:cs="Tahoma"/>
          <w:b/>
          <w:bCs/>
          <w:sz w:val="22"/>
          <w:szCs w:val="22"/>
          <w:u w:val="single"/>
        </w:rPr>
        <w:t>ΑΡΘΡΟ 10</w:t>
      </w:r>
      <w:r w:rsidRPr="007C2256">
        <w:rPr>
          <w:rFonts w:ascii="Tahoma" w:hAnsi="Tahoma" w:cs="Tahoma"/>
          <w:b/>
          <w:bCs/>
          <w:sz w:val="22"/>
          <w:szCs w:val="22"/>
          <w:u w:val="single"/>
          <w:vertAlign w:val="superscript"/>
        </w:rPr>
        <w:t xml:space="preserve">ο    </w:t>
      </w:r>
      <w:r w:rsidRPr="007C2256">
        <w:rPr>
          <w:rFonts w:ascii="Tahoma" w:hAnsi="Tahoma" w:cs="Tahoma"/>
          <w:b/>
          <w:bCs/>
          <w:sz w:val="22"/>
          <w:szCs w:val="22"/>
          <w:u w:val="single"/>
        </w:rPr>
        <w:t>ΤΕΛΙΚΕΣ ΔΙΑΤΑΞΕΙΣ</w:t>
      </w:r>
    </w:p>
    <w:p w:rsidR="007C2256" w:rsidRPr="007C2256" w:rsidRDefault="007C2256" w:rsidP="007C2256">
      <w:pPr>
        <w:widowControl w:val="0"/>
        <w:numPr>
          <w:ilvl w:val="0"/>
          <w:numId w:val="25"/>
        </w:numPr>
        <w:shd w:val="clear" w:color="auto" w:fill="FFFFFF"/>
        <w:tabs>
          <w:tab w:val="left" w:pos="749"/>
          <w:tab w:val="left" w:pos="8647"/>
        </w:tabs>
        <w:autoSpaceDE w:val="0"/>
        <w:autoSpaceDN w:val="0"/>
        <w:adjustRightInd w:val="0"/>
        <w:spacing w:before="120" w:line="360" w:lineRule="auto"/>
        <w:ind w:left="658" w:right="40" w:hanging="658"/>
        <w:jc w:val="both"/>
        <w:rPr>
          <w:rFonts w:ascii="Tahoma" w:hAnsi="Tahoma" w:cs="Tahoma"/>
          <w:i/>
          <w:iCs/>
          <w:spacing w:val="-6"/>
          <w:sz w:val="22"/>
          <w:szCs w:val="22"/>
        </w:rPr>
      </w:pPr>
      <w:r w:rsidRPr="007C2256">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7C2256">
        <w:rPr>
          <w:rFonts w:ascii="Tahoma" w:hAnsi="Tahoma" w:cs="Tahoma"/>
          <w:smallCaps/>
          <w:sz w:val="22"/>
          <w:szCs w:val="22"/>
        </w:rPr>
        <w:t xml:space="preserve"> </w:t>
      </w:r>
      <w:r w:rsidRPr="007C2256">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7C2256" w:rsidRDefault="007C2256" w:rsidP="007C2256">
      <w:pPr>
        <w:widowControl w:val="0"/>
        <w:numPr>
          <w:ilvl w:val="0"/>
          <w:numId w:val="25"/>
        </w:numPr>
        <w:shd w:val="clear" w:color="auto" w:fill="FFFFFF"/>
        <w:tabs>
          <w:tab w:val="left" w:pos="749"/>
          <w:tab w:val="left" w:pos="8647"/>
        </w:tabs>
        <w:autoSpaceDE w:val="0"/>
        <w:autoSpaceDN w:val="0"/>
        <w:adjustRightInd w:val="0"/>
        <w:spacing w:line="360" w:lineRule="auto"/>
        <w:ind w:left="709" w:right="38" w:hanging="709"/>
        <w:jc w:val="both"/>
        <w:rPr>
          <w:rFonts w:ascii="Tahoma" w:hAnsi="Tahoma" w:cs="Tahoma"/>
          <w:sz w:val="22"/>
          <w:szCs w:val="22"/>
        </w:rPr>
      </w:pPr>
      <w:r w:rsidRPr="007C2256">
        <w:rPr>
          <w:rFonts w:ascii="Tahoma" w:hAnsi="Tahoma" w:cs="Tahoma"/>
          <w:sz w:val="22"/>
          <w:szCs w:val="22"/>
        </w:rPr>
        <w:t>Η εκτέλεση της σύμβασης αυτής δεν απαιτεί ούτε συνεπάγεται την πρόσληψη            προσωπικού.</w:t>
      </w:r>
    </w:p>
    <w:p w:rsidR="007C2256" w:rsidRDefault="007C2256" w:rsidP="007C2256">
      <w:pPr>
        <w:widowControl w:val="0"/>
        <w:shd w:val="clear" w:color="auto" w:fill="FFFFFF"/>
        <w:tabs>
          <w:tab w:val="left" w:pos="749"/>
          <w:tab w:val="left" w:pos="8647"/>
        </w:tabs>
        <w:autoSpaceDE w:val="0"/>
        <w:autoSpaceDN w:val="0"/>
        <w:adjustRightInd w:val="0"/>
        <w:spacing w:line="360" w:lineRule="auto"/>
        <w:ind w:right="38"/>
        <w:jc w:val="both"/>
        <w:rPr>
          <w:rFonts w:ascii="Tahoma" w:hAnsi="Tahoma" w:cs="Tahoma"/>
          <w:sz w:val="22"/>
          <w:szCs w:val="22"/>
        </w:rPr>
      </w:pPr>
    </w:p>
    <w:p w:rsidR="007C2256" w:rsidRDefault="007C2256" w:rsidP="007C2256">
      <w:pPr>
        <w:widowControl w:val="0"/>
        <w:shd w:val="clear" w:color="auto" w:fill="FFFFFF"/>
        <w:tabs>
          <w:tab w:val="left" w:pos="749"/>
          <w:tab w:val="left" w:pos="8647"/>
        </w:tabs>
        <w:autoSpaceDE w:val="0"/>
        <w:autoSpaceDN w:val="0"/>
        <w:adjustRightInd w:val="0"/>
        <w:spacing w:line="360" w:lineRule="auto"/>
        <w:ind w:right="38"/>
        <w:jc w:val="both"/>
        <w:rPr>
          <w:rFonts w:ascii="Tahoma" w:hAnsi="Tahoma" w:cs="Tahoma"/>
          <w:sz w:val="22"/>
          <w:szCs w:val="22"/>
        </w:rPr>
      </w:pPr>
    </w:p>
    <w:p w:rsidR="007C2256" w:rsidRPr="007C2256" w:rsidRDefault="007C2256" w:rsidP="007C2256">
      <w:pPr>
        <w:widowControl w:val="0"/>
        <w:shd w:val="clear" w:color="auto" w:fill="FFFFFF"/>
        <w:tabs>
          <w:tab w:val="left" w:pos="749"/>
          <w:tab w:val="left" w:pos="8647"/>
        </w:tabs>
        <w:autoSpaceDE w:val="0"/>
        <w:autoSpaceDN w:val="0"/>
        <w:adjustRightInd w:val="0"/>
        <w:spacing w:line="360" w:lineRule="auto"/>
        <w:ind w:right="38"/>
        <w:jc w:val="both"/>
        <w:rPr>
          <w:rFonts w:ascii="Tahoma" w:hAnsi="Tahoma" w:cs="Tahoma"/>
          <w:sz w:val="22"/>
          <w:szCs w:val="22"/>
        </w:rPr>
      </w:pPr>
    </w:p>
    <w:p w:rsidR="007C2256" w:rsidRPr="007C2256" w:rsidRDefault="007C2256" w:rsidP="007C2256">
      <w:pPr>
        <w:shd w:val="clear" w:color="auto" w:fill="FFFFFF"/>
        <w:spacing w:before="120" w:after="240" w:line="360" w:lineRule="auto"/>
        <w:ind w:right="1469"/>
        <w:jc w:val="both"/>
        <w:rPr>
          <w:rFonts w:ascii="Tahoma" w:hAnsi="Tahoma" w:cs="Tahoma"/>
          <w:b/>
          <w:bCs/>
          <w:sz w:val="22"/>
          <w:szCs w:val="22"/>
          <w:u w:val="single"/>
        </w:rPr>
      </w:pPr>
      <w:r w:rsidRPr="007C2256">
        <w:rPr>
          <w:rFonts w:ascii="Tahoma" w:hAnsi="Tahoma" w:cs="Tahoma"/>
          <w:b/>
          <w:bCs/>
          <w:sz w:val="22"/>
          <w:szCs w:val="22"/>
          <w:u w:val="single"/>
        </w:rPr>
        <w:lastRenderedPageBreak/>
        <w:t>ΑΡΘΡΟ 11</w:t>
      </w:r>
      <w:r w:rsidRPr="007C2256">
        <w:rPr>
          <w:rFonts w:ascii="Tahoma" w:hAnsi="Tahoma" w:cs="Tahoma"/>
          <w:b/>
          <w:bCs/>
          <w:sz w:val="22"/>
          <w:szCs w:val="22"/>
          <w:u w:val="single"/>
          <w:vertAlign w:val="superscript"/>
        </w:rPr>
        <w:t xml:space="preserve">ο    </w:t>
      </w:r>
      <w:r w:rsidRPr="007C2256">
        <w:rPr>
          <w:rFonts w:ascii="Tahoma" w:hAnsi="Tahoma" w:cs="Tahoma"/>
          <w:b/>
          <w:bCs/>
          <w:sz w:val="22"/>
          <w:szCs w:val="22"/>
          <w:u w:val="single"/>
        </w:rPr>
        <w:t>ΕΠΙΛΥΣΗ ΔΙΑΦΟΡΩΝ</w:t>
      </w:r>
    </w:p>
    <w:p w:rsidR="007C2256" w:rsidRPr="007C2256" w:rsidRDefault="007C2256" w:rsidP="007C2256">
      <w:pPr>
        <w:shd w:val="clear" w:color="auto" w:fill="FFFFFF"/>
        <w:spacing w:before="120" w:line="360" w:lineRule="auto"/>
        <w:ind w:right="70"/>
        <w:jc w:val="both"/>
        <w:rPr>
          <w:rFonts w:ascii="Tahoma" w:hAnsi="Tahoma" w:cs="Tahoma"/>
          <w:sz w:val="22"/>
          <w:szCs w:val="22"/>
        </w:rPr>
      </w:pPr>
      <w:r w:rsidRPr="007C2256">
        <w:rPr>
          <w:rFonts w:ascii="Tahoma" w:hAnsi="Tahoma" w:cs="Tahoma"/>
          <w:sz w:val="22"/>
          <w:szCs w:val="22"/>
        </w:rPr>
        <w:t xml:space="preserve">Κάθε διαφορά μεταξύ των συμβαλλομένων μερών που αφορά στην εκτέλεση και την </w:t>
      </w:r>
      <w:r w:rsidRPr="007C2256">
        <w:rPr>
          <w:rFonts w:ascii="Tahoma" w:hAnsi="Tahoma" w:cs="Tahoma"/>
          <w:spacing w:val="-2"/>
          <w:sz w:val="22"/>
          <w:szCs w:val="22"/>
        </w:rPr>
        <w:t xml:space="preserve">ερμηνεία των όρων της παρούσας σύμβασης και που δεν θα επιλύεται από την Κοινή </w:t>
      </w:r>
      <w:r w:rsidRPr="007C2256">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7C2256" w:rsidRPr="007C2256" w:rsidRDefault="007C2256" w:rsidP="007C2256">
      <w:pPr>
        <w:shd w:val="clear" w:color="auto" w:fill="FFFFFF"/>
        <w:spacing w:before="120" w:after="240" w:line="360" w:lineRule="auto"/>
        <w:ind w:right="68"/>
        <w:jc w:val="both"/>
        <w:rPr>
          <w:rFonts w:ascii="Tahoma" w:hAnsi="Tahoma" w:cs="Tahoma"/>
          <w:b/>
          <w:bCs/>
          <w:sz w:val="22"/>
          <w:szCs w:val="22"/>
          <w:u w:val="single"/>
        </w:rPr>
      </w:pPr>
      <w:r w:rsidRPr="007C2256">
        <w:rPr>
          <w:rFonts w:ascii="Tahoma" w:hAnsi="Tahoma" w:cs="Tahoma"/>
          <w:b/>
          <w:bCs/>
          <w:sz w:val="22"/>
          <w:szCs w:val="22"/>
          <w:u w:val="single"/>
        </w:rPr>
        <w:t>ΑΡΘΡ0 12</w:t>
      </w:r>
      <w:r w:rsidRPr="007C2256">
        <w:rPr>
          <w:rFonts w:ascii="Tahoma" w:hAnsi="Tahoma" w:cs="Tahoma"/>
          <w:b/>
          <w:bCs/>
          <w:sz w:val="22"/>
          <w:szCs w:val="22"/>
          <w:u w:val="single"/>
          <w:vertAlign w:val="superscript"/>
        </w:rPr>
        <w:t xml:space="preserve">ο          </w:t>
      </w:r>
      <w:r w:rsidRPr="007C2256">
        <w:rPr>
          <w:rFonts w:ascii="Tahoma" w:hAnsi="Tahoma" w:cs="Tahoma"/>
          <w:b/>
          <w:bCs/>
          <w:sz w:val="22"/>
          <w:szCs w:val="22"/>
          <w:u w:val="single"/>
        </w:rPr>
        <w:t>ΑΚΡΟΤΕΛΕΥΤΙΟ</w:t>
      </w:r>
    </w:p>
    <w:p w:rsidR="007C2256" w:rsidRPr="007C2256" w:rsidRDefault="007C2256" w:rsidP="007C2256">
      <w:pPr>
        <w:shd w:val="clear" w:color="auto" w:fill="FFFFFF"/>
        <w:tabs>
          <w:tab w:val="left" w:pos="8647"/>
        </w:tabs>
        <w:spacing w:before="120" w:line="360" w:lineRule="auto"/>
        <w:jc w:val="both"/>
        <w:rPr>
          <w:rFonts w:ascii="Tahoma" w:hAnsi="Tahoma" w:cs="Tahoma"/>
          <w:sz w:val="22"/>
          <w:szCs w:val="22"/>
        </w:rPr>
      </w:pPr>
      <w:r w:rsidRPr="007C2256">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7C2256" w:rsidRPr="007C2256" w:rsidRDefault="007C2256" w:rsidP="007C2256">
      <w:pPr>
        <w:shd w:val="clear" w:color="auto" w:fill="FFFFFF"/>
        <w:spacing w:before="240" w:line="360" w:lineRule="auto"/>
        <w:jc w:val="center"/>
        <w:rPr>
          <w:rFonts w:ascii="Tahoma" w:hAnsi="Tahoma" w:cs="Tahoma"/>
          <w:bCs/>
          <w:sz w:val="22"/>
          <w:szCs w:val="22"/>
        </w:rPr>
      </w:pPr>
      <w:r w:rsidRPr="007C2256">
        <w:rPr>
          <w:rFonts w:ascii="Tahoma" w:hAnsi="Tahoma" w:cs="Tahoma"/>
          <w:bCs/>
          <w:sz w:val="22"/>
          <w:szCs w:val="22"/>
        </w:rPr>
        <w:t>ΟΙ ΣΥΜΒΑΛΛΟΜΕΝΟΙ</w:t>
      </w:r>
    </w:p>
    <w:tbl>
      <w:tblPr>
        <w:tblW w:w="0" w:type="auto"/>
        <w:jc w:val="center"/>
        <w:tblLook w:val="01E0"/>
      </w:tblPr>
      <w:tblGrid>
        <w:gridCol w:w="4643"/>
        <w:gridCol w:w="4643"/>
      </w:tblGrid>
      <w:tr w:rsidR="007C2256" w:rsidRPr="007C2256" w:rsidTr="007C2256">
        <w:trPr>
          <w:jc w:val="center"/>
        </w:trPr>
        <w:tc>
          <w:tcPr>
            <w:tcW w:w="4643" w:type="dxa"/>
            <w:vAlign w:val="center"/>
          </w:tcPr>
          <w:p w:rsidR="007C2256" w:rsidRPr="007C2256" w:rsidRDefault="007C2256" w:rsidP="00BA2653">
            <w:pPr>
              <w:spacing w:before="302" w:line="360" w:lineRule="auto"/>
              <w:jc w:val="center"/>
              <w:rPr>
                <w:rFonts w:ascii="Tahoma" w:hAnsi="Tahoma" w:cs="Tahoma"/>
              </w:rPr>
            </w:pPr>
            <w:r w:rsidRPr="007C2256">
              <w:rPr>
                <w:rFonts w:ascii="Tahoma" w:hAnsi="Tahoma" w:cs="Tahoma"/>
                <w:sz w:val="22"/>
                <w:szCs w:val="22"/>
              </w:rPr>
              <w:t>Για τον Δήμο Αρταίων</w:t>
            </w:r>
          </w:p>
          <w:p w:rsidR="007C2256" w:rsidRPr="007C2256" w:rsidRDefault="007C2256" w:rsidP="00BA2653">
            <w:pPr>
              <w:spacing w:before="302" w:line="360" w:lineRule="auto"/>
              <w:jc w:val="center"/>
              <w:rPr>
                <w:rFonts w:ascii="Tahoma" w:hAnsi="Tahoma" w:cs="Tahoma"/>
              </w:rPr>
            </w:pPr>
            <w:r w:rsidRPr="007C2256">
              <w:rPr>
                <w:rFonts w:ascii="Tahoma" w:hAnsi="Tahoma" w:cs="Tahoma"/>
                <w:sz w:val="22"/>
                <w:szCs w:val="22"/>
              </w:rPr>
              <w:t>Ο ΔΗΜΑΡΧΟΣ</w:t>
            </w:r>
          </w:p>
        </w:tc>
        <w:tc>
          <w:tcPr>
            <w:tcW w:w="4643" w:type="dxa"/>
          </w:tcPr>
          <w:p w:rsidR="007C2256" w:rsidRPr="007C2256" w:rsidRDefault="007C2256" w:rsidP="00BA2653">
            <w:pPr>
              <w:spacing w:before="302"/>
              <w:jc w:val="center"/>
              <w:rPr>
                <w:rFonts w:ascii="Tahoma" w:hAnsi="Tahoma" w:cs="Tahoma"/>
              </w:rPr>
            </w:pPr>
            <w:r w:rsidRPr="007C2256">
              <w:rPr>
                <w:rFonts w:ascii="Tahoma" w:hAnsi="Tahoma" w:cs="Tahoma"/>
                <w:sz w:val="22"/>
                <w:szCs w:val="22"/>
              </w:rPr>
              <w:t>Για τον ΕΛΚΕ του Τεχνολογικού Εκπαιδευτικού Ιδρύματος Ηπείρου</w:t>
            </w:r>
          </w:p>
          <w:p w:rsidR="007C2256" w:rsidRPr="007C2256" w:rsidRDefault="007C2256" w:rsidP="00BA2653">
            <w:pPr>
              <w:spacing w:before="302"/>
              <w:jc w:val="center"/>
              <w:rPr>
                <w:rFonts w:ascii="Tahoma" w:hAnsi="Tahoma" w:cs="Tahoma"/>
              </w:rPr>
            </w:pPr>
            <w:r w:rsidRPr="007C2256">
              <w:rPr>
                <w:rFonts w:ascii="Tahoma" w:hAnsi="Tahoma" w:cs="Tahoma"/>
                <w:sz w:val="22"/>
                <w:szCs w:val="22"/>
              </w:rPr>
              <w:t>Ο Πρόεδρος της Επιτροπής Ερευνών &amp; Διαχείρισης του ΕΛΚΕ ΤΕΙ ΗΠΕΙΡΟΥ</w:t>
            </w:r>
          </w:p>
        </w:tc>
      </w:tr>
      <w:tr w:rsidR="007C2256" w:rsidRPr="007C2256" w:rsidTr="007C2256">
        <w:trPr>
          <w:trHeight w:val="769"/>
          <w:jc w:val="center"/>
        </w:trPr>
        <w:tc>
          <w:tcPr>
            <w:tcW w:w="4643" w:type="dxa"/>
            <w:vAlign w:val="center"/>
          </w:tcPr>
          <w:p w:rsidR="007C2256" w:rsidRPr="007C2256" w:rsidRDefault="007C2256" w:rsidP="007C2256">
            <w:pPr>
              <w:spacing w:before="302" w:line="360" w:lineRule="auto"/>
              <w:rPr>
                <w:rFonts w:ascii="Tahoma" w:hAnsi="Tahoma" w:cs="Tahoma"/>
              </w:rPr>
            </w:pPr>
            <w:r>
              <w:rPr>
                <w:rFonts w:ascii="Tahoma" w:hAnsi="Tahoma" w:cs="Tahoma"/>
                <w:sz w:val="22"/>
                <w:szCs w:val="22"/>
              </w:rPr>
              <w:t xml:space="preserve">               </w:t>
            </w:r>
            <w:r w:rsidRPr="007C2256">
              <w:rPr>
                <w:rFonts w:ascii="Tahoma" w:hAnsi="Tahoma" w:cs="Tahoma"/>
                <w:sz w:val="22"/>
                <w:szCs w:val="22"/>
              </w:rPr>
              <w:t>ΧΡΗΣΤΟΣ ΤΣΙΡΟΓΙΑΝΝΗΣ</w:t>
            </w:r>
          </w:p>
        </w:tc>
        <w:tc>
          <w:tcPr>
            <w:tcW w:w="4643" w:type="dxa"/>
            <w:vAlign w:val="center"/>
          </w:tcPr>
          <w:p w:rsidR="007C2256" w:rsidRPr="007C2256" w:rsidRDefault="007C2256" w:rsidP="00BA2653">
            <w:pPr>
              <w:spacing w:before="302" w:line="360" w:lineRule="auto"/>
              <w:jc w:val="center"/>
              <w:rPr>
                <w:rFonts w:ascii="Tahoma" w:hAnsi="Tahoma" w:cs="Tahoma"/>
              </w:rPr>
            </w:pPr>
            <w:r w:rsidRPr="007C2256">
              <w:rPr>
                <w:rFonts w:ascii="Tahoma" w:hAnsi="Tahoma" w:cs="Tahoma"/>
                <w:sz w:val="22"/>
                <w:szCs w:val="22"/>
              </w:rPr>
              <w:t xml:space="preserve">Κωνσταντίνος </w:t>
            </w:r>
            <w:proofErr w:type="spellStart"/>
            <w:r w:rsidRPr="007C2256">
              <w:rPr>
                <w:rFonts w:ascii="Tahoma" w:hAnsi="Tahoma" w:cs="Tahoma"/>
                <w:sz w:val="22"/>
                <w:szCs w:val="22"/>
              </w:rPr>
              <w:t>Καραμάνης</w:t>
            </w:r>
            <w:proofErr w:type="spellEnd"/>
          </w:p>
        </w:tc>
      </w:tr>
    </w:tbl>
    <w:p w:rsidR="007C2256" w:rsidRPr="007C2256" w:rsidRDefault="007C2256" w:rsidP="007C2256">
      <w:pPr>
        <w:tabs>
          <w:tab w:val="left" w:pos="2175"/>
        </w:tabs>
        <w:rPr>
          <w:rFonts w:ascii="Tahoma" w:hAnsi="Tahoma" w:cs="Tahoma"/>
          <w:sz w:val="22"/>
          <w:szCs w:val="22"/>
        </w:rPr>
        <w:sectPr w:rsidR="007C2256" w:rsidRPr="007C2256" w:rsidSect="00BA2653">
          <w:footerReference w:type="even" r:id="rId9"/>
          <w:footerReference w:type="default" r:id="rId10"/>
          <w:pgSz w:w="11906" w:h="16838" w:code="9"/>
          <w:pgMar w:top="1134" w:right="1418" w:bottom="1134" w:left="1418" w:header="709" w:footer="709" w:gutter="0"/>
          <w:cols w:space="708"/>
          <w:docGrid w:linePitch="360"/>
        </w:sectPr>
      </w:pPr>
    </w:p>
    <w:p w:rsidR="007C2256" w:rsidRDefault="007C2256" w:rsidP="007C2256">
      <w:pPr>
        <w:tabs>
          <w:tab w:val="left" w:pos="2175"/>
        </w:tabs>
      </w:pPr>
    </w:p>
    <w:p w:rsidR="007C2256" w:rsidRPr="00B94DFB" w:rsidRDefault="007C2256" w:rsidP="007C2256">
      <w:pPr>
        <w:tabs>
          <w:tab w:val="left" w:pos="2175"/>
        </w:tabs>
        <w:jc w:val="center"/>
        <w:rPr>
          <w:b/>
          <w:sz w:val="28"/>
          <w:szCs w:val="28"/>
          <w:u w:val="single"/>
        </w:rPr>
      </w:pPr>
      <w:r w:rsidRPr="00B94DFB">
        <w:rPr>
          <w:b/>
          <w:sz w:val="28"/>
          <w:szCs w:val="28"/>
          <w:u w:val="single"/>
        </w:rPr>
        <w:t>ΠΑΡΑΡΤΗΜΑ Ι</w:t>
      </w:r>
    </w:p>
    <w:p w:rsidR="007C2256" w:rsidRDefault="007C2256" w:rsidP="007C2256">
      <w:pPr>
        <w:tabs>
          <w:tab w:val="left" w:pos="2175"/>
        </w:tabs>
      </w:pPr>
    </w:p>
    <w:p w:rsidR="007C2256" w:rsidRDefault="007C2256" w:rsidP="007C2256">
      <w:pPr>
        <w:tabs>
          <w:tab w:val="left" w:pos="2175"/>
        </w:tabs>
      </w:pPr>
    </w:p>
    <w:tbl>
      <w:tblPr>
        <w:tblpPr w:leftFromText="180" w:rightFromText="180" w:vertAnchor="text" w:horzAnchor="margin" w:tblpXSpec="center" w:tblpY="113"/>
        <w:tblW w:w="12180" w:type="dxa"/>
        <w:tblLook w:val="04A0"/>
      </w:tblPr>
      <w:tblGrid>
        <w:gridCol w:w="6900"/>
        <w:gridCol w:w="660"/>
        <w:gridCol w:w="660"/>
        <w:gridCol w:w="660"/>
        <w:gridCol w:w="660"/>
        <w:gridCol w:w="660"/>
        <w:gridCol w:w="660"/>
        <w:gridCol w:w="660"/>
        <w:gridCol w:w="660"/>
      </w:tblGrid>
      <w:tr w:rsidR="007C2256" w:rsidRPr="00B94DFB" w:rsidTr="00BA2653">
        <w:trPr>
          <w:trHeight w:val="1020"/>
        </w:trPr>
        <w:tc>
          <w:tcPr>
            <w:tcW w:w="12180" w:type="dxa"/>
            <w:gridSpan w:val="9"/>
            <w:vMerge w:val="restart"/>
            <w:tcBorders>
              <w:top w:val="single" w:sz="8" w:space="0" w:color="auto"/>
              <w:left w:val="single" w:sz="8" w:space="0" w:color="auto"/>
              <w:bottom w:val="single" w:sz="4" w:space="0" w:color="auto"/>
              <w:right w:val="single" w:sz="8" w:space="0" w:color="000000"/>
            </w:tcBorders>
            <w:shd w:val="clear" w:color="auto" w:fill="auto"/>
            <w:vAlign w:val="center"/>
            <w:hideMark/>
          </w:tcPr>
          <w:p w:rsidR="007C2256" w:rsidRPr="00B94DFB" w:rsidRDefault="007C2256" w:rsidP="00BA2653">
            <w:pPr>
              <w:jc w:val="center"/>
              <w:rPr>
                <w:b/>
                <w:bCs/>
              </w:rPr>
            </w:pPr>
            <w:r w:rsidRPr="00B94DFB">
              <w:rPr>
                <w:b/>
                <w:bCs/>
              </w:rPr>
              <w:t xml:space="preserve">ΧΡΟΝΟΔΙΑΓΡΑΜΜΑ ΥΛΟΠΟΙΗΣΗΣ ΠΡΟΓΡΑΜΜΑΤΙΚΗΣ ΣΥΜΒΑΣΗΣ ΔΗΜΟΥ ΑΡΤΑΙΩΝ- </w:t>
            </w:r>
            <w:r>
              <w:rPr>
                <w:b/>
                <w:bCs/>
              </w:rPr>
              <w:t xml:space="preserve">ΕΛΚΕ ΤΟΥ </w:t>
            </w:r>
            <w:r w:rsidRPr="00B94DFB">
              <w:rPr>
                <w:b/>
                <w:bCs/>
              </w:rPr>
              <w:t>ΤΕΧΝΟΛΟΓΙΚΟΥ ΕΚΠΑΙΔΕΥΤΙΚΟΥ ΙΔΡΥΜΑΤΟΣ ΗΠΕΙΡΟΥ για το ερευνητικό πρόγραμμα: «Εκπόνηση Επιχειρησιακού Σχεδίου Δήμου Αρταίων για την Έξυπνη Πόλη»</w:t>
            </w:r>
          </w:p>
        </w:tc>
      </w:tr>
      <w:tr w:rsidR="007C2256" w:rsidRPr="00B94DFB" w:rsidTr="00BA2653">
        <w:trPr>
          <w:trHeight w:val="276"/>
        </w:trPr>
        <w:tc>
          <w:tcPr>
            <w:tcW w:w="12180" w:type="dxa"/>
            <w:gridSpan w:val="9"/>
            <w:vMerge/>
            <w:tcBorders>
              <w:top w:val="single" w:sz="8" w:space="0" w:color="auto"/>
              <w:left w:val="single" w:sz="8" w:space="0" w:color="auto"/>
              <w:bottom w:val="single" w:sz="4" w:space="0" w:color="auto"/>
              <w:right w:val="single" w:sz="8" w:space="0" w:color="000000"/>
            </w:tcBorders>
            <w:vAlign w:val="center"/>
            <w:hideMark/>
          </w:tcPr>
          <w:p w:rsidR="007C2256" w:rsidRPr="00B94DFB" w:rsidRDefault="007C2256" w:rsidP="00BA2653">
            <w:pPr>
              <w:rPr>
                <w:b/>
                <w:bCs/>
              </w:rPr>
            </w:pPr>
          </w:p>
        </w:tc>
      </w:tr>
      <w:tr w:rsidR="007C2256" w:rsidRPr="00B94DFB" w:rsidTr="00BA2653">
        <w:trPr>
          <w:trHeight w:val="600"/>
        </w:trPr>
        <w:tc>
          <w:tcPr>
            <w:tcW w:w="6900" w:type="dxa"/>
            <w:tcBorders>
              <w:top w:val="nil"/>
              <w:left w:val="single" w:sz="8" w:space="0" w:color="auto"/>
              <w:bottom w:val="nil"/>
              <w:right w:val="nil"/>
            </w:tcBorders>
            <w:shd w:val="clear" w:color="auto" w:fill="auto"/>
            <w:noWrap/>
            <w:vAlign w:val="bottom"/>
            <w:hideMark/>
          </w:tcPr>
          <w:p w:rsidR="007C2256" w:rsidRPr="00B94DFB" w:rsidRDefault="007C2256" w:rsidP="00BA2653">
            <w:pPr>
              <w:rPr>
                <w:sz w:val="20"/>
                <w:szCs w:val="20"/>
              </w:rPr>
            </w:pPr>
            <w:r w:rsidRPr="00B94DFB">
              <w:rPr>
                <w:sz w:val="20"/>
                <w:szCs w:val="20"/>
              </w:rPr>
              <w:t> </w:t>
            </w:r>
          </w:p>
        </w:tc>
        <w:tc>
          <w:tcPr>
            <w:tcW w:w="5280"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C2256" w:rsidRPr="00B94DFB" w:rsidRDefault="007C2256" w:rsidP="00BA2653">
            <w:pPr>
              <w:jc w:val="center"/>
              <w:rPr>
                <w:b/>
                <w:bCs/>
                <w:sz w:val="20"/>
                <w:szCs w:val="20"/>
              </w:rPr>
            </w:pPr>
            <w:r w:rsidRPr="00B94DFB">
              <w:rPr>
                <w:b/>
                <w:bCs/>
                <w:sz w:val="20"/>
                <w:szCs w:val="20"/>
              </w:rPr>
              <w:t>Διάρκεια (μήνες)</w:t>
            </w:r>
          </w:p>
        </w:tc>
      </w:tr>
      <w:tr w:rsidR="007C2256" w:rsidRPr="00B94DFB" w:rsidTr="00BA2653">
        <w:trPr>
          <w:trHeight w:val="600"/>
        </w:trPr>
        <w:tc>
          <w:tcPr>
            <w:tcW w:w="6900" w:type="dxa"/>
            <w:tcBorders>
              <w:top w:val="single" w:sz="8" w:space="0" w:color="auto"/>
              <w:left w:val="single" w:sz="8" w:space="0" w:color="auto"/>
              <w:bottom w:val="nil"/>
              <w:right w:val="single" w:sz="4" w:space="0" w:color="auto"/>
            </w:tcBorders>
            <w:shd w:val="clear" w:color="auto" w:fill="auto"/>
            <w:noWrap/>
            <w:vAlign w:val="bottom"/>
            <w:hideMark/>
          </w:tcPr>
          <w:p w:rsidR="007C2256" w:rsidRPr="00B94DFB" w:rsidRDefault="007C2256" w:rsidP="00BA2653">
            <w:pPr>
              <w:jc w:val="center"/>
              <w:rPr>
                <w:b/>
                <w:bCs/>
                <w:sz w:val="20"/>
                <w:szCs w:val="20"/>
              </w:rPr>
            </w:pPr>
            <w:r w:rsidRPr="00B94DFB">
              <w:rPr>
                <w:b/>
                <w:bCs/>
                <w:sz w:val="20"/>
                <w:szCs w:val="20"/>
              </w:rPr>
              <w:t>Παραδοτέα</w:t>
            </w:r>
          </w:p>
        </w:tc>
        <w:tc>
          <w:tcPr>
            <w:tcW w:w="660" w:type="dxa"/>
            <w:tcBorders>
              <w:top w:val="nil"/>
              <w:left w:val="nil"/>
              <w:bottom w:val="nil"/>
              <w:right w:val="single" w:sz="4" w:space="0" w:color="auto"/>
            </w:tcBorders>
            <w:shd w:val="clear" w:color="auto" w:fill="auto"/>
            <w:noWrap/>
            <w:vAlign w:val="center"/>
            <w:hideMark/>
          </w:tcPr>
          <w:p w:rsidR="007C2256" w:rsidRPr="00B94DFB" w:rsidRDefault="007C2256" w:rsidP="00BA2653">
            <w:pPr>
              <w:jc w:val="center"/>
              <w:rPr>
                <w:sz w:val="20"/>
                <w:szCs w:val="20"/>
              </w:rPr>
            </w:pPr>
            <w:r w:rsidRPr="00B94DFB">
              <w:rPr>
                <w:sz w:val="20"/>
                <w:szCs w:val="20"/>
              </w:rPr>
              <w:t>Μ1</w:t>
            </w:r>
          </w:p>
        </w:tc>
        <w:tc>
          <w:tcPr>
            <w:tcW w:w="660" w:type="dxa"/>
            <w:tcBorders>
              <w:top w:val="nil"/>
              <w:left w:val="nil"/>
              <w:bottom w:val="nil"/>
              <w:right w:val="single" w:sz="4" w:space="0" w:color="auto"/>
            </w:tcBorders>
            <w:shd w:val="clear" w:color="auto" w:fill="auto"/>
            <w:noWrap/>
            <w:vAlign w:val="center"/>
            <w:hideMark/>
          </w:tcPr>
          <w:p w:rsidR="007C2256" w:rsidRPr="00B94DFB" w:rsidRDefault="007C2256" w:rsidP="00BA2653">
            <w:pPr>
              <w:jc w:val="center"/>
              <w:rPr>
                <w:sz w:val="20"/>
                <w:szCs w:val="20"/>
              </w:rPr>
            </w:pPr>
            <w:r w:rsidRPr="00B94DFB">
              <w:rPr>
                <w:sz w:val="20"/>
                <w:szCs w:val="20"/>
              </w:rPr>
              <w:t>Μ2</w:t>
            </w:r>
          </w:p>
        </w:tc>
        <w:tc>
          <w:tcPr>
            <w:tcW w:w="660" w:type="dxa"/>
            <w:tcBorders>
              <w:top w:val="nil"/>
              <w:left w:val="nil"/>
              <w:bottom w:val="nil"/>
              <w:right w:val="single" w:sz="4" w:space="0" w:color="auto"/>
            </w:tcBorders>
            <w:shd w:val="clear" w:color="auto" w:fill="auto"/>
            <w:noWrap/>
            <w:vAlign w:val="center"/>
            <w:hideMark/>
          </w:tcPr>
          <w:p w:rsidR="007C2256" w:rsidRPr="00B94DFB" w:rsidRDefault="007C2256" w:rsidP="00BA2653">
            <w:pPr>
              <w:jc w:val="center"/>
              <w:rPr>
                <w:sz w:val="20"/>
                <w:szCs w:val="20"/>
              </w:rPr>
            </w:pPr>
            <w:r w:rsidRPr="00B94DFB">
              <w:rPr>
                <w:sz w:val="20"/>
                <w:szCs w:val="20"/>
              </w:rPr>
              <w:t>Μ3</w:t>
            </w:r>
          </w:p>
        </w:tc>
        <w:tc>
          <w:tcPr>
            <w:tcW w:w="660" w:type="dxa"/>
            <w:tcBorders>
              <w:top w:val="nil"/>
              <w:left w:val="nil"/>
              <w:bottom w:val="nil"/>
              <w:right w:val="single" w:sz="4" w:space="0" w:color="auto"/>
            </w:tcBorders>
            <w:shd w:val="clear" w:color="auto" w:fill="auto"/>
            <w:noWrap/>
            <w:vAlign w:val="center"/>
            <w:hideMark/>
          </w:tcPr>
          <w:p w:rsidR="007C2256" w:rsidRPr="00B94DFB" w:rsidRDefault="007C2256" w:rsidP="00BA2653">
            <w:pPr>
              <w:jc w:val="center"/>
              <w:rPr>
                <w:sz w:val="20"/>
                <w:szCs w:val="20"/>
              </w:rPr>
            </w:pPr>
            <w:r w:rsidRPr="00B94DFB">
              <w:rPr>
                <w:sz w:val="20"/>
                <w:szCs w:val="20"/>
              </w:rPr>
              <w:t>Μ4</w:t>
            </w:r>
          </w:p>
        </w:tc>
        <w:tc>
          <w:tcPr>
            <w:tcW w:w="660" w:type="dxa"/>
            <w:tcBorders>
              <w:top w:val="nil"/>
              <w:left w:val="nil"/>
              <w:bottom w:val="nil"/>
              <w:right w:val="single" w:sz="4" w:space="0" w:color="auto"/>
            </w:tcBorders>
            <w:shd w:val="clear" w:color="auto" w:fill="auto"/>
            <w:noWrap/>
            <w:vAlign w:val="center"/>
            <w:hideMark/>
          </w:tcPr>
          <w:p w:rsidR="007C2256" w:rsidRPr="00B94DFB" w:rsidRDefault="007C2256" w:rsidP="00BA2653">
            <w:pPr>
              <w:jc w:val="center"/>
              <w:rPr>
                <w:sz w:val="20"/>
                <w:szCs w:val="20"/>
              </w:rPr>
            </w:pPr>
            <w:r w:rsidRPr="00B94DFB">
              <w:rPr>
                <w:sz w:val="20"/>
                <w:szCs w:val="20"/>
              </w:rPr>
              <w:t>Μ5</w:t>
            </w:r>
          </w:p>
        </w:tc>
        <w:tc>
          <w:tcPr>
            <w:tcW w:w="660" w:type="dxa"/>
            <w:tcBorders>
              <w:top w:val="nil"/>
              <w:left w:val="nil"/>
              <w:bottom w:val="nil"/>
              <w:right w:val="single" w:sz="4" w:space="0" w:color="auto"/>
            </w:tcBorders>
            <w:shd w:val="clear" w:color="auto" w:fill="auto"/>
            <w:noWrap/>
            <w:vAlign w:val="center"/>
            <w:hideMark/>
          </w:tcPr>
          <w:p w:rsidR="007C2256" w:rsidRPr="00B94DFB" w:rsidRDefault="007C2256" w:rsidP="00BA2653">
            <w:pPr>
              <w:jc w:val="center"/>
              <w:rPr>
                <w:sz w:val="20"/>
                <w:szCs w:val="20"/>
              </w:rPr>
            </w:pPr>
            <w:r w:rsidRPr="00B94DFB">
              <w:rPr>
                <w:sz w:val="20"/>
                <w:szCs w:val="20"/>
              </w:rPr>
              <w:t>Μ6</w:t>
            </w:r>
          </w:p>
        </w:tc>
        <w:tc>
          <w:tcPr>
            <w:tcW w:w="660" w:type="dxa"/>
            <w:tcBorders>
              <w:top w:val="nil"/>
              <w:left w:val="nil"/>
              <w:bottom w:val="nil"/>
              <w:right w:val="single" w:sz="4" w:space="0" w:color="auto"/>
            </w:tcBorders>
            <w:shd w:val="clear" w:color="auto" w:fill="auto"/>
            <w:noWrap/>
            <w:vAlign w:val="center"/>
            <w:hideMark/>
          </w:tcPr>
          <w:p w:rsidR="007C2256" w:rsidRPr="00B94DFB" w:rsidRDefault="007C2256" w:rsidP="00BA2653">
            <w:pPr>
              <w:jc w:val="center"/>
              <w:rPr>
                <w:sz w:val="20"/>
                <w:szCs w:val="20"/>
              </w:rPr>
            </w:pPr>
            <w:r w:rsidRPr="00B94DFB">
              <w:rPr>
                <w:sz w:val="20"/>
                <w:szCs w:val="20"/>
              </w:rPr>
              <w:t>Μ7</w:t>
            </w:r>
          </w:p>
        </w:tc>
        <w:tc>
          <w:tcPr>
            <w:tcW w:w="660" w:type="dxa"/>
            <w:tcBorders>
              <w:top w:val="nil"/>
              <w:left w:val="nil"/>
              <w:bottom w:val="nil"/>
              <w:right w:val="single" w:sz="8" w:space="0" w:color="auto"/>
            </w:tcBorders>
            <w:shd w:val="clear" w:color="auto" w:fill="auto"/>
            <w:noWrap/>
            <w:vAlign w:val="center"/>
            <w:hideMark/>
          </w:tcPr>
          <w:p w:rsidR="007C2256" w:rsidRPr="00B94DFB" w:rsidRDefault="007C2256" w:rsidP="00BA2653">
            <w:pPr>
              <w:jc w:val="center"/>
              <w:rPr>
                <w:sz w:val="20"/>
                <w:szCs w:val="20"/>
              </w:rPr>
            </w:pPr>
            <w:r w:rsidRPr="00B94DFB">
              <w:rPr>
                <w:sz w:val="20"/>
                <w:szCs w:val="20"/>
              </w:rPr>
              <w:t>Μ8</w:t>
            </w:r>
          </w:p>
        </w:tc>
      </w:tr>
      <w:tr w:rsidR="007C2256" w:rsidRPr="00B94DFB" w:rsidTr="00BA2653">
        <w:trPr>
          <w:trHeight w:val="1425"/>
        </w:trPr>
        <w:tc>
          <w:tcPr>
            <w:tcW w:w="69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C2256" w:rsidRPr="00B94DFB" w:rsidRDefault="007C2256" w:rsidP="00BA2653">
            <w:pPr>
              <w:rPr>
                <w:sz w:val="20"/>
                <w:szCs w:val="20"/>
              </w:rPr>
            </w:pPr>
            <w:r w:rsidRPr="00B94DFB">
              <w:rPr>
                <w:sz w:val="20"/>
                <w:szCs w:val="20"/>
              </w:rPr>
              <w:t xml:space="preserve">Παραδοτέο 1. Ανάλυση Απαιτήσεων Δήμου Αρταίων και Καταγραφή Υπάρχουσας Ηλεκτρονικής Υποδομής </w:t>
            </w:r>
          </w:p>
        </w:tc>
        <w:tc>
          <w:tcPr>
            <w:tcW w:w="660" w:type="dxa"/>
            <w:tcBorders>
              <w:top w:val="single" w:sz="4" w:space="0" w:color="auto"/>
              <w:left w:val="nil"/>
              <w:bottom w:val="single" w:sz="4" w:space="0" w:color="auto"/>
              <w:right w:val="single" w:sz="4" w:space="0" w:color="auto"/>
            </w:tcBorders>
            <w:shd w:val="clear" w:color="000000" w:fill="A5A5A5"/>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single" w:sz="4" w:space="0" w:color="auto"/>
              <w:left w:val="nil"/>
              <w:bottom w:val="single" w:sz="4" w:space="0" w:color="auto"/>
              <w:right w:val="single" w:sz="4" w:space="0" w:color="auto"/>
            </w:tcBorders>
            <w:shd w:val="clear" w:color="000000" w:fill="A5A5A5"/>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single" w:sz="4" w:space="0" w:color="auto"/>
              <w:left w:val="nil"/>
              <w:bottom w:val="single" w:sz="4" w:space="0" w:color="auto"/>
              <w:right w:val="single" w:sz="4" w:space="0" w:color="auto"/>
            </w:tcBorders>
            <w:shd w:val="clear" w:color="000000" w:fill="A5A5A5"/>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single" w:sz="4" w:space="0" w:color="auto"/>
              <w:left w:val="nil"/>
              <w:bottom w:val="single" w:sz="4" w:space="0" w:color="auto"/>
              <w:right w:val="single" w:sz="4" w:space="0" w:color="auto"/>
            </w:tcBorders>
            <w:shd w:val="clear" w:color="000000" w:fill="FFFFFF"/>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single" w:sz="4" w:space="0" w:color="auto"/>
              <w:left w:val="nil"/>
              <w:bottom w:val="single" w:sz="4" w:space="0" w:color="auto"/>
              <w:right w:val="single" w:sz="4" w:space="0" w:color="auto"/>
            </w:tcBorders>
            <w:shd w:val="clear" w:color="000000" w:fill="FFFFFF"/>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single" w:sz="4" w:space="0" w:color="auto"/>
              <w:left w:val="nil"/>
              <w:bottom w:val="single" w:sz="4" w:space="0" w:color="auto"/>
              <w:right w:val="single" w:sz="4" w:space="0" w:color="auto"/>
            </w:tcBorders>
            <w:shd w:val="clear" w:color="000000" w:fill="FFFFFF"/>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single" w:sz="4" w:space="0" w:color="auto"/>
              <w:left w:val="nil"/>
              <w:bottom w:val="single" w:sz="4" w:space="0" w:color="auto"/>
              <w:right w:val="single" w:sz="4" w:space="0" w:color="auto"/>
            </w:tcBorders>
            <w:shd w:val="clear" w:color="000000" w:fill="FFFFFF"/>
            <w:noWrap/>
            <w:vAlign w:val="bottom"/>
            <w:hideMark/>
          </w:tcPr>
          <w:p w:rsidR="007C2256" w:rsidRPr="00B94DFB" w:rsidRDefault="007C2256" w:rsidP="00BA2653">
            <w:pPr>
              <w:jc w:val="both"/>
              <w:rPr>
                <w:b/>
                <w:bCs/>
                <w:sz w:val="20"/>
                <w:szCs w:val="20"/>
              </w:rPr>
            </w:pPr>
            <w:r w:rsidRPr="00B94DFB">
              <w:rPr>
                <w:b/>
                <w:bCs/>
                <w:sz w:val="20"/>
                <w:szCs w:val="20"/>
              </w:rPr>
              <w:t> </w:t>
            </w:r>
          </w:p>
        </w:tc>
        <w:tc>
          <w:tcPr>
            <w:tcW w:w="660" w:type="dxa"/>
            <w:tcBorders>
              <w:top w:val="single" w:sz="4" w:space="0" w:color="auto"/>
              <w:left w:val="nil"/>
              <w:bottom w:val="single" w:sz="4" w:space="0" w:color="auto"/>
              <w:right w:val="single" w:sz="8" w:space="0" w:color="auto"/>
            </w:tcBorders>
            <w:shd w:val="clear" w:color="000000" w:fill="FFFFFF"/>
            <w:noWrap/>
            <w:vAlign w:val="center"/>
            <w:hideMark/>
          </w:tcPr>
          <w:p w:rsidR="007C2256" w:rsidRPr="00B94DFB" w:rsidRDefault="007C2256" w:rsidP="00BA2653">
            <w:pPr>
              <w:rPr>
                <w:b/>
                <w:bCs/>
                <w:sz w:val="20"/>
                <w:szCs w:val="20"/>
              </w:rPr>
            </w:pPr>
            <w:r w:rsidRPr="00B94DFB">
              <w:rPr>
                <w:b/>
                <w:bCs/>
                <w:sz w:val="20"/>
                <w:szCs w:val="20"/>
              </w:rPr>
              <w:t> </w:t>
            </w:r>
          </w:p>
        </w:tc>
      </w:tr>
      <w:tr w:rsidR="007C2256" w:rsidRPr="00B94DFB" w:rsidTr="00BA2653">
        <w:trPr>
          <w:trHeight w:val="1020"/>
        </w:trPr>
        <w:tc>
          <w:tcPr>
            <w:tcW w:w="6900" w:type="dxa"/>
            <w:tcBorders>
              <w:top w:val="nil"/>
              <w:left w:val="single" w:sz="8" w:space="0" w:color="auto"/>
              <w:bottom w:val="single" w:sz="4" w:space="0" w:color="auto"/>
              <w:right w:val="single" w:sz="4" w:space="0" w:color="auto"/>
            </w:tcBorders>
            <w:shd w:val="clear" w:color="auto" w:fill="auto"/>
            <w:vAlign w:val="center"/>
            <w:hideMark/>
          </w:tcPr>
          <w:p w:rsidR="007C2256" w:rsidRPr="00B94DFB" w:rsidRDefault="007C2256" w:rsidP="00BA2653">
            <w:pPr>
              <w:rPr>
                <w:sz w:val="20"/>
                <w:szCs w:val="20"/>
              </w:rPr>
            </w:pPr>
            <w:r w:rsidRPr="00B94DFB">
              <w:rPr>
                <w:sz w:val="20"/>
                <w:szCs w:val="20"/>
              </w:rPr>
              <w:t xml:space="preserve">Παραδοτέο 2. </w:t>
            </w:r>
            <w:r>
              <w:rPr>
                <w:sz w:val="20"/>
                <w:szCs w:val="20"/>
              </w:rPr>
              <w:t xml:space="preserve"> Διαμόρφωση</w:t>
            </w:r>
            <w:r w:rsidRPr="00B94DFB">
              <w:rPr>
                <w:sz w:val="20"/>
                <w:szCs w:val="20"/>
              </w:rPr>
              <w:t xml:space="preserve"> Κεντρικής Υποδομής</w:t>
            </w:r>
            <w:r>
              <w:rPr>
                <w:sz w:val="20"/>
                <w:szCs w:val="20"/>
              </w:rPr>
              <w:t xml:space="preserve"> στο </w:t>
            </w:r>
            <w:r>
              <w:rPr>
                <w:sz w:val="20"/>
                <w:szCs w:val="20"/>
                <w:lang w:val="en-US"/>
              </w:rPr>
              <w:t>G</w:t>
            </w:r>
            <w:r w:rsidRPr="00E16981">
              <w:rPr>
                <w:sz w:val="20"/>
                <w:szCs w:val="20"/>
              </w:rPr>
              <w:t>-</w:t>
            </w:r>
            <w:r>
              <w:rPr>
                <w:sz w:val="20"/>
                <w:szCs w:val="20"/>
                <w:lang w:val="en-US"/>
              </w:rPr>
              <w:t>Cloud</w:t>
            </w:r>
            <w:r w:rsidRPr="00B94DFB">
              <w:rPr>
                <w:sz w:val="20"/>
                <w:szCs w:val="20"/>
              </w:rPr>
              <w:t xml:space="preserve"> και Καθορισμός Προδιαγραφών Υποέργων </w:t>
            </w:r>
            <w:proofErr w:type="spellStart"/>
            <w:r w:rsidRPr="00B94DFB">
              <w:rPr>
                <w:sz w:val="20"/>
                <w:szCs w:val="20"/>
              </w:rPr>
              <w:t>Smart</w:t>
            </w:r>
            <w:proofErr w:type="spellEnd"/>
            <w:r w:rsidRPr="00B94DFB">
              <w:rPr>
                <w:sz w:val="20"/>
                <w:szCs w:val="20"/>
              </w:rPr>
              <w:t xml:space="preserve"> </w:t>
            </w:r>
            <w:proofErr w:type="spellStart"/>
            <w:r w:rsidRPr="00B94DFB">
              <w:rPr>
                <w:sz w:val="20"/>
                <w:szCs w:val="20"/>
              </w:rPr>
              <w:t>City</w:t>
            </w:r>
            <w:proofErr w:type="spellEnd"/>
            <w:r>
              <w:rPr>
                <w:sz w:val="20"/>
                <w:szCs w:val="20"/>
              </w:rPr>
              <w:t>.</w:t>
            </w:r>
          </w:p>
        </w:tc>
        <w:tc>
          <w:tcPr>
            <w:tcW w:w="660" w:type="dxa"/>
            <w:tcBorders>
              <w:top w:val="nil"/>
              <w:left w:val="nil"/>
              <w:bottom w:val="single" w:sz="4" w:space="0" w:color="auto"/>
              <w:right w:val="single" w:sz="4" w:space="0" w:color="auto"/>
            </w:tcBorders>
            <w:shd w:val="clear" w:color="000000" w:fill="FFFFFF"/>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4" w:space="0" w:color="auto"/>
              <w:right w:val="single" w:sz="4" w:space="0" w:color="auto"/>
            </w:tcBorders>
            <w:shd w:val="clear" w:color="000000" w:fill="A5A5A5"/>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4" w:space="0" w:color="auto"/>
              <w:right w:val="single" w:sz="4" w:space="0" w:color="auto"/>
            </w:tcBorders>
            <w:shd w:val="clear" w:color="000000" w:fill="A5A5A5"/>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4" w:space="0" w:color="auto"/>
              <w:right w:val="single" w:sz="4" w:space="0" w:color="auto"/>
            </w:tcBorders>
            <w:shd w:val="clear" w:color="000000" w:fill="A5A5A5"/>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4" w:space="0" w:color="auto"/>
              <w:right w:val="single" w:sz="4" w:space="0" w:color="auto"/>
            </w:tcBorders>
            <w:shd w:val="clear" w:color="000000" w:fill="A5A5A5"/>
            <w:noWrap/>
            <w:vAlign w:val="center"/>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4" w:space="0" w:color="auto"/>
              <w:right w:val="single" w:sz="4" w:space="0" w:color="auto"/>
            </w:tcBorders>
            <w:shd w:val="clear" w:color="000000" w:fill="A5A5A5"/>
            <w:noWrap/>
            <w:vAlign w:val="center"/>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4" w:space="0" w:color="auto"/>
              <w:right w:val="single" w:sz="8" w:space="0" w:color="auto"/>
            </w:tcBorders>
            <w:shd w:val="clear" w:color="000000" w:fill="FFFFFF"/>
            <w:noWrap/>
            <w:vAlign w:val="center"/>
            <w:hideMark/>
          </w:tcPr>
          <w:p w:rsidR="007C2256" w:rsidRPr="00B94DFB" w:rsidRDefault="007C2256" w:rsidP="00BA2653">
            <w:pPr>
              <w:rPr>
                <w:b/>
                <w:bCs/>
                <w:sz w:val="20"/>
                <w:szCs w:val="20"/>
              </w:rPr>
            </w:pPr>
            <w:r w:rsidRPr="00B94DFB">
              <w:rPr>
                <w:b/>
                <w:bCs/>
                <w:sz w:val="20"/>
                <w:szCs w:val="20"/>
              </w:rPr>
              <w:t> </w:t>
            </w:r>
          </w:p>
        </w:tc>
      </w:tr>
      <w:tr w:rsidR="007C2256" w:rsidRPr="00B94DFB" w:rsidTr="00BA2653">
        <w:trPr>
          <w:trHeight w:val="1560"/>
        </w:trPr>
        <w:tc>
          <w:tcPr>
            <w:tcW w:w="6900" w:type="dxa"/>
            <w:tcBorders>
              <w:top w:val="nil"/>
              <w:left w:val="single" w:sz="8" w:space="0" w:color="auto"/>
              <w:bottom w:val="single" w:sz="8" w:space="0" w:color="auto"/>
              <w:right w:val="single" w:sz="4" w:space="0" w:color="auto"/>
            </w:tcBorders>
            <w:shd w:val="clear" w:color="auto" w:fill="auto"/>
            <w:vAlign w:val="center"/>
            <w:hideMark/>
          </w:tcPr>
          <w:p w:rsidR="007C2256" w:rsidRPr="00B94DFB" w:rsidRDefault="007C2256" w:rsidP="00BA2653">
            <w:pPr>
              <w:rPr>
                <w:sz w:val="20"/>
                <w:szCs w:val="20"/>
              </w:rPr>
            </w:pPr>
            <w:r w:rsidRPr="00B94DFB">
              <w:rPr>
                <w:sz w:val="20"/>
                <w:szCs w:val="20"/>
              </w:rPr>
              <w:t xml:space="preserve">Παραδοτέο 3. </w:t>
            </w:r>
            <w:r w:rsidRPr="00074D37">
              <w:rPr>
                <w:rFonts w:cs="Calibri"/>
              </w:rPr>
              <w:t xml:space="preserve"> </w:t>
            </w:r>
            <w:r w:rsidRPr="00074D37">
              <w:rPr>
                <w:sz w:val="20"/>
                <w:szCs w:val="20"/>
              </w:rPr>
              <w:t xml:space="preserve">Μετάπτωση Συμβατών Υπαρχόντων Εφαρμογών Δήμου Αρταίων στο </w:t>
            </w:r>
            <w:r w:rsidRPr="00074D37">
              <w:rPr>
                <w:sz w:val="20"/>
                <w:szCs w:val="20"/>
                <w:lang w:val="en-US"/>
              </w:rPr>
              <w:t>G</w:t>
            </w:r>
            <w:r w:rsidRPr="00074D37">
              <w:rPr>
                <w:sz w:val="20"/>
                <w:szCs w:val="20"/>
              </w:rPr>
              <w:t>-</w:t>
            </w:r>
            <w:r w:rsidRPr="00074D37">
              <w:rPr>
                <w:sz w:val="20"/>
                <w:szCs w:val="20"/>
                <w:lang w:val="en-US"/>
              </w:rPr>
              <w:t>Cloud</w:t>
            </w:r>
            <w:r w:rsidRPr="00074D37">
              <w:rPr>
                <w:sz w:val="20"/>
                <w:szCs w:val="20"/>
              </w:rPr>
              <w:t xml:space="preserve">, Υποστήριξη και Διαχείριση Κεντρικής Υποδομής στο </w:t>
            </w:r>
            <w:r w:rsidRPr="00074D37">
              <w:rPr>
                <w:sz w:val="20"/>
                <w:szCs w:val="20"/>
                <w:lang w:val="en-US"/>
              </w:rPr>
              <w:t>G</w:t>
            </w:r>
            <w:r w:rsidRPr="00074D37">
              <w:rPr>
                <w:sz w:val="20"/>
                <w:szCs w:val="20"/>
              </w:rPr>
              <w:t>-</w:t>
            </w:r>
            <w:r w:rsidRPr="00074D37">
              <w:rPr>
                <w:sz w:val="20"/>
                <w:szCs w:val="20"/>
                <w:lang w:val="en-US"/>
              </w:rPr>
              <w:t>Cloud</w:t>
            </w:r>
            <w:r w:rsidRPr="00074D37">
              <w:rPr>
                <w:sz w:val="20"/>
                <w:szCs w:val="20"/>
              </w:rPr>
              <w:t xml:space="preserve"> και Διοργάνωση Διαγωνισμού Πληροφορικής (</w:t>
            </w:r>
            <w:proofErr w:type="spellStart"/>
            <w:r w:rsidRPr="00074D37">
              <w:rPr>
                <w:sz w:val="20"/>
                <w:szCs w:val="20"/>
              </w:rPr>
              <w:t>Hackathon</w:t>
            </w:r>
            <w:proofErr w:type="spellEnd"/>
            <w:r w:rsidRPr="00074D37">
              <w:rPr>
                <w:sz w:val="20"/>
                <w:szCs w:val="20"/>
              </w:rPr>
              <w:t>)</w:t>
            </w:r>
          </w:p>
        </w:tc>
        <w:tc>
          <w:tcPr>
            <w:tcW w:w="660" w:type="dxa"/>
            <w:tcBorders>
              <w:top w:val="nil"/>
              <w:left w:val="nil"/>
              <w:bottom w:val="single" w:sz="8" w:space="0" w:color="auto"/>
              <w:right w:val="single" w:sz="4" w:space="0" w:color="auto"/>
            </w:tcBorders>
            <w:shd w:val="clear" w:color="auto" w:fill="auto"/>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8" w:space="0" w:color="auto"/>
              <w:right w:val="single" w:sz="4" w:space="0" w:color="auto"/>
            </w:tcBorders>
            <w:shd w:val="clear" w:color="000000" w:fill="FFFFFF"/>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8" w:space="0" w:color="auto"/>
              <w:right w:val="single" w:sz="4" w:space="0" w:color="auto"/>
            </w:tcBorders>
            <w:shd w:val="clear" w:color="000000" w:fill="FFFFFF"/>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8" w:space="0" w:color="auto"/>
              <w:right w:val="single" w:sz="4" w:space="0" w:color="auto"/>
            </w:tcBorders>
            <w:shd w:val="clear" w:color="000000" w:fill="FFFFFF"/>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8" w:space="0" w:color="auto"/>
              <w:right w:val="single" w:sz="4" w:space="0" w:color="auto"/>
            </w:tcBorders>
            <w:shd w:val="clear" w:color="000000" w:fill="A5A5A5"/>
            <w:noWrap/>
            <w:vAlign w:val="bottom"/>
            <w:hideMark/>
          </w:tcPr>
          <w:p w:rsidR="007C2256" w:rsidRPr="00B94DFB" w:rsidRDefault="007C2256" w:rsidP="00BA2653">
            <w:pPr>
              <w:rPr>
                <w:b/>
                <w:bCs/>
                <w:sz w:val="20"/>
                <w:szCs w:val="20"/>
              </w:rPr>
            </w:pPr>
            <w:r w:rsidRPr="00B94DFB">
              <w:rPr>
                <w:b/>
                <w:bCs/>
                <w:sz w:val="20"/>
                <w:szCs w:val="20"/>
              </w:rPr>
              <w:t> </w:t>
            </w:r>
          </w:p>
        </w:tc>
        <w:tc>
          <w:tcPr>
            <w:tcW w:w="660" w:type="dxa"/>
            <w:tcBorders>
              <w:top w:val="nil"/>
              <w:left w:val="nil"/>
              <w:bottom w:val="single" w:sz="8" w:space="0" w:color="auto"/>
              <w:right w:val="single" w:sz="4" w:space="0" w:color="auto"/>
            </w:tcBorders>
            <w:shd w:val="clear" w:color="000000" w:fill="A5A5A5"/>
            <w:noWrap/>
            <w:vAlign w:val="bottom"/>
            <w:hideMark/>
          </w:tcPr>
          <w:p w:rsidR="007C2256" w:rsidRPr="00B94DFB" w:rsidRDefault="007C2256" w:rsidP="00BA2653">
            <w:pPr>
              <w:rPr>
                <w:sz w:val="20"/>
                <w:szCs w:val="20"/>
              </w:rPr>
            </w:pPr>
            <w:r w:rsidRPr="00B94DFB">
              <w:rPr>
                <w:sz w:val="20"/>
                <w:szCs w:val="20"/>
              </w:rPr>
              <w:t> </w:t>
            </w:r>
          </w:p>
        </w:tc>
        <w:tc>
          <w:tcPr>
            <w:tcW w:w="660" w:type="dxa"/>
            <w:tcBorders>
              <w:top w:val="nil"/>
              <w:left w:val="nil"/>
              <w:bottom w:val="single" w:sz="8" w:space="0" w:color="auto"/>
              <w:right w:val="single" w:sz="4" w:space="0" w:color="auto"/>
            </w:tcBorders>
            <w:shd w:val="clear" w:color="000000" w:fill="A5A5A5"/>
            <w:noWrap/>
            <w:vAlign w:val="center"/>
            <w:hideMark/>
          </w:tcPr>
          <w:p w:rsidR="007C2256" w:rsidRPr="00B94DFB" w:rsidRDefault="007C2256" w:rsidP="00BA2653">
            <w:pPr>
              <w:rPr>
                <w:sz w:val="20"/>
                <w:szCs w:val="20"/>
              </w:rPr>
            </w:pPr>
            <w:r w:rsidRPr="00B94DFB">
              <w:rPr>
                <w:sz w:val="20"/>
                <w:szCs w:val="20"/>
              </w:rPr>
              <w:t> </w:t>
            </w:r>
          </w:p>
        </w:tc>
        <w:tc>
          <w:tcPr>
            <w:tcW w:w="660" w:type="dxa"/>
            <w:tcBorders>
              <w:top w:val="nil"/>
              <w:left w:val="nil"/>
              <w:bottom w:val="single" w:sz="8" w:space="0" w:color="auto"/>
              <w:right w:val="single" w:sz="8" w:space="0" w:color="auto"/>
            </w:tcBorders>
            <w:shd w:val="clear" w:color="000000" w:fill="A5A5A5"/>
            <w:noWrap/>
            <w:vAlign w:val="center"/>
            <w:hideMark/>
          </w:tcPr>
          <w:p w:rsidR="007C2256" w:rsidRPr="00B94DFB" w:rsidRDefault="007C2256" w:rsidP="00BA2653">
            <w:pPr>
              <w:rPr>
                <w:sz w:val="20"/>
                <w:szCs w:val="20"/>
              </w:rPr>
            </w:pPr>
            <w:r w:rsidRPr="00B94DFB">
              <w:rPr>
                <w:sz w:val="20"/>
                <w:szCs w:val="20"/>
              </w:rPr>
              <w:t> </w:t>
            </w:r>
          </w:p>
        </w:tc>
      </w:tr>
    </w:tbl>
    <w:p w:rsidR="007C2256" w:rsidRDefault="007C2256" w:rsidP="007C2256">
      <w:pPr>
        <w:tabs>
          <w:tab w:val="left" w:pos="2175"/>
        </w:tabs>
        <w:sectPr w:rsidR="007C2256" w:rsidSect="007C2256">
          <w:footerReference w:type="even" r:id="rId11"/>
          <w:footerReference w:type="default" r:id="rId12"/>
          <w:pgSz w:w="16838" w:h="11906" w:orient="landscape"/>
          <w:pgMar w:top="1559" w:right="851" w:bottom="992" w:left="567" w:header="510" w:footer="340" w:gutter="0"/>
          <w:cols w:space="708"/>
          <w:docGrid w:linePitch="360"/>
        </w:sectPr>
      </w:pPr>
    </w:p>
    <w:p w:rsidR="007C2256" w:rsidRDefault="007C2256" w:rsidP="007C2256">
      <w:pPr>
        <w:tabs>
          <w:tab w:val="left" w:pos="2175"/>
        </w:tabs>
      </w:pPr>
    </w:p>
    <w:p w:rsidR="007C2256" w:rsidRDefault="007C2256" w:rsidP="007C2256">
      <w:pPr>
        <w:tabs>
          <w:tab w:val="left" w:pos="2175"/>
        </w:tabs>
      </w:pPr>
    </w:p>
    <w:p w:rsidR="007C2256" w:rsidRPr="007C2256" w:rsidRDefault="007C2256" w:rsidP="005704A0">
      <w:pPr>
        <w:spacing w:line="276" w:lineRule="auto"/>
        <w:ind w:firstLine="720"/>
        <w:jc w:val="both"/>
        <w:rPr>
          <w:rFonts w:ascii="Tahoma" w:hAnsi="Tahoma" w:cs="Tahoma"/>
          <w:sz w:val="22"/>
          <w:szCs w:val="22"/>
        </w:rPr>
      </w:pPr>
    </w:p>
    <w:p w:rsidR="005704A0" w:rsidRDefault="005704A0" w:rsidP="005704A0">
      <w:pPr>
        <w:spacing w:line="276" w:lineRule="auto"/>
        <w:ind w:firstLine="720"/>
        <w:jc w:val="both"/>
        <w:rPr>
          <w:rFonts w:ascii="Tahoma" w:hAnsi="Tahoma" w:cs="Tahoma"/>
          <w:noProof/>
          <w:spacing w:val="-3"/>
          <w:sz w:val="22"/>
          <w:szCs w:val="22"/>
        </w:rPr>
      </w:pPr>
      <w:r>
        <w:rPr>
          <w:rFonts w:ascii="Tahoma" w:hAnsi="Tahoma" w:cs="Tahoma"/>
          <w:noProof/>
          <w:spacing w:val="-3"/>
          <w:sz w:val="22"/>
          <w:szCs w:val="22"/>
          <w:lang w:val="en-US"/>
        </w:rPr>
        <w:t>B</w:t>
      </w:r>
      <w:r w:rsidRPr="005704A0">
        <w:rPr>
          <w:rFonts w:ascii="Tahoma" w:hAnsi="Tahoma" w:cs="Tahoma"/>
          <w:noProof/>
          <w:spacing w:val="-3"/>
          <w:sz w:val="22"/>
          <w:szCs w:val="22"/>
        </w:rPr>
        <w:t xml:space="preserve">.- </w:t>
      </w:r>
      <w:r>
        <w:rPr>
          <w:rFonts w:ascii="Tahoma" w:hAnsi="Tahoma" w:cs="Tahoma"/>
          <w:noProof/>
          <w:spacing w:val="-3"/>
          <w:sz w:val="22"/>
          <w:szCs w:val="22"/>
        </w:rPr>
        <w:t xml:space="preserve">Ορίζει ως </w:t>
      </w:r>
      <w:r w:rsidRPr="0036621A">
        <w:rPr>
          <w:rFonts w:ascii="Tahoma" w:hAnsi="Tahoma" w:cs="Tahoma"/>
          <w:noProof/>
          <w:spacing w:val="-3"/>
          <w:sz w:val="22"/>
          <w:szCs w:val="22"/>
        </w:rPr>
        <w:t>εκπροσώπ</w:t>
      </w:r>
      <w:r>
        <w:rPr>
          <w:rFonts w:ascii="Tahoma" w:hAnsi="Tahoma" w:cs="Tahoma"/>
          <w:noProof/>
          <w:spacing w:val="-3"/>
          <w:sz w:val="22"/>
          <w:szCs w:val="22"/>
        </w:rPr>
        <w:t>ους</w:t>
      </w:r>
      <w:r w:rsidRPr="0036621A">
        <w:rPr>
          <w:rFonts w:ascii="Tahoma" w:hAnsi="Tahoma" w:cs="Tahoma"/>
          <w:noProof/>
          <w:spacing w:val="-3"/>
          <w:sz w:val="22"/>
          <w:szCs w:val="22"/>
        </w:rPr>
        <w:t xml:space="preserve"> του Δήμου στην Κοινή Επιτροπή Παρακολούθησης </w:t>
      </w:r>
      <w:r>
        <w:rPr>
          <w:rFonts w:ascii="Tahoma" w:hAnsi="Tahoma" w:cs="Tahoma"/>
          <w:noProof/>
          <w:spacing w:val="-3"/>
          <w:sz w:val="22"/>
          <w:szCs w:val="22"/>
        </w:rPr>
        <w:t>της σύμβασης τους:</w:t>
      </w:r>
    </w:p>
    <w:p w:rsidR="007C2256" w:rsidRDefault="007C2256" w:rsidP="005704A0">
      <w:pPr>
        <w:spacing w:line="276" w:lineRule="auto"/>
        <w:ind w:firstLine="720"/>
        <w:jc w:val="both"/>
        <w:rPr>
          <w:rFonts w:ascii="Tahoma" w:hAnsi="Tahoma" w:cs="Tahoma"/>
          <w:noProof/>
          <w:spacing w:val="-3"/>
          <w:sz w:val="22"/>
          <w:szCs w:val="22"/>
        </w:rPr>
      </w:pPr>
    </w:p>
    <w:p w:rsidR="005704A0" w:rsidRPr="005704A0" w:rsidRDefault="005704A0" w:rsidP="007C2256">
      <w:pPr>
        <w:spacing w:line="276" w:lineRule="auto"/>
        <w:ind w:left="284" w:hanging="284"/>
        <w:jc w:val="both"/>
        <w:rPr>
          <w:rFonts w:ascii="Tahoma" w:hAnsi="Tahoma" w:cs="Tahoma"/>
          <w:sz w:val="22"/>
          <w:szCs w:val="22"/>
        </w:rPr>
      </w:pPr>
      <w:r w:rsidRPr="005704A0">
        <w:rPr>
          <w:rFonts w:ascii="Tahoma" w:hAnsi="Tahoma" w:cs="Tahoma"/>
          <w:noProof/>
          <w:spacing w:val="-3"/>
          <w:sz w:val="22"/>
          <w:szCs w:val="22"/>
        </w:rPr>
        <w:t xml:space="preserve">1) </w:t>
      </w:r>
      <w:r>
        <w:rPr>
          <w:rFonts w:ascii="Tahoma" w:hAnsi="Tahoma" w:cs="Tahoma"/>
          <w:noProof/>
          <w:spacing w:val="-3"/>
          <w:sz w:val="22"/>
          <w:szCs w:val="22"/>
        </w:rPr>
        <w:t xml:space="preserve">Τον κ. </w:t>
      </w:r>
      <w:r w:rsidRPr="005704A0">
        <w:rPr>
          <w:rFonts w:ascii="Tahoma" w:hAnsi="Tahoma" w:cs="Tahoma"/>
          <w:noProof/>
          <w:spacing w:val="-3"/>
          <w:sz w:val="22"/>
          <w:szCs w:val="22"/>
        </w:rPr>
        <w:t>Μακρή Γεώργιο</w:t>
      </w:r>
      <w:r w:rsidR="00BA2653">
        <w:rPr>
          <w:rFonts w:ascii="Tahoma" w:hAnsi="Tahoma" w:cs="Tahoma"/>
          <w:noProof/>
          <w:spacing w:val="-3"/>
          <w:sz w:val="22"/>
          <w:szCs w:val="22"/>
        </w:rPr>
        <w:t xml:space="preserve">, Αναπληρωτή Προϊστάμενο της </w:t>
      </w:r>
      <w:r w:rsidRPr="005704A0">
        <w:rPr>
          <w:rFonts w:ascii="Tahoma" w:hAnsi="Tahoma" w:cs="Tahoma"/>
          <w:noProof/>
          <w:spacing w:val="-3"/>
          <w:sz w:val="22"/>
          <w:szCs w:val="22"/>
        </w:rPr>
        <w:t>Διευθυ</w:t>
      </w:r>
      <w:r w:rsidR="00BA2653">
        <w:rPr>
          <w:rFonts w:ascii="Tahoma" w:hAnsi="Tahoma" w:cs="Tahoma"/>
          <w:noProof/>
          <w:spacing w:val="-3"/>
          <w:sz w:val="22"/>
          <w:szCs w:val="22"/>
        </w:rPr>
        <w:t>νσης</w:t>
      </w:r>
      <w:r w:rsidRPr="005704A0">
        <w:rPr>
          <w:rFonts w:ascii="Tahoma" w:hAnsi="Tahoma" w:cs="Tahoma"/>
          <w:sz w:val="22"/>
          <w:szCs w:val="22"/>
        </w:rPr>
        <w:t xml:space="preserve"> </w:t>
      </w:r>
      <w:r w:rsidR="00BA2653">
        <w:rPr>
          <w:rFonts w:ascii="Tahoma" w:hAnsi="Tahoma" w:cs="Tahoma"/>
          <w:sz w:val="22"/>
          <w:szCs w:val="22"/>
        </w:rPr>
        <w:t xml:space="preserve">Προγραμματισμού, Πληροφορικής και Περιβαλλοντικών Πολιτικών, </w:t>
      </w:r>
      <w:r w:rsidRPr="005704A0">
        <w:rPr>
          <w:rFonts w:ascii="Tahoma" w:hAnsi="Tahoma" w:cs="Tahoma"/>
          <w:sz w:val="22"/>
          <w:szCs w:val="22"/>
        </w:rPr>
        <w:t>με αναπληρωτή του, τον</w:t>
      </w:r>
      <w:r>
        <w:rPr>
          <w:rFonts w:ascii="Tahoma" w:hAnsi="Tahoma" w:cs="Tahoma"/>
          <w:sz w:val="22"/>
          <w:szCs w:val="22"/>
        </w:rPr>
        <w:t xml:space="preserve"> κ.</w:t>
      </w:r>
      <w:r w:rsidRPr="005704A0">
        <w:rPr>
          <w:rFonts w:ascii="Tahoma" w:hAnsi="Tahoma" w:cs="Tahoma"/>
          <w:sz w:val="22"/>
          <w:szCs w:val="22"/>
        </w:rPr>
        <w:t xml:space="preserve"> </w:t>
      </w:r>
      <w:r w:rsidRPr="005704A0">
        <w:rPr>
          <w:rFonts w:ascii="Tahoma" w:hAnsi="Tahoma" w:cs="Tahoma"/>
          <w:noProof/>
          <w:spacing w:val="-3"/>
          <w:sz w:val="22"/>
          <w:szCs w:val="22"/>
        </w:rPr>
        <w:t xml:space="preserve">Δάφνο Γεώργιο </w:t>
      </w:r>
      <w:r w:rsidR="00BA2653">
        <w:rPr>
          <w:rFonts w:ascii="Tahoma" w:hAnsi="Tahoma" w:cs="Tahoma"/>
          <w:sz w:val="22"/>
          <w:szCs w:val="22"/>
        </w:rPr>
        <w:t>Αναπληρωτή Προϊστάμενο</w:t>
      </w:r>
      <w:r w:rsidR="00BA2653" w:rsidRPr="005704A0">
        <w:rPr>
          <w:rFonts w:ascii="Tahoma" w:hAnsi="Tahoma" w:cs="Tahoma"/>
          <w:noProof/>
          <w:spacing w:val="-3"/>
          <w:sz w:val="22"/>
          <w:szCs w:val="22"/>
        </w:rPr>
        <w:t xml:space="preserve"> </w:t>
      </w:r>
      <w:r w:rsidRPr="005704A0">
        <w:rPr>
          <w:rFonts w:ascii="Tahoma" w:hAnsi="Tahoma" w:cs="Tahoma"/>
          <w:noProof/>
          <w:spacing w:val="-3"/>
          <w:sz w:val="22"/>
          <w:szCs w:val="22"/>
        </w:rPr>
        <w:t xml:space="preserve">του </w:t>
      </w:r>
      <w:r w:rsidR="00BA2653">
        <w:rPr>
          <w:rFonts w:ascii="Tahoma" w:hAnsi="Tahoma" w:cs="Tahoma"/>
          <w:noProof/>
          <w:spacing w:val="-3"/>
          <w:sz w:val="22"/>
          <w:szCs w:val="22"/>
        </w:rPr>
        <w:t xml:space="preserve">Τμήματος Πληροφορικής </w:t>
      </w:r>
    </w:p>
    <w:p w:rsidR="005704A0" w:rsidRDefault="005704A0" w:rsidP="007C2256">
      <w:pPr>
        <w:pStyle w:val="af4"/>
        <w:spacing w:line="276" w:lineRule="auto"/>
        <w:ind w:left="284" w:hanging="284"/>
        <w:jc w:val="both"/>
        <w:rPr>
          <w:rFonts w:ascii="Tahoma" w:hAnsi="Tahoma" w:cs="Tahoma"/>
          <w:kern w:val="36"/>
          <w:szCs w:val="22"/>
        </w:rPr>
      </w:pPr>
      <w:r w:rsidRPr="005704A0">
        <w:rPr>
          <w:rFonts w:ascii="Tahoma" w:hAnsi="Tahoma" w:cs="Tahoma"/>
          <w:szCs w:val="22"/>
        </w:rPr>
        <w:t>2)</w:t>
      </w:r>
      <w:r w:rsidR="007C2256">
        <w:rPr>
          <w:rFonts w:ascii="Tahoma" w:hAnsi="Tahoma" w:cs="Tahoma"/>
          <w:szCs w:val="22"/>
        </w:rPr>
        <w:t xml:space="preserve"> </w:t>
      </w:r>
      <w:r w:rsidRPr="005704A0">
        <w:rPr>
          <w:rFonts w:ascii="Tahoma" w:hAnsi="Tahoma" w:cs="Tahoma"/>
          <w:szCs w:val="22"/>
        </w:rPr>
        <w:t xml:space="preserve">Τον κ. </w:t>
      </w:r>
      <w:proofErr w:type="spellStart"/>
      <w:r w:rsidRPr="005704A0">
        <w:rPr>
          <w:rFonts w:ascii="Tahoma" w:hAnsi="Tahoma" w:cs="Tahoma"/>
          <w:szCs w:val="22"/>
        </w:rPr>
        <w:t>Σερβετά</w:t>
      </w:r>
      <w:proofErr w:type="spellEnd"/>
      <w:r w:rsidRPr="005704A0">
        <w:rPr>
          <w:rFonts w:ascii="Tahoma" w:hAnsi="Tahoma" w:cs="Tahoma"/>
          <w:szCs w:val="22"/>
        </w:rPr>
        <w:t xml:space="preserve"> Ηλία  </w:t>
      </w:r>
      <w:r w:rsidRPr="005704A0">
        <w:rPr>
          <w:rFonts w:ascii="Tahoma" w:hAnsi="Tahoma" w:cs="Tahoma"/>
          <w:noProof/>
          <w:szCs w:val="22"/>
        </w:rPr>
        <w:t>Γενικό Γραμματέα του Δήμου</w:t>
      </w:r>
      <w:r w:rsidR="0097097E">
        <w:rPr>
          <w:rFonts w:ascii="Tahoma" w:hAnsi="Tahoma" w:cs="Tahoma"/>
          <w:noProof/>
          <w:szCs w:val="22"/>
        </w:rPr>
        <w:t xml:space="preserve">, </w:t>
      </w:r>
      <w:r w:rsidRPr="005704A0">
        <w:rPr>
          <w:rFonts w:ascii="Tahoma" w:hAnsi="Tahoma" w:cs="Tahoma"/>
          <w:noProof/>
          <w:szCs w:val="22"/>
        </w:rPr>
        <w:t>με αναπληρωτή του</w:t>
      </w:r>
      <w:r w:rsidR="00BA2653">
        <w:rPr>
          <w:rFonts w:ascii="Tahoma" w:hAnsi="Tahoma" w:cs="Tahoma"/>
          <w:noProof/>
          <w:szCs w:val="22"/>
        </w:rPr>
        <w:t>,</w:t>
      </w:r>
      <w:r w:rsidRPr="005704A0">
        <w:rPr>
          <w:rFonts w:ascii="Tahoma" w:hAnsi="Tahoma" w:cs="Tahoma"/>
          <w:noProof/>
          <w:szCs w:val="22"/>
        </w:rPr>
        <w:t xml:space="preserve"> την κα Γρύλια Σοφία</w:t>
      </w:r>
      <w:r w:rsidR="0097097E">
        <w:rPr>
          <w:rFonts w:ascii="Tahoma" w:hAnsi="Tahoma" w:cs="Tahoma"/>
          <w:noProof/>
          <w:szCs w:val="22"/>
        </w:rPr>
        <w:t>,</w:t>
      </w:r>
      <w:r w:rsidRPr="005704A0">
        <w:rPr>
          <w:rFonts w:ascii="Tahoma" w:hAnsi="Tahoma" w:cs="Tahoma"/>
          <w:noProof/>
          <w:szCs w:val="22"/>
        </w:rPr>
        <w:t xml:space="preserve"> </w:t>
      </w:r>
      <w:r w:rsidR="00BA2653">
        <w:rPr>
          <w:rFonts w:ascii="Tahoma" w:hAnsi="Tahoma" w:cs="Tahoma"/>
          <w:noProof/>
          <w:szCs w:val="22"/>
        </w:rPr>
        <w:t>Αναπληρώτρια Προϊσταμένη της Διεύθυνση</w:t>
      </w:r>
      <w:r>
        <w:rPr>
          <w:rFonts w:ascii="Tahoma" w:hAnsi="Tahoma" w:cs="Tahoma"/>
          <w:kern w:val="36"/>
          <w:szCs w:val="22"/>
        </w:rPr>
        <w:t>ς</w:t>
      </w:r>
      <w:r w:rsidRPr="005704A0">
        <w:rPr>
          <w:rFonts w:ascii="Tahoma" w:hAnsi="Tahoma" w:cs="Tahoma"/>
          <w:kern w:val="36"/>
          <w:szCs w:val="22"/>
        </w:rPr>
        <w:t xml:space="preserve"> Τεχνικών Υπηρεσιών</w:t>
      </w:r>
      <w:r>
        <w:rPr>
          <w:rFonts w:ascii="Tahoma" w:hAnsi="Tahoma" w:cs="Tahoma"/>
          <w:kern w:val="36"/>
          <w:szCs w:val="22"/>
        </w:rPr>
        <w:t>.</w:t>
      </w:r>
    </w:p>
    <w:p w:rsidR="007C2256" w:rsidRDefault="007C2256" w:rsidP="007C2256">
      <w:pPr>
        <w:pStyle w:val="af4"/>
        <w:spacing w:line="276" w:lineRule="auto"/>
        <w:jc w:val="both"/>
        <w:rPr>
          <w:rFonts w:ascii="Tahoma" w:hAnsi="Tahoma" w:cs="Tahoma"/>
          <w:kern w:val="36"/>
          <w:szCs w:val="22"/>
        </w:rPr>
      </w:pPr>
    </w:p>
    <w:p w:rsidR="005704A0" w:rsidRDefault="007C2256" w:rsidP="007C2256">
      <w:pPr>
        <w:pStyle w:val="af4"/>
        <w:spacing w:line="276" w:lineRule="auto"/>
        <w:jc w:val="both"/>
        <w:rPr>
          <w:rFonts w:ascii="Tahoma" w:hAnsi="Tahoma" w:cs="Tahoma"/>
          <w:kern w:val="36"/>
          <w:szCs w:val="22"/>
        </w:rPr>
      </w:pPr>
      <w:r>
        <w:rPr>
          <w:rFonts w:ascii="Tahoma" w:hAnsi="Tahoma" w:cs="Tahoma"/>
          <w:kern w:val="36"/>
          <w:szCs w:val="22"/>
        </w:rPr>
        <w:t xml:space="preserve">      </w:t>
      </w:r>
      <w:r w:rsidR="005704A0">
        <w:rPr>
          <w:rFonts w:ascii="Tahoma" w:hAnsi="Tahoma" w:cs="Tahoma"/>
          <w:kern w:val="36"/>
          <w:szCs w:val="22"/>
        </w:rPr>
        <w:t>Πρόεδρος της επιτροπής ορίζεται ο κ. Μακρής Γεώργιος ενώ χρέη Γραμματέα θα εκτελεί ο κ.</w:t>
      </w:r>
      <w:r w:rsidR="0097097E" w:rsidRPr="0097097E">
        <w:rPr>
          <w:rFonts w:ascii="Tahoma" w:hAnsi="Tahoma" w:cs="Tahoma"/>
          <w:kern w:val="36"/>
          <w:szCs w:val="22"/>
        </w:rPr>
        <w:t xml:space="preserve"> </w:t>
      </w:r>
      <w:r w:rsidR="0097097E">
        <w:rPr>
          <w:rFonts w:ascii="Tahoma" w:hAnsi="Tahoma" w:cs="Tahoma"/>
          <w:kern w:val="36"/>
          <w:szCs w:val="22"/>
        </w:rPr>
        <w:t>Σερβετάς Ηλίας,</w:t>
      </w:r>
      <w:r w:rsidR="005704A0">
        <w:rPr>
          <w:rFonts w:ascii="Tahoma" w:hAnsi="Tahoma" w:cs="Tahoma"/>
          <w:kern w:val="36"/>
          <w:szCs w:val="22"/>
        </w:rPr>
        <w:t xml:space="preserve"> Γενικό</w:t>
      </w:r>
      <w:r w:rsidR="0097097E">
        <w:rPr>
          <w:rFonts w:ascii="Tahoma" w:hAnsi="Tahoma" w:cs="Tahoma"/>
          <w:kern w:val="36"/>
          <w:szCs w:val="22"/>
        </w:rPr>
        <w:t>ς</w:t>
      </w:r>
      <w:r w:rsidR="005704A0">
        <w:rPr>
          <w:rFonts w:ascii="Tahoma" w:hAnsi="Tahoma" w:cs="Tahoma"/>
          <w:kern w:val="36"/>
          <w:szCs w:val="22"/>
        </w:rPr>
        <w:t xml:space="preserve"> Γραμματέας του Δήμου και μέλος αυτής.</w:t>
      </w:r>
    </w:p>
    <w:p w:rsidR="005704A0" w:rsidRDefault="005704A0" w:rsidP="005704A0">
      <w:pPr>
        <w:pStyle w:val="af4"/>
        <w:rPr>
          <w:rFonts w:ascii="Tahoma" w:hAnsi="Tahoma" w:cs="Tahoma"/>
          <w:kern w:val="36"/>
          <w:szCs w:val="22"/>
        </w:rPr>
      </w:pPr>
    </w:p>
    <w:p w:rsidR="008322C3" w:rsidRDefault="008322C3" w:rsidP="008322C3">
      <w:pPr>
        <w:pStyle w:val="af4"/>
        <w:spacing w:line="276" w:lineRule="auto"/>
        <w:jc w:val="both"/>
        <w:rPr>
          <w:rFonts w:ascii="Tahoma" w:hAnsi="Tahoma" w:cs="Tahoma"/>
          <w:szCs w:val="22"/>
        </w:rPr>
      </w:pPr>
      <w:r w:rsidRPr="006C3C9D">
        <w:rPr>
          <w:rFonts w:ascii="Tahoma" w:hAnsi="Tahoma" w:cs="Tahoma"/>
          <w:szCs w:val="22"/>
        </w:rPr>
        <w:t xml:space="preserve">Αναθέτει κάθε </w:t>
      </w:r>
      <w:r w:rsidR="0097097E" w:rsidRPr="006C3C9D">
        <w:rPr>
          <w:rFonts w:ascii="Tahoma" w:hAnsi="Tahoma" w:cs="Tahoma"/>
          <w:szCs w:val="22"/>
        </w:rPr>
        <w:t>περα</w:t>
      </w:r>
      <w:r w:rsidR="0097097E">
        <w:rPr>
          <w:rFonts w:ascii="Tahoma" w:hAnsi="Tahoma" w:cs="Tahoma"/>
          <w:szCs w:val="22"/>
        </w:rPr>
        <w:t>ιτέρω</w:t>
      </w:r>
      <w:r w:rsidRPr="006C3C9D">
        <w:rPr>
          <w:rFonts w:ascii="Tahoma" w:hAnsi="Tahoma" w:cs="Tahoma"/>
          <w:szCs w:val="22"/>
        </w:rPr>
        <w:t xml:space="preserve"> ενέργεια στον κ. Δήμαρχο</w:t>
      </w:r>
      <w:r w:rsidR="0097097E">
        <w:rPr>
          <w:rFonts w:ascii="Tahoma" w:hAnsi="Tahoma" w:cs="Tahoma"/>
          <w:szCs w:val="22"/>
        </w:rPr>
        <w:t>.</w:t>
      </w:r>
    </w:p>
    <w:p w:rsidR="0097097E" w:rsidRPr="006C3C9D" w:rsidRDefault="0097097E" w:rsidP="008322C3">
      <w:pPr>
        <w:pStyle w:val="af4"/>
        <w:spacing w:line="276" w:lineRule="auto"/>
        <w:jc w:val="both"/>
        <w:rPr>
          <w:rFonts w:ascii="Tahoma" w:hAnsi="Tahoma" w:cs="Tahoma"/>
          <w:szCs w:val="22"/>
        </w:rPr>
      </w:pPr>
    </w:p>
    <w:p w:rsidR="008322C3" w:rsidRPr="006C3C9D" w:rsidRDefault="008322C3" w:rsidP="008322C3">
      <w:pPr>
        <w:rPr>
          <w:rFonts w:ascii="Tahoma" w:hAnsi="Tahoma" w:cs="Tahoma"/>
          <w:b/>
          <w:sz w:val="22"/>
          <w:szCs w:val="22"/>
        </w:rPr>
      </w:pPr>
      <w:r w:rsidRPr="006C3C9D">
        <w:rPr>
          <w:rFonts w:ascii="Tahoma" w:hAnsi="Tahoma" w:cs="Tahoma"/>
          <w:b/>
          <w:sz w:val="22"/>
          <w:szCs w:val="22"/>
        </w:rPr>
        <w:t xml:space="preserve">Η απόφαση αυτή έλαβε αριθ. </w:t>
      </w:r>
      <w:r w:rsidR="007C2256">
        <w:rPr>
          <w:rFonts w:ascii="Tahoma" w:hAnsi="Tahoma" w:cs="Tahoma"/>
          <w:b/>
          <w:sz w:val="22"/>
          <w:szCs w:val="22"/>
        </w:rPr>
        <w:t>525</w:t>
      </w:r>
      <w:r w:rsidRPr="006C3C9D">
        <w:rPr>
          <w:rFonts w:ascii="Tahoma" w:hAnsi="Tahoma" w:cs="Tahoma"/>
          <w:b/>
          <w:sz w:val="22"/>
          <w:szCs w:val="22"/>
        </w:rPr>
        <w:t>/2018</w:t>
      </w:r>
    </w:p>
    <w:p w:rsidR="008322C3" w:rsidRDefault="008322C3" w:rsidP="008322C3">
      <w:pPr>
        <w:pStyle w:val="a6"/>
        <w:rPr>
          <w:rFonts w:ascii="Tahoma" w:hAnsi="Tahoma"/>
          <w:b/>
          <w:sz w:val="22"/>
          <w:szCs w:val="22"/>
        </w:rPr>
      </w:pPr>
    </w:p>
    <w:p w:rsidR="008322C3" w:rsidRDefault="008322C3" w:rsidP="008322C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322C3" w:rsidRDefault="008322C3" w:rsidP="008322C3">
      <w:pPr>
        <w:pStyle w:val="a6"/>
        <w:spacing w:line="276" w:lineRule="auto"/>
        <w:jc w:val="center"/>
        <w:rPr>
          <w:rFonts w:ascii="Tahoma" w:hAnsi="Tahoma" w:cs="Tahoma"/>
          <w:b/>
          <w:sz w:val="22"/>
          <w:szCs w:val="22"/>
        </w:rPr>
      </w:pPr>
    </w:p>
    <w:p w:rsidR="008322C3" w:rsidRDefault="008322C3" w:rsidP="008322C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322C3" w:rsidRDefault="008322C3" w:rsidP="008322C3">
      <w:pPr>
        <w:pStyle w:val="a6"/>
        <w:rPr>
          <w:rFonts w:ascii="Tahoma" w:hAnsi="Tahoma" w:cs="Tahoma"/>
          <w:i/>
          <w:sz w:val="12"/>
          <w:szCs w:val="12"/>
        </w:rPr>
      </w:pPr>
      <w:r>
        <w:rPr>
          <w:rFonts w:ascii="Tahoma" w:hAnsi="Tahoma" w:cs="Tahoma"/>
          <w:i/>
          <w:sz w:val="12"/>
          <w:szCs w:val="12"/>
        </w:rPr>
        <w:t xml:space="preserve">ΑΚΡΙΒΕΣ ΑΝΤΙΓΡΑΦΟ                                                   </w:t>
      </w:r>
    </w:p>
    <w:p w:rsidR="008322C3" w:rsidRDefault="008322C3" w:rsidP="008322C3">
      <w:pPr>
        <w:pStyle w:val="a6"/>
        <w:rPr>
          <w:rFonts w:ascii="Tahoma" w:hAnsi="Tahoma" w:cs="Tahoma"/>
          <w:i/>
          <w:sz w:val="12"/>
          <w:szCs w:val="12"/>
        </w:rPr>
      </w:pPr>
      <w:r>
        <w:rPr>
          <w:rFonts w:ascii="Tahoma" w:hAnsi="Tahoma" w:cs="Tahoma"/>
          <w:i/>
          <w:sz w:val="12"/>
          <w:szCs w:val="12"/>
        </w:rPr>
        <w:t xml:space="preserve">      Άρτα αυθημερόν                                                 </w:t>
      </w:r>
    </w:p>
    <w:p w:rsidR="008322C3" w:rsidRDefault="008322C3" w:rsidP="008322C3">
      <w:pPr>
        <w:pStyle w:val="a6"/>
        <w:rPr>
          <w:rFonts w:ascii="Tahoma" w:hAnsi="Tahoma" w:cs="Tahoma"/>
          <w:i/>
          <w:sz w:val="12"/>
          <w:szCs w:val="12"/>
        </w:rPr>
      </w:pPr>
      <w:r>
        <w:rPr>
          <w:rFonts w:ascii="Tahoma" w:hAnsi="Tahoma" w:cs="Tahoma"/>
          <w:i/>
          <w:sz w:val="12"/>
          <w:szCs w:val="12"/>
        </w:rPr>
        <w:t xml:space="preserve">Ο Υπεύθυνος  Γραφείου </w:t>
      </w:r>
    </w:p>
    <w:p w:rsidR="008322C3" w:rsidRDefault="008322C3" w:rsidP="008322C3">
      <w:pPr>
        <w:pStyle w:val="a6"/>
        <w:rPr>
          <w:rFonts w:ascii="Tahoma" w:hAnsi="Tahoma" w:cs="Tahoma"/>
          <w:i/>
          <w:sz w:val="12"/>
          <w:szCs w:val="12"/>
        </w:rPr>
      </w:pPr>
    </w:p>
    <w:p w:rsidR="008322C3" w:rsidRPr="005F0B19" w:rsidRDefault="008322C3" w:rsidP="008322C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322C3">
      <w:pPr>
        <w:spacing w:line="276" w:lineRule="auto"/>
        <w:jc w:val="both"/>
        <w:rPr>
          <w:rFonts w:ascii="Tahoma" w:hAnsi="Tahoma" w:cs="Tahoma"/>
          <w:b/>
          <w:sz w:val="12"/>
          <w:szCs w:val="12"/>
          <w:lang w:val="en-US"/>
        </w:rPr>
      </w:pPr>
    </w:p>
    <w:sectPr w:rsidR="00E3371C" w:rsidRPr="005F0B19" w:rsidSect="00C73405">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10C" w:rsidRDefault="009E610C">
      <w:r>
        <w:separator/>
      </w:r>
    </w:p>
  </w:endnote>
  <w:endnote w:type="continuationSeparator" w:id="0">
    <w:p w:rsidR="009E610C" w:rsidRDefault="009E610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Arial-BoldMT-Identity-H">
    <w:altName w:val="MS Gothic"/>
    <w:panose1 w:val="00000000000000000000"/>
    <w:charset w:val="80"/>
    <w:family w:val="auto"/>
    <w:notTrueType/>
    <w:pitch w:val="default"/>
    <w:sig w:usb0="00000000" w:usb1="08070000" w:usb2="00000010" w:usb3="00000000" w:csb0="00020000" w:csb1="00000000"/>
  </w:font>
  <w:font w:name="ArialMT-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53" w:rsidRDefault="00DD794D" w:rsidP="00BA2653">
    <w:pPr>
      <w:pStyle w:val="a8"/>
      <w:framePr w:wrap="around" w:vAnchor="text" w:hAnchor="margin" w:xAlign="right" w:y="1"/>
      <w:rPr>
        <w:rStyle w:val="a9"/>
      </w:rPr>
    </w:pPr>
    <w:r>
      <w:rPr>
        <w:rStyle w:val="a9"/>
      </w:rPr>
      <w:fldChar w:fldCharType="begin"/>
    </w:r>
    <w:r w:rsidR="00BA2653">
      <w:rPr>
        <w:rStyle w:val="a9"/>
      </w:rPr>
      <w:instrText xml:space="preserve">PAGE  </w:instrText>
    </w:r>
    <w:r>
      <w:rPr>
        <w:rStyle w:val="a9"/>
      </w:rPr>
      <w:fldChar w:fldCharType="end"/>
    </w:r>
  </w:p>
  <w:p w:rsidR="00BA2653" w:rsidRDefault="00BA2653" w:rsidP="00BA265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53" w:rsidRDefault="00DD794D" w:rsidP="00BA2653">
    <w:pPr>
      <w:pStyle w:val="a8"/>
      <w:framePr w:wrap="around" w:vAnchor="text" w:hAnchor="margin" w:xAlign="right" w:y="1"/>
      <w:rPr>
        <w:rStyle w:val="a9"/>
      </w:rPr>
    </w:pPr>
    <w:r>
      <w:rPr>
        <w:rStyle w:val="a9"/>
      </w:rPr>
      <w:fldChar w:fldCharType="begin"/>
    </w:r>
    <w:r w:rsidR="00BA2653">
      <w:rPr>
        <w:rStyle w:val="a9"/>
      </w:rPr>
      <w:instrText xml:space="preserve">PAGE  </w:instrText>
    </w:r>
    <w:r>
      <w:rPr>
        <w:rStyle w:val="a9"/>
      </w:rPr>
      <w:fldChar w:fldCharType="separate"/>
    </w:r>
    <w:r w:rsidR="008D7C77">
      <w:rPr>
        <w:rStyle w:val="a9"/>
        <w:noProof/>
      </w:rPr>
      <w:t>1</w:t>
    </w:r>
    <w:r>
      <w:rPr>
        <w:rStyle w:val="a9"/>
      </w:rPr>
      <w:fldChar w:fldCharType="end"/>
    </w:r>
  </w:p>
  <w:p w:rsidR="00BA2653" w:rsidRDefault="00BA2653" w:rsidP="00BA2653">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53" w:rsidRDefault="00DD794D" w:rsidP="00430383">
    <w:pPr>
      <w:pStyle w:val="a8"/>
      <w:framePr w:wrap="around" w:vAnchor="text" w:hAnchor="margin" w:xAlign="right" w:y="1"/>
      <w:rPr>
        <w:rStyle w:val="a9"/>
      </w:rPr>
    </w:pPr>
    <w:r>
      <w:rPr>
        <w:rStyle w:val="a9"/>
      </w:rPr>
      <w:fldChar w:fldCharType="begin"/>
    </w:r>
    <w:r w:rsidR="00BA2653">
      <w:rPr>
        <w:rStyle w:val="a9"/>
      </w:rPr>
      <w:instrText xml:space="preserve">PAGE  </w:instrText>
    </w:r>
    <w:r>
      <w:rPr>
        <w:rStyle w:val="a9"/>
      </w:rPr>
      <w:fldChar w:fldCharType="end"/>
    </w:r>
  </w:p>
  <w:p w:rsidR="00BA2653" w:rsidRDefault="00BA2653" w:rsidP="00277B37">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653" w:rsidRDefault="00DD794D">
    <w:pPr>
      <w:pStyle w:val="a8"/>
      <w:jc w:val="right"/>
    </w:pPr>
    <w:r w:rsidRPr="00391BB4">
      <w:rPr>
        <w:rFonts w:ascii="Tahoma" w:hAnsi="Tahoma" w:cs="Tahoma"/>
        <w:sz w:val="20"/>
        <w:szCs w:val="20"/>
      </w:rPr>
      <w:fldChar w:fldCharType="begin"/>
    </w:r>
    <w:r w:rsidR="00BA2653"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D7C77">
      <w:rPr>
        <w:rFonts w:ascii="Tahoma" w:hAnsi="Tahoma" w:cs="Tahoma"/>
        <w:noProof/>
        <w:sz w:val="20"/>
        <w:szCs w:val="20"/>
      </w:rPr>
      <w:t>15</w:t>
    </w:r>
    <w:r w:rsidRPr="00391BB4">
      <w:rPr>
        <w:rFonts w:ascii="Tahoma" w:hAnsi="Tahoma" w:cs="Tahoma"/>
        <w:sz w:val="20"/>
        <w:szCs w:val="20"/>
      </w:rPr>
      <w:fldChar w:fldCharType="end"/>
    </w:r>
  </w:p>
  <w:p w:rsidR="00BA2653" w:rsidRPr="00954F1C" w:rsidRDefault="00BA2653"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10C" w:rsidRDefault="009E610C">
      <w:r>
        <w:separator/>
      </w:r>
    </w:p>
  </w:footnote>
  <w:footnote w:type="continuationSeparator" w:id="0">
    <w:p w:rsidR="009E610C" w:rsidRDefault="009E61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11538D8"/>
    <w:multiLevelType w:val="hybridMultilevel"/>
    <w:tmpl w:val="C966DFE4"/>
    <w:lvl w:ilvl="0" w:tplc="BC6E400E">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2">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EF2573D"/>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8">
    <w:nsid w:val="51CE0F6F"/>
    <w:multiLevelType w:val="hybridMultilevel"/>
    <w:tmpl w:val="77CEB0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B819FF"/>
    <w:multiLevelType w:val="hybridMultilevel"/>
    <w:tmpl w:val="FD543B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5">
    <w:nsid w:val="6244059F"/>
    <w:multiLevelType w:val="hybridMultilevel"/>
    <w:tmpl w:val="4F9436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2A6408B"/>
    <w:multiLevelType w:val="hybridMultilevel"/>
    <w:tmpl w:val="BA7EE9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F9F7A8A"/>
    <w:multiLevelType w:val="hybridMultilevel"/>
    <w:tmpl w:val="94BC66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nsid w:val="75C7124B"/>
    <w:multiLevelType w:val="multilevel"/>
    <w:tmpl w:val="15B875D4"/>
    <w:lvl w:ilvl="0">
      <w:start w:val="1"/>
      <w:numFmt w:val="decimal"/>
      <w:lvlText w:val="%1"/>
      <w:lvlJc w:val="left"/>
      <w:pPr>
        <w:tabs>
          <w:tab w:val="num" w:pos="660"/>
        </w:tabs>
        <w:ind w:left="660" w:hanging="660"/>
      </w:pPr>
      <w:rPr>
        <w:rFonts w:hint="default"/>
        <w:i w:val="0"/>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1">
    <w:nsid w:val="7EAA026F"/>
    <w:multiLevelType w:val="hybridMultilevel"/>
    <w:tmpl w:val="C5C6DE40"/>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7EF42F82"/>
    <w:multiLevelType w:val="hybridMultilevel"/>
    <w:tmpl w:val="ABC066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6"/>
  </w:num>
  <w:num w:numId="5">
    <w:abstractNumId w:val="10"/>
  </w:num>
  <w:num w:numId="6">
    <w:abstractNumId w:val="34"/>
  </w:num>
  <w:num w:numId="7">
    <w:abstractNumId w:val="29"/>
  </w:num>
  <w:num w:numId="8">
    <w:abstractNumId w:val="19"/>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3"/>
  </w:num>
  <w:num w:numId="12">
    <w:abstractNumId w:val="23"/>
  </w:num>
  <w:num w:numId="13">
    <w:abstractNumId w:val="24"/>
  </w:num>
  <w:num w:numId="14">
    <w:abstractNumId w:val="15"/>
  </w:num>
  <w:num w:numId="15">
    <w:abstractNumId w:val="9"/>
  </w:num>
  <w:num w:numId="16">
    <w:abstractNumId w:val="27"/>
  </w:num>
  <w:num w:numId="17">
    <w:abstractNumId w:val="12"/>
  </w:num>
  <w:num w:numId="18">
    <w:abstractNumId w:val="17"/>
  </w:num>
  <w:num w:numId="19">
    <w:abstractNumId w:val="25"/>
  </w:num>
  <w:num w:numId="20">
    <w:abstractNumId w:val="8"/>
  </w:num>
  <w:num w:numId="21">
    <w:abstractNumId w:val="26"/>
  </w:num>
  <w:num w:numId="22">
    <w:abstractNumId w:val="28"/>
  </w:num>
  <w:num w:numId="23">
    <w:abstractNumId w:val="22"/>
  </w:num>
  <w:num w:numId="24">
    <w:abstractNumId w:val="11"/>
  </w:num>
  <w:num w:numId="25">
    <w:abstractNumId w:val="30"/>
  </w:num>
  <w:num w:numId="26">
    <w:abstractNumId w:val="31"/>
  </w:num>
  <w:num w:numId="27">
    <w:abstractNumId w:val="18"/>
  </w:num>
  <w:num w:numId="28">
    <w:abstractNumId w:val="3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151A"/>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48C"/>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AB4"/>
    <w:rsid w:val="00361FC0"/>
    <w:rsid w:val="00362E53"/>
    <w:rsid w:val="00362FA6"/>
    <w:rsid w:val="00364AD2"/>
    <w:rsid w:val="0036621A"/>
    <w:rsid w:val="003673C0"/>
    <w:rsid w:val="00367C0D"/>
    <w:rsid w:val="00367CAD"/>
    <w:rsid w:val="00374B36"/>
    <w:rsid w:val="00375538"/>
    <w:rsid w:val="00375E99"/>
    <w:rsid w:val="0037642B"/>
    <w:rsid w:val="00377F5E"/>
    <w:rsid w:val="003809DE"/>
    <w:rsid w:val="003813C2"/>
    <w:rsid w:val="003835C9"/>
    <w:rsid w:val="00383A02"/>
    <w:rsid w:val="003875D0"/>
    <w:rsid w:val="0039180B"/>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46A6"/>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5E40"/>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4A0"/>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574"/>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177F7"/>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63E"/>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256"/>
    <w:rsid w:val="007C28BA"/>
    <w:rsid w:val="007C4A43"/>
    <w:rsid w:val="007C64EB"/>
    <w:rsid w:val="007C7C19"/>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542"/>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D7C77"/>
    <w:rsid w:val="008E148D"/>
    <w:rsid w:val="008E21B2"/>
    <w:rsid w:val="008E24F8"/>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097E"/>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10C"/>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172"/>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1F0B"/>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2653"/>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6BDD"/>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D794D"/>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3041"/>
    <w:rsid w:val="00E95D4E"/>
    <w:rsid w:val="00E95FDB"/>
    <w:rsid w:val="00E96406"/>
    <w:rsid w:val="00E974FA"/>
    <w:rsid w:val="00E97CB6"/>
    <w:rsid w:val="00EA0B05"/>
    <w:rsid w:val="00EA0DED"/>
    <w:rsid w:val="00EA15F5"/>
    <w:rsid w:val="00EA2C62"/>
    <w:rsid w:val="00EA5758"/>
    <w:rsid w:val="00EA674D"/>
    <w:rsid w:val="00EB05E7"/>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096"/>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iPriority="0"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rsid w:val="00277B37"/>
    <w:pPr>
      <w:tabs>
        <w:tab w:val="center" w:pos="4153"/>
        <w:tab w:val="right" w:pos="8306"/>
      </w:tabs>
    </w:pPr>
  </w:style>
  <w:style w:type="character" w:customStyle="1" w:styleId="Char1">
    <w:name w:val="Υποσέλιδο Char"/>
    <w:basedOn w:val="a2"/>
    <w:link w:val="a8"/>
    <w:locked/>
    <w:rsid w:val="00E63341"/>
    <w:rPr>
      <w:rFonts w:cs="Times New Roman"/>
      <w:sz w:val="24"/>
      <w:szCs w:val="24"/>
    </w:rPr>
  </w:style>
  <w:style w:type="character" w:styleId="a9">
    <w:name w:val="page number"/>
    <w:basedOn w:val="a2"/>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character" w:customStyle="1" w:styleId="bold">
    <w:name w:val="bold"/>
    <w:basedOn w:val="a2"/>
    <w:rsid w:val="007C2256"/>
  </w:style>
</w:styles>
</file>

<file path=word/webSettings.xml><?xml version="1.0" encoding="utf-8"?>
<w:webSettings xmlns:r="http://schemas.openxmlformats.org/officeDocument/2006/relationships" xmlns:w="http://schemas.openxmlformats.org/wordprocessingml/2006/main">
  <w:divs>
    <w:div w:id="14382337">
      <w:bodyDiv w:val="1"/>
      <w:marLeft w:val="0"/>
      <w:marRight w:val="0"/>
      <w:marTop w:val="0"/>
      <w:marBottom w:val="0"/>
      <w:divBdr>
        <w:top w:val="none" w:sz="0" w:space="0" w:color="auto"/>
        <w:left w:val="none" w:sz="0" w:space="0" w:color="auto"/>
        <w:bottom w:val="none" w:sz="0" w:space="0" w:color="auto"/>
        <w:right w:val="none" w:sz="0" w:space="0" w:color="auto"/>
      </w:divBdr>
      <w:divsChild>
        <w:div w:id="1666472059">
          <w:marLeft w:val="0"/>
          <w:marRight w:val="0"/>
          <w:marTop w:val="0"/>
          <w:marBottom w:val="0"/>
          <w:divBdr>
            <w:top w:val="none" w:sz="0" w:space="0" w:color="auto"/>
            <w:left w:val="none" w:sz="0" w:space="0" w:color="auto"/>
            <w:bottom w:val="none" w:sz="0" w:space="0" w:color="auto"/>
            <w:right w:val="none" w:sz="0" w:space="0" w:color="auto"/>
          </w:divBdr>
          <w:divsChild>
            <w:div w:id="42966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319416">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 w:id="204493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AAF1CE2-098E-4A26-A45E-D808F1FD8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4100</Words>
  <Characters>22141</Characters>
  <Application>Microsoft Office Word</Application>
  <DocSecurity>0</DocSecurity>
  <Lines>184</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2018-09-21T11:05:00Z</cp:lastPrinted>
  <dcterms:created xsi:type="dcterms:W3CDTF">2018-09-21T10:16:00Z</dcterms:created>
  <dcterms:modified xsi:type="dcterms:W3CDTF">2018-09-21T11:06:00Z</dcterms:modified>
</cp:coreProperties>
</file>