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465BAC">
        <w:rPr>
          <w:rFonts w:ascii="Tahoma" w:hAnsi="Tahoma" w:cs="Tahoma"/>
          <w:b/>
          <w:spacing w:val="20"/>
        </w:rPr>
        <w:t>2</w:t>
      </w:r>
      <w:r w:rsidR="00A81E18">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186" w:type="dxa"/>
        <w:tblInd w:w="108" w:type="dxa"/>
        <w:tblLook w:val="00A0"/>
      </w:tblPr>
      <w:tblGrid>
        <w:gridCol w:w="4522"/>
        <w:gridCol w:w="4664"/>
      </w:tblGrid>
      <w:tr w:rsidR="00E3371C" w:rsidRPr="001A31D4" w:rsidTr="00941B42">
        <w:trPr>
          <w:trHeight w:val="47"/>
        </w:trPr>
        <w:tc>
          <w:tcPr>
            <w:tcW w:w="4522" w:type="dxa"/>
            <w:shd w:val="clear" w:color="auto" w:fill="D9D9D9"/>
          </w:tcPr>
          <w:p w:rsidR="00E3371C" w:rsidRPr="0084586B" w:rsidRDefault="00E3371C" w:rsidP="003144BE">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F546A8">
              <w:rPr>
                <w:rFonts w:ascii="Tahoma" w:hAnsi="Tahoma" w:cs="Tahoma"/>
                <w:b/>
                <w:bCs/>
                <w:sz w:val="22"/>
                <w:szCs w:val="22"/>
              </w:rPr>
              <w:t>47</w:t>
            </w:r>
            <w:r w:rsidR="003144BE">
              <w:rPr>
                <w:rFonts w:ascii="Tahoma" w:hAnsi="Tahoma" w:cs="Tahoma"/>
                <w:b/>
                <w:bCs/>
                <w:sz w:val="22"/>
                <w:szCs w:val="22"/>
              </w:rPr>
              <w:t>4</w:t>
            </w:r>
            <w:r w:rsidRPr="0084586B">
              <w:rPr>
                <w:rFonts w:ascii="Tahoma" w:hAnsi="Tahoma" w:cs="Tahoma"/>
                <w:b/>
                <w:bCs/>
                <w:sz w:val="22"/>
                <w:szCs w:val="22"/>
              </w:rPr>
              <w:t>/2018</w:t>
            </w:r>
          </w:p>
        </w:tc>
        <w:tc>
          <w:tcPr>
            <w:tcW w:w="4664"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941B42">
        <w:trPr>
          <w:trHeight w:val="740"/>
        </w:trPr>
        <w:tc>
          <w:tcPr>
            <w:tcW w:w="4522" w:type="dxa"/>
          </w:tcPr>
          <w:p w:rsidR="00E3371C" w:rsidRPr="0084586B" w:rsidRDefault="00E3371C" w:rsidP="007E5C5E">
            <w:pPr>
              <w:rPr>
                <w:rStyle w:val="af1"/>
                <w:rFonts w:ascii="Tahoma" w:hAnsi="Tahoma" w:cs="Tahoma"/>
                <w:b/>
                <w:i w:val="0"/>
              </w:rPr>
            </w:pPr>
          </w:p>
          <w:p w:rsidR="00E3371C" w:rsidRPr="00E33094" w:rsidRDefault="00E33094" w:rsidP="00E33094">
            <w:pPr>
              <w:pStyle w:val="af4"/>
              <w:rPr>
                <w:rStyle w:val="af1"/>
                <w:rFonts w:ascii="Tahoma" w:hAnsi="Tahoma" w:cs="Tahoma"/>
                <w:i w:val="0"/>
              </w:rPr>
            </w:pPr>
            <w:r w:rsidRPr="00E33094">
              <w:rPr>
                <w:rStyle w:val="af1"/>
                <w:rFonts w:ascii="Tahoma" w:hAnsi="Tahoma" w:cs="Tahoma"/>
                <w:i w:val="0"/>
              </w:rPr>
              <w:t>ΑΔΑ: Ω9Δ8ΩΨΑ-7ΨΕ</w:t>
            </w:r>
          </w:p>
        </w:tc>
        <w:tc>
          <w:tcPr>
            <w:tcW w:w="4664" w:type="dxa"/>
            <w:shd w:val="clear" w:color="auto" w:fill="D9D9D9"/>
          </w:tcPr>
          <w:p w:rsidR="00E3371C" w:rsidRPr="008C6BCD" w:rsidRDefault="00E3371C" w:rsidP="00102808">
            <w:pPr>
              <w:jc w:val="both"/>
              <w:rPr>
                <w:rStyle w:val="af1"/>
                <w:rFonts w:ascii="Tahoma" w:hAnsi="Tahoma" w:cs="Tahoma"/>
                <w:b/>
                <w:i w:val="0"/>
                <w:iCs w:val="0"/>
              </w:rPr>
            </w:pPr>
            <w:r w:rsidRPr="008C6BCD">
              <w:rPr>
                <w:rFonts w:ascii="Tahoma" w:hAnsi="Tahoma" w:cs="Tahoma"/>
                <w:b/>
                <w:sz w:val="22"/>
                <w:szCs w:val="22"/>
              </w:rPr>
              <w:t>«</w:t>
            </w:r>
            <w:r w:rsidR="003144BE" w:rsidRPr="003144BE">
              <w:rPr>
                <w:rFonts w:ascii="Tahoma" w:hAnsi="Tahoma" w:cs="Tahoma"/>
                <w:b/>
                <w:sz w:val="20"/>
                <w:szCs w:val="20"/>
              </w:rPr>
              <w:t xml:space="preserve">Συμμετοχή του Δήμου </w:t>
            </w:r>
            <w:proofErr w:type="spellStart"/>
            <w:r w:rsidR="003144BE" w:rsidRPr="003144BE">
              <w:rPr>
                <w:rFonts w:ascii="Tahoma" w:hAnsi="Tahoma" w:cs="Tahoma"/>
                <w:b/>
                <w:sz w:val="20"/>
                <w:szCs w:val="20"/>
              </w:rPr>
              <w:t>Αρταίων</w:t>
            </w:r>
            <w:proofErr w:type="spellEnd"/>
            <w:r w:rsidR="003144BE" w:rsidRPr="003144BE">
              <w:rPr>
                <w:rFonts w:ascii="Tahoma" w:hAnsi="Tahoma" w:cs="Tahoma"/>
                <w:b/>
                <w:sz w:val="20"/>
                <w:szCs w:val="20"/>
              </w:rPr>
              <w:t xml:space="preserve"> στο περίπτερο της Περιφέρειας Ηπείρου στην Έκθεση Εναλλακτικού Τουρισμού TOURNATUR 2018 στο Ντίσελντορφ»</w:t>
            </w:r>
            <w:r w:rsidR="00880E3E" w:rsidRPr="00F54402">
              <w:rPr>
                <w:rFonts w:ascii="Tahoma" w:hAnsi="Tahoma" w:cs="Tahoma"/>
                <w:b/>
                <w:sz w:val="22"/>
                <w:szCs w:val="22"/>
              </w:rPr>
              <w:t>»</w:t>
            </w:r>
          </w:p>
        </w:tc>
      </w:tr>
    </w:tbl>
    <w:p w:rsidR="00C62F63" w:rsidRDefault="00102808"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C62F63">
        <w:rPr>
          <w:rFonts w:ascii="Tahoma" w:hAnsi="Tahoma" w:cs="Tahoma"/>
          <w:szCs w:val="22"/>
        </w:rPr>
        <w:t xml:space="preserve">Στην Άρτα σήμερα την </w:t>
      </w:r>
      <w:r w:rsidR="00A81E18">
        <w:rPr>
          <w:rFonts w:ascii="Tahoma" w:hAnsi="Tahoma" w:cs="Tahoma"/>
          <w:szCs w:val="22"/>
        </w:rPr>
        <w:t>εικοστή εβδόμη</w:t>
      </w:r>
      <w:r w:rsidR="00C62F63">
        <w:rPr>
          <w:rFonts w:ascii="Tahoma" w:hAnsi="Tahoma" w:cs="Tahoma"/>
          <w:szCs w:val="22"/>
        </w:rPr>
        <w:t xml:space="preserve">  (</w:t>
      </w:r>
      <w:r w:rsidR="00A81E18">
        <w:rPr>
          <w:rFonts w:ascii="Tahoma" w:hAnsi="Tahoma" w:cs="Tahoma"/>
          <w:szCs w:val="22"/>
        </w:rPr>
        <w:t>27</w:t>
      </w:r>
      <w:r w:rsidR="00C62F63">
        <w:rPr>
          <w:rFonts w:ascii="Tahoma" w:hAnsi="Tahoma" w:cs="Tahoma"/>
          <w:szCs w:val="22"/>
        </w:rPr>
        <w:t xml:space="preserve">)  του μηνός  </w:t>
      </w:r>
      <w:r w:rsidR="00A81E18">
        <w:rPr>
          <w:rFonts w:ascii="Tahoma" w:hAnsi="Tahoma" w:cs="Tahoma"/>
          <w:szCs w:val="22"/>
        </w:rPr>
        <w:t>Αυγούστου</w:t>
      </w:r>
      <w:r w:rsidR="00C62F63">
        <w:rPr>
          <w:rFonts w:ascii="Tahoma" w:hAnsi="Tahoma" w:cs="Tahoma"/>
          <w:szCs w:val="22"/>
        </w:rPr>
        <w:t xml:space="preserve"> του έτους 2018 ημέρα  Δευτέρα  και ώρα 19.</w:t>
      </w:r>
      <w:r w:rsidR="00A81E18">
        <w:rPr>
          <w:rFonts w:ascii="Tahoma" w:hAnsi="Tahoma" w:cs="Tahoma"/>
          <w:szCs w:val="22"/>
        </w:rPr>
        <w:t>0</w:t>
      </w:r>
      <w:r w:rsidR="00C62F63">
        <w:rPr>
          <w:rFonts w:ascii="Tahoma" w:hAnsi="Tahoma" w:cs="Tahoma"/>
          <w:szCs w:val="22"/>
        </w:rPr>
        <w:t xml:space="preserve">0, το Δημοτικό Συμβούλιο του Δήμου </w:t>
      </w:r>
      <w:proofErr w:type="spellStart"/>
      <w:r w:rsidR="00C62F63">
        <w:rPr>
          <w:rFonts w:ascii="Tahoma" w:hAnsi="Tahoma" w:cs="Tahoma"/>
          <w:szCs w:val="22"/>
        </w:rPr>
        <w:t>Αρταίων</w:t>
      </w:r>
      <w:proofErr w:type="spellEnd"/>
      <w:r w:rsidR="00C62F63">
        <w:rPr>
          <w:rFonts w:ascii="Tahoma" w:hAnsi="Tahoma" w:cs="Tahoma"/>
          <w:szCs w:val="22"/>
        </w:rPr>
        <w:t xml:space="preserve"> </w:t>
      </w:r>
      <w:r w:rsidR="00C62F63">
        <w:rPr>
          <w:rFonts w:ascii="Tahoma" w:hAnsi="Tahoma" w:cs="Tahoma"/>
          <w:szCs w:val="22"/>
          <w:shd w:val="clear" w:color="auto" w:fill="FFFFFF"/>
        </w:rPr>
        <w:t xml:space="preserve">συνήλθε σε δημόσια </w:t>
      </w:r>
      <w:r w:rsidR="00C62F63">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C62F63">
        <w:rPr>
          <w:rFonts w:ascii="Tahoma" w:hAnsi="Tahoma" w:cs="Tahoma"/>
          <w:szCs w:val="13"/>
          <w:shd w:val="clear" w:color="auto" w:fill="FFFFFF"/>
        </w:rPr>
        <w:t>πρωτ</w:t>
      </w:r>
      <w:proofErr w:type="spellEnd"/>
      <w:r w:rsidR="00C62F63">
        <w:rPr>
          <w:rFonts w:ascii="Tahoma" w:hAnsi="Tahoma" w:cs="Tahoma"/>
          <w:szCs w:val="13"/>
          <w:shd w:val="clear" w:color="auto" w:fill="FFFFFF"/>
        </w:rPr>
        <w:t xml:space="preserve">. </w:t>
      </w:r>
      <w:r w:rsidR="00A81E18" w:rsidRPr="00A81E18">
        <w:rPr>
          <w:rFonts w:ascii="Tahoma" w:hAnsi="Tahoma" w:cs="Tahoma"/>
          <w:bCs/>
          <w:color w:val="000000"/>
          <w:sz w:val="24"/>
          <w:lang w:eastAsia="el-GR"/>
        </w:rPr>
        <w:t>19748/23-8-2018</w:t>
      </w:r>
      <w:r w:rsidR="00A81E18">
        <w:rPr>
          <w:rFonts w:ascii="Tahoma" w:hAnsi="Tahoma" w:cs="Tahoma"/>
          <w:bCs/>
          <w:color w:val="000000"/>
          <w:sz w:val="24"/>
          <w:lang w:eastAsia="el-GR"/>
        </w:rPr>
        <w:t xml:space="preserve"> </w:t>
      </w:r>
      <w:r w:rsidR="00C62F63">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681611">
        <w:trPr>
          <w:trHeight w:val="3220"/>
        </w:trPr>
        <w:tc>
          <w:tcPr>
            <w:tcW w:w="4698" w:type="dxa"/>
          </w:tcPr>
          <w:p w:rsidR="00C62F63" w:rsidRPr="00465BAC" w:rsidRDefault="00C62F63" w:rsidP="00C62F63">
            <w:pPr>
              <w:pStyle w:val="ab"/>
              <w:numPr>
                <w:ilvl w:val="0"/>
                <w:numId w:val="8"/>
              </w:numPr>
              <w:jc w:val="both"/>
              <w:rPr>
                <w:rFonts w:ascii="Tahoma" w:hAnsi="Tahoma" w:cs="Tahoma"/>
              </w:rPr>
            </w:pPr>
            <w:r>
              <w:rPr>
                <w:rFonts w:ascii="Tahoma" w:hAnsi="Tahoma" w:cs="Tahoma"/>
                <w:sz w:val="22"/>
                <w:szCs w:val="22"/>
              </w:rPr>
              <w:t>Λώλος Ανδρέας Πρόεδρος</w:t>
            </w:r>
          </w:p>
          <w:p w:rsidR="00465BAC" w:rsidRDefault="00465BAC" w:rsidP="00C62F63">
            <w:pPr>
              <w:pStyle w:val="ab"/>
              <w:numPr>
                <w:ilvl w:val="0"/>
                <w:numId w:val="8"/>
              </w:numPr>
              <w:jc w:val="both"/>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w:t>
            </w:r>
          </w:p>
          <w:p w:rsidR="00EB5207" w:rsidRPr="00EB5207" w:rsidRDefault="00C62F63" w:rsidP="00C62F63">
            <w:pPr>
              <w:pStyle w:val="ab"/>
              <w:numPr>
                <w:ilvl w:val="0"/>
                <w:numId w:val="8"/>
              </w:numPr>
              <w:jc w:val="both"/>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r w:rsidR="00EB5207" w:rsidRPr="00A81E18">
              <w:rPr>
                <w:rFonts w:ascii="Tahoma" w:hAnsi="Tahoma" w:cs="Tahoma"/>
                <w:sz w:val="22"/>
                <w:szCs w:val="22"/>
              </w:rPr>
              <w:t xml:space="preserve"> </w:t>
            </w:r>
          </w:p>
          <w:p w:rsidR="00EB5207" w:rsidRPr="00EB5207" w:rsidRDefault="00EB5207" w:rsidP="00EB5207">
            <w:pPr>
              <w:pStyle w:val="ab"/>
              <w:numPr>
                <w:ilvl w:val="0"/>
                <w:numId w:val="8"/>
              </w:numPr>
              <w:jc w:val="both"/>
              <w:rPr>
                <w:rFonts w:ascii="Tahoma" w:hAnsi="Tahoma" w:cs="Tahoma"/>
              </w:rPr>
            </w:pPr>
            <w:proofErr w:type="spellStart"/>
            <w:r w:rsidRPr="00A81E18">
              <w:rPr>
                <w:rFonts w:ascii="Tahoma" w:hAnsi="Tahoma" w:cs="Tahoma"/>
                <w:sz w:val="22"/>
                <w:szCs w:val="22"/>
              </w:rPr>
              <w:t>Νταλάκας</w:t>
            </w:r>
            <w:proofErr w:type="spellEnd"/>
            <w:r w:rsidRPr="00A81E18">
              <w:rPr>
                <w:rFonts w:ascii="Tahoma" w:hAnsi="Tahoma" w:cs="Tahoma"/>
                <w:sz w:val="22"/>
                <w:szCs w:val="22"/>
              </w:rPr>
              <w:t xml:space="preserve"> Δημήτριος </w:t>
            </w:r>
          </w:p>
          <w:p w:rsidR="00EB5207" w:rsidRDefault="00EB5207" w:rsidP="00EB5207">
            <w:pPr>
              <w:pStyle w:val="ab"/>
              <w:numPr>
                <w:ilvl w:val="0"/>
                <w:numId w:val="8"/>
              </w:numPr>
              <w:jc w:val="both"/>
              <w:rPr>
                <w:rFonts w:ascii="Tahoma" w:hAnsi="Tahoma" w:cs="Tahoma"/>
              </w:rPr>
            </w:pPr>
            <w:r>
              <w:rPr>
                <w:rFonts w:ascii="Tahoma" w:hAnsi="Tahoma" w:cs="Tahoma"/>
                <w:sz w:val="22"/>
                <w:szCs w:val="22"/>
              </w:rPr>
              <w:t>Τράμπας Κωνσταντίνος</w:t>
            </w:r>
          </w:p>
          <w:p w:rsid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 </w:t>
            </w:r>
          </w:p>
          <w:p w:rsid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EB5207" w:rsidRP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EB5207" w:rsidRPr="00465BAC" w:rsidRDefault="00EB5207" w:rsidP="00EB5207">
            <w:pPr>
              <w:pStyle w:val="ab"/>
              <w:numPr>
                <w:ilvl w:val="0"/>
                <w:numId w:val="8"/>
              </w:numPr>
              <w:jc w:val="both"/>
              <w:rPr>
                <w:rFonts w:ascii="Tahoma" w:hAnsi="Tahoma" w:cs="Tahoma"/>
              </w:rPr>
            </w:pPr>
            <w:proofErr w:type="spellStart"/>
            <w:r w:rsidRPr="00A81E18">
              <w:rPr>
                <w:rFonts w:ascii="Tahoma" w:hAnsi="Tahoma" w:cs="Tahoma"/>
                <w:sz w:val="22"/>
                <w:szCs w:val="22"/>
              </w:rPr>
              <w:t>Καραγεώργος</w:t>
            </w:r>
            <w:proofErr w:type="spellEnd"/>
            <w:r w:rsidRPr="00A81E18">
              <w:rPr>
                <w:rFonts w:ascii="Tahoma" w:hAnsi="Tahoma" w:cs="Tahoma"/>
                <w:sz w:val="22"/>
                <w:szCs w:val="22"/>
              </w:rPr>
              <w:t xml:space="preserve"> Γεώργιος</w:t>
            </w:r>
          </w:p>
          <w:p w:rsidR="00EB5207" w:rsidRDefault="00EB5207" w:rsidP="00EB5207">
            <w:pPr>
              <w:pStyle w:val="ab"/>
              <w:numPr>
                <w:ilvl w:val="0"/>
                <w:numId w:val="8"/>
              </w:numPr>
              <w:tabs>
                <w:tab w:val="left" w:pos="-720"/>
              </w:tabs>
              <w:jc w:val="both"/>
              <w:rPr>
                <w:rFonts w:ascii="Tahoma" w:hAnsi="Tahoma" w:cs="Tahoma"/>
              </w:rPr>
            </w:pPr>
            <w:r>
              <w:rPr>
                <w:rFonts w:ascii="Tahoma" w:hAnsi="Tahoma" w:cs="Tahoma"/>
                <w:sz w:val="22"/>
                <w:szCs w:val="22"/>
              </w:rPr>
              <w:t xml:space="preserve">Ζέρβας Κων/νος </w:t>
            </w:r>
          </w:p>
          <w:p w:rsidR="00C62F63" w:rsidRPr="00EB5207" w:rsidRDefault="00EB5207" w:rsidP="00681611">
            <w:pPr>
              <w:pStyle w:val="ab"/>
              <w:numPr>
                <w:ilvl w:val="0"/>
                <w:numId w:val="8"/>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 </w:t>
            </w:r>
          </w:p>
        </w:tc>
        <w:tc>
          <w:tcPr>
            <w:tcW w:w="4698" w:type="dxa"/>
          </w:tcPr>
          <w:p w:rsidR="00681611" w:rsidRDefault="00681611" w:rsidP="00681611">
            <w:pPr>
              <w:pStyle w:val="ab"/>
              <w:numPr>
                <w:ilvl w:val="0"/>
                <w:numId w:val="8"/>
              </w:numPr>
              <w:jc w:val="both"/>
              <w:rPr>
                <w:rFonts w:ascii="Tahoma" w:hAnsi="Tahoma" w:cs="Tahoma"/>
              </w:rPr>
            </w:pPr>
            <w:r>
              <w:rPr>
                <w:rFonts w:ascii="Tahoma" w:hAnsi="Tahoma" w:cs="Tahoma"/>
                <w:sz w:val="22"/>
                <w:szCs w:val="22"/>
              </w:rPr>
              <w:t>Λιλής Γεώργιος</w:t>
            </w:r>
          </w:p>
          <w:p w:rsidR="00681611" w:rsidRDefault="00681611" w:rsidP="00681611">
            <w:pPr>
              <w:pStyle w:val="ab"/>
              <w:numPr>
                <w:ilvl w:val="0"/>
                <w:numId w:val="8"/>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w:t>
            </w:r>
          </w:p>
          <w:p w:rsidR="00681611" w:rsidRPr="00681611" w:rsidRDefault="00681611" w:rsidP="00681611">
            <w:pPr>
              <w:pStyle w:val="ab"/>
              <w:numPr>
                <w:ilvl w:val="0"/>
                <w:numId w:val="8"/>
              </w:numPr>
              <w:jc w:val="both"/>
              <w:rPr>
                <w:rFonts w:ascii="Tahoma" w:hAnsi="Tahoma" w:cs="Tahoma"/>
              </w:rPr>
            </w:pPr>
            <w:r>
              <w:rPr>
                <w:rFonts w:ascii="Tahoma" w:hAnsi="Tahoma" w:cs="Tahoma"/>
                <w:sz w:val="22"/>
                <w:szCs w:val="22"/>
              </w:rPr>
              <w:t xml:space="preserve">Σφήκας Δημήτριος </w:t>
            </w:r>
          </w:p>
          <w:p w:rsidR="00C62F63" w:rsidRDefault="00C62F63" w:rsidP="00681611">
            <w:pPr>
              <w:pStyle w:val="ab"/>
              <w:numPr>
                <w:ilvl w:val="0"/>
                <w:numId w:val="8"/>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w:t>
            </w:r>
          </w:p>
          <w:p w:rsidR="00EB5207" w:rsidRPr="00EB5207" w:rsidRDefault="00C62F63" w:rsidP="00EB5207">
            <w:pPr>
              <w:pStyle w:val="ab"/>
              <w:numPr>
                <w:ilvl w:val="0"/>
                <w:numId w:val="8"/>
              </w:numPr>
              <w:jc w:val="both"/>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C62F63" w:rsidRDefault="00EB5207" w:rsidP="00C62F63">
            <w:pPr>
              <w:pStyle w:val="ab"/>
              <w:numPr>
                <w:ilvl w:val="0"/>
                <w:numId w:val="8"/>
              </w:numPr>
              <w:jc w:val="both"/>
              <w:rPr>
                <w:rFonts w:ascii="Tahoma" w:hAnsi="Tahoma" w:cs="Tahoma"/>
              </w:rPr>
            </w:pPr>
            <w:r w:rsidRPr="00A81E18">
              <w:rPr>
                <w:rFonts w:ascii="Tahoma" w:hAnsi="Tahoma" w:cs="Tahoma"/>
                <w:sz w:val="22"/>
                <w:szCs w:val="22"/>
              </w:rPr>
              <w:t xml:space="preserve"> </w:t>
            </w:r>
            <w:proofErr w:type="spellStart"/>
            <w:r w:rsidRPr="00A81E18">
              <w:rPr>
                <w:rFonts w:ascii="Tahoma" w:hAnsi="Tahoma" w:cs="Tahoma"/>
                <w:sz w:val="22"/>
                <w:szCs w:val="22"/>
              </w:rPr>
              <w:t>Στασινός</w:t>
            </w:r>
            <w:proofErr w:type="spellEnd"/>
            <w:r w:rsidRPr="00A81E18">
              <w:rPr>
                <w:rFonts w:ascii="Tahoma" w:hAnsi="Tahoma" w:cs="Tahoma"/>
                <w:sz w:val="22"/>
                <w:szCs w:val="22"/>
              </w:rPr>
              <w:t xml:space="preserve"> Παύλος</w:t>
            </w:r>
          </w:p>
          <w:p w:rsidR="00465BAC" w:rsidRPr="00465BAC" w:rsidRDefault="00C62F63" w:rsidP="00C62F63">
            <w:pPr>
              <w:pStyle w:val="ab"/>
              <w:numPr>
                <w:ilvl w:val="0"/>
                <w:numId w:val="8"/>
              </w:numPr>
              <w:jc w:val="both"/>
              <w:rPr>
                <w:rFonts w:ascii="Tahoma" w:hAnsi="Tahoma" w:cs="Tahoma"/>
              </w:rPr>
            </w:pPr>
            <w:r>
              <w:rPr>
                <w:rFonts w:ascii="Tahoma" w:hAnsi="Tahoma" w:cs="Tahoma"/>
                <w:sz w:val="22"/>
                <w:szCs w:val="22"/>
              </w:rPr>
              <w:t xml:space="preserve">Παπαλέξης Ιωάννης </w:t>
            </w:r>
          </w:p>
          <w:p w:rsidR="00EB5207" w:rsidRPr="00EB5207" w:rsidRDefault="00465BAC" w:rsidP="00C62F63">
            <w:pPr>
              <w:pStyle w:val="ab"/>
              <w:numPr>
                <w:ilvl w:val="0"/>
                <w:numId w:val="8"/>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Βικτωρία</w:t>
            </w:r>
            <w:r w:rsidR="00EB5207" w:rsidRPr="00A81E18">
              <w:rPr>
                <w:rFonts w:ascii="Tahoma" w:hAnsi="Tahoma" w:cs="Tahoma"/>
                <w:sz w:val="22"/>
                <w:szCs w:val="22"/>
              </w:rPr>
              <w:t xml:space="preserve"> </w:t>
            </w:r>
          </w:p>
          <w:p w:rsidR="00C62F63" w:rsidRPr="00465BAC" w:rsidRDefault="00EB5207" w:rsidP="00C62F63">
            <w:pPr>
              <w:pStyle w:val="ab"/>
              <w:numPr>
                <w:ilvl w:val="0"/>
                <w:numId w:val="8"/>
              </w:numPr>
              <w:jc w:val="both"/>
              <w:rPr>
                <w:rFonts w:ascii="Tahoma" w:hAnsi="Tahoma" w:cs="Tahoma"/>
              </w:rPr>
            </w:pPr>
            <w:proofErr w:type="spellStart"/>
            <w:r w:rsidRPr="00A81E18">
              <w:rPr>
                <w:rFonts w:ascii="Tahoma" w:hAnsi="Tahoma" w:cs="Tahoma"/>
                <w:sz w:val="22"/>
                <w:szCs w:val="22"/>
              </w:rPr>
              <w:t>Βλάρας</w:t>
            </w:r>
            <w:proofErr w:type="spellEnd"/>
            <w:r w:rsidRPr="00A81E18">
              <w:rPr>
                <w:rFonts w:ascii="Tahoma" w:hAnsi="Tahoma" w:cs="Tahoma"/>
                <w:sz w:val="22"/>
                <w:szCs w:val="22"/>
              </w:rPr>
              <w:t xml:space="preserve"> Γρηγόριος</w:t>
            </w:r>
          </w:p>
          <w:p w:rsidR="00EB5207" w:rsidRPr="00EB5207" w:rsidRDefault="00C62F63" w:rsidP="00C62F63">
            <w:pPr>
              <w:pStyle w:val="ab"/>
              <w:numPr>
                <w:ilvl w:val="0"/>
                <w:numId w:val="8"/>
              </w:numPr>
              <w:ind w:left="689" w:hanging="284"/>
              <w:jc w:val="both"/>
              <w:rPr>
                <w:rFonts w:ascii="Tahoma" w:hAnsi="Tahoma" w:cs="Tahoma"/>
                <w:b/>
                <w:color w:val="000000"/>
                <w:spacing w:val="-20"/>
              </w:rPr>
            </w:pPr>
            <w:proofErr w:type="spellStart"/>
            <w:r>
              <w:rPr>
                <w:rFonts w:ascii="Tahoma" w:hAnsi="Tahoma" w:cs="Tahoma"/>
                <w:sz w:val="22"/>
                <w:szCs w:val="22"/>
              </w:rPr>
              <w:t>Παπαιωάννου</w:t>
            </w:r>
            <w:proofErr w:type="spellEnd"/>
            <w:r>
              <w:rPr>
                <w:rFonts w:ascii="Tahoma" w:hAnsi="Tahoma" w:cs="Tahoma"/>
                <w:sz w:val="22"/>
                <w:szCs w:val="22"/>
              </w:rPr>
              <w:t xml:space="preserve"> Κωνσταντίνος </w:t>
            </w:r>
          </w:p>
          <w:p w:rsidR="00C62F63" w:rsidRDefault="00EB5207" w:rsidP="00681611">
            <w:pPr>
              <w:pStyle w:val="ab"/>
              <w:numPr>
                <w:ilvl w:val="0"/>
                <w:numId w:val="8"/>
              </w:numPr>
              <w:ind w:left="689" w:hanging="284"/>
              <w:jc w:val="both"/>
              <w:rPr>
                <w:rFonts w:ascii="Tahoma" w:hAnsi="Tahoma" w:cs="Tahoma"/>
                <w:b/>
                <w:color w:val="000000"/>
                <w:spacing w:val="-20"/>
              </w:rPr>
            </w:pPr>
            <w:r w:rsidRPr="00A81E18">
              <w:rPr>
                <w:rFonts w:ascii="Tahoma" w:hAnsi="Tahoma" w:cs="Tahoma"/>
                <w:sz w:val="22"/>
                <w:szCs w:val="22"/>
              </w:rPr>
              <w:t>Παπάζογλου Χαράλαμπος</w:t>
            </w:r>
          </w:p>
        </w:tc>
      </w:tr>
    </w:tbl>
    <w:p w:rsidR="00A81E18" w:rsidRDefault="00C62F63" w:rsidP="00A81E18">
      <w:pPr>
        <w:pStyle w:val="ab"/>
        <w:jc w:val="both"/>
        <w:rPr>
          <w:rFonts w:ascii="Tahoma" w:hAnsi="Tahoma" w:cs="Tahoma"/>
          <w:sz w:val="22"/>
          <w:szCs w:val="22"/>
        </w:rPr>
      </w:pPr>
      <w:r w:rsidRPr="00C75E0D">
        <w:rPr>
          <w:rFonts w:ascii="Tahoma" w:hAnsi="Tahoma" w:cs="Tahoma"/>
          <w:b/>
          <w:sz w:val="22"/>
          <w:szCs w:val="22"/>
          <w:highlight w:val="lightGray"/>
        </w:rPr>
        <w:t>Απουσίαζαν</w:t>
      </w:r>
      <w:r w:rsidR="00A81E18" w:rsidRPr="00C75E0D">
        <w:rPr>
          <w:rFonts w:ascii="Tahoma" w:hAnsi="Tahoma" w:cs="Tahoma"/>
          <w:sz w:val="22"/>
          <w:szCs w:val="22"/>
          <w:highlight w:val="lightGray"/>
        </w:rPr>
        <w:t>, αν και κλήθηκαν νόμιμα οι:</w:t>
      </w:r>
      <w:r w:rsidR="00A81E18" w:rsidRPr="00A81E18">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11"/>
        <w:gridCol w:w="4519"/>
      </w:tblGrid>
      <w:tr w:rsidR="00923150" w:rsidTr="00681611">
        <w:trPr>
          <w:trHeight w:val="1606"/>
        </w:trPr>
        <w:tc>
          <w:tcPr>
            <w:tcW w:w="4411" w:type="dxa"/>
          </w:tcPr>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Γραμματικού-</w:t>
            </w:r>
            <w:proofErr w:type="spellStart"/>
            <w:r w:rsidRPr="00923150">
              <w:rPr>
                <w:rFonts w:ascii="Tahoma" w:hAnsi="Tahoma" w:cs="Tahoma"/>
                <w:sz w:val="22"/>
                <w:szCs w:val="22"/>
              </w:rPr>
              <w:t>Παπατσίμπα</w:t>
            </w:r>
            <w:proofErr w:type="spellEnd"/>
            <w:r w:rsidRPr="00923150">
              <w:rPr>
                <w:rFonts w:ascii="Tahoma" w:hAnsi="Tahoma" w:cs="Tahoma"/>
                <w:sz w:val="22"/>
                <w:szCs w:val="22"/>
              </w:rPr>
              <w:t xml:space="preserve">  Θεανώ</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Μιλτιάδους</w:t>
            </w:r>
            <w:proofErr w:type="spellEnd"/>
            <w:r w:rsidRPr="00923150">
              <w:rPr>
                <w:rFonts w:ascii="Tahoma" w:hAnsi="Tahoma" w:cs="Tahoma"/>
                <w:sz w:val="22"/>
                <w:szCs w:val="22"/>
              </w:rPr>
              <w:t xml:space="preserve"> Γεώργιος</w:t>
            </w:r>
          </w:p>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Παπαμιχαήλ Κων/νος</w:t>
            </w:r>
          </w:p>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Κοσμάς Ηλίας</w:t>
            </w:r>
          </w:p>
          <w:p w:rsid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Ντέμσια</w:t>
            </w:r>
            <w:proofErr w:type="spellEnd"/>
            <w:r w:rsidRPr="00923150">
              <w:rPr>
                <w:rFonts w:ascii="Tahoma" w:hAnsi="Tahoma" w:cs="Tahoma"/>
                <w:sz w:val="22"/>
                <w:szCs w:val="22"/>
              </w:rPr>
              <w:t xml:space="preserve"> Αικατερίνη</w:t>
            </w:r>
          </w:p>
          <w:p w:rsidR="00923150" w:rsidRPr="00681611" w:rsidRDefault="00923150" w:rsidP="00681611">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Ζυγουβέλης</w:t>
            </w:r>
            <w:proofErr w:type="spellEnd"/>
            <w:r w:rsidRPr="00923150">
              <w:rPr>
                <w:rFonts w:ascii="Tahoma" w:hAnsi="Tahoma" w:cs="Tahoma"/>
                <w:sz w:val="22"/>
                <w:szCs w:val="22"/>
              </w:rPr>
              <w:t xml:space="preserve"> Παναγιώτης</w:t>
            </w:r>
          </w:p>
        </w:tc>
        <w:tc>
          <w:tcPr>
            <w:tcW w:w="4519" w:type="dxa"/>
          </w:tcPr>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A81E18">
              <w:rPr>
                <w:rFonts w:ascii="Tahoma" w:hAnsi="Tahoma" w:cs="Tahoma"/>
                <w:sz w:val="22"/>
                <w:szCs w:val="22"/>
              </w:rPr>
              <w:t>Κατσαντούλα</w:t>
            </w:r>
            <w:proofErr w:type="spellEnd"/>
            <w:r w:rsidRPr="00A81E18">
              <w:rPr>
                <w:rFonts w:ascii="Tahoma" w:hAnsi="Tahoma" w:cs="Tahoma"/>
                <w:sz w:val="22"/>
                <w:szCs w:val="22"/>
              </w:rPr>
              <w:t xml:space="preserve"> Αναστασία</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Κιτσαντά</w:t>
            </w:r>
            <w:proofErr w:type="spellEnd"/>
            <w:r w:rsidRPr="00483312">
              <w:rPr>
                <w:rFonts w:ascii="Tahoma" w:hAnsi="Tahoma" w:cs="Tahoma"/>
                <w:sz w:val="22"/>
                <w:szCs w:val="22"/>
              </w:rPr>
              <w:t xml:space="preserve"> </w:t>
            </w:r>
            <w:proofErr w:type="spellStart"/>
            <w:r w:rsidRPr="00483312">
              <w:rPr>
                <w:rFonts w:ascii="Tahoma" w:hAnsi="Tahoma" w:cs="Tahoma"/>
                <w:sz w:val="22"/>
                <w:szCs w:val="22"/>
              </w:rPr>
              <w:t>Ευαγγελίτσα</w:t>
            </w:r>
            <w:proofErr w:type="spellEnd"/>
          </w:p>
          <w:p w:rsidR="00923150" w:rsidRPr="00483312"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Παπακίτσος</w:t>
            </w:r>
            <w:proofErr w:type="spellEnd"/>
            <w:r w:rsidRPr="00483312">
              <w:rPr>
                <w:rFonts w:ascii="Tahoma" w:hAnsi="Tahoma" w:cs="Tahoma"/>
                <w:sz w:val="22"/>
                <w:szCs w:val="22"/>
              </w:rPr>
              <w:t xml:space="preserve"> Στέφανος</w:t>
            </w:r>
          </w:p>
          <w:p w:rsidR="00923150"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Ξυλογιάννης</w:t>
            </w:r>
            <w:proofErr w:type="spellEnd"/>
            <w:r w:rsidRPr="00483312">
              <w:rPr>
                <w:rFonts w:ascii="Tahoma" w:hAnsi="Tahoma" w:cs="Tahoma"/>
                <w:sz w:val="22"/>
                <w:szCs w:val="22"/>
              </w:rPr>
              <w:t xml:space="preserve"> Άγγελος</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Πετανίτης</w:t>
            </w:r>
            <w:proofErr w:type="spellEnd"/>
            <w:r w:rsidRPr="00923150">
              <w:rPr>
                <w:rFonts w:ascii="Tahoma" w:hAnsi="Tahoma" w:cs="Tahoma"/>
                <w:sz w:val="22"/>
                <w:szCs w:val="22"/>
              </w:rPr>
              <w:t xml:space="preserve"> </w:t>
            </w:r>
            <w:proofErr w:type="spellStart"/>
            <w:r w:rsidRPr="00923150">
              <w:rPr>
                <w:rFonts w:ascii="Tahoma" w:hAnsi="Tahoma" w:cs="Tahoma"/>
                <w:sz w:val="22"/>
                <w:szCs w:val="22"/>
              </w:rPr>
              <w:t>Δημητριος</w:t>
            </w:r>
            <w:proofErr w:type="spellEnd"/>
          </w:p>
        </w:tc>
      </w:tr>
    </w:tbl>
    <w:p w:rsidR="00C62F63" w:rsidRDefault="00681611" w:rsidP="00C62F63">
      <w:pPr>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Στη συνεδρίαση παραβρέθηκ</w:t>
      </w:r>
      <w:r>
        <w:rPr>
          <w:rFonts w:ascii="Tahoma" w:hAnsi="Tahoma" w:cs="Tahoma"/>
          <w:sz w:val="22"/>
          <w:szCs w:val="22"/>
        </w:rPr>
        <w:t>αν</w:t>
      </w:r>
      <w:r w:rsidR="00C62F63">
        <w:rPr>
          <w:rFonts w:ascii="Tahoma" w:hAnsi="Tahoma" w:cs="Tahoma"/>
          <w:sz w:val="22"/>
          <w:szCs w:val="22"/>
        </w:rPr>
        <w:t xml:space="preserve"> ο</w:t>
      </w:r>
      <w:r>
        <w:rPr>
          <w:rFonts w:ascii="Tahoma" w:hAnsi="Tahoma" w:cs="Tahoma"/>
          <w:sz w:val="22"/>
          <w:szCs w:val="22"/>
        </w:rPr>
        <w:t>ι</w:t>
      </w:r>
      <w:r w:rsidR="00C62F63">
        <w:rPr>
          <w:rFonts w:ascii="Tahoma" w:hAnsi="Tahoma" w:cs="Tahoma"/>
          <w:sz w:val="22"/>
          <w:szCs w:val="22"/>
        </w:rPr>
        <w:t xml:space="preserve"> Πρόεδρο</w:t>
      </w:r>
      <w:r>
        <w:rPr>
          <w:rFonts w:ascii="Tahoma" w:hAnsi="Tahoma" w:cs="Tahoma"/>
          <w:sz w:val="22"/>
          <w:szCs w:val="22"/>
        </w:rPr>
        <w:t>ι</w:t>
      </w:r>
      <w:r w:rsidR="00C62F63">
        <w:rPr>
          <w:rFonts w:ascii="Tahoma" w:hAnsi="Tahoma" w:cs="Tahoma"/>
          <w:sz w:val="22"/>
          <w:szCs w:val="22"/>
        </w:rPr>
        <w:t xml:space="preserve"> τ</w:t>
      </w:r>
      <w:r>
        <w:rPr>
          <w:rFonts w:ascii="Tahoma" w:hAnsi="Tahoma" w:cs="Tahoma"/>
          <w:sz w:val="22"/>
          <w:szCs w:val="22"/>
        </w:rPr>
        <w:t>ων Τοπ. Κοινοτήτων</w:t>
      </w:r>
      <w:r w:rsidR="00C62F63">
        <w:rPr>
          <w:rFonts w:ascii="Tahoma" w:hAnsi="Tahoma" w:cs="Tahoma"/>
          <w:sz w:val="22"/>
          <w:szCs w:val="22"/>
        </w:rPr>
        <w:t xml:space="preserve"> </w:t>
      </w:r>
      <w:r>
        <w:rPr>
          <w:rFonts w:ascii="Tahoma" w:hAnsi="Tahoma" w:cs="Tahoma"/>
          <w:sz w:val="22"/>
          <w:szCs w:val="22"/>
        </w:rPr>
        <w:t xml:space="preserve">Καλαμιάς και </w:t>
      </w:r>
      <w:proofErr w:type="spellStart"/>
      <w:r>
        <w:rPr>
          <w:rFonts w:ascii="Tahoma" w:hAnsi="Tahoma" w:cs="Tahoma"/>
          <w:sz w:val="22"/>
          <w:szCs w:val="22"/>
        </w:rPr>
        <w:t>Ρόκκα</w:t>
      </w:r>
      <w:proofErr w:type="spellEnd"/>
      <w:r w:rsidR="00C62F63">
        <w:rPr>
          <w:rFonts w:ascii="Tahoma" w:hAnsi="Tahoma" w:cs="Tahoma"/>
          <w:sz w:val="22"/>
          <w:szCs w:val="22"/>
        </w:rPr>
        <w:t xml:space="preserve"> οι υπόλοιποι Πρόεδροι των </w:t>
      </w:r>
      <w:proofErr w:type="spellStart"/>
      <w:r w:rsidR="00C62F63">
        <w:rPr>
          <w:rFonts w:ascii="Tahoma" w:hAnsi="Tahoma" w:cs="Tahoma"/>
          <w:sz w:val="22"/>
          <w:szCs w:val="22"/>
        </w:rPr>
        <w:t>Δημ</w:t>
      </w:r>
      <w:proofErr w:type="spellEnd"/>
      <w:r w:rsidR="00C62F63">
        <w:rPr>
          <w:rFonts w:ascii="Tahoma" w:hAnsi="Tahoma" w:cs="Tahoma"/>
          <w:sz w:val="22"/>
          <w:szCs w:val="22"/>
        </w:rPr>
        <w:t>. Ενοτήτων και Τοπικών Κοινοτήτων δεν παραβρέθηκαν αν και νόμιμα κλήθηκαν.</w:t>
      </w:r>
    </w:p>
    <w:p w:rsidR="00C62F63" w:rsidRDefault="00C62F63"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465BAC">
        <w:rPr>
          <w:rFonts w:ascii="Tahoma" w:hAnsi="Tahoma" w:cs="Tahoma"/>
          <w:sz w:val="22"/>
          <w:szCs w:val="22"/>
        </w:rPr>
        <w:t xml:space="preserve">      </w:t>
      </w:r>
      <w:r>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C62F63" w:rsidRDefault="00465BAC"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Ομόφωνα το Δημοτικό Συμβούλιο αποφάσισε για την συζήτηση (</w:t>
      </w:r>
      <w:r w:rsidR="00681611">
        <w:rPr>
          <w:rFonts w:ascii="Tahoma" w:hAnsi="Tahoma" w:cs="Tahoma"/>
          <w:sz w:val="22"/>
          <w:szCs w:val="22"/>
        </w:rPr>
        <w:t>7</w:t>
      </w:r>
      <w:r w:rsidR="00C62F63">
        <w:rPr>
          <w:rFonts w:ascii="Tahoma" w:hAnsi="Tahoma" w:cs="Tahoma"/>
          <w:sz w:val="22"/>
          <w:szCs w:val="22"/>
        </w:rPr>
        <w:t xml:space="preserve">) έκτακτων θεμάτων. </w:t>
      </w:r>
    </w:p>
    <w:p w:rsidR="00496168" w:rsidRDefault="00465BAC" w:rsidP="00496168">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81611">
        <w:rPr>
          <w:rFonts w:ascii="Tahoma" w:hAnsi="Tahoma" w:cs="Tahoma"/>
          <w:sz w:val="22"/>
          <w:szCs w:val="22"/>
        </w:rPr>
        <w:t xml:space="preserve">Ο κ, </w:t>
      </w:r>
      <w:proofErr w:type="spellStart"/>
      <w:r w:rsidR="00681611">
        <w:rPr>
          <w:rFonts w:ascii="Tahoma" w:hAnsi="Tahoma" w:cs="Tahoma"/>
          <w:sz w:val="22"/>
          <w:szCs w:val="22"/>
        </w:rPr>
        <w:t>Στασινός</w:t>
      </w:r>
      <w:proofErr w:type="spellEnd"/>
      <w:r w:rsidR="00681611">
        <w:rPr>
          <w:rFonts w:ascii="Tahoma" w:hAnsi="Tahoma" w:cs="Tahoma"/>
          <w:sz w:val="22"/>
          <w:szCs w:val="22"/>
        </w:rPr>
        <w:t xml:space="preserve"> αποχώρησε πριν την έναρξη της συζήτησης επί των θεμάτων της ημερήσιας διάταξης. Ο κ. Παπάζογλου  και ο κ. </w:t>
      </w:r>
      <w:proofErr w:type="spellStart"/>
      <w:r w:rsidR="00681611">
        <w:rPr>
          <w:rFonts w:ascii="Tahoma" w:hAnsi="Tahoma" w:cs="Tahoma"/>
          <w:sz w:val="22"/>
          <w:szCs w:val="22"/>
        </w:rPr>
        <w:t>Νταλάκας</w:t>
      </w:r>
      <w:proofErr w:type="spellEnd"/>
      <w:r w:rsidR="00681611">
        <w:rPr>
          <w:rFonts w:ascii="Tahoma" w:hAnsi="Tahoma" w:cs="Tahoma"/>
          <w:sz w:val="22"/>
          <w:szCs w:val="22"/>
        </w:rPr>
        <w:t xml:space="preserve"> αποχώρησαν μετά την συζήτηση των εκτάκτων θεμάτων. Ο κ. </w:t>
      </w:r>
      <w:proofErr w:type="spellStart"/>
      <w:r w:rsidR="00681611">
        <w:rPr>
          <w:rFonts w:ascii="Tahoma" w:hAnsi="Tahoma" w:cs="Tahoma"/>
          <w:sz w:val="22"/>
          <w:szCs w:val="22"/>
        </w:rPr>
        <w:t>Μπαλάγκας</w:t>
      </w:r>
      <w:proofErr w:type="spellEnd"/>
      <w:r w:rsidR="00681611">
        <w:rPr>
          <w:rFonts w:ascii="Tahoma" w:hAnsi="Tahoma" w:cs="Tahoma"/>
          <w:sz w:val="22"/>
          <w:szCs w:val="22"/>
        </w:rPr>
        <w:t xml:space="preserve"> βρισκόταν εκτός αίθουσας από την συζήτηση του 1</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έως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Ο κ. </w:t>
      </w:r>
      <w:proofErr w:type="spellStart"/>
      <w:r w:rsidR="00681611">
        <w:rPr>
          <w:rFonts w:ascii="Tahoma" w:hAnsi="Tahoma" w:cs="Tahoma"/>
          <w:sz w:val="22"/>
          <w:szCs w:val="22"/>
        </w:rPr>
        <w:t>Παπαιωάννου</w:t>
      </w:r>
      <w:proofErr w:type="spellEnd"/>
      <w:r w:rsidR="00681611">
        <w:rPr>
          <w:rFonts w:ascii="Tahoma" w:hAnsi="Tahoma" w:cs="Tahoma"/>
          <w:sz w:val="22"/>
          <w:szCs w:val="22"/>
        </w:rPr>
        <w:t xml:space="preserve"> βρισκόταν εκτός αίθουσας κατά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w:t>
      </w:r>
      <w:r>
        <w:rPr>
          <w:rFonts w:ascii="Tahoma" w:hAnsi="Tahoma" w:cs="Tahoma"/>
          <w:sz w:val="22"/>
          <w:szCs w:val="22"/>
        </w:rPr>
        <w:t xml:space="preserve">   </w:t>
      </w:r>
    </w:p>
    <w:p w:rsidR="003144BE" w:rsidRDefault="009368AC" w:rsidP="003144BE">
      <w:pPr>
        <w:pStyle w:val="af4"/>
        <w:spacing w:line="276" w:lineRule="auto"/>
        <w:jc w:val="both"/>
        <w:rPr>
          <w:rFonts w:ascii="Tahoma" w:hAnsi="Tahoma" w:cs="Tahoma"/>
          <w:color w:val="000000"/>
          <w:szCs w:val="22"/>
          <w:shd w:val="clear" w:color="auto" w:fill="FFFFFF"/>
        </w:rPr>
      </w:pPr>
      <w:r w:rsidRPr="008C6BCD">
        <w:rPr>
          <w:rFonts w:ascii="Tahoma" w:hAnsi="Tahoma" w:cs="Tahoma"/>
          <w:szCs w:val="22"/>
          <w:shd w:val="clear" w:color="auto" w:fill="FFFFFF"/>
        </w:rPr>
        <w:lastRenderedPageBreak/>
        <w:t xml:space="preserve">     </w:t>
      </w:r>
      <w:r w:rsidR="003144BE" w:rsidRPr="00064326">
        <w:rPr>
          <w:rFonts w:ascii="Tahoma" w:hAnsi="Tahoma" w:cs="Tahoma"/>
          <w:szCs w:val="22"/>
          <w:shd w:val="clear" w:color="auto" w:fill="FFFFFF"/>
        </w:rPr>
        <w:t xml:space="preserve">Ο Πρόεδρος κήρυξε την έναρξη της συνεδρίασης και εισηγούμενος το </w:t>
      </w:r>
      <w:r w:rsidR="003144BE">
        <w:rPr>
          <w:rFonts w:ascii="Tahoma" w:hAnsi="Tahoma" w:cs="Tahoma"/>
          <w:szCs w:val="22"/>
          <w:shd w:val="clear" w:color="auto" w:fill="FFFFFF"/>
        </w:rPr>
        <w:t>6</w:t>
      </w:r>
      <w:r w:rsidR="003144BE" w:rsidRPr="00064326">
        <w:rPr>
          <w:rFonts w:ascii="Tahoma" w:hAnsi="Tahoma" w:cs="Tahoma"/>
          <w:szCs w:val="22"/>
        </w:rPr>
        <w:t>ο</w:t>
      </w:r>
      <w:r w:rsidR="003144BE" w:rsidRPr="00064326">
        <w:rPr>
          <w:rFonts w:ascii="Tahoma" w:hAnsi="Tahoma" w:cs="Tahoma"/>
          <w:szCs w:val="22"/>
          <w:shd w:val="clear" w:color="auto" w:fill="FFFFFF"/>
        </w:rPr>
        <w:t xml:space="preserve">  </w:t>
      </w:r>
      <w:r w:rsidR="003144BE">
        <w:rPr>
          <w:rFonts w:ascii="Tahoma" w:hAnsi="Tahoma" w:cs="Tahoma"/>
          <w:szCs w:val="22"/>
          <w:shd w:val="clear" w:color="auto" w:fill="FFFFFF"/>
        </w:rPr>
        <w:t>τακτικό</w:t>
      </w:r>
      <w:r w:rsidR="003144BE" w:rsidRPr="00064326">
        <w:rPr>
          <w:rFonts w:ascii="Tahoma" w:hAnsi="Tahoma" w:cs="Tahoma"/>
          <w:szCs w:val="22"/>
          <w:shd w:val="clear" w:color="auto" w:fill="FFFFFF"/>
        </w:rPr>
        <w:t xml:space="preserve">  θέμα της ημερήσιας διάταξης «</w:t>
      </w:r>
      <w:r w:rsidR="003144BE" w:rsidRPr="00064326">
        <w:rPr>
          <w:rFonts w:ascii="Tahoma" w:hAnsi="Tahoma" w:cs="Tahoma"/>
          <w:szCs w:val="22"/>
        </w:rPr>
        <w:t> </w:t>
      </w:r>
      <w:r w:rsidR="003144BE" w:rsidRPr="001D6BAC">
        <w:rPr>
          <w:rFonts w:ascii="Tahoma" w:hAnsi="Tahoma" w:cs="Tahoma"/>
          <w:szCs w:val="22"/>
        </w:rPr>
        <w:t xml:space="preserve">Συμμετοχή του Δήμου </w:t>
      </w:r>
      <w:proofErr w:type="spellStart"/>
      <w:r w:rsidR="003144BE" w:rsidRPr="001D6BAC">
        <w:rPr>
          <w:rFonts w:ascii="Tahoma" w:hAnsi="Tahoma" w:cs="Tahoma"/>
          <w:szCs w:val="22"/>
        </w:rPr>
        <w:t>Αρταίων</w:t>
      </w:r>
      <w:proofErr w:type="spellEnd"/>
      <w:r w:rsidR="003144BE" w:rsidRPr="001D6BAC">
        <w:rPr>
          <w:rFonts w:ascii="Tahoma" w:hAnsi="Tahoma" w:cs="Tahoma"/>
          <w:szCs w:val="22"/>
        </w:rPr>
        <w:t xml:space="preserve"> στο περίπτερο της Περιφέρειας Ηπείρου στην Έκθεση Εναλλακτικού Τουρισμού TOURNATUR 2018 στο Ντίσελντορφ»</w:t>
      </w:r>
      <w:r w:rsidR="003144BE" w:rsidRPr="00064326">
        <w:rPr>
          <w:rFonts w:ascii="Tahoma" w:hAnsi="Tahoma" w:cs="Tahoma"/>
          <w:szCs w:val="22"/>
        </w:rPr>
        <w:t xml:space="preserve">» </w:t>
      </w:r>
      <w:r w:rsidR="003144BE">
        <w:rPr>
          <w:rFonts w:ascii="Tahoma" w:hAnsi="Tahoma" w:cs="Tahoma"/>
          <w:color w:val="000000"/>
          <w:szCs w:val="22"/>
          <w:shd w:val="clear" w:color="auto" w:fill="FFFFFF"/>
        </w:rPr>
        <w:t xml:space="preserve">έδωσε το λόγο στον αρμόδιο αντιδήμαρχο κ. </w:t>
      </w:r>
      <w:proofErr w:type="spellStart"/>
      <w:r w:rsidR="003144BE">
        <w:rPr>
          <w:rFonts w:ascii="Tahoma" w:hAnsi="Tahoma" w:cs="Tahoma"/>
          <w:color w:val="000000"/>
          <w:szCs w:val="22"/>
          <w:shd w:val="clear" w:color="auto" w:fill="FFFFFF"/>
        </w:rPr>
        <w:t>Σιαφάκα</w:t>
      </w:r>
      <w:proofErr w:type="spellEnd"/>
      <w:r w:rsidR="003144BE">
        <w:rPr>
          <w:rFonts w:ascii="Tahoma" w:hAnsi="Tahoma" w:cs="Tahoma"/>
          <w:color w:val="000000"/>
          <w:szCs w:val="22"/>
          <w:shd w:val="clear" w:color="auto" w:fill="FFFFFF"/>
        </w:rPr>
        <w:t xml:space="preserve"> ο οποίος παίρνοντας το λόγο έθεσε υπόψη του Συμβουλίου τα εξής:</w:t>
      </w:r>
    </w:p>
    <w:p w:rsidR="003144BE" w:rsidRPr="00AD0ACF" w:rsidRDefault="003144BE" w:rsidP="003144BE">
      <w:pPr>
        <w:pStyle w:val="af4"/>
        <w:spacing w:line="276" w:lineRule="auto"/>
        <w:jc w:val="both"/>
        <w:rPr>
          <w:rFonts w:ascii="Tahoma" w:hAnsi="Tahoma" w:cs="Tahoma"/>
          <w:color w:val="000000"/>
          <w:szCs w:val="22"/>
          <w:shd w:val="clear" w:color="auto" w:fill="FFFFFF"/>
        </w:rPr>
      </w:pPr>
    </w:p>
    <w:p w:rsidR="003144BE" w:rsidRPr="001D6BAC" w:rsidRDefault="003144BE" w:rsidP="003144BE">
      <w:pPr>
        <w:spacing w:line="276" w:lineRule="auto"/>
        <w:ind w:firstLine="284"/>
        <w:jc w:val="both"/>
        <w:rPr>
          <w:rFonts w:ascii="Tahoma" w:hAnsi="Tahoma" w:cs="Tahoma"/>
          <w:sz w:val="22"/>
          <w:szCs w:val="22"/>
        </w:rPr>
      </w:pPr>
      <w:r w:rsidRPr="001D6BAC">
        <w:rPr>
          <w:rFonts w:ascii="Tahoma" w:hAnsi="Tahoma" w:cs="Tahoma"/>
          <w:sz w:val="22"/>
          <w:szCs w:val="22"/>
        </w:rPr>
        <w:t xml:space="preserve">Στο πλαίσιο της ανάδειξης του τουριστικού προϊόντος, ο Δήμος </w:t>
      </w:r>
      <w:proofErr w:type="spellStart"/>
      <w:r w:rsidRPr="001D6BAC">
        <w:rPr>
          <w:rFonts w:ascii="Tahoma" w:hAnsi="Tahoma" w:cs="Tahoma"/>
          <w:sz w:val="22"/>
          <w:szCs w:val="22"/>
        </w:rPr>
        <w:t>Αρταίων</w:t>
      </w:r>
      <w:proofErr w:type="spellEnd"/>
      <w:r w:rsidRPr="001D6BAC">
        <w:rPr>
          <w:rFonts w:ascii="Tahoma" w:hAnsi="Tahoma" w:cs="Tahoma"/>
          <w:sz w:val="22"/>
          <w:szCs w:val="22"/>
        </w:rPr>
        <w:t xml:space="preserve"> έχει ήδη προβεί σε μία σειρά </w:t>
      </w:r>
      <w:proofErr w:type="spellStart"/>
      <w:r w:rsidRPr="001D6BAC">
        <w:rPr>
          <w:rFonts w:ascii="Tahoma" w:hAnsi="Tahoma" w:cs="Tahoma"/>
          <w:sz w:val="22"/>
          <w:szCs w:val="22"/>
        </w:rPr>
        <w:t>στοχευμένων</w:t>
      </w:r>
      <w:proofErr w:type="spellEnd"/>
      <w:r w:rsidRPr="001D6BAC">
        <w:rPr>
          <w:rFonts w:ascii="Tahoma" w:hAnsi="Tahoma" w:cs="Tahoma"/>
          <w:sz w:val="22"/>
          <w:szCs w:val="22"/>
        </w:rPr>
        <w:t xml:space="preserve"> ενεργειών, στις οποίες περιλαμβάνεται και η συμμετοχή σε Διεθνείς Εκθέσεις Τουρισμού.</w:t>
      </w:r>
    </w:p>
    <w:p w:rsidR="003144BE" w:rsidRPr="001D6BAC" w:rsidRDefault="003144BE" w:rsidP="003144BE">
      <w:pPr>
        <w:spacing w:line="276" w:lineRule="auto"/>
        <w:ind w:firstLine="284"/>
        <w:jc w:val="both"/>
        <w:rPr>
          <w:rFonts w:ascii="Tahoma" w:hAnsi="Tahoma" w:cs="Tahoma"/>
          <w:sz w:val="22"/>
          <w:szCs w:val="22"/>
        </w:rPr>
      </w:pPr>
      <w:r w:rsidRPr="001D6BAC">
        <w:rPr>
          <w:rFonts w:ascii="Tahoma" w:hAnsi="Tahoma" w:cs="Tahoma"/>
          <w:sz w:val="22"/>
          <w:szCs w:val="22"/>
        </w:rPr>
        <w:t xml:space="preserve">Στην προσπάθεια να συνεχιστεί αυτή η πορεία, η Δημοτική Αρχή έχει προβεί στην κατάρτιση ενός πλήρους και αναλυτικού ετήσιου προγράμματος προβολής του τουριστικού προϊόντος της περιοχής. Ο επόμενος στόχος είναι η παρουσία του Δήμου </w:t>
      </w:r>
      <w:proofErr w:type="spellStart"/>
      <w:r w:rsidRPr="001D6BAC">
        <w:rPr>
          <w:rFonts w:ascii="Tahoma" w:hAnsi="Tahoma" w:cs="Tahoma"/>
          <w:sz w:val="22"/>
          <w:szCs w:val="22"/>
        </w:rPr>
        <w:t>Αρταίων</w:t>
      </w:r>
      <w:proofErr w:type="spellEnd"/>
      <w:r w:rsidRPr="001D6BAC">
        <w:rPr>
          <w:rFonts w:ascii="Tahoma" w:hAnsi="Tahoma" w:cs="Tahoma"/>
          <w:sz w:val="22"/>
          <w:szCs w:val="22"/>
        </w:rPr>
        <w:t xml:space="preserve"> στη Διεθνή Έκθεση Εναλλακτικού Τουρισμού </w:t>
      </w:r>
      <w:r w:rsidRPr="001D6BAC">
        <w:rPr>
          <w:rFonts w:ascii="Tahoma" w:hAnsi="Tahoma" w:cs="Tahoma"/>
          <w:sz w:val="22"/>
          <w:szCs w:val="22"/>
          <w:lang w:val="en-US"/>
        </w:rPr>
        <w:t>TOURNATUR</w:t>
      </w:r>
      <w:r w:rsidRPr="001D6BAC">
        <w:rPr>
          <w:rFonts w:ascii="Tahoma" w:hAnsi="Tahoma" w:cs="Tahoma"/>
          <w:sz w:val="22"/>
          <w:szCs w:val="22"/>
        </w:rPr>
        <w:t xml:space="preserve"> 2018, η οποία θα πραγματοποιηθεί στο Ντίσελντορφ από 31 Αυγούστου έως 2 Σεπτεμβρίου 2018.</w:t>
      </w:r>
    </w:p>
    <w:p w:rsidR="003144BE" w:rsidRDefault="003144BE" w:rsidP="003144BE">
      <w:pPr>
        <w:spacing w:line="276" w:lineRule="auto"/>
        <w:jc w:val="both"/>
        <w:rPr>
          <w:rFonts w:ascii="Tahoma" w:hAnsi="Tahoma" w:cs="Tahoma"/>
          <w:sz w:val="22"/>
          <w:szCs w:val="22"/>
        </w:rPr>
      </w:pPr>
      <w:r w:rsidRPr="001D6BAC">
        <w:rPr>
          <w:rFonts w:ascii="Tahoma" w:hAnsi="Tahoma" w:cs="Tahoma"/>
          <w:sz w:val="22"/>
          <w:szCs w:val="22"/>
        </w:rPr>
        <w:t>Παρακαλούμε να εισαχθεί το θέμα στο Δημοτικό Συμβούλιο, προκειμένου να εγκρίνει:</w:t>
      </w:r>
    </w:p>
    <w:p w:rsidR="002D6346" w:rsidRPr="001D6BAC" w:rsidRDefault="002D6346" w:rsidP="003144BE">
      <w:pPr>
        <w:spacing w:line="276" w:lineRule="auto"/>
        <w:jc w:val="both"/>
        <w:rPr>
          <w:rFonts w:ascii="Tahoma" w:hAnsi="Tahoma" w:cs="Tahoma"/>
          <w:sz w:val="22"/>
          <w:szCs w:val="22"/>
        </w:rPr>
      </w:pPr>
    </w:p>
    <w:p w:rsidR="003144BE" w:rsidRPr="002D6346" w:rsidRDefault="003144BE" w:rsidP="003144BE">
      <w:pPr>
        <w:pStyle w:val="ab"/>
        <w:numPr>
          <w:ilvl w:val="0"/>
          <w:numId w:val="31"/>
        </w:numPr>
        <w:spacing w:after="160" w:line="276" w:lineRule="auto"/>
        <w:ind w:left="0"/>
        <w:jc w:val="both"/>
        <w:rPr>
          <w:rFonts w:ascii="Tahoma" w:hAnsi="Tahoma" w:cs="Tahoma"/>
          <w:bCs/>
          <w:sz w:val="22"/>
          <w:szCs w:val="22"/>
        </w:rPr>
      </w:pPr>
      <w:r w:rsidRPr="001D6BAC">
        <w:rPr>
          <w:rFonts w:ascii="Tahoma" w:hAnsi="Tahoma" w:cs="Tahoma"/>
          <w:bCs/>
          <w:sz w:val="22"/>
          <w:szCs w:val="22"/>
        </w:rPr>
        <w:t xml:space="preserve">Τη συμμετοχή του Δήμου </w:t>
      </w:r>
      <w:proofErr w:type="spellStart"/>
      <w:r w:rsidRPr="001D6BAC">
        <w:rPr>
          <w:rFonts w:ascii="Tahoma" w:hAnsi="Tahoma" w:cs="Tahoma"/>
          <w:bCs/>
          <w:sz w:val="22"/>
          <w:szCs w:val="22"/>
        </w:rPr>
        <w:t>Αρταίων</w:t>
      </w:r>
      <w:proofErr w:type="spellEnd"/>
      <w:r w:rsidRPr="001D6BAC">
        <w:rPr>
          <w:rFonts w:ascii="Tahoma" w:hAnsi="Tahoma" w:cs="Tahoma"/>
          <w:bCs/>
          <w:sz w:val="22"/>
          <w:szCs w:val="22"/>
        </w:rPr>
        <w:t xml:space="preserve"> στη </w:t>
      </w:r>
      <w:r w:rsidRPr="001D6BAC">
        <w:rPr>
          <w:rFonts w:ascii="Tahoma" w:hAnsi="Tahoma" w:cs="Tahoma"/>
          <w:sz w:val="22"/>
          <w:szCs w:val="22"/>
        </w:rPr>
        <w:t xml:space="preserve">Διεθνή Έκθεση Τουρισμού </w:t>
      </w:r>
      <w:r w:rsidRPr="001D6BAC">
        <w:rPr>
          <w:rFonts w:ascii="Tahoma" w:hAnsi="Tahoma" w:cs="Tahoma"/>
          <w:sz w:val="22"/>
          <w:szCs w:val="22"/>
          <w:lang w:val="en-US"/>
        </w:rPr>
        <w:t>TOURNATUR</w:t>
      </w:r>
      <w:r w:rsidRPr="001D6BAC">
        <w:rPr>
          <w:rFonts w:ascii="Tahoma" w:hAnsi="Tahoma" w:cs="Tahoma"/>
          <w:sz w:val="22"/>
          <w:szCs w:val="22"/>
        </w:rPr>
        <w:t xml:space="preserve"> 2018</w:t>
      </w:r>
    </w:p>
    <w:p w:rsidR="002D6346" w:rsidRPr="001D6BAC" w:rsidRDefault="002D6346" w:rsidP="002D6346">
      <w:pPr>
        <w:pStyle w:val="ab"/>
        <w:spacing w:after="160" w:line="276" w:lineRule="auto"/>
        <w:ind w:left="0"/>
        <w:jc w:val="both"/>
        <w:rPr>
          <w:rFonts w:ascii="Tahoma" w:hAnsi="Tahoma" w:cs="Tahoma"/>
          <w:bCs/>
          <w:sz w:val="22"/>
          <w:szCs w:val="22"/>
        </w:rPr>
      </w:pPr>
    </w:p>
    <w:p w:rsidR="003144BE" w:rsidRPr="001D6BAC" w:rsidRDefault="003144BE" w:rsidP="003144BE">
      <w:pPr>
        <w:pStyle w:val="ab"/>
        <w:numPr>
          <w:ilvl w:val="0"/>
          <w:numId w:val="31"/>
        </w:numPr>
        <w:spacing w:after="160" w:line="276" w:lineRule="auto"/>
        <w:ind w:left="0"/>
        <w:jc w:val="both"/>
        <w:rPr>
          <w:rFonts w:ascii="Tahoma" w:hAnsi="Tahoma" w:cs="Tahoma"/>
          <w:bCs/>
          <w:sz w:val="22"/>
          <w:szCs w:val="22"/>
        </w:rPr>
      </w:pPr>
      <w:r w:rsidRPr="001D6BAC">
        <w:rPr>
          <w:rFonts w:ascii="Tahoma" w:hAnsi="Tahoma" w:cs="Tahoma"/>
          <w:bCs/>
          <w:sz w:val="22"/>
          <w:szCs w:val="22"/>
        </w:rPr>
        <w:t xml:space="preserve">Τη μετάβαση εκπροσώπων του Δήμου </w:t>
      </w:r>
      <w:proofErr w:type="spellStart"/>
      <w:r w:rsidRPr="001D6BAC">
        <w:rPr>
          <w:rFonts w:ascii="Tahoma" w:hAnsi="Tahoma" w:cs="Tahoma"/>
          <w:bCs/>
          <w:sz w:val="22"/>
          <w:szCs w:val="22"/>
        </w:rPr>
        <w:t>Αρταίων</w:t>
      </w:r>
      <w:proofErr w:type="spellEnd"/>
      <w:r w:rsidRPr="001D6BAC">
        <w:rPr>
          <w:rFonts w:ascii="Tahoma" w:hAnsi="Tahoma" w:cs="Tahoma"/>
          <w:bCs/>
          <w:sz w:val="22"/>
          <w:szCs w:val="22"/>
        </w:rPr>
        <w:t xml:space="preserve"> στην Άρτα – Αθήνα – Ντίσελντορφ κι επιστροφή, και συγκεκριμένα των: </w:t>
      </w:r>
    </w:p>
    <w:p w:rsidR="003144BE" w:rsidRPr="001D6BAC" w:rsidRDefault="003144BE" w:rsidP="003144BE">
      <w:pPr>
        <w:pStyle w:val="ab"/>
        <w:numPr>
          <w:ilvl w:val="1"/>
          <w:numId w:val="31"/>
        </w:numPr>
        <w:spacing w:after="160" w:line="276" w:lineRule="auto"/>
        <w:ind w:left="0"/>
        <w:jc w:val="both"/>
        <w:rPr>
          <w:rFonts w:ascii="Tahoma" w:hAnsi="Tahoma" w:cs="Tahoma"/>
          <w:bCs/>
          <w:sz w:val="22"/>
          <w:szCs w:val="22"/>
        </w:rPr>
      </w:pPr>
      <w:r w:rsidRPr="001D6BAC">
        <w:rPr>
          <w:rFonts w:ascii="Tahoma" w:hAnsi="Tahoma" w:cs="Tahoma"/>
          <w:bCs/>
          <w:sz w:val="22"/>
          <w:szCs w:val="22"/>
        </w:rPr>
        <w:t xml:space="preserve">κου </w:t>
      </w:r>
      <w:proofErr w:type="spellStart"/>
      <w:r w:rsidRPr="001D6BAC">
        <w:rPr>
          <w:rFonts w:ascii="Tahoma" w:hAnsi="Tahoma" w:cs="Tahoma"/>
          <w:bCs/>
          <w:sz w:val="22"/>
          <w:szCs w:val="22"/>
        </w:rPr>
        <w:t>Χαρακλιά</w:t>
      </w:r>
      <w:proofErr w:type="spellEnd"/>
      <w:r w:rsidRPr="001D6BAC">
        <w:rPr>
          <w:rFonts w:ascii="Tahoma" w:hAnsi="Tahoma" w:cs="Tahoma"/>
          <w:bCs/>
          <w:sz w:val="22"/>
          <w:szCs w:val="22"/>
        </w:rPr>
        <w:t xml:space="preserve"> Κωνσταντίνου, Εντεταλμένου Δημοτικού Συμβούλου σε θέματα Τουρισμού του Δήμου </w:t>
      </w:r>
      <w:proofErr w:type="spellStart"/>
      <w:r w:rsidRPr="001D6BAC">
        <w:rPr>
          <w:rFonts w:ascii="Tahoma" w:hAnsi="Tahoma" w:cs="Tahoma"/>
          <w:bCs/>
          <w:sz w:val="22"/>
          <w:szCs w:val="22"/>
        </w:rPr>
        <w:t>Αρταίων</w:t>
      </w:r>
      <w:proofErr w:type="spellEnd"/>
    </w:p>
    <w:p w:rsidR="003144BE" w:rsidRPr="001D6BAC" w:rsidRDefault="003144BE" w:rsidP="003144BE">
      <w:pPr>
        <w:pStyle w:val="ab"/>
        <w:numPr>
          <w:ilvl w:val="1"/>
          <w:numId w:val="31"/>
        </w:numPr>
        <w:spacing w:after="160" w:line="276" w:lineRule="auto"/>
        <w:ind w:left="0"/>
        <w:jc w:val="both"/>
        <w:rPr>
          <w:rFonts w:ascii="Tahoma" w:hAnsi="Tahoma" w:cs="Tahoma"/>
          <w:bCs/>
          <w:sz w:val="22"/>
          <w:szCs w:val="22"/>
        </w:rPr>
      </w:pPr>
      <w:r w:rsidRPr="001D6BAC">
        <w:rPr>
          <w:rFonts w:ascii="Tahoma" w:hAnsi="Tahoma" w:cs="Tahoma"/>
          <w:bCs/>
          <w:sz w:val="22"/>
          <w:szCs w:val="22"/>
        </w:rPr>
        <w:t xml:space="preserve">κου </w:t>
      </w:r>
      <w:proofErr w:type="spellStart"/>
      <w:r w:rsidRPr="001D6BAC">
        <w:rPr>
          <w:rFonts w:ascii="Tahoma" w:hAnsi="Tahoma" w:cs="Tahoma"/>
          <w:bCs/>
          <w:sz w:val="22"/>
          <w:szCs w:val="22"/>
        </w:rPr>
        <w:t>Αρκουμάνη</w:t>
      </w:r>
      <w:proofErr w:type="spellEnd"/>
      <w:r w:rsidRPr="001D6BAC">
        <w:rPr>
          <w:rFonts w:ascii="Tahoma" w:hAnsi="Tahoma" w:cs="Tahoma"/>
          <w:bCs/>
          <w:sz w:val="22"/>
          <w:szCs w:val="22"/>
        </w:rPr>
        <w:t xml:space="preserve"> Αθανάσιου, Προϊστάμενου του Τμήματος Πολιτιστικής και Τουριστικής Ανάπτυξης του Δήμου </w:t>
      </w:r>
      <w:proofErr w:type="spellStart"/>
      <w:r w:rsidRPr="001D6BAC">
        <w:rPr>
          <w:rFonts w:ascii="Tahoma" w:hAnsi="Tahoma" w:cs="Tahoma"/>
          <w:bCs/>
          <w:sz w:val="22"/>
          <w:szCs w:val="22"/>
        </w:rPr>
        <w:t>Αρταίων</w:t>
      </w:r>
      <w:proofErr w:type="spellEnd"/>
    </w:p>
    <w:p w:rsidR="003144BE" w:rsidRPr="001D6BAC" w:rsidRDefault="003144BE" w:rsidP="003144BE">
      <w:pPr>
        <w:spacing w:line="276" w:lineRule="auto"/>
        <w:ind w:firstLine="284"/>
        <w:jc w:val="both"/>
        <w:rPr>
          <w:rFonts w:ascii="Tahoma" w:hAnsi="Tahoma" w:cs="Tahoma"/>
          <w:sz w:val="22"/>
          <w:szCs w:val="22"/>
        </w:rPr>
      </w:pPr>
      <w:r w:rsidRPr="001D6BAC">
        <w:rPr>
          <w:rFonts w:ascii="Tahoma" w:hAnsi="Tahoma" w:cs="Tahoma"/>
          <w:sz w:val="22"/>
          <w:szCs w:val="22"/>
        </w:rPr>
        <w:t>Η μετάβαση θα γίνει οδικώς για το κομμάτι Άρτα – Αθήνα – Άρτα με ιδιόκτητα οχήματα των εκπροσώπων και αεροπορικώς για το κομμάτι Αθήνα – Ντίσελντορφ – Αθήνα.</w:t>
      </w:r>
    </w:p>
    <w:p w:rsidR="003144BE" w:rsidRPr="001D6BAC" w:rsidRDefault="003144BE" w:rsidP="003144BE">
      <w:pPr>
        <w:spacing w:line="276" w:lineRule="auto"/>
        <w:ind w:firstLine="284"/>
        <w:jc w:val="both"/>
        <w:rPr>
          <w:rFonts w:ascii="Tahoma" w:hAnsi="Tahoma" w:cs="Tahoma"/>
          <w:sz w:val="22"/>
          <w:szCs w:val="22"/>
        </w:rPr>
      </w:pPr>
      <w:r w:rsidRPr="001D6BAC">
        <w:rPr>
          <w:rFonts w:ascii="Tahoma" w:hAnsi="Tahoma" w:cs="Tahoma"/>
          <w:sz w:val="22"/>
          <w:szCs w:val="22"/>
        </w:rPr>
        <w:t>Ημερομηνία αναχώρησης:  30/8/2018</w:t>
      </w:r>
    </w:p>
    <w:p w:rsidR="003144BE" w:rsidRPr="001D6BAC" w:rsidRDefault="003144BE" w:rsidP="003144BE">
      <w:pPr>
        <w:spacing w:line="276" w:lineRule="auto"/>
        <w:ind w:firstLine="284"/>
        <w:jc w:val="both"/>
        <w:rPr>
          <w:rFonts w:ascii="Tahoma" w:hAnsi="Tahoma" w:cs="Tahoma"/>
          <w:sz w:val="22"/>
          <w:szCs w:val="22"/>
        </w:rPr>
      </w:pPr>
      <w:r w:rsidRPr="001D6BAC">
        <w:rPr>
          <w:rFonts w:ascii="Tahoma" w:hAnsi="Tahoma" w:cs="Tahoma"/>
          <w:sz w:val="22"/>
          <w:szCs w:val="22"/>
        </w:rPr>
        <w:t>Ημερομηνία επανόδου:  3/9/2018</w:t>
      </w:r>
    </w:p>
    <w:p w:rsidR="003144BE" w:rsidRPr="001D6BAC" w:rsidRDefault="003144BE" w:rsidP="003144BE">
      <w:pPr>
        <w:spacing w:line="276" w:lineRule="auto"/>
        <w:ind w:firstLine="284"/>
        <w:jc w:val="both"/>
        <w:rPr>
          <w:rFonts w:ascii="Tahoma" w:hAnsi="Tahoma" w:cs="Tahoma"/>
          <w:sz w:val="22"/>
          <w:szCs w:val="22"/>
        </w:rPr>
      </w:pPr>
      <w:r w:rsidRPr="001D6BAC">
        <w:rPr>
          <w:rFonts w:ascii="Tahoma" w:hAnsi="Tahoma" w:cs="Tahoma"/>
          <w:sz w:val="22"/>
          <w:szCs w:val="22"/>
        </w:rPr>
        <w:t>Ημερομηνία έναρξης εργασιών: 31/8/2018</w:t>
      </w:r>
    </w:p>
    <w:p w:rsidR="003144BE" w:rsidRPr="001D6BAC" w:rsidRDefault="003144BE" w:rsidP="003144BE">
      <w:pPr>
        <w:spacing w:line="276" w:lineRule="auto"/>
        <w:ind w:firstLine="284"/>
        <w:jc w:val="both"/>
        <w:rPr>
          <w:rFonts w:ascii="Tahoma" w:hAnsi="Tahoma" w:cs="Tahoma"/>
          <w:sz w:val="22"/>
          <w:szCs w:val="22"/>
        </w:rPr>
      </w:pPr>
      <w:r w:rsidRPr="001D6BAC">
        <w:rPr>
          <w:rFonts w:ascii="Tahoma" w:hAnsi="Tahoma" w:cs="Tahoma"/>
          <w:sz w:val="22"/>
          <w:szCs w:val="22"/>
        </w:rPr>
        <w:t>Ημερομηνία λήξης εργασιών: 2/9/2018</w:t>
      </w:r>
    </w:p>
    <w:p w:rsidR="003144BE" w:rsidRPr="001D6BAC" w:rsidRDefault="003144BE" w:rsidP="003144BE">
      <w:pPr>
        <w:spacing w:line="276" w:lineRule="auto"/>
        <w:ind w:firstLine="284"/>
        <w:jc w:val="both"/>
        <w:rPr>
          <w:rFonts w:ascii="Tahoma" w:hAnsi="Tahoma" w:cs="Tahoma"/>
          <w:sz w:val="22"/>
          <w:szCs w:val="22"/>
        </w:rPr>
      </w:pPr>
      <w:r w:rsidRPr="001D6BAC">
        <w:rPr>
          <w:rFonts w:ascii="Tahoma" w:hAnsi="Tahoma" w:cs="Tahoma"/>
          <w:sz w:val="22"/>
          <w:szCs w:val="22"/>
        </w:rPr>
        <w:t>Ημέρες διανυκτέρευσης: 4</w:t>
      </w:r>
    </w:p>
    <w:p w:rsidR="003144BE" w:rsidRDefault="003144BE" w:rsidP="003144BE">
      <w:pPr>
        <w:spacing w:line="276" w:lineRule="auto"/>
        <w:ind w:firstLine="284"/>
        <w:jc w:val="both"/>
        <w:rPr>
          <w:rFonts w:ascii="Tahoma" w:hAnsi="Tahoma" w:cs="Tahoma"/>
          <w:sz w:val="22"/>
          <w:szCs w:val="22"/>
        </w:rPr>
      </w:pPr>
      <w:r w:rsidRPr="001D6BAC">
        <w:rPr>
          <w:rFonts w:ascii="Tahoma" w:hAnsi="Tahoma" w:cs="Tahoma"/>
          <w:sz w:val="22"/>
          <w:szCs w:val="22"/>
        </w:rPr>
        <w:t>Ημέρες εκτός έδρας: 5</w:t>
      </w:r>
    </w:p>
    <w:p w:rsidR="002D6346" w:rsidRPr="001D6BAC" w:rsidRDefault="002D6346" w:rsidP="003144BE">
      <w:pPr>
        <w:spacing w:line="276" w:lineRule="auto"/>
        <w:ind w:firstLine="284"/>
        <w:jc w:val="both"/>
        <w:rPr>
          <w:rFonts w:ascii="Tahoma" w:hAnsi="Tahoma" w:cs="Tahoma"/>
          <w:bCs/>
          <w:sz w:val="22"/>
          <w:szCs w:val="22"/>
        </w:rPr>
      </w:pPr>
    </w:p>
    <w:p w:rsidR="003144BE" w:rsidRPr="001D6BAC" w:rsidRDefault="003144BE" w:rsidP="003144BE">
      <w:pPr>
        <w:pStyle w:val="ab"/>
        <w:numPr>
          <w:ilvl w:val="0"/>
          <w:numId w:val="31"/>
        </w:numPr>
        <w:spacing w:after="160" w:line="276" w:lineRule="auto"/>
        <w:ind w:left="0"/>
        <w:jc w:val="both"/>
        <w:rPr>
          <w:rFonts w:ascii="Tahoma" w:hAnsi="Tahoma" w:cs="Tahoma"/>
          <w:bCs/>
          <w:sz w:val="22"/>
          <w:szCs w:val="22"/>
        </w:rPr>
      </w:pPr>
      <w:r w:rsidRPr="001D6BAC">
        <w:rPr>
          <w:rFonts w:ascii="Tahoma" w:hAnsi="Tahoma" w:cs="Tahoma"/>
          <w:bCs/>
          <w:sz w:val="22"/>
          <w:szCs w:val="22"/>
        </w:rPr>
        <w:t xml:space="preserve">την έγκριση και διάθεση πίστωσης </w:t>
      </w:r>
    </w:p>
    <w:p w:rsidR="003144BE" w:rsidRPr="001D6BAC" w:rsidRDefault="003144BE" w:rsidP="003144BE">
      <w:pPr>
        <w:pStyle w:val="ab"/>
        <w:numPr>
          <w:ilvl w:val="1"/>
          <w:numId w:val="31"/>
        </w:numPr>
        <w:spacing w:after="160" w:line="276" w:lineRule="auto"/>
        <w:ind w:left="0"/>
        <w:jc w:val="both"/>
        <w:rPr>
          <w:rFonts w:ascii="Tahoma" w:hAnsi="Tahoma" w:cs="Tahoma"/>
          <w:bCs/>
          <w:sz w:val="22"/>
          <w:szCs w:val="22"/>
        </w:rPr>
      </w:pPr>
      <w:r w:rsidRPr="001D6BAC">
        <w:rPr>
          <w:rFonts w:ascii="Tahoma" w:hAnsi="Tahoma" w:cs="Tahoma"/>
          <w:bCs/>
          <w:sz w:val="22"/>
          <w:szCs w:val="22"/>
        </w:rPr>
        <w:t xml:space="preserve">του ποσού των 2.300€ για τη μετακίνηση του κου </w:t>
      </w:r>
      <w:proofErr w:type="spellStart"/>
      <w:r w:rsidRPr="001D6BAC">
        <w:rPr>
          <w:rFonts w:ascii="Tahoma" w:hAnsi="Tahoma" w:cs="Tahoma"/>
          <w:bCs/>
          <w:sz w:val="22"/>
          <w:szCs w:val="22"/>
        </w:rPr>
        <w:t>Χαρακλιά</w:t>
      </w:r>
      <w:proofErr w:type="spellEnd"/>
      <w:r w:rsidRPr="001D6BAC">
        <w:rPr>
          <w:rFonts w:ascii="Tahoma" w:hAnsi="Tahoma" w:cs="Tahoma"/>
          <w:bCs/>
          <w:sz w:val="22"/>
          <w:szCs w:val="22"/>
        </w:rPr>
        <w:t xml:space="preserve"> (Η σχετική δαπάνη θα βαρύνει τον Κ.Α. 00.6421 «Οδοιπορικά έξοδα και αποζημίωση μετακινούμενων αιρετών»): αεροπορικά εισιτήρια, ημερήσια αποζημίωση και έξοδα διαμονής, επιμέρους έξοδα μετακίνησης. </w:t>
      </w:r>
    </w:p>
    <w:p w:rsidR="003144BE" w:rsidRPr="001D6BAC" w:rsidRDefault="003144BE" w:rsidP="003144BE">
      <w:pPr>
        <w:pStyle w:val="ab"/>
        <w:numPr>
          <w:ilvl w:val="1"/>
          <w:numId w:val="31"/>
        </w:numPr>
        <w:spacing w:after="160" w:line="276" w:lineRule="auto"/>
        <w:ind w:left="0"/>
        <w:jc w:val="both"/>
        <w:rPr>
          <w:rFonts w:ascii="Tahoma" w:hAnsi="Tahoma" w:cs="Tahoma"/>
          <w:bCs/>
          <w:sz w:val="22"/>
          <w:szCs w:val="22"/>
        </w:rPr>
      </w:pPr>
      <w:r w:rsidRPr="001D6BAC">
        <w:rPr>
          <w:rFonts w:ascii="Tahoma" w:hAnsi="Tahoma" w:cs="Tahoma"/>
          <w:bCs/>
          <w:sz w:val="22"/>
          <w:szCs w:val="22"/>
        </w:rPr>
        <w:t xml:space="preserve">του ποσού των 2.000€ για τη μετακίνηση του κου </w:t>
      </w:r>
      <w:proofErr w:type="spellStart"/>
      <w:r w:rsidRPr="001D6BAC">
        <w:rPr>
          <w:rFonts w:ascii="Tahoma" w:hAnsi="Tahoma" w:cs="Tahoma"/>
          <w:bCs/>
          <w:sz w:val="22"/>
          <w:szCs w:val="22"/>
        </w:rPr>
        <w:t>Αρκουμάνη</w:t>
      </w:r>
      <w:proofErr w:type="spellEnd"/>
      <w:r w:rsidRPr="001D6BAC">
        <w:rPr>
          <w:rFonts w:ascii="Tahoma" w:hAnsi="Tahoma" w:cs="Tahoma"/>
          <w:bCs/>
          <w:sz w:val="22"/>
          <w:szCs w:val="22"/>
        </w:rPr>
        <w:t xml:space="preserve"> (Η σχετική δαπάνη θα βαρύνει τον Κ.Α. 70.6422 «Οδοιπορικά έξοδα και αποζημίωση μετακινούμενων υπαλλήλων»): αεροπορικά εισιτήρια, ημερήσια αποζημίωση και έξοδα διαμονής, επιμέρους έξοδα μετακίνησης. </w:t>
      </w:r>
    </w:p>
    <w:p w:rsidR="003144BE" w:rsidRDefault="003144BE" w:rsidP="003144BE">
      <w:pPr>
        <w:pStyle w:val="af4"/>
        <w:spacing w:line="276" w:lineRule="auto"/>
        <w:jc w:val="both"/>
        <w:rPr>
          <w:rFonts w:ascii="Tahoma" w:hAnsi="Tahoma" w:cs="Tahoma"/>
        </w:rPr>
      </w:pPr>
      <w:r w:rsidRPr="00064326">
        <w:rPr>
          <w:rFonts w:ascii="Tahoma" w:hAnsi="Tahoma" w:cs="Tahoma"/>
        </w:rPr>
        <w:t xml:space="preserve">Στη συνέχεια ο Πρόεδρος έδωσε το λόγο στους </w:t>
      </w:r>
      <w:proofErr w:type="spellStart"/>
      <w:r w:rsidRPr="00064326">
        <w:rPr>
          <w:rFonts w:ascii="Tahoma" w:hAnsi="Tahoma" w:cs="Tahoma"/>
        </w:rPr>
        <w:t>κ.κ</w:t>
      </w:r>
      <w:proofErr w:type="spellEnd"/>
      <w:r w:rsidRPr="00064326">
        <w:rPr>
          <w:rFonts w:ascii="Tahoma" w:hAnsi="Tahoma" w:cs="Tahoma"/>
        </w:rPr>
        <w:t>. Δημοτικούς Συμβούλους οι οποίοι</w:t>
      </w:r>
      <w:r w:rsidRPr="00064326">
        <w:rPr>
          <w:rFonts w:ascii="Tahoma" w:hAnsi="Tahoma" w:cs="Tahoma"/>
        </w:rPr>
        <w:br/>
        <w:t>τοποθετήθηκαν σχετικά με το θέμα. Οι απόψεις αυτών και οι όποιες τυχόν αντιρρήσεις των,</w:t>
      </w:r>
      <w:r w:rsidRPr="00064326">
        <w:rPr>
          <w:rFonts w:ascii="Tahoma" w:hAnsi="Tahoma" w:cs="Tahoma"/>
        </w:rPr>
        <w:br/>
        <w:t>κατεγράφησαν αναλυτικά στα απομαγνητοφωνημένα πρακτικά. Ακολούθως ο Πρόεδρος</w:t>
      </w:r>
      <w:r w:rsidRPr="00064326">
        <w:rPr>
          <w:rFonts w:ascii="Tahoma" w:hAnsi="Tahoma" w:cs="Tahoma"/>
        </w:rPr>
        <w:br/>
        <w:t>κάλεσε το Δημοτικό Συμβούλιο να αποφασίσει σχετικά.</w:t>
      </w:r>
    </w:p>
    <w:p w:rsidR="003144BE" w:rsidRDefault="003144BE" w:rsidP="003144BE">
      <w:pPr>
        <w:pStyle w:val="af4"/>
        <w:spacing w:line="276" w:lineRule="auto"/>
        <w:jc w:val="both"/>
        <w:rPr>
          <w:rFonts w:ascii="Tahoma" w:hAnsi="Tahoma" w:cs="Tahoma"/>
        </w:rPr>
      </w:pPr>
    </w:p>
    <w:p w:rsidR="003144BE" w:rsidRDefault="003144BE" w:rsidP="003144BE">
      <w:pPr>
        <w:pStyle w:val="af4"/>
        <w:spacing w:line="276" w:lineRule="auto"/>
        <w:jc w:val="both"/>
        <w:rPr>
          <w:rFonts w:ascii="Tahoma" w:hAnsi="Tahoma" w:cs="Tahoma"/>
          <w:b/>
        </w:rPr>
      </w:pPr>
      <w:r>
        <w:rPr>
          <w:rFonts w:ascii="Tahoma" w:hAnsi="Tahoma" w:cs="Tahoma"/>
        </w:rPr>
        <w:t xml:space="preserve">                                      </w:t>
      </w:r>
      <w:r w:rsidRPr="00064326">
        <w:rPr>
          <w:rFonts w:ascii="Tahoma" w:hAnsi="Tahoma" w:cs="Tahoma"/>
          <w:b/>
        </w:rPr>
        <w:t>ΤΟ ΔΗΜΟΤΙΚΟ ΣΥΜΒΟΥΛΙΟ</w:t>
      </w:r>
    </w:p>
    <w:p w:rsidR="003144BE" w:rsidRPr="00207E7D" w:rsidRDefault="003144BE" w:rsidP="003144BE">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w:t>
      </w:r>
      <w:r>
        <w:rPr>
          <w:rFonts w:ascii="Tahoma" w:hAnsi="Tahoma" w:cs="Tahoma"/>
          <w:color w:val="000000"/>
          <w:szCs w:val="22"/>
        </w:rPr>
        <w:t xml:space="preserve">και </w:t>
      </w:r>
      <w:r w:rsidRPr="00064326">
        <w:rPr>
          <w:rFonts w:ascii="Tahoma" w:hAnsi="Tahoma" w:cs="Tahoma"/>
          <w:color w:val="000000"/>
          <w:szCs w:val="22"/>
        </w:rPr>
        <w:t xml:space="preserve">την </w:t>
      </w:r>
      <w:r>
        <w:rPr>
          <w:rFonts w:ascii="Tahoma" w:hAnsi="Tahoma" w:cs="Tahoma"/>
          <w:color w:val="000000"/>
          <w:szCs w:val="22"/>
        </w:rPr>
        <w:t>εισήγηση</w:t>
      </w:r>
    </w:p>
    <w:p w:rsidR="002D6346" w:rsidRDefault="002D6346" w:rsidP="003144BE">
      <w:pPr>
        <w:pStyle w:val="af4"/>
        <w:spacing w:line="276" w:lineRule="auto"/>
        <w:jc w:val="both"/>
        <w:rPr>
          <w:rFonts w:ascii="Tahoma" w:hAnsi="Tahoma" w:cs="Tahoma"/>
          <w:color w:val="000000"/>
          <w:szCs w:val="22"/>
        </w:rPr>
      </w:pPr>
    </w:p>
    <w:p w:rsidR="003144BE" w:rsidRDefault="003144BE" w:rsidP="003144BE">
      <w:pPr>
        <w:pStyle w:val="af4"/>
        <w:spacing w:line="276" w:lineRule="auto"/>
        <w:jc w:val="both"/>
        <w:rPr>
          <w:rFonts w:ascii="Tahoma" w:hAnsi="Tahoma" w:cs="Tahoma"/>
          <w:b/>
          <w:color w:val="000000"/>
          <w:szCs w:val="22"/>
        </w:rPr>
      </w:pPr>
      <w:r>
        <w:rPr>
          <w:rFonts w:ascii="Tahoma" w:hAnsi="Tahoma" w:cs="Tahoma"/>
          <w:color w:val="000000"/>
          <w:szCs w:val="22"/>
        </w:rPr>
        <w:lastRenderedPageBreak/>
        <w:t xml:space="preserve">                                      </w:t>
      </w:r>
      <w:r w:rsidRPr="00064326">
        <w:rPr>
          <w:rFonts w:ascii="Tahoma" w:hAnsi="Tahoma" w:cs="Tahoma"/>
          <w:b/>
          <w:color w:val="000000"/>
          <w:szCs w:val="22"/>
        </w:rPr>
        <w:t xml:space="preserve">ΑΠΟΦΑΣΙΖΕΙ </w:t>
      </w:r>
      <w:r>
        <w:rPr>
          <w:rFonts w:ascii="Tahoma" w:hAnsi="Tahoma" w:cs="Tahoma"/>
          <w:b/>
          <w:color w:val="000000"/>
          <w:szCs w:val="22"/>
        </w:rPr>
        <w:t xml:space="preserve"> ΟΜΟΦΩΝΑ</w:t>
      </w:r>
      <w:r w:rsidRPr="00064326">
        <w:rPr>
          <w:rFonts w:ascii="Tahoma" w:hAnsi="Tahoma" w:cs="Tahoma"/>
          <w:b/>
          <w:color w:val="000000"/>
          <w:szCs w:val="22"/>
        </w:rPr>
        <w:t xml:space="preserve"> </w:t>
      </w:r>
    </w:p>
    <w:p w:rsidR="003144BE" w:rsidRPr="003144BE" w:rsidRDefault="003144BE" w:rsidP="003144BE">
      <w:pPr>
        <w:pStyle w:val="af4"/>
        <w:spacing w:line="276" w:lineRule="auto"/>
        <w:jc w:val="both"/>
        <w:rPr>
          <w:rFonts w:ascii="Tahoma" w:hAnsi="Tahoma" w:cs="Tahoma"/>
          <w:b/>
          <w:color w:val="000000"/>
          <w:szCs w:val="22"/>
        </w:rPr>
      </w:pPr>
    </w:p>
    <w:p w:rsidR="003144BE" w:rsidRPr="0055190B" w:rsidRDefault="003144BE" w:rsidP="003144BE">
      <w:pPr>
        <w:spacing w:after="160" w:line="276" w:lineRule="auto"/>
        <w:ind w:left="360"/>
        <w:jc w:val="both"/>
        <w:rPr>
          <w:rFonts w:ascii="Tahoma" w:hAnsi="Tahoma" w:cs="Tahoma"/>
          <w:bCs/>
          <w:sz w:val="22"/>
          <w:szCs w:val="22"/>
        </w:rPr>
      </w:pPr>
      <w:r w:rsidRPr="0055190B">
        <w:rPr>
          <w:rFonts w:ascii="Tahoma" w:hAnsi="Tahoma" w:cs="Tahoma"/>
          <w:color w:val="000000"/>
          <w:sz w:val="22"/>
          <w:szCs w:val="22"/>
          <w:shd w:val="clear" w:color="auto" w:fill="FFFFFF"/>
        </w:rPr>
        <w:t xml:space="preserve">Α.- </w:t>
      </w:r>
      <w:r w:rsidRPr="0055190B">
        <w:rPr>
          <w:rFonts w:ascii="Tahoma" w:hAnsi="Tahoma" w:cs="Tahoma"/>
          <w:bCs/>
          <w:sz w:val="22"/>
          <w:szCs w:val="22"/>
        </w:rPr>
        <w:t xml:space="preserve">Τη συμμετοχή του Δήμου </w:t>
      </w:r>
      <w:proofErr w:type="spellStart"/>
      <w:r w:rsidRPr="0055190B">
        <w:rPr>
          <w:rFonts w:ascii="Tahoma" w:hAnsi="Tahoma" w:cs="Tahoma"/>
          <w:bCs/>
          <w:sz w:val="22"/>
          <w:szCs w:val="22"/>
        </w:rPr>
        <w:t>Αρταίων</w:t>
      </w:r>
      <w:proofErr w:type="spellEnd"/>
      <w:r w:rsidRPr="0055190B">
        <w:rPr>
          <w:rFonts w:ascii="Tahoma" w:hAnsi="Tahoma" w:cs="Tahoma"/>
          <w:bCs/>
          <w:sz w:val="22"/>
          <w:szCs w:val="22"/>
        </w:rPr>
        <w:t xml:space="preserve"> στη </w:t>
      </w:r>
      <w:r w:rsidRPr="0055190B">
        <w:rPr>
          <w:rFonts w:ascii="Tahoma" w:hAnsi="Tahoma" w:cs="Tahoma"/>
          <w:sz w:val="22"/>
          <w:szCs w:val="22"/>
        </w:rPr>
        <w:t xml:space="preserve">Διεθνή Έκθεση Τουρισμού </w:t>
      </w:r>
      <w:r w:rsidRPr="0055190B">
        <w:rPr>
          <w:rFonts w:ascii="Tahoma" w:hAnsi="Tahoma" w:cs="Tahoma"/>
          <w:sz w:val="22"/>
          <w:szCs w:val="22"/>
          <w:lang w:val="en-US"/>
        </w:rPr>
        <w:t>TOURNATUR</w:t>
      </w:r>
      <w:r w:rsidRPr="0055190B">
        <w:rPr>
          <w:rFonts w:ascii="Tahoma" w:hAnsi="Tahoma" w:cs="Tahoma"/>
          <w:sz w:val="22"/>
          <w:szCs w:val="22"/>
        </w:rPr>
        <w:t xml:space="preserve"> 2018</w:t>
      </w:r>
    </w:p>
    <w:p w:rsidR="003144BE" w:rsidRPr="001D6BAC" w:rsidRDefault="003144BE" w:rsidP="003144BE">
      <w:pPr>
        <w:pStyle w:val="ab"/>
        <w:spacing w:after="160" w:line="276" w:lineRule="auto"/>
        <w:ind w:left="0"/>
        <w:jc w:val="both"/>
        <w:rPr>
          <w:rFonts w:ascii="Tahoma" w:hAnsi="Tahoma" w:cs="Tahoma"/>
          <w:bCs/>
          <w:sz w:val="22"/>
          <w:szCs w:val="22"/>
        </w:rPr>
      </w:pPr>
      <w:r>
        <w:rPr>
          <w:rFonts w:ascii="Tahoma" w:hAnsi="Tahoma" w:cs="Tahoma"/>
          <w:bCs/>
          <w:sz w:val="22"/>
          <w:szCs w:val="22"/>
        </w:rPr>
        <w:t xml:space="preserve">     Β.- </w:t>
      </w:r>
      <w:r w:rsidRPr="001D6BAC">
        <w:rPr>
          <w:rFonts w:ascii="Tahoma" w:hAnsi="Tahoma" w:cs="Tahoma"/>
          <w:bCs/>
          <w:sz w:val="22"/>
          <w:szCs w:val="22"/>
        </w:rPr>
        <w:t xml:space="preserve">Τη μετάβαση εκπροσώπων του Δήμου </w:t>
      </w:r>
      <w:proofErr w:type="spellStart"/>
      <w:r w:rsidRPr="001D6BAC">
        <w:rPr>
          <w:rFonts w:ascii="Tahoma" w:hAnsi="Tahoma" w:cs="Tahoma"/>
          <w:bCs/>
          <w:sz w:val="22"/>
          <w:szCs w:val="22"/>
        </w:rPr>
        <w:t>Αρταίων</w:t>
      </w:r>
      <w:proofErr w:type="spellEnd"/>
      <w:r w:rsidRPr="001D6BAC">
        <w:rPr>
          <w:rFonts w:ascii="Tahoma" w:hAnsi="Tahoma" w:cs="Tahoma"/>
          <w:bCs/>
          <w:sz w:val="22"/>
          <w:szCs w:val="22"/>
        </w:rPr>
        <w:t xml:space="preserve"> στην Άρτα – Αθήνα – Ντίσελντορφ κι επιστροφή, και συγκεκριμένα των: </w:t>
      </w:r>
    </w:p>
    <w:p w:rsidR="003144BE" w:rsidRPr="001D6BAC" w:rsidRDefault="003144BE" w:rsidP="003144BE">
      <w:pPr>
        <w:pStyle w:val="ab"/>
        <w:numPr>
          <w:ilvl w:val="0"/>
          <w:numId w:val="32"/>
        </w:numPr>
        <w:spacing w:after="160" w:line="276" w:lineRule="auto"/>
        <w:ind w:left="284"/>
        <w:jc w:val="both"/>
        <w:rPr>
          <w:rFonts w:ascii="Tahoma" w:hAnsi="Tahoma" w:cs="Tahoma"/>
          <w:bCs/>
          <w:sz w:val="22"/>
          <w:szCs w:val="22"/>
        </w:rPr>
      </w:pPr>
      <w:r w:rsidRPr="001D6BAC">
        <w:rPr>
          <w:rFonts w:ascii="Tahoma" w:hAnsi="Tahoma" w:cs="Tahoma"/>
          <w:bCs/>
          <w:sz w:val="22"/>
          <w:szCs w:val="22"/>
        </w:rPr>
        <w:t xml:space="preserve">κου </w:t>
      </w:r>
      <w:proofErr w:type="spellStart"/>
      <w:r w:rsidRPr="001D6BAC">
        <w:rPr>
          <w:rFonts w:ascii="Tahoma" w:hAnsi="Tahoma" w:cs="Tahoma"/>
          <w:bCs/>
          <w:sz w:val="22"/>
          <w:szCs w:val="22"/>
        </w:rPr>
        <w:t>Χαρακλιά</w:t>
      </w:r>
      <w:proofErr w:type="spellEnd"/>
      <w:r w:rsidRPr="001D6BAC">
        <w:rPr>
          <w:rFonts w:ascii="Tahoma" w:hAnsi="Tahoma" w:cs="Tahoma"/>
          <w:bCs/>
          <w:sz w:val="22"/>
          <w:szCs w:val="22"/>
        </w:rPr>
        <w:t xml:space="preserve"> Κωνσταντίνου, Εντεταλμένου Δημοτικού Συμβούλου σε θέματα Τουρισμού του Δήμου </w:t>
      </w:r>
      <w:proofErr w:type="spellStart"/>
      <w:r w:rsidRPr="001D6BAC">
        <w:rPr>
          <w:rFonts w:ascii="Tahoma" w:hAnsi="Tahoma" w:cs="Tahoma"/>
          <w:bCs/>
          <w:sz w:val="22"/>
          <w:szCs w:val="22"/>
        </w:rPr>
        <w:t>Αρταίων</w:t>
      </w:r>
      <w:proofErr w:type="spellEnd"/>
    </w:p>
    <w:p w:rsidR="003144BE" w:rsidRPr="001D6BAC" w:rsidRDefault="003144BE" w:rsidP="003144BE">
      <w:pPr>
        <w:pStyle w:val="ab"/>
        <w:numPr>
          <w:ilvl w:val="0"/>
          <w:numId w:val="32"/>
        </w:numPr>
        <w:spacing w:after="160" w:line="276" w:lineRule="auto"/>
        <w:ind w:left="284"/>
        <w:jc w:val="both"/>
        <w:rPr>
          <w:rFonts w:ascii="Tahoma" w:hAnsi="Tahoma" w:cs="Tahoma"/>
          <w:bCs/>
          <w:sz w:val="22"/>
          <w:szCs w:val="22"/>
        </w:rPr>
      </w:pPr>
      <w:r w:rsidRPr="001D6BAC">
        <w:rPr>
          <w:rFonts w:ascii="Tahoma" w:hAnsi="Tahoma" w:cs="Tahoma"/>
          <w:bCs/>
          <w:sz w:val="22"/>
          <w:szCs w:val="22"/>
        </w:rPr>
        <w:t xml:space="preserve">κου </w:t>
      </w:r>
      <w:proofErr w:type="spellStart"/>
      <w:r w:rsidRPr="001D6BAC">
        <w:rPr>
          <w:rFonts w:ascii="Tahoma" w:hAnsi="Tahoma" w:cs="Tahoma"/>
          <w:bCs/>
          <w:sz w:val="22"/>
          <w:szCs w:val="22"/>
        </w:rPr>
        <w:t>Αρκουμάνη</w:t>
      </w:r>
      <w:proofErr w:type="spellEnd"/>
      <w:r w:rsidRPr="001D6BAC">
        <w:rPr>
          <w:rFonts w:ascii="Tahoma" w:hAnsi="Tahoma" w:cs="Tahoma"/>
          <w:bCs/>
          <w:sz w:val="22"/>
          <w:szCs w:val="22"/>
        </w:rPr>
        <w:t xml:space="preserve"> Αθανάσιου, Προϊστάμενου του Τμήματος Πολιτιστικής και Τουριστικής Ανάπτυξης του Δήμου </w:t>
      </w:r>
      <w:proofErr w:type="spellStart"/>
      <w:r w:rsidRPr="001D6BAC">
        <w:rPr>
          <w:rFonts w:ascii="Tahoma" w:hAnsi="Tahoma" w:cs="Tahoma"/>
          <w:bCs/>
          <w:sz w:val="22"/>
          <w:szCs w:val="22"/>
        </w:rPr>
        <w:t>Αρταίων</w:t>
      </w:r>
      <w:proofErr w:type="spellEnd"/>
    </w:p>
    <w:p w:rsidR="003144BE" w:rsidRPr="001D6BAC" w:rsidRDefault="003144BE" w:rsidP="003144BE">
      <w:pPr>
        <w:spacing w:line="276" w:lineRule="auto"/>
        <w:ind w:firstLine="284"/>
        <w:jc w:val="both"/>
        <w:rPr>
          <w:rFonts w:ascii="Tahoma" w:hAnsi="Tahoma" w:cs="Tahoma"/>
          <w:sz w:val="22"/>
          <w:szCs w:val="22"/>
        </w:rPr>
      </w:pPr>
      <w:r w:rsidRPr="001D6BAC">
        <w:rPr>
          <w:rFonts w:ascii="Tahoma" w:hAnsi="Tahoma" w:cs="Tahoma"/>
          <w:sz w:val="22"/>
          <w:szCs w:val="22"/>
        </w:rPr>
        <w:t>Η μετάβαση θα γίνει οδικώς για το κομμάτι Άρτα – Αθήνα – Άρτα με ιδιόκτητα οχήματα των εκπροσώπων και αεροπορικώς για το κομμάτι Αθήνα – Ντίσελντορφ – Αθήνα.</w:t>
      </w:r>
    </w:p>
    <w:p w:rsidR="003144BE" w:rsidRPr="001D6BAC" w:rsidRDefault="003144BE" w:rsidP="003144BE">
      <w:pPr>
        <w:spacing w:line="276" w:lineRule="auto"/>
        <w:ind w:firstLine="284"/>
        <w:jc w:val="both"/>
        <w:rPr>
          <w:rFonts w:ascii="Tahoma" w:hAnsi="Tahoma" w:cs="Tahoma"/>
          <w:sz w:val="22"/>
          <w:szCs w:val="22"/>
        </w:rPr>
      </w:pPr>
      <w:r w:rsidRPr="001D6BAC">
        <w:rPr>
          <w:rFonts w:ascii="Tahoma" w:hAnsi="Tahoma" w:cs="Tahoma"/>
          <w:sz w:val="22"/>
          <w:szCs w:val="22"/>
        </w:rPr>
        <w:t>Ημερομηνία αναχώρησης:  30/8/2018</w:t>
      </w:r>
    </w:p>
    <w:p w:rsidR="003144BE" w:rsidRPr="001D6BAC" w:rsidRDefault="003144BE" w:rsidP="003144BE">
      <w:pPr>
        <w:spacing w:line="276" w:lineRule="auto"/>
        <w:ind w:firstLine="284"/>
        <w:jc w:val="both"/>
        <w:rPr>
          <w:rFonts w:ascii="Tahoma" w:hAnsi="Tahoma" w:cs="Tahoma"/>
          <w:sz w:val="22"/>
          <w:szCs w:val="22"/>
        </w:rPr>
      </w:pPr>
      <w:r w:rsidRPr="001D6BAC">
        <w:rPr>
          <w:rFonts w:ascii="Tahoma" w:hAnsi="Tahoma" w:cs="Tahoma"/>
          <w:sz w:val="22"/>
          <w:szCs w:val="22"/>
        </w:rPr>
        <w:t>Ημερομηνία επανόδου:  3/9/2018</w:t>
      </w:r>
    </w:p>
    <w:p w:rsidR="003144BE" w:rsidRPr="001D6BAC" w:rsidRDefault="003144BE" w:rsidP="003144BE">
      <w:pPr>
        <w:spacing w:line="276" w:lineRule="auto"/>
        <w:ind w:firstLine="284"/>
        <w:jc w:val="both"/>
        <w:rPr>
          <w:rFonts w:ascii="Tahoma" w:hAnsi="Tahoma" w:cs="Tahoma"/>
          <w:sz w:val="22"/>
          <w:szCs w:val="22"/>
        </w:rPr>
      </w:pPr>
      <w:r w:rsidRPr="001D6BAC">
        <w:rPr>
          <w:rFonts w:ascii="Tahoma" w:hAnsi="Tahoma" w:cs="Tahoma"/>
          <w:sz w:val="22"/>
          <w:szCs w:val="22"/>
        </w:rPr>
        <w:t>Ημερομηνία έναρξης εργασιών: 31/8/2018</w:t>
      </w:r>
    </w:p>
    <w:p w:rsidR="003144BE" w:rsidRPr="001D6BAC" w:rsidRDefault="003144BE" w:rsidP="003144BE">
      <w:pPr>
        <w:spacing w:line="276" w:lineRule="auto"/>
        <w:ind w:firstLine="284"/>
        <w:jc w:val="both"/>
        <w:rPr>
          <w:rFonts w:ascii="Tahoma" w:hAnsi="Tahoma" w:cs="Tahoma"/>
          <w:sz w:val="22"/>
          <w:szCs w:val="22"/>
        </w:rPr>
      </w:pPr>
      <w:r w:rsidRPr="001D6BAC">
        <w:rPr>
          <w:rFonts w:ascii="Tahoma" w:hAnsi="Tahoma" w:cs="Tahoma"/>
          <w:sz w:val="22"/>
          <w:szCs w:val="22"/>
        </w:rPr>
        <w:t>Ημερομηνία λήξης εργασιών: 2/9/2018</w:t>
      </w:r>
    </w:p>
    <w:p w:rsidR="003144BE" w:rsidRPr="001D6BAC" w:rsidRDefault="003144BE" w:rsidP="003144BE">
      <w:pPr>
        <w:spacing w:line="276" w:lineRule="auto"/>
        <w:ind w:firstLine="284"/>
        <w:jc w:val="both"/>
        <w:rPr>
          <w:rFonts w:ascii="Tahoma" w:hAnsi="Tahoma" w:cs="Tahoma"/>
          <w:sz w:val="22"/>
          <w:szCs w:val="22"/>
        </w:rPr>
      </w:pPr>
      <w:r w:rsidRPr="001D6BAC">
        <w:rPr>
          <w:rFonts w:ascii="Tahoma" w:hAnsi="Tahoma" w:cs="Tahoma"/>
          <w:sz w:val="22"/>
          <w:szCs w:val="22"/>
        </w:rPr>
        <w:t>Ημέρες διανυκτέρευσης: 4</w:t>
      </w:r>
    </w:p>
    <w:p w:rsidR="003144BE" w:rsidRPr="001D6BAC" w:rsidRDefault="003144BE" w:rsidP="003144BE">
      <w:pPr>
        <w:spacing w:line="276" w:lineRule="auto"/>
        <w:ind w:firstLine="284"/>
        <w:jc w:val="both"/>
        <w:rPr>
          <w:rFonts w:ascii="Tahoma" w:hAnsi="Tahoma" w:cs="Tahoma"/>
          <w:bCs/>
          <w:sz w:val="22"/>
          <w:szCs w:val="22"/>
        </w:rPr>
      </w:pPr>
      <w:r w:rsidRPr="001D6BAC">
        <w:rPr>
          <w:rFonts w:ascii="Tahoma" w:hAnsi="Tahoma" w:cs="Tahoma"/>
          <w:sz w:val="22"/>
          <w:szCs w:val="22"/>
        </w:rPr>
        <w:t>Ημέρες εκτός έδρας: 5</w:t>
      </w:r>
    </w:p>
    <w:p w:rsidR="003144BE" w:rsidRPr="001D6BAC" w:rsidRDefault="003144BE" w:rsidP="003144BE">
      <w:pPr>
        <w:pStyle w:val="ab"/>
        <w:spacing w:after="160" w:line="276" w:lineRule="auto"/>
        <w:ind w:left="0"/>
        <w:jc w:val="both"/>
        <w:rPr>
          <w:rFonts w:ascii="Tahoma" w:hAnsi="Tahoma" w:cs="Tahoma"/>
          <w:bCs/>
          <w:sz w:val="22"/>
          <w:szCs w:val="22"/>
        </w:rPr>
      </w:pPr>
      <w:r>
        <w:rPr>
          <w:rFonts w:ascii="Tahoma" w:hAnsi="Tahoma" w:cs="Tahoma"/>
          <w:bCs/>
          <w:sz w:val="22"/>
          <w:szCs w:val="22"/>
        </w:rPr>
        <w:t>Γ.-  Τ</w:t>
      </w:r>
      <w:r w:rsidRPr="001D6BAC">
        <w:rPr>
          <w:rFonts w:ascii="Tahoma" w:hAnsi="Tahoma" w:cs="Tahoma"/>
          <w:bCs/>
          <w:sz w:val="22"/>
          <w:szCs w:val="22"/>
        </w:rPr>
        <w:t xml:space="preserve">ην έγκριση και διάθεση πίστωσης </w:t>
      </w:r>
    </w:p>
    <w:p w:rsidR="003144BE" w:rsidRPr="001D6BAC" w:rsidRDefault="003144BE" w:rsidP="003144BE">
      <w:pPr>
        <w:pStyle w:val="ab"/>
        <w:numPr>
          <w:ilvl w:val="0"/>
          <w:numId w:val="33"/>
        </w:numPr>
        <w:spacing w:after="160" w:line="276" w:lineRule="auto"/>
        <w:ind w:left="284"/>
        <w:jc w:val="both"/>
        <w:rPr>
          <w:rFonts w:ascii="Tahoma" w:hAnsi="Tahoma" w:cs="Tahoma"/>
          <w:bCs/>
          <w:sz w:val="22"/>
          <w:szCs w:val="22"/>
        </w:rPr>
      </w:pPr>
      <w:r w:rsidRPr="001D6BAC">
        <w:rPr>
          <w:rFonts w:ascii="Tahoma" w:hAnsi="Tahoma" w:cs="Tahoma"/>
          <w:bCs/>
          <w:sz w:val="22"/>
          <w:szCs w:val="22"/>
        </w:rPr>
        <w:t xml:space="preserve">του ποσού των 2.300€ για τη μετακίνηση του κου </w:t>
      </w:r>
      <w:proofErr w:type="spellStart"/>
      <w:r w:rsidRPr="001D6BAC">
        <w:rPr>
          <w:rFonts w:ascii="Tahoma" w:hAnsi="Tahoma" w:cs="Tahoma"/>
          <w:bCs/>
          <w:sz w:val="22"/>
          <w:szCs w:val="22"/>
        </w:rPr>
        <w:t>Χαρακλιά</w:t>
      </w:r>
      <w:proofErr w:type="spellEnd"/>
      <w:r w:rsidRPr="001D6BAC">
        <w:rPr>
          <w:rFonts w:ascii="Tahoma" w:hAnsi="Tahoma" w:cs="Tahoma"/>
          <w:bCs/>
          <w:sz w:val="22"/>
          <w:szCs w:val="22"/>
        </w:rPr>
        <w:t xml:space="preserve"> (Η σχετική δαπάνη θα βαρύνει τον Κ.Α. 00.6421 «Οδοιπορικά έξοδα και αποζημίωση μετακινούμενων αιρετών»): αεροπορικά εισιτήρια, ημερήσια αποζημίωση και έξοδα διαμονής, επιμέρους έξοδα μετακίνησης. </w:t>
      </w:r>
    </w:p>
    <w:p w:rsidR="003144BE" w:rsidRPr="001D6BAC" w:rsidRDefault="003144BE" w:rsidP="003144BE">
      <w:pPr>
        <w:pStyle w:val="ab"/>
        <w:numPr>
          <w:ilvl w:val="0"/>
          <w:numId w:val="33"/>
        </w:numPr>
        <w:spacing w:after="160" w:line="276" w:lineRule="auto"/>
        <w:ind w:left="284"/>
        <w:jc w:val="both"/>
        <w:rPr>
          <w:rFonts w:ascii="Tahoma" w:hAnsi="Tahoma" w:cs="Tahoma"/>
          <w:bCs/>
          <w:sz w:val="22"/>
          <w:szCs w:val="22"/>
        </w:rPr>
      </w:pPr>
      <w:r w:rsidRPr="001D6BAC">
        <w:rPr>
          <w:rFonts w:ascii="Tahoma" w:hAnsi="Tahoma" w:cs="Tahoma"/>
          <w:bCs/>
          <w:sz w:val="22"/>
          <w:szCs w:val="22"/>
        </w:rPr>
        <w:t xml:space="preserve">του ποσού των 2.000€ για τη μετακίνηση του κου </w:t>
      </w:r>
      <w:proofErr w:type="spellStart"/>
      <w:r w:rsidRPr="001D6BAC">
        <w:rPr>
          <w:rFonts w:ascii="Tahoma" w:hAnsi="Tahoma" w:cs="Tahoma"/>
          <w:bCs/>
          <w:sz w:val="22"/>
          <w:szCs w:val="22"/>
        </w:rPr>
        <w:t>Αρκουμάνη</w:t>
      </w:r>
      <w:proofErr w:type="spellEnd"/>
      <w:r w:rsidRPr="001D6BAC">
        <w:rPr>
          <w:rFonts w:ascii="Tahoma" w:hAnsi="Tahoma" w:cs="Tahoma"/>
          <w:bCs/>
          <w:sz w:val="22"/>
          <w:szCs w:val="22"/>
        </w:rPr>
        <w:t xml:space="preserve"> (Η σχετική δαπάνη θα βαρύνει τον Κ.Α. 70.6422 «Οδοιπορικά έξοδα και αποζημίωση μετακινούμενων υπαλλήλων»): αεροπορικά εισιτήρια, ημερήσια αποζημίωση και έξοδα διαμονής, επιμέρους έξοδα μετακίνησης. </w:t>
      </w:r>
    </w:p>
    <w:p w:rsidR="003144BE" w:rsidRPr="006C3C9D" w:rsidRDefault="003144BE" w:rsidP="003144BE">
      <w:pPr>
        <w:spacing w:line="276" w:lineRule="auto"/>
        <w:ind w:right="-199"/>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3144BE" w:rsidRPr="006C3C9D" w:rsidRDefault="003144BE" w:rsidP="003144BE">
      <w:pPr>
        <w:rPr>
          <w:rFonts w:ascii="Tahoma" w:hAnsi="Tahoma" w:cs="Tahoma"/>
          <w:b/>
          <w:sz w:val="22"/>
          <w:szCs w:val="22"/>
        </w:rPr>
      </w:pPr>
      <w:r w:rsidRPr="006C3C9D">
        <w:rPr>
          <w:rFonts w:ascii="Tahoma" w:hAnsi="Tahoma" w:cs="Tahoma"/>
          <w:b/>
          <w:sz w:val="22"/>
          <w:szCs w:val="22"/>
        </w:rPr>
        <w:t>Η απόφαση αυτή έλαβε αριθ.</w:t>
      </w:r>
      <w:r>
        <w:rPr>
          <w:rFonts w:ascii="Tahoma" w:hAnsi="Tahoma" w:cs="Tahoma"/>
          <w:b/>
          <w:sz w:val="22"/>
          <w:szCs w:val="22"/>
        </w:rPr>
        <w:t xml:space="preserve"> 474</w:t>
      </w:r>
      <w:r w:rsidRPr="006C3C9D">
        <w:rPr>
          <w:rFonts w:ascii="Tahoma" w:hAnsi="Tahoma" w:cs="Tahoma"/>
          <w:b/>
          <w:sz w:val="22"/>
          <w:szCs w:val="22"/>
        </w:rPr>
        <w:t>/2018</w:t>
      </w:r>
    </w:p>
    <w:p w:rsidR="003144BE" w:rsidRDefault="003144BE" w:rsidP="003144BE">
      <w:pPr>
        <w:pStyle w:val="a6"/>
        <w:rPr>
          <w:rFonts w:ascii="Tahoma" w:hAnsi="Tahoma"/>
          <w:b/>
          <w:sz w:val="22"/>
          <w:szCs w:val="22"/>
        </w:rPr>
      </w:pPr>
    </w:p>
    <w:p w:rsidR="003144BE" w:rsidRDefault="003144BE" w:rsidP="003144BE">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3144BE" w:rsidRDefault="003144BE" w:rsidP="003144BE">
      <w:pPr>
        <w:pStyle w:val="a6"/>
        <w:spacing w:line="276" w:lineRule="auto"/>
        <w:jc w:val="center"/>
        <w:rPr>
          <w:rFonts w:ascii="Tahoma" w:hAnsi="Tahoma" w:cs="Tahoma"/>
          <w:b/>
          <w:sz w:val="22"/>
          <w:szCs w:val="22"/>
        </w:rPr>
      </w:pPr>
    </w:p>
    <w:p w:rsidR="003144BE" w:rsidRDefault="003144BE" w:rsidP="003144BE">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3144BE" w:rsidRDefault="003144BE" w:rsidP="003144BE">
      <w:pPr>
        <w:pStyle w:val="a6"/>
        <w:rPr>
          <w:rFonts w:ascii="Tahoma" w:hAnsi="Tahoma" w:cs="Tahoma"/>
          <w:i/>
          <w:sz w:val="12"/>
          <w:szCs w:val="12"/>
        </w:rPr>
      </w:pPr>
      <w:r>
        <w:rPr>
          <w:rFonts w:ascii="Tahoma" w:hAnsi="Tahoma" w:cs="Tahoma"/>
          <w:i/>
          <w:sz w:val="12"/>
          <w:szCs w:val="12"/>
        </w:rPr>
        <w:t xml:space="preserve">ΑΚΡΙΒΕΣ ΑΝΤΙΓΡΑΦΟ                                                   </w:t>
      </w:r>
    </w:p>
    <w:p w:rsidR="003144BE" w:rsidRDefault="003144BE" w:rsidP="003144BE">
      <w:pPr>
        <w:pStyle w:val="a6"/>
        <w:rPr>
          <w:rFonts w:ascii="Tahoma" w:hAnsi="Tahoma" w:cs="Tahoma"/>
          <w:i/>
          <w:sz w:val="12"/>
          <w:szCs w:val="12"/>
        </w:rPr>
      </w:pPr>
      <w:r>
        <w:rPr>
          <w:rFonts w:ascii="Tahoma" w:hAnsi="Tahoma" w:cs="Tahoma"/>
          <w:i/>
          <w:sz w:val="12"/>
          <w:szCs w:val="12"/>
        </w:rPr>
        <w:t xml:space="preserve">      Άρτα αυθημερόν                                                 </w:t>
      </w:r>
    </w:p>
    <w:p w:rsidR="003144BE" w:rsidRDefault="003144BE" w:rsidP="003144BE">
      <w:pPr>
        <w:pStyle w:val="a6"/>
        <w:rPr>
          <w:rFonts w:ascii="Tahoma" w:hAnsi="Tahoma" w:cs="Tahoma"/>
          <w:i/>
          <w:sz w:val="12"/>
          <w:szCs w:val="12"/>
        </w:rPr>
      </w:pPr>
      <w:r>
        <w:rPr>
          <w:rFonts w:ascii="Tahoma" w:hAnsi="Tahoma" w:cs="Tahoma"/>
          <w:i/>
          <w:sz w:val="12"/>
          <w:szCs w:val="12"/>
        </w:rPr>
        <w:t xml:space="preserve">Ο Υπεύθυνος  Γραφείου </w:t>
      </w:r>
    </w:p>
    <w:p w:rsidR="003144BE" w:rsidRDefault="003144BE" w:rsidP="003144BE">
      <w:pPr>
        <w:pStyle w:val="a6"/>
        <w:rPr>
          <w:rFonts w:ascii="Tahoma" w:hAnsi="Tahoma" w:cs="Tahoma"/>
          <w:i/>
          <w:sz w:val="12"/>
          <w:szCs w:val="12"/>
        </w:rPr>
      </w:pPr>
    </w:p>
    <w:p w:rsidR="003144BE" w:rsidRPr="005F0B19" w:rsidRDefault="003144BE" w:rsidP="003144BE">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3144BE">
      <w:pPr>
        <w:pStyle w:val="af4"/>
        <w:spacing w:line="276" w:lineRule="auto"/>
        <w:jc w:val="both"/>
        <w:rPr>
          <w:rFonts w:ascii="Tahoma" w:hAnsi="Tahoma" w:cs="Tahoma"/>
          <w:b/>
          <w:sz w:val="12"/>
          <w:szCs w:val="12"/>
          <w:lang w:val="en-US"/>
        </w:rPr>
      </w:pPr>
    </w:p>
    <w:sectPr w:rsidR="00E3371C" w:rsidRPr="005F0B19" w:rsidSect="00465BAC">
      <w:footerReference w:type="even" r:id="rId9"/>
      <w:footerReference w:type="default" r:id="rId10"/>
      <w:pgSz w:w="11906" w:h="16838"/>
      <w:pgMar w:top="851" w:right="991" w:bottom="567"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6C4E" w:rsidRDefault="008A6C4E">
      <w:r>
        <w:separator/>
      </w:r>
    </w:p>
  </w:endnote>
  <w:endnote w:type="continuationSeparator" w:id="0">
    <w:p w:rsidR="008A6C4E" w:rsidRDefault="008A6C4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541CF5"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541CF5">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E33094">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6C4E" w:rsidRDefault="008A6C4E">
      <w:r>
        <w:separator/>
      </w:r>
    </w:p>
  </w:footnote>
  <w:footnote w:type="continuationSeparator" w:id="0">
    <w:p w:rsidR="008A6C4E" w:rsidRDefault="008A6C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6C96B51"/>
    <w:multiLevelType w:val="hybridMultilevel"/>
    <w:tmpl w:val="4950E98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9C44E26"/>
    <w:multiLevelType w:val="hybridMultilevel"/>
    <w:tmpl w:val="7B26FD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12963B0F"/>
    <w:multiLevelType w:val="hybridMultilevel"/>
    <w:tmpl w:val="008419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D200F12"/>
    <w:multiLevelType w:val="hybridMultilevel"/>
    <w:tmpl w:val="BE6231A4"/>
    <w:lvl w:ilvl="0" w:tplc="04080001">
      <w:start w:val="1"/>
      <w:numFmt w:val="bullet"/>
      <w:lvlText w:val=""/>
      <w:lvlJc w:val="left"/>
      <w:pPr>
        <w:ind w:left="10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3">
    <w:nsid w:val="20104D02"/>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2C3410B4"/>
    <w:multiLevelType w:val="hybridMultilevel"/>
    <w:tmpl w:val="05444A2E"/>
    <w:lvl w:ilvl="0" w:tplc="0408000F">
      <w:start w:val="1"/>
      <w:numFmt w:val="decimal"/>
      <w:lvlText w:val="%1."/>
      <w:lvlJc w:val="left"/>
      <w:pPr>
        <w:ind w:left="1422" w:hanging="360"/>
      </w:pPr>
    </w:lvl>
    <w:lvl w:ilvl="1" w:tplc="04080019" w:tentative="1">
      <w:start w:val="1"/>
      <w:numFmt w:val="lowerLetter"/>
      <w:lvlText w:val="%2."/>
      <w:lvlJc w:val="left"/>
      <w:pPr>
        <w:ind w:left="2142" w:hanging="360"/>
      </w:pPr>
    </w:lvl>
    <w:lvl w:ilvl="2" w:tplc="0408001B" w:tentative="1">
      <w:start w:val="1"/>
      <w:numFmt w:val="lowerRoman"/>
      <w:lvlText w:val="%3."/>
      <w:lvlJc w:val="right"/>
      <w:pPr>
        <w:ind w:left="2862" w:hanging="180"/>
      </w:pPr>
    </w:lvl>
    <w:lvl w:ilvl="3" w:tplc="0408000F" w:tentative="1">
      <w:start w:val="1"/>
      <w:numFmt w:val="decimal"/>
      <w:lvlText w:val="%4."/>
      <w:lvlJc w:val="left"/>
      <w:pPr>
        <w:ind w:left="3582" w:hanging="360"/>
      </w:pPr>
    </w:lvl>
    <w:lvl w:ilvl="4" w:tplc="04080019" w:tentative="1">
      <w:start w:val="1"/>
      <w:numFmt w:val="lowerLetter"/>
      <w:lvlText w:val="%5."/>
      <w:lvlJc w:val="left"/>
      <w:pPr>
        <w:ind w:left="4302" w:hanging="360"/>
      </w:pPr>
    </w:lvl>
    <w:lvl w:ilvl="5" w:tplc="0408001B" w:tentative="1">
      <w:start w:val="1"/>
      <w:numFmt w:val="lowerRoman"/>
      <w:lvlText w:val="%6."/>
      <w:lvlJc w:val="right"/>
      <w:pPr>
        <w:ind w:left="5022" w:hanging="180"/>
      </w:pPr>
    </w:lvl>
    <w:lvl w:ilvl="6" w:tplc="0408000F" w:tentative="1">
      <w:start w:val="1"/>
      <w:numFmt w:val="decimal"/>
      <w:lvlText w:val="%7."/>
      <w:lvlJc w:val="left"/>
      <w:pPr>
        <w:ind w:left="5742" w:hanging="360"/>
      </w:pPr>
    </w:lvl>
    <w:lvl w:ilvl="7" w:tplc="04080019" w:tentative="1">
      <w:start w:val="1"/>
      <w:numFmt w:val="lowerLetter"/>
      <w:lvlText w:val="%8."/>
      <w:lvlJc w:val="left"/>
      <w:pPr>
        <w:ind w:left="6462" w:hanging="360"/>
      </w:pPr>
    </w:lvl>
    <w:lvl w:ilvl="8" w:tplc="0408001B" w:tentative="1">
      <w:start w:val="1"/>
      <w:numFmt w:val="lowerRoman"/>
      <w:lvlText w:val="%9."/>
      <w:lvlJc w:val="right"/>
      <w:pPr>
        <w:ind w:left="7182" w:hanging="180"/>
      </w:pPr>
    </w:lvl>
  </w:abstractNum>
  <w:abstractNum w:abstractNumId="15">
    <w:nsid w:val="2D2B7837"/>
    <w:multiLevelType w:val="hybridMultilevel"/>
    <w:tmpl w:val="739EF0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76E2A84"/>
    <w:multiLevelType w:val="hybridMultilevel"/>
    <w:tmpl w:val="984628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991341B"/>
    <w:multiLevelType w:val="hybridMultilevel"/>
    <w:tmpl w:val="B4D6F8A0"/>
    <w:lvl w:ilvl="0" w:tplc="0408000F">
      <w:start w:val="1"/>
      <w:numFmt w:val="decimal"/>
      <w:lvlText w:val="%1."/>
      <w:lvlJc w:val="left"/>
      <w:pPr>
        <w:ind w:left="720" w:hanging="360"/>
      </w:pPr>
    </w:lvl>
    <w:lvl w:ilvl="1" w:tplc="04080013">
      <w:start w:val="1"/>
      <w:numFmt w:val="upperRoman"/>
      <w:lvlText w:val="%2."/>
      <w:lvlJc w:val="righ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DB1663A"/>
    <w:multiLevelType w:val="hybridMultilevel"/>
    <w:tmpl w:val="21CAC50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DDD10A5"/>
    <w:multiLevelType w:val="hybridMultilevel"/>
    <w:tmpl w:val="62B6803E"/>
    <w:lvl w:ilvl="0" w:tplc="04080013">
      <w:start w:val="1"/>
      <w:numFmt w:val="upperRoman"/>
      <w:lvlText w:val="%1."/>
      <w:lvlJc w:val="right"/>
      <w:pPr>
        <w:ind w:left="2160" w:hanging="360"/>
      </w:pPr>
    </w:lvl>
    <w:lvl w:ilvl="1" w:tplc="04080019" w:tentative="1">
      <w:start w:val="1"/>
      <w:numFmt w:val="lowerLetter"/>
      <w:lvlText w:val="%2."/>
      <w:lvlJc w:val="left"/>
      <w:pPr>
        <w:ind w:left="2880" w:hanging="360"/>
      </w:pPr>
    </w:lvl>
    <w:lvl w:ilvl="2" w:tplc="0408001B" w:tentative="1">
      <w:start w:val="1"/>
      <w:numFmt w:val="lowerRoman"/>
      <w:lvlText w:val="%3."/>
      <w:lvlJc w:val="right"/>
      <w:pPr>
        <w:ind w:left="3600" w:hanging="180"/>
      </w:pPr>
    </w:lvl>
    <w:lvl w:ilvl="3" w:tplc="0408000F" w:tentative="1">
      <w:start w:val="1"/>
      <w:numFmt w:val="decimal"/>
      <w:lvlText w:val="%4."/>
      <w:lvlJc w:val="left"/>
      <w:pPr>
        <w:ind w:left="4320" w:hanging="360"/>
      </w:pPr>
    </w:lvl>
    <w:lvl w:ilvl="4" w:tplc="04080019" w:tentative="1">
      <w:start w:val="1"/>
      <w:numFmt w:val="lowerLetter"/>
      <w:lvlText w:val="%5."/>
      <w:lvlJc w:val="left"/>
      <w:pPr>
        <w:ind w:left="5040" w:hanging="360"/>
      </w:pPr>
    </w:lvl>
    <w:lvl w:ilvl="5" w:tplc="0408001B" w:tentative="1">
      <w:start w:val="1"/>
      <w:numFmt w:val="lowerRoman"/>
      <w:lvlText w:val="%6."/>
      <w:lvlJc w:val="right"/>
      <w:pPr>
        <w:ind w:left="5760" w:hanging="180"/>
      </w:pPr>
    </w:lvl>
    <w:lvl w:ilvl="6" w:tplc="0408000F" w:tentative="1">
      <w:start w:val="1"/>
      <w:numFmt w:val="decimal"/>
      <w:lvlText w:val="%7."/>
      <w:lvlJc w:val="left"/>
      <w:pPr>
        <w:ind w:left="6480" w:hanging="360"/>
      </w:pPr>
    </w:lvl>
    <w:lvl w:ilvl="7" w:tplc="04080019" w:tentative="1">
      <w:start w:val="1"/>
      <w:numFmt w:val="lowerLetter"/>
      <w:lvlText w:val="%8."/>
      <w:lvlJc w:val="left"/>
      <w:pPr>
        <w:ind w:left="7200" w:hanging="360"/>
      </w:pPr>
    </w:lvl>
    <w:lvl w:ilvl="8" w:tplc="0408001B" w:tentative="1">
      <w:start w:val="1"/>
      <w:numFmt w:val="lowerRoman"/>
      <w:lvlText w:val="%9."/>
      <w:lvlJc w:val="right"/>
      <w:pPr>
        <w:ind w:left="7920" w:hanging="180"/>
      </w:pPr>
    </w:lvl>
  </w:abstractNum>
  <w:abstractNum w:abstractNumId="2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1">
    <w:nsid w:val="43CC2CD9"/>
    <w:multiLevelType w:val="hybridMultilevel"/>
    <w:tmpl w:val="D28A79F4"/>
    <w:lvl w:ilvl="0" w:tplc="FCFACF06">
      <w:start w:val="1"/>
      <w:numFmt w:val="decimal"/>
      <w:lvlText w:val="%1."/>
      <w:lvlJc w:val="left"/>
      <w:pPr>
        <w:ind w:left="92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472771C8"/>
    <w:multiLevelType w:val="hybridMultilevel"/>
    <w:tmpl w:val="C3C266D6"/>
    <w:lvl w:ilvl="0" w:tplc="45728368">
      <w:start w:val="1"/>
      <w:numFmt w:val="decimal"/>
      <w:lvlText w:val="%1."/>
      <w:lvlJc w:val="left"/>
      <w:pPr>
        <w:ind w:left="600" w:hanging="360"/>
      </w:pPr>
      <w:rPr>
        <w:rFonts w:hint="default"/>
      </w:rPr>
    </w:lvl>
    <w:lvl w:ilvl="1" w:tplc="04080019" w:tentative="1">
      <w:start w:val="1"/>
      <w:numFmt w:val="lowerLetter"/>
      <w:lvlText w:val="%2."/>
      <w:lvlJc w:val="left"/>
      <w:pPr>
        <w:ind w:left="1320" w:hanging="360"/>
      </w:pPr>
    </w:lvl>
    <w:lvl w:ilvl="2" w:tplc="0408001B" w:tentative="1">
      <w:start w:val="1"/>
      <w:numFmt w:val="lowerRoman"/>
      <w:lvlText w:val="%3."/>
      <w:lvlJc w:val="right"/>
      <w:pPr>
        <w:ind w:left="2040" w:hanging="180"/>
      </w:pPr>
    </w:lvl>
    <w:lvl w:ilvl="3" w:tplc="0408000F" w:tentative="1">
      <w:start w:val="1"/>
      <w:numFmt w:val="decimal"/>
      <w:lvlText w:val="%4."/>
      <w:lvlJc w:val="left"/>
      <w:pPr>
        <w:ind w:left="2760" w:hanging="360"/>
      </w:pPr>
    </w:lvl>
    <w:lvl w:ilvl="4" w:tplc="04080019" w:tentative="1">
      <w:start w:val="1"/>
      <w:numFmt w:val="lowerLetter"/>
      <w:lvlText w:val="%5."/>
      <w:lvlJc w:val="left"/>
      <w:pPr>
        <w:ind w:left="3480" w:hanging="360"/>
      </w:pPr>
    </w:lvl>
    <w:lvl w:ilvl="5" w:tplc="0408001B" w:tentative="1">
      <w:start w:val="1"/>
      <w:numFmt w:val="lowerRoman"/>
      <w:lvlText w:val="%6."/>
      <w:lvlJc w:val="right"/>
      <w:pPr>
        <w:ind w:left="4200" w:hanging="180"/>
      </w:pPr>
    </w:lvl>
    <w:lvl w:ilvl="6" w:tplc="0408000F" w:tentative="1">
      <w:start w:val="1"/>
      <w:numFmt w:val="decimal"/>
      <w:lvlText w:val="%7."/>
      <w:lvlJc w:val="left"/>
      <w:pPr>
        <w:ind w:left="4920" w:hanging="360"/>
      </w:pPr>
    </w:lvl>
    <w:lvl w:ilvl="7" w:tplc="04080019" w:tentative="1">
      <w:start w:val="1"/>
      <w:numFmt w:val="lowerLetter"/>
      <w:lvlText w:val="%8."/>
      <w:lvlJc w:val="left"/>
      <w:pPr>
        <w:ind w:left="5640" w:hanging="360"/>
      </w:pPr>
    </w:lvl>
    <w:lvl w:ilvl="8" w:tplc="0408001B" w:tentative="1">
      <w:start w:val="1"/>
      <w:numFmt w:val="lowerRoman"/>
      <w:lvlText w:val="%9."/>
      <w:lvlJc w:val="right"/>
      <w:pPr>
        <w:ind w:left="6360" w:hanging="180"/>
      </w:pPr>
    </w:lvl>
  </w:abstractNum>
  <w:abstractNum w:abstractNumId="23">
    <w:nsid w:val="4BA657F0"/>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7">
    <w:nsid w:val="58050547"/>
    <w:multiLevelType w:val="hybridMultilevel"/>
    <w:tmpl w:val="F5541A84"/>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8">
    <w:nsid w:val="5A425B05"/>
    <w:multiLevelType w:val="hybridMultilevel"/>
    <w:tmpl w:val="399EB4FA"/>
    <w:lvl w:ilvl="0" w:tplc="04080013">
      <w:start w:val="1"/>
      <w:numFmt w:val="upp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9">
    <w:nsid w:val="5AE24C61"/>
    <w:multiLevelType w:val="hybridMultilevel"/>
    <w:tmpl w:val="CAAE01FA"/>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0">
    <w:nsid w:val="5E4C47AB"/>
    <w:multiLevelType w:val="hybridMultilevel"/>
    <w:tmpl w:val="70DC3C8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5F5E6B97"/>
    <w:multiLevelType w:val="hybridMultilevel"/>
    <w:tmpl w:val="003068D4"/>
    <w:lvl w:ilvl="0" w:tplc="04090001">
      <w:start w:val="1"/>
      <w:numFmt w:val="bullet"/>
      <w:lvlText w:val=""/>
      <w:lvlJc w:val="left"/>
      <w:pPr>
        <w:ind w:left="36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60072B91"/>
    <w:multiLevelType w:val="hybridMultilevel"/>
    <w:tmpl w:val="6846BFF6"/>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3">
    <w:nsid w:val="625345A0"/>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4">
    <w:nsid w:val="64F27592"/>
    <w:multiLevelType w:val="hybridMultilevel"/>
    <w:tmpl w:val="49D84C3A"/>
    <w:lvl w:ilvl="0" w:tplc="04080011">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D2C6DBB"/>
    <w:multiLevelType w:val="hybridMultilevel"/>
    <w:tmpl w:val="DDF499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5AA5206"/>
    <w:multiLevelType w:val="hybridMultilevel"/>
    <w:tmpl w:val="E43A1CB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7">
    <w:nsid w:val="76487DD4"/>
    <w:multiLevelType w:val="hybridMultilevel"/>
    <w:tmpl w:val="F2B6FA2E"/>
    <w:lvl w:ilvl="0" w:tplc="0408000F">
      <w:start w:val="1"/>
      <w:numFmt w:val="decimal"/>
      <w:lvlText w:val="%1."/>
      <w:lvlJc w:val="left"/>
      <w:pPr>
        <w:ind w:left="643" w:hanging="360"/>
      </w:p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38">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24"/>
  </w:num>
  <w:num w:numId="5">
    <w:abstractNumId w:val="10"/>
  </w:num>
  <w:num w:numId="6">
    <w:abstractNumId w:val="39"/>
  </w:num>
  <w:num w:numId="7">
    <w:abstractNumId w:val="26"/>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5"/>
  </w:num>
  <w:num w:numId="11">
    <w:abstractNumId w:val="18"/>
  </w:num>
  <w:num w:numId="12">
    <w:abstractNumId w:val="33"/>
  </w:num>
  <w:num w:numId="13">
    <w:abstractNumId w:val="35"/>
  </w:num>
  <w:num w:numId="14">
    <w:abstractNumId w:val="11"/>
  </w:num>
  <w:num w:numId="1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31"/>
  </w:num>
  <w:num w:numId="19">
    <w:abstractNumId w:val="21"/>
  </w:num>
  <w:num w:numId="20">
    <w:abstractNumId w:val="14"/>
  </w:num>
  <w:num w:numId="21">
    <w:abstractNumId w:val="37"/>
  </w:num>
  <w:num w:numId="22">
    <w:abstractNumId w:val="30"/>
  </w:num>
  <w:num w:numId="23">
    <w:abstractNumId w:val="16"/>
  </w:num>
  <w:num w:numId="24">
    <w:abstractNumId w:val="34"/>
  </w:num>
  <w:num w:numId="25">
    <w:abstractNumId w:val="8"/>
  </w:num>
  <w:num w:numId="26">
    <w:abstractNumId w:val="22"/>
  </w:num>
  <w:num w:numId="27">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17"/>
  </w:num>
  <w:num w:numId="32">
    <w:abstractNumId w:val="28"/>
  </w:num>
  <w:num w:numId="33">
    <w:abstractNumId w:val="19"/>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42477"/>
    <w:rsid w:val="000439C6"/>
    <w:rsid w:val="00045E48"/>
    <w:rsid w:val="00046536"/>
    <w:rsid w:val="000475AC"/>
    <w:rsid w:val="0004790E"/>
    <w:rsid w:val="000506D9"/>
    <w:rsid w:val="00050CB2"/>
    <w:rsid w:val="00051B64"/>
    <w:rsid w:val="000520D0"/>
    <w:rsid w:val="00052148"/>
    <w:rsid w:val="00056556"/>
    <w:rsid w:val="0006197C"/>
    <w:rsid w:val="00063AAD"/>
    <w:rsid w:val="00065358"/>
    <w:rsid w:val="00066015"/>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346"/>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6C0"/>
    <w:rsid w:val="003071D9"/>
    <w:rsid w:val="00313B0F"/>
    <w:rsid w:val="003144BE"/>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0E1F"/>
    <w:rsid w:val="00401F59"/>
    <w:rsid w:val="0040232B"/>
    <w:rsid w:val="00402D7A"/>
    <w:rsid w:val="0040524B"/>
    <w:rsid w:val="00407646"/>
    <w:rsid w:val="004116B6"/>
    <w:rsid w:val="0041291E"/>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5BE"/>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1CF5"/>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26AAC"/>
    <w:rsid w:val="00631E52"/>
    <w:rsid w:val="00633486"/>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053"/>
    <w:rsid w:val="006A1144"/>
    <w:rsid w:val="006A27A0"/>
    <w:rsid w:val="006A572B"/>
    <w:rsid w:val="006A5C57"/>
    <w:rsid w:val="006B0927"/>
    <w:rsid w:val="006B2C3F"/>
    <w:rsid w:val="006B3611"/>
    <w:rsid w:val="006B6D9A"/>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0384E"/>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C4E"/>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5E49"/>
    <w:rsid w:val="0090753F"/>
    <w:rsid w:val="00910CD2"/>
    <w:rsid w:val="00910FAD"/>
    <w:rsid w:val="009121BA"/>
    <w:rsid w:val="00912D23"/>
    <w:rsid w:val="009140ED"/>
    <w:rsid w:val="009156C8"/>
    <w:rsid w:val="009208CD"/>
    <w:rsid w:val="009219E8"/>
    <w:rsid w:val="00921A08"/>
    <w:rsid w:val="00923150"/>
    <w:rsid w:val="009265AE"/>
    <w:rsid w:val="009275D9"/>
    <w:rsid w:val="009318B7"/>
    <w:rsid w:val="009326AB"/>
    <w:rsid w:val="00933694"/>
    <w:rsid w:val="0093485E"/>
    <w:rsid w:val="009363CB"/>
    <w:rsid w:val="009368AC"/>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2664"/>
    <w:rsid w:val="00AB6802"/>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5E1"/>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4181"/>
    <w:rsid w:val="00B75336"/>
    <w:rsid w:val="00B757D8"/>
    <w:rsid w:val="00B770F6"/>
    <w:rsid w:val="00B77500"/>
    <w:rsid w:val="00B81BAA"/>
    <w:rsid w:val="00B82004"/>
    <w:rsid w:val="00B82656"/>
    <w:rsid w:val="00B834D8"/>
    <w:rsid w:val="00B85F8B"/>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9B8"/>
    <w:rsid w:val="00CB681B"/>
    <w:rsid w:val="00CB7E5A"/>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F8"/>
    <w:rsid w:val="00D06CB2"/>
    <w:rsid w:val="00D10596"/>
    <w:rsid w:val="00D10AE0"/>
    <w:rsid w:val="00D115C3"/>
    <w:rsid w:val="00D11BD6"/>
    <w:rsid w:val="00D11C0A"/>
    <w:rsid w:val="00D1299A"/>
    <w:rsid w:val="00D129B9"/>
    <w:rsid w:val="00D14498"/>
    <w:rsid w:val="00D15512"/>
    <w:rsid w:val="00D209A8"/>
    <w:rsid w:val="00D2302B"/>
    <w:rsid w:val="00D248E8"/>
    <w:rsid w:val="00D24F00"/>
    <w:rsid w:val="00D25057"/>
    <w:rsid w:val="00D27C0C"/>
    <w:rsid w:val="00D301A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3C15"/>
    <w:rsid w:val="00E24664"/>
    <w:rsid w:val="00E246F7"/>
    <w:rsid w:val="00E255CF"/>
    <w:rsid w:val="00E26B53"/>
    <w:rsid w:val="00E274C4"/>
    <w:rsid w:val="00E27554"/>
    <w:rsid w:val="00E304F3"/>
    <w:rsid w:val="00E31CF6"/>
    <w:rsid w:val="00E33094"/>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A1B"/>
    <w:rsid w:val="00F2238E"/>
    <w:rsid w:val="00F302B2"/>
    <w:rsid w:val="00F30EC9"/>
    <w:rsid w:val="00F30FD4"/>
    <w:rsid w:val="00F31BB8"/>
    <w:rsid w:val="00F35FE2"/>
    <w:rsid w:val="00F36095"/>
    <w:rsid w:val="00F409F6"/>
    <w:rsid w:val="00F41881"/>
    <w:rsid w:val="00F436F3"/>
    <w:rsid w:val="00F46597"/>
    <w:rsid w:val="00F52CF9"/>
    <w:rsid w:val="00F535D2"/>
    <w:rsid w:val="00F54402"/>
    <w:rsid w:val="00F546A8"/>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38CC"/>
    <w:rsid w:val="00FC3951"/>
    <w:rsid w:val="00FC3B05"/>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AFF64860-39DC-4D5F-BA31-D01B50851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1102</Words>
  <Characters>5955</Characters>
  <Application>Microsoft Office Word</Application>
  <DocSecurity>0</DocSecurity>
  <Lines>49</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2018-08-28T09:04:00Z</cp:lastPrinted>
  <dcterms:created xsi:type="dcterms:W3CDTF">2018-08-28T06:25:00Z</dcterms:created>
  <dcterms:modified xsi:type="dcterms:W3CDTF">2018-08-28T09:05:00Z</dcterms:modified>
</cp:coreProperties>
</file>