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22"/>
        <w:gridCol w:w="4664"/>
      </w:tblGrid>
      <w:tr w:rsidR="00E3371C" w:rsidRPr="001A31D4" w:rsidTr="00941B42">
        <w:trPr>
          <w:trHeight w:val="47"/>
        </w:trPr>
        <w:tc>
          <w:tcPr>
            <w:tcW w:w="4522" w:type="dxa"/>
            <w:shd w:val="clear" w:color="auto" w:fill="D9D9D9"/>
          </w:tcPr>
          <w:p w:rsidR="00E3371C" w:rsidRPr="0084586B" w:rsidRDefault="00E3371C" w:rsidP="009368A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47</w:t>
            </w:r>
            <w:r w:rsidR="009368AC">
              <w:rPr>
                <w:rFonts w:ascii="Tahoma" w:hAnsi="Tahoma" w:cs="Tahoma"/>
                <w:b/>
                <w:bCs/>
                <w:sz w:val="22"/>
                <w:szCs w:val="22"/>
              </w:rPr>
              <w:t>2</w:t>
            </w:r>
            <w:r w:rsidRPr="0084586B">
              <w:rPr>
                <w:rFonts w:ascii="Tahoma" w:hAnsi="Tahoma" w:cs="Tahoma"/>
                <w:b/>
                <w:bCs/>
                <w:sz w:val="22"/>
                <w:szCs w:val="22"/>
              </w:rPr>
              <w:t>/2018</w:t>
            </w:r>
          </w:p>
        </w:tc>
        <w:tc>
          <w:tcPr>
            <w:tcW w:w="4664"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941B42">
        <w:trPr>
          <w:trHeight w:val="740"/>
        </w:trPr>
        <w:tc>
          <w:tcPr>
            <w:tcW w:w="4522" w:type="dxa"/>
          </w:tcPr>
          <w:p w:rsidR="00E3371C" w:rsidRPr="0084586B" w:rsidRDefault="00E3371C" w:rsidP="007E5C5E">
            <w:pPr>
              <w:rPr>
                <w:rStyle w:val="af1"/>
                <w:rFonts w:ascii="Tahoma" w:hAnsi="Tahoma" w:cs="Tahoma"/>
                <w:b/>
                <w:i w:val="0"/>
              </w:rPr>
            </w:pPr>
          </w:p>
          <w:p w:rsidR="00E3371C" w:rsidRPr="00D55C53" w:rsidRDefault="00D55C53" w:rsidP="00D55C53">
            <w:pPr>
              <w:pStyle w:val="ab"/>
              <w:rPr>
                <w:rStyle w:val="af1"/>
                <w:rFonts w:ascii="Tahoma" w:hAnsi="Tahoma" w:cs="Tahoma"/>
                <w:i w:val="0"/>
                <w:sz w:val="22"/>
                <w:szCs w:val="22"/>
              </w:rPr>
            </w:pPr>
            <w:r w:rsidRPr="00D55C53">
              <w:rPr>
                <w:rStyle w:val="af1"/>
                <w:rFonts w:ascii="Tahoma" w:hAnsi="Tahoma" w:cs="Tahoma"/>
                <w:i w:val="0"/>
                <w:sz w:val="22"/>
                <w:szCs w:val="22"/>
              </w:rPr>
              <w:t>ΑΔΑ: 6ΦΒΖΩΨΑ-ΨΒΦ</w:t>
            </w:r>
          </w:p>
        </w:tc>
        <w:tc>
          <w:tcPr>
            <w:tcW w:w="4664" w:type="dxa"/>
            <w:shd w:val="clear" w:color="auto" w:fill="D9D9D9"/>
          </w:tcPr>
          <w:p w:rsidR="00E3371C" w:rsidRPr="008C6BCD" w:rsidRDefault="00E3371C" w:rsidP="00102808">
            <w:pPr>
              <w:jc w:val="both"/>
              <w:rPr>
                <w:rStyle w:val="af1"/>
                <w:rFonts w:ascii="Tahoma" w:hAnsi="Tahoma" w:cs="Tahoma"/>
                <w:b/>
                <w:i w:val="0"/>
                <w:iCs w:val="0"/>
              </w:rPr>
            </w:pPr>
            <w:r w:rsidRPr="008C6BCD">
              <w:rPr>
                <w:rFonts w:ascii="Tahoma" w:hAnsi="Tahoma" w:cs="Tahoma"/>
                <w:b/>
                <w:sz w:val="22"/>
                <w:szCs w:val="22"/>
              </w:rPr>
              <w:t>«</w:t>
            </w:r>
            <w:r w:rsidR="009368AC" w:rsidRPr="009368AC">
              <w:rPr>
                <w:rFonts w:ascii="Tahoma" w:hAnsi="Tahoma" w:cs="Tahoma"/>
                <w:b/>
                <w:sz w:val="20"/>
                <w:szCs w:val="20"/>
              </w:rPr>
              <w:t xml:space="preserve">Έγκριση αιτήματος εξειδίκευσης δαπάνης που θα προκύψει από την αγορά του βιβλίου με τίτλο «Οι ζωές έξω από το Κάστρο» της </w:t>
            </w:r>
            <w:proofErr w:type="spellStart"/>
            <w:r w:rsidR="009368AC" w:rsidRPr="009368AC">
              <w:rPr>
                <w:rFonts w:ascii="Tahoma" w:hAnsi="Tahoma" w:cs="Tahoma"/>
                <w:b/>
                <w:sz w:val="20"/>
                <w:szCs w:val="20"/>
              </w:rPr>
              <w:t>κας</w:t>
            </w:r>
            <w:proofErr w:type="spellEnd"/>
            <w:r w:rsidR="009368AC" w:rsidRPr="009368AC">
              <w:rPr>
                <w:rFonts w:ascii="Tahoma" w:hAnsi="Tahoma" w:cs="Tahoma"/>
                <w:b/>
                <w:sz w:val="20"/>
                <w:szCs w:val="20"/>
              </w:rPr>
              <w:t xml:space="preserve"> Χαράς Παπαβασιλείου</w:t>
            </w:r>
            <w:r w:rsidR="009368AC" w:rsidRPr="009368AC">
              <w:rPr>
                <w:rFonts w:ascii="Tahoma" w:hAnsi="Tahoma" w:cs="Tahoma"/>
                <w:b/>
                <w:sz w:val="22"/>
                <w:szCs w:val="22"/>
              </w:rPr>
              <w:t>.</w:t>
            </w:r>
            <w:r w:rsidR="00880E3E" w:rsidRPr="00F54402">
              <w:rPr>
                <w:rFonts w:ascii="Tahoma" w:hAnsi="Tahoma" w:cs="Tahoma"/>
                <w:b/>
                <w:sz w:val="22"/>
                <w:szCs w:val="22"/>
              </w:rPr>
              <w:t>»</w:t>
            </w:r>
          </w:p>
        </w:tc>
      </w:tr>
    </w:tbl>
    <w:p w:rsidR="00C62F63" w:rsidRDefault="00102808"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C62F63">
        <w:rPr>
          <w:rFonts w:ascii="Tahoma" w:hAnsi="Tahoma" w:cs="Tahoma"/>
          <w:szCs w:val="22"/>
        </w:rPr>
        <w:t xml:space="preserve">Στην Άρτα σήμερα την </w:t>
      </w:r>
      <w:r w:rsidR="00A81E18">
        <w:rPr>
          <w:rFonts w:ascii="Tahoma" w:hAnsi="Tahoma" w:cs="Tahoma"/>
          <w:szCs w:val="22"/>
        </w:rPr>
        <w:t>εικοστή εβδόμη</w:t>
      </w:r>
      <w:r w:rsidR="00C62F63">
        <w:rPr>
          <w:rFonts w:ascii="Tahoma" w:hAnsi="Tahoma" w:cs="Tahoma"/>
          <w:szCs w:val="22"/>
        </w:rPr>
        <w:t xml:space="preserve">  (</w:t>
      </w:r>
      <w:r w:rsidR="00A81E18">
        <w:rPr>
          <w:rFonts w:ascii="Tahoma" w:hAnsi="Tahoma" w:cs="Tahoma"/>
          <w:szCs w:val="22"/>
        </w:rPr>
        <w:t>27</w:t>
      </w:r>
      <w:r w:rsidR="00C62F63">
        <w:rPr>
          <w:rFonts w:ascii="Tahoma" w:hAnsi="Tahoma" w:cs="Tahoma"/>
          <w:szCs w:val="22"/>
        </w:rPr>
        <w:t xml:space="preserve">)  του μηνός  </w:t>
      </w:r>
      <w:r w:rsidR="00A81E18">
        <w:rPr>
          <w:rFonts w:ascii="Tahoma" w:hAnsi="Tahoma" w:cs="Tahoma"/>
          <w:szCs w:val="22"/>
        </w:rPr>
        <w:t>Αυγούστου</w:t>
      </w:r>
      <w:r w:rsidR="00C62F63">
        <w:rPr>
          <w:rFonts w:ascii="Tahoma" w:hAnsi="Tahoma" w:cs="Tahoma"/>
          <w:szCs w:val="22"/>
        </w:rPr>
        <w:t xml:space="preserve"> του έτους 2018 ημέρα  Δευτέρα  και ώρα 19.</w:t>
      </w:r>
      <w:r w:rsidR="00A81E18">
        <w:rPr>
          <w:rFonts w:ascii="Tahoma" w:hAnsi="Tahoma" w:cs="Tahoma"/>
          <w:szCs w:val="22"/>
        </w:rPr>
        <w:t>0</w:t>
      </w:r>
      <w:r w:rsidR="00C62F63">
        <w:rPr>
          <w:rFonts w:ascii="Tahoma" w:hAnsi="Tahoma" w:cs="Tahoma"/>
          <w:szCs w:val="22"/>
        </w:rPr>
        <w:t xml:space="preserve">0, το Δημοτικό Συμβούλιο του Δήμου </w:t>
      </w:r>
      <w:proofErr w:type="spellStart"/>
      <w:r w:rsidR="00C62F63">
        <w:rPr>
          <w:rFonts w:ascii="Tahoma" w:hAnsi="Tahoma" w:cs="Tahoma"/>
          <w:szCs w:val="22"/>
        </w:rPr>
        <w:t>Αρταίων</w:t>
      </w:r>
      <w:proofErr w:type="spellEnd"/>
      <w:r w:rsidR="00C62F63">
        <w:rPr>
          <w:rFonts w:ascii="Tahoma" w:hAnsi="Tahoma" w:cs="Tahoma"/>
          <w:szCs w:val="22"/>
        </w:rPr>
        <w:t xml:space="preserve"> </w:t>
      </w:r>
      <w:r w:rsidR="00C62F63">
        <w:rPr>
          <w:rFonts w:ascii="Tahoma" w:hAnsi="Tahoma" w:cs="Tahoma"/>
          <w:szCs w:val="22"/>
          <w:shd w:val="clear" w:color="auto" w:fill="FFFFFF"/>
        </w:rPr>
        <w:t xml:space="preserve">συνήλθε σε δημόσια </w:t>
      </w:r>
      <w:r w:rsidR="00C62F63">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C62F63">
        <w:rPr>
          <w:rFonts w:ascii="Tahoma" w:hAnsi="Tahoma" w:cs="Tahoma"/>
          <w:szCs w:val="13"/>
          <w:shd w:val="clear" w:color="auto" w:fill="FFFFFF"/>
        </w:rPr>
        <w:t>πρωτ</w:t>
      </w:r>
      <w:proofErr w:type="spellEnd"/>
      <w:r w:rsidR="00C62F63">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sidR="00C62F63">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9368AC" w:rsidRDefault="009368AC" w:rsidP="009368AC">
      <w:pPr>
        <w:pStyle w:val="af4"/>
        <w:spacing w:line="276" w:lineRule="auto"/>
        <w:jc w:val="both"/>
        <w:rPr>
          <w:rFonts w:ascii="Tahoma" w:hAnsi="Tahoma" w:cs="Tahoma"/>
          <w:color w:val="000000"/>
          <w:szCs w:val="22"/>
          <w:shd w:val="clear" w:color="auto" w:fill="FFFFFF"/>
        </w:rPr>
      </w:pPr>
      <w:r w:rsidRPr="008C6BCD">
        <w:rPr>
          <w:rFonts w:ascii="Tahoma" w:hAnsi="Tahoma" w:cs="Tahoma"/>
          <w:szCs w:val="22"/>
          <w:shd w:val="clear" w:color="auto" w:fill="FFFFFF"/>
        </w:rPr>
        <w:lastRenderedPageBreak/>
        <w:t xml:space="preserve">     </w:t>
      </w:r>
      <w:r w:rsidRPr="00064326">
        <w:rPr>
          <w:rFonts w:ascii="Tahoma" w:hAnsi="Tahoma" w:cs="Tahoma"/>
          <w:szCs w:val="22"/>
          <w:shd w:val="clear" w:color="auto" w:fill="FFFFFF"/>
        </w:rPr>
        <w:t xml:space="preserve">Ο Πρόεδρος κήρυξε την έναρξη της συνεδρίασης και εισηγούμενος το </w:t>
      </w:r>
      <w:r w:rsidRPr="00AD0ACF">
        <w:rPr>
          <w:rFonts w:ascii="Tahoma" w:hAnsi="Tahoma" w:cs="Tahoma"/>
          <w:szCs w:val="22"/>
          <w:shd w:val="clear" w:color="auto" w:fill="FFFFFF"/>
        </w:rPr>
        <w:t>4</w:t>
      </w:r>
      <w:r w:rsidRPr="00064326">
        <w:rPr>
          <w:rFonts w:ascii="Tahoma" w:hAnsi="Tahoma" w:cs="Tahoma"/>
          <w:szCs w:val="22"/>
        </w:rPr>
        <w:t>ο</w:t>
      </w:r>
      <w:r w:rsidRPr="00064326">
        <w:rPr>
          <w:rFonts w:ascii="Tahoma" w:hAnsi="Tahoma" w:cs="Tahoma"/>
          <w:szCs w:val="22"/>
          <w:shd w:val="clear" w:color="auto" w:fill="FFFFFF"/>
        </w:rPr>
        <w:t xml:space="preserve">  </w:t>
      </w:r>
      <w:r>
        <w:rPr>
          <w:rFonts w:ascii="Tahoma" w:hAnsi="Tahoma" w:cs="Tahoma"/>
          <w:szCs w:val="22"/>
          <w:shd w:val="clear" w:color="auto" w:fill="FFFFFF"/>
        </w:rPr>
        <w:t>τακτικό</w:t>
      </w:r>
      <w:r w:rsidRPr="00064326">
        <w:rPr>
          <w:rFonts w:ascii="Tahoma" w:hAnsi="Tahoma" w:cs="Tahoma"/>
          <w:szCs w:val="22"/>
          <w:shd w:val="clear" w:color="auto" w:fill="FFFFFF"/>
        </w:rPr>
        <w:t xml:space="preserve">  θέμα της ημερήσιας διάταξης «</w:t>
      </w:r>
      <w:r w:rsidRPr="00064326">
        <w:rPr>
          <w:rFonts w:ascii="Tahoma" w:hAnsi="Tahoma" w:cs="Tahoma"/>
          <w:szCs w:val="22"/>
        </w:rPr>
        <w:t> </w:t>
      </w:r>
      <w:r w:rsidRPr="00AD0ACF">
        <w:rPr>
          <w:rFonts w:ascii="Tahoma" w:hAnsi="Tahoma" w:cs="Tahoma"/>
          <w:szCs w:val="22"/>
        </w:rPr>
        <w:t>Έγκριση αιτήματος εξειδίκευσης δαπάνης που θα προκύψει από την αγορά του βιβλίου με τίτλο «Οι ζωές έξω από το Κάστ</w:t>
      </w:r>
      <w:r>
        <w:rPr>
          <w:rFonts w:ascii="Tahoma" w:hAnsi="Tahoma" w:cs="Tahoma"/>
          <w:szCs w:val="22"/>
        </w:rPr>
        <w:t xml:space="preserve">ρο» της </w:t>
      </w:r>
      <w:proofErr w:type="spellStart"/>
      <w:r>
        <w:rPr>
          <w:rFonts w:ascii="Tahoma" w:hAnsi="Tahoma" w:cs="Tahoma"/>
          <w:szCs w:val="22"/>
        </w:rPr>
        <w:t>κας</w:t>
      </w:r>
      <w:proofErr w:type="spellEnd"/>
      <w:r>
        <w:rPr>
          <w:rFonts w:ascii="Tahoma" w:hAnsi="Tahoma" w:cs="Tahoma"/>
          <w:szCs w:val="22"/>
        </w:rPr>
        <w:t xml:space="preserve"> Χαράς Παπαβασιλείου</w:t>
      </w:r>
      <w:r w:rsidRPr="00064326">
        <w:rPr>
          <w:rFonts w:ascii="Tahoma" w:hAnsi="Tahoma" w:cs="Tahoma"/>
          <w:szCs w:val="22"/>
        </w:rPr>
        <w:t xml:space="preserve">» </w:t>
      </w:r>
      <w:r>
        <w:rPr>
          <w:rFonts w:ascii="Tahoma" w:hAnsi="Tahoma" w:cs="Tahoma"/>
          <w:color w:val="000000"/>
          <w:szCs w:val="22"/>
          <w:shd w:val="clear" w:color="auto" w:fill="FFFFFF"/>
        </w:rPr>
        <w:t xml:space="preserve">έδωσε το λόγο στον αρμόδιο αντιδήμαρχο κ. </w:t>
      </w:r>
      <w:proofErr w:type="spellStart"/>
      <w:r>
        <w:rPr>
          <w:rFonts w:ascii="Tahoma" w:hAnsi="Tahoma" w:cs="Tahoma"/>
          <w:color w:val="000000"/>
          <w:szCs w:val="22"/>
          <w:shd w:val="clear" w:color="auto" w:fill="FFFFFF"/>
        </w:rPr>
        <w:t>Σιαφάκα</w:t>
      </w:r>
      <w:proofErr w:type="spellEnd"/>
      <w:r>
        <w:rPr>
          <w:rFonts w:ascii="Tahoma" w:hAnsi="Tahoma" w:cs="Tahoma"/>
          <w:color w:val="000000"/>
          <w:szCs w:val="22"/>
          <w:shd w:val="clear" w:color="auto" w:fill="FFFFFF"/>
        </w:rPr>
        <w:t xml:space="preserve"> ο οποίος παίρνοντας το λόγο έθεσε υπόψη του Συμβουλίου τα εξής:</w:t>
      </w:r>
    </w:p>
    <w:p w:rsidR="009368AC" w:rsidRPr="00AD0ACF" w:rsidRDefault="009368AC" w:rsidP="009368AC">
      <w:pPr>
        <w:pStyle w:val="af4"/>
        <w:spacing w:line="276" w:lineRule="auto"/>
        <w:jc w:val="both"/>
        <w:rPr>
          <w:rFonts w:ascii="Tahoma" w:hAnsi="Tahoma" w:cs="Tahoma"/>
          <w:color w:val="000000"/>
          <w:szCs w:val="22"/>
          <w:shd w:val="clear" w:color="auto" w:fill="FFFFFF"/>
        </w:rPr>
      </w:pPr>
    </w:p>
    <w:p w:rsidR="009368AC" w:rsidRDefault="009368AC" w:rsidP="009368AC">
      <w:pPr>
        <w:spacing w:line="276" w:lineRule="auto"/>
        <w:ind w:right="-199" w:firstLine="426"/>
        <w:jc w:val="both"/>
        <w:rPr>
          <w:rFonts w:ascii="Tahoma" w:hAnsi="Tahoma" w:cs="Tahoma"/>
          <w:sz w:val="22"/>
          <w:szCs w:val="22"/>
        </w:rPr>
      </w:pPr>
      <w:r w:rsidRPr="00AD0ACF">
        <w:rPr>
          <w:rFonts w:ascii="Tahoma" w:hAnsi="Tahoma" w:cs="Tahoma"/>
          <w:sz w:val="22"/>
          <w:szCs w:val="22"/>
        </w:rPr>
        <w:t xml:space="preserve">Με το παρόν, εισηγούμαστε την έγκριση του αιτήματος εξειδίκευσης δαπάνης που θα προκύψει από την αγορά του βιβλίου με τίτλο «Οι ζωές έξω από το Κάστρο» της </w:t>
      </w:r>
      <w:proofErr w:type="spellStart"/>
      <w:r w:rsidRPr="00AD0ACF">
        <w:rPr>
          <w:rFonts w:ascii="Tahoma" w:hAnsi="Tahoma" w:cs="Tahoma"/>
          <w:sz w:val="22"/>
          <w:szCs w:val="22"/>
        </w:rPr>
        <w:t>κας</w:t>
      </w:r>
      <w:proofErr w:type="spellEnd"/>
      <w:r w:rsidRPr="00AD0ACF">
        <w:rPr>
          <w:rFonts w:ascii="Tahoma" w:hAnsi="Tahoma" w:cs="Tahoma"/>
          <w:sz w:val="22"/>
          <w:szCs w:val="22"/>
        </w:rPr>
        <w:t xml:space="preserve"> Χαράς Παπαβασιλείου. </w:t>
      </w:r>
    </w:p>
    <w:p w:rsidR="009368AC" w:rsidRPr="00AD0ACF" w:rsidRDefault="009368AC" w:rsidP="009368AC">
      <w:pPr>
        <w:spacing w:line="276" w:lineRule="auto"/>
        <w:ind w:right="-199" w:firstLine="426"/>
        <w:jc w:val="both"/>
        <w:rPr>
          <w:rFonts w:ascii="Tahoma" w:hAnsi="Tahoma" w:cs="Tahoma"/>
          <w:sz w:val="22"/>
          <w:szCs w:val="22"/>
        </w:rPr>
      </w:pPr>
    </w:p>
    <w:p w:rsidR="009368AC" w:rsidRDefault="009368AC" w:rsidP="009368AC">
      <w:pPr>
        <w:spacing w:line="276" w:lineRule="auto"/>
        <w:ind w:right="-199" w:firstLine="426"/>
        <w:jc w:val="both"/>
        <w:rPr>
          <w:rFonts w:ascii="Tahoma" w:hAnsi="Tahoma" w:cs="Tahoma"/>
          <w:sz w:val="22"/>
          <w:szCs w:val="22"/>
        </w:rPr>
      </w:pPr>
      <w:r w:rsidRPr="00AD0ACF">
        <w:rPr>
          <w:rFonts w:ascii="Tahoma" w:hAnsi="Tahoma" w:cs="Tahoma"/>
          <w:sz w:val="22"/>
          <w:szCs w:val="22"/>
        </w:rPr>
        <w:t xml:space="preserve">Το εν λόγω βιβλίο είναι μία προσπάθεια να αναδειχθεί μία από τις πιο σημαντικές πτυχές της νεότερης ιστορίας της Άρτας. Αναφέρεται στις συνθήκες ζωής του αγροτικού πληθυσμού των δεκαετιών ’50 και ’60 που ανάγκαζαν τους γονείς να στέλνουν τις θυγατέρες τους στην υπηρεσία πλούσιων αφεντικών, όπου στις περισσότερες περιπτώσεις έπεφταν θύματα ποικιλότροπης εκμετάλλευσης. Από την άλλη πλευρά, η ανέχεια σε συνδυασμό με τον στιγματισμό εξαιτίας κοινωνικών φρονημάτων έσπρωχναν τους ανθρώπους να αναζητούν τη σωτηρία τους μέσα στην ανωνυμία των μεγάλων αστικών κέντρων. Ώσπου, με τη συμφωνία μεταξύ Ελλάδας και Γερμανίας, σημειώνεται το μεγάλο μεταναστευτικό ρεύμα που σάρωσε κυρίως την ορεινή Ήπειρο. </w:t>
      </w:r>
    </w:p>
    <w:p w:rsidR="009368AC" w:rsidRPr="00AD0ACF" w:rsidRDefault="009368AC" w:rsidP="009368AC">
      <w:pPr>
        <w:spacing w:line="276" w:lineRule="auto"/>
        <w:ind w:right="-199" w:firstLine="426"/>
        <w:jc w:val="both"/>
        <w:rPr>
          <w:rFonts w:ascii="Tahoma" w:hAnsi="Tahoma" w:cs="Tahoma"/>
          <w:sz w:val="22"/>
          <w:szCs w:val="22"/>
        </w:rPr>
      </w:pPr>
    </w:p>
    <w:p w:rsidR="009368AC" w:rsidRDefault="009368AC" w:rsidP="009368AC">
      <w:pPr>
        <w:spacing w:line="276" w:lineRule="auto"/>
        <w:ind w:right="-199" w:firstLine="426"/>
        <w:jc w:val="both"/>
        <w:rPr>
          <w:rFonts w:ascii="Tahoma" w:hAnsi="Tahoma" w:cs="Tahoma"/>
          <w:sz w:val="22"/>
          <w:szCs w:val="22"/>
        </w:rPr>
      </w:pPr>
      <w:r w:rsidRPr="00AD0ACF">
        <w:rPr>
          <w:rFonts w:ascii="Tahoma" w:hAnsi="Tahoma" w:cs="Tahoma"/>
          <w:sz w:val="22"/>
          <w:szCs w:val="22"/>
        </w:rPr>
        <w:t>Η δαπάνη που εισηγούμαστε θεωρείται λειτουργική κατά την έννοια των διατάξεων της παρ. 2 του άρθρου 37 του ν. 3801/2009, καθόσον διευκολύνει την εκπλήρωση των σκοπών του Δήμου στον τομέα του πολιτισμού, προάγει δε τα πνευματικά ενδιαφέροντα των δημοτών του με την καλλιέργεια της ιστορικής μνήμης και συνείδησης αυτών.</w:t>
      </w:r>
    </w:p>
    <w:p w:rsidR="009368AC" w:rsidRPr="00AD0ACF" w:rsidRDefault="009368AC" w:rsidP="009368AC">
      <w:pPr>
        <w:spacing w:line="276" w:lineRule="auto"/>
        <w:ind w:right="-199" w:firstLine="426"/>
        <w:jc w:val="both"/>
        <w:rPr>
          <w:rFonts w:ascii="Tahoma" w:hAnsi="Tahoma" w:cs="Tahoma"/>
          <w:sz w:val="22"/>
          <w:szCs w:val="22"/>
        </w:rPr>
      </w:pPr>
    </w:p>
    <w:p w:rsidR="009368AC" w:rsidRDefault="009368AC" w:rsidP="009368AC">
      <w:pPr>
        <w:spacing w:line="276" w:lineRule="auto"/>
        <w:ind w:right="-199" w:firstLine="426"/>
        <w:jc w:val="both"/>
        <w:rPr>
          <w:rFonts w:ascii="Tahoma" w:hAnsi="Tahoma" w:cs="Tahoma"/>
          <w:sz w:val="22"/>
          <w:szCs w:val="22"/>
        </w:rPr>
      </w:pPr>
      <w:r w:rsidRPr="00AD0ACF">
        <w:rPr>
          <w:rFonts w:ascii="Tahoma" w:hAnsi="Tahoma" w:cs="Tahoma"/>
          <w:sz w:val="22"/>
          <w:szCs w:val="22"/>
        </w:rPr>
        <w:t>Με το παρόν εισηγούμαστε την έγκριση του αιτήματος εξειδίκευσης δαπάνης για την αγορά δεκ</w:t>
      </w:r>
      <w:bookmarkStart w:id="0" w:name="_GoBack"/>
      <w:bookmarkEnd w:id="0"/>
      <w:r w:rsidRPr="00AD0ACF">
        <w:rPr>
          <w:rFonts w:ascii="Tahoma" w:hAnsi="Tahoma" w:cs="Tahoma"/>
          <w:sz w:val="22"/>
          <w:szCs w:val="22"/>
        </w:rPr>
        <w:t xml:space="preserve">απέντε (15) αντίτυπων του βιβλίου «Οι ζωές έξω από το Κάστρο» της </w:t>
      </w:r>
      <w:proofErr w:type="spellStart"/>
      <w:r w:rsidRPr="00AD0ACF">
        <w:rPr>
          <w:rFonts w:ascii="Tahoma" w:hAnsi="Tahoma" w:cs="Tahoma"/>
          <w:sz w:val="22"/>
          <w:szCs w:val="22"/>
        </w:rPr>
        <w:t>κας</w:t>
      </w:r>
      <w:proofErr w:type="spellEnd"/>
      <w:r w:rsidRPr="00AD0ACF">
        <w:rPr>
          <w:rFonts w:ascii="Tahoma" w:hAnsi="Tahoma" w:cs="Tahoma"/>
          <w:sz w:val="22"/>
          <w:szCs w:val="22"/>
        </w:rPr>
        <w:t xml:space="preserve"> Χαράς Παπαβασιλείου. Το κόστος υπολογίζεται στα εκατό ενενήντα </w:t>
      </w:r>
      <w:proofErr w:type="spellStart"/>
      <w:r w:rsidRPr="00AD0ACF">
        <w:rPr>
          <w:rFonts w:ascii="Tahoma" w:hAnsi="Tahoma" w:cs="Tahoma"/>
          <w:sz w:val="22"/>
          <w:szCs w:val="22"/>
        </w:rPr>
        <w:t>πεντε</w:t>
      </w:r>
      <w:proofErr w:type="spellEnd"/>
      <w:r w:rsidRPr="00AD0ACF">
        <w:rPr>
          <w:rFonts w:ascii="Tahoma" w:hAnsi="Tahoma" w:cs="Tahoma"/>
          <w:sz w:val="22"/>
          <w:szCs w:val="22"/>
        </w:rPr>
        <w:t xml:space="preserve"> ευρώ (195,00€) και η εν λόγω δαπάνη θα βαρύνει τον Κ.Α. 10 – 6611 «Προμήθεια βιβλίων, κ.λπ.»  του προϋπολογισμού έτους 2018.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υπάρχει σχετική πίστωση.</w:t>
      </w:r>
    </w:p>
    <w:p w:rsidR="009368AC" w:rsidRPr="00AD0ACF" w:rsidRDefault="009368AC" w:rsidP="009368AC">
      <w:pPr>
        <w:spacing w:line="276" w:lineRule="auto"/>
        <w:ind w:right="-199" w:firstLine="426"/>
        <w:jc w:val="both"/>
        <w:rPr>
          <w:rFonts w:ascii="Tahoma" w:hAnsi="Tahoma" w:cs="Tahoma"/>
          <w:sz w:val="22"/>
          <w:szCs w:val="22"/>
        </w:rPr>
      </w:pPr>
    </w:p>
    <w:p w:rsidR="009368AC" w:rsidRDefault="009368AC" w:rsidP="009368AC">
      <w:pPr>
        <w:pStyle w:val="af4"/>
        <w:spacing w:line="276" w:lineRule="auto"/>
        <w:jc w:val="both"/>
        <w:rPr>
          <w:rFonts w:ascii="Tahoma" w:hAnsi="Tahoma" w:cs="Tahoma"/>
        </w:rPr>
      </w:pPr>
      <w:r w:rsidRPr="00064326">
        <w:rPr>
          <w:rFonts w:ascii="Tahoma" w:hAnsi="Tahoma" w:cs="Tahoma"/>
        </w:rP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9368AC" w:rsidRDefault="009368AC" w:rsidP="009368AC">
      <w:pPr>
        <w:pStyle w:val="af4"/>
        <w:spacing w:line="276" w:lineRule="auto"/>
        <w:jc w:val="both"/>
        <w:rPr>
          <w:rFonts w:ascii="Tahoma" w:hAnsi="Tahoma" w:cs="Tahoma"/>
        </w:rPr>
      </w:pPr>
    </w:p>
    <w:p w:rsidR="009368AC" w:rsidRDefault="009368AC" w:rsidP="009368AC">
      <w:pPr>
        <w:pStyle w:val="af4"/>
        <w:spacing w:line="276" w:lineRule="auto"/>
        <w:jc w:val="both"/>
        <w:rPr>
          <w:rFonts w:ascii="Tahoma" w:hAnsi="Tahoma" w:cs="Tahoma"/>
          <w:b/>
        </w:rPr>
      </w:pPr>
      <w:r>
        <w:rPr>
          <w:rFonts w:ascii="Tahoma" w:hAnsi="Tahoma" w:cs="Tahoma"/>
        </w:rPr>
        <w:t xml:space="preserve">                                      </w:t>
      </w:r>
      <w:r w:rsidRPr="00064326">
        <w:rPr>
          <w:rFonts w:ascii="Tahoma" w:hAnsi="Tahoma" w:cs="Tahoma"/>
          <w:b/>
        </w:rPr>
        <w:t>ΤΟ ΔΗΜΟΤΙΚΟ ΣΥΜΒΟΥΛΙΟ</w:t>
      </w:r>
    </w:p>
    <w:p w:rsidR="009368AC" w:rsidRPr="00064326" w:rsidRDefault="009368AC" w:rsidP="009368AC">
      <w:pPr>
        <w:pStyle w:val="af4"/>
        <w:spacing w:line="276" w:lineRule="auto"/>
        <w:jc w:val="both"/>
        <w:rPr>
          <w:rFonts w:ascii="Tahoma" w:hAnsi="Tahoma" w:cs="Tahoma"/>
          <w:b/>
        </w:rPr>
      </w:pPr>
    </w:p>
    <w:p w:rsidR="009368AC" w:rsidRPr="00207E7D" w:rsidRDefault="009368AC" w:rsidP="009368AC">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9368AC" w:rsidRDefault="009368AC" w:rsidP="009368AC">
      <w:pPr>
        <w:pStyle w:val="af4"/>
        <w:spacing w:line="276" w:lineRule="auto"/>
        <w:jc w:val="both"/>
        <w:rPr>
          <w:rFonts w:ascii="Tahoma" w:hAnsi="Tahoma" w:cs="Tahoma"/>
          <w:b/>
          <w:color w:val="000000"/>
          <w:szCs w:val="22"/>
        </w:rPr>
      </w:pPr>
      <w:r w:rsidRPr="00064326">
        <w:rPr>
          <w:rFonts w:ascii="Tahoma" w:hAnsi="Tahoma" w:cs="Tahoma"/>
          <w:color w:val="000000"/>
          <w:szCs w:val="22"/>
        </w:rPr>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9368AC" w:rsidRPr="00D55C53" w:rsidRDefault="009368AC" w:rsidP="009368AC">
      <w:pPr>
        <w:pStyle w:val="af4"/>
        <w:spacing w:line="276" w:lineRule="auto"/>
        <w:jc w:val="both"/>
        <w:rPr>
          <w:rFonts w:ascii="Tahoma" w:hAnsi="Tahoma" w:cs="Tahoma"/>
          <w:b/>
          <w:color w:val="000000"/>
          <w:szCs w:val="22"/>
        </w:rPr>
      </w:pPr>
    </w:p>
    <w:p w:rsidR="009368AC" w:rsidRDefault="009368AC" w:rsidP="009368AC">
      <w:pPr>
        <w:spacing w:line="276" w:lineRule="auto"/>
        <w:ind w:right="-199" w:firstLine="426"/>
        <w:jc w:val="both"/>
        <w:rPr>
          <w:rFonts w:ascii="Tahoma" w:hAnsi="Tahoma" w:cs="Tahoma"/>
          <w:sz w:val="22"/>
          <w:szCs w:val="22"/>
        </w:rPr>
      </w:pPr>
      <w:r w:rsidRPr="007E39E9">
        <w:rPr>
          <w:rFonts w:ascii="Tahoma" w:hAnsi="Tahoma" w:cs="Tahoma"/>
          <w:color w:val="000000"/>
          <w:sz w:val="22"/>
          <w:szCs w:val="22"/>
          <w:shd w:val="clear" w:color="auto" w:fill="FFFFFF"/>
        </w:rPr>
        <w:t xml:space="preserve">Α.- Την </w:t>
      </w:r>
      <w:r w:rsidRPr="00AD0ACF">
        <w:rPr>
          <w:rFonts w:ascii="Tahoma" w:hAnsi="Tahoma" w:cs="Tahoma"/>
          <w:sz w:val="22"/>
          <w:szCs w:val="22"/>
        </w:rPr>
        <w:t xml:space="preserve">έγκριση του αιτήματος εξειδίκευσης δαπάνης για την αγορά δεκαπέντε (15) αντίτυπων του βιβλίου «Οι ζωές έξω από το Κάστρο» της </w:t>
      </w:r>
      <w:proofErr w:type="spellStart"/>
      <w:r w:rsidRPr="00AD0ACF">
        <w:rPr>
          <w:rFonts w:ascii="Tahoma" w:hAnsi="Tahoma" w:cs="Tahoma"/>
          <w:sz w:val="22"/>
          <w:szCs w:val="22"/>
        </w:rPr>
        <w:t>κας</w:t>
      </w:r>
      <w:proofErr w:type="spellEnd"/>
      <w:r w:rsidRPr="00AD0ACF">
        <w:rPr>
          <w:rFonts w:ascii="Tahoma" w:hAnsi="Tahoma" w:cs="Tahoma"/>
          <w:sz w:val="22"/>
          <w:szCs w:val="22"/>
        </w:rPr>
        <w:t xml:space="preserve"> Χαράς Παπαβασιλείου. Το κόστος υπολογίζεται στα εκατό ενενήντα πέντε ευρώ (195,00€) και η εν λόγω δαπάνη θα βαρύνει τον Κ.Α. 10 – 6611 «Προμήθεια βιβλίων, κ.λπ.»  του προϋπολογισμού έτους 2018. Στον προϋπολογισμό του Δήμου, ο οποίος ψηφίσθηκε με την αριθ. 446/2016 απόφαση του ΔΣ κι </w:t>
      </w:r>
      <w:r w:rsidRPr="00AD0ACF">
        <w:rPr>
          <w:rFonts w:ascii="Tahoma" w:hAnsi="Tahoma" w:cs="Tahoma"/>
          <w:sz w:val="22"/>
          <w:szCs w:val="22"/>
        </w:rPr>
        <w:lastRenderedPageBreak/>
        <w:t>εγκρίθηκε με την αριθ. 6436/18-1-2017 απόφαση της Αποκεντρωμένης Διοίκησης Ηπείρου – Δυτικής Μακεδονίας, υπάρχει σχετική πίστωση.</w:t>
      </w:r>
    </w:p>
    <w:p w:rsidR="009368AC" w:rsidRPr="00AD0ACF" w:rsidRDefault="009368AC" w:rsidP="009368AC">
      <w:pPr>
        <w:spacing w:line="276" w:lineRule="auto"/>
        <w:ind w:right="-199" w:firstLine="426"/>
        <w:jc w:val="both"/>
        <w:rPr>
          <w:rFonts w:ascii="Tahoma" w:hAnsi="Tahoma" w:cs="Tahoma"/>
          <w:sz w:val="22"/>
          <w:szCs w:val="22"/>
        </w:rPr>
      </w:pPr>
    </w:p>
    <w:p w:rsidR="009368AC" w:rsidRPr="006C3C9D" w:rsidRDefault="009368AC" w:rsidP="009368AC">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368AC" w:rsidRPr="006C3C9D" w:rsidRDefault="009368AC" w:rsidP="009368AC">
      <w:pPr>
        <w:rPr>
          <w:rFonts w:ascii="Tahoma" w:hAnsi="Tahoma" w:cs="Tahoma"/>
          <w:b/>
          <w:sz w:val="22"/>
          <w:szCs w:val="22"/>
        </w:rPr>
      </w:pPr>
      <w:r w:rsidRPr="006C3C9D">
        <w:rPr>
          <w:rFonts w:ascii="Tahoma" w:hAnsi="Tahoma" w:cs="Tahoma"/>
          <w:b/>
          <w:sz w:val="22"/>
          <w:szCs w:val="22"/>
        </w:rPr>
        <w:t>Η απόφαση αυτή έλαβε αριθ.</w:t>
      </w:r>
      <w:r>
        <w:rPr>
          <w:rFonts w:ascii="Tahoma" w:hAnsi="Tahoma" w:cs="Tahoma"/>
          <w:b/>
          <w:sz w:val="22"/>
          <w:szCs w:val="22"/>
        </w:rPr>
        <w:t>472</w:t>
      </w:r>
      <w:r w:rsidRPr="006C3C9D">
        <w:rPr>
          <w:rFonts w:ascii="Tahoma" w:hAnsi="Tahoma" w:cs="Tahoma"/>
          <w:b/>
          <w:sz w:val="22"/>
          <w:szCs w:val="22"/>
        </w:rPr>
        <w:t xml:space="preserve"> /2018</w:t>
      </w:r>
    </w:p>
    <w:p w:rsidR="009368AC" w:rsidRDefault="009368AC" w:rsidP="009368AC">
      <w:pPr>
        <w:pStyle w:val="a6"/>
        <w:rPr>
          <w:rFonts w:ascii="Tahoma" w:hAnsi="Tahoma"/>
          <w:b/>
          <w:sz w:val="22"/>
          <w:szCs w:val="22"/>
        </w:rPr>
      </w:pPr>
    </w:p>
    <w:p w:rsidR="009368AC" w:rsidRDefault="009368AC" w:rsidP="009368AC">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368AC" w:rsidRDefault="009368AC" w:rsidP="009368AC">
      <w:pPr>
        <w:pStyle w:val="a6"/>
        <w:spacing w:line="276" w:lineRule="auto"/>
        <w:jc w:val="center"/>
        <w:rPr>
          <w:rFonts w:ascii="Tahoma" w:hAnsi="Tahoma" w:cs="Tahoma"/>
          <w:b/>
          <w:sz w:val="22"/>
          <w:szCs w:val="22"/>
        </w:rPr>
      </w:pPr>
    </w:p>
    <w:p w:rsidR="009368AC" w:rsidRDefault="009368AC" w:rsidP="009368AC">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368AC" w:rsidRDefault="009368AC" w:rsidP="009368AC">
      <w:pPr>
        <w:pStyle w:val="a6"/>
        <w:rPr>
          <w:rFonts w:ascii="Tahoma" w:hAnsi="Tahoma" w:cs="Tahoma"/>
          <w:i/>
          <w:sz w:val="12"/>
          <w:szCs w:val="12"/>
        </w:rPr>
      </w:pPr>
      <w:r>
        <w:rPr>
          <w:rFonts w:ascii="Tahoma" w:hAnsi="Tahoma" w:cs="Tahoma"/>
          <w:i/>
          <w:sz w:val="12"/>
          <w:szCs w:val="12"/>
        </w:rPr>
        <w:t xml:space="preserve">ΑΚΡΙΒΕΣ ΑΝΤΙΓΡΑΦΟ                                                   </w:t>
      </w:r>
    </w:p>
    <w:p w:rsidR="009368AC" w:rsidRDefault="009368AC" w:rsidP="009368AC">
      <w:pPr>
        <w:pStyle w:val="a6"/>
        <w:rPr>
          <w:rFonts w:ascii="Tahoma" w:hAnsi="Tahoma" w:cs="Tahoma"/>
          <w:i/>
          <w:sz w:val="12"/>
          <w:szCs w:val="12"/>
        </w:rPr>
      </w:pPr>
      <w:r>
        <w:rPr>
          <w:rFonts w:ascii="Tahoma" w:hAnsi="Tahoma" w:cs="Tahoma"/>
          <w:i/>
          <w:sz w:val="12"/>
          <w:szCs w:val="12"/>
        </w:rPr>
        <w:t xml:space="preserve">      Άρτα αυθημερόν                                                 </w:t>
      </w:r>
    </w:p>
    <w:p w:rsidR="009368AC" w:rsidRDefault="009368AC" w:rsidP="009368AC">
      <w:pPr>
        <w:pStyle w:val="a6"/>
        <w:rPr>
          <w:rFonts w:ascii="Tahoma" w:hAnsi="Tahoma" w:cs="Tahoma"/>
          <w:i/>
          <w:sz w:val="12"/>
          <w:szCs w:val="12"/>
        </w:rPr>
      </w:pPr>
      <w:r>
        <w:rPr>
          <w:rFonts w:ascii="Tahoma" w:hAnsi="Tahoma" w:cs="Tahoma"/>
          <w:i/>
          <w:sz w:val="12"/>
          <w:szCs w:val="12"/>
        </w:rPr>
        <w:t xml:space="preserve">Ο Υπεύθυνος  Γραφείου </w:t>
      </w:r>
    </w:p>
    <w:p w:rsidR="009368AC" w:rsidRDefault="009368AC" w:rsidP="009368AC">
      <w:pPr>
        <w:pStyle w:val="a6"/>
        <w:rPr>
          <w:rFonts w:ascii="Tahoma" w:hAnsi="Tahoma" w:cs="Tahoma"/>
          <w:i/>
          <w:sz w:val="12"/>
          <w:szCs w:val="12"/>
        </w:rPr>
      </w:pPr>
    </w:p>
    <w:p w:rsidR="009368AC" w:rsidRPr="005F0B19" w:rsidRDefault="009368AC" w:rsidP="009368AC">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9368AC">
      <w:pPr>
        <w:pStyle w:val="af4"/>
        <w:spacing w:line="276" w:lineRule="auto"/>
        <w:jc w:val="both"/>
        <w:rPr>
          <w:rFonts w:ascii="Tahoma" w:hAnsi="Tahoma" w:cs="Tahoma"/>
          <w:b/>
          <w:sz w:val="12"/>
          <w:szCs w:val="12"/>
          <w:lang w:val="en-US"/>
        </w:rPr>
      </w:pPr>
    </w:p>
    <w:sectPr w:rsidR="00E3371C" w:rsidRPr="005F0B19" w:rsidSect="00465BAC">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6DC" w:rsidRDefault="00A956DC">
      <w:r>
        <w:separator/>
      </w:r>
    </w:p>
  </w:endnote>
  <w:endnote w:type="continuationSeparator" w:id="0">
    <w:p w:rsidR="00A956DC" w:rsidRDefault="00A956D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BB4243"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BB4243">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55C53">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6DC" w:rsidRDefault="00A956DC">
      <w:r>
        <w:separator/>
      </w:r>
    </w:p>
  </w:footnote>
  <w:footnote w:type="continuationSeparator" w:id="0">
    <w:p w:rsidR="00A956DC" w:rsidRDefault="00A956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5">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1">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0">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4">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3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2"/>
  </w:num>
  <w:num w:numId="5">
    <w:abstractNumId w:val="10"/>
  </w:num>
  <w:num w:numId="6">
    <w:abstractNumId w:val="36"/>
  </w:num>
  <w:num w:numId="7">
    <w:abstractNumId w:val="24"/>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5"/>
  </w:num>
  <w:num w:numId="11">
    <w:abstractNumId w:val="17"/>
  </w:num>
  <w:num w:numId="12">
    <w:abstractNumId w:val="30"/>
  </w:num>
  <w:num w:numId="13">
    <w:abstractNumId w:val="32"/>
  </w:num>
  <w:num w:numId="14">
    <w:abstractNumId w:val="11"/>
  </w:num>
  <w:num w:numId="1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8"/>
  </w:num>
  <w:num w:numId="19">
    <w:abstractNumId w:val="19"/>
  </w:num>
  <w:num w:numId="20">
    <w:abstractNumId w:val="14"/>
  </w:num>
  <w:num w:numId="21">
    <w:abstractNumId w:val="34"/>
  </w:num>
  <w:num w:numId="22">
    <w:abstractNumId w:val="27"/>
  </w:num>
  <w:num w:numId="23">
    <w:abstractNumId w:val="16"/>
  </w:num>
  <w:num w:numId="24">
    <w:abstractNumId w:val="31"/>
  </w:num>
  <w:num w:numId="25">
    <w:abstractNumId w:val="8"/>
  </w:num>
  <w:num w:numId="26">
    <w:abstractNumId w:val="20"/>
  </w:num>
  <w:num w:numId="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56DC"/>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243"/>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5C53"/>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A725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4228EA8-1F61-4C8D-B052-D1F8F9E60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965</Words>
  <Characters>5214</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2018-07-31T16:22:00Z</cp:lastPrinted>
  <dcterms:created xsi:type="dcterms:W3CDTF">2018-08-28T06:21:00Z</dcterms:created>
  <dcterms:modified xsi:type="dcterms:W3CDTF">2018-08-29T05:46:00Z</dcterms:modified>
</cp:coreProperties>
</file>