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E95" w:rsidRDefault="008E7E95" w:rsidP="000A0D6D">
      <w:pPr>
        <w:jc w:val="both"/>
        <w:rPr>
          <w:rFonts w:ascii="Comic Sans MS" w:hAnsi="Comic Sans MS"/>
          <w:sz w:val="20"/>
          <w:szCs w:val="20"/>
        </w:rPr>
      </w:pPr>
    </w:p>
    <w:p w:rsidR="008E7E95" w:rsidRDefault="008E7E95" w:rsidP="000A0D6D">
      <w:pPr>
        <w:jc w:val="both"/>
        <w:rPr>
          <w:rFonts w:ascii="Comic Sans MS" w:hAnsi="Comic Sans MS"/>
          <w:sz w:val="20"/>
          <w:szCs w:val="20"/>
        </w:rPr>
      </w:pPr>
    </w:p>
    <w:p w:rsidR="008E7E95" w:rsidRDefault="008E7E95" w:rsidP="008E7E95">
      <w:pPr>
        <w:jc w:val="both"/>
        <w:rPr>
          <w:rFonts w:ascii="Comic Sans MS" w:hAnsi="Comic Sans MS"/>
          <w:sz w:val="20"/>
          <w:szCs w:val="20"/>
        </w:rPr>
      </w:pPr>
    </w:p>
    <w:p w:rsidR="008E7E95" w:rsidRDefault="00CD4FAC" w:rsidP="008E7E95">
      <w:pPr>
        <w:rPr>
          <w:rFonts w:ascii="Comic Sans MS" w:hAnsi="Comic Sans MS"/>
          <w:b/>
          <w:sz w:val="20"/>
          <w:szCs w:val="20"/>
        </w:rPr>
      </w:pPr>
      <w:r w:rsidRPr="00CD4FA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E7E95" w:rsidRDefault="008E7E95" w:rsidP="008E7E95">
                  <w:pPr>
                    <w:rPr>
                      <w:rFonts w:ascii="Comic Sans MS" w:hAnsi="Comic Sans MS"/>
                      <w:b/>
                      <w:sz w:val="20"/>
                      <w:szCs w:val="20"/>
                    </w:rPr>
                  </w:pPr>
                  <w:r>
                    <w:rPr>
                      <w:rFonts w:ascii="Comic Sans MS" w:hAnsi="Comic Sans MS"/>
                      <w:b/>
                      <w:sz w:val="20"/>
                      <w:szCs w:val="20"/>
                    </w:rPr>
                    <w:t xml:space="preserve">     Αριθ. Απόφασης 468 /2018</w:t>
                  </w:r>
                </w:p>
                <w:p w:rsidR="008E7E95" w:rsidRDefault="008E7E95" w:rsidP="008E7E95">
                  <w:pPr>
                    <w:rPr>
                      <w:rFonts w:ascii="Verdana" w:hAnsi="Verdana"/>
                      <w:b/>
                      <w:sz w:val="20"/>
                      <w:szCs w:val="20"/>
                      <w:lang w:val="en-US"/>
                    </w:rPr>
                  </w:pPr>
                  <w:r>
                    <w:rPr>
                      <w:rStyle w:val="a3"/>
                    </w:rPr>
                    <w:t xml:space="preserve">      </w:t>
                  </w:r>
                  <w:r w:rsidR="003404F7">
                    <w:rPr>
                      <w:rStyle w:val="a3"/>
                    </w:rPr>
                    <w:t xml:space="preserve">ΑΔΑ: </w:t>
                  </w:r>
                  <w:r w:rsidR="003404F7">
                    <w:t>6Κ99ΩΨΑ-ΩΕΣ</w:t>
                  </w:r>
                </w:p>
                <w:p w:rsidR="008E7E95" w:rsidRDefault="008E7E95" w:rsidP="008E7E95"/>
              </w:txbxContent>
            </v:textbox>
          </v:shape>
        </w:pict>
      </w:r>
      <w:r w:rsidR="008E7E95">
        <w:rPr>
          <w:rFonts w:ascii="Comic Sans MS" w:hAnsi="Comic Sans MS" w:cs="Arial"/>
          <w:b/>
          <w:color w:val="000000"/>
          <w:sz w:val="20"/>
          <w:szCs w:val="20"/>
        </w:rPr>
        <w:t>ΑΝΑΡΤΗΤΕΑ ΣΤΟ ΔΙΑΔΙΚΤΥΟ</w:t>
      </w:r>
    </w:p>
    <w:p w:rsidR="008E7E95" w:rsidRDefault="008E7E95" w:rsidP="008E7E9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E7E95" w:rsidRDefault="008E7E95" w:rsidP="008E7E9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E7E95" w:rsidRDefault="008E7E95" w:rsidP="008E7E95">
      <w:pPr>
        <w:rPr>
          <w:rFonts w:ascii="Comic Sans MS" w:hAnsi="Comic Sans MS" w:cs="Arial"/>
          <w:b/>
          <w:sz w:val="20"/>
          <w:szCs w:val="20"/>
        </w:rPr>
      </w:pPr>
      <w:r>
        <w:rPr>
          <w:rFonts w:ascii="Comic Sans MS" w:hAnsi="Comic Sans MS" w:cs="Arial"/>
          <w:b/>
          <w:sz w:val="20"/>
          <w:szCs w:val="20"/>
        </w:rPr>
        <w:t xml:space="preserve">  ΝΟΜΟΣ ΑΡΤΑΣ</w:t>
      </w:r>
    </w:p>
    <w:p w:rsidR="008E7E95" w:rsidRDefault="008E7E95" w:rsidP="008E7E9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E7E95" w:rsidRDefault="008E7E95" w:rsidP="008E7E95">
      <w:pPr>
        <w:jc w:val="center"/>
        <w:rPr>
          <w:rFonts w:ascii="Comic Sans MS" w:hAnsi="Comic Sans MS"/>
          <w:b/>
          <w:sz w:val="20"/>
          <w:szCs w:val="20"/>
        </w:rPr>
      </w:pPr>
    </w:p>
    <w:p w:rsidR="008E7E95" w:rsidRDefault="008E7E95" w:rsidP="008E7E95">
      <w:pPr>
        <w:jc w:val="center"/>
        <w:rPr>
          <w:rFonts w:ascii="Comic Sans MS" w:hAnsi="Comic Sans MS"/>
          <w:b/>
          <w:sz w:val="20"/>
          <w:szCs w:val="20"/>
        </w:rPr>
      </w:pPr>
      <w:r>
        <w:rPr>
          <w:rFonts w:ascii="Comic Sans MS" w:hAnsi="Comic Sans MS"/>
          <w:b/>
          <w:sz w:val="20"/>
          <w:szCs w:val="20"/>
        </w:rPr>
        <w:t>ΑΠΟΣΠΑΣΜΑ</w:t>
      </w:r>
    </w:p>
    <w:p w:rsidR="008E7E95" w:rsidRDefault="008E7E95" w:rsidP="008E7E95">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8E7E95" w:rsidRDefault="008E7E95" w:rsidP="008E7E9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E7E95" w:rsidRDefault="008E7E95" w:rsidP="008E7E95">
      <w:pPr>
        <w:jc w:val="both"/>
        <w:rPr>
          <w:rFonts w:ascii="Comic Sans MS" w:hAnsi="Comic Sans MS"/>
          <w:b/>
          <w:sz w:val="20"/>
          <w:szCs w:val="20"/>
        </w:rPr>
      </w:pPr>
    </w:p>
    <w:p w:rsidR="008E7E95" w:rsidRDefault="008E7E95" w:rsidP="008E7E95">
      <w:pPr>
        <w:jc w:val="both"/>
        <w:rPr>
          <w:rFonts w:ascii="Comic Sans MS" w:hAnsi="Comic Sans MS" w:cs="Arial"/>
          <w:b/>
          <w:sz w:val="20"/>
          <w:szCs w:val="20"/>
        </w:rPr>
      </w:pPr>
      <w:r>
        <w:rPr>
          <w:rFonts w:ascii="Comic Sans MS" w:hAnsi="Comic Sans MS"/>
          <w:b/>
          <w:sz w:val="20"/>
          <w:szCs w:val="20"/>
        </w:rPr>
        <w:t xml:space="preserve"> ΘΕΜΑ: ‘‘</w:t>
      </w:r>
      <w:r w:rsidR="007A7556">
        <w:rPr>
          <w:rFonts w:ascii="Comic Sans MS" w:hAnsi="Comic Sans MS" w:cs="Arial"/>
          <w:i/>
          <w:sz w:val="20"/>
          <w:szCs w:val="20"/>
        </w:rPr>
        <w:t xml:space="preserve"> </w:t>
      </w:r>
      <w:r w:rsidR="007A7556">
        <w:rPr>
          <w:rFonts w:ascii="Comic Sans MS" w:hAnsi="Comic Sans MS" w:cs="Arial"/>
          <w:b/>
          <w:i/>
          <w:sz w:val="20"/>
          <w:szCs w:val="20"/>
        </w:rPr>
        <w:t>Έγκριση ή μη πρακτικού  επιτροπής</w:t>
      </w:r>
      <w:r w:rsidR="007A7556">
        <w:rPr>
          <w:rFonts w:ascii="Comic Sans MS" w:hAnsi="Comic Sans MS" w:cs="Arial"/>
          <w:b/>
          <w:sz w:val="20"/>
          <w:szCs w:val="20"/>
        </w:rPr>
        <w:t xml:space="preserve"> διαγωνισμού για την προμήθεια: Προμήθεια και τοποθέτηση μεταλλικών </w:t>
      </w:r>
      <w:proofErr w:type="spellStart"/>
      <w:r w:rsidR="007A7556">
        <w:rPr>
          <w:rFonts w:ascii="Comic Sans MS" w:hAnsi="Comic Sans MS" w:cs="Arial"/>
          <w:b/>
          <w:sz w:val="20"/>
          <w:szCs w:val="20"/>
        </w:rPr>
        <w:t>κολωνακίων</w:t>
      </w:r>
      <w:proofErr w:type="spellEnd"/>
      <w:r w:rsidR="007A7556">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8E7E95" w:rsidRDefault="008E7E95" w:rsidP="008E7E95">
      <w:pPr>
        <w:jc w:val="both"/>
        <w:rPr>
          <w:rFonts w:ascii="Comic Sans MS" w:hAnsi="Comic Sans MS" w:cs="Arial"/>
          <w:sz w:val="20"/>
          <w:szCs w:val="20"/>
        </w:rPr>
      </w:pPr>
      <w:r>
        <w:rPr>
          <w:rFonts w:ascii="Comic Sans MS" w:hAnsi="Comic Sans MS"/>
          <w:b/>
          <w:sz w:val="20"/>
          <w:szCs w:val="20"/>
        </w:rPr>
        <w:t xml:space="preserve">  </w:t>
      </w:r>
    </w:p>
    <w:p w:rsidR="008E7E95" w:rsidRDefault="008E7E95" w:rsidP="008E7E95">
      <w:pPr>
        <w:jc w:val="both"/>
        <w:rPr>
          <w:rFonts w:ascii="Comic Sans MS" w:hAnsi="Comic Sans MS" w:cs="Arial"/>
          <w:b/>
          <w:sz w:val="20"/>
          <w:szCs w:val="20"/>
        </w:rPr>
      </w:pPr>
      <w:r>
        <w:rPr>
          <w:rFonts w:ascii="Comic Sans MS" w:hAnsi="Comic Sans MS"/>
          <w:sz w:val="20"/>
          <w:szCs w:val="20"/>
        </w:rPr>
        <w:t xml:space="preserve">   Στην Άρτα, σήμερα, 17-09-2018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21590/13-09-2018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E7E95" w:rsidRDefault="008E7E95" w:rsidP="008E7E95">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E7E95" w:rsidTr="008E7E95">
        <w:trPr>
          <w:trHeight w:val="2925"/>
        </w:trPr>
        <w:tc>
          <w:tcPr>
            <w:tcW w:w="4264" w:type="dxa"/>
            <w:tcBorders>
              <w:top w:val="single" w:sz="4" w:space="0" w:color="auto"/>
              <w:left w:val="single" w:sz="4" w:space="0" w:color="auto"/>
              <w:bottom w:val="single" w:sz="4" w:space="0" w:color="auto"/>
              <w:right w:val="single" w:sz="4" w:space="0" w:color="auto"/>
            </w:tcBorders>
          </w:tcPr>
          <w:p w:rsidR="008E7E95" w:rsidRDefault="008E7E9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E7E95" w:rsidRDefault="008E7E95" w:rsidP="008E7E95">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8E7E95" w:rsidRDefault="008E7E9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8E7E95" w:rsidRDefault="008E7E95">
            <w:pPr>
              <w:pStyle w:val="2"/>
              <w:spacing w:line="240" w:lineRule="auto"/>
              <w:ind w:right="43"/>
              <w:rPr>
                <w:rFonts w:ascii="Comic Sans MS" w:hAnsi="Comic Sans MS"/>
                <w:b/>
                <w:sz w:val="20"/>
                <w:lang w:eastAsia="en-US"/>
              </w:rPr>
            </w:pPr>
          </w:p>
          <w:p w:rsidR="008E7E95" w:rsidRDefault="008E7E95">
            <w:pPr>
              <w:spacing w:line="276" w:lineRule="auto"/>
              <w:rPr>
                <w:rFonts w:ascii="Comic Sans MS" w:hAnsi="Comic Sans MS"/>
                <w:b/>
                <w:sz w:val="20"/>
                <w:szCs w:val="20"/>
                <w:lang w:eastAsia="en-US"/>
              </w:rPr>
            </w:pPr>
          </w:p>
          <w:p w:rsidR="008E7E95" w:rsidRDefault="008E7E95">
            <w:pPr>
              <w:pStyle w:val="2"/>
              <w:spacing w:line="240" w:lineRule="auto"/>
              <w:ind w:right="43"/>
              <w:rPr>
                <w:rFonts w:ascii="Comic Sans MS" w:hAnsi="Comic Sans MS"/>
                <w:b/>
                <w:sz w:val="20"/>
                <w:lang w:eastAsia="en-US"/>
              </w:rPr>
            </w:pP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E7E95" w:rsidRDefault="008E7E9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E7E95" w:rsidRDefault="008E7E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8E7E95" w:rsidRDefault="008E7E95">
            <w:pPr>
              <w:spacing w:line="276" w:lineRule="auto"/>
              <w:rPr>
                <w:rFonts w:ascii="Comic Sans MS" w:hAnsi="Comic Sans MS"/>
                <w:b/>
                <w:sz w:val="20"/>
                <w:szCs w:val="20"/>
                <w:lang w:eastAsia="en-US"/>
              </w:rPr>
            </w:pPr>
            <w:r>
              <w:rPr>
                <w:rFonts w:ascii="Comic Sans MS" w:hAnsi="Comic Sans MS"/>
                <w:b/>
                <w:sz w:val="20"/>
                <w:lang w:eastAsia="en-US"/>
              </w:rPr>
              <w:t xml:space="preserve">                 Βικτωρία</w:t>
            </w:r>
          </w:p>
          <w:p w:rsidR="008E7E95" w:rsidRDefault="008E7E95">
            <w:pPr>
              <w:spacing w:line="276" w:lineRule="auto"/>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 </w:t>
            </w:r>
            <w:r>
              <w:rPr>
                <w:rFonts w:ascii="Comic Sans MS" w:hAnsi="Comic Sans MS"/>
                <w:b/>
                <w:sz w:val="20"/>
                <w:szCs w:val="20"/>
                <w:lang w:eastAsia="en-US"/>
              </w:rPr>
              <w:t xml:space="preserve">Παπαϊωάννου Κων/νος </w:t>
            </w:r>
          </w:p>
          <w:p w:rsidR="008E7E95" w:rsidRDefault="008E7E95">
            <w:pPr>
              <w:spacing w:line="276" w:lineRule="auto"/>
              <w:rPr>
                <w:rFonts w:ascii="Comic Sans MS" w:hAnsi="Comic Sans MS"/>
                <w:sz w:val="20"/>
                <w:lang w:eastAsia="en-US"/>
              </w:rPr>
            </w:pPr>
            <w:r>
              <w:rPr>
                <w:rFonts w:ascii="Comic Sans MS" w:hAnsi="Comic Sans MS"/>
                <w:b/>
                <w:sz w:val="20"/>
                <w:szCs w:val="20"/>
                <w:lang w:eastAsia="en-US"/>
              </w:rPr>
              <w:t xml:space="preserve">              </w:t>
            </w:r>
          </w:p>
        </w:tc>
      </w:tr>
    </w:tbl>
    <w:p w:rsidR="008E7E95" w:rsidRDefault="008E7E95" w:rsidP="008E7E95">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w:t>
      </w:r>
    </w:p>
    <w:p w:rsidR="008E7E95" w:rsidRDefault="008E7E95" w:rsidP="008E7E95">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E7E95" w:rsidRDefault="008E7E95" w:rsidP="008E7E95">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8E7E95" w:rsidRDefault="008E7E95" w:rsidP="008E7E95">
      <w:pPr>
        <w:jc w:val="both"/>
        <w:rPr>
          <w:rFonts w:ascii="Comic Sans MS" w:hAnsi="Comic Sans MS"/>
          <w:i/>
          <w:sz w:val="20"/>
          <w:szCs w:val="20"/>
        </w:rPr>
      </w:pPr>
    </w:p>
    <w:p w:rsidR="008E7E95" w:rsidRDefault="008E7E95" w:rsidP="008E7E95">
      <w:pPr>
        <w:pStyle w:val="2"/>
        <w:spacing w:line="276" w:lineRule="auto"/>
        <w:ind w:right="43"/>
        <w:rPr>
          <w:rFonts w:ascii="Comic Sans MS" w:hAnsi="Comic Sans MS"/>
          <w:sz w:val="20"/>
        </w:rPr>
      </w:pPr>
    </w:p>
    <w:p w:rsidR="008E7E95" w:rsidRDefault="008E7E95" w:rsidP="000A0D6D">
      <w:pPr>
        <w:jc w:val="both"/>
        <w:rPr>
          <w:rFonts w:ascii="Comic Sans MS" w:hAnsi="Comic Sans MS"/>
          <w:sz w:val="20"/>
          <w:szCs w:val="20"/>
        </w:rPr>
      </w:pPr>
    </w:p>
    <w:p w:rsidR="008E7E95" w:rsidRDefault="008E7E95" w:rsidP="000A0D6D">
      <w:pPr>
        <w:jc w:val="both"/>
        <w:rPr>
          <w:rFonts w:ascii="Comic Sans MS" w:hAnsi="Comic Sans MS"/>
          <w:sz w:val="20"/>
          <w:szCs w:val="20"/>
        </w:rPr>
      </w:pPr>
    </w:p>
    <w:p w:rsidR="008E7E95" w:rsidRDefault="008E7E95" w:rsidP="000A0D6D">
      <w:pPr>
        <w:jc w:val="both"/>
        <w:rPr>
          <w:rFonts w:ascii="Comic Sans MS" w:hAnsi="Comic Sans MS"/>
          <w:sz w:val="20"/>
          <w:szCs w:val="20"/>
        </w:rPr>
      </w:pPr>
    </w:p>
    <w:p w:rsidR="007A7556" w:rsidRDefault="007A7556" w:rsidP="000A0D6D">
      <w:pPr>
        <w:jc w:val="both"/>
        <w:rPr>
          <w:rFonts w:ascii="Comic Sans MS" w:hAnsi="Comic Sans MS"/>
          <w:sz w:val="20"/>
          <w:szCs w:val="20"/>
        </w:rPr>
      </w:pPr>
    </w:p>
    <w:p w:rsidR="000A0D6D" w:rsidRPr="000A0D6D" w:rsidRDefault="00921072" w:rsidP="000A0D6D">
      <w:pPr>
        <w:jc w:val="both"/>
        <w:rPr>
          <w:rFonts w:ascii="Comic Sans MS" w:hAnsi="Comic Sans MS"/>
          <w:sz w:val="20"/>
          <w:szCs w:val="20"/>
        </w:rPr>
      </w:pPr>
      <w:r w:rsidRPr="000A0D6D">
        <w:rPr>
          <w:rFonts w:ascii="Comic Sans MS" w:hAnsi="Comic Sans MS"/>
          <w:sz w:val="20"/>
          <w:szCs w:val="20"/>
        </w:rPr>
        <w:lastRenderedPageBreak/>
        <w:t>Ο κ. Πρόεδρος εισηγούμενος το 3</w:t>
      </w:r>
      <w:r w:rsidRPr="000A0D6D">
        <w:rPr>
          <w:rFonts w:ascii="Comic Sans MS" w:hAnsi="Comic Sans MS"/>
          <w:sz w:val="20"/>
          <w:szCs w:val="20"/>
          <w:vertAlign w:val="superscript"/>
        </w:rPr>
        <w:t>ο</w:t>
      </w:r>
      <w:r w:rsidR="004F081B">
        <w:rPr>
          <w:rFonts w:ascii="Comic Sans MS" w:hAnsi="Comic Sans MS"/>
          <w:sz w:val="20"/>
          <w:szCs w:val="20"/>
        </w:rPr>
        <w:t xml:space="preserve"> τακτικό</w:t>
      </w:r>
      <w:r w:rsidRPr="000A0D6D">
        <w:rPr>
          <w:rFonts w:ascii="Comic Sans MS" w:hAnsi="Comic Sans MS"/>
          <w:sz w:val="20"/>
          <w:szCs w:val="20"/>
        </w:rPr>
        <w:t xml:space="preserve"> θέμα:</w:t>
      </w:r>
      <w:r>
        <w:rPr>
          <w:rFonts w:ascii="Comic Sans MS" w:hAnsi="Comic Sans MS" w:cs="Arial"/>
          <w:i/>
          <w:sz w:val="20"/>
          <w:szCs w:val="20"/>
        </w:rPr>
        <w:t xml:space="preserve"> </w:t>
      </w:r>
      <w:r>
        <w:rPr>
          <w:rFonts w:ascii="Comic Sans MS" w:hAnsi="Comic Sans MS" w:cs="Arial"/>
          <w:b/>
          <w:i/>
          <w:sz w:val="20"/>
          <w:szCs w:val="20"/>
        </w:rPr>
        <w:t>Έγκριση ή μη πρακτικού  επιτροπής</w:t>
      </w:r>
      <w:r>
        <w:rPr>
          <w:rFonts w:ascii="Comic Sans MS" w:hAnsi="Comic Sans MS" w:cs="Arial"/>
          <w:b/>
          <w:sz w:val="20"/>
          <w:szCs w:val="20"/>
        </w:rPr>
        <w:t xml:space="preserve"> διαγωνισμού για την προμήθεια: Προμήθεια και τοποθέτηση μεταλλικών </w:t>
      </w:r>
      <w:proofErr w:type="spellStart"/>
      <w:r>
        <w:rPr>
          <w:rFonts w:ascii="Comic Sans MS" w:hAnsi="Comic Sans MS" w:cs="Arial"/>
          <w:b/>
          <w:sz w:val="20"/>
          <w:szCs w:val="20"/>
        </w:rPr>
        <w:t>κολωνακίων</w:t>
      </w:r>
      <w:proofErr w:type="spellEnd"/>
      <w:r>
        <w:rPr>
          <w:rFonts w:ascii="Comic Sans MS" w:hAnsi="Comic Sans MS" w:cs="Arial"/>
          <w:b/>
          <w:sz w:val="20"/>
          <w:szCs w:val="20"/>
        </w:rPr>
        <w:t xml:space="preserve">  </w:t>
      </w:r>
      <w:r>
        <w:rPr>
          <w:rFonts w:ascii="Comic Sans MS" w:hAnsi="Comic Sans MS" w:cs="Arial"/>
          <w:sz w:val="20"/>
          <w:szCs w:val="20"/>
        </w:rPr>
        <w:t>έθεσε υπόψη της Επιτροπής το από 10-9-2018 πρακτικό της Επιτροπής διαγωνισμού το οποίο έχει ως εξής:</w:t>
      </w:r>
      <w:r w:rsidR="000A0D6D" w:rsidRPr="000A0D6D">
        <w:t xml:space="preserve"> </w:t>
      </w:r>
      <w:r w:rsidR="000A0D6D" w:rsidRPr="000A0D6D">
        <w:rPr>
          <w:rFonts w:ascii="Comic Sans MS" w:hAnsi="Comic Sans MS"/>
          <w:sz w:val="20"/>
          <w:szCs w:val="20"/>
        </w:rPr>
        <w:t xml:space="preserve">Στην Άρτα και στα γραφεία της ΤΥΔ, σήμερα 10/09/2018 ημέρα Δευτέρα και ώρα 10:00 </w:t>
      </w:r>
      <w:proofErr w:type="spellStart"/>
      <w:r w:rsidR="000A0D6D" w:rsidRPr="000A0D6D">
        <w:rPr>
          <w:rFonts w:ascii="Comic Sans MS" w:hAnsi="Comic Sans MS"/>
          <w:sz w:val="20"/>
          <w:szCs w:val="20"/>
        </w:rPr>
        <w:t>π.μ</w:t>
      </w:r>
      <w:proofErr w:type="spellEnd"/>
      <w:r w:rsidR="000A0D6D" w:rsidRPr="000A0D6D">
        <w:rPr>
          <w:rFonts w:ascii="Comic Sans MS" w:hAnsi="Comic Sans MS"/>
          <w:sz w:val="20"/>
          <w:szCs w:val="20"/>
        </w:rPr>
        <w:t xml:space="preserve">. συνήλθε σε συνεδρίαση η οριζόμενη από την υπ’ </w:t>
      </w:r>
      <w:proofErr w:type="spellStart"/>
      <w:r w:rsidR="000A0D6D" w:rsidRPr="000A0D6D">
        <w:rPr>
          <w:rFonts w:ascii="Comic Sans MS" w:hAnsi="Comic Sans MS"/>
          <w:sz w:val="20"/>
          <w:szCs w:val="20"/>
        </w:rPr>
        <w:t>αριθμ</w:t>
      </w:r>
      <w:proofErr w:type="spellEnd"/>
      <w:r w:rsidR="000A0D6D" w:rsidRPr="000A0D6D">
        <w:rPr>
          <w:rFonts w:ascii="Comic Sans MS" w:hAnsi="Comic Sans MS"/>
          <w:sz w:val="20"/>
          <w:szCs w:val="20"/>
        </w:rPr>
        <w:t xml:space="preserve">. 9/2018 Απόφαση Οικονομικής Επιτροπής, Επιτροπή Διενέργειας και Αξιολόγησης Διαγωνισμών, αποτελούμενη από τους:  κα. </w:t>
      </w:r>
      <w:proofErr w:type="spellStart"/>
      <w:r w:rsidR="000A0D6D" w:rsidRPr="000A0D6D">
        <w:rPr>
          <w:rFonts w:ascii="Comic Sans MS" w:hAnsi="Comic Sans MS"/>
          <w:sz w:val="20"/>
          <w:szCs w:val="20"/>
        </w:rPr>
        <w:t>Νούτση</w:t>
      </w:r>
      <w:proofErr w:type="spellEnd"/>
      <w:r w:rsidR="000A0D6D" w:rsidRPr="000A0D6D">
        <w:rPr>
          <w:rFonts w:ascii="Comic Sans MS" w:hAnsi="Comic Sans MS"/>
          <w:sz w:val="20"/>
          <w:szCs w:val="20"/>
        </w:rPr>
        <w:t xml:space="preserve"> Μιράντα ως πρόεδρο και κα. Ρίζου Ευαγγελία και </w:t>
      </w:r>
      <w:proofErr w:type="spellStart"/>
      <w:r w:rsidR="000A0D6D" w:rsidRPr="000A0D6D">
        <w:rPr>
          <w:rFonts w:ascii="Comic Sans MS" w:hAnsi="Comic Sans MS"/>
          <w:sz w:val="20"/>
          <w:szCs w:val="20"/>
        </w:rPr>
        <w:t>κο</w:t>
      </w:r>
      <w:proofErr w:type="spellEnd"/>
      <w:r w:rsidR="000A0D6D" w:rsidRPr="000A0D6D">
        <w:rPr>
          <w:rFonts w:ascii="Comic Sans MS" w:hAnsi="Comic Sans MS"/>
          <w:sz w:val="20"/>
          <w:szCs w:val="20"/>
        </w:rPr>
        <w:t xml:space="preserve"> </w:t>
      </w:r>
      <w:proofErr w:type="spellStart"/>
      <w:r w:rsidR="000A0D6D" w:rsidRPr="000A0D6D">
        <w:rPr>
          <w:rFonts w:ascii="Comic Sans MS" w:hAnsi="Comic Sans MS"/>
          <w:sz w:val="20"/>
          <w:szCs w:val="20"/>
        </w:rPr>
        <w:t>Γιαμούρη</w:t>
      </w:r>
      <w:proofErr w:type="spellEnd"/>
      <w:r w:rsidR="000A0D6D" w:rsidRPr="000A0D6D">
        <w:rPr>
          <w:rFonts w:ascii="Comic Sans MS" w:hAnsi="Comic Sans MS"/>
          <w:sz w:val="20"/>
          <w:szCs w:val="20"/>
        </w:rPr>
        <w:t xml:space="preserve"> Ευάγγελο ως μέλη, για να προβεί στη διεξαγωγή του συνοπτικού διαγωνισμού με κριτήριο κατακύρωσης την πλέον συμφέρουσα  από οικονομική άποψη, προσφορά βάσει τιμής ( χαμηλότερη τιμή), για την ανάδειξη οικονομικού φορέα για την «</w:t>
      </w:r>
      <w:r w:rsidR="000A0D6D" w:rsidRPr="000A0D6D">
        <w:rPr>
          <w:rFonts w:ascii="Comic Sans MS" w:hAnsi="Comic Sans MS"/>
          <w:b/>
          <w:sz w:val="20"/>
          <w:szCs w:val="20"/>
        </w:rPr>
        <w:t xml:space="preserve">προμήθεια και τοποθέτηση μεταλλικών </w:t>
      </w:r>
      <w:proofErr w:type="spellStart"/>
      <w:r w:rsidR="000A0D6D" w:rsidRPr="000A0D6D">
        <w:rPr>
          <w:rFonts w:ascii="Comic Sans MS" w:hAnsi="Comic Sans MS"/>
          <w:b/>
          <w:sz w:val="20"/>
          <w:szCs w:val="20"/>
        </w:rPr>
        <w:t>κολωνακίων</w:t>
      </w:r>
      <w:proofErr w:type="spellEnd"/>
      <w:r w:rsidR="000A0D6D" w:rsidRPr="000A0D6D">
        <w:rPr>
          <w:rFonts w:ascii="Comic Sans MS" w:hAnsi="Comic Sans MS"/>
          <w:b/>
          <w:sz w:val="20"/>
          <w:szCs w:val="20"/>
        </w:rPr>
        <w:t>»</w:t>
      </w:r>
      <w:r w:rsidR="000A0D6D" w:rsidRPr="000A0D6D">
        <w:rPr>
          <w:rFonts w:ascii="Comic Sans MS" w:hAnsi="Comic Sans MS"/>
          <w:sz w:val="20"/>
          <w:szCs w:val="20"/>
        </w:rPr>
        <w:t>.</w:t>
      </w:r>
    </w:p>
    <w:p w:rsidR="000A0D6D" w:rsidRPr="000A0D6D" w:rsidRDefault="000A0D6D" w:rsidP="000A0D6D">
      <w:pPr>
        <w:jc w:val="both"/>
        <w:rPr>
          <w:rFonts w:ascii="Comic Sans MS" w:hAnsi="Comic Sans MS"/>
          <w:sz w:val="20"/>
          <w:szCs w:val="20"/>
        </w:rPr>
      </w:pPr>
      <w:r w:rsidRPr="000A0D6D">
        <w:rPr>
          <w:rFonts w:ascii="Comic Sans MS" w:hAnsi="Comic Sans MS"/>
          <w:sz w:val="20"/>
          <w:szCs w:val="20"/>
        </w:rPr>
        <w:t xml:space="preserve">Η Επιτροπή αφού έλαβε υπ’ όψη: </w:t>
      </w:r>
    </w:p>
    <w:p w:rsidR="000A0D6D" w:rsidRPr="000A0D6D" w:rsidRDefault="000A0D6D" w:rsidP="000A0D6D">
      <w:pPr>
        <w:numPr>
          <w:ilvl w:val="0"/>
          <w:numId w:val="1"/>
        </w:numPr>
        <w:jc w:val="both"/>
        <w:rPr>
          <w:rFonts w:ascii="Comic Sans MS" w:hAnsi="Comic Sans MS"/>
          <w:sz w:val="20"/>
          <w:szCs w:val="20"/>
        </w:rPr>
      </w:pPr>
      <w:r w:rsidRPr="000A0D6D">
        <w:rPr>
          <w:rFonts w:ascii="Comic Sans MS" w:hAnsi="Comic Sans MS"/>
          <w:sz w:val="20"/>
          <w:szCs w:val="20"/>
        </w:rPr>
        <w:t>Τις διατάξεις του Ν.4412/2016 όπως τροποποιήθηκε με το Ν. 4497/2017</w:t>
      </w:r>
    </w:p>
    <w:p w:rsidR="000A0D6D" w:rsidRPr="000A0D6D" w:rsidRDefault="000A0D6D" w:rsidP="000A0D6D">
      <w:pPr>
        <w:numPr>
          <w:ilvl w:val="0"/>
          <w:numId w:val="1"/>
        </w:numPr>
        <w:jc w:val="both"/>
        <w:rPr>
          <w:rFonts w:ascii="Comic Sans MS" w:hAnsi="Comic Sans MS"/>
          <w:sz w:val="20"/>
          <w:szCs w:val="20"/>
        </w:rPr>
      </w:pPr>
      <w:r w:rsidRPr="000A0D6D">
        <w:rPr>
          <w:rFonts w:ascii="Comic Sans MS" w:hAnsi="Comic Sans MS"/>
          <w:sz w:val="20"/>
          <w:szCs w:val="20"/>
        </w:rPr>
        <w:t xml:space="preserve">Την με </w:t>
      </w:r>
      <w:proofErr w:type="spellStart"/>
      <w:r w:rsidRPr="000A0D6D">
        <w:rPr>
          <w:rFonts w:ascii="Comic Sans MS" w:hAnsi="Comic Sans MS"/>
          <w:sz w:val="20"/>
          <w:szCs w:val="20"/>
        </w:rPr>
        <w:t>αριθμ</w:t>
      </w:r>
      <w:proofErr w:type="spellEnd"/>
      <w:r w:rsidRPr="000A0D6D">
        <w:rPr>
          <w:rFonts w:ascii="Comic Sans MS" w:hAnsi="Comic Sans MS"/>
          <w:sz w:val="20"/>
          <w:szCs w:val="20"/>
        </w:rPr>
        <w:t xml:space="preserve">. 25/2018 μελέτη προμήθειας και τοποθέτηση μεταλλικών </w:t>
      </w:r>
      <w:proofErr w:type="spellStart"/>
      <w:r w:rsidRPr="000A0D6D">
        <w:rPr>
          <w:rFonts w:ascii="Comic Sans MS" w:hAnsi="Comic Sans MS"/>
          <w:sz w:val="20"/>
          <w:szCs w:val="20"/>
        </w:rPr>
        <w:t>κολωνακίων</w:t>
      </w:r>
      <w:proofErr w:type="spellEnd"/>
      <w:r w:rsidRPr="000A0D6D">
        <w:rPr>
          <w:rFonts w:ascii="Comic Sans MS" w:hAnsi="Comic Sans MS"/>
          <w:sz w:val="20"/>
          <w:szCs w:val="20"/>
        </w:rPr>
        <w:t xml:space="preserve"> </w:t>
      </w:r>
    </w:p>
    <w:p w:rsidR="000A0D6D" w:rsidRPr="000A0D6D" w:rsidRDefault="000A0D6D" w:rsidP="000A0D6D">
      <w:pPr>
        <w:numPr>
          <w:ilvl w:val="0"/>
          <w:numId w:val="1"/>
        </w:numPr>
        <w:jc w:val="both"/>
        <w:rPr>
          <w:rFonts w:ascii="Comic Sans MS" w:hAnsi="Comic Sans MS"/>
          <w:sz w:val="20"/>
          <w:szCs w:val="20"/>
        </w:rPr>
      </w:pPr>
      <w:r w:rsidRPr="000A0D6D">
        <w:rPr>
          <w:rFonts w:ascii="Comic Sans MS" w:hAnsi="Comic Sans MS"/>
          <w:sz w:val="20"/>
          <w:szCs w:val="20"/>
        </w:rPr>
        <w:t xml:space="preserve">Την υπ’ </w:t>
      </w:r>
      <w:proofErr w:type="spellStart"/>
      <w:r w:rsidRPr="000A0D6D">
        <w:rPr>
          <w:rFonts w:ascii="Comic Sans MS" w:hAnsi="Comic Sans MS"/>
          <w:sz w:val="20"/>
          <w:szCs w:val="20"/>
        </w:rPr>
        <w:t>αριθμ</w:t>
      </w:r>
      <w:proofErr w:type="spellEnd"/>
      <w:r w:rsidRPr="000A0D6D">
        <w:rPr>
          <w:rFonts w:ascii="Comic Sans MS" w:hAnsi="Comic Sans MS"/>
          <w:sz w:val="20"/>
          <w:szCs w:val="20"/>
        </w:rPr>
        <w:t>. 443/2018 Απόφαση Οικονομικής Επιτροπής με την οποία εγκρίθηκαν οι τεχνικές προδιαγραφές και οι όροι της διακήρυξης</w:t>
      </w:r>
    </w:p>
    <w:p w:rsidR="000A0D6D" w:rsidRPr="000A0D6D" w:rsidRDefault="000A0D6D" w:rsidP="000A0D6D">
      <w:pPr>
        <w:numPr>
          <w:ilvl w:val="0"/>
          <w:numId w:val="1"/>
        </w:numPr>
        <w:jc w:val="both"/>
        <w:rPr>
          <w:rFonts w:ascii="Comic Sans MS" w:hAnsi="Comic Sans MS"/>
          <w:sz w:val="20"/>
          <w:szCs w:val="20"/>
        </w:rPr>
      </w:pPr>
      <w:r w:rsidRPr="000A0D6D">
        <w:rPr>
          <w:rFonts w:ascii="Comic Sans MS" w:hAnsi="Comic Sans MS"/>
          <w:sz w:val="20"/>
          <w:szCs w:val="20"/>
        </w:rPr>
        <w:t xml:space="preserve">Την υπ’ </w:t>
      </w:r>
      <w:proofErr w:type="spellStart"/>
      <w:r w:rsidRPr="000A0D6D">
        <w:rPr>
          <w:rFonts w:ascii="Comic Sans MS" w:hAnsi="Comic Sans MS"/>
          <w:sz w:val="20"/>
          <w:szCs w:val="20"/>
        </w:rPr>
        <w:t>αριθμ</w:t>
      </w:r>
      <w:proofErr w:type="spellEnd"/>
      <w:r w:rsidRPr="000A0D6D">
        <w:rPr>
          <w:rFonts w:ascii="Comic Sans MS" w:hAnsi="Comic Sans MS"/>
          <w:sz w:val="20"/>
          <w:szCs w:val="20"/>
        </w:rPr>
        <w:t>. 20122/29-8-2018 Διακήρυξη Συνοπτικού Διαγωνισμού</w:t>
      </w:r>
    </w:p>
    <w:p w:rsidR="000A0D6D" w:rsidRPr="000A0D6D" w:rsidRDefault="000A0D6D" w:rsidP="000A0D6D">
      <w:pPr>
        <w:jc w:val="center"/>
        <w:rPr>
          <w:rFonts w:ascii="Comic Sans MS" w:hAnsi="Comic Sans MS"/>
          <w:sz w:val="20"/>
          <w:szCs w:val="20"/>
        </w:rPr>
      </w:pPr>
      <w:r w:rsidRPr="000A0D6D">
        <w:rPr>
          <w:rFonts w:ascii="Comic Sans MS" w:hAnsi="Comic Sans MS"/>
          <w:sz w:val="20"/>
          <w:szCs w:val="20"/>
        </w:rPr>
        <w:t>ΔΕΧΘΗΚΕ</w:t>
      </w:r>
    </w:p>
    <w:p w:rsidR="000A0D6D" w:rsidRPr="000A0D6D" w:rsidRDefault="000A0D6D" w:rsidP="000A0D6D">
      <w:pPr>
        <w:jc w:val="both"/>
        <w:rPr>
          <w:rFonts w:ascii="Comic Sans MS" w:hAnsi="Comic Sans MS"/>
          <w:sz w:val="20"/>
          <w:szCs w:val="20"/>
        </w:rPr>
      </w:pPr>
      <w:r w:rsidRPr="000A0D6D">
        <w:rPr>
          <w:rFonts w:ascii="Comic Sans MS" w:hAnsi="Comic Sans MS"/>
          <w:sz w:val="20"/>
          <w:szCs w:val="20"/>
        </w:rPr>
        <w:t>Στο τμήμα πρωτοκόλλου του Δήμου μας δύο (2) κλειστούς φακέλους προσφοράς για την παραπάνω προμήθεια.</w:t>
      </w:r>
    </w:p>
    <w:p w:rsidR="000A0D6D" w:rsidRPr="000A0D6D" w:rsidRDefault="000A0D6D" w:rsidP="000A0D6D">
      <w:pPr>
        <w:jc w:val="both"/>
        <w:rPr>
          <w:rFonts w:ascii="Comic Sans MS" w:hAnsi="Comic Sans MS"/>
          <w:sz w:val="20"/>
          <w:szCs w:val="20"/>
        </w:rPr>
      </w:pPr>
      <w:r w:rsidRPr="000A0D6D">
        <w:rPr>
          <w:rFonts w:ascii="Comic Sans MS" w:hAnsi="Comic Sans MS"/>
          <w:sz w:val="20"/>
          <w:szCs w:val="20"/>
        </w:rPr>
        <w:t xml:space="preserve">Οι εταιρείες  που υπέβαλλαν την προσφορά μέσω πρωτοκόλλου είναι : </w:t>
      </w:r>
    </w:p>
    <w:p w:rsidR="000A0D6D" w:rsidRPr="000A0D6D" w:rsidRDefault="000A0D6D" w:rsidP="000A0D6D">
      <w:pPr>
        <w:numPr>
          <w:ilvl w:val="0"/>
          <w:numId w:val="2"/>
        </w:numPr>
        <w:jc w:val="both"/>
        <w:rPr>
          <w:rFonts w:ascii="Comic Sans MS" w:hAnsi="Comic Sans MS"/>
          <w:sz w:val="20"/>
          <w:szCs w:val="20"/>
        </w:rPr>
      </w:pPr>
      <w:r w:rsidRPr="000A0D6D">
        <w:rPr>
          <w:rFonts w:ascii="Comic Sans MS" w:hAnsi="Comic Sans MS"/>
          <w:sz w:val="20"/>
          <w:szCs w:val="20"/>
        </w:rPr>
        <w:t>ΟΔΟΣΗΜΑΝΣΗ Κ. ΧΡΟΝΗΣ Α.Β.Ε.Ε (</w:t>
      </w:r>
      <w:proofErr w:type="spellStart"/>
      <w:r w:rsidRPr="000A0D6D">
        <w:rPr>
          <w:rFonts w:ascii="Comic Sans MS" w:hAnsi="Comic Sans MS"/>
          <w:sz w:val="20"/>
          <w:szCs w:val="20"/>
        </w:rPr>
        <w:t>αριθμ</w:t>
      </w:r>
      <w:proofErr w:type="spellEnd"/>
      <w:r w:rsidRPr="000A0D6D">
        <w:rPr>
          <w:rFonts w:ascii="Comic Sans MS" w:hAnsi="Comic Sans MS"/>
          <w:sz w:val="20"/>
          <w:szCs w:val="20"/>
        </w:rPr>
        <w:t xml:space="preserve">. </w:t>
      </w:r>
      <w:proofErr w:type="spellStart"/>
      <w:r w:rsidRPr="000A0D6D">
        <w:rPr>
          <w:rFonts w:ascii="Comic Sans MS" w:hAnsi="Comic Sans MS"/>
          <w:sz w:val="20"/>
          <w:szCs w:val="20"/>
        </w:rPr>
        <w:t>πρωτ</w:t>
      </w:r>
      <w:proofErr w:type="spellEnd"/>
      <w:r w:rsidRPr="000A0D6D">
        <w:rPr>
          <w:rFonts w:ascii="Comic Sans MS" w:hAnsi="Comic Sans MS"/>
          <w:sz w:val="20"/>
          <w:szCs w:val="20"/>
        </w:rPr>
        <w:t>. 21073/7-09-2018)</w:t>
      </w:r>
    </w:p>
    <w:p w:rsidR="000A0D6D" w:rsidRPr="000A0D6D" w:rsidRDefault="000A0D6D" w:rsidP="000A0D6D">
      <w:pPr>
        <w:numPr>
          <w:ilvl w:val="0"/>
          <w:numId w:val="2"/>
        </w:numPr>
        <w:jc w:val="both"/>
        <w:rPr>
          <w:rFonts w:ascii="Comic Sans MS" w:hAnsi="Comic Sans MS"/>
          <w:sz w:val="20"/>
          <w:szCs w:val="20"/>
        </w:rPr>
      </w:pPr>
      <w:r w:rsidRPr="000A0D6D">
        <w:rPr>
          <w:rFonts w:ascii="Comic Sans MS" w:hAnsi="Comic Sans MS"/>
          <w:sz w:val="20"/>
          <w:szCs w:val="20"/>
        </w:rPr>
        <w:t>ΕΡΓΟΣΗΜΑΝΣΗ – Κ. ΝΑΣΤΟΣ &amp; ΣΙΑ Ε.Ε.(</w:t>
      </w:r>
      <w:proofErr w:type="spellStart"/>
      <w:r w:rsidRPr="000A0D6D">
        <w:rPr>
          <w:rFonts w:ascii="Comic Sans MS" w:hAnsi="Comic Sans MS"/>
          <w:sz w:val="20"/>
          <w:szCs w:val="20"/>
        </w:rPr>
        <w:t>αριθμ</w:t>
      </w:r>
      <w:proofErr w:type="spellEnd"/>
      <w:r w:rsidRPr="000A0D6D">
        <w:rPr>
          <w:rFonts w:ascii="Comic Sans MS" w:hAnsi="Comic Sans MS"/>
          <w:sz w:val="20"/>
          <w:szCs w:val="20"/>
        </w:rPr>
        <w:t xml:space="preserve">. </w:t>
      </w:r>
      <w:proofErr w:type="spellStart"/>
      <w:r w:rsidRPr="000A0D6D">
        <w:rPr>
          <w:rFonts w:ascii="Comic Sans MS" w:hAnsi="Comic Sans MS"/>
          <w:sz w:val="20"/>
          <w:szCs w:val="20"/>
        </w:rPr>
        <w:t>πρωτ</w:t>
      </w:r>
      <w:proofErr w:type="spellEnd"/>
      <w:r w:rsidRPr="000A0D6D">
        <w:rPr>
          <w:rFonts w:ascii="Comic Sans MS" w:hAnsi="Comic Sans MS"/>
          <w:sz w:val="20"/>
          <w:szCs w:val="20"/>
        </w:rPr>
        <w:t>. 21144/7-09-2018)</w:t>
      </w:r>
    </w:p>
    <w:p w:rsidR="000A0D6D" w:rsidRPr="000A0D6D" w:rsidRDefault="000A0D6D" w:rsidP="000A0D6D">
      <w:pPr>
        <w:jc w:val="both"/>
        <w:rPr>
          <w:rFonts w:ascii="Comic Sans MS" w:hAnsi="Comic Sans MS"/>
          <w:sz w:val="20"/>
          <w:szCs w:val="20"/>
        </w:rPr>
      </w:pPr>
      <w:r w:rsidRPr="000A0D6D">
        <w:rPr>
          <w:rFonts w:ascii="Comic Sans MS" w:hAnsi="Comic Sans MS"/>
          <w:sz w:val="20"/>
          <w:szCs w:val="20"/>
        </w:rPr>
        <w:t>Η Επιτροπή αποσφράγισε τα δικαιολογητικά συμμετοχής και διαπιστώθηκε ότι και οι δύο εταιρείες είχαν τα νόμιμα και τυπικά προσόντα. Κατόπιν αποσφραγίστηκαν οι φάκελοι των τεχνικών προσφορών και διαπιστώθηκε ότι οι τεχνικές τους προδιαγραφές ήταν σύμφωνες με τις εγκεκριμένες τεχνικές προδιαγραφές της μελέτης.</w:t>
      </w:r>
    </w:p>
    <w:p w:rsidR="000A0D6D" w:rsidRPr="000A0D6D" w:rsidRDefault="000A0D6D" w:rsidP="000A0D6D">
      <w:pPr>
        <w:jc w:val="both"/>
        <w:rPr>
          <w:rFonts w:ascii="Comic Sans MS" w:hAnsi="Comic Sans MS"/>
          <w:sz w:val="20"/>
          <w:szCs w:val="20"/>
        </w:rPr>
      </w:pPr>
      <w:r w:rsidRPr="000A0D6D">
        <w:rPr>
          <w:rFonts w:ascii="Comic Sans MS" w:hAnsi="Comic Sans MS"/>
          <w:sz w:val="20"/>
          <w:szCs w:val="20"/>
        </w:rPr>
        <w:t>Ύστερα η επιτροπή αποσφράγισε τις οικονομικές προσφορές των παραπάνω εταιρειών και διαπίστωσε τα κάτωθι:</w:t>
      </w:r>
    </w:p>
    <w:p w:rsidR="000A0D6D" w:rsidRPr="000A0D6D" w:rsidRDefault="000A0D6D" w:rsidP="000A0D6D">
      <w:pPr>
        <w:spacing w:before="240"/>
        <w:jc w:val="both"/>
        <w:rPr>
          <w:rFonts w:ascii="Comic Sans MS" w:hAnsi="Comic Sans MS"/>
          <w:sz w:val="20"/>
          <w:szCs w:val="20"/>
        </w:rPr>
      </w:pPr>
      <w:r w:rsidRPr="000A0D6D">
        <w:rPr>
          <w:rFonts w:ascii="Comic Sans MS" w:hAnsi="Comic Sans MS"/>
          <w:sz w:val="20"/>
          <w:szCs w:val="20"/>
        </w:rPr>
        <w:t xml:space="preserve">1) Η οικονομική προσφορά της εταιρείας </w:t>
      </w:r>
      <w:r w:rsidRPr="000A0D6D">
        <w:rPr>
          <w:rFonts w:ascii="Comic Sans MS" w:hAnsi="Comic Sans MS"/>
          <w:b/>
          <w:sz w:val="20"/>
          <w:szCs w:val="20"/>
        </w:rPr>
        <w:t>ΟΔΟΣΗΜΑΝΣΗ Κ. ΧΡΟΝΗΣ Α.Β.Ε.Ε</w:t>
      </w:r>
      <w:r w:rsidRPr="000A0D6D">
        <w:rPr>
          <w:rFonts w:ascii="Comic Sans MS" w:hAnsi="Comic Sans MS"/>
          <w:sz w:val="20"/>
          <w:szCs w:val="20"/>
        </w:rPr>
        <w:t xml:space="preserve"> έναντι ποσού </w:t>
      </w:r>
      <w:r w:rsidRPr="000A0D6D">
        <w:rPr>
          <w:rFonts w:ascii="Comic Sans MS" w:hAnsi="Comic Sans MS"/>
          <w:b/>
          <w:sz w:val="20"/>
          <w:szCs w:val="20"/>
        </w:rPr>
        <w:t>41.086,50€ (χωρίς Φ.Π.Α.)</w:t>
      </w:r>
      <w:r w:rsidRPr="000A0D6D">
        <w:rPr>
          <w:rFonts w:ascii="Comic Sans MS" w:hAnsi="Comic Sans MS"/>
          <w:sz w:val="20"/>
          <w:szCs w:val="20"/>
        </w:rPr>
        <w:t xml:space="preserve"> υπερβαίνει το ποσό του προϋπολογισμού της σύμβασης (32.250,00€ χωρίς Φ.Π.Α.) και σύμφωνα με το άρθρο 2.4.4. της διακήρυξης κρίνεται απαράδεκτη και απορρίπτεται </w:t>
      </w:r>
    </w:p>
    <w:p w:rsidR="000A0D6D" w:rsidRPr="000A0D6D" w:rsidRDefault="000A0D6D" w:rsidP="000A0D6D">
      <w:pPr>
        <w:rPr>
          <w:rFonts w:ascii="Comic Sans MS" w:hAnsi="Comic Sans MS"/>
          <w:sz w:val="20"/>
          <w:szCs w:val="20"/>
        </w:rPr>
      </w:pPr>
    </w:p>
    <w:p w:rsidR="000A0D6D" w:rsidRPr="000A0D6D" w:rsidRDefault="000A0D6D" w:rsidP="000A0D6D">
      <w:pPr>
        <w:rPr>
          <w:rFonts w:ascii="Comic Sans MS" w:hAnsi="Comic Sans MS"/>
          <w:sz w:val="20"/>
          <w:szCs w:val="20"/>
        </w:rPr>
      </w:pPr>
      <w:r w:rsidRPr="000A0D6D">
        <w:rPr>
          <w:rFonts w:ascii="Comic Sans MS" w:hAnsi="Comic Sans MS"/>
          <w:sz w:val="20"/>
          <w:szCs w:val="20"/>
        </w:rPr>
        <w:t xml:space="preserve">2) Η οικονομική προσφορά της εταιρείας </w:t>
      </w:r>
      <w:r w:rsidRPr="000A0D6D">
        <w:rPr>
          <w:rFonts w:ascii="Comic Sans MS" w:hAnsi="Comic Sans MS"/>
          <w:b/>
          <w:sz w:val="20"/>
          <w:szCs w:val="20"/>
        </w:rPr>
        <w:t>ΕΡΓΟΣΗΜΑΝΣΗ – Κ. ΝΑΣΤΟΣ &amp; ΣΙΑ Ε.Ε.</w:t>
      </w:r>
      <w:r w:rsidRPr="000A0D6D">
        <w:rPr>
          <w:rFonts w:ascii="Comic Sans MS" w:hAnsi="Comic Sans MS"/>
          <w:sz w:val="20"/>
          <w:szCs w:val="20"/>
        </w:rPr>
        <w:t xml:space="preserve"> έναντι ποσού </w:t>
      </w:r>
      <w:r w:rsidRPr="000A0D6D">
        <w:rPr>
          <w:rFonts w:ascii="Comic Sans MS" w:hAnsi="Comic Sans MS"/>
          <w:b/>
          <w:sz w:val="20"/>
          <w:szCs w:val="20"/>
        </w:rPr>
        <w:t xml:space="preserve">25.477,50 € (χωρίς Φ.Π.Α.) </w:t>
      </w:r>
      <w:r w:rsidRPr="000A0D6D">
        <w:rPr>
          <w:rFonts w:ascii="Comic Sans MS" w:hAnsi="Comic Sans MS"/>
          <w:sz w:val="20"/>
          <w:szCs w:val="20"/>
        </w:rPr>
        <w:t xml:space="preserve">κρίνεται παραδεκτή </w:t>
      </w:r>
    </w:p>
    <w:p w:rsidR="000A0D6D" w:rsidRPr="000A0D6D" w:rsidRDefault="000A0D6D" w:rsidP="000A0D6D">
      <w:pPr>
        <w:rPr>
          <w:rFonts w:ascii="Comic Sans MS" w:hAnsi="Comic Sans MS"/>
          <w:sz w:val="20"/>
          <w:szCs w:val="20"/>
        </w:rPr>
      </w:pPr>
    </w:p>
    <w:p w:rsidR="000A0D6D" w:rsidRPr="000A0D6D" w:rsidRDefault="000A0D6D" w:rsidP="000A0D6D">
      <w:pPr>
        <w:jc w:val="both"/>
        <w:rPr>
          <w:rFonts w:ascii="Comic Sans MS" w:hAnsi="Comic Sans MS"/>
          <w:sz w:val="20"/>
          <w:szCs w:val="20"/>
        </w:rPr>
      </w:pPr>
      <w:r w:rsidRPr="000A0D6D">
        <w:rPr>
          <w:rFonts w:ascii="Comic Sans MS" w:hAnsi="Comic Sans MS"/>
          <w:sz w:val="20"/>
          <w:szCs w:val="20"/>
        </w:rPr>
        <w:t>Η Επιτροπή γνωμοδοτεί προς την Οικονομική Επιτροπή  για την ανάδειξη της εταιρείας ΕΡΓΟΣΗΜΑΝΣΗ – Κ. ΝΑΣΤΟΣ &amp; ΣΙΑ Ε.Ε. ως προσωρινής αναδόχου  του διαγωνισμού για</w:t>
      </w:r>
      <w:r w:rsidRPr="000A0D6D">
        <w:rPr>
          <w:rFonts w:ascii="Comic Sans MS" w:hAnsi="Comic Sans MS"/>
          <w:b/>
          <w:sz w:val="20"/>
          <w:szCs w:val="20"/>
        </w:rPr>
        <w:t xml:space="preserve"> </w:t>
      </w:r>
      <w:r w:rsidRPr="000A0D6D">
        <w:rPr>
          <w:rFonts w:ascii="Comic Sans MS" w:hAnsi="Comic Sans MS"/>
          <w:sz w:val="20"/>
          <w:szCs w:val="20"/>
        </w:rPr>
        <w:t xml:space="preserve">την </w:t>
      </w:r>
      <w:r w:rsidRPr="000A0D6D">
        <w:rPr>
          <w:rFonts w:ascii="Comic Sans MS" w:hAnsi="Comic Sans MS"/>
          <w:b/>
          <w:sz w:val="20"/>
          <w:szCs w:val="20"/>
        </w:rPr>
        <w:t>προμήθεια</w:t>
      </w:r>
      <w:r w:rsidRPr="000A0D6D">
        <w:rPr>
          <w:rFonts w:ascii="Comic Sans MS" w:hAnsi="Comic Sans MS"/>
          <w:sz w:val="20"/>
          <w:szCs w:val="20"/>
        </w:rPr>
        <w:t xml:space="preserve"> </w:t>
      </w:r>
      <w:r w:rsidRPr="000A0D6D">
        <w:rPr>
          <w:rFonts w:ascii="Comic Sans MS" w:hAnsi="Comic Sans MS"/>
          <w:b/>
          <w:sz w:val="20"/>
          <w:szCs w:val="20"/>
        </w:rPr>
        <w:t xml:space="preserve">και τοποθέτηση μεταλλικών </w:t>
      </w:r>
      <w:proofErr w:type="spellStart"/>
      <w:r w:rsidRPr="000A0D6D">
        <w:rPr>
          <w:rFonts w:ascii="Comic Sans MS" w:hAnsi="Comic Sans MS"/>
          <w:b/>
          <w:sz w:val="20"/>
          <w:szCs w:val="20"/>
        </w:rPr>
        <w:t>κολωνακίων</w:t>
      </w:r>
      <w:proofErr w:type="spellEnd"/>
      <w:r w:rsidRPr="000A0D6D">
        <w:rPr>
          <w:rFonts w:ascii="Comic Sans MS" w:hAnsi="Comic Sans MS"/>
          <w:sz w:val="20"/>
          <w:szCs w:val="20"/>
        </w:rPr>
        <w:t xml:space="preserve"> έναντι ποσού 25.477,50 €  χωρίς τον ΦΠΑ 24% </w:t>
      </w:r>
    </w:p>
    <w:p w:rsidR="00C516BB" w:rsidRDefault="00C516BB" w:rsidP="00C516BB">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C516BB" w:rsidRDefault="00C516BB" w:rsidP="00C516BB">
      <w:pPr>
        <w:jc w:val="center"/>
        <w:rPr>
          <w:rFonts w:ascii="Comic Sans MS" w:hAnsi="Comic Sans MS"/>
          <w:b/>
          <w:sz w:val="20"/>
          <w:szCs w:val="20"/>
        </w:rPr>
      </w:pPr>
      <w:r>
        <w:rPr>
          <w:rFonts w:ascii="Comic Sans MS" w:hAnsi="Comic Sans MS"/>
          <w:b/>
          <w:sz w:val="20"/>
          <w:szCs w:val="20"/>
        </w:rPr>
        <w:t xml:space="preserve">Η ΟΙΚΟΝΟΜΙΚΗ ΕΠΙΤΡΟΠΗ </w:t>
      </w:r>
    </w:p>
    <w:p w:rsidR="00C516BB" w:rsidRDefault="00C516BB" w:rsidP="00C516BB">
      <w:pPr>
        <w:jc w:val="center"/>
        <w:rPr>
          <w:rFonts w:ascii="Comic Sans MS" w:hAnsi="Comic Sans MS"/>
          <w:b/>
          <w:sz w:val="20"/>
          <w:szCs w:val="20"/>
        </w:rPr>
      </w:pPr>
    </w:p>
    <w:p w:rsidR="00C516BB" w:rsidRDefault="00C516BB" w:rsidP="00C516BB">
      <w:pPr>
        <w:spacing w:line="360" w:lineRule="auto"/>
        <w:jc w:val="both"/>
        <w:rPr>
          <w:rFonts w:ascii="Comic Sans MS" w:hAnsi="Comic Sans MS"/>
          <w:sz w:val="20"/>
          <w:szCs w:val="20"/>
        </w:rPr>
      </w:pPr>
      <w:r>
        <w:rPr>
          <w:rFonts w:ascii="Comic Sans MS" w:hAnsi="Comic Sans MS"/>
          <w:sz w:val="20"/>
          <w:szCs w:val="20"/>
        </w:rPr>
        <w:t>Αφού έλαβε υπόψη: το Δ.Κ.Κ.3463/2006, το ν. 3852/2010, ν. 4412/2016 άρθρο 100 παρ. 4 και το από 10-9-2018 πρακτικό της Επιτροπής διαγωνισμού</w:t>
      </w:r>
    </w:p>
    <w:p w:rsidR="00C516BB" w:rsidRPr="00DC4D1B" w:rsidRDefault="00C516BB" w:rsidP="00C516BB">
      <w:pPr>
        <w:spacing w:line="360" w:lineRule="auto"/>
        <w:jc w:val="both"/>
        <w:rPr>
          <w:rFonts w:ascii="Comic Sans MS" w:hAnsi="Comic Sans MS"/>
          <w:sz w:val="20"/>
          <w:szCs w:val="20"/>
        </w:rPr>
      </w:pPr>
    </w:p>
    <w:p w:rsidR="00C516BB" w:rsidRDefault="00C516BB" w:rsidP="00C516BB">
      <w:pPr>
        <w:jc w:val="center"/>
        <w:rPr>
          <w:rFonts w:ascii="Comic Sans MS" w:hAnsi="Comic Sans MS"/>
          <w:b/>
          <w:sz w:val="20"/>
          <w:szCs w:val="20"/>
        </w:rPr>
      </w:pPr>
      <w:r>
        <w:rPr>
          <w:rFonts w:ascii="Comic Sans MS" w:hAnsi="Comic Sans MS"/>
          <w:b/>
          <w:sz w:val="20"/>
          <w:szCs w:val="20"/>
        </w:rPr>
        <w:t>ΑΠΟΦΑΣΙΖΕΙ ΟΜΟΦΩΝΑ</w:t>
      </w:r>
    </w:p>
    <w:p w:rsidR="00C516BB" w:rsidRDefault="00C516BB" w:rsidP="00C516BB">
      <w:pPr>
        <w:jc w:val="center"/>
        <w:rPr>
          <w:rFonts w:ascii="Comic Sans MS" w:hAnsi="Comic Sans MS"/>
          <w:b/>
          <w:sz w:val="20"/>
          <w:szCs w:val="20"/>
        </w:rPr>
      </w:pPr>
    </w:p>
    <w:p w:rsidR="00C516BB" w:rsidRDefault="00C516BB" w:rsidP="00C516BB">
      <w:pPr>
        <w:autoSpaceDE w:val="0"/>
        <w:autoSpaceDN w:val="0"/>
        <w:adjustRightInd w:val="0"/>
        <w:spacing w:line="276"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cs="Arial"/>
          <w:sz w:val="20"/>
          <w:szCs w:val="20"/>
        </w:rPr>
        <w:t xml:space="preserve">Εγκρίνει </w:t>
      </w:r>
      <w:proofErr w:type="spellStart"/>
      <w:r>
        <w:rPr>
          <w:rFonts w:ascii="Comic Sans MS" w:hAnsi="Comic Sans MS" w:cs="Arial"/>
          <w:sz w:val="20"/>
          <w:szCs w:val="20"/>
        </w:rPr>
        <w:t>συμφωνα</w:t>
      </w:r>
      <w:proofErr w:type="spellEnd"/>
      <w:r>
        <w:rPr>
          <w:rFonts w:ascii="Comic Sans MS" w:hAnsi="Comic Sans MS" w:cs="Arial"/>
          <w:sz w:val="20"/>
          <w:szCs w:val="20"/>
        </w:rPr>
        <w:t xml:space="preserve"> με το ιστορικό της παρούσης το από  10-9-2018 πρακτικό </w:t>
      </w:r>
      <w:r>
        <w:rPr>
          <w:rFonts w:ascii="Comic Sans MS" w:hAnsi="Comic Sans MS" w:cs="Arial"/>
          <w:b/>
          <w:sz w:val="20"/>
          <w:szCs w:val="20"/>
        </w:rPr>
        <w:t xml:space="preserve"> </w:t>
      </w:r>
      <w:r>
        <w:rPr>
          <w:rFonts w:ascii="Comic Sans MS" w:hAnsi="Comic Sans MS" w:cs="Arial"/>
          <w:sz w:val="20"/>
          <w:szCs w:val="20"/>
        </w:rPr>
        <w:t xml:space="preserve">της επιτροπής </w:t>
      </w:r>
      <w:r>
        <w:rPr>
          <w:rFonts w:ascii="Comic Sans MS" w:hAnsi="Comic Sans MS" w:cs="Arial"/>
          <w:b/>
          <w:sz w:val="20"/>
          <w:szCs w:val="20"/>
        </w:rPr>
        <w:t xml:space="preserve"> </w:t>
      </w:r>
      <w:r>
        <w:rPr>
          <w:rFonts w:ascii="Comic Sans MS" w:hAnsi="Comic Sans MS" w:cs="Arial"/>
          <w:sz w:val="20"/>
          <w:szCs w:val="20"/>
        </w:rPr>
        <w:t>διαγωνισμού για την προμήθεια</w:t>
      </w:r>
      <w:r>
        <w:rPr>
          <w:rFonts w:ascii="Comic Sans MS" w:hAnsi="Comic Sans MS" w:cs="Arial"/>
          <w:b/>
          <w:sz w:val="20"/>
          <w:szCs w:val="20"/>
        </w:rPr>
        <w:t xml:space="preserve">: Προμήθεια και τοποθέτηση μεταλλικών </w:t>
      </w:r>
      <w:proofErr w:type="spellStart"/>
      <w:r>
        <w:rPr>
          <w:rFonts w:ascii="Comic Sans MS" w:hAnsi="Comic Sans MS" w:cs="Arial"/>
          <w:b/>
          <w:sz w:val="20"/>
          <w:szCs w:val="20"/>
        </w:rPr>
        <w:t>κολωνακίων</w:t>
      </w:r>
      <w:proofErr w:type="spellEnd"/>
      <w:r>
        <w:rPr>
          <w:rFonts w:ascii="Comic Sans MS" w:hAnsi="Comic Sans MS" w:cs="Arial"/>
          <w:b/>
          <w:sz w:val="20"/>
          <w:szCs w:val="20"/>
        </w:rPr>
        <w:t xml:space="preserve">  </w:t>
      </w:r>
      <w:r>
        <w:rPr>
          <w:rFonts w:ascii="Comic Sans MS" w:hAnsi="Comic Sans MS" w:cs="Arial"/>
          <w:sz w:val="20"/>
          <w:szCs w:val="20"/>
        </w:rPr>
        <w:t xml:space="preserve">  ως κατωτέρω:</w:t>
      </w:r>
    </w:p>
    <w:p w:rsidR="00C516BB" w:rsidRPr="000A0D6D" w:rsidRDefault="00C516BB" w:rsidP="00C516BB">
      <w:pPr>
        <w:jc w:val="both"/>
        <w:rPr>
          <w:rFonts w:ascii="Comic Sans MS" w:hAnsi="Comic Sans MS"/>
          <w:sz w:val="20"/>
          <w:szCs w:val="20"/>
        </w:rPr>
      </w:pPr>
      <w:r>
        <w:rPr>
          <w:rFonts w:ascii="Comic Sans MS" w:hAnsi="Comic Sans MS"/>
          <w:sz w:val="20"/>
          <w:szCs w:val="20"/>
        </w:rPr>
        <w:t>Τ</w:t>
      </w:r>
      <w:r w:rsidRPr="000A0D6D">
        <w:rPr>
          <w:rFonts w:ascii="Comic Sans MS" w:hAnsi="Comic Sans MS"/>
          <w:sz w:val="20"/>
          <w:szCs w:val="20"/>
        </w:rPr>
        <w:t>ην ανάδειξη της εταιρείας ΕΡΓΟΣΗΜΑΝΣΗ – Κ. ΝΑΣΤΟΣ &amp; ΣΙΑ Ε.Ε. ως προσωρινής αναδόχου  του διαγωνισμού για</w:t>
      </w:r>
      <w:r w:rsidRPr="000A0D6D">
        <w:rPr>
          <w:rFonts w:ascii="Comic Sans MS" w:hAnsi="Comic Sans MS"/>
          <w:b/>
          <w:sz w:val="20"/>
          <w:szCs w:val="20"/>
        </w:rPr>
        <w:t xml:space="preserve"> </w:t>
      </w:r>
      <w:r w:rsidRPr="000A0D6D">
        <w:rPr>
          <w:rFonts w:ascii="Comic Sans MS" w:hAnsi="Comic Sans MS"/>
          <w:sz w:val="20"/>
          <w:szCs w:val="20"/>
        </w:rPr>
        <w:t xml:space="preserve">την </w:t>
      </w:r>
      <w:r w:rsidRPr="000A0D6D">
        <w:rPr>
          <w:rFonts w:ascii="Comic Sans MS" w:hAnsi="Comic Sans MS"/>
          <w:b/>
          <w:sz w:val="20"/>
          <w:szCs w:val="20"/>
        </w:rPr>
        <w:t>προμήθεια</w:t>
      </w:r>
      <w:r w:rsidRPr="000A0D6D">
        <w:rPr>
          <w:rFonts w:ascii="Comic Sans MS" w:hAnsi="Comic Sans MS"/>
          <w:sz w:val="20"/>
          <w:szCs w:val="20"/>
        </w:rPr>
        <w:t xml:space="preserve"> </w:t>
      </w:r>
      <w:r w:rsidRPr="000A0D6D">
        <w:rPr>
          <w:rFonts w:ascii="Comic Sans MS" w:hAnsi="Comic Sans MS"/>
          <w:b/>
          <w:sz w:val="20"/>
          <w:szCs w:val="20"/>
        </w:rPr>
        <w:t xml:space="preserve">και τοποθέτηση μεταλλικών </w:t>
      </w:r>
      <w:proofErr w:type="spellStart"/>
      <w:r w:rsidRPr="000A0D6D">
        <w:rPr>
          <w:rFonts w:ascii="Comic Sans MS" w:hAnsi="Comic Sans MS"/>
          <w:b/>
          <w:sz w:val="20"/>
          <w:szCs w:val="20"/>
        </w:rPr>
        <w:t>κολωνακίων</w:t>
      </w:r>
      <w:proofErr w:type="spellEnd"/>
      <w:r w:rsidRPr="000A0D6D">
        <w:rPr>
          <w:rFonts w:ascii="Comic Sans MS" w:hAnsi="Comic Sans MS"/>
          <w:sz w:val="20"/>
          <w:szCs w:val="20"/>
        </w:rPr>
        <w:t xml:space="preserve"> έναντι ποσού 25.477,50 €  χωρίς τον ΦΠΑ 24% </w:t>
      </w:r>
    </w:p>
    <w:p w:rsidR="00C516BB" w:rsidRDefault="00C516BB" w:rsidP="00C516BB">
      <w:pPr>
        <w:autoSpaceDE w:val="0"/>
        <w:autoSpaceDN w:val="0"/>
        <w:adjustRightInd w:val="0"/>
        <w:spacing w:line="276" w:lineRule="auto"/>
        <w:jc w:val="both"/>
        <w:rPr>
          <w:rFonts w:ascii="Comic Sans MS" w:hAnsi="Comic Sans MS"/>
          <w:spacing w:val="6"/>
          <w:sz w:val="20"/>
          <w:szCs w:val="20"/>
        </w:rPr>
      </w:pPr>
    </w:p>
    <w:p w:rsidR="00C516BB" w:rsidRDefault="00C516BB" w:rsidP="00C516BB">
      <w:pPr>
        <w:spacing w:line="360"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C516BB" w:rsidRDefault="00C516BB" w:rsidP="00C516BB">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F081B">
        <w:rPr>
          <w:rFonts w:ascii="Comic Sans MS" w:hAnsi="Comic Sans MS"/>
          <w:b/>
          <w:sz w:val="20"/>
          <w:szCs w:val="20"/>
        </w:rPr>
        <w:t>468</w:t>
      </w:r>
      <w:r>
        <w:rPr>
          <w:rFonts w:ascii="Comic Sans MS" w:hAnsi="Comic Sans MS"/>
          <w:b/>
          <w:sz w:val="20"/>
          <w:szCs w:val="20"/>
        </w:rPr>
        <w:t xml:space="preserve"> /2018</w:t>
      </w:r>
    </w:p>
    <w:p w:rsidR="00C516BB" w:rsidRDefault="00C516BB" w:rsidP="00C516BB">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C516BB" w:rsidRDefault="00C516BB" w:rsidP="00C516BB">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C516BB" w:rsidRDefault="00C516BB" w:rsidP="00C516BB">
      <w:pPr>
        <w:rPr>
          <w:rFonts w:ascii="Segoe Script" w:hAnsi="Segoe Script"/>
          <w:b/>
          <w:i/>
          <w:sz w:val="16"/>
          <w:szCs w:val="16"/>
        </w:rPr>
      </w:pPr>
      <w:r>
        <w:rPr>
          <w:rFonts w:ascii="Segoe Script" w:hAnsi="Segoe Script"/>
          <w:b/>
          <w:i/>
          <w:sz w:val="16"/>
          <w:szCs w:val="16"/>
        </w:rPr>
        <w:t xml:space="preserve">                                                                              </w:t>
      </w:r>
    </w:p>
    <w:p w:rsidR="00C516BB" w:rsidRDefault="00C516BB" w:rsidP="00C516BB">
      <w:pPr>
        <w:rPr>
          <w:rFonts w:ascii="Segoe Script" w:hAnsi="Segoe Script"/>
          <w:b/>
          <w:i/>
          <w:sz w:val="16"/>
          <w:szCs w:val="16"/>
        </w:rPr>
      </w:pPr>
      <w:r>
        <w:rPr>
          <w:rFonts w:ascii="Segoe Script" w:hAnsi="Segoe Script"/>
          <w:b/>
          <w:i/>
          <w:sz w:val="16"/>
          <w:szCs w:val="16"/>
        </w:rPr>
        <w:t xml:space="preserve">                                                                                                                        </w:t>
      </w:r>
    </w:p>
    <w:p w:rsidR="00C516BB" w:rsidRDefault="00C516BB" w:rsidP="00C516BB">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C516BB" w:rsidRDefault="00C516BB" w:rsidP="00C516BB">
      <w:pPr>
        <w:rPr>
          <w:rFonts w:ascii="Segoe Script" w:hAnsi="Segoe Script"/>
          <w:b/>
          <w:i/>
          <w:sz w:val="8"/>
          <w:szCs w:val="8"/>
        </w:rPr>
      </w:pPr>
      <w:r>
        <w:rPr>
          <w:rFonts w:ascii="Segoe Script" w:hAnsi="Segoe Script"/>
          <w:b/>
          <w:i/>
          <w:sz w:val="8"/>
          <w:szCs w:val="8"/>
        </w:rPr>
        <w:t xml:space="preserve">           Ακριβές Αντίγραφο                                                                                             </w:t>
      </w:r>
    </w:p>
    <w:p w:rsidR="00C516BB" w:rsidRDefault="00C516BB" w:rsidP="00C516B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516BB" w:rsidRDefault="00C516BB" w:rsidP="00C516BB">
      <w:pPr>
        <w:jc w:val="both"/>
        <w:rPr>
          <w:rFonts w:ascii="Segoe Script" w:hAnsi="Segoe Script"/>
          <w:i/>
          <w:sz w:val="8"/>
          <w:szCs w:val="8"/>
        </w:rPr>
      </w:pPr>
      <w:r>
        <w:rPr>
          <w:rFonts w:ascii="Segoe Script" w:hAnsi="Segoe Script"/>
          <w:i/>
          <w:sz w:val="8"/>
          <w:szCs w:val="8"/>
        </w:rPr>
        <w:t xml:space="preserve">           Με εντολή Δημάρχου </w:t>
      </w:r>
    </w:p>
    <w:p w:rsidR="00C516BB" w:rsidRDefault="00C516BB" w:rsidP="00C516BB">
      <w:pPr>
        <w:jc w:val="both"/>
        <w:rPr>
          <w:rFonts w:ascii="Segoe Script" w:hAnsi="Segoe Script"/>
          <w:i/>
          <w:sz w:val="8"/>
          <w:szCs w:val="8"/>
        </w:rPr>
      </w:pPr>
      <w:r>
        <w:rPr>
          <w:rFonts w:ascii="Segoe Script" w:hAnsi="Segoe Script"/>
          <w:i/>
          <w:sz w:val="8"/>
          <w:szCs w:val="8"/>
        </w:rPr>
        <w:t xml:space="preserve">              Ο  Υπάλληλος</w:t>
      </w:r>
    </w:p>
    <w:p w:rsidR="00C516BB" w:rsidRDefault="00C516BB" w:rsidP="00C516BB">
      <w:pPr>
        <w:rPr>
          <w:rFonts w:ascii="Segoe Script" w:hAnsi="Segoe Script"/>
          <w:b/>
          <w:i/>
          <w:sz w:val="8"/>
          <w:szCs w:val="8"/>
        </w:rPr>
      </w:pPr>
      <w:r>
        <w:rPr>
          <w:rFonts w:ascii="Segoe Script" w:hAnsi="Segoe Script"/>
          <w:b/>
          <w:i/>
          <w:sz w:val="8"/>
          <w:szCs w:val="8"/>
        </w:rPr>
        <w:t xml:space="preserve">                                                                                                                                    </w:t>
      </w:r>
    </w:p>
    <w:p w:rsidR="00C516BB" w:rsidRDefault="00C516BB" w:rsidP="00C516BB">
      <w:pPr>
        <w:jc w:val="both"/>
        <w:rPr>
          <w:rFonts w:ascii="Segoe Script" w:hAnsi="Segoe Script"/>
          <w:b/>
          <w:sz w:val="8"/>
          <w:szCs w:val="8"/>
        </w:rPr>
      </w:pPr>
      <w:r>
        <w:rPr>
          <w:rFonts w:ascii="Segoe Script" w:hAnsi="Segoe Script"/>
          <w:b/>
          <w:i/>
          <w:sz w:val="8"/>
          <w:szCs w:val="8"/>
        </w:rPr>
        <w:t xml:space="preserve">                                                  </w:t>
      </w:r>
    </w:p>
    <w:p w:rsidR="00C516BB" w:rsidRDefault="00C516BB" w:rsidP="00C516B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Pr="000A0D6D" w:rsidRDefault="002B0F68">
      <w:pPr>
        <w:rPr>
          <w:rFonts w:ascii="Comic Sans MS" w:hAnsi="Comic Sans MS"/>
          <w:sz w:val="20"/>
          <w:szCs w:val="20"/>
        </w:rPr>
      </w:pPr>
    </w:p>
    <w:sectPr w:rsidR="002B0F68" w:rsidRPr="000A0D6D"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072"/>
    <w:rsid w:val="000A0D6D"/>
    <w:rsid w:val="002346B5"/>
    <w:rsid w:val="002B0F68"/>
    <w:rsid w:val="002B70A8"/>
    <w:rsid w:val="003404F7"/>
    <w:rsid w:val="00395F76"/>
    <w:rsid w:val="004E15E4"/>
    <w:rsid w:val="004F081B"/>
    <w:rsid w:val="00736265"/>
    <w:rsid w:val="007A7556"/>
    <w:rsid w:val="008538BB"/>
    <w:rsid w:val="008E7E95"/>
    <w:rsid w:val="00921072"/>
    <w:rsid w:val="00A37460"/>
    <w:rsid w:val="00C516BB"/>
    <w:rsid w:val="00CD4FAC"/>
    <w:rsid w:val="00F64793"/>
    <w:rsid w:val="00F963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D6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E7E95"/>
    <w:pPr>
      <w:spacing w:line="360" w:lineRule="auto"/>
      <w:jc w:val="both"/>
    </w:pPr>
    <w:rPr>
      <w:szCs w:val="20"/>
    </w:rPr>
  </w:style>
  <w:style w:type="character" w:customStyle="1" w:styleId="2Char">
    <w:name w:val="Σώμα κείμενου 2 Char"/>
    <w:basedOn w:val="a0"/>
    <w:link w:val="2"/>
    <w:rsid w:val="008E7E95"/>
    <w:rPr>
      <w:rFonts w:ascii="Times New Roman" w:eastAsia="Times New Roman" w:hAnsi="Times New Roman" w:cs="Times New Roman"/>
      <w:sz w:val="24"/>
      <w:szCs w:val="20"/>
      <w:lang w:eastAsia="el-GR"/>
    </w:rPr>
  </w:style>
  <w:style w:type="character" w:styleId="a3">
    <w:name w:val="Strong"/>
    <w:basedOn w:val="a0"/>
    <w:uiPriority w:val="22"/>
    <w:qFormat/>
    <w:rsid w:val="008E7E95"/>
    <w:rPr>
      <w:b/>
      <w:bCs/>
    </w:rPr>
  </w:style>
  <w:style w:type="paragraph" w:styleId="a4">
    <w:name w:val="Balloon Text"/>
    <w:basedOn w:val="a"/>
    <w:link w:val="Char"/>
    <w:uiPriority w:val="99"/>
    <w:semiHidden/>
    <w:unhideWhenUsed/>
    <w:rsid w:val="008E7E95"/>
    <w:rPr>
      <w:rFonts w:ascii="Tahoma" w:hAnsi="Tahoma" w:cs="Tahoma"/>
      <w:sz w:val="16"/>
      <w:szCs w:val="16"/>
    </w:rPr>
  </w:style>
  <w:style w:type="character" w:customStyle="1" w:styleId="Char">
    <w:name w:val="Κείμενο πλαισίου Char"/>
    <w:basedOn w:val="a0"/>
    <w:link w:val="a4"/>
    <w:uiPriority w:val="99"/>
    <w:semiHidden/>
    <w:rsid w:val="008E7E9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6089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953</Words>
  <Characters>5150</Characters>
  <Application>Microsoft Office Word</Application>
  <DocSecurity>0</DocSecurity>
  <Lines>42</Lines>
  <Paragraphs>12</Paragraphs>
  <ScaleCrop>false</ScaleCrop>
  <Company/>
  <LinksUpToDate>false</LinksUpToDate>
  <CharactersWithSpaces>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2018-09-17T10:23:00Z</cp:lastPrinted>
  <dcterms:created xsi:type="dcterms:W3CDTF">2018-09-14T05:19:00Z</dcterms:created>
  <dcterms:modified xsi:type="dcterms:W3CDTF">2018-09-17T10:24:00Z</dcterms:modified>
</cp:coreProperties>
</file>