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5F" w:rsidRPr="00BE2609" w:rsidRDefault="00E3795F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8D6186" w:rsidRDefault="008D6186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2508BF">
      <w:pPr>
        <w:jc w:val="both"/>
        <w:rPr>
          <w:rFonts w:ascii="Comic Sans MS" w:hAnsi="Comic Sans MS"/>
          <w:sz w:val="20"/>
          <w:szCs w:val="20"/>
        </w:rPr>
      </w:pPr>
    </w:p>
    <w:p w:rsidR="002508BF" w:rsidRDefault="0030427B" w:rsidP="002508BF">
      <w:pPr>
        <w:rPr>
          <w:rFonts w:ascii="Comic Sans MS" w:hAnsi="Comic Sans MS"/>
          <w:b/>
          <w:sz w:val="20"/>
          <w:szCs w:val="20"/>
        </w:rPr>
      </w:pPr>
      <w:r w:rsidRPr="003042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508BF" w:rsidRDefault="00450239" w:rsidP="002508B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452</w:t>
                  </w:r>
                  <w:r w:rsidR="002508B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2508BF" w:rsidRDefault="002508BF" w:rsidP="002508BF">
                  <w:r>
                    <w:rPr>
                      <w:rStyle w:val="a4"/>
                    </w:rPr>
                    <w:t xml:space="preserve">      </w:t>
                  </w:r>
                  <w:r w:rsidR="003E04E1">
                    <w:rPr>
                      <w:rStyle w:val="a4"/>
                    </w:rPr>
                    <w:t xml:space="preserve"> ΑΔΑ: </w:t>
                  </w:r>
                  <w:r w:rsidR="003E04E1">
                    <w:t>727ΙΩΨΑ-Σ3Τ</w:t>
                  </w:r>
                </w:p>
              </w:txbxContent>
            </v:textbox>
          </v:shape>
        </w:pict>
      </w:r>
      <w:r w:rsidR="002508B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508BF" w:rsidRDefault="002508BF" w:rsidP="002508B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508BF" w:rsidRDefault="002508BF" w:rsidP="002508B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508BF" w:rsidRDefault="002508BF" w:rsidP="002508B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508BF" w:rsidRDefault="002508BF" w:rsidP="002508B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508BF" w:rsidRDefault="002508BF" w:rsidP="002508BF">
      <w:pPr>
        <w:jc w:val="center"/>
        <w:rPr>
          <w:rFonts w:ascii="Comic Sans MS" w:hAnsi="Comic Sans MS"/>
          <w:b/>
          <w:sz w:val="20"/>
          <w:szCs w:val="20"/>
        </w:rPr>
      </w:pPr>
    </w:p>
    <w:p w:rsidR="002508BF" w:rsidRDefault="002508BF" w:rsidP="002508B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508BF" w:rsidRDefault="002508BF" w:rsidP="002508B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2508BF" w:rsidRDefault="002508BF" w:rsidP="002508B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508BF" w:rsidRDefault="002508BF" w:rsidP="002508BF">
      <w:pPr>
        <w:jc w:val="both"/>
        <w:rPr>
          <w:rFonts w:ascii="Comic Sans MS" w:hAnsi="Comic Sans MS"/>
          <w:b/>
          <w:sz w:val="20"/>
          <w:szCs w:val="20"/>
        </w:rPr>
      </w:pPr>
    </w:p>
    <w:p w:rsidR="002508BF" w:rsidRDefault="002508BF" w:rsidP="002508B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BE2609">
        <w:rPr>
          <w:rFonts w:ascii="Comic Sans MS" w:hAnsi="Comic Sans MS"/>
          <w:b/>
          <w:i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Pr="00BE2609">
        <w:rPr>
          <w:rFonts w:ascii="Comic Sans MS" w:hAnsi="Comic Sans MS"/>
          <w:b/>
          <w:i/>
          <w:sz w:val="20"/>
          <w:szCs w:val="20"/>
        </w:rPr>
        <w:t>προνοιακών</w:t>
      </w:r>
      <w:proofErr w:type="spellEnd"/>
      <w:r w:rsidRPr="00BE2609">
        <w:rPr>
          <w:rFonts w:ascii="Comic Sans MS" w:hAnsi="Comic Sans MS"/>
          <w:b/>
          <w:i/>
          <w:sz w:val="20"/>
          <w:szCs w:val="20"/>
        </w:rPr>
        <w:t xml:space="preserve"> επιδομάτων</w:t>
      </w:r>
      <w:r w:rsidRPr="00BE2609">
        <w:rPr>
          <w:rFonts w:ascii="Comic Sans MS" w:hAnsi="Comic Sans MS"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>Δ</w:t>
      </w:r>
      <w:r w:rsidRPr="00BE2609">
        <w:rPr>
          <w:rFonts w:ascii="Comic Sans MS" w:hAnsi="Comic Sans MS"/>
          <w:b/>
          <w:i/>
          <w:sz w:val="20"/>
          <w:szCs w:val="20"/>
        </w:rPr>
        <w:t xml:space="preserve">΄ διμήνου 2018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508BF" w:rsidRDefault="002508BF" w:rsidP="002508B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508BF" w:rsidRDefault="002508BF" w:rsidP="002508B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20273/30-08-2018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508BF" w:rsidRDefault="002508BF" w:rsidP="002508B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 w:rsidR="005038C2">
        <w:rPr>
          <w:rFonts w:ascii="Comic Sans MS" w:hAnsi="Comic Sans MS"/>
          <w:sz w:val="20"/>
          <w:szCs w:val="20"/>
        </w:rPr>
        <w:t>έθηκαν παρόντα τα παρακάτω    (5</w:t>
      </w:r>
      <w:r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508BF" w:rsidTr="002508B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BF" w:rsidRDefault="002508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508BF" w:rsidRDefault="002508BF" w:rsidP="002508BF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508BF" w:rsidRDefault="002508B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508BF" w:rsidRDefault="002508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BF" w:rsidRDefault="002508B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508BF" w:rsidRDefault="002508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508BF" w:rsidRDefault="002508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508BF" w:rsidRDefault="002508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508BF" w:rsidRDefault="002508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508BF" w:rsidRDefault="002508BF" w:rsidP="002508B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2508BF" w:rsidRDefault="002508BF" w:rsidP="002508B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D6797" w:rsidRDefault="00DD6797" w:rsidP="00DD6797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συζητηθεί ένα (1) έκτακτο θέμα.</w:t>
      </w:r>
    </w:p>
    <w:p w:rsidR="00DD6797" w:rsidRDefault="00DD6797" w:rsidP="00DD6797">
      <w:pPr>
        <w:jc w:val="both"/>
        <w:rPr>
          <w:rFonts w:ascii="Comic Sans MS" w:hAnsi="Comic Sans MS"/>
          <w:i/>
          <w:sz w:val="20"/>
          <w:szCs w:val="20"/>
        </w:rPr>
      </w:pPr>
    </w:p>
    <w:p w:rsidR="004F1FAC" w:rsidRDefault="004F1FAC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4F1FAC" w:rsidRDefault="004F1FAC" w:rsidP="001B7B90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2508BF" w:rsidRDefault="002508BF" w:rsidP="001D6427">
      <w:pPr>
        <w:ind w:firstLine="426"/>
        <w:jc w:val="both"/>
        <w:rPr>
          <w:rFonts w:ascii="Comic Sans MS" w:hAnsi="Comic Sans MS"/>
          <w:i/>
          <w:sz w:val="20"/>
          <w:szCs w:val="20"/>
        </w:rPr>
      </w:pPr>
    </w:p>
    <w:p w:rsidR="001D6427" w:rsidRPr="003264A1" w:rsidRDefault="009B4D9A" w:rsidP="001D6427">
      <w:pPr>
        <w:ind w:firstLine="426"/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/>
          <w:i/>
          <w:sz w:val="20"/>
          <w:szCs w:val="20"/>
        </w:rPr>
        <w:t xml:space="preserve">Ο κ. Πρόεδρος εισηγούμενος το  </w:t>
      </w:r>
      <w:r w:rsidR="004E42A7">
        <w:rPr>
          <w:rFonts w:ascii="Comic Sans MS" w:hAnsi="Comic Sans MS"/>
          <w:i/>
          <w:sz w:val="20"/>
          <w:szCs w:val="20"/>
        </w:rPr>
        <w:t>1</w:t>
      </w:r>
      <w:r w:rsidRPr="00BE2609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="00B11541" w:rsidRPr="00BE2609">
        <w:rPr>
          <w:rFonts w:ascii="Comic Sans MS" w:hAnsi="Comic Sans MS"/>
          <w:i/>
          <w:sz w:val="20"/>
          <w:szCs w:val="20"/>
        </w:rPr>
        <w:t xml:space="preserve"> </w:t>
      </w:r>
      <w:r w:rsidRPr="00BE2609">
        <w:rPr>
          <w:rFonts w:ascii="Comic Sans MS" w:hAnsi="Comic Sans MS"/>
          <w:i/>
          <w:sz w:val="20"/>
          <w:szCs w:val="20"/>
        </w:rPr>
        <w:t xml:space="preserve"> </w:t>
      </w:r>
      <w:r w:rsidR="00B11541" w:rsidRPr="00BE2609">
        <w:rPr>
          <w:rFonts w:ascii="Comic Sans MS" w:hAnsi="Comic Sans MS"/>
          <w:i/>
          <w:sz w:val="20"/>
          <w:szCs w:val="20"/>
        </w:rPr>
        <w:t>τακτικό</w:t>
      </w:r>
      <w:r w:rsidRPr="00BE2609">
        <w:rPr>
          <w:rFonts w:ascii="Comic Sans MS" w:hAnsi="Comic Sans MS"/>
          <w:i/>
          <w:sz w:val="20"/>
          <w:szCs w:val="20"/>
        </w:rPr>
        <w:t xml:space="preserve"> Θέμα:</w:t>
      </w:r>
      <w:r w:rsidRPr="00BE2609">
        <w:rPr>
          <w:rFonts w:ascii="Comic Sans MS" w:hAnsi="Comic Sans MS"/>
          <w:b/>
          <w:i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BE2609">
        <w:rPr>
          <w:rFonts w:ascii="Comic Sans MS" w:hAnsi="Comic Sans MS"/>
          <w:b/>
          <w:i/>
          <w:sz w:val="20"/>
          <w:szCs w:val="20"/>
        </w:rPr>
        <w:t>προνοιακών</w:t>
      </w:r>
      <w:proofErr w:type="spellEnd"/>
      <w:r w:rsidRPr="00BE2609">
        <w:rPr>
          <w:rFonts w:ascii="Comic Sans MS" w:hAnsi="Comic Sans MS"/>
          <w:b/>
          <w:i/>
          <w:sz w:val="20"/>
          <w:szCs w:val="20"/>
        </w:rPr>
        <w:t xml:space="preserve"> επιδομάτων</w:t>
      </w:r>
      <w:r w:rsidRPr="00BE2609">
        <w:rPr>
          <w:rFonts w:ascii="Comic Sans MS" w:hAnsi="Comic Sans MS"/>
          <w:i/>
          <w:sz w:val="20"/>
          <w:szCs w:val="20"/>
        </w:rPr>
        <w:t xml:space="preserve"> </w:t>
      </w:r>
      <w:r w:rsidR="004E42A7">
        <w:rPr>
          <w:rFonts w:ascii="Comic Sans MS" w:hAnsi="Comic Sans MS"/>
          <w:b/>
          <w:i/>
          <w:sz w:val="20"/>
          <w:szCs w:val="20"/>
        </w:rPr>
        <w:t>Δ</w:t>
      </w:r>
      <w:r w:rsidR="001B7B90" w:rsidRPr="00BE2609">
        <w:rPr>
          <w:rFonts w:ascii="Comic Sans MS" w:hAnsi="Comic Sans MS"/>
          <w:b/>
          <w:i/>
          <w:sz w:val="20"/>
          <w:szCs w:val="20"/>
        </w:rPr>
        <w:t>΄ διμήνου 2018</w:t>
      </w:r>
      <w:r w:rsidRPr="00BE2609">
        <w:rPr>
          <w:rFonts w:ascii="Comic Sans MS" w:hAnsi="Comic Sans MS"/>
          <w:b/>
          <w:i/>
          <w:sz w:val="20"/>
          <w:szCs w:val="20"/>
        </w:rPr>
        <w:t xml:space="preserve">  </w:t>
      </w:r>
      <w:r w:rsidRPr="00BE2609">
        <w:rPr>
          <w:rFonts w:ascii="Comic Sans MS" w:hAnsi="Comic Sans MS" w:cs="Arial"/>
          <w:i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BE2609">
        <w:rPr>
          <w:rFonts w:ascii="Comic Sans MS" w:hAnsi="Comic Sans MS"/>
          <w:i/>
          <w:sz w:val="20"/>
          <w:szCs w:val="20"/>
        </w:rPr>
        <w:t xml:space="preserve"> </w:t>
      </w:r>
      <w:r w:rsidR="001D6427" w:rsidRPr="003264A1">
        <w:rPr>
          <w:rFonts w:ascii="Comic Sans MS" w:hAnsi="Comic Sans MS" w:cs="Arial"/>
          <w:i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1D6427" w:rsidRPr="003264A1" w:rsidRDefault="001D6427" w:rsidP="001D6427">
      <w:pPr>
        <w:jc w:val="both"/>
        <w:rPr>
          <w:rFonts w:ascii="Comic Sans MS" w:hAnsi="Comic Sans MS" w:cs="Arial"/>
          <w:i/>
          <w:sz w:val="20"/>
          <w:szCs w:val="20"/>
        </w:rPr>
      </w:pPr>
      <w:r w:rsidRPr="003264A1">
        <w:rPr>
          <w:rFonts w:ascii="Comic Sans MS" w:hAnsi="Comic Sans MS" w:cs="Arial"/>
          <w:i/>
          <w:sz w:val="20"/>
          <w:szCs w:val="20"/>
        </w:rPr>
        <w:t xml:space="preserve">Τα εντάλματα προπληρωμής εκδίδονται στο όνομα δημοτικών υπαλλήλων.     </w:t>
      </w:r>
    </w:p>
    <w:p w:rsidR="001D6427" w:rsidRPr="003264A1" w:rsidRDefault="001D6427" w:rsidP="001D6427">
      <w:pPr>
        <w:jc w:val="both"/>
        <w:rPr>
          <w:rFonts w:ascii="Comic Sans MS" w:hAnsi="Comic Sans MS" w:cs="Arial"/>
          <w:i/>
          <w:sz w:val="20"/>
          <w:szCs w:val="20"/>
        </w:rPr>
      </w:pPr>
      <w:r w:rsidRPr="003264A1">
        <w:rPr>
          <w:rFonts w:ascii="Comic Sans MS" w:hAnsi="Comic Sans MS" w:cs="Arial"/>
          <w:i/>
          <w:sz w:val="20"/>
          <w:szCs w:val="20"/>
        </w:rPr>
        <w:t xml:space="preserve">Προκειμένου να εκδοθούν τα εντάλματα προπληρωμής για την καταβολή </w:t>
      </w:r>
      <w:proofErr w:type="spellStart"/>
      <w:r w:rsidRPr="003264A1">
        <w:rPr>
          <w:rFonts w:ascii="Comic Sans MS" w:hAnsi="Comic Sans MS" w:cs="Arial"/>
          <w:i/>
          <w:sz w:val="20"/>
          <w:szCs w:val="20"/>
        </w:rPr>
        <w:t>προνοιακών</w:t>
      </w:r>
      <w:proofErr w:type="spellEnd"/>
      <w:r w:rsidRPr="003264A1">
        <w:rPr>
          <w:rFonts w:ascii="Comic Sans MS" w:hAnsi="Comic Sans MS" w:cs="Arial"/>
          <w:i/>
          <w:sz w:val="20"/>
          <w:szCs w:val="20"/>
        </w:rPr>
        <w:t xml:space="preserve"> επιδομάτων Δ΄ Διμήνου έτους 2018 (Ιούλιος-Σεπτέμβριος),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1D6427" w:rsidRPr="003264A1" w:rsidRDefault="001D6427" w:rsidP="001D6427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r w:rsidRPr="003264A1">
        <w:rPr>
          <w:rFonts w:ascii="Comic Sans MS" w:hAnsi="Comic Sans MS" w:cs="Arial"/>
          <w:i/>
          <w:sz w:val="20"/>
          <w:szCs w:val="20"/>
        </w:rPr>
        <w:t>Μωραΐτη Σοφία: υπόλογο στα προγράμματα τυφλών ποσού 153.935,94 € στον Κ.Α.15-6741.009, νόσου «Χ» ποσού 1.394,00€ στον Κ.Α.15-6741.011 και πρόγραμμα κωφάλαλων ποσού 20.103,07 € στον ΚΑ 15-6741.010.</w:t>
      </w:r>
    </w:p>
    <w:p w:rsidR="001D6427" w:rsidRPr="003264A1" w:rsidRDefault="001D6427" w:rsidP="001D6427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proofErr w:type="spellStart"/>
      <w:r w:rsidRPr="003264A1">
        <w:rPr>
          <w:rFonts w:ascii="Comic Sans MS" w:hAnsi="Comic Sans MS" w:cs="Arial"/>
          <w:i/>
          <w:sz w:val="20"/>
          <w:szCs w:val="20"/>
        </w:rPr>
        <w:t>Τάγκα</w:t>
      </w:r>
      <w:proofErr w:type="spellEnd"/>
      <w:r w:rsidRPr="003264A1">
        <w:rPr>
          <w:rFonts w:ascii="Comic Sans MS" w:hAnsi="Comic Sans MS" w:cs="Arial"/>
          <w:i/>
          <w:sz w:val="20"/>
          <w:szCs w:val="20"/>
        </w:rPr>
        <w:t xml:space="preserve"> Ευανθία: υπόλογο στο πρόγραμμα βαριά αναπήρων ποσού 283.943,16 € στον Κ.Α.15-6741.001, στο πρόγραμμα μεσογειακής αναιμίας ποσού 58.828,00 € στον Κ.Α.15-6741.002.</w:t>
      </w:r>
    </w:p>
    <w:p w:rsidR="001D6427" w:rsidRPr="003264A1" w:rsidRDefault="001D6427" w:rsidP="001D6427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r w:rsidRPr="003264A1">
        <w:rPr>
          <w:rFonts w:ascii="Comic Sans MS" w:hAnsi="Comic Sans MS" w:cs="Arial"/>
          <w:i/>
          <w:sz w:val="20"/>
          <w:szCs w:val="20"/>
        </w:rPr>
        <w:t xml:space="preserve">Παπαϊωάννου Αικατερίνη υπόλογο στο πρόγραμμα βαριάς νοητικής υστέρησης ποσού 200.260,00 € στον Κ.Α.15-6741.004 στο πρόγραμμα παραπληγίας-τετραπληγίας δημοσίου ποσού 46.682,10 € στον ΚΑ  15-6741.008, στο πρόγραμμα ανασφάλιστων παραπληγικών, </w:t>
      </w:r>
      <w:proofErr w:type="spellStart"/>
      <w:r w:rsidRPr="003264A1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3264A1">
        <w:rPr>
          <w:rFonts w:ascii="Comic Sans MS" w:hAnsi="Comic Sans MS" w:cs="Arial"/>
          <w:i/>
          <w:sz w:val="20"/>
          <w:szCs w:val="20"/>
        </w:rPr>
        <w:t xml:space="preserve"> ποσού 6.168,00 € στον ΚΑ 15-6741.007, στο κίνησης παραπληγικών-</w:t>
      </w:r>
      <w:proofErr w:type="spellStart"/>
      <w:r w:rsidRPr="003264A1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3264A1">
        <w:rPr>
          <w:rFonts w:ascii="Comic Sans MS" w:hAnsi="Comic Sans MS" w:cs="Arial"/>
          <w:i/>
          <w:sz w:val="20"/>
          <w:szCs w:val="20"/>
        </w:rPr>
        <w:t>-ακρωτηριασμένων ποσού 31.388,50 € στον Κ.Α.15-6741.005</w:t>
      </w:r>
    </w:p>
    <w:p w:rsidR="001D6427" w:rsidRPr="003264A1" w:rsidRDefault="001D6427" w:rsidP="001D6427">
      <w:pPr>
        <w:jc w:val="both"/>
        <w:rPr>
          <w:rFonts w:ascii="Comic Sans MS" w:hAnsi="Comic Sans MS" w:cs="Arial"/>
          <w:i/>
          <w:sz w:val="20"/>
          <w:szCs w:val="20"/>
        </w:rPr>
      </w:pPr>
      <w:r w:rsidRPr="003264A1">
        <w:rPr>
          <w:rFonts w:ascii="Comic Sans MS" w:hAnsi="Comic Sans MS" w:cs="Arial"/>
          <w:i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4E42A7" w:rsidRDefault="004E42A7" w:rsidP="001B7B90">
      <w:pPr>
        <w:spacing w:line="276" w:lineRule="auto"/>
        <w:jc w:val="both"/>
        <w:rPr>
          <w:rFonts w:ascii="Comic Sans MS" w:hAnsi="Comic Sans MS" w:cs="Arial"/>
          <w:i/>
          <w:sz w:val="20"/>
          <w:szCs w:val="20"/>
        </w:rPr>
      </w:pPr>
    </w:p>
    <w:p w:rsidR="009B4D9A" w:rsidRPr="00BE2609" w:rsidRDefault="009B4D9A" w:rsidP="001B7B90">
      <w:pPr>
        <w:spacing w:line="276" w:lineRule="auto"/>
        <w:jc w:val="both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i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9B4D9A" w:rsidRPr="00BE2609" w:rsidRDefault="009B4D9A" w:rsidP="009B4D9A">
      <w:pPr>
        <w:spacing w:line="360" w:lineRule="auto"/>
        <w:jc w:val="center"/>
        <w:rPr>
          <w:rFonts w:ascii="Comic Sans MS" w:hAnsi="Comic Sans MS" w:cs="Arial"/>
          <w:i/>
          <w:sz w:val="20"/>
          <w:szCs w:val="20"/>
        </w:rPr>
      </w:pPr>
      <w:r w:rsidRPr="00BE2609">
        <w:rPr>
          <w:rFonts w:ascii="Comic Sans MS" w:hAnsi="Comic Sans MS" w:cs="Arial"/>
          <w:b/>
          <w:i/>
          <w:sz w:val="20"/>
          <w:szCs w:val="20"/>
        </w:rPr>
        <w:t>Η  ΟΙΚΟΝΟΜΙΚΗ  ΕΠΙΤΡΟΠΗ</w:t>
      </w:r>
    </w:p>
    <w:p w:rsidR="009B4D9A" w:rsidRPr="00BE2609" w:rsidRDefault="009B4D9A" w:rsidP="009B4D9A">
      <w:pPr>
        <w:pStyle w:val="2"/>
        <w:ind w:right="43"/>
        <w:rPr>
          <w:rFonts w:ascii="Comic Sans MS" w:hAnsi="Comic Sans MS"/>
          <w:i/>
          <w:sz w:val="20"/>
        </w:rPr>
      </w:pPr>
      <w:r w:rsidRPr="00BE2609">
        <w:rPr>
          <w:rFonts w:ascii="Comic Sans MS" w:hAnsi="Comic Sans MS"/>
          <w:i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9B4D9A" w:rsidRPr="00BE2609" w:rsidRDefault="009B4D9A" w:rsidP="009B4D9A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1D6427" w:rsidRDefault="009B4D9A" w:rsidP="001D6427">
      <w:pPr>
        <w:pStyle w:val="2"/>
        <w:ind w:right="43"/>
        <w:rPr>
          <w:rFonts w:ascii="Comic Sans MS" w:hAnsi="Comic Sans MS"/>
          <w:i/>
          <w:sz w:val="20"/>
        </w:rPr>
      </w:pPr>
      <w:r w:rsidRPr="00BE2609">
        <w:rPr>
          <w:rFonts w:ascii="Comic Sans MS" w:hAnsi="Comic Sans MS"/>
          <w:b/>
          <w:i/>
          <w:sz w:val="20"/>
        </w:rPr>
        <w:t>Α.</w:t>
      </w:r>
      <w:r w:rsidRPr="00BE2609">
        <w:rPr>
          <w:rFonts w:ascii="Comic Sans MS" w:hAnsi="Comic Sans MS"/>
          <w:i/>
          <w:sz w:val="20"/>
        </w:rPr>
        <w:t xml:space="preserve"> Ορίζει υπολόγους υπαλλήλους για την έκδοση ενταλμάτων προπληρω</w:t>
      </w:r>
      <w:r w:rsidR="001B7B90" w:rsidRPr="00BE2609">
        <w:rPr>
          <w:rFonts w:ascii="Comic Sans MS" w:hAnsi="Comic Sans MS"/>
          <w:i/>
          <w:sz w:val="20"/>
        </w:rPr>
        <w:t xml:space="preserve">μής </w:t>
      </w:r>
      <w:r w:rsidR="001D6427">
        <w:rPr>
          <w:rFonts w:ascii="Comic Sans MS" w:hAnsi="Comic Sans MS"/>
          <w:i/>
          <w:sz w:val="20"/>
        </w:rPr>
        <w:t xml:space="preserve">των </w:t>
      </w:r>
      <w:proofErr w:type="spellStart"/>
      <w:r w:rsidR="001D6427">
        <w:rPr>
          <w:rFonts w:ascii="Comic Sans MS" w:hAnsi="Comic Sans MS"/>
          <w:i/>
          <w:sz w:val="20"/>
        </w:rPr>
        <w:t>προνοιακών</w:t>
      </w:r>
      <w:proofErr w:type="spellEnd"/>
      <w:r w:rsidR="001D6427">
        <w:rPr>
          <w:rFonts w:ascii="Comic Sans MS" w:hAnsi="Comic Sans MS"/>
          <w:i/>
          <w:sz w:val="20"/>
        </w:rPr>
        <w:t xml:space="preserve"> επιδομάτων Δ</w:t>
      </w:r>
      <w:r w:rsidRPr="00BE2609">
        <w:rPr>
          <w:rFonts w:ascii="Comic Sans MS" w:hAnsi="Comic Sans MS"/>
          <w:i/>
          <w:sz w:val="20"/>
        </w:rPr>
        <w:t>΄ διμήνου 201</w:t>
      </w:r>
      <w:r w:rsidR="001B7B90" w:rsidRPr="00BE2609">
        <w:rPr>
          <w:rFonts w:ascii="Comic Sans MS" w:hAnsi="Comic Sans MS"/>
          <w:i/>
          <w:sz w:val="20"/>
        </w:rPr>
        <w:t>8</w:t>
      </w:r>
      <w:r w:rsidRPr="00BE2609">
        <w:rPr>
          <w:rFonts w:ascii="Comic Sans MS" w:hAnsi="Comic Sans MS"/>
          <w:i/>
          <w:sz w:val="20"/>
        </w:rPr>
        <w:t xml:space="preserve"> ως κάτωθι:</w:t>
      </w:r>
    </w:p>
    <w:p w:rsidR="001D6427" w:rsidRPr="003264A1" w:rsidRDefault="001D6427" w:rsidP="001D6427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1D6427" w:rsidRPr="003264A1" w:rsidRDefault="001D6427" w:rsidP="001D6427">
      <w:pPr>
        <w:numPr>
          <w:ilvl w:val="0"/>
          <w:numId w:val="8"/>
        </w:numPr>
        <w:jc w:val="both"/>
        <w:rPr>
          <w:rFonts w:ascii="Comic Sans MS" w:hAnsi="Comic Sans MS" w:cs="Arial"/>
          <w:i/>
          <w:sz w:val="20"/>
          <w:szCs w:val="20"/>
        </w:rPr>
      </w:pPr>
      <w:r w:rsidRPr="003264A1">
        <w:rPr>
          <w:rFonts w:ascii="Comic Sans MS" w:hAnsi="Comic Sans MS" w:cs="Arial"/>
          <w:i/>
          <w:sz w:val="20"/>
          <w:szCs w:val="20"/>
        </w:rPr>
        <w:t>Μωραΐτη Σοφία: υπόλογο στα προγράμματα τυφλών ποσού 153.935,94 € στον Κ.Α.15-6741.009, νόσου «Χ» ποσού 1.394,00€ στον Κ.Α.15-6741.011 και πρόγραμμα κωφάλαλων ποσού 20.103,07 € στον ΚΑ 15-6741.010.</w:t>
      </w:r>
    </w:p>
    <w:p w:rsidR="001D6427" w:rsidRPr="003264A1" w:rsidRDefault="001D6427" w:rsidP="001D6427">
      <w:pPr>
        <w:numPr>
          <w:ilvl w:val="0"/>
          <w:numId w:val="8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proofErr w:type="spellStart"/>
      <w:r w:rsidRPr="003264A1">
        <w:rPr>
          <w:rFonts w:ascii="Comic Sans MS" w:hAnsi="Comic Sans MS" w:cs="Arial"/>
          <w:i/>
          <w:sz w:val="20"/>
          <w:szCs w:val="20"/>
        </w:rPr>
        <w:t>Τάγκα</w:t>
      </w:r>
      <w:proofErr w:type="spellEnd"/>
      <w:r w:rsidRPr="003264A1">
        <w:rPr>
          <w:rFonts w:ascii="Comic Sans MS" w:hAnsi="Comic Sans MS" w:cs="Arial"/>
          <w:i/>
          <w:sz w:val="20"/>
          <w:szCs w:val="20"/>
        </w:rPr>
        <w:t xml:space="preserve"> Ευανθία: υπόλογο στο πρόγραμμα βαριά αναπήρων ποσού 283.943,16 € στον Κ.Α.15-6741.001, στο πρόγραμμα μεσογειακής αναιμίας ποσού 58.828,00 € στον Κ.Α.15-6741.002.</w:t>
      </w:r>
    </w:p>
    <w:p w:rsidR="00B11541" w:rsidRPr="001D6427" w:rsidRDefault="001D6427" w:rsidP="001D6427">
      <w:pPr>
        <w:numPr>
          <w:ilvl w:val="0"/>
          <w:numId w:val="8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i/>
          <w:sz w:val="20"/>
          <w:szCs w:val="20"/>
        </w:rPr>
      </w:pPr>
      <w:r w:rsidRPr="003264A1">
        <w:rPr>
          <w:rFonts w:ascii="Comic Sans MS" w:hAnsi="Comic Sans MS" w:cs="Arial"/>
          <w:i/>
          <w:sz w:val="20"/>
          <w:szCs w:val="20"/>
        </w:rPr>
        <w:t xml:space="preserve">Παπαϊωάννου Αικατερίνη υπόλογο στο πρόγραμμα βαριάς νοητικής υστέρησης ποσού 200.260,00 € στον Κ.Α.15-6741.004 στο πρόγραμμα παραπληγίας-τετραπληγίας </w:t>
      </w:r>
      <w:r w:rsidRPr="003264A1">
        <w:rPr>
          <w:rFonts w:ascii="Comic Sans MS" w:hAnsi="Comic Sans MS" w:cs="Arial"/>
          <w:i/>
          <w:sz w:val="20"/>
          <w:szCs w:val="20"/>
        </w:rPr>
        <w:lastRenderedPageBreak/>
        <w:t xml:space="preserve">δημοσίου ποσού 46.682,10 € στον ΚΑ  15-6741.008, στο πρόγραμμα ανασφάλιστων παραπληγικών, </w:t>
      </w:r>
      <w:proofErr w:type="spellStart"/>
      <w:r w:rsidRPr="003264A1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3264A1">
        <w:rPr>
          <w:rFonts w:ascii="Comic Sans MS" w:hAnsi="Comic Sans MS" w:cs="Arial"/>
          <w:i/>
          <w:sz w:val="20"/>
          <w:szCs w:val="20"/>
        </w:rPr>
        <w:t xml:space="preserve"> ποσού 6.168,00 € στον ΚΑ 15-6741.007, στο κίνησης παραπληγικών-</w:t>
      </w:r>
      <w:proofErr w:type="spellStart"/>
      <w:r w:rsidRPr="003264A1">
        <w:rPr>
          <w:rFonts w:ascii="Comic Sans MS" w:hAnsi="Comic Sans MS" w:cs="Arial"/>
          <w:i/>
          <w:sz w:val="20"/>
          <w:szCs w:val="20"/>
        </w:rPr>
        <w:t>τετραπληγικών</w:t>
      </w:r>
      <w:proofErr w:type="spellEnd"/>
      <w:r w:rsidRPr="003264A1">
        <w:rPr>
          <w:rFonts w:ascii="Comic Sans MS" w:hAnsi="Comic Sans MS" w:cs="Arial"/>
          <w:i/>
          <w:sz w:val="20"/>
          <w:szCs w:val="20"/>
        </w:rPr>
        <w:t>-ακρωτηριασμένων ποσού 31.388,50 € στον Κ.Α.15-6741.005</w:t>
      </w:r>
    </w:p>
    <w:p w:rsidR="009B4D9A" w:rsidRPr="00BE2609" w:rsidRDefault="009B4D9A" w:rsidP="00BE2609">
      <w:pPr>
        <w:pStyle w:val="2"/>
        <w:ind w:right="43"/>
        <w:rPr>
          <w:rFonts w:ascii="Comic Sans MS" w:hAnsi="Comic Sans MS" w:cs="Arial"/>
          <w:i/>
          <w:sz w:val="20"/>
        </w:rPr>
      </w:pPr>
      <w:r w:rsidRPr="00BE2609">
        <w:rPr>
          <w:rFonts w:ascii="Comic Sans MS" w:hAnsi="Comic Sans MS" w:cs="Arial"/>
          <w:i/>
          <w:sz w:val="20"/>
        </w:rPr>
        <w:t xml:space="preserve">Η απόδοση λογαριασμού θα γίνει σε διάστημα τριών μηνών από την έκδοση των ενταλμάτων. </w:t>
      </w:r>
    </w:p>
    <w:p w:rsidR="009B4D9A" w:rsidRPr="00BE2609" w:rsidRDefault="009B4D9A" w:rsidP="009B4D9A">
      <w:pPr>
        <w:pStyle w:val="2"/>
        <w:ind w:right="43"/>
        <w:rPr>
          <w:rFonts w:ascii="Comic Sans MS" w:hAnsi="Comic Sans MS" w:cs="Tahoma"/>
          <w:i/>
          <w:sz w:val="20"/>
        </w:rPr>
      </w:pPr>
    </w:p>
    <w:p w:rsidR="009B4D9A" w:rsidRPr="00BE2609" w:rsidRDefault="009B4D9A" w:rsidP="009B4D9A">
      <w:pPr>
        <w:rPr>
          <w:rFonts w:ascii="Comic Sans MS" w:hAnsi="Comic Sans MS"/>
          <w:i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>Β.</w:t>
      </w:r>
      <w:r w:rsidRPr="00BE2609">
        <w:rPr>
          <w:rFonts w:ascii="Comic Sans MS" w:hAnsi="Comic Sans MS"/>
          <w:i/>
          <w:sz w:val="20"/>
          <w:szCs w:val="20"/>
        </w:rPr>
        <w:t xml:space="preserve"> Αναθέτει κάθε παραπέρα ενέργεια στον κ. Δήμαρχο </w:t>
      </w:r>
    </w:p>
    <w:p w:rsidR="009B4D9A" w:rsidRPr="00BE2609" w:rsidRDefault="009B4D9A" w:rsidP="009B4D9A">
      <w:pPr>
        <w:rPr>
          <w:rFonts w:ascii="Comic Sans MS" w:hAnsi="Comic Sans MS"/>
          <w:b/>
          <w:i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9B4D9A" w:rsidRPr="00BE2609" w:rsidRDefault="009B4D9A" w:rsidP="009B4D9A">
      <w:pPr>
        <w:rPr>
          <w:rFonts w:ascii="Comic Sans MS" w:hAnsi="Comic Sans MS" w:cs="Arial"/>
          <w:b/>
          <w:bCs/>
          <w:i/>
          <w:color w:val="000000"/>
          <w:sz w:val="20"/>
          <w:szCs w:val="20"/>
        </w:rPr>
      </w:pPr>
      <w:r w:rsidRPr="00BE260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BE260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 xml:space="preserve">Η απόφαση αυτή έλαβε αριθμό </w:t>
      </w:r>
      <w:r w:rsidR="00B11541" w:rsidRPr="00BE260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 xml:space="preserve">  </w:t>
      </w:r>
      <w:r w:rsidR="0045023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>452</w:t>
      </w:r>
      <w:r w:rsidRPr="00BE2609">
        <w:rPr>
          <w:rFonts w:ascii="Comic Sans MS" w:hAnsi="Comic Sans MS" w:cs="Arial"/>
          <w:b/>
          <w:bCs/>
          <w:i/>
          <w:color w:val="000000"/>
          <w:sz w:val="20"/>
          <w:szCs w:val="20"/>
        </w:rPr>
        <w:t xml:space="preserve"> /2018</w:t>
      </w:r>
    </w:p>
    <w:p w:rsidR="009B4D9A" w:rsidRPr="00BE2609" w:rsidRDefault="009B4D9A" w:rsidP="009B4D9A">
      <w:pPr>
        <w:rPr>
          <w:rFonts w:ascii="Comic Sans MS" w:hAnsi="Comic Sans MS" w:cs="Arial"/>
          <w:b/>
          <w:bCs/>
          <w:i/>
          <w:color w:val="000000"/>
          <w:sz w:val="20"/>
          <w:szCs w:val="20"/>
        </w:rPr>
      </w:pP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9B4D9A" w:rsidRPr="001D6427" w:rsidRDefault="009B4D9A" w:rsidP="009B4D9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</w:t>
      </w:r>
      <w:r w:rsidRPr="001D6427">
        <w:rPr>
          <w:rFonts w:ascii="Verdana" w:hAnsi="Verdana"/>
          <w:b/>
          <w:i/>
          <w:sz w:val="20"/>
          <w:szCs w:val="20"/>
        </w:rPr>
        <w:t xml:space="preserve">Ο  ΠΡΟΕΔΡΟΣ                                                </w:t>
      </w:r>
    </w:p>
    <w:p w:rsidR="009B4D9A" w:rsidRPr="001D6427" w:rsidRDefault="009B4D9A" w:rsidP="009B4D9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</w:t>
      </w:r>
      <w:r w:rsidRPr="001D6427">
        <w:rPr>
          <w:rFonts w:ascii="Verdana" w:hAnsi="Verdana"/>
          <w:b/>
          <w:i/>
          <w:sz w:val="20"/>
          <w:szCs w:val="20"/>
        </w:rPr>
        <w:t xml:space="preserve">ΟΙΚΟΝΟΜΙΚΗΣ  ΕΠΙΤΡΟΠΗΣ                                                                                                                                                                         </w:t>
      </w:r>
    </w:p>
    <w:p w:rsidR="009B4D9A" w:rsidRDefault="009B4D9A" w:rsidP="009B4D9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9B4D9A" w:rsidRPr="001D6427" w:rsidRDefault="009B4D9A" w:rsidP="009B4D9A">
      <w:pPr>
        <w:rPr>
          <w:rFonts w:ascii="Verdana" w:hAnsi="Verdana" w:cs="Arial"/>
          <w:b/>
          <w:bCs/>
          <w:i/>
          <w:color w:val="000000"/>
          <w:sz w:val="18"/>
          <w:szCs w:val="18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 w:rsidRPr="001D6427">
        <w:rPr>
          <w:rFonts w:ascii="Verdana" w:hAnsi="Verdana"/>
          <w:b/>
          <w:i/>
          <w:sz w:val="20"/>
          <w:szCs w:val="20"/>
        </w:rPr>
        <w:t xml:space="preserve">ΤΣΙΡΟΓΙΑΝΝΗΣ  Κ. ΧΡΗΣΤΟΣ                                                                                                     </w:t>
      </w: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9B4D9A" w:rsidRDefault="009B4D9A" w:rsidP="009B4D9A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ab/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</w:rPr>
      </w:pPr>
    </w:p>
    <w:p w:rsidR="009B4D9A" w:rsidRDefault="009B4D9A" w:rsidP="009B4D9A"/>
    <w:p w:rsidR="002B0F68" w:rsidRDefault="002B0F68"/>
    <w:sectPr w:rsidR="002B0F68" w:rsidSect="001B7B90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3AA5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8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08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08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08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08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08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29F14B1A"/>
    <w:multiLevelType w:val="hybridMultilevel"/>
    <w:tmpl w:val="CFBCEDD8"/>
    <w:lvl w:ilvl="0" w:tplc="3A763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753A3E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2F1CF6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D9A"/>
    <w:rsid w:val="00102C95"/>
    <w:rsid w:val="00120200"/>
    <w:rsid w:val="001822D7"/>
    <w:rsid w:val="001B7B90"/>
    <w:rsid w:val="001D6427"/>
    <w:rsid w:val="001E4863"/>
    <w:rsid w:val="002508BF"/>
    <w:rsid w:val="002B0F68"/>
    <w:rsid w:val="002B6392"/>
    <w:rsid w:val="0030427B"/>
    <w:rsid w:val="0035326E"/>
    <w:rsid w:val="003A57E7"/>
    <w:rsid w:val="003E04E1"/>
    <w:rsid w:val="00444378"/>
    <w:rsid w:val="00450239"/>
    <w:rsid w:val="004E42A7"/>
    <w:rsid w:val="004F1FAC"/>
    <w:rsid w:val="005038C2"/>
    <w:rsid w:val="00534425"/>
    <w:rsid w:val="00547109"/>
    <w:rsid w:val="00637627"/>
    <w:rsid w:val="006855E3"/>
    <w:rsid w:val="007743B0"/>
    <w:rsid w:val="007806B3"/>
    <w:rsid w:val="0079112E"/>
    <w:rsid w:val="008D6186"/>
    <w:rsid w:val="009849BF"/>
    <w:rsid w:val="009B4D9A"/>
    <w:rsid w:val="00A24C51"/>
    <w:rsid w:val="00AA3A5F"/>
    <w:rsid w:val="00AA428A"/>
    <w:rsid w:val="00AD20BB"/>
    <w:rsid w:val="00AD7D67"/>
    <w:rsid w:val="00B11541"/>
    <w:rsid w:val="00BE2609"/>
    <w:rsid w:val="00C42587"/>
    <w:rsid w:val="00C54002"/>
    <w:rsid w:val="00D43C2E"/>
    <w:rsid w:val="00D92FAD"/>
    <w:rsid w:val="00DB44BF"/>
    <w:rsid w:val="00DB75B5"/>
    <w:rsid w:val="00DD6797"/>
    <w:rsid w:val="00E02E68"/>
    <w:rsid w:val="00E3795F"/>
    <w:rsid w:val="00EB551E"/>
    <w:rsid w:val="00FC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B4D9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B4D9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B7B90"/>
    <w:pPr>
      <w:ind w:left="720"/>
      <w:contextualSpacing/>
    </w:pPr>
  </w:style>
  <w:style w:type="character" w:styleId="a4">
    <w:name w:val="Strong"/>
    <w:basedOn w:val="a0"/>
    <w:uiPriority w:val="22"/>
    <w:qFormat/>
    <w:rsid w:val="00E379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379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3795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872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2018-09-03T07:32:00Z</cp:lastPrinted>
  <dcterms:created xsi:type="dcterms:W3CDTF">2018-04-27T10:14:00Z</dcterms:created>
  <dcterms:modified xsi:type="dcterms:W3CDTF">2018-09-03T07:41:00Z</dcterms:modified>
</cp:coreProperties>
</file>