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D5" w:rsidRDefault="00D221D5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4378C" w:rsidRDefault="0014378C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4378C" w:rsidRDefault="0014378C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4378C" w:rsidRDefault="00D17D04" w:rsidP="0014378C">
      <w:pPr>
        <w:rPr>
          <w:rFonts w:ascii="Comic Sans MS" w:hAnsi="Comic Sans MS"/>
          <w:b/>
          <w:sz w:val="20"/>
          <w:szCs w:val="20"/>
        </w:rPr>
      </w:pPr>
      <w:r w:rsidRPr="00D17D0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4378C" w:rsidRDefault="0014378C" w:rsidP="0014378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66CC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14378C" w:rsidRDefault="0014378C" w:rsidP="0014378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A338FB">
                    <w:rPr>
                      <w:rStyle w:val="a4"/>
                    </w:rPr>
                    <w:t xml:space="preserve">ΑΔΑ: </w:t>
                  </w:r>
                  <w:r w:rsidR="00A338FB">
                    <w:t>ΩΟΦ0ΩΨΑ-ΜΞΑ</w:t>
                  </w:r>
                </w:p>
                <w:p w:rsidR="0014378C" w:rsidRDefault="0014378C" w:rsidP="0014378C"/>
              </w:txbxContent>
            </v:textbox>
          </v:shape>
        </w:pict>
      </w:r>
      <w:r w:rsidR="0014378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4378C" w:rsidRDefault="0014378C" w:rsidP="0014378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4378C" w:rsidRDefault="0014378C" w:rsidP="001437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4378C" w:rsidRDefault="0014378C" w:rsidP="0014378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4378C" w:rsidRDefault="0014378C" w:rsidP="0014378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4378C" w:rsidRDefault="0014378C" w:rsidP="0014378C">
      <w:pPr>
        <w:jc w:val="center"/>
        <w:rPr>
          <w:rFonts w:ascii="Comic Sans MS" w:hAnsi="Comic Sans MS"/>
          <w:b/>
          <w:sz w:val="20"/>
          <w:szCs w:val="20"/>
        </w:rPr>
      </w:pPr>
    </w:p>
    <w:p w:rsidR="0014378C" w:rsidRDefault="0014378C" w:rsidP="001437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4378C" w:rsidRDefault="0014378C" w:rsidP="001437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14378C" w:rsidRDefault="0014378C" w:rsidP="0014378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4378C" w:rsidRDefault="0014378C" w:rsidP="0014378C">
      <w:pPr>
        <w:jc w:val="both"/>
        <w:rPr>
          <w:rFonts w:ascii="Comic Sans MS" w:hAnsi="Comic Sans MS"/>
          <w:b/>
          <w:sz w:val="20"/>
          <w:szCs w:val="20"/>
        </w:rPr>
      </w:pPr>
    </w:p>
    <w:p w:rsidR="0014378C" w:rsidRDefault="00B66CCB" w:rsidP="001437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/>
          <w:sz w:val="20"/>
          <w:szCs w:val="20"/>
        </w:rPr>
        <w:t xml:space="preserve">  </w:t>
      </w:r>
      <w:r w:rsidRPr="003E69EC">
        <w:rPr>
          <w:rFonts w:ascii="Comic Sans MS" w:hAnsi="Comic Sans MS" w:cs="Arial"/>
          <w:b/>
          <w:sz w:val="20"/>
          <w:szCs w:val="20"/>
        </w:rPr>
        <w:t>Διάλυση ή μη της σύμβασης της μελέτης</w:t>
      </w:r>
      <w:r>
        <w:rPr>
          <w:rFonts w:ascii="Comic Sans MS" w:hAnsi="Comic Sans MS" w:cs="Arial"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 Μελέτη διαμόρφωσης πλατείας Αγ. Θεοδώρας.</w:t>
      </w:r>
      <w:r w:rsidR="0014378C">
        <w:rPr>
          <w:rFonts w:ascii="Comic Sans MS" w:hAnsi="Comic Sans MS"/>
          <w:b/>
          <w:sz w:val="20"/>
          <w:szCs w:val="20"/>
        </w:rPr>
        <w:t>’’</w:t>
      </w:r>
      <w:r w:rsidR="0014378C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4378C" w:rsidRDefault="0014378C" w:rsidP="0014378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4378C" w:rsidRDefault="0014378C" w:rsidP="001437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4378C" w:rsidRDefault="0014378C" w:rsidP="0014378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4378C" w:rsidTr="0014378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C" w:rsidRDefault="001437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4378C" w:rsidRDefault="0014378C" w:rsidP="0014378C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4378C" w:rsidRDefault="0014378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4378C" w:rsidRDefault="001437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14378C" w:rsidRDefault="001437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8C" w:rsidRDefault="0014378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14378C" w:rsidRDefault="0014378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14378C" w:rsidRDefault="0014378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4378C" w:rsidRDefault="0014378C" w:rsidP="001437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14378C" w:rsidRDefault="0014378C" w:rsidP="0014378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4378C" w:rsidRDefault="0014378C" w:rsidP="0014378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συζητηθεί(1) έκτακτο θέμα. </w:t>
      </w:r>
    </w:p>
    <w:p w:rsidR="0014378C" w:rsidRDefault="0014378C" w:rsidP="0014378C"/>
    <w:p w:rsidR="0014378C" w:rsidRDefault="0014378C" w:rsidP="0014378C"/>
    <w:p w:rsidR="0014378C" w:rsidRDefault="0014378C" w:rsidP="0014378C"/>
    <w:p w:rsidR="0014378C" w:rsidRDefault="0014378C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4378C" w:rsidRDefault="0014378C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6CCB" w:rsidRDefault="00B66CC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6CCB" w:rsidRDefault="00B66CC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E69EC" w:rsidRDefault="00B66CC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3E69EC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963341">
        <w:rPr>
          <w:rFonts w:ascii="Comic Sans MS" w:hAnsi="Comic Sans MS"/>
          <w:sz w:val="20"/>
          <w:szCs w:val="20"/>
        </w:rPr>
        <w:t>5</w:t>
      </w:r>
      <w:r w:rsidR="003E69EC">
        <w:rPr>
          <w:rFonts w:ascii="Comic Sans MS" w:hAnsi="Comic Sans MS"/>
          <w:sz w:val="20"/>
          <w:szCs w:val="20"/>
          <w:vertAlign w:val="superscript"/>
        </w:rPr>
        <w:t>ο</w:t>
      </w:r>
      <w:r w:rsidR="003E69EC">
        <w:rPr>
          <w:rFonts w:ascii="Comic Sans MS" w:hAnsi="Comic Sans MS"/>
          <w:sz w:val="20"/>
          <w:szCs w:val="20"/>
        </w:rPr>
        <w:t xml:space="preserve"> τακτικό θέμα:  </w:t>
      </w:r>
      <w:r w:rsidR="003E69EC" w:rsidRPr="003E69EC">
        <w:rPr>
          <w:rFonts w:ascii="Comic Sans MS" w:hAnsi="Comic Sans MS" w:cs="Arial"/>
          <w:b/>
          <w:sz w:val="20"/>
          <w:szCs w:val="20"/>
        </w:rPr>
        <w:t>Διάλυση ή μη της σύμβασης της μελέτης</w:t>
      </w:r>
      <w:r w:rsidR="003E69EC">
        <w:rPr>
          <w:rFonts w:ascii="Comic Sans MS" w:hAnsi="Comic Sans MS" w:cs="Arial"/>
          <w:sz w:val="20"/>
          <w:szCs w:val="20"/>
        </w:rPr>
        <w:t xml:space="preserve">: </w:t>
      </w:r>
      <w:r w:rsidR="00963341">
        <w:rPr>
          <w:rFonts w:ascii="Comic Sans MS" w:hAnsi="Comic Sans MS" w:cs="Arial"/>
          <w:b/>
          <w:sz w:val="20"/>
          <w:szCs w:val="20"/>
        </w:rPr>
        <w:t xml:space="preserve"> Μελέτη διαμόρφωσης πλατείας Αγ. Θεοδώρας</w:t>
      </w:r>
      <w:r w:rsidR="003E69EC">
        <w:rPr>
          <w:rFonts w:ascii="Comic Sans MS" w:hAnsi="Comic Sans MS" w:cs="Arial"/>
          <w:b/>
          <w:sz w:val="20"/>
          <w:szCs w:val="20"/>
        </w:rPr>
        <w:t xml:space="preserve">. </w:t>
      </w:r>
      <w:r w:rsidR="003E69EC">
        <w:rPr>
          <w:rFonts w:ascii="Comic Sans MS" w:hAnsi="Comic Sans MS" w:cs="Arial"/>
          <w:sz w:val="20"/>
          <w:szCs w:val="20"/>
        </w:rPr>
        <w:t>έθεσ</w:t>
      </w:r>
      <w:r w:rsidR="00963341">
        <w:rPr>
          <w:rFonts w:ascii="Comic Sans MS" w:hAnsi="Comic Sans MS" w:cs="Arial"/>
          <w:sz w:val="20"/>
          <w:szCs w:val="20"/>
        </w:rPr>
        <w:t>ε υπόψη της επιτροπής την από 11-07</w:t>
      </w:r>
      <w:r w:rsidR="003E69EC">
        <w:rPr>
          <w:rFonts w:ascii="Comic Sans MS" w:hAnsi="Comic Sans MS" w:cs="Arial"/>
          <w:sz w:val="20"/>
          <w:szCs w:val="20"/>
        </w:rPr>
        <w:t>-2018 εισήγηση της ΤΥΔ η οποία έχει ως εξής:</w:t>
      </w:r>
      <w:r w:rsidR="003E69EC">
        <w:rPr>
          <w:rFonts w:ascii="Comic Sans MS" w:hAnsi="Comic Sans MS"/>
          <w:sz w:val="20"/>
          <w:szCs w:val="20"/>
        </w:rPr>
        <w:t xml:space="preserve"> </w:t>
      </w:r>
    </w:p>
    <w:p w:rsidR="00576FBA" w:rsidRDefault="007738EF" w:rsidP="00576FBA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576FBA">
        <w:rPr>
          <w:rFonts w:ascii="Comic Sans MS" w:hAnsi="Comic Sans MS"/>
          <w:b/>
          <w:sz w:val="20"/>
          <w:szCs w:val="20"/>
        </w:rPr>
        <w:t>ΣΤΟΙΧΕΙΑ ΤΗΣ ΜΕΛΕΤΗΣ</w:t>
      </w:r>
    </w:p>
    <w:p w:rsidR="007738EF" w:rsidRPr="00576FBA" w:rsidRDefault="007738EF" w:rsidP="00576FBA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576FBA">
        <w:rPr>
          <w:rFonts w:ascii="Comic Sans MS" w:hAnsi="Comic Sans MS"/>
          <w:b/>
          <w:color w:val="000000"/>
          <w:spacing w:val="3"/>
          <w:sz w:val="20"/>
          <w:szCs w:val="20"/>
        </w:rPr>
        <w:t xml:space="preserve">1 </w:t>
      </w:r>
      <w:r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. Το συμφωνητικό μεταξύ τον Δήμου </w:t>
      </w:r>
      <w:proofErr w:type="spellStart"/>
      <w:r w:rsidRPr="00576FBA">
        <w:rPr>
          <w:rFonts w:ascii="Comic Sans MS" w:hAnsi="Comic Sans MS"/>
          <w:color w:val="000000"/>
          <w:spacing w:val="3"/>
          <w:sz w:val="20"/>
          <w:szCs w:val="20"/>
        </w:rPr>
        <w:t>Αρταίων</w:t>
      </w:r>
      <w:proofErr w:type="spellEnd"/>
      <w:r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 και της </w:t>
      </w:r>
      <w:proofErr w:type="spellStart"/>
      <w:r w:rsidRPr="00576FBA">
        <w:rPr>
          <w:rFonts w:ascii="Comic Sans MS" w:hAnsi="Comic Sans MS"/>
          <w:color w:val="000000"/>
          <w:spacing w:val="3"/>
          <w:sz w:val="20"/>
          <w:szCs w:val="20"/>
        </w:rPr>
        <w:t>μελετήτριας</w:t>
      </w:r>
      <w:proofErr w:type="spellEnd"/>
      <w:r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 Αναστασίας Θεοδώρου για </w:t>
      </w:r>
      <w:r w:rsidRPr="00576FBA">
        <w:rPr>
          <w:rFonts w:ascii="Comic Sans MS" w:hAnsi="Comic Sans MS"/>
          <w:color w:val="000000"/>
          <w:sz w:val="20"/>
          <w:szCs w:val="20"/>
        </w:rPr>
        <w:t xml:space="preserve">την εκπόνηση της μελέτης «Μελέτη διαμόρφωσης Πλατείας Αγίας Θεοδώρας» υπογράφτηκε στις </w:t>
      </w:r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>24-8-2016 έναντι συνολικού ποσού 5.400,00 € με την αξία του ΦΠΑ.</w:t>
      </w:r>
    </w:p>
    <w:p w:rsidR="00576FBA" w:rsidRDefault="007738EF" w:rsidP="00576FBA">
      <w:pPr>
        <w:jc w:val="both"/>
        <w:rPr>
          <w:rFonts w:ascii="Comic Sans MS" w:hAnsi="Comic Sans MS"/>
          <w:color w:val="000000"/>
          <w:spacing w:val="-1"/>
          <w:sz w:val="20"/>
          <w:szCs w:val="20"/>
        </w:rPr>
      </w:pPr>
      <w:r w:rsidRPr="00576FBA">
        <w:rPr>
          <w:rFonts w:ascii="Comic Sans MS" w:hAnsi="Comic Sans MS"/>
          <w:b/>
          <w:color w:val="000000"/>
          <w:spacing w:val="-1"/>
          <w:sz w:val="20"/>
          <w:szCs w:val="20"/>
        </w:rPr>
        <w:t>2</w:t>
      </w:r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 xml:space="preserve">. Η προθεσμία εκτέλεσης της μελέτης ορίστηκε σε ενενήντα (90) ημέρες και με την αρ. 495/2016 απόφαση του Δημοτικού Συμβουλίου Δήμου </w:t>
      </w:r>
      <w:proofErr w:type="spellStart"/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>Αρταίων</w:t>
      </w:r>
      <w:proofErr w:type="spellEnd"/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 xml:space="preserve"> μετατέθηκε η παράδοση έως τις 24-1-2017.</w:t>
      </w:r>
    </w:p>
    <w:p w:rsidR="007738EF" w:rsidRPr="00576FBA" w:rsidRDefault="007738EF" w:rsidP="00576FBA">
      <w:pPr>
        <w:jc w:val="both"/>
        <w:rPr>
          <w:rFonts w:ascii="Comic Sans MS" w:hAnsi="Comic Sans MS"/>
          <w:color w:val="000000"/>
          <w:spacing w:val="-1"/>
          <w:sz w:val="20"/>
          <w:szCs w:val="20"/>
        </w:rPr>
      </w:pPr>
      <w:r w:rsidRPr="00576FBA">
        <w:rPr>
          <w:rFonts w:ascii="Comic Sans MS" w:hAnsi="Comic Sans MS"/>
          <w:b/>
          <w:color w:val="000000"/>
          <w:spacing w:val="-10"/>
          <w:sz w:val="20"/>
          <w:szCs w:val="20"/>
          <w:u w:val="single"/>
        </w:rPr>
        <w:t>ΊΣΤΟΡΙΚΟ</w:t>
      </w:r>
    </w:p>
    <w:p w:rsidR="007738EF" w:rsidRPr="00576FBA" w:rsidRDefault="007738EF" w:rsidP="007738EF">
      <w:pPr>
        <w:spacing w:before="288"/>
        <w:rPr>
          <w:rFonts w:ascii="Comic Sans MS" w:hAnsi="Comic Sans MS"/>
          <w:color w:val="000000"/>
          <w:spacing w:val="-1"/>
          <w:sz w:val="20"/>
          <w:szCs w:val="20"/>
        </w:rPr>
      </w:pPr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 xml:space="preserve">Μετά την υπογραφή της σύμβασης η ανάδοχος κατέθεσε εμπρόθεσμα στην Υπηρεσία μας (αρ. </w:t>
      </w:r>
      <w:r w:rsidRPr="00576FBA">
        <w:rPr>
          <w:rFonts w:ascii="Comic Sans MS" w:hAnsi="Comic Sans MS"/>
          <w:color w:val="000000"/>
          <w:spacing w:val="-3"/>
          <w:sz w:val="20"/>
          <w:szCs w:val="20"/>
        </w:rPr>
        <w:t>2020124-1-2017 αίτηση) την Αρχιτεκτονική μελέτη του Θέματος.</w:t>
      </w:r>
    </w:p>
    <w:p w:rsidR="007738EF" w:rsidRPr="00576FBA" w:rsidRDefault="007738EF" w:rsidP="007738EF">
      <w:pPr>
        <w:jc w:val="both"/>
        <w:rPr>
          <w:rFonts w:ascii="Comic Sans MS" w:hAnsi="Comic Sans MS"/>
          <w:color w:val="000000"/>
          <w:spacing w:val="-2"/>
          <w:sz w:val="20"/>
          <w:szCs w:val="20"/>
        </w:rPr>
      </w:pPr>
      <w:r w:rsidRPr="00576FBA">
        <w:rPr>
          <w:rFonts w:ascii="Comic Sans MS" w:hAnsi="Comic Sans MS"/>
          <w:color w:val="000000"/>
          <w:spacing w:val="-2"/>
          <w:sz w:val="20"/>
          <w:szCs w:val="20"/>
        </w:rPr>
        <w:t xml:space="preserve">Με το αρ. 2020120-2-2017 έγγραφό μας , στάλθηκε η μελέτη στην Γενική Δ1νση Αρχαιοτήτων </w:t>
      </w:r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 xml:space="preserve">πολιτιστικής κληρονομιάς Εφορεία Αρχαιοτήτων Άρτας η οποία στη συνέχεια τη διαβίβασε στο </w:t>
      </w:r>
      <w:r w:rsidRPr="00576FBA">
        <w:rPr>
          <w:rFonts w:ascii="Comic Sans MS" w:hAnsi="Comic Sans MS"/>
          <w:color w:val="000000"/>
          <w:sz w:val="20"/>
          <w:szCs w:val="20"/>
        </w:rPr>
        <w:t xml:space="preserve">Τοπικό Συμβούλιο Μνημείων Ηπείρου , και με το αρ. πρακτικό 5/8-6-2017 γνωμοδότησε Θετικά </w:t>
      </w:r>
      <w:r w:rsidRPr="00576FBA">
        <w:rPr>
          <w:rFonts w:ascii="Comic Sans MS" w:hAnsi="Comic Sans MS"/>
          <w:color w:val="000000"/>
          <w:spacing w:val="-2"/>
          <w:sz w:val="20"/>
          <w:szCs w:val="20"/>
        </w:rPr>
        <w:t>με κάποιες παρατηρήσεις για την εν λόγω μελέτη.</w:t>
      </w:r>
    </w:p>
    <w:p w:rsidR="007738EF" w:rsidRPr="00576FBA" w:rsidRDefault="007738EF" w:rsidP="007738EF">
      <w:pPr>
        <w:rPr>
          <w:rFonts w:ascii="Comic Sans MS" w:hAnsi="Comic Sans MS"/>
          <w:color w:val="000000"/>
          <w:spacing w:val="8"/>
          <w:sz w:val="20"/>
          <w:szCs w:val="20"/>
        </w:rPr>
      </w:pPr>
      <w:r w:rsidRPr="00576FBA">
        <w:rPr>
          <w:rFonts w:ascii="Comic Sans MS" w:hAnsi="Comic Sans MS"/>
          <w:color w:val="000000"/>
          <w:spacing w:val="8"/>
          <w:sz w:val="20"/>
          <w:szCs w:val="20"/>
        </w:rPr>
        <w:t xml:space="preserve">Στη συνέχεια εκδόθηκε η αρ. 198856112797811650128-8.2017 απόφαση της Εφορείας </w:t>
      </w:r>
      <w:r w:rsidRPr="00576FBA">
        <w:rPr>
          <w:rFonts w:ascii="Comic Sans MS" w:hAnsi="Comic Sans MS"/>
          <w:color w:val="000000"/>
          <w:spacing w:val="-2"/>
          <w:sz w:val="20"/>
          <w:szCs w:val="20"/>
        </w:rPr>
        <w:t xml:space="preserve">Αρχαιοτήτων με την οποία εγκρίθηκε η εν λόγω μελέτη κατόπιν των παραπάνω παρατηρήσεων. </w:t>
      </w:r>
      <w:r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Στη συνέχεια η Υπηρεσία μας απέστειλε στην Επιτροπή Πολεοδομικού και Αρχιτεκτονικού </w:t>
      </w:r>
      <w:r w:rsidRPr="00576FBA">
        <w:rPr>
          <w:rFonts w:ascii="Comic Sans MS" w:hAnsi="Comic Sans MS"/>
          <w:color w:val="000000"/>
          <w:spacing w:val="-1"/>
          <w:sz w:val="20"/>
          <w:szCs w:val="20"/>
        </w:rPr>
        <w:t>Ελέγχου (ΕΠΑΕ) την εν λόγω μελέτη για έγκριση .</w:t>
      </w:r>
    </w:p>
    <w:p w:rsidR="007738EF" w:rsidRPr="00576FBA" w:rsidRDefault="007738EF" w:rsidP="00576FBA">
      <w:pPr>
        <w:jc w:val="both"/>
        <w:rPr>
          <w:rFonts w:ascii="Comic Sans MS" w:hAnsi="Comic Sans MS"/>
          <w:color w:val="000000"/>
          <w:spacing w:val="6"/>
          <w:sz w:val="20"/>
          <w:szCs w:val="20"/>
        </w:rPr>
      </w:pPr>
      <w:r w:rsidRPr="00576FBA">
        <w:rPr>
          <w:rFonts w:ascii="Comic Sans MS" w:hAnsi="Comic Sans MS"/>
          <w:color w:val="000000"/>
          <w:spacing w:val="6"/>
          <w:sz w:val="20"/>
          <w:szCs w:val="20"/>
        </w:rPr>
        <w:t>Η επιτροπή σε διάφορες συνεδριάσεις της δεν</w:t>
      </w:r>
      <w:r w:rsidR="00576FBA">
        <w:rPr>
          <w:rFonts w:ascii="Comic Sans MS" w:hAnsi="Comic Sans MS"/>
          <w:color w:val="000000"/>
          <w:spacing w:val="6"/>
          <w:sz w:val="20"/>
          <w:szCs w:val="20"/>
        </w:rPr>
        <w:t xml:space="preserve"> ενέκρινε την εν λόγω μελέτη και</w:t>
      </w:r>
      <w:r w:rsidRPr="00576FBA">
        <w:rPr>
          <w:rFonts w:ascii="Comic Sans MS" w:hAnsi="Comic Sans MS"/>
          <w:color w:val="000000"/>
          <w:spacing w:val="6"/>
          <w:sz w:val="20"/>
          <w:szCs w:val="20"/>
        </w:rPr>
        <w:t xml:space="preserve"> πρότεινε </w:t>
      </w:r>
      <w:r w:rsidRPr="00576FBA">
        <w:rPr>
          <w:rFonts w:ascii="Comic Sans MS" w:hAnsi="Comic Sans MS"/>
          <w:color w:val="000000"/>
          <w:spacing w:val="-3"/>
          <w:sz w:val="20"/>
          <w:szCs w:val="20"/>
        </w:rPr>
        <w:t xml:space="preserve">τροποποιήσεις με τις οποίες η </w:t>
      </w:r>
      <w:proofErr w:type="spellStart"/>
      <w:r w:rsidRPr="00576FBA">
        <w:rPr>
          <w:rFonts w:ascii="Comic Sans MS" w:hAnsi="Comic Sans MS"/>
          <w:color w:val="000000"/>
          <w:spacing w:val="-3"/>
          <w:sz w:val="20"/>
          <w:szCs w:val="20"/>
        </w:rPr>
        <w:t>μελετήτρια</w:t>
      </w:r>
      <w:proofErr w:type="spellEnd"/>
      <w:r w:rsidRPr="00576FBA">
        <w:rPr>
          <w:rFonts w:ascii="Comic Sans MS" w:hAnsi="Comic Sans MS"/>
          <w:color w:val="000000"/>
          <w:spacing w:val="-3"/>
          <w:sz w:val="20"/>
          <w:szCs w:val="20"/>
        </w:rPr>
        <w:t xml:space="preserve"> δεν συνηγόρησε και για το λόγο αυτό οδηγηθήκαμε σε </w:t>
      </w:r>
      <w:r w:rsidRPr="00576FBA">
        <w:rPr>
          <w:rFonts w:ascii="Comic Sans MS" w:hAnsi="Comic Sans MS"/>
          <w:color w:val="000000"/>
          <w:spacing w:val="-7"/>
          <w:sz w:val="20"/>
          <w:szCs w:val="20"/>
        </w:rPr>
        <w:t>αδιέξοδο.</w:t>
      </w:r>
    </w:p>
    <w:p w:rsidR="00963341" w:rsidRPr="00576FBA" w:rsidRDefault="007738EF" w:rsidP="007738EF">
      <w:pPr>
        <w:rPr>
          <w:rFonts w:ascii="Comic Sans MS" w:hAnsi="Comic Sans MS"/>
          <w:color w:val="000000"/>
          <w:sz w:val="20"/>
          <w:szCs w:val="20"/>
        </w:rPr>
      </w:pPr>
      <w:r w:rsidRPr="00576FBA">
        <w:rPr>
          <w:rFonts w:ascii="Comic Sans MS" w:hAnsi="Comic Sans MS"/>
          <w:color w:val="000000"/>
          <w:sz w:val="20"/>
          <w:szCs w:val="20"/>
        </w:rPr>
        <w:t>Μετά τα ανωτέρω, προτείνετε βάσει του Ν</w:t>
      </w:r>
      <w:r w:rsidR="00576FBA">
        <w:rPr>
          <w:rFonts w:ascii="Comic Sans MS" w:hAnsi="Comic Sans MS"/>
          <w:color w:val="000000"/>
          <w:sz w:val="20"/>
          <w:szCs w:val="20"/>
        </w:rPr>
        <w:t>.3316/</w:t>
      </w:r>
      <w:r w:rsidRPr="00576FBA">
        <w:rPr>
          <w:rFonts w:ascii="Comic Sans MS" w:hAnsi="Comic Sans MS"/>
          <w:color w:val="000000"/>
          <w:sz w:val="20"/>
          <w:szCs w:val="20"/>
        </w:rPr>
        <w:t xml:space="preserve">2005 άρθρο 34 παράγραφος </w:t>
      </w:r>
      <w:r w:rsidRPr="00576FBA">
        <w:rPr>
          <w:rFonts w:ascii="Comic Sans MS" w:hAnsi="Comic Sans MS"/>
          <w:b/>
          <w:color w:val="000000"/>
          <w:sz w:val="20"/>
          <w:szCs w:val="20"/>
        </w:rPr>
        <w:t xml:space="preserve">Ι η </w:t>
      </w:r>
      <w:r w:rsidRPr="00576FBA">
        <w:rPr>
          <w:rFonts w:ascii="Comic Sans MS" w:hAnsi="Comic Sans MS"/>
          <w:color w:val="000000"/>
          <w:sz w:val="20"/>
          <w:szCs w:val="20"/>
        </w:rPr>
        <w:t xml:space="preserve">διάλυση της </w:t>
      </w:r>
      <w:r w:rsidR="00665E04" w:rsidRPr="00576FBA">
        <w:rPr>
          <w:rFonts w:ascii="Comic Sans MS" w:hAnsi="Comic Sans MS"/>
          <w:color w:val="000000"/>
          <w:spacing w:val="-3"/>
          <w:sz w:val="20"/>
          <w:szCs w:val="20"/>
        </w:rPr>
        <w:t>σύμβασης της εν</w:t>
      </w:r>
      <w:r w:rsidRPr="00576FBA">
        <w:rPr>
          <w:rFonts w:ascii="Comic Sans MS" w:hAnsi="Comic Sans MS"/>
          <w:color w:val="000000"/>
          <w:spacing w:val="-3"/>
          <w:sz w:val="20"/>
          <w:szCs w:val="20"/>
        </w:rPr>
        <w:t xml:space="preserve"> λόγω μελέτης .</w:t>
      </w:r>
    </w:p>
    <w:p w:rsidR="003E69EC" w:rsidRDefault="003E69EC" w:rsidP="003E69E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E69EC" w:rsidRDefault="003E69EC" w:rsidP="003E69E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E69EC" w:rsidRDefault="003E69EC" w:rsidP="003E69E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</w:t>
      </w:r>
      <w:r w:rsidR="005016B8">
        <w:rPr>
          <w:rFonts w:ascii="Comic Sans MS" w:hAnsi="Comic Sans MS"/>
          <w:sz w:val="20"/>
          <w:szCs w:val="20"/>
        </w:rPr>
        <w:t xml:space="preserve"> Ν. 3316/2005  και την εισήγηση της ΤΥΔ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3E69EC" w:rsidRDefault="003E69EC" w:rsidP="003E69E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E69EC" w:rsidRPr="00576FBA" w:rsidRDefault="003E69EC" w:rsidP="00460C9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5016B8" w:rsidRPr="00460C98">
        <w:rPr>
          <w:rFonts w:ascii="Comic Sans MS" w:hAnsi="Comic Sans MS"/>
          <w:sz w:val="20"/>
          <w:szCs w:val="20"/>
        </w:rPr>
        <w:t xml:space="preserve">Εγκρίνει </w:t>
      </w:r>
      <w:r w:rsidR="00460C98" w:rsidRPr="00460C98">
        <w:rPr>
          <w:rFonts w:ascii="Comic Sans MS" w:hAnsi="Comic Sans MS"/>
          <w:sz w:val="20"/>
          <w:szCs w:val="20"/>
        </w:rPr>
        <w:t xml:space="preserve">σύμφωνα με το ιστορικό της παρούσης </w:t>
      </w:r>
      <w:r w:rsidR="005016B8" w:rsidRPr="00460C98">
        <w:rPr>
          <w:rFonts w:ascii="Comic Sans MS" w:hAnsi="Comic Sans MS"/>
          <w:sz w:val="20"/>
          <w:szCs w:val="20"/>
        </w:rPr>
        <w:t xml:space="preserve">την διάλυση της σύμβασης της μελέτης: </w:t>
      </w:r>
      <w:r w:rsidR="007738EF">
        <w:rPr>
          <w:rFonts w:ascii="Comic Sans MS" w:hAnsi="Comic Sans MS" w:cs="Arial"/>
          <w:b/>
          <w:sz w:val="20"/>
          <w:szCs w:val="20"/>
        </w:rPr>
        <w:t>Μελέτη διαμόρφωσης πλατείας Αγ. Θεοδώρας</w:t>
      </w:r>
      <w:r w:rsidR="007738EF" w:rsidRPr="00460C98">
        <w:rPr>
          <w:rFonts w:ascii="Comic Sans MS" w:hAnsi="Comic Sans MS"/>
          <w:sz w:val="20"/>
          <w:szCs w:val="20"/>
        </w:rPr>
        <w:t xml:space="preserve"> </w:t>
      </w:r>
      <w:r w:rsidR="005016B8" w:rsidRPr="00576FBA">
        <w:rPr>
          <w:rFonts w:ascii="Comic Sans MS" w:hAnsi="Comic Sans MS"/>
          <w:sz w:val="20"/>
          <w:szCs w:val="20"/>
        </w:rPr>
        <w:t xml:space="preserve">μεταξύ του Δήμου και της </w:t>
      </w:r>
      <w:proofErr w:type="spellStart"/>
      <w:r w:rsidR="007738EF" w:rsidRPr="00576FBA">
        <w:rPr>
          <w:rFonts w:ascii="Comic Sans MS" w:hAnsi="Comic Sans MS"/>
          <w:color w:val="000000"/>
          <w:spacing w:val="3"/>
          <w:sz w:val="20"/>
          <w:szCs w:val="20"/>
        </w:rPr>
        <w:t>μελετήτριας</w:t>
      </w:r>
      <w:proofErr w:type="spellEnd"/>
      <w:r w:rsidR="007738EF"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 Αναστασίας Θεοδώρου</w:t>
      </w:r>
      <w:r w:rsidR="007738EF" w:rsidRPr="00576FBA">
        <w:rPr>
          <w:rFonts w:ascii="Comic Sans MS" w:hAnsi="Comic Sans MS"/>
          <w:sz w:val="20"/>
          <w:szCs w:val="20"/>
        </w:rPr>
        <w:t xml:space="preserve"> </w:t>
      </w:r>
    </w:p>
    <w:p w:rsidR="003E69EC" w:rsidRDefault="00460C98" w:rsidP="003E69E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3E69EC">
        <w:rPr>
          <w:rFonts w:ascii="Comic Sans MS" w:hAnsi="Comic Sans MS" w:cs="Arial"/>
          <w:b/>
          <w:sz w:val="20"/>
          <w:szCs w:val="20"/>
        </w:rPr>
        <w:t>.</w:t>
      </w:r>
      <w:r w:rsidR="003E69EC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E69EC" w:rsidRDefault="00460C98" w:rsidP="003E69E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B66CCB">
        <w:rPr>
          <w:rFonts w:ascii="Comic Sans MS" w:hAnsi="Comic Sans MS"/>
          <w:b/>
          <w:sz w:val="20"/>
          <w:szCs w:val="20"/>
        </w:rPr>
        <w:t>392</w:t>
      </w:r>
      <w:r w:rsidR="003E69EC">
        <w:rPr>
          <w:rFonts w:ascii="Comic Sans MS" w:hAnsi="Comic Sans MS"/>
          <w:b/>
          <w:sz w:val="20"/>
          <w:szCs w:val="20"/>
        </w:rPr>
        <w:t xml:space="preserve"> /2018</w:t>
      </w:r>
    </w:p>
    <w:p w:rsidR="003E69EC" w:rsidRDefault="003E69EC" w:rsidP="003E69EC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E69EC" w:rsidRDefault="003E69EC" w:rsidP="003E69E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E69EC" w:rsidRDefault="003E69EC" w:rsidP="003E69E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E69EC" w:rsidRDefault="003E69EC" w:rsidP="003E69E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3E69E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576FBA">
      <w:pgSz w:w="11906" w:h="16838"/>
      <w:pgMar w:top="1276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C41"/>
    <w:multiLevelType w:val="hybridMultilevel"/>
    <w:tmpl w:val="E4EAAA2E"/>
    <w:lvl w:ilvl="0" w:tplc="24EE18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9EC"/>
    <w:rsid w:val="00050E98"/>
    <w:rsid w:val="000568DE"/>
    <w:rsid w:val="000738E1"/>
    <w:rsid w:val="00080BC8"/>
    <w:rsid w:val="000F0F51"/>
    <w:rsid w:val="0014378C"/>
    <w:rsid w:val="002101DD"/>
    <w:rsid w:val="002A46BD"/>
    <w:rsid w:val="002B0F68"/>
    <w:rsid w:val="002E0D06"/>
    <w:rsid w:val="00346A5C"/>
    <w:rsid w:val="003E69EC"/>
    <w:rsid w:val="00460C98"/>
    <w:rsid w:val="0048280E"/>
    <w:rsid w:val="005016B8"/>
    <w:rsid w:val="00576FBA"/>
    <w:rsid w:val="005863BC"/>
    <w:rsid w:val="006442B6"/>
    <w:rsid w:val="00665E04"/>
    <w:rsid w:val="007738EF"/>
    <w:rsid w:val="007A6233"/>
    <w:rsid w:val="00937DCA"/>
    <w:rsid w:val="00963341"/>
    <w:rsid w:val="009D39FD"/>
    <w:rsid w:val="00A338FB"/>
    <w:rsid w:val="00B66CCB"/>
    <w:rsid w:val="00C93A92"/>
    <w:rsid w:val="00D17D04"/>
    <w:rsid w:val="00D221D5"/>
    <w:rsid w:val="00D75029"/>
    <w:rsid w:val="00DA3CBC"/>
    <w:rsid w:val="00EE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3E69EC"/>
  </w:style>
  <w:style w:type="paragraph" w:styleId="a3">
    <w:name w:val="List Paragraph"/>
    <w:basedOn w:val="a"/>
    <w:uiPriority w:val="34"/>
    <w:qFormat/>
    <w:rsid w:val="005016B8"/>
    <w:pPr>
      <w:ind w:left="720"/>
      <w:contextualSpacing/>
    </w:pPr>
  </w:style>
  <w:style w:type="paragraph" w:styleId="2">
    <w:name w:val="Body Text 2"/>
    <w:basedOn w:val="a"/>
    <w:link w:val="2Char"/>
    <w:unhideWhenUsed/>
    <w:rsid w:val="00D221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21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221D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21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221D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785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2018-07-16T10:07:00Z</cp:lastPrinted>
  <dcterms:created xsi:type="dcterms:W3CDTF">2018-06-07T10:05:00Z</dcterms:created>
  <dcterms:modified xsi:type="dcterms:W3CDTF">2018-07-16T10:09:00Z</dcterms:modified>
</cp:coreProperties>
</file>