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420BE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110622" w:rsidP="00420BEF">
      <w:pPr>
        <w:rPr>
          <w:rFonts w:ascii="Comic Sans MS" w:hAnsi="Comic Sans MS"/>
          <w:b/>
          <w:sz w:val="20"/>
          <w:szCs w:val="20"/>
        </w:rPr>
      </w:pPr>
      <w:r w:rsidRPr="001106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20BEF" w:rsidRDefault="00420BEF" w:rsidP="00420B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375 /2018</w:t>
                  </w:r>
                </w:p>
                <w:p w:rsidR="00420BEF" w:rsidRDefault="00420BEF" w:rsidP="00420BE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C0A89">
                    <w:rPr>
                      <w:rStyle w:val="a4"/>
                    </w:rPr>
                    <w:t xml:space="preserve"> ΑΔΑ: </w:t>
                  </w:r>
                  <w:r w:rsidR="007C0A89">
                    <w:t>6Ξ54ΩΨΑ-3ΔΡ</w:t>
                  </w:r>
                </w:p>
                <w:p w:rsidR="00420BEF" w:rsidRDefault="00420BEF" w:rsidP="00420BEF"/>
              </w:txbxContent>
            </v:textbox>
          </v:shape>
        </w:pict>
      </w:r>
      <w:r w:rsidR="00420B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20BEF" w:rsidRDefault="00420BEF" w:rsidP="00420B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20BEF" w:rsidRDefault="00420BEF" w:rsidP="00420B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20BEF" w:rsidRDefault="00420BEF" w:rsidP="00420B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20BEF" w:rsidRDefault="00420BEF" w:rsidP="00420B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20BEF" w:rsidRDefault="00420BEF" w:rsidP="00420BEF">
      <w:pPr>
        <w:jc w:val="center"/>
        <w:rPr>
          <w:rFonts w:ascii="Comic Sans MS" w:hAnsi="Comic Sans MS"/>
          <w:b/>
          <w:sz w:val="20"/>
          <w:szCs w:val="20"/>
        </w:rPr>
      </w:pPr>
    </w:p>
    <w:p w:rsidR="00420BEF" w:rsidRDefault="00420BEF" w:rsidP="00420B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20BEF" w:rsidRDefault="00420BEF" w:rsidP="00420B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420BEF" w:rsidRDefault="00420BEF" w:rsidP="00420B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20BEF" w:rsidRDefault="00420BEF" w:rsidP="00420BEF">
      <w:pPr>
        <w:jc w:val="both"/>
        <w:rPr>
          <w:rFonts w:ascii="Comic Sans MS" w:hAnsi="Comic Sans MS"/>
          <w:b/>
          <w:sz w:val="20"/>
          <w:szCs w:val="20"/>
        </w:rPr>
      </w:pPr>
    </w:p>
    <w:p w:rsidR="00420BEF" w:rsidRDefault="00420BEF" w:rsidP="00420B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367B3F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για την υπηρεσία: Συντήρηση- Υποστήριξη- Αναβάθμιση Υφιστάμενων Εφαρμογών Λογισμικού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20BEF" w:rsidRDefault="00420BEF" w:rsidP="00420B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20BEF" w:rsidRDefault="00420BEF" w:rsidP="00420B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9-07-2018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16273</w:t>
      </w:r>
      <w:r>
        <w:rPr>
          <w:rFonts w:ascii="Comic Sans MS" w:hAnsi="Comic Sans MS"/>
          <w:b/>
          <w:sz w:val="20"/>
          <w:szCs w:val="20"/>
        </w:rPr>
        <w:t>/05-07-2018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20BEF" w:rsidRDefault="00420BEF" w:rsidP="00420BE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20BEF" w:rsidTr="00420B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EF" w:rsidRDefault="00420B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20BEF" w:rsidRDefault="00420BEF" w:rsidP="00420BEF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20BEF" w:rsidRDefault="00420BE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20BEF" w:rsidRDefault="00420B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20BEF" w:rsidRDefault="00420B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EF" w:rsidRDefault="00420B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20BEF" w:rsidRDefault="00420B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420BEF" w:rsidRDefault="00420BE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20BEF" w:rsidRDefault="00420BEF" w:rsidP="00420BE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420BEF" w:rsidRDefault="00420BEF" w:rsidP="00420BE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20BEF" w:rsidRDefault="00420BEF" w:rsidP="00420B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(5) έκτακτα θέματα. </w:t>
      </w:r>
    </w:p>
    <w:p w:rsidR="00420BEF" w:rsidRDefault="00420BEF" w:rsidP="00420BEF"/>
    <w:p w:rsidR="00420BEF" w:rsidRDefault="00420BEF" w:rsidP="00420BEF"/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420BEF" w:rsidRDefault="00420BEF" w:rsidP="00367B3F">
      <w:pPr>
        <w:jc w:val="both"/>
        <w:rPr>
          <w:rFonts w:ascii="Comic Sans MS" w:hAnsi="Comic Sans MS"/>
          <w:sz w:val="20"/>
          <w:szCs w:val="20"/>
        </w:rPr>
      </w:pPr>
    </w:p>
    <w:p w:rsidR="00367B3F" w:rsidRPr="00367B3F" w:rsidRDefault="00367B3F" w:rsidP="00367B3F">
      <w:pPr>
        <w:jc w:val="both"/>
        <w:rPr>
          <w:rFonts w:ascii="Comic Sans MS" w:hAnsi="Comic Sans MS" w:cs="Calibri"/>
          <w:sz w:val="20"/>
          <w:szCs w:val="20"/>
        </w:rPr>
      </w:pPr>
      <w:r w:rsidRPr="00367B3F">
        <w:rPr>
          <w:rFonts w:ascii="Comic Sans MS" w:hAnsi="Comic Sans MS"/>
          <w:sz w:val="20"/>
          <w:szCs w:val="20"/>
        </w:rPr>
        <w:lastRenderedPageBreak/>
        <w:t xml:space="preserve"> </w:t>
      </w:r>
      <w:r w:rsidR="00845A95" w:rsidRPr="00367B3F">
        <w:rPr>
          <w:rFonts w:ascii="Comic Sans MS" w:hAnsi="Comic Sans MS"/>
          <w:sz w:val="20"/>
          <w:szCs w:val="20"/>
        </w:rPr>
        <w:t>Ο Πρόεδρος   εισηγούμενος το 1</w:t>
      </w:r>
      <w:r w:rsidR="00845A95" w:rsidRPr="00367B3F">
        <w:rPr>
          <w:rFonts w:ascii="Comic Sans MS" w:hAnsi="Comic Sans MS"/>
          <w:sz w:val="20"/>
          <w:szCs w:val="20"/>
          <w:vertAlign w:val="superscript"/>
        </w:rPr>
        <w:t>ο</w:t>
      </w:r>
      <w:r w:rsidR="00845A95" w:rsidRPr="00367B3F">
        <w:rPr>
          <w:rFonts w:ascii="Comic Sans MS" w:hAnsi="Comic Sans MS"/>
          <w:sz w:val="20"/>
          <w:szCs w:val="20"/>
        </w:rPr>
        <w:t xml:space="preserve"> έκτακτο θέμα</w:t>
      </w:r>
      <w:r w:rsidR="00845A95" w:rsidRPr="00367B3F">
        <w:rPr>
          <w:rFonts w:ascii="Comic Sans MS" w:hAnsi="Comic Sans MS"/>
          <w:b/>
          <w:sz w:val="20"/>
          <w:szCs w:val="20"/>
        </w:rPr>
        <w:t>:</w:t>
      </w:r>
      <w:r w:rsidR="00845A95" w:rsidRPr="00367B3F">
        <w:rPr>
          <w:rFonts w:ascii="Comic Sans MS" w:hAnsi="Comic Sans MS" w:cs="Arial"/>
          <w:b/>
          <w:sz w:val="20"/>
          <w:szCs w:val="20"/>
        </w:rPr>
        <w:t xml:space="preserve"> Έγκριση πρακτικού οριστικής κατακύρωσης για την υπηρεσία: Συντήρηση- Υποστήριξη- Αναβάθμιση Υφιστάμενων Εφαρμογών Λογισμικού </w:t>
      </w:r>
      <w:r w:rsidR="00845A95" w:rsidRPr="00367B3F">
        <w:rPr>
          <w:rFonts w:ascii="Comic Sans MS" w:hAnsi="Comic Sans MS"/>
          <w:sz w:val="20"/>
          <w:szCs w:val="20"/>
        </w:rPr>
        <w:t>έθεσε υπόψη το από 06-07-2018 πρακτικό της Επιτροπής διαγωνισμού το οποίο αναφέρει τα εξής:</w:t>
      </w:r>
      <w:r w:rsidR="00845A95" w:rsidRPr="00367B3F">
        <w:rPr>
          <w:rFonts w:ascii="Comic Sans MS" w:hAnsi="Comic Sans MS" w:cs="Arial"/>
          <w:sz w:val="20"/>
          <w:szCs w:val="20"/>
        </w:rPr>
        <w:t xml:space="preserve"> </w:t>
      </w:r>
      <w:r w:rsidRPr="00367B3F">
        <w:rPr>
          <w:rFonts w:ascii="Comic Sans MS" w:hAnsi="Comic Sans MS" w:cs="Calibri"/>
          <w:sz w:val="20"/>
          <w:szCs w:val="20"/>
        </w:rPr>
        <w:t xml:space="preserve">Στην Άρτα και στο Δημοτικό κατάστημα, σήμερα στις 6 του μήνα Ιουλίου του έτους 2018 ημέρα της εβδομάδας Παρασκευή και ώρα 10.00 </w:t>
      </w:r>
      <w:proofErr w:type="spellStart"/>
      <w:r w:rsidRPr="00367B3F">
        <w:rPr>
          <w:rFonts w:ascii="Comic Sans MS" w:hAnsi="Comic Sans MS" w:cs="Calibri"/>
          <w:sz w:val="20"/>
          <w:szCs w:val="20"/>
        </w:rPr>
        <w:t>π.μ</w:t>
      </w:r>
      <w:proofErr w:type="spellEnd"/>
      <w:r w:rsidRPr="00367B3F">
        <w:rPr>
          <w:rFonts w:ascii="Comic Sans MS" w:hAnsi="Comic Sans MS" w:cs="Calibri"/>
          <w:sz w:val="20"/>
          <w:szCs w:val="20"/>
        </w:rPr>
        <w:t xml:space="preserve">. συνήλθε η επιτροπή αξιολόγησης των αποτελεσμάτων του επαναληπτικού συνοπτικού διαγωνισμού για την υπηρεσία </w:t>
      </w:r>
      <w:r w:rsidRPr="00367B3F">
        <w:rPr>
          <w:rFonts w:ascii="Comic Sans MS" w:hAnsi="Comic Sans MS" w:cs="Calibri"/>
          <w:b/>
          <w:sz w:val="20"/>
          <w:szCs w:val="20"/>
        </w:rPr>
        <w:t>«Συντήρηση- Υποστήριξη- Αναβάθμιση Υφιστάμενων Εφαρμογών Λογισμικού»</w:t>
      </w:r>
      <w:r w:rsidRPr="00367B3F">
        <w:rPr>
          <w:rFonts w:ascii="Comic Sans MS" w:hAnsi="Comic Sans MS" w:cs="Calibri"/>
          <w:sz w:val="20"/>
          <w:szCs w:val="20"/>
        </w:rPr>
        <w:t xml:space="preserve"> , η οποία συγκροτήθηκε με την υπ’ </w:t>
      </w:r>
      <w:proofErr w:type="spellStart"/>
      <w:r w:rsidRPr="00367B3F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367B3F">
        <w:rPr>
          <w:rFonts w:ascii="Comic Sans MS" w:hAnsi="Comic Sans MS" w:cs="Calibri"/>
          <w:sz w:val="20"/>
          <w:szCs w:val="20"/>
        </w:rPr>
        <w:t xml:space="preserve">. 9/2018 απόφαση της Οικονομικής Επιτροπής, προκειμένου να πραγματοποιήσει τον απαραίτητο έλεγχο των προσκομισθέντων δικαιολογητικών του προσωρινού μειοδότη, κατόπιν της με </w:t>
      </w:r>
      <w:proofErr w:type="spellStart"/>
      <w:r w:rsidRPr="00367B3F">
        <w:rPr>
          <w:rFonts w:ascii="Comic Sans MS" w:hAnsi="Comic Sans MS" w:cs="Calibri"/>
          <w:sz w:val="20"/>
          <w:szCs w:val="20"/>
        </w:rPr>
        <w:t>αρ.πρωτ</w:t>
      </w:r>
      <w:proofErr w:type="spellEnd"/>
      <w:r w:rsidRPr="00367B3F">
        <w:rPr>
          <w:rFonts w:ascii="Comic Sans MS" w:hAnsi="Comic Sans MS" w:cs="Calibri"/>
          <w:sz w:val="20"/>
          <w:szCs w:val="20"/>
        </w:rPr>
        <w:t xml:space="preserve">. 16252/5-7-2018 πρόσκλησης του Δημάρχου Δήμου </w:t>
      </w:r>
      <w:proofErr w:type="spellStart"/>
      <w:r w:rsidRPr="00367B3F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367B3F">
        <w:rPr>
          <w:rFonts w:ascii="Comic Sans MS" w:hAnsi="Comic Sans MS" w:cs="Calibri"/>
          <w:sz w:val="20"/>
          <w:szCs w:val="20"/>
        </w:rPr>
        <w:t xml:space="preserve"> για κατάθεση των δικαιολογητικών κατακύρωσης, που ορίζονται στο άρθρο 2.2.7.2 της αριθμ.13587 / 08-06-2018 διακήρυξης, (άρθρο 103 του Ν. 4412/2016) του παραπάνω επαναληπτικού συνοπτικού διαγωνισμού.</w:t>
      </w:r>
    </w:p>
    <w:p w:rsidR="00367B3F" w:rsidRPr="00367B3F" w:rsidRDefault="00367B3F" w:rsidP="00367B3F">
      <w:pPr>
        <w:jc w:val="both"/>
        <w:rPr>
          <w:rFonts w:ascii="Comic Sans MS" w:hAnsi="Comic Sans MS" w:cs="Calibri"/>
          <w:sz w:val="20"/>
          <w:szCs w:val="20"/>
        </w:rPr>
      </w:pPr>
      <w:r w:rsidRPr="00367B3F">
        <w:rPr>
          <w:rFonts w:ascii="Comic Sans MS" w:hAnsi="Comic Sans MS" w:cs="Calibri"/>
          <w:sz w:val="20"/>
          <w:szCs w:val="20"/>
        </w:rPr>
        <w:t>Στη συνεδρίαση  αυτή ανοίχθηκε από την Επιτροπή ο σφραγισμένος φάκελος που κατέθεσε η εταιρεία ΔΗΜΗΤΡΗΣ ΤΣΙΡΩΝΗΣ ΚΑΙ ΣΙΑ Ε.Ε. (προσωρινός μειοδότης), ο οποίος περιείχε  ένα έγγραφο της,  με το οποίο γνωστοποιείται ότι όλα τα αποδεικτικά έγγραφα νομιμοποίησης έχουν κατατεθεί με τον φάκελο συμμετοχής στον παραπάνω διαγωνισμό.</w:t>
      </w:r>
    </w:p>
    <w:p w:rsidR="00367B3F" w:rsidRPr="00367B3F" w:rsidRDefault="00367B3F" w:rsidP="00367B3F">
      <w:pPr>
        <w:jc w:val="both"/>
        <w:rPr>
          <w:rFonts w:ascii="Comic Sans MS" w:hAnsi="Comic Sans MS" w:cs="Calibri"/>
          <w:sz w:val="20"/>
          <w:szCs w:val="20"/>
        </w:rPr>
      </w:pPr>
      <w:r w:rsidRPr="00367B3F">
        <w:rPr>
          <w:rFonts w:ascii="Comic Sans MS" w:hAnsi="Comic Sans MS" w:cs="Calibri"/>
          <w:sz w:val="20"/>
          <w:szCs w:val="20"/>
        </w:rPr>
        <w:t xml:space="preserve">   Η  Επιτροπή έκανε τον έλεγχο των δικαιολογητικών  </w:t>
      </w:r>
      <w:r w:rsidRPr="00367B3F">
        <w:rPr>
          <w:rFonts w:ascii="Comic Sans MS" w:hAnsi="Comic Sans MS" w:cs="Calibri"/>
          <w:b/>
          <w:sz w:val="20"/>
          <w:szCs w:val="20"/>
        </w:rPr>
        <w:t xml:space="preserve"> και ΔΙΑΠΙΣΤΩΣΕ ότι δεν συντρέχουν λόγοι αποκλεισμού των άρθρων 73 και 74 του Ν. 4412/2016 και πληρούνται τα κριτήρια ποιοτικής επιλογής του άρθρου 75  του ίδιου νόμου</w:t>
      </w:r>
      <w:r w:rsidRPr="00367B3F">
        <w:rPr>
          <w:rFonts w:ascii="Comic Sans MS" w:hAnsi="Comic Sans MS" w:cs="Calibri"/>
          <w:sz w:val="20"/>
          <w:szCs w:val="20"/>
        </w:rPr>
        <w:t>.</w:t>
      </w:r>
    </w:p>
    <w:p w:rsidR="00367B3F" w:rsidRPr="00367B3F" w:rsidRDefault="00367B3F" w:rsidP="00367B3F">
      <w:pPr>
        <w:jc w:val="both"/>
        <w:rPr>
          <w:rFonts w:ascii="Comic Sans MS" w:hAnsi="Comic Sans MS" w:cs="Calibri"/>
          <w:sz w:val="20"/>
          <w:szCs w:val="20"/>
        </w:rPr>
      </w:pPr>
      <w:r w:rsidRPr="00367B3F">
        <w:rPr>
          <w:rFonts w:ascii="Comic Sans MS" w:hAnsi="Comic Sans MS" w:cs="Calibri"/>
          <w:sz w:val="20"/>
          <w:szCs w:val="20"/>
        </w:rPr>
        <w:t>Στη συνέχεια σύμφωνα με την παρ.6 του άρθρου 103 του Ν. 4412/2016 η επιτροπή διαβιβάζει τα πρακτικά στην Οικονομική Επιτροπή για τη λήψη απόφασης για την κατακύρωση της σύμβασης στην εταιρεία ΔΗΜΗΤΡΗΣ ΤΣΙΡΩΝΗΣ ΚΑΙ ΣΙΑ Ε.Ε.</w:t>
      </w:r>
    </w:p>
    <w:p w:rsidR="00845A95" w:rsidRPr="00367B3F" w:rsidRDefault="00845A95" w:rsidP="00367B3F">
      <w:pPr>
        <w:jc w:val="both"/>
        <w:rPr>
          <w:rFonts w:ascii="Comic Sans MS" w:hAnsi="Comic Sans MS" w:cs="Calibri"/>
          <w:sz w:val="20"/>
          <w:szCs w:val="20"/>
        </w:rPr>
      </w:pPr>
    </w:p>
    <w:p w:rsidR="00845A95" w:rsidRDefault="00845A95" w:rsidP="00845A9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5A95" w:rsidRDefault="00845A95" w:rsidP="00845A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45A95" w:rsidRDefault="00845A95" w:rsidP="00845A95">
      <w:pPr>
        <w:jc w:val="center"/>
        <w:rPr>
          <w:rFonts w:ascii="Segoe Script" w:hAnsi="Segoe Script"/>
          <w:b/>
          <w:sz w:val="20"/>
          <w:szCs w:val="20"/>
        </w:rPr>
      </w:pPr>
    </w:p>
    <w:p w:rsidR="00845A95" w:rsidRDefault="00845A95" w:rsidP="00845A9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Ν. 3463/2006 </w:t>
      </w:r>
      <w:r w:rsidR="00367B3F">
        <w:rPr>
          <w:rFonts w:ascii="Comic Sans MS" w:hAnsi="Comic Sans MS"/>
          <w:sz w:val="20"/>
          <w:szCs w:val="20"/>
        </w:rPr>
        <w:t>και Ν.3852/2010 και τα από 06-07</w:t>
      </w:r>
      <w:r>
        <w:rPr>
          <w:rFonts w:ascii="Comic Sans MS" w:hAnsi="Comic Sans MS"/>
          <w:sz w:val="20"/>
          <w:szCs w:val="20"/>
        </w:rPr>
        <w:t xml:space="preserve">-2018 </w:t>
      </w:r>
    </w:p>
    <w:p w:rsidR="00845A95" w:rsidRDefault="00845A95" w:rsidP="00845A9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67B3F" w:rsidRPr="00367B3F" w:rsidRDefault="00845A95" w:rsidP="00367B3F">
      <w:pPr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/>
          <w:sz w:val="20"/>
          <w:szCs w:val="20"/>
        </w:rPr>
        <w:t>σύμφωνα με το ιστορικό της παρούσης  το</w:t>
      </w:r>
      <w:r w:rsidR="00367B3F">
        <w:rPr>
          <w:rFonts w:ascii="Comic Sans MS" w:hAnsi="Comic Sans MS" w:cs="Arial"/>
          <w:sz w:val="20"/>
          <w:szCs w:val="20"/>
        </w:rPr>
        <w:t xml:space="preserve">  από 06-07</w:t>
      </w:r>
      <w:r>
        <w:rPr>
          <w:rFonts w:ascii="Comic Sans MS" w:hAnsi="Comic Sans MS" w:cs="Arial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 πρακτικό της επιτροπής διαγωνισμού για την υπηρεσία: </w:t>
      </w:r>
      <w:r w:rsidR="00367B3F" w:rsidRPr="00367B3F">
        <w:rPr>
          <w:rFonts w:ascii="Comic Sans MS" w:hAnsi="Comic Sans MS" w:cs="Arial"/>
          <w:b/>
          <w:sz w:val="20"/>
          <w:szCs w:val="20"/>
        </w:rPr>
        <w:t>Συντήρηση- Υποστήριξη- Αναβάθμιση Υφιστάμενων Εφαρμογών Λογισμικού</w:t>
      </w:r>
      <w:r w:rsidR="00367B3F">
        <w:rPr>
          <w:rFonts w:ascii="Comic Sans MS" w:hAnsi="Comic Sans MS" w:cs="Arial"/>
          <w:b/>
          <w:sz w:val="20"/>
          <w:szCs w:val="20"/>
        </w:rPr>
        <w:t xml:space="preserve"> </w:t>
      </w:r>
      <w:r w:rsidR="00367B3F">
        <w:rPr>
          <w:rFonts w:ascii="Comic Sans MS" w:hAnsi="Comic Sans MS" w:cs="Arial"/>
          <w:sz w:val="20"/>
          <w:szCs w:val="20"/>
        </w:rPr>
        <w:t xml:space="preserve">που αφορά την οριστική κατακύρωση της σύμβασης για την ως άνω υπηρεσία </w:t>
      </w:r>
      <w:r w:rsidR="00367B3F" w:rsidRPr="00367B3F">
        <w:rPr>
          <w:rFonts w:ascii="Comic Sans MS" w:hAnsi="Comic Sans MS" w:cs="Calibri"/>
          <w:sz w:val="20"/>
          <w:szCs w:val="20"/>
        </w:rPr>
        <w:t>στην εταιρεία ΔΗΜΗΤΡΗΣ ΤΣΙΡΩΝΗΣ ΚΑΙ ΣΙΑ Ε.Ε.</w:t>
      </w:r>
      <w:r w:rsidR="00C571FD" w:rsidRPr="00C571FD">
        <w:rPr>
          <w:rFonts w:ascii="Comic Sans MS" w:hAnsi="Comic Sans MS"/>
          <w:sz w:val="20"/>
        </w:rPr>
        <w:t xml:space="preserve"> </w:t>
      </w:r>
      <w:r w:rsidR="00C571FD">
        <w:rPr>
          <w:rFonts w:ascii="Comic Sans MS" w:hAnsi="Comic Sans MS"/>
          <w:sz w:val="20"/>
        </w:rPr>
        <w:t>της οποίας η προσφορά ανήλθε στο ποσό των 39.889,00€ με Φ.Π.Α</w:t>
      </w:r>
    </w:p>
    <w:p w:rsidR="00845A95" w:rsidRDefault="00845A95" w:rsidP="00845A9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45A95" w:rsidRDefault="000F29F9" w:rsidP="00845A9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420BEF">
        <w:rPr>
          <w:rFonts w:ascii="Comic Sans MS" w:hAnsi="Comic Sans MS"/>
          <w:b/>
          <w:sz w:val="20"/>
          <w:szCs w:val="20"/>
        </w:rPr>
        <w:t>375</w:t>
      </w:r>
      <w:r w:rsidR="00845A95">
        <w:rPr>
          <w:rFonts w:ascii="Comic Sans MS" w:hAnsi="Comic Sans MS"/>
          <w:b/>
          <w:sz w:val="20"/>
          <w:szCs w:val="20"/>
        </w:rPr>
        <w:t xml:space="preserve"> /2018</w:t>
      </w:r>
    </w:p>
    <w:p w:rsidR="00845A95" w:rsidRDefault="00845A95" w:rsidP="00845A9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      </w:t>
      </w:r>
      <w:r>
        <w:rPr>
          <w:rFonts w:ascii="Segoe Script" w:hAnsi="Segoe Script"/>
          <w:b/>
          <w:sz w:val="18"/>
          <w:szCs w:val="18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Ο   ΠΡΟΕΔΡΟΣ                                                     </w:t>
      </w:r>
    </w:p>
    <w:p w:rsidR="00845A95" w:rsidRDefault="00845A95" w:rsidP="00845A95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>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45A95" w:rsidRDefault="00845A95" w:rsidP="00845A95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845A95" w:rsidRDefault="00845A95" w:rsidP="00845A95">
      <w:pPr>
        <w:rPr>
          <w:rFonts w:ascii="Comic Sans MS" w:hAnsi="Comic Sans MS"/>
          <w:b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ΤΣΙΡΟΓΙΑΝΝΗΣ ΧΡΗΣΤΟΣ                                                                                                                                                        </w:t>
      </w:r>
    </w:p>
    <w:p w:rsidR="00845A95" w:rsidRDefault="00845A95" w:rsidP="00845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845A95" w:rsidRDefault="00845A95" w:rsidP="00845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45A95" w:rsidRDefault="00845A95" w:rsidP="00845A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45A95" w:rsidRDefault="00845A95" w:rsidP="00845A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45A95" w:rsidRDefault="00845A95" w:rsidP="00845A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5A95" w:rsidRDefault="00845A95" w:rsidP="00845A9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45A95" w:rsidRDefault="00845A95" w:rsidP="00845A95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845A95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F650C"/>
    <w:multiLevelType w:val="hybridMultilevel"/>
    <w:tmpl w:val="99DC2E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DE286A"/>
    <w:multiLevelType w:val="hybridMultilevel"/>
    <w:tmpl w:val="245AD2E8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A95"/>
    <w:rsid w:val="000F29F9"/>
    <w:rsid w:val="00110622"/>
    <w:rsid w:val="00270D83"/>
    <w:rsid w:val="002B0F68"/>
    <w:rsid w:val="003410F0"/>
    <w:rsid w:val="00367B3F"/>
    <w:rsid w:val="00420BEF"/>
    <w:rsid w:val="0063729B"/>
    <w:rsid w:val="006E0A76"/>
    <w:rsid w:val="007C0A89"/>
    <w:rsid w:val="00845A95"/>
    <w:rsid w:val="00B70A27"/>
    <w:rsid w:val="00C571FD"/>
    <w:rsid w:val="00D6693E"/>
    <w:rsid w:val="00FA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A95"/>
    <w:pPr>
      <w:ind w:left="720"/>
      <w:contextualSpacing/>
    </w:pPr>
  </w:style>
  <w:style w:type="paragraph" w:styleId="2">
    <w:name w:val="Body Text 2"/>
    <w:basedOn w:val="a"/>
    <w:link w:val="2Char"/>
    <w:unhideWhenUsed/>
    <w:rsid w:val="00420B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20B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20BE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20B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20B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833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2018-07-09T04:43:00Z</dcterms:created>
  <dcterms:modified xsi:type="dcterms:W3CDTF">2018-07-09T08:16:00Z</dcterms:modified>
</cp:coreProperties>
</file>