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B9402D">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F7404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24</w:t>
            </w:r>
            <w:r w:rsidR="00F74040">
              <w:rPr>
                <w:rFonts w:ascii="Tahoma" w:hAnsi="Tahoma" w:cs="Tahoma"/>
                <w:b/>
                <w:bCs/>
                <w:sz w:val="22"/>
                <w:szCs w:val="22"/>
              </w:rPr>
              <w:t>3</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D06CB2">
        <w:trPr>
          <w:trHeight w:val="735"/>
        </w:trPr>
        <w:tc>
          <w:tcPr>
            <w:tcW w:w="4678" w:type="dxa"/>
          </w:tcPr>
          <w:p w:rsidR="003C7C89" w:rsidRPr="0015141F" w:rsidRDefault="003C7C89" w:rsidP="007E5C5E">
            <w:pPr>
              <w:rPr>
                <w:rStyle w:val="af1"/>
                <w:rFonts w:ascii="Tahoma" w:hAnsi="Tahoma" w:cs="Tahoma"/>
                <w:b/>
                <w:i w:val="0"/>
                <w:sz w:val="22"/>
                <w:szCs w:val="22"/>
              </w:rPr>
            </w:pPr>
          </w:p>
          <w:p w:rsidR="00EC2B4E" w:rsidRPr="00ED0AD7" w:rsidRDefault="0057073F" w:rsidP="00ED0AD7">
            <w:pPr>
              <w:rPr>
                <w:rStyle w:val="af1"/>
                <w:rFonts w:ascii="Tahoma" w:hAnsi="Tahoma" w:cs="Tahoma"/>
                <w:b/>
                <w:i w:val="0"/>
                <w:sz w:val="22"/>
                <w:szCs w:val="22"/>
              </w:rPr>
            </w:pPr>
            <w:r>
              <w:rPr>
                <w:rFonts w:ascii="Tahoma" w:hAnsi="Tahoma" w:cs="Tahoma"/>
              </w:rPr>
              <w:tab/>
            </w:r>
            <w:r w:rsidR="00ED0AD7" w:rsidRPr="00ED0AD7">
              <w:rPr>
                <w:rStyle w:val="af1"/>
                <w:rFonts w:ascii="Tahoma" w:hAnsi="Tahoma" w:cs="Tahoma"/>
                <w:b/>
                <w:i w:val="0"/>
                <w:sz w:val="22"/>
                <w:szCs w:val="22"/>
              </w:rPr>
              <w:t>ΑΔΑ: 68Ζ9ΩΨΑ-ΠΙΩ</w:t>
            </w:r>
          </w:p>
          <w:p w:rsidR="004116B6" w:rsidRPr="00EC2B4E" w:rsidRDefault="004116B6" w:rsidP="007E5C5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F74040">
            <w:pPr>
              <w:spacing w:after="200"/>
              <w:jc w:val="center"/>
              <w:rPr>
                <w:rStyle w:val="af1"/>
                <w:rFonts w:ascii="Tahoma" w:hAnsi="Tahoma" w:cs="Tahoma"/>
                <w:b/>
                <w:i w:val="0"/>
                <w:iCs w:val="0"/>
                <w:sz w:val="22"/>
                <w:szCs w:val="22"/>
              </w:rPr>
            </w:pPr>
            <w:r w:rsidRPr="00A82940">
              <w:rPr>
                <w:rFonts w:ascii="Tahoma" w:hAnsi="Tahoma" w:cs="Tahoma"/>
                <w:sz w:val="22"/>
                <w:szCs w:val="22"/>
              </w:rPr>
              <w:t>«</w:t>
            </w:r>
            <w:r w:rsidR="00F74040" w:rsidRPr="00F74040">
              <w:rPr>
                <w:rFonts w:ascii="Tahoma" w:hAnsi="Tahoma" w:cs="Tahoma"/>
                <w:b/>
                <w:sz w:val="22"/>
                <w:szCs w:val="22"/>
              </w:rPr>
              <w:t xml:space="preserve">Συμμετοχή του Δήμου </w:t>
            </w:r>
            <w:proofErr w:type="spellStart"/>
            <w:r w:rsidR="00F74040" w:rsidRPr="00F74040">
              <w:rPr>
                <w:rFonts w:ascii="Tahoma" w:hAnsi="Tahoma" w:cs="Tahoma"/>
                <w:b/>
                <w:sz w:val="22"/>
                <w:szCs w:val="22"/>
              </w:rPr>
              <w:t>Αρταίων</w:t>
            </w:r>
            <w:proofErr w:type="spellEnd"/>
            <w:r w:rsidR="00F74040" w:rsidRPr="00F74040">
              <w:rPr>
                <w:rFonts w:ascii="Tahoma" w:hAnsi="Tahoma" w:cs="Tahoma"/>
                <w:b/>
                <w:sz w:val="22"/>
                <w:szCs w:val="22"/>
              </w:rPr>
              <w:t xml:space="preserve"> στο περίπτερο της Περιφέρειας Ηπείρου στην Έκθεση</w:t>
            </w:r>
            <w:r w:rsidR="00F74040">
              <w:rPr>
                <w:rFonts w:ascii="Tahoma" w:hAnsi="Tahoma" w:cs="Tahoma"/>
                <w:b/>
                <w:sz w:val="22"/>
                <w:szCs w:val="22"/>
              </w:rPr>
              <w:t xml:space="preserve"> </w:t>
            </w:r>
            <w:r w:rsidR="00F74040" w:rsidRPr="00F74040">
              <w:rPr>
                <w:rFonts w:ascii="Tahoma" w:hAnsi="Tahoma" w:cs="Tahoma"/>
                <w:b/>
                <w:sz w:val="22"/>
                <w:szCs w:val="22"/>
              </w:rPr>
              <w:t xml:space="preserve">Τουρισμού </w:t>
            </w:r>
            <w:proofErr w:type="spellStart"/>
            <w:r w:rsidR="00F74040" w:rsidRPr="00F74040">
              <w:rPr>
                <w:rFonts w:ascii="Tahoma" w:hAnsi="Tahoma" w:cs="Tahoma"/>
                <w:b/>
                <w:sz w:val="22"/>
                <w:szCs w:val="22"/>
              </w:rPr>
              <w:t>Greek</w:t>
            </w:r>
            <w:proofErr w:type="spellEnd"/>
            <w:r w:rsidR="00F74040" w:rsidRPr="00F74040">
              <w:rPr>
                <w:rFonts w:ascii="Tahoma" w:hAnsi="Tahoma" w:cs="Tahoma"/>
                <w:b/>
                <w:sz w:val="22"/>
                <w:szCs w:val="22"/>
              </w:rPr>
              <w:t xml:space="preserve"> </w:t>
            </w:r>
            <w:proofErr w:type="spellStart"/>
            <w:r w:rsidR="00F74040" w:rsidRPr="00F74040">
              <w:rPr>
                <w:rFonts w:ascii="Tahoma" w:hAnsi="Tahoma" w:cs="Tahoma"/>
                <w:b/>
                <w:sz w:val="22"/>
                <w:szCs w:val="22"/>
              </w:rPr>
              <w:t>Travel</w:t>
            </w:r>
            <w:proofErr w:type="spellEnd"/>
            <w:r w:rsidR="00F74040" w:rsidRPr="00F74040">
              <w:rPr>
                <w:rFonts w:ascii="Tahoma" w:hAnsi="Tahoma" w:cs="Tahoma"/>
                <w:b/>
                <w:sz w:val="22"/>
                <w:szCs w:val="22"/>
              </w:rPr>
              <w:t xml:space="preserve"> </w:t>
            </w:r>
            <w:r w:rsidR="00F74040">
              <w:rPr>
                <w:rFonts w:ascii="Tahoma" w:hAnsi="Tahoma" w:cs="Tahoma"/>
                <w:b/>
                <w:sz w:val="22"/>
                <w:szCs w:val="22"/>
              </w:rPr>
              <w:t xml:space="preserve">           </w:t>
            </w:r>
            <w:proofErr w:type="spellStart"/>
            <w:r w:rsidR="00F74040" w:rsidRPr="00F74040">
              <w:rPr>
                <w:rFonts w:ascii="Tahoma" w:hAnsi="Tahoma" w:cs="Tahoma"/>
                <w:b/>
                <w:sz w:val="22"/>
                <w:szCs w:val="22"/>
              </w:rPr>
              <w:t>Show</w:t>
            </w:r>
            <w:proofErr w:type="spellEnd"/>
            <w:r w:rsidR="00F74040" w:rsidRPr="00F74040">
              <w:rPr>
                <w:rFonts w:ascii="Tahoma" w:hAnsi="Tahoma" w:cs="Tahoma"/>
                <w:b/>
                <w:sz w:val="22"/>
                <w:szCs w:val="22"/>
              </w:rPr>
              <w:t xml:space="preserve"> 2018»</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7E5C5E">
            <w:pPr>
              <w:numPr>
                <w:ilvl w:val="0"/>
                <w:numId w:val="2"/>
              </w:numPr>
              <w:ind w:left="0"/>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7E5C5E">
            <w:pPr>
              <w:jc w:val="both"/>
              <w:rPr>
                <w:rFonts w:ascii="Tahoma" w:hAnsi="Tahoma" w:cs="Tahoma"/>
                <w:sz w:val="22"/>
                <w:szCs w:val="22"/>
              </w:rPr>
            </w:pPr>
          </w:p>
        </w:tc>
        <w:tc>
          <w:tcPr>
            <w:tcW w:w="4698" w:type="dxa"/>
            <w:hideMark/>
          </w:tcPr>
          <w:p w:rsidR="00DF6682" w:rsidRPr="00342399"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7E5C5E">
            <w:pPr>
              <w:numPr>
                <w:ilvl w:val="0"/>
                <w:numId w:val="2"/>
              </w:numPr>
              <w:ind w:left="0"/>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7E5C5E">
            <w:pPr>
              <w:numPr>
                <w:ilvl w:val="0"/>
                <w:numId w:val="2"/>
              </w:numPr>
              <w:ind w:left="0"/>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7E5C5E">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F74040">
        <w:rPr>
          <w:rFonts w:ascii="Tahoma" w:hAnsi="Tahoma" w:cs="Tahoma"/>
          <w:sz w:val="22"/>
          <w:szCs w:val="22"/>
          <w:shd w:val="clear" w:color="auto" w:fill="FFFFFF"/>
        </w:rPr>
        <w:t>7</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F74040" w:rsidRPr="00F74040">
        <w:rPr>
          <w:rFonts w:ascii="Tahoma" w:hAnsi="Tahoma" w:cs="Tahoma"/>
          <w:sz w:val="22"/>
          <w:szCs w:val="22"/>
        </w:rPr>
        <w:t xml:space="preserve">Συμμετοχή του Δήμου </w:t>
      </w:r>
      <w:proofErr w:type="spellStart"/>
      <w:r w:rsidR="00F74040" w:rsidRPr="00F74040">
        <w:rPr>
          <w:rFonts w:ascii="Tahoma" w:hAnsi="Tahoma" w:cs="Tahoma"/>
          <w:sz w:val="22"/>
          <w:szCs w:val="22"/>
        </w:rPr>
        <w:t>Αρταίων</w:t>
      </w:r>
      <w:proofErr w:type="spellEnd"/>
      <w:r w:rsidR="00F74040" w:rsidRPr="00F74040">
        <w:rPr>
          <w:rFonts w:ascii="Tahoma" w:hAnsi="Tahoma" w:cs="Tahoma"/>
          <w:sz w:val="22"/>
          <w:szCs w:val="22"/>
        </w:rPr>
        <w:t xml:space="preserve"> στο περίπτερο της Περιφέρειας Ηπείρου στην </w:t>
      </w:r>
      <w:proofErr w:type="spellStart"/>
      <w:r w:rsidR="00F74040" w:rsidRPr="00F74040">
        <w:rPr>
          <w:rFonts w:ascii="Tahoma" w:hAnsi="Tahoma" w:cs="Tahoma"/>
          <w:sz w:val="22"/>
          <w:szCs w:val="22"/>
        </w:rPr>
        <w:t>ΈκθεσηΤουρισμού</w:t>
      </w:r>
      <w:proofErr w:type="spellEnd"/>
      <w:r w:rsidR="00F74040" w:rsidRPr="00F74040">
        <w:rPr>
          <w:rFonts w:ascii="Tahoma" w:hAnsi="Tahoma" w:cs="Tahoma"/>
          <w:sz w:val="22"/>
          <w:szCs w:val="22"/>
        </w:rPr>
        <w:t xml:space="preserve"> </w:t>
      </w:r>
      <w:proofErr w:type="spellStart"/>
      <w:r w:rsidR="00F74040" w:rsidRPr="00F74040">
        <w:rPr>
          <w:rFonts w:ascii="Tahoma" w:hAnsi="Tahoma" w:cs="Tahoma"/>
          <w:sz w:val="22"/>
          <w:szCs w:val="22"/>
        </w:rPr>
        <w:t>Greek</w:t>
      </w:r>
      <w:proofErr w:type="spellEnd"/>
      <w:r w:rsidR="00F74040" w:rsidRPr="00F74040">
        <w:rPr>
          <w:rFonts w:ascii="Tahoma" w:hAnsi="Tahoma" w:cs="Tahoma"/>
          <w:sz w:val="22"/>
          <w:szCs w:val="22"/>
        </w:rPr>
        <w:t xml:space="preserve"> </w:t>
      </w:r>
      <w:proofErr w:type="spellStart"/>
      <w:r w:rsidR="00F74040" w:rsidRPr="00F74040">
        <w:rPr>
          <w:rFonts w:ascii="Tahoma" w:hAnsi="Tahoma" w:cs="Tahoma"/>
          <w:sz w:val="22"/>
          <w:szCs w:val="22"/>
        </w:rPr>
        <w:t>Travel</w:t>
      </w:r>
      <w:proofErr w:type="spellEnd"/>
      <w:r w:rsidR="00F74040" w:rsidRPr="00F74040">
        <w:rPr>
          <w:rFonts w:ascii="Tahoma" w:hAnsi="Tahoma" w:cs="Tahoma"/>
          <w:sz w:val="22"/>
          <w:szCs w:val="22"/>
        </w:rPr>
        <w:t xml:space="preserve"> </w:t>
      </w:r>
      <w:proofErr w:type="spellStart"/>
      <w:r w:rsidR="00F74040" w:rsidRPr="00F74040">
        <w:rPr>
          <w:rFonts w:ascii="Tahoma" w:hAnsi="Tahoma" w:cs="Tahoma"/>
          <w:sz w:val="22"/>
          <w:szCs w:val="22"/>
        </w:rPr>
        <w:t>Show</w:t>
      </w:r>
      <w:proofErr w:type="spellEnd"/>
      <w:r w:rsidR="00F74040" w:rsidRPr="00F74040">
        <w:rPr>
          <w:rFonts w:ascii="Tahoma" w:hAnsi="Tahoma" w:cs="Tahoma"/>
          <w:sz w:val="22"/>
          <w:szCs w:val="22"/>
        </w:rPr>
        <w:t xml:space="preserve"> 2018»</w:t>
      </w:r>
      <w:r w:rsidR="00186868" w:rsidRPr="005B25CE">
        <w:rPr>
          <w:rFonts w:ascii="Tahoma" w:hAnsi="Tahoma" w:cs="Tahoma"/>
          <w:sz w:val="22"/>
          <w:szCs w:val="22"/>
        </w:rPr>
        <w:t xml:space="preserve">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F74040" w:rsidRPr="00DD2589" w:rsidRDefault="00F74040" w:rsidP="009B64DB">
      <w:pPr>
        <w:spacing w:line="276" w:lineRule="auto"/>
        <w:jc w:val="both"/>
        <w:rPr>
          <w:rFonts w:ascii="Tahoma" w:hAnsi="Tahoma" w:cs="Tahoma"/>
          <w:sz w:val="22"/>
          <w:szCs w:val="22"/>
        </w:rPr>
      </w:pP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 xml:space="preserve">Στα πλαίσια της ανάδειξης του τουριστικού προϊόντος, ο Δήμος </w:t>
      </w:r>
      <w:proofErr w:type="spellStart"/>
      <w:r w:rsidRPr="00A25653">
        <w:rPr>
          <w:rFonts w:ascii="Tahoma" w:hAnsi="Tahoma" w:cs="Tahoma"/>
          <w:sz w:val="22"/>
          <w:szCs w:val="22"/>
        </w:rPr>
        <w:t>Αρταίων</w:t>
      </w:r>
      <w:proofErr w:type="spellEnd"/>
      <w:r w:rsidRPr="00A25653">
        <w:rPr>
          <w:rFonts w:ascii="Tahoma" w:hAnsi="Tahoma" w:cs="Tahoma"/>
          <w:sz w:val="22"/>
          <w:szCs w:val="22"/>
        </w:rPr>
        <w:t xml:space="preserve"> έχει ήδη προβεί σε μία σειρά </w:t>
      </w:r>
      <w:proofErr w:type="spellStart"/>
      <w:r w:rsidRPr="00A25653">
        <w:rPr>
          <w:rFonts w:ascii="Tahoma" w:hAnsi="Tahoma" w:cs="Tahoma"/>
          <w:sz w:val="22"/>
          <w:szCs w:val="22"/>
        </w:rPr>
        <w:t>στοχευμένων</w:t>
      </w:r>
      <w:proofErr w:type="spellEnd"/>
      <w:r w:rsidRPr="00A25653">
        <w:rPr>
          <w:rFonts w:ascii="Tahoma" w:hAnsi="Tahoma" w:cs="Tahoma"/>
          <w:sz w:val="22"/>
          <w:szCs w:val="22"/>
        </w:rPr>
        <w:t xml:space="preserve"> ενεργειών, στις οποίες περιλαμβάνεται και η συμμετοχή σε Διεθνείς Εκθέσεις Τουρισμού.</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w:t>
      </w:r>
      <w:proofErr w:type="spellStart"/>
      <w:r w:rsidRPr="00A25653">
        <w:rPr>
          <w:rFonts w:ascii="Tahoma" w:hAnsi="Tahoma" w:cs="Tahoma"/>
          <w:sz w:val="22"/>
          <w:szCs w:val="22"/>
        </w:rPr>
        <w:t>Αρταίων</w:t>
      </w:r>
      <w:proofErr w:type="spellEnd"/>
      <w:r w:rsidRPr="00A25653">
        <w:rPr>
          <w:rFonts w:ascii="Tahoma" w:hAnsi="Tahoma" w:cs="Tahoma"/>
          <w:sz w:val="22"/>
          <w:szCs w:val="22"/>
        </w:rPr>
        <w:t xml:space="preserve"> στη Διεθνή Έκθεση Τουρισμού «</w:t>
      </w:r>
      <w:r w:rsidRPr="00A25653">
        <w:rPr>
          <w:rFonts w:ascii="Tahoma" w:hAnsi="Tahoma" w:cs="Tahoma"/>
          <w:sz w:val="22"/>
          <w:szCs w:val="22"/>
          <w:lang w:val="en-US"/>
        </w:rPr>
        <w:t>Greek</w:t>
      </w:r>
      <w:r w:rsidRPr="00A25653">
        <w:rPr>
          <w:rFonts w:ascii="Tahoma" w:hAnsi="Tahoma" w:cs="Tahoma"/>
          <w:sz w:val="22"/>
          <w:szCs w:val="22"/>
        </w:rPr>
        <w:t xml:space="preserve"> </w:t>
      </w:r>
      <w:r w:rsidRPr="00A25653">
        <w:rPr>
          <w:rFonts w:ascii="Tahoma" w:hAnsi="Tahoma" w:cs="Tahoma"/>
          <w:sz w:val="22"/>
          <w:szCs w:val="22"/>
          <w:lang w:val="en-US"/>
        </w:rPr>
        <w:t>Travel</w:t>
      </w:r>
      <w:r w:rsidRPr="00A25653">
        <w:rPr>
          <w:rFonts w:ascii="Tahoma" w:hAnsi="Tahoma" w:cs="Tahoma"/>
          <w:sz w:val="22"/>
          <w:szCs w:val="22"/>
        </w:rPr>
        <w:t xml:space="preserve"> </w:t>
      </w:r>
      <w:r w:rsidRPr="00A25653">
        <w:rPr>
          <w:rFonts w:ascii="Tahoma" w:hAnsi="Tahoma" w:cs="Tahoma"/>
          <w:sz w:val="22"/>
          <w:szCs w:val="22"/>
          <w:lang w:val="en-US"/>
        </w:rPr>
        <w:t>Show</w:t>
      </w:r>
      <w:r w:rsidRPr="00A25653">
        <w:rPr>
          <w:rFonts w:ascii="Tahoma" w:hAnsi="Tahoma" w:cs="Tahoma"/>
          <w:sz w:val="22"/>
          <w:szCs w:val="22"/>
        </w:rPr>
        <w:t xml:space="preserve"> 2018», η οποία θα πραγματοποιηθεί στην Αθήνα από 4 έως 6 Μαΐου 2018.</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 xml:space="preserve">H </w:t>
      </w:r>
      <w:proofErr w:type="spellStart"/>
      <w:r w:rsidRPr="00A25653">
        <w:rPr>
          <w:rFonts w:ascii="Tahoma" w:hAnsi="Tahoma" w:cs="Tahoma"/>
          <w:sz w:val="22"/>
          <w:szCs w:val="22"/>
        </w:rPr>
        <w:t>Greek</w:t>
      </w:r>
      <w:proofErr w:type="spellEnd"/>
      <w:r w:rsidRPr="00A25653">
        <w:rPr>
          <w:rFonts w:ascii="Tahoma" w:hAnsi="Tahoma" w:cs="Tahoma"/>
          <w:sz w:val="22"/>
          <w:szCs w:val="22"/>
        </w:rPr>
        <w:t xml:space="preserve"> </w:t>
      </w:r>
      <w:proofErr w:type="spellStart"/>
      <w:r w:rsidRPr="00A25653">
        <w:rPr>
          <w:rFonts w:ascii="Tahoma" w:hAnsi="Tahoma" w:cs="Tahoma"/>
          <w:sz w:val="22"/>
          <w:szCs w:val="22"/>
        </w:rPr>
        <w:t>Travel</w:t>
      </w:r>
      <w:proofErr w:type="spellEnd"/>
      <w:r w:rsidRPr="00A25653">
        <w:rPr>
          <w:rFonts w:ascii="Tahoma" w:hAnsi="Tahoma" w:cs="Tahoma"/>
          <w:sz w:val="22"/>
          <w:szCs w:val="22"/>
        </w:rPr>
        <w:t xml:space="preserve"> </w:t>
      </w:r>
      <w:proofErr w:type="spellStart"/>
      <w:r w:rsidRPr="00A25653">
        <w:rPr>
          <w:rFonts w:ascii="Tahoma" w:hAnsi="Tahoma" w:cs="Tahoma"/>
          <w:sz w:val="22"/>
          <w:szCs w:val="22"/>
        </w:rPr>
        <w:t>Show</w:t>
      </w:r>
      <w:proofErr w:type="spellEnd"/>
      <w:r w:rsidRPr="00A25653">
        <w:rPr>
          <w:rFonts w:ascii="Tahoma" w:hAnsi="Tahoma" w:cs="Tahoma"/>
          <w:sz w:val="22"/>
          <w:szCs w:val="22"/>
        </w:rPr>
        <w:t xml:space="preserve"> 2018 αποτελεί ένα </w:t>
      </w:r>
      <w:proofErr w:type="spellStart"/>
      <w:r w:rsidRPr="00A25653">
        <w:rPr>
          <w:rFonts w:ascii="Tahoma" w:hAnsi="Tahoma" w:cs="Tahoma"/>
          <w:sz w:val="22"/>
          <w:szCs w:val="22"/>
        </w:rPr>
        <w:t>one</w:t>
      </w:r>
      <w:proofErr w:type="spellEnd"/>
      <w:r w:rsidRPr="00A25653">
        <w:rPr>
          <w:rFonts w:ascii="Tahoma" w:hAnsi="Tahoma" w:cs="Tahoma"/>
          <w:sz w:val="22"/>
          <w:szCs w:val="22"/>
        </w:rPr>
        <w:t xml:space="preserve"> </w:t>
      </w:r>
      <w:proofErr w:type="spellStart"/>
      <w:r w:rsidRPr="00A25653">
        <w:rPr>
          <w:rFonts w:ascii="Tahoma" w:hAnsi="Tahoma" w:cs="Tahoma"/>
          <w:sz w:val="22"/>
          <w:szCs w:val="22"/>
        </w:rPr>
        <w:t>stop</w:t>
      </w:r>
      <w:proofErr w:type="spellEnd"/>
      <w:r w:rsidRPr="00A25653">
        <w:rPr>
          <w:rFonts w:ascii="Tahoma" w:hAnsi="Tahoma" w:cs="Tahoma"/>
          <w:sz w:val="22"/>
          <w:szCs w:val="22"/>
        </w:rPr>
        <w:t xml:space="preserve"> </w:t>
      </w:r>
      <w:proofErr w:type="spellStart"/>
      <w:r w:rsidRPr="00A25653">
        <w:rPr>
          <w:rFonts w:ascii="Tahoma" w:hAnsi="Tahoma" w:cs="Tahoma"/>
          <w:sz w:val="22"/>
          <w:szCs w:val="22"/>
        </w:rPr>
        <w:t>shop</w:t>
      </w:r>
      <w:proofErr w:type="spellEnd"/>
      <w:r w:rsidRPr="00A25653">
        <w:rPr>
          <w:rFonts w:ascii="Tahoma" w:hAnsi="Tahoma" w:cs="Tahoma"/>
          <w:sz w:val="22"/>
          <w:szCs w:val="22"/>
        </w:rPr>
        <w:t xml:space="preserve"> γεγονός,  όπου ο επισκέπτης μπορεί να ενημερωθεί για κρατήσεις τελευταίας στιγμής, προσφορές, εκπτώσεις και να γνωρίσει όλες τις λεπτομέρειες για τον προορισμό που θα μεταβεί για τις διακοπές του.</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Στόχος της έκθεσης είναι να προβάλλει με τον καλύτερο τρόπο το εγχώριο τουριστικό προϊόν και όλους τους ελληνικούς προορισμούς, σε μια προσπάθεια να ενισχύσει τον εσωτερικό τουρισμό και να βοηθήσει τους Έλληνες δυνητικούς ταξιδιώτες να σχεδιάσουν τις διακοπές τους γρήγορα, εύκολα, αποτελεσματικά και στις καλύτερες τιμές. Μάλιστα για το έτος 2018 η Περιφέρεια Ηπείρου είναι ο τιμώμενος Εκθέτης, και για το λόγο αυτό πιστεύουμε ότι είναι μία πολύ καλή ευκαιρία προκειμένου να αναδείξουμε το τουριστικό προϊόν της περιοχής μας.</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Παρακαλούμε να εισαχθεί το θέμα στο Δημοτικό Συμβούλιο, προκειμένου να εγκρίνει:</w:t>
      </w:r>
    </w:p>
    <w:p w:rsidR="00F74040" w:rsidRPr="00A25653" w:rsidRDefault="00F74040" w:rsidP="00A25653">
      <w:pPr>
        <w:pStyle w:val="ab"/>
        <w:numPr>
          <w:ilvl w:val="0"/>
          <w:numId w:val="28"/>
        </w:numPr>
        <w:spacing w:after="160" w:line="276" w:lineRule="auto"/>
        <w:ind w:left="0" w:firstLine="0"/>
        <w:jc w:val="both"/>
        <w:rPr>
          <w:rFonts w:ascii="Tahoma" w:hAnsi="Tahoma" w:cs="Tahoma"/>
          <w:bCs/>
          <w:sz w:val="22"/>
          <w:szCs w:val="22"/>
        </w:rPr>
      </w:pPr>
      <w:r w:rsidRPr="00A25653">
        <w:rPr>
          <w:rFonts w:ascii="Tahoma" w:hAnsi="Tahoma" w:cs="Tahoma"/>
          <w:bCs/>
          <w:sz w:val="22"/>
          <w:szCs w:val="22"/>
        </w:rPr>
        <w:t xml:space="preserve">Τη συμμετοχή του Δήμου </w:t>
      </w:r>
      <w:proofErr w:type="spellStart"/>
      <w:r w:rsidRPr="00A25653">
        <w:rPr>
          <w:rFonts w:ascii="Tahoma" w:hAnsi="Tahoma" w:cs="Tahoma"/>
          <w:bCs/>
          <w:sz w:val="22"/>
          <w:szCs w:val="22"/>
        </w:rPr>
        <w:t>Αρταίων</w:t>
      </w:r>
      <w:proofErr w:type="spellEnd"/>
      <w:r w:rsidRPr="00A25653">
        <w:rPr>
          <w:rFonts w:ascii="Tahoma" w:hAnsi="Tahoma" w:cs="Tahoma"/>
          <w:bCs/>
          <w:sz w:val="22"/>
          <w:szCs w:val="22"/>
        </w:rPr>
        <w:t xml:space="preserve"> στη </w:t>
      </w:r>
      <w:r w:rsidRPr="00A25653">
        <w:rPr>
          <w:rFonts w:ascii="Tahoma" w:hAnsi="Tahoma" w:cs="Tahoma"/>
          <w:sz w:val="22"/>
          <w:szCs w:val="22"/>
        </w:rPr>
        <w:t>Διεθνή Έκθεση Τουρισμού «</w:t>
      </w:r>
      <w:r w:rsidRPr="00A25653">
        <w:rPr>
          <w:rFonts w:ascii="Tahoma" w:hAnsi="Tahoma" w:cs="Tahoma"/>
          <w:sz w:val="22"/>
          <w:szCs w:val="22"/>
          <w:lang w:val="en-US"/>
        </w:rPr>
        <w:t>Greek</w:t>
      </w:r>
      <w:r w:rsidRPr="00A25653">
        <w:rPr>
          <w:rFonts w:ascii="Tahoma" w:hAnsi="Tahoma" w:cs="Tahoma"/>
          <w:sz w:val="22"/>
          <w:szCs w:val="22"/>
        </w:rPr>
        <w:t xml:space="preserve"> </w:t>
      </w:r>
      <w:r w:rsidRPr="00A25653">
        <w:rPr>
          <w:rFonts w:ascii="Tahoma" w:hAnsi="Tahoma" w:cs="Tahoma"/>
          <w:sz w:val="22"/>
          <w:szCs w:val="22"/>
          <w:lang w:val="en-US"/>
        </w:rPr>
        <w:t>Travel</w:t>
      </w:r>
      <w:r w:rsidRPr="00A25653">
        <w:rPr>
          <w:rFonts w:ascii="Tahoma" w:hAnsi="Tahoma" w:cs="Tahoma"/>
          <w:sz w:val="22"/>
          <w:szCs w:val="22"/>
        </w:rPr>
        <w:t xml:space="preserve"> </w:t>
      </w:r>
      <w:r w:rsidRPr="00A25653">
        <w:rPr>
          <w:rFonts w:ascii="Tahoma" w:hAnsi="Tahoma" w:cs="Tahoma"/>
          <w:sz w:val="22"/>
          <w:szCs w:val="22"/>
          <w:lang w:val="en-US"/>
        </w:rPr>
        <w:t>Show</w:t>
      </w:r>
      <w:r w:rsidRPr="00A25653">
        <w:rPr>
          <w:rFonts w:ascii="Tahoma" w:hAnsi="Tahoma" w:cs="Tahoma"/>
          <w:sz w:val="22"/>
          <w:szCs w:val="22"/>
        </w:rPr>
        <w:t xml:space="preserve"> 2018»</w:t>
      </w:r>
    </w:p>
    <w:p w:rsidR="00F74040" w:rsidRPr="00A25653" w:rsidRDefault="00F74040" w:rsidP="00A25653">
      <w:pPr>
        <w:pStyle w:val="ab"/>
        <w:numPr>
          <w:ilvl w:val="0"/>
          <w:numId w:val="28"/>
        </w:numPr>
        <w:spacing w:after="160" w:line="276" w:lineRule="auto"/>
        <w:ind w:left="0" w:firstLine="0"/>
        <w:jc w:val="both"/>
        <w:rPr>
          <w:rFonts w:ascii="Tahoma" w:hAnsi="Tahoma" w:cs="Tahoma"/>
          <w:bCs/>
          <w:sz w:val="22"/>
          <w:szCs w:val="22"/>
        </w:rPr>
      </w:pPr>
      <w:r w:rsidRPr="00A25653">
        <w:rPr>
          <w:rFonts w:ascii="Tahoma" w:hAnsi="Tahoma" w:cs="Tahoma"/>
          <w:bCs/>
          <w:sz w:val="22"/>
          <w:szCs w:val="22"/>
        </w:rPr>
        <w:t xml:space="preserve">Τη μετάβαση εκπροσώπου του Δήμου </w:t>
      </w:r>
      <w:proofErr w:type="spellStart"/>
      <w:r w:rsidRPr="00A25653">
        <w:rPr>
          <w:rFonts w:ascii="Tahoma" w:hAnsi="Tahoma" w:cs="Tahoma"/>
          <w:bCs/>
          <w:sz w:val="22"/>
          <w:szCs w:val="22"/>
        </w:rPr>
        <w:t>Αρταίων</w:t>
      </w:r>
      <w:proofErr w:type="spellEnd"/>
      <w:r w:rsidRPr="00A25653">
        <w:rPr>
          <w:rFonts w:ascii="Tahoma" w:hAnsi="Tahoma" w:cs="Tahoma"/>
          <w:bCs/>
          <w:sz w:val="22"/>
          <w:szCs w:val="22"/>
        </w:rPr>
        <w:t xml:space="preserve"> στην Άρτα – Αθήνα κι επιστροφή, και συγκεκριμένα του κου </w:t>
      </w:r>
      <w:proofErr w:type="spellStart"/>
      <w:r w:rsidRPr="00A25653">
        <w:rPr>
          <w:rFonts w:ascii="Tahoma" w:hAnsi="Tahoma" w:cs="Tahoma"/>
          <w:bCs/>
          <w:sz w:val="22"/>
          <w:szCs w:val="22"/>
        </w:rPr>
        <w:t>Αρκουμάνη</w:t>
      </w:r>
      <w:proofErr w:type="spellEnd"/>
      <w:r w:rsidRPr="00A25653">
        <w:rPr>
          <w:rFonts w:ascii="Tahoma" w:hAnsi="Tahoma" w:cs="Tahoma"/>
          <w:bCs/>
          <w:sz w:val="22"/>
          <w:szCs w:val="22"/>
        </w:rPr>
        <w:t xml:space="preserve"> Αθανασίου, αναπληρωτή προϊστάμενου του τμήματος πολιτιστικής &amp; τουριστικής ανάπτυξης του Δήμου </w:t>
      </w:r>
      <w:proofErr w:type="spellStart"/>
      <w:r w:rsidRPr="00A25653">
        <w:rPr>
          <w:rFonts w:ascii="Tahoma" w:hAnsi="Tahoma" w:cs="Tahoma"/>
          <w:bCs/>
          <w:sz w:val="22"/>
          <w:szCs w:val="22"/>
        </w:rPr>
        <w:t>Αρταίων</w:t>
      </w:r>
      <w:proofErr w:type="spellEnd"/>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 xml:space="preserve">Η μετάβαση κι επιστροφή θα γίνει οδικώς, είτε με όχημα ιδιοκτησίας του εκπροσώπου είτε </w:t>
      </w:r>
      <w:bookmarkStart w:id="5" w:name="_GoBack"/>
      <w:bookmarkEnd w:id="5"/>
      <w:r w:rsidRPr="00A25653">
        <w:rPr>
          <w:rFonts w:ascii="Tahoma" w:hAnsi="Tahoma" w:cs="Tahoma"/>
          <w:sz w:val="22"/>
          <w:szCs w:val="22"/>
        </w:rPr>
        <w:t>με δημόσια συγκοινωνία.</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Ημερομηνία αναχώρησης:  3/5/2018</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Ημερομηνία επανόδου:  7/5/2018</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Ημερομηνία έναρξης εργασιών: 4/5/2018</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Ημερομηνία λήξης εργασιών: 6/5/2018</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Ημέρες διανυκτέρευσης: 4</w:t>
      </w:r>
    </w:p>
    <w:p w:rsidR="00F74040" w:rsidRPr="00A25653" w:rsidRDefault="00F74040" w:rsidP="00A25653">
      <w:pPr>
        <w:spacing w:line="276" w:lineRule="auto"/>
        <w:jc w:val="both"/>
        <w:rPr>
          <w:rFonts w:ascii="Tahoma" w:hAnsi="Tahoma" w:cs="Tahoma"/>
          <w:sz w:val="22"/>
          <w:szCs w:val="22"/>
        </w:rPr>
      </w:pPr>
      <w:r w:rsidRPr="00A25653">
        <w:rPr>
          <w:rFonts w:ascii="Tahoma" w:hAnsi="Tahoma" w:cs="Tahoma"/>
          <w:sz w:val="22"/>
          <w:szCs w:val="22"/>
        </w:rPr>
        <w:t>Ημέρες εκτός έδρας: 5</w:t>
      </w:r>
    </w:p>
    <w:p w:rsidR="00F74040" w:rsidRPr="00A25653" w:rsidRDefault="00F74040" w:rsidP="00A25653">
      <w:pPr>
        <w:spacing w:line="276" w:lineRule="auto"/>
        <w:jc w:val="both"/>
        <w:rPr>
          <w:rFonts w:ascii="Tahoma" w:hAnsi="Tahoma" w:cs="Tahoma"/>
          <w:bCs/>
          <w:sz w:val="22"/>
          <w:szCs w:val="22"/>
        </w:rPr>
      </w:pPr>
    </w:p>
    <w:p w:rsidR="00F74040" w:rsidRPr="00A25653" w:rsidRDefault="00A25653" w:rsidP="00A25653">
      <w:pPr>
        <w:spacing w:line="276" w:lineRule="auto"/>
        <w:jc w:val="both"/>
        <w:rPr>
          <w:rFonts w:ascii="Tahoma" w:hAnsi="Tahoma" w:cs="Tahoma"/>
          <w:sz w:val="22"/>
          <w:szCs w:val="22"/>
        </w:rPr>
      </w:pPr>
      <w:r>
        <w:rPr>
          <w:rFonts w:ascii="Tahoma" w:hAnsi="Tahoma" w:cs="Tahoma"/>
          <w:bCs/>
          <w:sz w:val="22"/>
          <w:szCs w:val="22"/>
        </w:rPr>
        <w:t>3.Τ</w:t>
      </w:r>
      <w:r w:rsidR="00F74040" w:rsidRPr="00A25653">
        <w:rPr>
          <w:rFonts w:ascii="Tahoma" w:hAnsi="Tahoma" w:cs="Tahoma"/>
          <w:bCs/>
          <w:sz w:val="22"/>
          <w:szCs w:val="22"/>
        </w:rPr>
        <w:t xml:space="preserve">ην έγκριση πραγματοποίησης και διάθεση πίστωσης του ποσού των 560,00 € για τη μετακίνηση του κου </w:t>
      </w:r>
      <w:proofErr w:type="spellStart"/>
      <w:r w:rsidR="00F74040" w:rsidRPr="00A25653">
        <w:rPr>
          <w:rFonts w:ascii="Tahoma" w:hAnsi="Tahoma" w:cs="Tahoma"/>
          <w:bCs/>
          <w:sz w:val="22"/>
          <w:szCs w:val="22"/>
        </w:rPr>
        <w:t>Αρκουμάνη</w:t>
      </w:r>
      <w:proofErr w:type="spellEnd"/>
      <w:r w:rsidR="00F74040" w:rsidRPr="00A25653">
        <w:rPr>
          <w:rFonts w:ascii="Tahoma" w:hAnsi="Tahoma" w:cs="Tahoma"/>
          <w:bCs/>
          <w:sz w:val="22"/>
          <w:szCs w:val="22"/>
        </w:rPr>
        <w:t xml:space="preserve"> (Η σχετική δαπάνη θα βαρύνει τον Κ.Α. 70.6422 «Οδοιπορικά έξοδα και αποζημίωση μετακινούμενων υπαλλήλων»): εισιτήρια, ημερήσια αποζημίωση, έξοδα διαμονής, επιμέρους έξοδα μετακίνησης.</w:t>
      </w:r>
    </w:p>
    <w:p w:rsidR="00A922B0" w:rsidRDefault="00A922B0" w:rsidP="009B64DB">
      <w:pPr>
        <w:spacing w:line="276" w:lineRule="auto"/>
        <w:jc w:val="both"/>
        <w:rPr>
          <w:rFonts w:ascii="Tahoma" w:hAnsi="Tahoma" w:cs="Tahoma"/>
          <w:color w:val="000000"/>
          <w:sz w:val="22"/>
          <w:szCs w:val="22"/>
          <w:shd w:val="clear" w:color="auto" w:fill="FFFFFF"/>
        </w:rPr>
      </w:pPr>
    </w:p>
    <w:p w:rsidR="00186868" w:rsidRPr="00D06CB2" w:rsidRDefault="007F166B" w:rsidP="00AE2EDB">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B834D8">
      <w:pPr>
        <w:shd w:val="clear" w:color="auto" w:fill="FFFFFF"/>
        <w:rPr>
          <w:rFonts w:ascii="Arial" w:hAnsi="Arial" w:cs="Arial"/>
          <w:color w:val="000000"/>
          <w:sz w:val="13"/>
          <w:szCs w:val="13"/>
        </w:rPr>
      </w:pPr>
    </w:p>
    <w:p w:rsidR="00B834D8" w:rsidRDefault="00B834D8" w:rsidP="00B834D8">
      <w:pPr>
        <w:shd w:val="clear" w:color="auto" w:fill="FFFFFF"/>
        <w:rPr>
          <w:rFonts w:ascii="Arial" w:hAnsi="Arial" w:cs="Arial"/>
          <w:color w:val="000000"/>
          <w:sz w:val="13"/>
          <w:szCs w:val="13"/>
        </w:rPr>
      </w:pPr>
    </w:p>
    <w:p w:rsidR="00186868" w:rsidRDefault="00B834D8" w:rsidP="00B834D8">
      <w:pPr>
        <w:shd w:val="clear" w:color="auto" w:fill="FFFFFF"/>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B834D8">
      <w:pPr>
        <w:shd w:val="clear" w:color="auto" w:fill="FFFFFF"/>
        <w:rPr>
          <w:rFonts w:ascii="Tahoma" w:hAnsi="Tahoma" w:cs="Tahoma"/>
          <w:b/>
          <w:color w:val="000000"/>
          <w:sz w:val="22"/>
          <w:szCs w:val="22"/>
        </w:rPr>
      </w:pPr>
    </w:p>
    <w:p w:rsidR="009B64DB" w:rsidRDefault="00186868" w:rsidP="009B64DB">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p>
    <w:p w:rsidR="009B64DB" w:rsidRPr="0014077F" w:rsidRDefault="009B64DB" w:rsidP="009B64DB">
      <w:pPr>
        <w:pStyle w:val="Bullets"/>
        <w:numPr>
          <w:ilvl w:val="0"/>
          <w:numId w:val="0"/>
        </w:numPr>
        <w:spacing w:line="276" w:lineRule="auto"/>
        <w:ind w:firstLine="360"/>
        <w:jc w:val="center"/>
        <w:rPr>
          <w:rFonts w:cs="Tahoma"/>
        </w:rPr>
      </w:pPr>
      <w:r w:rsidRPr="0014077F">
        <w:rPr>
          <w:rFonts w:cs="Tahoma"/>
          <w:b/>
        </w:rPr>
        <w:lastRenderedPageBreak/>
        <w:t>ΑΠΟΦΑΣΙΖΕI ΟΜΟΦΩΝΑ</w:t>
      </w:r>
    </w:p>
    <w:p w:rsidR="00A25653" w:rsidRPr="00A25653" w:rsidRDefault="009B64DB" w:rsidP="00A25653">
      <w:pPr>
        <w:pStyle w:val="ab"/>
        <w:spacing w:after="160" w:line="276" w:lineRule="auto"/>
        <w:ind w:left="0"/>
        <w:jc w:val="both"/>
        <w:rPr>
          <w:rFonts w:ascii="Tahoma" w:hAnsi="Tahoma" w:cs="Tahoma"/>
          <w:bCs/>
          <w:sz w:val="22"/>
          <w:szCs w:val="22"/>
        </w:rPr>
      </w:pPr>
      <w:r w:rsidRPr="0014077F">
        <w:rPr>
          <w:rFonts w:cs="Tahoma"/>
        </w:rPr>
        <w:br/>
      </w:r>
      <w:r w:rsidRPr="00A25653">
        <w:rPr>
          <w:rFonts w:ascii="Tahoma" w:hAnsi="Tahoma" w:cs="Tahoma"/>
          <w:sz w:val="22"/>
          <w:szCs w:val="22"/>
        </w:rPr>
        <w:t>Α</w:t>
      </w:r>
      <w:r w:rsidRPr="00DD2589">
        <w:t xml:space="preserve">. </w:t>
      </w:r>
      <w:r w:rsidR="00A25653" w:rsidRPr="00A25653">
        <w:rPr>
          <w:rFonts w:ascii="Tahoma" w:hAnsi="Tahoma" w:cs="Tahoma"/>
          <w:bCs/>
          <w:sz w:val="22"/>
          <w:szCs w:val="22"/>
        </w:rPr>
        <w:t xml:space="preserve">Τη συμμετοχή του Δήμου </w:t>
      </w:r>
      <w:proofErr w:type="spellStart"/>
      <w:r w:rsidR="00A25653" w:rsidRPr="00A25653">
        <w:rPr>
          <w:rFonts w:ascii="Tahoma" w:hAnsi="Tahoma" w:cs="Tahoma"/>
          <w:bCs/>
          <w:sz w:val="22"/>
          <w:szCs w:val="22"/>
        </w:rPr>
        <w:t>Αρταίων</w:t>
      </w:r>
      <w:proofErr w:type="spellEnd"/>
      <w:r w:rsidR="00A25653" w:rsidRPr="00A25653">
        <w:rPr>
          <w:rFonts w:ascii="Tahoma" w:hAnsi="Tahoma" w:cs="Tahoma"/>
          <w:bCs/>
          <w:sz w:val="22"/>
          <w:szCs w:val="22"/>
        </w:rPr>
        <w:t xml:space="preserve"> στη </w:t>
      </w:r>
      <w:r w:rsidR="00A25653" w:rsidRPr="00A25653">
        <w:rPr>
          <w:rFonts w:ascii="Tahoma" w:hAnsi="Tahoma" w:cs="Tahoma"/>
          <w:sz w:val="22"/>
          <w:szCs w:val="22"/>
        </w:rPr>
        <w:t>Διεθνή Έκθεση Τουρισμού «</w:t>
      </w:r>
      <w:r w:rsidR="00A25653" w:rsidRPr="00A25653">
        <w:rPr>
          <w:rFonts w:ascii="Tahoma" w:hAnsi="Tahoma" w:cs="Tahoma"/>
          <w:sz w:val="22"/>
          <w:szCs w:val="22"/>
          <w:lang w:val="en-US"/>
        </w:rPr>
        <w:t>Greek</w:t>
      </w:r>
      <w:r w:rsidR="00A25653" w:rsidRPr="00A25653">
        <w:rPr>
          <w:rFonts w:ascii="Tahoma" w:hAnsi="Tahoma" w:cs="Tahoma"/>
          <w:sz w:val="22"/>
          <w:szCs w:val="22"/>
        </w:rPr>
        <w:t xml:space="preserve"> </w:t>
      </w:r>
      <w:r w:rsidR="00A25653" w:rsidRPr="00A25653">
        <w:rPr>
          <w:rFonts w:ascii="Tahoma" w:hAnsi="Tahoma" w:cs="Tahoma"/>
          <w:sz w:val="22"/>
          <w:szCs w:val="22"/>
          <w:lang w:val="en-US"/>
        </w:rPr>
        <w:t>Travel</w:t>
      </w:r>
      <w:r w:rsidR="00A25653" w:rsidRPr="00A25653">
        <w:rPr>
          <w:rFonts w:ascii="Tahoma" w:hAnsi="Tahoma" w:cs="Tahoma"/>
          <w:sz w:val="22"/>
          <w:szCs w:val="22"/>
        </w:rPr>
        <w:t xml:space="preserve"> </w:t>
      </w:r>
      <w:r w:rsidR="00A25653" w:rsidRPr="00A25653">
        <w:rPr>
          <w:rFonts w:ascii="Tahoma" w:hAnsi="Tahoma" w:cs="Tahoma"/>
          <w:sz w:val="22"/>
          <w:szCs w:val="22"/>
          <w:lang w:val="en-US"/>
        </w:rPr>
        <w:t>Show</w:t>
      </w:r>
      <w:r w:rsidR="00A25653" w:rsidRPr="00A25653">
        <w:rPr>
          <w:rFonts w:ascii="Tahoma" w:hAnsi="Tahoma" w:cs="Tahoma"/>
          <w:sz w:val="22"/>
          <w:szCs w:val="22"/>
        </w:rPr>
        <w:t xml:space="preserve"> 2018»</w:t>
      </w:r>
    </w:p>
    <w:p w:rsidR="00A25653" w:rsidRPr="00A25653" w:rsidRDefault="00A25653" w:rsidP="00A25653">
      <w:pPr>
        <w:pStyle w:val="ab"/>
        <w:spacing w:after="160" w:line="276" w:lineRule="auto"/>
        <w:ind w:left="0"/>
        <w:jc w:val="both"/>
        <w:rPr>
          <w:rFonts w:ascii="Tahoma" w:hAnsi="Tahoma" w:cs="Tahoma"/>
          <w:bCs/>
          <w:sz w:val="22"/>
          <w:szCs w:val="22"/>
        </w:rPr>
      </w:pPr>
      <w:r>
        <w:rPr>
          <w:rFonts w:ascii="Tahoma" w:hAnsi="Tahoma" w:cs="Tahoma"/>
          <w:bCs/>
          <w:sz w:val="22"/>
          <w:szCs w:val="22"/>
        </w:rPr>
        <w:t xml:space="preserve">Β. </w:t>
      </w:r>
      <w:r w:rsidRPr="00A25653">
        <w:rPr>
          <w:rFonts w:ascii="Tahoma" w:hAnsi="Tahoma" w:cs="Tahoma"/>
          <w:bCs/>
          <w:sz w:val="22"/>
          <w:szCs w:val="22"/>
        </w:rPr>
        <w:t xml:space="preserve">Τη μετάβαση εκπροσώπου του Δήμου </w:t>
      </w:r>
      <w:proofErr w:type="spellStart"/>
      <w:r w:rsidRPr="00A25653">
        <w:rPr>
          <w:rFonts w:ascii="Tahoma" w:hAnsi="Tahoma" w:cs="Tahoma"/>
          <w:bCs/>
          <w:sz w:val="22"/>
          <w:szCs w:val="22"/>
        </w:rPr>
        <w:t>Αρταίων</w:t>
      </w:r>
      <w:proofErr w:type="spellEnd"/>
      <w:r w:rsidRPr="00A25653">
        <w:rPr>
          <w:rFonts w:ascii="Tahoma" w:hAnsi="Tahoma" w:cs="Tahoma"/>
          <w:bCs/>
          <w:sz w:val="22"/>
          <w:szCs w:val="22"/>
        </w:rPr>
        <w:t xml:space="preserve"> στην Άρτα – Αθήνα κι επιστροφή, και συγκεκριμένα του κου </w:t>
      </w:r>
      <w:proofErr w:type="spellStart"/>
      <w:r w:rsidRPr="00A25653">
        <w:rPr>
          <w:rFonts w:ascii="Tahoma" w:hAnsi="Tahoma" w:cs="Tahoma"/>
          <w:bCs/>
          <w:sz w:val="22"/>
          <w:szCs w:val="22"/>
        </w:rPr>
        <w:t>Αρκουμάνη</w:t>
      </w:r>
      <w:proofErr w:type="spellEnd"/>
      <w:r w:rsidRPr="00A25653">
        <w:rPr>
          <w:rFonts w:ascii="Tahoma" w:hAnsi="Tahoma" w:cs="Tahoma"/>
          <w:bCs/>
          <w:sz w:val="22"/>
          <w:szCs w:val="22"/>
        </w:rPr>
        <w:t xml:space="preserve"> Αθανασίου, αναπληρωτή προϊστάμενου του τμήματος πολιτιστικής &amp; τουριστικής ανάπτυξης του Δήμου </w:t>
      </w:r>
      <w:proofErr w:type="spellStart"/>
      <w:r w:rsidRPr="00A25653">
        <w:rPr>
          <w:rFonts w:ascii="Tahoma" w:hAnsi="Tahoma" w:cs="Tahoma"/>
          <w:bCs/>
          <w:sz w:val="22"/>
          <w:szCs w:val="22"/>
        </w:rPr>
        <w:t>Αρταίων</w:t>
      </w:r>
      <w:proofErr w:type="spellEnd"/>
    </w:p>
    <w:p w:rsidR="00A25653" w:rsidRPr="00A25653" w:rsidRDefault="00A25653" w:rsidP="00A25653">
      <w:pPr>
        <w:spacing w:line="276" w:lineRule="auto"/>
        <w:jc w:val="both"/>
        <w:rPr>
          <w:rFonts w:ascii="Tahoma" w:hAnsi="Tahoma" w:cs="Tahoma"/>
          <w:sz w:val="22"/>
          <w:szCs w:val="22"/>
        </w:rPr>
      </w:pPr>
      <w:r w:rsidRPr="00A25653">
        <w:rPr>
          <w:rFonts w:ascii="Tahoma" w:hAnsi="Tahoma" w:cs="Tahoma"/>
          <w:sz w:val="22"/>
          <w:szCs w:val="22"/>
        </w:rPr>
        <w:t>Η μετάβαση κι επιστροφή θα γίνει οδικώς, είτε με όχημα ιδιοκτησίας του εκπροσώπου είτε με δημόσια συγκοινωνία.</w:t>
      </w:r>
    </w:p>
    <w:p w:rsidR="00A25653" w:rsidRPr="00A25653" w:rsidRDefault="00A25653" w:rsidP="00A25653">
      <w:pPr>
        <w:spacing w:line="276" w:lineRule="auto"/>
        <w:jc w:val="both"/>
        <w:rPr>
          <w:rFonts w:ascii="Tahoma" w:hAnsi="Tahoma" w:cs="Tahoma"/>
          <w:sz w:val="22"/>
          <w:szCs w:val="22"/>
        </w:rPr>
      </w:pPr>
      <w:r w:rsidRPr="00A25653">
        <w:rPr>
          <w:rFonts w:ascii="Tahoma" w:hAnsi="Tahoma" w:cs="Tahoma"/>
          <w:sz w:val="22"/>
          <w:szCs w:val="22"/>
        </w:rPr>
        <w:t>Ημερομηνία αναχώρησης:  3/5/2018</w:t>
      </w:r>
    </w:p>
    <w:p w:rsidR="00A25653" w:rsidRPr="00A25653" w:rsidRDefault="00A25653" w:rsidP="00A25653">
      <w:pPr>
        <w:spacing w:line="276" w:lineRule="auto"/>
        <w:jc w:val="both"/>
        <w:rPr>
          <w:rFonts w:ascii="Tahoma" w:hAnsi="Tahoma" w:cs="Tahoma"/>
          <w:sz w:val="22"/>
          <w:szCs w:val="22"/>
        </w:rPr>
      </w:pPr>
      <w:r w:rsidRPr="00A25653">
        <w:rPr>
          <w:rFonts w:ascii="Tahoma" w:hAnsi="Tahoma" w:cs="Tahoma"/>
          <w:sz w:val="22"/>
          <w:szCs w:val="22"/>
        </w:rPr>
        <w:t>Ημερομηνία επανόδου:  7/5/2018</w:t>
      </w:r>
    </w:p>
    <w:p w:rsidR="00A25653" w:rsidRPr="00A25653" w:rsidRDefault="00A25653" w:rsidP="00A25653">
      <w:pPr>
        <w:spacing w:line="276" w:lineRule="auto"/>
        <w:jc w:val="both"/>
        <w:rPr>
          <w:rFonts w:ascii="Tahoma" w:hAnsi="Tahoma" w:cs="Tahoma"/>
          <w:sz w:val="22"/>
          <w:szCs w:val="22"/>
        </w:rPr>
      </w:pPr>
      <w:r w:rsidRPr="00A25653">
        <w:rPr>
          <w:rFonts w:ascii="Tahoma" w:hAnsi="Tahoma" w:cs="Tahoma"/>
          <w:sz w:val="22"/>
          <w:szCs w:val="22"/>
        </w:rPr>
        <w:t>Ημερομηνία έναρξης εργασιών: 4/5/2018</w:t>
      </w:r>
    </w:p>
    <w:p w:rsidR="00A25653" w:rsidRPr="00A25653" w:rsidRDefault="00A25653" w:rsidP="00A25653">
      <w:pPr>
        <w:spacing w:line="276" w:lineRule="auto"/>
        <w:jc w:val="both"/>
        <w:rPr>
          <w:rFonts w:ascii="Tahoma" w:hAnsi="Tahoma" w:cs="Tahoma"/>
          <w:sz w:val="22"/>
          <w:szCs w:val="22"/>
        </w:rPr>
      </w:pPr>
      <w:r w:rsidRPr="00A25653">
        <w:rPr>
          <w:rFonts w:ascii="Tahoma" w:hAnsi="Tahoma" w:cs="Tahoma"/>
          <w:sz w:val="22"/>
          <w:szCs w:val="22"/>
        </w:rPr>
        <w:t>Ημερομηνία λήξης εργασιών: 6/5/2018</w:t>
      </w:r>
    </w:p>
    <w:p w:rsidR="00A25653" w:rsidRPr="00A25653" w:rsidRDefault="00A25653" w:rsidP="00A25653">
      <w:pPr>
        <w:spacing w:line="276" w:lineRule="auto"/>
        <w:jc w:val="both"/>
        <w:rPr>
          <w:rFonts w:ascii="Tahoma" w:hAnsi="Tahoma" w:cs="Tahoma"/>
          <w:sz w:val="22"/>
          <w:szCs w:val="22"/>
        </w:rPr>
      </w:pPr>
      <w:r w:rsidRPr="00A25653">
        <w:rPr>
          <w:rFonts w:ascii="Tahoma" w:hAnsi="Tahoma" w:cs="Tahoma"/>
          <w:sz w:val="22"/>
          <w:szCs w:val="22"/>
        </w:rPr>
        <w:t>Ημέρες διανυκτέρευσης: 4</w:t>
      </w:r>
    </w:p>
    <w:p w:rsidR="00A25653" w:rsidRPr="00A25653" w:rsidRDefault="00A25653" w:rsidP="00A25653">
      <w:pPr>
        <w:spacing w:line="276" w:lineRule="auto"/>
        <w:jc w:val="both"/>
        <w:rPr>
          <w:rFonts w:ascii="Tahoma" w:hAnsi="Tahoma" w:cs="Tahoma"/>
          <w:sz w:val="22"/>
          <w:szCs w:val="22"/>
        </w:rPr>
      </w:pPr>
      <w:r w:rsidRPr="00A25653">
        <w:rPr>
          <w:rFonts w:ascii="Tahoma" w:hAnsi="Tahoma" w:cs="Tahoma"/>
          <w:sz w:val="22"/>
          <w:szCs w:val="22"/>
        </w:rPr>
        <w:t>Ημέρες εκτός έδρας: 5</w:t>
      </w:r>
    </w:p>
    <w:p w:rsidR="00A25653" w:rsidRPr="00A25653" w:rsidRDefault="00A25653" w:rsidP="00A25653">
      <w:pPr>
        <w:spacing w:line="276" w:lineRule="auto"/>
        <w:jc w:val="both"/>
        <w:rPr>
          <w:rFonts w:ascii="Tahoma" w:hAnsi="Tahoma" w:cs="Tahoma"/>
          <w:bCs/>
          <w:sz w:val="22"/>
          <w:szCs w:val="22"/>
        </w:rPr>
      </w:pPr>
    </w:p>
    <w:p w:rsidR="00A25653" w:rsidRPr="00A25653" w:rsidRDefault="00A25653" w:rsidP="00A25653">
      <w:pPr>
        <w:spacing w:line="276" w:lineRule="auto"/>
        <w:jc w:val="both"/>
        <w:rPr>
          <w:rFonts w:ascii="Tahoma" w:hAnsi="Tahoma" w:cs="Tahoma"/>
          <w:sz w:val="22"/>
          <w:szCs w:val="22"/>
        </w:rPr>
      </w:pPr>
      <w:r>
        <w:rPr>
          <w:rFonts w:ascii="Tahoma" w:hAnsi="Tahoma" w:cs="Tahoma"/>
          <w:bCs/>
          <w:sz w:val="22"/>
          <w:szCs w:val="22"/>
        </w:rPr>
        <w:t>Γ. Τ</w:t>
      </w:r>
      <w:r w:rsidRPr="00A25653">
        <w:rPr>
          <w:rFonts w:ascii="Tahoma" w:hAnsi="Tahoma" w:cs="Tahoma"/>
          <w:bCs/>
          <w:sz w:val="22"/>
          <w:szCs w:val="22"/>
        </w:rPr>
        <w:t xml:space="preserve">ην έγκριση πραγματοποίησης και διάθεση πίστωσης του ποσού των 560,00 € για τη μετακίνηση του κου </w:t>
      </w:r>
      <w:proofErr w:type="spellStart"/>
      <w:r w:rsidRPr="00A25653">
        <w:rPr>
          <w:rFonts w:ascii="Tahoma" w:hAnsi="Tahoma" w:cs="Tahoma"/>
          <w:bCs/>
          <w:sz w:val="22"/>
          <w:szCs w:val="22"/>
        </w:rPr>
        <w:t>Αρκουμάνη</w:t>
      </w:r>
      <w:proofErr w:type="spellEnd"/>
      <w:r w:rsidRPr="00A25653">
        <w:rPr>
          <w:rFonts w:ascii="Tahoma" w:hAnsi="Tahoma" w:cs="Tahoma"/>
          <w:bCs/>
          <w:sz w:val="22"/>
          <w:szCs w:val="22"/>
        </w:rPr>
        <w:t xml:space="preserve"> (Η σχετική δαπάνη θα βαρύνει τον Κ.Α. 70.6422 «Οδοιπορικά έξοδα και αποζημίωση μετακινούμενων υπαλλήλων»): εισιτήρια, ημερήσια αποζημίωση, έξοδα διαμονής, επιμέρους έξοδα μετακίνησης.</w:t>
      </w:r>
    </w:p>
    <w:p w:rsidR="00620E0A" w:rsidRDefault="00620E0A" w:rsidP="00747D64">
      <w:pPr>
        <w:pStyle w:val="Bullets"/>
        <w:numPr>
          <w:ilvl w:val="0"/>
          <w:numId w:val="0"/>
        </w:numPr>
        <w:spacing w:line="276" w:lineRule="auto"/>
        <w:ind w:left="720" w:hanging="360"/>
        <w:rPr>
          <w:rFonts w:cs="Tahoma"/>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F1FA5">
        <w:rPr>
          <w:rFonts w:ascii="Tahoma" w:hAnsi="Tahoma" w:cs="Tahoma"/>
          <w:b/>
          <w:sz w:val="22"/>
          <w:szCs w:val="22"/>
        </w:rPr>
        <w:t>24</w:t>
      </w:r>
      <w:r w:rsidR="00A25653">
        <w:rPr>
          <w:rFonts w:ascii="Tahoma" w:hAnsi="Tahoma" w:cs="Tahoma"/>
          <w:b/>
          <w:sz w:val="22"/>
          <w:szCs w:val="22"/>
        </w:rPr>
        <w:t>3</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18F" w:rsidRDefault="00B3318F">
      <w:r>
        <w:separator/>
      </w:r>
    </w:p>
  </w:endnote>
  <w:endnote w:type="continuationSeparator" w:id="0">
    <w:p w:rsidR="00B3318F" w:rsidRDefault="00B331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BC4777"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BC4777">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9402D">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18F" w:rsidRDefault="00B3318F">
      <w:r>
        <w:separator/>
      </w:r>
    </w:p>
  </w:footnote>
  <w:footnote w:type="continuationSeparator" w:id="0">
    <w:p w:rsidR="00B3318F" w:rsidRDefault="00B331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5652C2"/>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1B63E9"/>
    <w:multiLevelType w:val="hybridMultilevel"/>
    <w:tmpl w:val="1A6E3652"/>
    <w:lvl w:ilvl="0" w:tplc="50680806">
      <w:start w:val="1"/>
      <w:numFmt w:val="decimal"/>
      <w:lvlText w:val="%1."/>
      <w:lvlJc w:val="left"/>
      <w:pPr>
        <w:tabs>
          <w:tab w:val="num" w:pos="720"/>
        </w:tabs>
        <w:ind w:left="720"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BFD613D"/>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2">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3">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4">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7A44751"/>
    <w:multiLevelType w:val="hybridMultilevel"/>
    <w:tmpl w:val="1A6E3652"/>
    <w:lvl w:ilvl="0" w:tplc="50680806">
      <w:start w:val="1"/>
      <w:numFmt w:val="decimal"/>
      <w:lvlText w:val="%1."/>
      <w:lvlJc w:val="left"/>
      <w:pPr>
        <w:tabs>
          <w:tab w:val="num" w:pos="786"/>
        </w:tabs>
        <w:ind w:left="786"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7">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4">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0"/>
  </w:num>
  <w:num w:numId="5">
    <w:abstractNumId w:val="27"/>
  </w:num>
  <w:num w:numId="6">
    <w:abstractNumId w:val="45"/>
  </w:num>
  <w:num w:numId="7">
    <w:abstractNumId w:val="14"/>
  </w:num>
  <w:num w:numId="8">
    <w:abstractNumId w:val="37"/>
  </w:num>
  <w:num w:numId="9">
    <w:abstractNumId w:val="15"/>
  </w:num>
  <w:num w:numId="10">
    <w:abstractNumId w:val="10"/>
  </w:num>
  <w:num w:numId="11">
    <w:abstractNumId w:val="1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34"/>
  </w:num>
  <w:num w:numId="15">
    <w:abstractNumId w:val="19"/>
  </w:num>
  <w:num w:numId="16">
    <w:abstractNumId w:val="26"/>
  </w:num>
  <w:num w:numId="17">
    <w:abstractNumId w:val="23"/>
  </w:num>
  <w:num w:numId="18">
    <w:abstractNumId w:val="12"/>
  </w:num>
  <w:num w:numId="19">
    <w:abstractNumId w:val="38"/>
  </w:num>
  <w:num w:numId="20">
    <w:abstractNumId w:val="7"/>
  </w:num>
  <w:num w:numId="21">
    <w:abstractNumId w:val="46"/>
  </w:num>
  <w:num w:numId="22">
    <w:abstractNumId w:val="21"/>
  </w:num>
  <w:num w:numId="23">
    <w:abstractNumId w:val="44"/>
  </w:num>
  <w:num w:numId="24">
    <w:abstractNumId w:val="28"/>
  </w:num>
  <w:num w:numId="25">
    <w:abstractNumId w:val="32"/>
  </w:num>
  <w:num w:numId="26">
    <w:abstractNumId w:val="36"/>
  </w:num>
  <w:num w:numId="27">
    <w:abstractNumId w:val="11"/>
  </w:num>
  <w:num w:numId="28">
    <w:abstractNumId w:val="20"/>
  </w:num>
  <w:num w:numId="29">
    <w:abstractNumId w:val="40"/>
  </w:num>
  <w:num w:numId="30">
    <w:abstractNumId w:val="43"/>
  </w:num>
  <w:num w:numId="31">
    <w:abstractNumId w:val="29"/>
  </w:num>
  <w:num w:numId="32">
    <w:abstractNumId w:val="31"/>
  </w:num>
  <w:num w:numId="33">
    <w:abstractNumId w:val="3"/>
  </w:num>
  <w:num w:numId="34">
    <w:abstractNumId w:val="2"/>
  </w:num>
  <w:num w:numId="35">
    <w:abstractNumId w:val="41"/>
  </w:num>
  <w:num w:numId="36">
    <w:abstractNumId w:val="16"/>
  </w:num>
  <w:num w:numId="37">
    <w:abstractNumId w:val="17"/>
  </w:num>
  <w:num w:numId="38">
    <w:abstractNumId w:val="5"/>
  </w:num>
  <w:num w:numId="39">
    <w:abstractNumId w:val="24"/>
  </w:num>
  <w:num w:numId="40">
    <w:abstractNumId w:val="39"/>
  </w:num>
  <w:num w:numId="41">
    <w:abstractNumId w:val="9"/>
  </w:num>
  <w:num w:numId="42">
    <w:abstractNumId w:val="25"/>
  </w:num>
  <w:num w:numId="43">
    <w:abstractNumId w:val="4"/>
  </w:num>
  <w:num w:numId="44">
    <w:abstractNumId w:val="8"/>
  </w:num>
  <w:num w:numId="45">
    <w:abstractNumId w:val="42"/>
  </w:num>
  <w:num w:numId="46">
    <w:abstractNumId w:val="35"/>
  </w:num>
  <w:num w:numId="47">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3832"/>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5AA6"/>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335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18F"/>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402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4777"/>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0AD7"/>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B37837-AA43-4F20-A82F-B5C6D2979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1024</Words>
  <Characters>5535</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2018-05-02T15:19:00Z</cp:lastPrinted>
  <dcterms:created xsi:type="dcterms:W3CDTF">2018-05-04T07:24:00Z</dcterms:created>
  <dcterms:modified xsi:type="dcterms:W3CDTF">2018-07-05T06:21:00Z</dcterms:modified>
</cp:coreProperties>
</file>