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B502B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B502BB">
              <w:rPr>
                <w:rFonts w:ascii="Tahoma" w:hAnsi="Tahoma" w:cs="Tahoma"/>
                <w:b/>
                <w:bCs/>
                <w:sz w:val="22"/>
                <w:szCs w:val="22"/>
                <w:lang w:val="en-US"/>
              </w:rPr>
              <w:t>348</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91450F" w:rsidRDefault="0091450F" w:rsidP="0091450F">
            <w:pPr>
              <w:rPr>
                <w:rStyle w:val="af1"/>
                <w:rFonts w:ascii="Tahoma" w:hAnsi="Tahoma" w:cs="Tahoma"/>
                <w:i w:val="0"/>
                <w:sz w:val="22"/>
                <w:szCs w:val="22"/>
              </w:rPr>
            </w:pPr>
            <w:r w:rsidRPr="0091450F">
              <w:rPr>
                <w:rStyle w:val="af1"/>
                <w:rFonts w:ascii="Tahoma" w:hAnsi="Tahoma" w:cs="Tahoma"/>
                <w:i w:val="0"/>
                <w:sz w:val="22"/>
                <w:szCs w:val="22"/>
              </w:rPr>
              <w:t>ΑΔΑ: 66ΓΑΩΨΑ-Ε76</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62765A" w:rsidRPr="0062765A">
              <w:rPr>
                <w:rFonts w:ascii="Tahoma" w:hAnsi="Tahoma" w:cs="Tahoma"/>
                <w:b/>
                <w:sz w:val="22"/>
                <w:szCs w:val="22"/>
              </w:rPr>
              <w:t>Παράθεση γεύματος κατά την επίσκεψη του Πρέσβη της Ρουμανίας στην Άρτα</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B502BB" w:rsidRPr="00EE2DB9" w:rsidRDefault="00EE2DB9" w:rsidP="00B502BB">
      <w:pPr>
        <w:pStyle w:val="af4"/>
        <w:spacing w:line="276" w:lineRule="auto"/>
        <w:jc w:val="both"/>
        <w:rPr>
          <w:rFonts w:ascii="Tahoma" w:hAnsi="Tahoma" w:cs="Tahoma"/>
        </w:rPr>
      </w:pPr>
      <w:r>
        <w:rPr>
          <w:rFonts w:ascii="Tahoma" w:hAnsi="Tahoma" w:cs="Tahoma"/>
          <w:szCs w:val="22"/>
        </w:rPr>
        <w:t xml:space="preserve">     </w:t>
      </w:r>
      <w:r w:rsidR="00B502BB">
        <w:rPr>
          <w:rFonts w:ascii="Tahoma" w:hAnsi="Tahoma" w:cs="Tahoma"/>
          <w:szCs w:val="22"/>
        </w:rPr>
        <w:t xml:space="preserve">     </w:t>
      </w:r>
      <w:r w:rsidR="00B502BB" w:rsidRPr="00EE2DB9">
        <w:rPr>
          <w:rFonts w:ascii="Tahoma" w:hAnsi="Tahoma" w:cs="Tahoma"/>
          <w:szCs w:val="22"/>
        </w:rPr>
        <w:t xml:space="preserve">Στην Άρτα σήμερα την </w:t>
      </w:r>
      <w:r w:rsidR="00B502BB">
        <w:rPr>
          <w:rFonts w:ascii="Tahoma" w:hAnsi="Tahoma" w:cs="Tahoma"/>
          <w:szCs w:val="22"/>
        </w:rPr>
        <w:t>εικοστή</w:t>
      </w:r>
      <w:r w:rsidR="00B502BB" w:rsidRPr="00EE2DB9">
        <w:rPr>
          <w:rFonts w:ascii="Tahoma" w:hAnsi="Tahoma" w:cs="Tahoma"/>
          <w:szCs w:val="22"/>
        </w:rPr>
        <w:t xml:space="preserve"> (</w:t>
      </w:r>
      <w:r w:rsidR="00B502BB">
        <w:rPr>
          <w:rFonts w:ascii="Tahoma" w:hAnsi="Tahoma" w:cs="Tahoma"/>
          <w:szCs w:val="22"/>
        </w:rPr>
        <w:t>20</w:t>
      </w:r>
      <w:r w:rsidR="00B502BB" w:rsidRPr="00EE2DB9">
        <w:rPr>
          <w:rFonts w:ascii="Tahoma" w:hAnsi="Tahoma" w:cs="Tahoma"/>
          <w:szCs w:val="22"/>
        </w:rPr>
        <w:t>)  του μηνός  Ιουνίου του έτους 2018 ημέρα  Δευτέρα  και ώρα 1</w:t>
      </w:r>
      <w:r w:rsidR="00B502BB">
        <w:rPr>
          <w:rFonts w:ascii="Tahoma" w:hAnsi="Tahoma" w:cs="Tahoma"/>
          <w:szCs w:val="22"/>
        </w:rPr>
        <w:t>9</w:t>
      </w:r>
      <w:r w:rsidR="00B502BB" w:rsidRPr="00EE2DB9">
        <w:rPr>
          <w:rFonts w:ascii="Tahoma" w:hAnsi="Tahoma" w:cs="Tahoma"/>
          <w:szCs w:val="22"/>
        </w:rPr>
        <w:t>.</w:t>
      </w:r>
      <w:r w:rsidR="00B502BB">
        <w:rPr>
          <w:rFonts w:ascii="Tahoma" w:hAnsi="Tahoma" w:cs="Tahoma"/>
          <w:szCs w:val="22"/>
        </w:rPr>
        <w:t>0</w:t>
      </w:r>
      <w:r w:rsidR="00B502BB" w:rsidRPr="00EE2DB9">
        <w:rPr>
          <w:rFonts w:ascii="Tahoma" w:hAnsi="Tahoma" w:cs="Tahoma"/>
          <w:szCs w:val="22"/>
        </w:rPr>
        <w:t xml:space="preserve">0, το Δημοτικό Συμβούλιο του Δήμου </w:t>
      </w:r>
      <w:proofErr w:type="spellStart"/>
      <w:r w:rsidR="00B502BB" w:rsidRPr="00EE2DB9">
        <w:rPr>
          <w:rFonts w:ascii="Tahoma" w:hAnsi="Tahoma" w:cs="Tahoma"/>
          <w:szCs w:val="22"/>
        </w:rPr>
        <w:t>Αρταίων</w:t>
      </w:r>
      <w:proofErr w:type="spellEnd"/>
      <w:r w:rsidR="00B502BB" w:rsidRPr="00EE2DB9">
        <w:rPr>
          <w:rFonts w:ascii="Tahoma" w:hAnsi="Tahoma" w:cs="Tahoma"/>
          <w:szCs w:val="22"/>
        </w:rPr>
        <w:t xml:space="preserve"> </w:t>
      </w:r>
      <w:r w:rsidR="00B502BB" w:rsidRPr="00EE2DB9">
        <w:rPr>
          <w:rFonts w:ascii="Tahoma" w:hAnsi="Tahoma" w:cs="Tahoma"/>
          <w:szCs w:val="22"/>
          <w:shd w:val="clear" w:color="auto" w:fill="FFFFFF"/>
        </w:rPr>
        <w:t xml:space="preserve">συνήλθε σε δημόσια </w:t>
      </w:r>
      <w:r w:rsidR="00B502BB"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B502BB" w:rsidRPr="00EE2DB9">
        <w:rPr>
          <w:rFonts w:ascii="Tahoma" w:hAnsi="Tahoma" w:cs="Tahoma"/>
          <w:szCs w:val="13"/>
          <w:shd w:val="clear" w:color="auto" w:fill="FFFFFF"/>
        </w:rPr>
        <w:t>πρωτ</w:t>
      </w:r>
      <w:proofErr w:type="spellEnd"/>
      <w:r w:rsidR="00B502BB" w:rsidRPr="00EE2DB9">
        <w:rPr>
          <w:rFonts w:ascii="Tahoma" w:hAnsi="Tahoma" w:cs="Tahoma"/>
          <w:szCs w:val="13"/>
          <w:shd w:val="clear" w:color="auto" w:fill="FFFFFF"/>
        </w:rPr>
        <w:t xml:space="preserve">. </w:t>
      </w:r>
      <w:r w:rsidR="00B502BB" w:rsidRPr="00D37FEA">
        <w:rPr>
          <w:rFonts w:ascii="Tahoma" w:hAnsi="Tahoma" w:cs="Tahoma"/>
        </w:rPr>
        <w:t xml:space="preserve">14297/15-6-2018 </w:t>
      </w:r>
      <w:r w:rsidR="00B502BB"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B502BB" w:rsidRPr="00EE2DB9" w:rsidRDefault="00B502BB" w:rsidP="00B502BB">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B502BB" w:rsidRPr="00EB3278" w:rsidRDefault="00B502BB" w:rsidP="00B502BB">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B502BB" w:rsidRPr="007F6ED1" w:rsidTr="00A86A00">
        <w:trPr>
          <w:trHeight w:val="4065"/>
        </w:trPr>
        <w:tc>
          <w:tcPr>
            <w:tcW w:w="4698" w:type="dxa"/>
          </w:tcPr>
          <w:p w:rsidR="00B502BB" w:rsidRPr="0084586B" w:rsidRDefault="00B502BB"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2BB" w:rsidRPr="00B507A9"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B502BB" w:rsidRPr="00B507A9" w:rsidRDefault="00B502BB"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B502BB" w:rsidRPr="0084586B" w:rsidRDefault="00B502BB"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B502BB" w:rsidRPr="0084586B"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B502BB" w:rsidRPr="0084586B" w:rsidRDefault="00B502BB"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B502BB" w:rsidRPr="0084586B"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B502BB" w:rsidRPr="0084586B"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B502BB" w:rsidRPr="0084586B"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B502BB" w:rsidRPr="0084586B" w:rsidRDefault="00B502BB"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B502BB" w:rsidRPr="0084586B"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B502BB" w:rsidRPr="00D37FEA" w:rsidRDefault="00B502BB"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B502BB" w:rsidRPr="00B507A9" w:rsidRDefault="00B502BB"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B502BB" w:rsidRPr="0084586B" w:rsidRDefault="00B502BB"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B502BB" w:rsidRPr="0084586B" w:rsidRDefault="00B502BB"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B502BB" w:rsidRPr="0084586B"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B502BB" w:rsidRPr="00D37FEA"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B502BB" w:rsidRPr="00D37FEA" w:rsidRDefault="00B502BB"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B502BB" w:rsidRPr="002F6231" w:rsidRDefault="00B502BB"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B502BB" w:rsidRPr="0084586B" w:rsidRDefault="00B502BB"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B502BB" w:rsidRPr="0084586B" w:rsidRDefault="00B502BB"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2BB" w:rsidRPr="00B507A9" w:rsidRDefault="00B502BB"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2BB" w:rsidRPr="00D37FEA" w:rsidRDefault="00B502BB"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B502BB" w:rsidRPr="00D37FEA" w:rsidRDefault="00B502BB"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B502BB" w:rsidRPr="00B507A9" w:rsidRDefault="00B502BB"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B502BB" w:rsidRPr="00B507A9" w:rsidRDefault="00B502BB"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B502BB" w:rsidRPr="002F6231" w:rsidRDefault="00B502BB"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B502BB" w:rsidRPr="005F0603" w:rsidRDefault="00B502BB" w:rsidP="00A86A00">
            <w:pPr>
              <w:ind w:firstLine="60"/>
              <w:rPr>
                <w:rFonts w:ascii="Tahoma" w:hAnsi="Tahoma" w:cs="Tahoma"/>
                <w:b/>
                <w:color w:val="000000"/>
                <w:spacing w:val="-20"/>
              </w:rPr>
            </w:pPr>
          </w:p>
        </w:tc>
      </w:tr>
    </w:tbl>
    <w:p w:rsidR="00B502BB" w:rsidRPr="00D37FEA" w:rsidRDefault="00B502BB" w:rsidP="00B502BB">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B502BB" w:rsidRDefault="00B502BB" w:rsidP="00B502BB">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B502BB" w:rsidRDefault="00B502BB" w:rsidP="00B502BB">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502BB" w:rsidRDefault="00B502BB" w:rsidP="00B502B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B502BB" w:rsidRDefault="00B502BB" w:rsidP="00B502B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B502BB" w:rsidRDefault="00B502BB" w:rsidP="00B502BB">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B502BB" w:rsidRDefault="00B502BB" w:rsidP="00B502B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B502BB" w:rsidRDefault="00B502BB" w:rsidP="00B502B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Pr="0062765A" w:rsidRDefault="00E3371C" w:rsidP="00B502BB">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62765A">
        <w:rPr>
          <w:rFonts w:ascii="Tahoma" w:hAnsi="Tahoma" w:cs="Tahoma"/>
          <w:szCs w:val="22"/>
          <w:shd w:val="clear" w:color="auto" w:fill="FFFFFF"/>
        </w:rPr>
        <w:t>9</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62765A" w:rsidRPr="0062765A">
        <w:rPr>
          <w:rFonts w:ascii="Tahoma" w:hAnsi="Tahoma" w:cs="Tahoma"/>
          <w:szCs w:val="22"/>
        </w:rPr>
        <w:t>Παράθεση γεύματος κατά την επίσκεψη του Πρέσβη της Ρουμανίας στην Άρτα</w:t>
      </w:r>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EF247D" w:rsidRPr="00EF247D" w:rsidRDefault="00EF247D" w:rsidP="00EF247D">
      <w:pPr>
        <w:spacing w:line="276" w:lineRule="auto"/>
        <w:jc w:val="both"/>
        <w:rPr>
          <w:rFonts w:ascii="Tahoma" w:hAnsi="Tahoma" w:cs="Tahoma"/>
          <w:sz w:val="22"/>
          <w:szCs w:val="22"/>
        </w:rPr>
      </w:pPr>
      <w:r>
        <w:rPr>
          <w:rFonts w:ascii="Tahoma" w:hAnsi="Tahoma" w:cs="Tahoma"/>
          <w:sz w:val="22"/>
          <w:szCs w:val="22"/>
        </w:rPr>
        <w:t xml:space="preserve">      </w:t>
      </w:r>
      <w:r w:rsidRPr="00EF247D">
        <w:rPr>
          <w:rFonts w:ascii="Tahoma" w:hAnsi="Tahoma" w:cs="Tahoma"/>
          <w:sz w:val="22"/>
          <w:szCs w:val="22"/>
        </w:rPr>
        <w:t xml:space="preserve">Στο πλαίσιο της προβολής και προώθησης της Άρτας σε νέες αγορές στο εξωτερικό, το τελευταίο διάστημα ο Δήμος στοχεύει στην ανάπτυξη συνεργασίας και στην αδελφοποίηση με την Ρουμανική πόλη </w:t>
      </w:r>
      <w:proofErr w:type="spellStart"/>
      <w:r w:rsidRPr="00EF247D">
        <w:rPr>
          <w:rFonts w:ascii="Tahoma" w:hAnsi="Tahoma" w:cs="Tahoma"/>
          <w:sz w:val="22"/>
          <w:szCs w:val="22"/>
        </w:rPr>
        <w:t>Φαγκαράς</w:t>
      </w:r>
      <w:proofErr w:type="spellEnd"/>
      <w:r w:rsidRPr="00EF247D">
        <w:rPr>
          <w:rFonts w:ascii="Tahoma" w:hAnsi="Tahoma" w:cs="Tahoma"/>
          <w:sz w:val="22"/>
          <w:szCs w:val="22"/>
        </w:rPr>
        <w:t xml:space="preserve">. Μάλιστα, αντιπροσωπεία του Δήμου </w:t>
      </w:r>
      <w:proofErr w:type="spellStart"/>
      <w:r w:rsidRPr="00EF247D">
        <w:rPr>
          <w:rFonts w:ascii="Tahoma" w:hAnsi="Tahoma" w:cs="Tahoma"/>
          <w:sz w:val="22"/>
          <w:szCs w:val="22"/>
        </w:rPr>
        <w:t>Αρταίων</w:t>
      </w:r>
      <w:proofErr w:type="spellEnd"/>
      <w:r w:rsidRPr="00EF247D">
        <w:rPr>
          <w:rFonts w:ascii="Tahoma" w:hAnsi="Tahoma" w:cs="Tahoma"/>
          <w:sz w:val="22"/>
          <w:szCs w:val="22"/>
        </w:rPr>
        <w:t xml:space="preserve"> είχε παρευρεθεί στην Ρουμανική Πρεσβεία το Σάββατο 19 Μαΐου 2018 στο πλαίσιο εκδήλωσης, κατά την οποία συζητήθηκε το ενδεχόμενο της αδελφοποίησης των δύο πόλεων. </w:t>
      </w:r>
    </w:p>
    <w:p w:rsidR="00EF247D" w:rsidRPr="00EF247D" w:rsidRDefault="00EF247D" w:rsidP="00EF247D">
      <w:pPr>
        <w:spacing w:line="276" w:lineRule="auto"/>
        <w:jc w:val="both"/>
        <w:rPr>
          <w:rFonts w:ascii="Tahoma" w:hAnsi="Tahoma" w:cs="Tahoma"/>
          <w:sz w:val="22"/>
          <w:szCs w:val="22"/>
        </w:rPr>
      </w:pPr>
      <w:r w:rsidRPr="00EF247D">
        <w:rPr>
          <w:rFonts w:ascii="Tahoma" w:hAnsi="Tahoma" w:cs="Tahoma"/>
          <w:sz w:val="22"/>
          <w:szCs w:val="22"/>
        </w:rPr>
        <w:t xml:space="preserve">Ως συνέχεια αυτής της συνάντησης, είναι η επερχόμενη επίσκεψη του Ρουμάνου Πρέσβη στην Άρτα, μετά από ενδιαφέρον που εξεδήλωσε ο ίδιος. </w:t>
      </w:r>
    </w:p>
    <w:p w:rsidR="00EF247D" w:rsidRPr="00EF247D" w:rsidRDefault="00EF247D" w:rsidP="00EF247D">
      <w:pPr>
        <w:spacing w:line="276" w:lineRule="auto"/>
        <w:jc w:val="both"/>
        <w:rPr>
          <w:rFonts w:ascii="Tahoma" w:hAnsi="Tahoma" w:cs="Tahoma"/>
          <w:sz w:val="22"/>
          <w:szCs w:val="22"/>
        </w:rPr>
      </w:pPr>
      <w:r w:rsidRPr="00EF247D">
        <w:rPr>
          <w:rFonts w:ascii="Tahoma" w:hAnsi="Tahoma" w:cs="Tahoma"/>
          <w:sz w:val="22"/>
          <w:szCs w:val="22"/>
        </w:rPr>
        <w:t xml:space="preserve">Η επίσκεψη θα πραγματοποιηθεί το Σάββατο 23 Ιουνίου 2018 και την Κυριακή 24 Ιουνίου, ενώ ο κ. Πρέσβης θα παρακολουθήσει και τις πολιτιστικές εκδηλώσεις για την Απελευθέρωση της Άρτας κατά τις συγκεκριμένες ημέρες. </w:t>
      </w:r>
    </w:p>
    <w:p w:rsidR="00EF247D" w:rsidRDefault="00EF247D" w:rsidP="00EF247D">
      <w:pPr>
        <w:spacing w:line="276" w:lineRule="auto"/>
        <w:jc w:val="both"/>
        <w:rPr>
          <w:rFonts w:ascii="Tahoma" w:hAnsi="Tahoma" w:cs="Tahoma"/>
          <w:sz w:val="22"/>
          <w:szCs w:val="22"/>
        </w:rPr>
      </w:pPr>
      <w:r w:rsidRPr="00EF247D">
        <w:rPr>
          <w:rFonts w:ascii="Tahoma" w:hAnsi="Tahoma" w:cs="Tahoma"/>
          <w:sz w:val="22"/>
          <w:szCs w:val="22"/>
        </w:rPr>
        <w:t xml:space="preserve">Στο πλαίσιο αυτό, ο Δήμος </w:t>
      </w:r>
      <w:proofErr w:type="spellStart"/>
      <w:r w:rsidRPr="00EF247D">
        <w:rPr>
          <w:rFonts w:ascii="Tahoma" w:hAnsi="Tahoma" w:cs="Tahoma"/>
          <w:sz w:val="22"/>
          <w:szCs w:val="22"/>
        </w:rPr>
        <w:t>Αρταίων</w:t>
      </w:r>
      <w:proofErr w:type="spellEnd"/>
      <w:r w:rsidRPr="00EF247D">
        <w:rPr>
          <w:rFonts w:ascii="Tahoma" w:hAnsi="Tahoma" w:cs="Tahoma"/>
          <w:sz w:val="22"/>
          <w:szCs w:val="22"/>
        </w:rPr>
        <w:t xml:space="preserve"> προτίθεται να παραθέσει ένα γεύμα στον κ. Πρέσβη το Σάββατο 23 Ιουνίου το μεσημέρι. Παρακαλούμε για την έγκριση παράθεσης του γεύματος για 15 άτομα συνολικού κόστους έως 300,00€. </w:t>
      </w:r>
    </w:p>
    <w:p w:rsidR="00C70360" w:rsidRPr="00EF247D" w:rsidRDefault="00C70360" w:rsidP="00EF247D">
      <w:pPr>
        <w:spacing w:line="276" w:lineRule="auto"/>
        <w:jc w:val="both"/>
        <w:rPr>
          <w:rFonts w:ascii="Tahoma" w:hAnsi="Tahoma" w:cs="Tahoma"/>
          <w:sz w:val="22"/>
          <w:szCs w:val="22"/>
        </w:rPr>
      </w:pPr>
    </w:p>
    <w:p w:rsidR="00EF247D" w:rsidRPr="00EF247D" w:rsidRDefault="00EF247D" w:rsidP="00EF247D">
      <w:pPr>
        <w:spacing w:line="276" w:lineRule="auto"/>
        <w:jc w:val="both"/>
        <w:rPr>
          <w:rFonts w:ascii="Tahoma" w:hAnsi="Tahoma" w:cs="Tahoma"/>
          <w:sz w:val="22"/>
          <w:szCs w:val="22"/>
        </w:rPr>
      </w:pPr>
      <w:r w:rsidRPr="00EF247D">
        <w:rPr>
          <w:rFonts w:ascii="Tahoma" w:hAnsi="Tahoma" w:cs="Tahoma"/>
          <w:sz w:val="22"/>
          <w:szCs w:val="22"/>
        </w:rPr>
        <w:t>Με την παρούσα εισήγηση προτείνουμε:</w:t>
      </w:r>
    </w:p>
    <w:p w:rsidR="00EF247D" w:rsidRDefault="00EF247D" w:rsidP="00EF247D">
      <w:pPr>
        <w:pStyle w:val="ab"/>
        <w:numPr>
          <w:ilvl w:val="0"/>
          <w:numId w:val="19"/>
        </w:numPr>
        <w:spacing w:after="160" w:line="276" w:lineRule="auto"/>
        <w:jc w:val="both"/>
        <w:rPr>
          <w:rFonts w:ascii="Tahoma" w:hAnsi="Tahoma" w:cs="Tahoma"/>
          <w:sz w:val="22"/>
          <w:szCs w:val="22"/>
        </w:rPr>
      </w:pPr>
      <w:r w:rsidRPr="00EF247D">
        <w:rPr>
          <w:rFonts w:ascii="Tahoma" w:hAnsi="Tahoma" w:cs="Tahoma"/>
          <w:sz w:val="22"/>
          <w:szCs w:val="22"/>
        </w:rPr>
        <w:t xml:space="preserve">Την έγκριση παράθεσης γεύματος στον πρέσβη της Ρουμανίας στην Ελλάδα κατά την επίσκεψή του στην πόλη της Άρτας στις 23 και 24 Ιουνίου 2018. </w:t>
      </w:r>
    </w:p>
    <w:p w:rsidR="00C70360" w:rsidRPr="00EF247D" w:rsidRDefault="00C70360" w:rsidP="00C70360">
      <w:pPr>
        <w:pStyle w:val="ab"/>
        <w:spacing w:after="160" w:line="276" w:lineRule="auto"/>
        <w:jc w:val="both"/>
        <w:rPr>
          <w:rFonts w:ascii="Tahoma" w:hAnsi="Tahoma" w:cs="Tahoma"/>
          <w:sz w:val="22"/>
          <w:szCs w:val="22"/>
        </w:rPr>
      </w:pPr>
    </w:p>
    <w:p w:rsidR="00EF247D" w:rsidRDefault="00EF247D" w:rsidP="00EF247D">
      <w:pPr>
        <w:pStyle w:val="ab"/>
        <w:numPr>
          <w:ilvl w:val="0"/>
          <w:numId w:val="19"/>
        </w:numPr>
        <w:spacing w:after="160" w:line="276" w:lineRule="auto"/>
        <w:jc w:val="both"/>
        <w:rPr>
          <w:rFonts w:ascii="Tahoma" w:hAnsi="Tahoma" w:cs="Tahoma"/>
          <w:sz w:val="22"/>
          <w:szCs w:val="22"/>
        </w:rPr>
      </w:pPr>
      <w:r w:rsidRPr="00EF247D">
        <w:rPr>
          <w:rFonts w:ascii="Tahoma" w:hAnsi="Tahoma" w:cs="Tahoma"/>
          <w:sz w:val="22"/>
          <w:szCs w:val="22"/>
        </w:rPr>
        <w:t>Την έγκριση πραγματοποίησης δαπάνης τριακοσίων ευρώ (300,00€)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(23 – 24 Ιουνίου)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C70360" w:rsidRPr="00C70360" w:rsidRDefault="00C70360" w:rsidP="00C70360">
      <w:pPr>
        <w:pStyle w:val="ab"/>
        <w:rPr>
          <w:rFonts w:ascii="Tahoma" w:hAnsi="Tahoma" w:cs="Tahoma"/>
          <w:sz w:val="22"/>
          <w:szCs w:val="22"/>
        </w:rPr>
      </w:pPr>
    </w:p>
    <w:p w:rsidR="00C70360" w:rsidRPr="00EF247D" w:rsidRDefault="00C70360" w:rsidP="00C70360">
      <w:pPr>
        <w:pStyle w:val="ab"/>
        <w:spacing w:after="160" w:line="276" w:lineRule="auto"/>
        <w:jc w:val="both"/>
        <w:rPr>
          <w:rFonts w:ascii="Tahoma" w:hAnsi="Tahoma" w:cs="Tahoma"/>
          <w:sz w:val="22"/>
          <w:szCs w:val="22"/>
        </w:rPr>
      </w:pPr>
    </w:p>
    <w:p w:rsidR="00EF247D" w:rsidRPr="00EF247D" w:rsidRDefault="00EF247D" w:rsidP="00EF247D">
      <w:pPr>
        <w:pStyle w:val="ab"/>
        <w:numPr>
          <w:ilvl w:val="0"/>
          <w:numId w:val="19"/>
        </w:numPr>
        <w:spacing w:after="160" w:line="276" w:lineRule="auto"/>
        <w:jc w:val="both"/>
        <w:rPr>
          <w:rFonts w:ascii="Tahoma" w:hAnsi="Tahoma" w:cs="Tahoma"/>
          <w:sz w:val="22"/>
          <w:szCs w:val="22"/>
        </w:rPr>
      </w:pPr>
      <w:r w:rsidRPr="00EF247D">
        <w:rPr>
          <w:rFonts w:ascii="Tahoma" w:hAnsi="Tahoma" w:cs="Tahoma"/>
          <w:sz w:val="22"/>
          <w:szCs w:val="22"/>
        </w:rPr>
        <w:t xml:space="preserve">Τη διάθεση πίστωσης ύψους δαπάνης ύψους τριακοσίων ευρώ (300,00€)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3A3D47"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70360" w:rsidRPr="00DC3122" w:rsidRDefault="00C70360" w:rsidP="003A3D47">
      <w:pPr>
        <w:spacing w:line="276" w:lineRule="auto"/>
        <w:jc w:val="both"/>
        <w:rPr>
          <w:rFonts w:ascii="Tahoma" w:hAnsi="Tahoma" w:cs="Tahoma"/>
          <w:sz w:val="22"/>
          <w:szCs w:val="22"/>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lastRenderedPageBreak/>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B502BB"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B502BB" w:rsidRDefault="007D1F97" w:rsidP="007B45F6">
      <w:pPr>
        <w:rPr>
          <w:rFonts w:ascii="Tahoma" w:hAnsi="Tahoma" w:cs="Tahoma"/>
          <w:b/>
          <w:color w:val="000000"/>
          <w:sz w:val="22"/>
          <w:szCs w:val="22"/>
          <w:shd w:val="clear" w:color="auto" w:fill="FFFFFF"/>
        </w:rPr>
      </w:pPr>
    </w:p>
    <w:p w:rsidR="00EF247D" w:rsidRPr="00EF247D" w:rsidRDefault="00C62FE2" w:rsidP="00EF247D">
      <w:pPr>
        <w:spacing w:after="160" w:line="276" w:lineRule="auto"/>
        <w:ind w:left="426" w:hanging="426"/>
        <w:jc w:val="both"/>
        <w:rPr>
          <w:rFonts w:ascii="Tahoma" w:hAnsi="Tahoma" w:cs="Tahoma"/>
          <w:sz w:val="22"/>
          <w:szCs w:val="22"/>
        </w:rPr>
      </w:pPr>
      <w:r w:rsidRPr="00EF247D">
        <w:rPr>
          <w:rFonts w:ascii="Tahoma" w:hAnsi="Tahoma" w:cs="Tahoma"/>
          <w:sz w:val="22"/>
          <w:szCs w:val="22"/>
        </w:rPr>
        <w:t>Α.</w:t>
      </w:r>
      <w:r w:rsidR="007B45F6" w:rsidRPr="00EF247D">
        <w:rPr>
          <w:rFonts w:ascii="Tahoma" w:hAnsi="Tahoma" w:cs="Tahoma"/>
          <w:sz w:val="22"/>
          <w:szCs w:val="22"/>
        </w:rPr>
        <w:t>-</w:t>
      </w:r>
      <w:r w:rsidRPr="00EF247D">
        <w:rPr>
          <w:rFonts w:ascii="Tahoma" w:hAnsi="Tahoma" w:cs="Tahoma"/>
          <w:sz w:val="22"/>
          <w:szCs w:val="22"/>
        </w:rPr>
        <w:t xml:space="preserve"> </w:t>
      </w:r>
      <w:r w:rsidR="00EF247D" w:rsidRPr="00EF247D">
        <w:rPr>
          <w:rFonts w:ascii="Tahoma" w:hAnsi="Tahoma" w:cs="Tahoma"/>
          <w:sz w:val="22"/>
          <w:szCs w:val="22"/>
        </w:rPr>
        <w:t xml:space="preserve">Την έγκριση παράθεσης γεύματος στον πρέσβη της Ρουμανίας στην Ελλάδα κατά την επίσκεψή του στην πόλη της Άρτας στις 23 και 24 Ιουνίου 2018. </w:t>
      </w:r>
    </w:p>
    <w:p w:rsidR="00EF247D" w:rsidRPr="00EF247D" w:rsidRDefault="00EF247D" w:rsidP="00EF247D">
      <w:pPr>
        <w:spacing w:after="160" w:line="276" w:lineRule="auto"/>
        <w:ind w:left="426" w:hanging="426"/>
        <w:jc w:val="both"/>
        <w:rPr>
          <w:rFonts w:ascii="Tahoma" w:hAnsi="Tahoma" w:cs="Tahoma"/>
          <w:sz w:val="22"/>
          <w:szCs w:val="22"/>
        </w:rPr>
      </w:pPr>
      <w:r>
        <w:rPr>
          <w:rFonts w:ascii="Tahoma" w:hAnsi="Tahoma" w:cs="Tahoma"/>
          <w:sz w:val="22"/>
          <w:szCs w:val="22"/>
        </w:rPr>
        <w:t xml:space="preserve">Β.- </w:t>
      </w:r>
      <w:r w:rsidRPr="00EF247D">
        <w:rPr>
          <w:rFonts w:ascii="Tahoma" w:hAnsi="Tahoma" w:cs="Tahoma"/>
          <w:sz w:val="22"/>
          <w:szCs w:val="22"/>
        </w:rPr>
        <w:t>Την έγκριση πραγματοποίησης δαπάνης τριακοσίων ευρώ (300,00€)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(23 – 24 Ιουνίου)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EF247D" w:rsidRPr="00EF247D" w:rsidRDefault="00EF247D" w:rsidP="00EF247D">
      <w:pPr>
        <w:spacing w:after="160" w:line="276" w:lineRule="auto"/>
        <w:ind w:left="426" w:hanging="426"/>
        <w:jc w:val="both"/>
        <w:rPr>
          <w:rFonts w:ascii="Tahoma" w:hAnsi="Tahoma" w:cs="Tahoma"/>
          <w:sz w:val="22"/>
          <w:szCs w:val="22"/>
        </w:rPr>
      </w:pPr>
      <w:r>
        <w:rPr>
          <w:rFonts w:ascii="Tahoma" w:hAnsi="Tahoma" w:cs="Tahoma"/>
          <w:sz w:val="22"/>
          <w:szCs w:val="22"/>
        </w:rPr>
        <w:t xml:space="preserve">Γ.- </w:t>
      </w:r>
      <w:r w:rsidRPr="00EF247D">
        <w:rPr>
          <w:rFonts w:ascii="Tahoma" w:hAnsi="Tahoma" w:cs="Tahoma"/>
          <w:sz w:val="22"/>
          <w:szCs w:val="22"/>
        </w:rPr>
        <w:t xml:space="preserve">Τη διάθεση πίστωσης ύψους δαπάνης ύψους τριακοσίων ευρώ (300,00€)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B46538" w:rsidRDefault="00B46538" w:rsidP="00EF247D">
      <w:pPr>
        <w:pStyle w:val="ab"/>
        <w:spacing w:after="160" w:line="276" w:lineRule="auto"/>
        <w:ind w:left="0"/>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Η απόφαση αυτή έλαβε αριθ.</w:t>
      </w:r>
      <w:r w:rsidR="00B502BB" w:rsidRPr="00C70360">
        <w:rPr>
          <w:rFonts w:ascii="Tahoma" w:hAnsi="Tahoma" w:cs="Tahoma"/>
          <w:b/>
          <w:sz w:val="22"/>
          <w:szCs w:val="22"/>
        </w:rPr>
        <w:t>348</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7C3" w:rsidRDefault="000257C3">
      <w:r>
        <w:separator/>
      </w:r>
    </w:p>
  </w:endnote>
  <w:endnote w:type="continuationSeparator" w:id="0">
    <w:p w:rsidR="000257C3" w:rsidRDefault="000257C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095191"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095191">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1450F">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7C3" w:rsidRDefault="000257C3">
      <w:r>
        <w:separator/>
      </w:r>
    </w:p>
  </w:footnote>
  <w:footnote w:type="continuationSeparator" w:id="0">
    <w:p w:rsidR="000257C3" w:rsidRDefault="000257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4"/>
  </w:num>
  <w:num w:numId="6">
    <w:abstractNumId w:val="20"/>
  </w:num>
  <w:num w:numId="7">
    <w:abstractNumId w:val="10"/>
  </w:num>
  <w:num w:numId="8">
    <w:abstractNumId w:val="16"/>
  </w:num>
  <w:num w:numId="9">
    <w:abstractNumId w:val="1"/>
  </w:num>
  <w:num w:numId="10">
    <w:abstractNumId w:val="13"/>
  </w:num>
  <w:num w:numId="11">
    <w:abstractNumId w:val="17"/>
  </w:num>
  <w:num w:numId="12">
    <w:abstractNumId w:val="14"/>
  </w:num>
  <w:num w:numId="13">
    <w:abstractNumId w:val="15"/>
  </w:num>
  <w:num w:numId="14">
    <w:abstractNumId w:val="2"/>
  </w:num>
  <w:num w:numId="15">
    <w:abstractNumId w:val="18"/>
  </w:num>
  <w:num w:numId="16">
    <w:abstractNumId w:val="6"/>
  </w:num>
  <w:num w:numId="17">
    <w:abstractNumId w:val="11"/>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7C3"/>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14C"/>
    <w:rsid w:val="00083258"/>
    <w:rsid w:val="00083D2A"/>
    <w:rsid w:val="0008452B"/>
    <w:rsid w:val="000845C9"/>
    <w:rsid w:val="00092220"/>
    <w:rsid w:val="000941D8"/>
    <w:rsid w:val="00095191"/>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39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450F"/>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2BB"/>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0360"/>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6419"/>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1203</Words>
  <Characters>6497</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2018-06-21T11:13:00Z</cp:lastPrinted>
  <dcterms:created xsi:type="dcterms:W3CDTF">2018-06-21T05:46:00Z</dcterms:created>
  <dcterms:modified xsi:type="dcterms:W3CDTF">2018-06-21T11:15:00Z</dcterms:modified>
</cp:coreProperties>
</file>