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37FEA">
        <w:rPr>
          <w:rFonts w:ascii="Tahoma" w:hAnsi="Tahoma" w:cs="Tahoma"/>
          <w:b/>
          <w:spacing w:val="20"/>
          <w:lang w:val="en-US"/>
        </w:rPr>
        <w:t>18</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111"/>
        <w:gridCol w:w="5103"/>
      </w:tblGrid>
      <w:tr w:rsidR="00E3371C" w:rsidRPr="001A31D4" w:rsidTr="00813D2F">
        <w:trPr>
          <w:trHeight w:val="77"/>
        </w:trPr>
        <w:tc>
          <w:tcPr>
            <w:tcW w:w="4111" w:type="dxa"/>
            <w:shd w:val="clear" w:color="auto" w:fill="D9D9D9"/>
          </w:tcPr>
          <w:p w:rsidR="00E3371C" w:rsidRPr="0084586B" w:rsidRDefault="00E3371C" w:rsidP="009D168A">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5D2767">
              <w:rPr>
                <w:rFonts w:ascii="Tahoma" w:hAnsi="Tahoma" w:cs="Tahoma"/>
                <w:b/>
                <w:bCs/>
                <w:sz w:val="22"/>
                <w:szCs w:val="22"/>
                <w:lang w:val="en-US"/>
              </w:rPr>
              <w:t>360</w:t>
            </w:r>
            <w:r w:rsidRPr="0084586B">
              <w:rPr>
                <w:rFonts w:ascii="Tahoma" w:hAnsi="Tahoma" w:cs="Tahoma"/>
                <w:b/>
                <w:bCs/>
                <w:sz w:val="22"/>
                <w:szCs w:val="22"/>
              </w:rPr>
              <w:t>/2018</w:t>
            </w:r>
          </w:p>
        </w:tc>
        <w:tc>
          <w:tcPr>
            <w:tcW w:w="5103"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13D2F">
        <w:trPr>
          <w:trHeight w:val="735"/>
        </w:trPr>
        <w:tc>
          <w:tcPr>
            <w:tcW w:w="4111" w:type="dxa"/>
          </w:tcPr>
          <w:p w:rsidR="00E3371C" w:rsidRPr="0084586B" w:rsidRDefault="00E3371C" w:rsidP="007E5C5E">
            <w:pPr>
              <w:rPr>
                <w:rStyle w:val="af1"/>
                <w:rFonts w:ascii="Tahoma" w:hAnsi="Tahoma" w:cs="Tahoma"/>
                <w:b/>
                <w:i w:val="0"/>
              </w:rPr>
            </w:pPr>
          </w:p>
          <w:p w:rsidR="00E3371C" w:rsidRPr="00A45AE8" w:rsidRDefault="00A45AE8" w:rsidP="00A45AE8">
            <w:pPr>
              <w:pStyle w:val="af4"/>
              <w:rPr>
                <w:rStyle w:val="af1"/>
                <w:rFonts w:ascii="Tahoma" w:hAnsi="Tahoma" w:cs="Tahoma"/>
                <w:i w:val="0"/>
              </w:rPr>
            </w:pPr>
            <w:r w:rsidRPr="00A45AE8">
              <w:rPr>
                <w:rStyle w:val="af1"/>
                <w:rFonts w:ascii="Tahoma" w:hAnsi="Tahoma" w:cs="Tahoma"/>
                <w:i w:val="0"/>
              </w:rPr>
              <w:t>ΑΔΑ: ΩΗΒΙΩΨΑ-ΜΧΙ</w:t>
            </w:r>
          </w:p>
        </w:tc>
        <w:tc>
          <w:tcPr>
            <w:tcW w:w="5103" w:type="dxa"/>
            <w:shd w:val="clear" w:color="auto" w:fill="D9D9D9"/>
          </w:tcPr>
          <w:p w:rsidR="00E3371C" w:rsidRPr="000A5062" w:rsidRDefault="00E3371C" w:rsidP="00DE778B">
            <w:pPr>
              <w:spacing w:after="200"/>
              <w:rPr>
                <w:rStyle w:val="af1"/>
                <w:rFonts w:ascii="Tahoma" w:hAnsi="Tahoma" w:cs="Tahoma"/>
                <w:b/>
                <w:i w:val="0"/>
                <w:iCs w:val="0"/>
                <w:sz w:val="20"/>
                <w:szCs w:val="20"/>
              </w:rPr>
            </w:pPr>
            <w:r w:rsidRPr="000A5062">
              <w:rPr>
                <w:rFonts w:ascii="Tahoma" w:hAnsi="Tahoma" w:cs="Tahoma"/>
                <w:b/>
                <w:sz w:val="20"/>
                <w:szCs w:val="20"/>
              </w:rPr>
              <w:t>«</w:t>
            </w:r>
            <w:r w:rsidR="00DE778B" w:rsidRPr="00DE778B">
              <w:rPr>
                <w:rFonts w:ascii="Tahoma" w:hAnsi="Tahoma" w:cs="Tahoma"/>
                <w:sz w:val="22"/>
                <w:szCs w:val="22"/>
              </w:rPr>
              <w:t>Έγκριση τ</w:t>
            </w:r>
            <w:r w:rsidR="00DE778B">
              <w:rPr>
                <w:rFonts w:ascii="Tahoma" w:hAnsi="Tahoma" w:cs="Tahoma"/>
                <w:sz w:val="22"/>
                <w:szCs w:val="22"/>
              </w:rPr>
              <w:t>ων</w:t>
            </w:r>
            <w:r w:rsidR="00DE778B" w:rsidRPr="00DE778B">
              <w:rPr>
                <w:rFonts w:ascii="Tahoma" w:hAnsi="Tahoma" w:cs="Tahoma"/>
                <w:sz w:val="22"/>
                <w:szCs w:val="22"/>
              </w:rPr>
              <w:t xml:space="preserve"> </w:t>
            </w:r>
            <w:proofErr w:type="spellStart"/>
            <w:r w:rsidR="00DE778B" w:rsidRPr="00DE778B">
              <w:rPr>
                <w:rFonts w:ascii="Tahoma" w:hAnsi="Tahoma" w:cs="Tahoma"/>
                <w:sz w:val="22"/>
                <w:szCs w:val="22"/>
              </w:rPr>
              <w:t>αριθμ</w:t>
            </w:r>
            <w:proofErr w:type="spellEnd"/>
            <w:r w:rsidR="00DE778B" w:rsidRPr="00DE778B">
              <w:rPr>
                <w:rFonts w:ascii="Tahoma" w:hAnsi="Tahoma" w:cs="Tahoma"/>
                <w:sz w:val="22"/>
                <w:szCs w:val="22"/>
              </w:rPr>
              <w:t>. 49</w:t>
            </w:r>
            <w:r w:rsidR="00DE778B">
              <w:rPr>
                <w:rFonts w:ascii="Tahoma" w:hAnsi="Tahoma" w:cs="Tahoma"/>
                <w:sz w:val="22"/>
                <w:szCs w:val="22"/>
              </w:rPr>
              <w:t xml:space="preserve"> &amp; 54</w:t>
            </w:r>
            <w:r w:rsidR="00DE778B" w:rsidRPr="00DE778B">
              <w:rPr>
                <w:rFonts w:ascii="Tahoma" w:hAnsi="Tahoma" w:cs="Tahoma"/>
                <w:sz w:val="22"/>
                <w:szCs w:val="22"/>
              </w:rPr>
              <w:t>/2018 Αποφάσ</w:t>
            </w:r>
            <w:r w:rsidR="00DE778B">
              <w:rPr>
                <w:rFonts w:ascii="Tahoma" w:hAnsi="Tahoma" w:cs="Tahoma"/>
                <w:sz w:val="22"/>
                <w:szCs w:val="22"/>
              </w:rPr>
              <w:t>εων</w:t>
            </w:r>
            <w:r w:rsidR="00DE778B" w:rsidRPr="00DE778B">
              <w:rPr>
                <w:rFonts w:ascii="Tahoma" w:hAnsi="Tahoma" w:cs="Tahoma"/>
                <w:sz w:val="22"/>
                <w:szCs w:val="22"/>
              </w:rPr>
              <w:t xml:space="preserve"> του Διοικητικού Συμβουλίου του «Κέντρου Κοινωνικής Μέριμνας  - Παιδείας -  Αθλητισμού - Πολιτισμού  Δήμου </w:t>
            </w:r>
            <w:proofErr w:type="spellStart"/>
            <w:r w:rsidR="00DE778B" w:rsidRPr="00DE778B">
              <w:rPr>
                <w:rFonts w:ascii="Tahoma" w:hAnsi="Tahoma" w:cs="Tahoma"/>
                <w:sz w:val="22"/>
                <w:szCs w:val="22"/>
              </w:rPr>
              <w:t>Αρταίων</w:t>
            </w:r>
            <w:proofErr w:type="spellEnd"/>
            <w:r w:rsidR="00DE778B" w:rsidRPr="00DE778B">
              <w:rPr>
                <w:rFonts w:ascii="Tahoma" w:hAnsi="Tahoma" w:cs="Tahoma"/>
                <w:sz w:val="22"/>
                <w:szCs w:val="22"/>
              </w:rPr>
              <w:t xml:space="preserve">» </w:t>
            </w:r>
            <w:r w:rsidR="00DE778B">
              <w:rPr>
                <w:rFonts w:ascii="Tahoma" w:hAnsi="Tahoma" w:cs="Tahoma"/>
                <w:sz w:val="22"/>
                <w:szCs w:val="22"/>
              </w:rPr>
              <w:t xml:space="preserve">που αφορούν, </w:t>
            </w:r>
            <w:r w:rsidR="00DE778B" w:rsidRPr="00DE778B">
              <w:rPr>
                <w:rFonts w:ascii="Tahoma" w:hAnsi="Tahoma" w:cs="Tahoma"/>
                <w:sz w:val="22"/>
                <w:szCs w:val="22"/>
              </w:rPr>
              <w:t>Αναμόρφωση προϋπολογισμού έτους 2018</w:t>
            </w:r>
            <w:r w:rsidR="00E71AC5" w:rsidRPr="00E71AC5">
              <w:rPr>
                <w:rFonts w:ascii="Tahoma" w:hAnsi="Tahoma" w:cs="Tahoma"/>
                <w:sz w:val="22"/>
                <w:szCs w:val="22"/>
              </w:rPr>
              <w:t>»</w:t>
            </w:r>
          </w:p>
        </w:tc>
      </w:tr>
    </w:tbl>
    <w:p w:rsidR="003338F8" w:rsidRPr="00EE2DB9" w:rsidRDefault="00EE2DB9" w:rsidP="003338F8">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003338F8" w:rsidRPr="00EE2DB9">
        <w:rPr>
          <w:rFonts w:ascii="Tahoma" w:hAnsi="Tahoma" w:cs="Tahoma"/>
          <w:szCs w:val="22"/>
        </w:rPr>
        <w:t xml:space="preserve">Στην Άρτα σήμερα την </w:t>
      </w:r>
      <w:r w:rsidR="003338F8">
        <w:rPr>
          <w:rFonts w:ascii="Tahoma" w:hAnsi="Tahoma" w:cs="Tahoma"/>
          <w:szCs w:val="22"/>
        </w:rPr>
        <w:t>εικοστή</w:t>
      </w:r>
      <w:r w:rsidR="003338F8" w:rsidRPr="00EE2DB9">
        <w:rPr>
          <w:rFonts w:ascii="Tahoma" w:hAnsi="Tahoma" w:cs="Tahoma"/>
          <w:szCs w:val="22"/>
        </w:rPr>
        <w:t xml:space="preserve"> (</w:t>
      </w:r>
      <w:r w:rsidR="003338F8">
        <w:rPr>
          <w:rFonts w:ascii="Tahoma" w:hAnsi="Tahoma" w:cs="Tahoma"/>
          <w:szCs w:val="22"/>
        </w:rPr>
        <w:t>20</w:t>
      </w:r>
      <w:r w:rsidR="003338F8" w:rsidRPr="00EE2DB9">
        <w:rPr>
          <w:rFonts w:ascii="Tahoma" w:hAnsi="Tahoma" w:cs="Tahoma"/>
          <w:szCs w:val="22"/>
        </w:rPr>
        <w:t>)  του μηνός  Ιουνίου του έτους 2018 ημέρα  Δευτέρα  και ώρα 1</w:t>
      </w:r>
      <w:r w:rsidR="003338F8">
        <w:rPr>
          <w:rFonts w:ascii="Tahoma" w:hAnsi="Tahoma" w:cs="Tahoma"/>
          <w:szCs w:val="22"/>
        </w:rPr>
        <w:t>9</w:t>
      </w:r>
      <w:r w:rsidR="003338F8" w:rsidRPr="00EE2DB9">
        <w:rPr>
          <w:rFonts w:ascii="Tahoma" w:hAnsi="Tahoma" w:cs="Tahoma"/>
          <w:szCs w:val="22"/>
        </w:rPr>
        <w:t>.</w:t>
      </w:r>
      <w:r w:rsidR="003338F8">
        <w:rPr>
          <w:rFonts w:ascii="Tahoma" w:hAnsi="Tahoma" w:cs="Tahoma"/>
          <w:szCs w:val="22"/>
        </w:rPr>
        <w:t>0</w:t>
      </w:r>
      <w:r w:rsidR="003338F8" w:rsidRPr="00EE2DB9">
        <w:rPr>
          <w:rFonts w:ascii="Tahoma" w:hAnsi="Tahoma" w:cs="Tahoma"/>
          <w:szCs w:val="22"/>
        </w:rPr>
        <w:t xml:space="preserve">0, το Δημοτικό Συμβούλιο του Δήμου </w:t>
      </w:r>
      <w:proofErr w:type="spellStart"/>
      <w:r w:rsidR="003338F8" w:rsidRPr="00EE2DB9">
        <w:rPr>
          <w:rFonts w:ascii="Tahoma" w:hAnsi="Tahoma" w:cs="Tahoma"/>
          <w:szCs w:val="22"/>
        </w:rPr>
        <w:t>Αρταίων</w:t>
      </w:r>
      <w:proofErr w:type="spellEnd"/>
      <w:r w:rsidR="003338F8" w:rsidRPr="00EE2DB9">
        <w:rPr>
          <w:rFonts w:ascii="Tahoma" w:hAnsi="Tahoma" w:cs="Tahoma"/>
          <w:szCs w:val="22"/>
        </w:rPr>
        <w:t xml:space="preserve"> </w:t>
      </w:r>
      <w:r w:rsidR="003338F8" w:rsidRPr="00EE2DB9">
        <w:rPr>
          <w:rFonts w:ascii="Tahoma" w:hAnsi="Tahoma" w:cs="Tahoma"/>
          <w:szCs w:val="22"/>
          <w:shd w:val="clear" w:color="auto" w:fill="FFFFFF"/>
        </w:rPr>
        <w:t xml:space="preserve">συνήλθε σε δημόσια </w:t>
      </w:r>
      <w:r w:rsidR="003338F8"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3338F8" w:rsidRPr="00EE2DB9">
        <w:rPr>
          <w:rFonts w:ascii="Tahoma" w:hAnsi="Tahoma" w:cs="Tahoma"/>
          <w:szCs w:val="13"/>
          <w:shd w:val="clear" w:color="auto" w:fill="FFFFFF"/>
        </w:rPr>
        <w:t>πρωτ</w:t>
      </w:r>
      <w:proofErr w:type="spellEnd"/>
      <w:r w:rsidR="003338F8" w:rsidRPr="00EE2DB9">
        <w:rPr>
          <w:rFonts w:ascii="Tahoma" w:hAnsi="Tahoma" w:cs="Tahoma"/>
          <w:szCs w:val="13"/>
          <w:shd w:val="clear" w:color="auto" w:fill="FFFFFF"/>
        </w:rPr>
        <w:t xml:space="preserve">. </w:t>
      </w:r>
      <w:r w:rsidR="003338F8" w:rsidRPr="00D37FEA">
        <w:rPr>
          <w:rFonts w:ascii="Tahoma" w:hAnsi="Tahoma" w:cs="Tahoma"/>
        </w:rPr>
        <w:t xml:space="preserve">14297/15-6-2018 </w:t>
      </w:r>
      <w:r w:rsidR="003338F8"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3338F8" w:rsidRPr="00EE2DB9" w:rsidRDefault="003338F8" w:rsidP="003338F8">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3338F8" w:rsidRPr="00EB3278" w:rsidRDefault="003338F8" w:rsidP="003338F8">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3338F8" w:rsidRPr="007F6ED1" w:rsidTr="00A15357">
        <w:trPr>
          <w:trHeight w:val="4065"/>
        </w:trPr>
        <w:tc>
          <w:tcPr>
            <w:tcW w:w="4698" w:type="dxa"/>
          </w:tcPr>
          <w:p w:rsidR="003338F8" w:rsidRPr="0084586B" w:rsidRDefault="003338F8" w:rsidP="00A15357">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3338F8" w:rsidRPr="00B507A9" w:rsidRDefault="003338F8" w:rsidP="00A15357">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Pr="00C93D26">
              <w:rPr>
                <w:rFonts w:ascii="Tahoma" w:hAnsi="Tahoma" w:cs="Tahoma"/>
                <w:sz w:val="22"/>
                <w:szCs w:val="22"/>
              </w:rPr>
              <w:t xml:space="preserve"> </w:t>
            </w:r>
          </w:p>
          <w:p w:rsidR="003338F8" w:rsidRPr="00B507A9" w:rsidRDefault="003338F8" w:rsidP="00A15357">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3338F8" w:rsidRPr="0084586B" w:rsidRDefault="003338F8" w:rsidP="00A15357">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3338F8" w:rsidRPr="0084586B" w:rsidRDefault="003338F8" w:rsidP="00A15357">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3338F8" w:rsidRPr="0084586B" w:rsidRDefault="003338F8" w:rsidP="00A15357">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3338F8" w:rsidRPr="0084586B" w:rsidRDefault="003338F8" w:rsidP="00A15357">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3338F8" w:rsidRPr="0084586B" w:rsidRDefault="003338F8" w:rsidP="00A15357">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3338F8" w:rsidRPr="0084586B" w:rsidRDefault="003338F8" w:rsidP="00A15357">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3338F8" w:rsidRPr="0084586B" w:rsidRDefault="003338F8" w:rsidP="00A15357">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3338F8" w:rsidRPr="0084586B" w:rsidRDefault="003338F8" w:rsidP="00A15357">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3338F8" w:rsidRPr="00D37FEA" w:rsidRDefault="003338F8" w:rsidP="00A15357">
            <w:pPr>
              <w:pStyle w:val="ab"/>
              <w:numPr>
                <w:ilvl w:val="0"/>
                <w:numId w:val="7"/>
              </w:numPr>
              <w:jc w:val="both"/>
              <w:rPr>
                <w:rFonts w:ascii="Tahoma" w:hAnsi="Tahoma" w:cs="Tahoma"/>
              </w:rPr>
            </w:pPr>
            <w:r w:rsidRPr="0084586B">
              <w:rPr>
                <w:rFonts w:ascii="Tahoma" w:hAnsi="Tahoma" w:cs="Tahoma"/>
                <w:sz w:val="22"/>
                <w:szCs w:val="22"/>
              </w:rPr>
              <w:t>Λιλής Γεώργιος</w:t>
            </w:r>
          </w:p>
          <w:p w:rsidR="003338F8" w:rsidRPr="00B507A9" w:rsidRDefault="003338F8" w:rsidP="00A15357">
            <w:pPr>
              <w:pStyle w:val="ab"/>
              <w:numPr>
                <w:ilvl w:val="0"/>
                <w:numId w:val="7"/>
              </w:numPr>
              <w:jc w:val="both"/>
              <w:rPr>
                <w:rFonts w:ascii="Tahoma" w:hAnsi="Tahoma" w:cs="Tahoma"/>
              </w:rPr>
            </w:pPr>
            <w:r w:rsidRPr="0084586B">
              <w:rPr>
                <w:rFonts w:ascii="Tahoma" w:hAnsi="Tahoma" w:cs="Tahoma"/>
                <w:sz w:val="22"/>
                <w:szCs w:val="22"/>
              </w:rPr>
              <w:t xml:space="preserve"> </w:t>
            </w: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3338F8" w:rsidRPr="0084586B" w:rsidRDefault="003338F8" w:rsidP="00A15357">
            <w:pPr>
              <w:pStyle w:val="ab"/>
              <w:numPr>
                <w:ilvl w:val="0"/>
                <w:numId w:val="7"/>
              </w:numPr>
              <w:jc w:val="both"/>
              <w:rPr>
                <w:rFonts w:ascii="Tahoma" w:hAnsi="Tahoma" w:cs="Tahoma"/>
              </w:rPr>
            </w:pPr>
            <w:proofErr w:type="spellStart"/>
            <w:r w:rsidRPr="002F6231">
              <w:rPr>
                <w:rFonts w:ascii="Tahoma" w:hAnsi="Tahoma" w:cs="Tahoma"/>
                <w:sz w:val="22"/>
                <w:szCs w:val="22"/>
              </w:rPr>
              <w:t>Μιλτιάδους</w:t>
            </w:r>
            <w:proofErr w:type="spellEnd"/>
            <w:r w:rsidRPr="002F6231">
              <w:rPr>
                <w:rFonts w:ascii="Tahoma" w:hAnsi="Tahoma" w:cs="Tahoma"/>
                <w:sz w:val="22"/>
                <w:szCs w:val="22"/>
              </w:rPr>
              <w:t xml:space="preserve"> Γεώργιος</w:t>
            </w:r>
          </w:p>
        </w:tc>
        <w:tc>
          <w:tcPr>
            <w:tcW w:w="4698" w:type="dxa"/>
          </w:tcPr>
          <w:p w:rsidR="003338F8" w:rsidRPr="0084586B" w:rsidRDefault="003338F8" w:rsidP="00A15357">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3338F8" w:rsidRPr="0084586B" w:rsidRDefault="003338F8" w:rsidP="00A15357">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3338F8" w:rsidRPr="00D37FEA" w:rsidRDefault="003338F8" w:rsidP="00A15357">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3338F8" w:rsidRPr="00D37FEA" w:rsidRDefault="003338F8" w:rsidP="00A15357">
            <w:pPr>
              <w:pStyle w:val="ab"/>
              <w:numPr>
                <w:ilvl w:val="0"/>
                <w:numId w:val="7"/>
              </w:numPr>
              <w:jc w:val="both"/>
              <w:rPr>
                <w:rFonts w:ascii="Tahoma" w:hAnsi="Tahoma" w:cs="Tahoma"/>
              </w:rPr>
            </w:pPr>
            <w:proofErr w:type="spellStart"/>
            <w:r w:rsidRPr="00B507A9">
              <w:rPr>
                <w:rFonts w:ascii="Tahoma" w:hAnsi="Tahoma" w:cs="Tahoma"/>
                <w:sz w:val="22"/>
                <w:szCs w:val="22"/>
              </w:rPr>
              <w:t>Στασινός</w:t>
            </w:r>
            <w:proofErr w:type="spellEnd"/>
            <w:r w:rsidRPr="00B507A9">
              <w:rPr>
                <w:rFonts w:ascii="Tahoma" w:hAnsi="Tahoma" w:cs="Tahoma"/>
                <w:sz w:val="22"/>
                <w:szCs w:val="22"/>
              </w:rPr>
              <w:t xml:space="preserve"> Παύλος </w:t>
            </w:r>
          </w:p>
          <w:p w:rsidR="003338F8" w:rsidRPr="002F6231" w:rsidRDefault="003338F8" w:rsidP="00A15357">
            <w:pPr>
              <w:pStyle w:val="ab"/>
              <w:numPr>
                <w:ilvl w:val="0"/>
                <w:numId w:val="7"/>
              </w:numPr>
              <w:jc w:val="both"/>
              <w:rPr>
                <w:rFonts w:ascii="Tahoma" w:hAnsi="Tahoma" w:cs="Tahoma"/>
              </w:rPr>
            </w:pPr>
            <w:r w:rsidRPr="00B507A9">
              <w:rPr>
                <w:rFonts w:ascii="Tahoma" w:hAnsi="Tahoma" w:cs="Tahoma"/>
                <w:sz w:val="22"/>
                <w:szCs w:val="22"/>
              </w:rPr>
              <w:t xml:space="preserve"> Κοσμάς Ηλίας </w:t>
            </w:r>
          </w:p>
          <w:p w:rsidR="003338F8" w:rsidRPr="0084586B" w:rsidRDefault="003338F8" w:rsidP="00A15357">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3338F8" w:rsidRPr="0084586B" w:rsidRDefault="003338F8" w:rsidP="00A15357">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3338F8" w:rsidRPr="00B507A9" w:rsidRDefault="003338F8" w:rsidP="00A15357">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3338F8" w:rsidRPr="00D37FEA" w:rsidRDefault="003338F8" w:rsidP="00A15357">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w:t>
            </w:r>
          </w:p>
          <w:p w:rsidR="003338F8" w:rsidRPr="00D37FEA" w:rsidRDefault="003338F8" w:rsidP="00A15357">
            <w:pPr>
              <w:pStyle w:val="ab"/>
              <w:numPr>
                <w:ilvl w:val="0"/>
                <w:numId w:val="7"/>
              </w:numPr>
              <w:jc w:val="both"/>
              <w:rPr>
                <w:rFonts w:ascii="Tahoma" w:hAnsi="Tahoma" w:cs="Tahoma"/>
              </w:rPr>
            </w:pPr>
            <w:r w:rsidRPr="00B507A9">
              <w:rPr>
                <w:rFonts w:ascii="Tahoma" w:hAnsi="Tahoma" w:cs="Tahoma"/>
                <w:sz w:val="22"/>
                <w:szCs w:val="22"/>
              </w:rPr>
              <w:t xml:space="preserve"> </w:t>
            </w:r>
            <w:proofErr w:type="spellStart"/>
            <w:r w:rsidRPr="00B507A9">
              <w:rPr>
                <w:rFonts w:ascii="Tahoma" w:hAnsi="Tahoma" w:cs="Tahoma"/>
                <w:sz w:val="22"/>
                <w:szCs w:val="22"/>
              </w:rPr>
              <w:t>Κιτσαντά</w:t>
            </w:r>
            <w:proofErr w:type="spellEnd"/>
            <w:r w:rsidRPr="00B507A9">
              <w:rPr>
                <w:rFonts w:ascii="Tahoma" w:hAnsi="Tahoma" w:cs="Tahoma"/>
                <w:sz w:val="22"/>
                <w:szCs w:val="22"/>
              </w:rPr>
              <w:t xml:space="preserve"> </w:t>
            </w:r>
            <w:proofErr w:type="spellStart"/>
            <w:r w:rsidRPr="00B507A9">
              <w:rPr>
                <w:rFonts w:ascii="Tahoma" w:hAnsi="Tahoma" w:cs="Tahoma"/>
                <w:sz w:val="22"/>
                <w:szCs w:val="22"/>
              </w:rPr>
              <w:t>Ευαγγελίτσα</w:t>
            </w:r>
            <w:proofErr w:type="spellEnd"/>
            <w:r w:rsidRPr="00B507A9">
              <w:rPr>
                <w:rFonts w:ascii="Tahoma" w:hAnsi="Tahoma" w:cs="Tahoma"/>
                <w:sz w:val="22"/>
                <w:szCs w:val="22"/>
              </w:rPr>
              <w:t xml:space="preserve"> </w:t>
            </w:r>
          </w:p>
          <w:p w:rsidR="003338F8" w:rsidRPr="00B507A9" w:rsidRDefault="003338F8" w:rsidP="00A15357">
            <w:pPr>
              <w:pStyle w:val="ab"/>
              <w:numPr>
                <w:ilvl w:val="0"/>
                <w:numId w:val="7"/>
              </w:numPr>
              <w:jc w:val="both"/>
              <w:rPr>
                <w:rFonts w:ascii="Tahoma" w:hAnsi="Tahoma" w:cs="Tahoma"/>
              </w:rPr>
            </w:pP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p>
          <w:p w:rsidR="003338F8" w:rsidRPr="00B507A9" w:rsidRDefault="003338F8" w:rsidP="00A15357">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3338F8" w:rsidRPr="002F6231" w:rsidRDefault="003338F8" w:rsidP="00A15357">
            <w:pPr>
              <w:pStyle w:val="ab"/>
              <w:numPr>
                <w:ilvl w:val="0"/>
                <w:numId w:val="7"/>
              </w:numPr>
              <w:jc w:val="both"/>
              <w:rPr>
                <w:rFonts w:ascii="Tahoma" w:hAnsi="Tahoma" w:cs="Tahoma"/>
                <w:b/>
                <w:color w:val="000000"/>
                <w:spacing w:val="-20"/>
              </w:rPr>
            </w:pPr>
            <w:proofErr w:type="spellStart"/>
            <w:r w:rsidRPr="002F6231">
              <w:rPr>
                <w:rFonts w:ascii="Tahoma" w:hAnsi="Tahoma" w:cs="Tahoma"/>
                <w:sz w:val="22"/>
                <w:szCs w:val="22"/>
              </w:rPr>
              <w:t>Πετανίτης</w:t>
            </w:r>
            <w:proofErr w:type="spellEnd"/>
            <w:r w:rsidRPr="002F6231">
              <w:rPr>
                <w:rFonts w:ascii="Tahoma" w:hAnsi="Tahoma" w:cs="Tahoma"/>
                <w:sz w:val="22"/>
                <w:szCs w:val="22"/>
              </w:rPr>
              <w:t xml:space="preserve"> Δημήτριος </w:t>
            </w:r>
          </w:p>
          <w:p w:rsidR="003338F8" w:rsidRPr="005F0603" w:rsidRDefault="003338F8" w:rsidP="00A15357">
            <w:pPr>
              <w:ind w:firstLine="60"/>
              <w:rPr>
                <w:rFonts w:ascii="Tahoma" w:hAnsi="Tahoma" w:cs="Tahoma"/>
                <w:b/>
                <w:color w:val="000000"/>
                <w:spacing w:val="-20"/>
              </w:rPr>
            </w:pPr>
          </w:p>
        </w:tc>
      </w:tr>
    </w:tbl>
    <w:p w:rsidR="003338F8" w:rsidRPr="00D37FEA" w:rsidRDefault="003338F8" w:rsidP="003338F8">
      <w:pPr>
        <w:jc w:val="both"/>
        <w:rPr>
          <w:rFonts w:ascii="Tahoma" w:hAnsi="Tahoma" w:cs="Tahoma"/>
        </w:rPr>
      </w:pPr>
      <w:r>
        <w:rPr>
          <w:rFonts w:ascii="Tahoma" w:hAnsi="Tahoma" w:cs="Tahoma"/>
          <w:b/>
          <w:sz w:val="22"/>
          <w:szCs w:val="22"/>
        </w:rPr>
        <w:t xml:space="preserve">     </w:t>
      </w:r>
      <w:r w:rsidRPr="002F6231">
        <w:rPr>
          <w:rFonts w:ascii="Tahoma" w:hAnsi="Tahoma" w:cs="Tahoma"/>
          <w:b/>
          <w:sz w:val="22"/>
          <w:szCs w:val="22"/>
        </w:rPr>
        <w:t>Απουσίαζαν</w:t>
      </w:r>
      <w:r w:rsidRPr="002F6231">
        <w:rPr>
          <w:rFonts w:ascii="Tahoma" w:hAnsi="Tahoma" w:cs="Tahoma"/>
          <w:sz w:val="22"/>
          <w:szCs w:val="22"/>
        </w:rPr>
        <w:t xml:space="preserve">, αν και κλήθηκαν νόμιμα οι: </w:t>
      </w:r>
      <w:proofErr w:type="spellStart"/>
      <w:r w:rsidRPr="002F6231">
        <w:rPr>
          <w:rFonts w:ascii="Tahoma" w:hAnsi="Tahoma" w:cs="Tahoma"/>
          <w:sz w:val="22"/>
          <w:szCs w:val="22"/>
        </w:rPr>
        <w:t>Νταλάκας</w:t>
      </w:r>
      <w:proofErr w:type="spellEnd"/>
      <w:r w:rsidRPr="002F6231">
        <w:rPr>
          <w:rFonts w:ascii="Tahoma" w:hAnsi="Tahoma" w:cs="Tahoma"/>
          <w:sz w:val="22"/>
          <w:szCs w:val="22"/>
        </w:rPr>
        <w:t xml:space="preserve"> Δημήτριος, Γραμματικού-</w:t>
      </w:r>
      <w:proofErr w:type="spellStart"/>
      <w:r w:rsidRPr="002F6231">
        <w:rPr>
          <w:rFonts w:ascii="Tahoma" w:hAnsi="Tahoma" w:cs="Tahoma"/>
          <w:sz w:val="22"/>
          <w:szCs w:val="22"/>
        </w:rPr>
        <w:t>Παπατσίμπα</w:t>
      </w:r>
      <w:proofErr w:type="spellEnd"/>
      <w:r w:rsidRPr="002F6231">
        <w:rPr>
          <w:rFonts w:ascii="Tahoma" w:hAnsi="Tahoma" w:cs="Tahoma"/>
          <w:sz w:val="22"/>
          <w:szCs w:val="22"/>
        </w:rPr>
        <w:t xml:space="preserve">  Θεανώ</w:t>
      </w:r>
      <w:r>
        <w:rPr>
          <w:rFonts w:ascii="Tahoma" w:hAnsi="Tahoma" w:cs="Tahoma"/>
          <w:sz w:val="22"/>
          <w:szCs w:val="22"/>
        </w:rPr>
        <w:t>,</w:t>
      </w:r>
      <w:r w:rsidRPr="002F6231">
        <w:rPr>
          <w:rFonts w:ascii="Tahoma" w:hAnsi="Tahoma" w:cs="Tahoma"/>
          <w:sz w:val="22"/>
          <w:szCs w:val="22"/>
        </w:rPr>
        <w:t xml:space="preserve"> Παπαμιχαήλ Κων/νος</w:t>
      </w:r>
      <w:r>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w:t>
      </w:r>
      <w:r>
        <w:rPr>
          <w:rFonts w:ascii="Tahoma" w:hAnsi="Tahoma" w:cs="Tahoma"/>
          <w:sz w:val="22"/>
          <w:szCs w:val="22"/>
        </w:rPr>
        <w:t>,</w:t>
      </w:r>
      <w:r w:rsidRPr="00B507A9">
        <w:rPr>
          <w:rFonts w:ascii="Tahoma" w:hAnsi="Tahoma" w:cs="Tahoma"/>
          <w:sz w:val="22"/>
          <w:szCs w:val="22"/>
        </w:rPr>
        <w:t xml:space="preserve">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w:t>
      </w:r>
      <w:r>
        <w:rPr>
          <w:rFonts w:ascii="Tahoma" w:hAnsi="Tahoma" w:cs="Tahoma"/>
          <w:sz w:val="22"/>
          <w:szCs w:val="22"/>
        </w:rPr>
        <w:t xml:space="preserve">,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w:t>
      </w:r>
      <w:r>
        <w:rPr>
          <w:rFonts w:ascii="Tahoma" w:hAnsi="Tahoma" w:cs="Tahoma"/>
          <w:sz w:val="22"/>
          <w:szCs w:val="22"/>
        </w:rPr>
        <w:t>.</w:t>
      </w:r>
    </w:p>
    <w:p w:rsidR="003338F8" w:rsidRDefault="003338F8" w:rsidP="003338F8">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w:t>
      </w:r>
      <w:r w:rsidRPr="00D85624">
        <w:rPr>
          <w:rFonts w:ascii="Tahoma" w:hAnsi="Tahoma" w:cs="Tahoma"/>
          <w:sz w:val="22"/>
          <w:szCs w:val="22"/>
        </w:rPr>
        <w:t xml:space="preserve"> Πρόεδρο</w:t>
      </w:r>
      <w:r>
        <w:rPr>
          <w:rFonts w:ascii="Tahoma" w:hAnsi="Tahoma" w:cs="Tahoma"/>
          <w:sz w:val="22"/>
          <w:szCs w:val="22"/>
        </w:rPr>
        <w:t>ς</w:t>
      </w:r>
      <w:r w:rsidRPr="00D85624">
        <w:rPr>
          <w:rFonts w:ascii="Tahoma" w:hAnsi="Tahoma" w:cs="Tahoma"/>
          <w:sz w:val="22"/>
          <w:szCs w:val="22"/>
        </w:rPr>
        <w:t xml:space="preserve"> τ</w:t>
      </w:r>
      <w:r>
        <w:rPr>
          <w:rFonts w:ascii="Tahoma" w:hAnsi="Tahoma" w:cs="Tahoma"/>
          <w:sz w:val="22"/>
          <w:szCs w:val="22"/>
        </w:rPr>
        <w:t>ης</w:t>
      </w:r>
      <w:r w:rsidRPr="00D85624">
        <w:rPr>
          <w:rFonts w:ascii="Tahoma" w:hAnsi="Tahoma" w:cs="Tahoma"/>
          <w:sz w:val="22"/>
          <w:szCs w:val="22"/>
        </w:rPr>
        <w:t xml:space="preserve"> Τοπ. Κοινότ</w:t>
      </w:r>
      <w:r>
        <w:rPr>
          <w:rFonts w:ascii="Tahoma" w:hAnsi="Tahoma" w:cs="Tahoma"/>
          <w:sz w:val="22"/>
          <w:szCs w:val="22"/>
        </w:rPr>
        <w:t xml:space="preserve">ητας  </w:t>
      </w:r>
      <w:proofErr w:type="spellStart"/>
      <w:r>
        <w:rPr>
          <w:rFonts w:ascii="Tahoma" w:hAnsi="Tahoma" w:cs="Tahoma"/>
          <w:sz w:val="22"/>
          <w:szCs w:val="22"/>
        </w:rPr>
        <w:t>Κορωνησίας</w:t>
      </w:r>
      <w:proofErr w:type="spellEnd"/>
      <w:r>
        <w:rPr>
          <w:rFonts w:ascii="Tahoma" w:hAnsi="Tahoma" w:cs="Tahoma"/>
          <w:sz w:val="22"/>
          <w:szCs w:val="22"/>
        </w:rPr>
        <w:t xml:space="preserve"> </w:t>
      </w:r>
      <w:r w:rsidRPr="00D85624">
        <w:rPr>
          <w:rFonts w:ascii="Tahoma" w:hAnsi="Tahoma" w:cs="Tahoma"/>
          <w:sz w:val="22"/>
          <w:szCs w:val="22"/>
        </w:rPr>
        <w:t xml:space="preserve">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3338F8" w:rsidRDefault="003338F8" w:rsidP="003338F8">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r>
        <w:rPr>
          <w:rFonts w:ascii="Tahoma" w:hAnsi="Tahoma" w:cs="Tahoma"/>
          <w:sz w:val="22"/>
          <w:szCs w:val="22"/>
        </w:rPr>
        <w:t xml:space="preserve">  </w:t>
      </w:r>
      <w:r w:rsidRPr="00D8562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3338F8" w:rsidRDefault="003338F8" w:rsidP="003338F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Πρόεδρος ανακοίνωσε την διαγραφή του Δημοτικού Συμβούλου κ. Παπάζογλου από την Δημοτική Ομάδα της πλειοψηφίας του Δημοτικού Συμβουλίου «Αρτινών Συνεργασία».</w:t>
      </w:r>
    </w:p>
    <w:p w:rsidR="003338F8" w:rsidRDefault="003338F8" w:rsidP="003338F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Εκτός ημερήσιας διάταξης συζητήθηκε αίτημα Πολιτών που αφορούσε το ΞΕΝΙΑ της Άρτας χωρίς να ληφθεί επί αυτού απόφαση.</w:t>
      </w:r>
    </w:p>
    <w:p w:rsidR="003338F8" w:rsidRDefault="003338F8" w:rsidP="003338F8">
      <w:pPr>
        <w:spacing w:line="276" w:lineRule="auto"/>
        <w:jc w:val="both"/>
        <w:rPr>
          <w:rFonts w:ascii="Tahoma" w:hAnsi="Tahoma" w:cs="Tahoma"/>
          <w:sz w:val="22"/>
          <w:szCs w:val="22"/>
        </w:rPr>
      </w:pPr>
      <w:r w:rsidRPr="007F6ED1">
        <w:rPr>
          <w:rFonts w:ascii="Tahoma" w:hAnsi="Tahoma" w:cs="Tahoma"/>
          <w:sz w:val="22"/>
          <w:szCs w:val="22"/>
        </w:rPr>
        <w:lastRenderedPageBreak/>
        <w:t>Ομόφωνα το Δημοτικό Συμβούλιο αποφάσ</w:t>
      </w:r>
      <w:r>
        <w:rPr>
          <w:rFonts w:ascii="Tahoma" w:hAnsi="Tahoma" w:cs="Tahoma"/>
          <w:sz w:val="22"/>
          <w:szCs w:val="22"/>
        </w:rPr>
        <w:t>ι</w:t>
      </w:r>
      <w:r w:rsidRPr="007F6ED1">
        <w:rPr>
          <w:rFonts w:ascii="Tahoma" w:hAnsi="Tahoma" w:cs="Tahoma"/>
          <w:sz w:val="22"/>
          <w:szCs w:val="22"/>
        </w:rPr>
        <w:t xml:space="preserve">σε για την συζήτηση </w:t>
      </w:r>
      <w:r>
        <w:rPr>
          <w:rFonts w:ascii="Tahoma" w:hAnsi="Tahoma" w:cs="Tahoma"/>
          <w:sz w:val="22"/>
          <w:szCs w:val="22"/>
        </w:rPr>
        <w:t>εννιά  (9) έκτακτων θεμάτων, τα οποία συζητήθηκαν στο τέλος, μετά την συζήτηση και λήψη απόφασης επί των τακτικών.</w:t>
      </w:r>
    </w:p>
    <w:p w:rsidR="003338F8" w:rsidRDefault="003338F8" w:rsidP="003338F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w:t>
      </w:r>
      <w:r w:rsidRPr="007F6ED1">
        <w:rPr>
          <w:rFonts w:ascii="Tahoma" w:hAnsi="Tahoma" w:cs="Tahoma"/>
          <w:sz w:val="22"/>
          <w:szCs w:val="22"/>
        </w:rPr>
        <w:t>το Δημοτικό Συμβούλιο αποφάσισε για την</w:t>
      </w:r>
      <w:r>
        <w:rPr>
          <w:rFonts w:ascii="Tahoma" w:hAnsi="Tahoma" w:cs="Tahoma"/>
          <w:sz w:val="22"/>
          <w:szCs w:val="22"/>
        </w:rPr>
        <w:t xml:space="preserve"> αλλαγή της</w:t>
      </w:r>
      <w:r w:rsidRPr="007F6ED1">
        <w:rPr>
          <w:rFonts w:ascii="Tahoma" w:hAnsi="Tahoma" w:cs="Tahoma"/>
          <w:sz w:val="22"/>
          <w:szCs w:val="22"/>
        </w:rPr>
        <w:t xml:space="preserve"> </w:t>
      </w:r>
      <w:r>
        <w:rPr>
          <w:rFonts w:ascii="Tahoma" w:hAnsi="Tahoma" w:cs="Tahoma"/>
          <w:sz w:val="22"/>
          <w:szCs w:val="22"/>
        </w:rPr>
        <w:t xml:space="preserve">σειράς </w:t>
      </w:r>
      <w:r w:rsidRPr="007F6ED1">
        <w:rPr>
          <w:rFonts w:ascii="Tahoma" w:hAnsi="Tahoma" w:cs="Tahoma"/>
          <w:sz w:val="22"/>
          <w:szCs w:val="22"/>
        </w:rPr>
        <w:t>συζήτηση</w:t>
      </w:r>
      <w:r>
        <w:rPr>
          <w:rFonts w:ascii="Tahoma" w:hAnsi="Tahoma" w:cs="Tahoma"/>
          <w:sz w:val="22"/>
          <w:szCs w:val="22"/>
        </w:rPr>
        <w:t>ς  των θεμάτων της ημερήσιας διάταξης ως εξής: Το τακτικό θέμα με αριθμό 16</w:t>
      </w:r>
      <w:r w:rsidRPr="00AA7871">
        <w:rPr>
          <w:rFonts w:ascii="Tahoma" w:hAnsi="Tahoma" w:cs="Tahoma"/>
          <w:sz w:val="22"/>
          <w:szCs w:val="22"/>
          <w:vertAlign w:val="superscript"/>
        </w:rPr>
        <w:t>ο</w:t>
      </w:r>
      <w:r>
        <w:rPr>
          <w:rFonts w:ascii="Tahoma" w:hAnsi="Tahoma" w:cs="Tahoma"/>
          <w:sz w:val="22"/>
          <w:szCs w:val="22"/>
        </w:rPr>
        <w:t xml:space="preserve"> συζητήθηκε 1</w:t>
      </w:r>
      <w:r w:rsidRPr="00AA7871">
        <w:rPr>
          <w:rFonts w:ascii="Tahoma" w:hAnsi="Tahoma" w:cs="Tahoma"/>
          <w:sz w:val="22"/>
          <w:szCs w:val="22"/>
          <w:vertAlign w:val="superscript"/>
        </w:rPr>
        <w:t>ο</w:t>
      </w:r>
      <w:r>
        <w:rPr>
          <w:rFonts w:ascii="Tahoma" w:hAnsi="Tahoma" w:cs="Tahoma"/>
          <w:sz w:val="22"/>
          <w:szCs w:val="22"/>
        </w:rPr>
        <w:t xml:space="preserve"> .</w:t>
      </w:r>
    </w:p>
    <w:p w:rsidR="003338F8" w:rsidRPr="00FE641A" w:rsidRDefault="003338F8" w:rsidP="003338F8">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Μπαλάγκας</w:t>
      </w:r>
      <w:proofErr w:type="spellEnd"/>
      <w:r>
        <w:rPr>
          <w:rFonts w:ascii="Tahoma" w:hAnsi="Tahoma" w:cs="Tahoma"/>
          <w:sz w:val="22"/>
          <w:szCs w:val="22"/>
        </w:rPr>
        <w:t xml:space="preserve">, Παπάζογλου,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Βλάρας</w:t>
      </w:r>
      <w:proofErr w:type="spellEnd"/>
      <w:r>
        <w:rPr>
          <w:rFonts w:ascii="Tahoma" w:hAnsi="Tahoma" w:cs="Tahoma"/>
          <w:sz w:val="22"/>
          <w:szCs w:val="22"/>
        </w:rPr>
        <w:t xml:space="preserve"> και η κα </w:t>
      </w:r>
      <w:proofErr w:type="spellStart"/>
      <w:r>
        <w:rPr>
          <w:rFonts w:ascii="Tahoma" w:hAnsi="Tahoma" w:cs="Tahoma"/>
          <w:sz w:val="22"/>
          <w:szCs w:val="22"/>
        </w:rPr>
        <w:t>Κατσαντούλα</w:t>
      </w:r>
      <w:proofErr w:type="spellEnd"/>
      <w:r>
        <w:rPr>
          <w:rFonts w:ascii="Tahoma" w:hAnsi="Tahoma" w:cs="Tahoma"/>
          <w:sz w:val="22"/>
          <w:szCs w:val="22"/>
        </w:rPr>
        <w:t>, αποχώρησαν μετά τη συζήτηση του 1</w:t>
      </w:r>
      <w:r w:rsidRPr="00826220">
        <w:rPr>
          <w:rFonts w:ascii="Tahoma" w:hAnsi="Tahoma" w:cs="Tahoma"/>
          <w:sz w:val="22"/>
          <w:szCs w:val="22"/>
          <w:vertAlign w:val="superscript"/>
        </w:rPr>
        <w:t>ου</w:t>
      </w:r>
      <w:r>
        <w:rPr>
          <w:rFonts w:ascii="Tahoma" w:hAnsi="Tahoma" w:cs="Tahoma"/>
          <w:sz w:val="22"/>
          <w:szCs w:val="22"/>
        </w:rPr>
        <w:t xml:space="preserve"> τακτικού θέματος. </w:t>
      </w:r>
    </w:p>
    <w:p w:rsidR="00DE778B" w:rsidRDefault="00E3371C" w:rsidP="003338F8">
      <w:pPr>
        <w:pStyle w:val="af4"/>
        <w:spacing w:line="276" w:lineRule="auto"/>
        <w:jc w:val="both"/>
        <w:rPr>
          <w:rFonts w:ascii="Tahoma" w:hAnsi="Tahoma" w:cs="Tahoma"/>
          <w:szCs w:val="22"/>
        </w:rPr>
      </w:pPr>
      <w:r>
        <w:rPr>
          <w:rFonts w:ascii="Tahoma" w:hAnsi="Tahoma" w:cs="Tahoma"/>
          <w:szCs w:val="22"/>
        </w:rPr>
        <w:t xml:space="preserve"> </w:t>
      </w:r>
      <w:bookmarkEnd w:id="0"/>
      <w:bookmarkEnd w:id="1"/>
      <w:bookmarkEnd w:id="2"/>
      <w:bookmarkEnd w:id="3"/>
      <w:bookmarkEnd w:id="4"/>
      <w:r w:rsidR="00F90E25">
        <w:rPr>
          <w:rFonts w:ascii="Tahoma" w:hAnsi="Tahoma" w:cs="Tahoma"/>
          <w:szCs w:val="22"/>
          <w:shd w:val="clear" w:color="auto" w:fill="FFFFFF"/>
        </w:rPr>
        <w:t xml:space="preserve">    </w:t>
      </w:r>
      <w:r w:rsidR="003A3D47" w:rsidRPr="0039364C">
        <w:rPr>
          <w:rFonts w:ascii="Tahoma" w:hAnsi="Tahoma" w:cs="Tahoma"/>
          <w:szCs w:val="22"/>
          <w:shd w:val="clear" w:color="auto" w:fill="FFFFFF"/>
        </w:rPr>
        <w:t xml:space="preserve">Ο Πρόεδρος κήρυξε την έναρξη της συνεδρίασης και εισηγούμενος το </w:t>
      </w:r>
      <w:r w:rsidR="00E71AC5">
        <w:rPr>
          <w:rFonts w:ascii="Tahoma" w:hAnsi="Tahoma" w:cs="Tahoma"/>
          <w:szCs w:val="22"/>
          <w:shd w:val="clear" w:color="auto" w:fill="FFFFFF"/>
        </w:rPr>
        <w:t>2</w:t>
      </w:r>
      <w:r w:rsidR="00DE778B">
        <w:rPr>
          <w:rFonts w:ascii="Tahoma" w:hAnsi="Tahoma" w:cs="Tahoma"/>
          <w:szCs w:val="22"/>
          <w:shd w:val="clear" w:color="auto" w:fill="FFFFFF"/>
        </w:rPr>
        <w:t>1</w:t>
      </w:r>
      <w:r w:rsidR="003A3D47" w:rsidRPr="0039364C">
        <w:rPr>
          <w:rFonts w:ascii="Tahoma" w:hAnsi="Tahoma" w:cs="Tahoma"/>
          <w:szCs w:val="22"/>
        </w:rPr>
        <w:t>ο</w:t>
      </w:r>
      <w:r w:rsidR="003A3D47" w:rsidRPr="0039364C">
        <w:rPr>
          <w:rFonts w:ascii="Tahoma" w:hAnsi="Tahoma" w:cs="Tahoma"/>
          <w:szCs w:val="22"/>
          <w:shd w:val="clear" w:color="auto" w:fill="FFFFFF"/>
        </w:rPr>
        <w:t xml:space="preserve">  </w:t>
      </w:r>
      <w:r w:rsidR="003A3D47">
        <w:rPr>
          <w:rFonts w:ascii="Tahoma" w:hAnsi="Tahoma" w:cs="Tahoma"/>
          <w:szCs w:val="22"/>
          <w:shd w:val="clear" w:color="auto" w:fill="FFFFFF"/>
        </w:rPr>
        <w:t>τακτικό</w:t>
      </w:r>
      <w:r w:rsidR="003A3D47" w:rsidRPr="0039364C">
        <w:rPr>
          <w:rFonts w:ascii="Tahoma" w:hAnsi="Tahoma" w:cs="Tahoma"/>
          <w:szCs w:val="22"/>
          <w:shd w:val="clear" w:color="auto" w:fill="FFFFFF"/>
        </w:rPr>
        <w:t xml:space="preserve">  θέμα της ημερήσιας διάταξης «</w:t>
      </w:r>
      <w:r w:rsidR="00DE778B" w:rsidRPr="00DE778B">
        <w:rPr>
          <w:rFonts w:ascii="Tahoma" w:hAnsi="Tahoma" w:cs="Tahoma"/>
          <w:szCs w:val="22"/>
        </w:rPr>
        <w:t>Έγκριση τ</w:t>
      </w:r>
      <w:r w:rsidR="00DE778B">
        <w:rPr>
          <w:rFonts w:ascii="Tahoma" w:hAnsi="Tahoma" w:cs="Tahoma"/>
          <w:szCs w:val="22"/>
        </w:rPr>
        <w:t>ων</w:t>
      </w:r>
      <w:r w:rsidR="00DE778B" w:rsidRPr="00DE778B">
        <w:rPr>
          <w:rFonts w:ascii="Tahoma" w:hAnsi="Tahoma" w:cs="Tahoma"/>
          <w:szCs w:val="22"/>
        </w:rPr>
        <w:t xml:space="preserve"> </w:t>
      </w:r>
      <w:proofErr w:type="spellStart"/>
      <w:r w:rsidR="00DE778B" w:rsidRPr="00DE778B">
        <w:rPr>
          <w:rFonts w:ascii="Tahoma" w:hAnsi="Tahoma" w:cs="Tahoma"/>
          <w:szCs w:val="22"/>
        </w:rPr>
        <w:t>αριθμ</w:t>
      </w:r>
      <w:proofErr w:type="spellEnd"/>
      <w:r w:rsidR="00DE778B" w:rsidRPr="00DE778B">
        <w:rPr>
          <w:rFonts w:ascii="Tahoma" w:hAnsi="Tahoma" w:cs="Tahoma"/>
          <w:szCs w:val="22"/>
        </w:rPr>
        <w:t>. 49</w:t>
      </w:r>
      <w:r w:rsidR="00DE778B">
        <w:rPr>
          <w:rFonts w:ascii="Tahoma" w:hAnsi="Tahoma" w:cs="Tahoma"/>
          <w:szCs w:val="22"/>
        </w:rPr>
        <w:t xml:space="preserve"> &amp; 54</w:t>
      </w:r>
      <w:r w:rsidR="00DE778B" w:rsidRPr="00DE778B">
        <w:rPr>
          <w:rFonts w:ascii="Tahoma" w:hAnsi="Tahoma" w:cs="Tahoma"/>
          <w:szCs w:val="22"/>
        </w:rPr>
        <w:t>/2018 Αποφάσ</w:t>
      </w:r>
      <w:r w:rsidR="00DE778B">
        <w:rPr>
          <w:rFonts w:ascii="Tahoma" w:hAnsi="Tahoma" w:cs="Tahoma"/>
          <w:szCs w:val="22"/>
        </w:rPr>
        <w:t>εων</w:t>
      </w:r>
      <w:r w:rsidR="00DE778B" w:rsidRPr="00DE778B">
        <w:rPr>
          <w:rFonts w:ascii="Tahoma" w:hAnsi="Tahoma" w:cs="Tahoma"/>
          <w:szCs w:val="22"/>
        </w:rPr>
        <w:t xml:space="preserve"> του Διοικητικού Συμβουλίου του «Κέντρου Κοινωνικής Μέριμνας  - Παιδείας -  Αθλητισμού - Πολιτισμού  Δήμου </w:t>
      </w:r>
      <w:proofErr w:type="spellStart"/>
      <w:r w:rsidR="00DE778B" w:rsidRPr="00DE778B">
        <w:rPr>
          <w:rFonts w:ascii="Tahoma" w:hAnsi="Tahoma" w:cs="Tahoma"/>
          <w:szCs w:val="22"/>
        </w:rPr>
        <w:t>Αρταίων</w:t>
      </w:r>
      <w:proofErr w:type="spellEnd"/>
      <w:r w:rsidR="00DE778B" w:rsidRPr="00DE778B">
        <w:rPr>
          <w:rFonts w:ascii="Tahoma" w:hAnsi="Tahoma" w:cs="Tahoma"/>
          <w:szCs w:val="22"/>
        </w:rPr>
        <w:t xml:space="preserve">» </w:t>
      </w:r>
      <w:r w:rsidR="00DE778B">
        <w:rPr>
          <w:rFonts w:ascii="Tahoma" w:hAnsi="Tahoma" w:cs="Tahoma"/>
          <w:szCs w:val="22"/>
        </w:rPr>
        <w:t xml:space="preserve">που αφορούν, </w:t>
      </w:r>
      <w:r w:rsidR="00DE778B" w:rsidRPr="00DE778B">
        <w:rPr>
          <w:rFonts w:ascii="Tahoma" w:hAnsi="Tahoma" w:cs="Tahoma"/>
          <w:szCs w:val="22"/>
        </w:rPr>
        <w:t>Αναμόρφωση προϋπολογισμού έτους 2018</w:t>
      </w:r>
      <w:r w:rsidR="00E71AC5" w:rsidRPr="00E71AC5">
        <w:rPr>
          <w:rFonts w:ascii="Tahoma" w:hAnsi="Tahoma" w:cs="Tahoma"/>
          <w:szCs w:val="22"/>
        </w:rPr>
        <w:t>»</w:t>
      </w:r>
      <w:r w:rsidR="00813D2F" w:rsidRPr="00E753ED">
        <w:rPr>
          <w:rFonts w:ascii="Tahoma" w:hAnsi="Tahoma" w:cs="Tahoma"/>
          <w:szCs w:val="22"/>
        </w:rPr>
        <w:t xml:space="preserve"> </w:t>
      </w:r>
      <w:r w:rsidR="003A3D47" w:rsidRPr="0039364C">
        <w:rPr>
          <w:rFonts w:ascii="Tahoma" w:hAnsi="Tahoma" w:cs="Tahoma"/>
          <w:szCs w:val="22"/>
        </w:rPr>
        <w:t xml:space="preserve"> </w:t>
      </w:r>
      <w:r w:rsidR="00DE778B" w:rsidRPr="00632A04">
        <w:rPr>
          <w:rFonts w:ascii="Tahoma" w:hAnsi="Tahoma" w:cs="Tahoma"/>
          <w:color w:val="000000"/>
          <w:szCs w:val="22"/>
          <w:shd w:val="clear" w:color="auto" w:fill="FFFFFF"/>
        </w:rPr>
        <w:t>έθεσε υπόψη του συμβουλίου τ</w:t>
      </w:r>
      <w:r w:rsidR="00DE778B">
        <w:rPr>
          <w:rFonts w:ascii="Tahoma" w:hAnsi="Tahoma" w:cs="Tahoma"/>
          <w:color w:val="000000"/>
          <w:szCs w:val="22"/>
          <w:shd w:val="clear" w:color="auto" w:fill="FFFFFF"/>
        </w:rPr>
        <w:t xml:space="preserve">ις </w:t>
      </w:r>
      <w:r w:rsidR="00DE778B" w:rsidRPr="00632A04">
        <w:rPr>
          <w:rFonts w:ascii="Tahoma" w:hAnsi="Tahoma" w:cs="Tahoma"/>
          <w:color w:val="000000"/>
          <w:szCs w:val="22"/>
          <w:shd w:val="clear" w:color="auto" w:fill="FFFFFF"/>
        </w:rPr>
        <w:t xml:space="preserve"> </w:t>
      </w:r>
      <w:proofErr w:type="spellStart"/>
      <w:r w:rsidR="00DE778B">
        <w:rPr>
          <w:rFonts w:ascii="Tahoma" w:hAnsi="Tahoma" w:cs="Tahoma"/>
          <w:color w:val="000000"/>
          <w:szCs w:val="22"/>
          <w:shd w:val="clear" w:color="auto" w:fill="FFFFFF"/>
        </w:rPr>
        <w:t>αριθμ</w:t>
      </w:r>
      <w:proofErr w:type="spellEnd"/>
      <w:r w:rsidR="00DE778B">
        <w:rPr>
          <w:rFonts w:ascii="Tahoma" w:hAnsi="Tahoma" w:cs="Tahoma"/>
          <w:color w:val="000000"/>
          <w:szCs w:val="22"/>
          <w:shd w:val="clear" w:color="auto" w:fill="FFFFFF"/>
        </w:rPr>
        <w:t xml:space="preserve">. </w:t>
      </w:r>
      <w:r w:rsidR="00DE778B" w:rsidRPr="00DE778B">
        <w:rPr>
          <w:rFonts w:ascii="Tahoma" w:hAnsi="Tahoma" w:cs="Tahoma"/>
          <w:szCs w:val="22"/>
        </w:rPr>
        <w:t>49</w:t>
      </w:r>
      <w:r w:rsidR="00DE778B">
        <w:rPr>
          <w:rFonts w:ascii="Tahoma" w:hAnsi="Tahoma" w:cs="Tahoma"/>
          <w:szCs w:val="22"/>
        </w:rPr>
        <w:t xml:space="preserve"> &amp; 54</w:t>
      </w:r>
      <w:r w:rsidR="00DE778B">
        <w:rPr>
          <w:rFonts w:ascii="Tahoma" w:hAnsi="Tahoma" w:cs="Tahoma"/>
          <w:color w:val="000000"/>
          <w:szCs w:val="22"/>
          <w:shd w:val="clear" w:color="auto" w:fill="FFFFFF"/>
        </w:rPr>
        <w:t xml:space="preserve">/2018 αποφάσεις  του Δ.Σ. του ΚΚΜΠΑΠ και στη συνέχεια έδωσε το λόγο στον Πρόεδρο κ. </w:t>
      </w:r>
      <w:proofErr w:type="spellStart"/>
      <w:r w:rsidR="00DE778B">
        <w:rPr>
          <w:rFonts w:ascii="Tahoma" w:hAnsi="Tahoma" w:cs="Tahoma"/>
          <w:color w:val="000000"/>
          <w:szCs w:val="22"/>
          <w:shd w:val="clear" w:color="auto" w:fill="FFFFFF"/>
        </w:rPr>
        <w:t>Κοτσαρίνη</w:t>
      </w:r>
      <w:proofErr w:type="spellEnd"/>
      <w:r w:rsidR="00DE778B">
        <w:rPr>
          <w:rFonts w:ascii="Tahoma" w:hAnsi="Tahoma" w:cs="Tahoma"/>
          <w:color w:val="000000"/>
          <w:szCs w:val="22"/>
          <w:shd w:val="clear" w:color="auto" w:fill="FFFFFF"/>
        </w:rPr>
        <w:t xml:space="preserve"> για περισσότερες διευκρινήσεις.</w:t>
      </w:r>
    </w:p>
    <w:p w:rsidR="00DE778B" w:rsidRPr="00A9154A" w:rsidRDefault="00DE778B" w:rsidP="00DE778B">
      <w:pPr>
        <w:pStyle w:val="af4"/>
        <w:spacing w:line="276" w:lineRule="auto"/>
        <w:jc w:val="both"/>
        <w:rPr>
          <w:rFonts w:ascii="Tahoma" w:hAnsi="Tahoma" w:cs="Tahoma"/>
          <w:color w:val="000000"/>
          <w:szCs w:val="22"/>
          <w:shd w:val="clear" w:color="auto" w:fill="FFFFFF"/>
        </w:rPr>
      </w:pPr>
    </w:p>
    <w:p w:rsidR="00DE778B" w:rsidRDefault="00DE778B" w:rsidP="00DE778B">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E778B" w:rsidRPr="00A439F8" w:rsidRDefault="00DE778B" w:rsidP="00DE778B">
      <w:pPr>
        <w:spacing w:line="276" w:lineRule="auto"/>
        <w:jc w:val="both"/>
        <w:rPr>
          <w:rFonts w:ascii="Tahoma" w:hAnsi="Tahoma" w:cs="Tahoma"/>
          <w:sz w:val="22"/>
          <w:szCs w:val="22"/>
        </w:rPr>
      </w:pPr>
    </w:p>
    <w:p w:rsidR="00DE778B" w:rsidRDefault="00DE778B" w:rsidP="00DE778B">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E778B" w:rsidRDefault="00DE778B" w:rsidP="00DE778B">
      <w:pPr>
        <w:spacing w:line="276" w:lineRule="auto"/>
        <w:jc w:val="both"/>
        <w:rPr>
          <w:rFonts w:ascii="Tahoma" w:hAnsi="Tahoma" w:cs="Tahoma"/>
          <w:b/>
          <w:color w:val="000000"/>
          <w:sz w:val="22"/>
          <w:szCs w:val="22"/>
        </w:rPr>
      </w:pPr>
    </w:p>
    <w:p w:rsidR="00DE778B" w:rsidRPr="00206933" w:rsidRDefault="00DE778B" w:rsidP="00DE778B">
      <w:pPr>
        <w:spacing w:line="276" w:lineRule="auto"/>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και την απόφαση</w:t>
      </w:r>
    </w:p>
    <w:p w:rsidR="00DE778B" w:rsidRDefault="00DE778B" w:rsidP="00DE778B">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DE778B" w:rsidRPr="00206933" w:rsidRDefault="00DE778B" w:rsidP="00DE778B">
      <w:pPr>
        <w:spacing w:line="276" w:lineRule="auto"/>
        <w:jc w:val="both"/>
        <w:rPr>
          <w:rFonts w:ascii="Tahoma" w:hAnsi="Tahoma" w:cs="Tahoma"/>
          <w:b/>
          <w:color w:val="000000"/>
          <w:sz w:val="22"/>
          <w:szCs w:val="22"/>
        </w:rPr>
      </w:pPr>
    </w:p>
    <w:p w:rsidR="00DE778B" w:rsidRDefault="00DE778B" w:rsidP="00DE778B">
      <w:pPr>
        <w:spacing w:line="276" w:lineRule="auto"/>
        <w:rPr>
          <w:rFonts w:ascii="Tahoma" w:hAnsi="Tahoma" w:cs="Tahoma"/>
        </w:rPr>
      </w:pPr>
      <w:r w:rsidRPr="00206933">
        <w:rPr>
          <w:rFonts w:ascii="Tahoma" w:hAnsi="Tahoma" w:cs="Tahoma"/>
          <w:color w:val="000000"/>
          <w:sz w:val="22"/>
          <w:szCs w:val="22"/>
        </w:rPr>
        <w:t xml:space="preserve">Α. </w:t>
      </w:r>
      <w:r w:rsidRPr="00D51517">
        <w:rPr>
          <w:rFonts w:ascii="Tahoma" w:hAnsi="Tahoma" w:cs="Tahoma"/>
          <w:sz w:val="22"/>
          <w:szCs w:val="22"/>
        </w:rPr>
        <w:t xml:space="preserve">Την </w:t>
      </w:r>
      <w:r>
        <w:rPr>
          <w:rFonts w:ascii="Tahoma" w:hAnsi="Tahoma" w:cs="Tahoma"/>
          <w:sz w:val="22"/>
          <w:szCs w:val="22"/>
        </w:rPr>
        <w:t>έ</w:t>
      </w:r>
      <w:r w:rsidRPr="00851331">
        <w:rPr>
          <w:rFonts w:ascii="Tahoma" w:hAnsi="Tahoma" w:cs="Tahoma"/>
          <w:sz w:val="22"/>
          <w:szCs w:val="22"/>
        </w:rPr>
        <w:t>γκριση τ</w:t>
      </w:r>
      <w:r>
        <w:rPr>
          <w:rFonts w:ascii="Tahoma" w:hAnsi="Tahoma" w:cs="Tahoma"/>
          <w:sz w:val="22"/>
          <w:szCs w:val="22"/>
        </w:rPr>
        <w:t>ων</w:t>
      </w:r>
      <w:r w:rsidRPr="00851331">
        <w:rPr>
          <w:rFonts w:ascii="Tahoma" w:hAnsi="Tahoma" w:cs="Tahoma"/>
          <w:sz w:val="22"/>
          <w:szCs w:val="22"/>
        </w:rPr>
        <w:t xml:space="preserve"> </w:t>
      </w:r>
      <w:proofErr w:type="spellStart"/>
      <w:r w:rsidRPr="00851331">
        <w:rPr>
          <w:rFonts w:ascii="Tahoma" w:hAnsi="Tahoma" w:cs="Tahoma"/>
          <w:sz w:val="22"/>
          <w:szCs w:val="22"/>
        </w:rPr>
        <w:t>αριθμ</w:t>
      </w:r>
      <w:proofErr w:type="spellEnd"/>
      <w:r w:rsidRPr="00851331">
        <w:rPr>
          <w:rFonts w:ascii="Tahoma" w:hAnsi="Tahoma" w:cs="Tahoma"/>
          <w:sz w:val="22"/>
          <w:szCs w:val="22"/>
        </w:rPr>
        <w:t>.</w:t>
      </w:r>
      <w:r w:rsidRPr="00DE778B">
        <w:rPr>
          <w:rFonts w:ascii="Tahoma" w:hAnsi="Tahoma" w:cs="Tahoma"/>
          <w:sz w:val="22"/>
          <w:szCs w:val="22"/>
        </w:rPr>
        <w:t xml:space="preserve"> 49</w:t>
      </w:r>
      <w:r>
        <w:rPr>
          <w:rFonts w:ascii="Tahoma" w:hAnsi="Tahoma" w:cs="Tahoma"/>
          <w:sz w:val="22"/>
          <w:szCs w:val="22"/>
        </w:rPr>
        <w:t xml:space="preserve"> &amp; 54</w:t>
      </w:r>
      <w:r w:rsidRPr="00851331">
        <w:rPr>
          <w:rFonts w:ascii="Tahoma" w:hAnsi="Tahoma" w:cs="Tahoma"/>
          <w:sz w:val="22"/>
          <w:szCs w:val="22"/>
        </w:rPr>
        <w:t xml:space="preserve">/2018 </w:t>
      </w:r>
      <w:r>
        <w:rPr>
          <w:rFonts w:ascii="Tahoma" w:hAnsi="Tahoma" w:cs="Tahoma"/>
          <w:sz w:val="22"/>
          <w:szCs w:val="22"/>
        </w:rPr>
        <w:t xml:space="preserve">αποφάσεων </w:t>
      </w:r>
      <w:r w:rsidRPr="00851331">
        <w:rPr>
          <w:rFonts w:ascii="Tahoma" w:hAnsi="Tahoma" w:cs="Tahoma"/>
          <w:sz w:val="22"/>
          <w:szCs w:val="22"/>
        </w:rPr>
        <w:t xml:space="preserve"> του Δ.Σ. του</w:t>
      </w:r>
      <w:r w:rsidRPr="000439C6">
        <w:rPr>
          <w:rFonts w:ascii="Tahoma" w:hAnsi="Tahoma" w:cs="Tahoma"/>
          <w:sz w:val="22"/>
          <w:szCs w:val="22"/>
        </w:rPr>
        <w:t xml:space="preserve"> </w:t>
      </w:r>
      <w:r w:rsidRPr="00A9154A">
        <w:rPr>
          <w:rFonts w:ascii="Tahoma" w:hAnsi="Tahoma" w:cs="Tahoma"/>
        </w:rPr>
        <w:t xml:space="preserve">«Κέντρου Κοινωνικής Μέριμνας  - Παιδείας -  Αθλητισμού - Πολιτισμού  Δήμου </w:t>
      </w:r>
      <w:proofErr w:type="spellStart"/>
      <w:r w:rsidRPr="00A9154A">
        <w:rPr>
          <w:rFonts w:ascii="Tahoma" w:hAnsi="Tahoma" w:cs="Tahoma"/>
        </w:rPr>
        <w:t>Αρταίων</w:t>
      </w:r>
      <w:proofErr w:type="spellEnd"/>
      <w:r>
        <w:rPr>
          <w:rFonts w:ascii="Tahoma" w:hAnsi="Tahoma" w:cs="Tahoma"/>
          <w:sz w:val="22"/>
          <w:szCs w:val="22"/>
        </w:rPr>
        <w:t>,</w:t>
      </w:r>
      <w:r w:rsidRPr="00EC6AFD">
        <w:rPr>
          <w:rFonts w:ascii="Tahoma" w:hAnsi="Tahoma" w:cs="Tahoma"/>
          <w:color w:val="000000"/>
          <w:szCs w:val="22"/>
          <w:shd w:val="clear" w:color="auto" w:fill="FFFFFF"/>
        </w:rPr>
        <w:t xml:space="preserve"> </w:t>
      </w:r>
      <w:r>
        <w:rPr>
          <w:rFonts w:ascii="Tahoma" w:hAnsi="Tahoma" w:cs="Tahoma"/>
          <w:color w:val="000000"/>
          <w:szCs w:val="22"/>
          <w:shd w:val="clear" w:color="auto" w:fill="FFFFFF"/>
        </w:rPr>
        <w:t>(ΚΚΜΠΑΠ)</w:t>
      </w:r>
      <w:r w:rsidRPr="00851331">
        <w:rPr>
          <w:rFonts w:ascii="Tahoma" w:hAnsi="Tahoma" w:cs="Tahoma"/>
          <w:sz w:val="22"/>
          <w:szCs w:val="22"/>
        </w:rPr>
        <w:t xml:space="preserve"> η οποία αφορά </w:t>
      </w:r>
      <w:r>
        <w:rPr>
          <w:rFonts w:ascii="Tahoma" w:hAnsi="Tahoma" w:cs="Tahoma"/>
          <w:sz w:val="22"/>
          <w:szCs w:val="22"/>
        </w:rPr>
        <w:t>«</w:t>
      </w:r>
      <w:r>
        <w:rPr>
          <w:rFonts w:ascii="Tahoma" w:hAnsi="Tahoma" w:cs="Tahoma"/>
        </w:rPr>
        <w:t>Αναμόρφωση προϋπολογισμού έτους 2018.</w:t>
      </w:r>
    </w:p>
    <w:p w:rsidR="00813D2F" w:rsidRDefault="00813D2F" w:rsidP="00CD2AE4">
      <w:pPr>
        <w:pStyle w:val="af4"/>
        <w:rPr>
          <w:rFonts w:ascii="Tahoma" w:hAnsi="Tahoma" w:cs="Tahoma"/>
          <w:szCs w:val="22"/>
        </w:rPr>
      </w:pPr>
    </w:p>
    <w:p w:rsidR="003A3D47" w:rsidRPr="00C730EC" w:rsidRDefault="003A3D47" w:rsidP="00C730EC">
      <w:pPr>
        <w:pStyle w:val="af4"/>
        <w:rPr>
          <w:rFonts w:ascii="Tahoma" w:hAnsi="Tahoma" w:cs="Tahoma"/>
        </w:rPr>
      </w:pPr>
      <w:r w:rsidRPr="00C730EC">
        <w:rPr>
          <w:rFonts w:ascii="Tahoma" w:hAnsi="Tahoma" w:cs="Tahoma"/>
        </w:rPr>
        <w:t>Αναθέτει κάθε παραπέρα ενέργεια στον κ. Δήμαρχο</w:t>
      </w:r>
    </w:p>
    <w:p w:rsidR="003A3D47" w:rsidRPr="00C730EC" w:rsidRDefault="003A3D47" w:rsidP="00C730EC">
      <w:pPr>
        <w:pStyle w:val="af4"/>
        <w:rPr>
          <w:rFonts w:ascii="Tahoma" w:hAnsi="Tahoma" w:cs="Tahoma"/>
          <w:b/>
        </w:rPr>
      </w:pPr>
      <w:r w:rsidRPr="00C730EC">
        <w:rPr>
          <w:rFonts w:ascii="Tahoma" w:hAnsi="Tahoma" w:cs="Tahoma"/>
          <w:b/>
        </w:rPr>
        <w:t xml:space="preserve">Η απόφαση αυτή έλαβε αριθ. </w:t>
      </w:r>
      <w:r w:rsidR="005D2767" w:rsidRPr="003338F8">
        <w:rPr>
          <w:rFonts w:ascii="Tahoma" w:hAnsi="Tahoma" w:cs="Tahoma"/>
          <w:b/>
        </w:rPr>
        <w:t>360</w:t>
      </w:r>
      <w:r w:rsidRPr="00C730EC">
        <w:rPr>
          <w:rFonts w:ascii="Tahoma" w:hAnsi="Tahoma" w:cs="Tahoma"/>
          <w:b/>
        </w:rPr>
        <w:t>/201</w:t>
      </w:r>
      <w:r w:rsidR="00D32201" w:rsidRPr="00C730EC">
        <w:rPr>
          <w:rFonts w:ascii="Tahoma" w:hAnsi="Tahoma" w:cs="Tahoma"/>
          <w:b/>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E3371C" w:rsidRDefault="003A3D47" w:rsidP="00536D06">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056" w:rsidRDefault="00D94056">
      <w:r>
        <w:separator/>
      </w:r>
    </w:p>
  </w:endnote>
  <w:endnote w:type="continuationSeparator" w:id="0">
    <w:p w:rsidR="00D94056" w:rsidRDefault="00D9405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1C32AE" w:rsidP="00430383">
    <w:pPr>
      <w:pStyle w:val="a8"/>
      <w:framePr w:wrap="around" w:vAnchor="text" w:hAnchor="margin" w:xAlign="right" w:y="1"/>
      <w:rPr>
        <w:rStyle w:val="a9"/>
      </w:rPr>
    </w:pPr>
    <w:r>
      <w:rPr>
        <w:rStyle w:val="a9"/>
      </w:rPr>
      <w:fldChar w:fldCharType="begin"/>
    </w:r>
    <w:r w:rsidR="00C45B41">
      <w:rPr>
        <w:rStyle w:val="a9"/>
      </w:rPr>
      <w:instrText xml:space="preserve">PAGE  </w:instrText>
    </w:r>
    <w:r>
      <w:rPr>
        <w:rStyle w:val="a9"/>
      </w:rPr>
      <w:fldChar w:fldCharType="end"/>
    </w:r>
  </w:p>
  <w:p w:rsidR="00C45B41" w:rsidRDefault="00C45B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41" w:rsidRDefault="001C32AE">
    <w:pPr>
      <w:pStyle w:val="a8"/>
      <w:jc w:val="right"/>
    </w:pPr>
    <w:r w:rsidRPr="00391BB4">
      <w:rPr>
        <w:rFonts w:ascii="Tahoma" w:hAnsi="Tahoma" w:cs="Tahoma"/>
        <w:sz w:val="20"/>
        <w:szCs w:val="20"/>
      </w:rPr>
      <w:fldChar w:fldCharType="begin"/>
    </w:r>
    <w:r w:rsidR="00C45B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45AE8">
      <w:rPr>
        <w:rFonts w:ascii="Tahoma" w:hAnsi="Tahoma" w:cs="Tahoma"/>
        <w:noProof/>
        <w:sz w:val="20"/>
        <w:szCs w:val="20"/>
      </w:rPr>
      <w:t>1</w:t>
    </w:r>
    <w:r w:rsidRPr="00391BB4">
      <w:rPr>
        <w:rFonts w:ascii="Tahoma" w:hAnsi="Tahoma" w:cs="Tahoma"/>
        <w:sz w:val="20"/>
        <w:szCs w:val="20"/>
      </w:rPr>
      <w:fldChar w:fldCharType="end"/>
    </w:r>
  </w:p>
  <w:p w:rsidR="00C45B41" w:rsidRPr="00954F1C" w:rsidRDefault="00C45B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056" w:rsidRDefault="00D94056">
      <w:r>
        <w:separator/>
      </w:r>
    </w:p>
  </w:footnote>
  <w:footnote w:type="continuationSeparator" w:id="0">
    <w:p w:rsidR="00D94056" w:rsidRDefault="00D940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1585E"/>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09137AC"/>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1544916"/>
    <w:multiLevelType w:val="hybridMultilevel"/>
    <w:tmpl w:val="2C2629EE"/>
    <w:lvl w:ilvl="0" w:tplc="04080001">
      <w:start w:val="1"/>
      <w:numFmt w:val="bullet"/>
      <w:lvlText w:val=""/>
      <w:lvlJc w:val="left"/>
      <w:pPr>
        <w:ind w:left="793" w:hanging="360"/>
      </w:pPr>
      <w:rPr>
        <w:rFonts w:ascii="Symbol" w:hAnsi="Symbol" w:hint="default"/>
      </w:rPr>
    </w:lvl>
    <w:lvl w:ilvl="1" w:tplc="04080003" w:tentative="1">
      <w:start w:val="1"/>
      <w:numFmt w:val="bullet"/>
      <w:lvlText w:val="o"/>
      <w:lvlJc w:val="left"/>
      <w:pPr>
        <w:ind w:left="1513" w:hanging="360"/>
      </w:pPr>
      <w:rPr>
        <w:rFonts w:ascii="Courier New" w:hAnsi="Courier New" w:cs="Courier New" w:hint="default"/>
      </w:rPr>
    </w:lvl>
    <w:lvl w:ilvl="2" w:tplc="04080005" w:tentative="1">
      <w:start w:val="1"/>
      <w:numFmt w:val="bullet"/>
      <w:lvlText w:val=""/>
      <w:lvlJc w:val="left"/>
      <w:pPr>
        <w:ind w:left="2233" w:hanging="360"/>
      </w:pPr>
      <w:rPr>
        <w:rFonts w:ascii="Wingdings" w:hAnsi="Wingdings" w:hint="default"/>
      </w:rPr>
    </w:lvl>
    <w:lvl w:ilvl="3" w:tplc="04080001" w:tentative="1">
      <w:start w:val="1"/>
      <w:numFmt w:val="bullet"/>
      <w:lvlText w:val=""/>
      <w:lvlJc w:val="left"/>
      <w:pPr>
        <w:ind w:left="2953" w:hanging="360"/>
      </w:pPr>
      <w:rPr>
        <w:rFonts w:ascii="Symbol" w:hAnsi="Symbol" w:hint="default"/>
      </w:rPr>
    </w:lvl>
    <w:lvl w:ilvl="4" w:tplc="04080003" w:tentative="1">
      <w:start w:val="1"/>
      <w:numFmt w:val="bullet"/>
      <w:lvlText w:val="o"/>
      <w:lvlJc w:val="left"/>
      <w:pPr>
        <w:ind w:left="3673" w:hanging="360"/>
      </w:pPr>
      <w:rPr>
        <w:rFonts w:ascii="Courier New" w:hAnsi="Courier New" w:cs="Courier New" w:hint="default"/>
      </w:rPr>
    </w:lvl>
    <w:lvl w:ilvl="5" w:tplc="04080005" w:tentative="1">
      <w:start w:val="1"/>
      <w:numFmt w:val="bullet"/>
      <w:lvlText w:val=""/>
      <w:lvlJc w:val="left"/>
      <w:pPr>
        <w:ind w:left="4393" w:hanging="360"/>
      </w:pPr>
      <w:rPr>
        <w:rFonts w:ascii="Wingdings" w:hAnsi="Wingdings" w:hint="default"/>
      </w:rPr>
    </w:lvl>
    <w:lvl w:ilvl="6" w:tplc="04080001" w:tentative="1">
      <w:start w:val="1"/>
      <w:numFmt w:val="bullet"/>
      <w:lvlText w:val=""/>
      <w:lvlJc w:val="left"/>
      <w:pPr>
        <w:ind w:left="5113" w:hanging="360"/>
      </w:pPr>
      <w:rPr>
        <w:rFonts w:ascii="Symbol" w:hAnsi="Symbol" w:hint="default"/>
      </w:rPr>
    </w:lvl>
    <w:lvl w:ilvl="7" w:tplc="04080003" w:tentative="1">
      <w:start w:val="1"/>
      <w:numFmt w:val="bullet"/>
      <w:lvlText w:val="o"/>
      <w:lvlJc w:val="left"/>
      <w:pPr>
        <w:ind w:left="5833" w:hanging="360"/>
      </w:pPr>
      <w:rPr>
        <w:rFonts w:ascii="Courier New" w:hAnsi="Courier New" w:cs="Courier New" w:hint="default"/>
      </w:rPr>
    </w:lvl>
    <w:lvl w:ilvl="8" w:tplc="04080005" w:tentative="1">
      <w:start w:val="1"/>
      <w:numFmt w:val="bullet"/>
      <w:lvlText w:val=""/>
      <w:lvlJc w:val="left"/>
      <w:pPr>
        <w:ind w:left="6553" w:hanging="360"/>
      </w:pPr>
      <w:rPr>
        <w:rFonts w:ascii="Wingdings" w:hAnsi="Wingdings" w:hint="default"/>
      </w:rPr>
    </w:lvl>
  </w:abstractNum>
  <w:abstractNum w:abstractNumId="7">
    <w:nsid w:val="309F0B53"/>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39F5FA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56F67519"/>
    <w:multiLevelType w:val="hybridMultilevel"/>
    <w:tmpl w:val="421EEDC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593B07B6"/>
    <w:multiLevelType w:val="hybridMultilevel"/>
    <w:tmpl w:val="DD2C63B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52279A"/>
    <w:multiLevelType w:val="hybridMultilevel"/>
    <w:tmpl w:val="9782BA7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767C4DA8"/>
    <w:multiLevelType w:val="hybridMultilevel"/>
    <w:tmpl w:val="2D5A333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E606EEE"/>
    <w:multiLevelType w:val="hybridMultilevel"/>
    <w:tmpl w:val="79621B58"/>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EFA1520"/>
    <w:multiLevelType w:val="multilevel"/>
    <w:tmpl w:val="31D41ED4"/>
    <w:lvl w:ilvl="0">
      <w:start w:val="1"/>
      <w:numFmt w:val="decimal"/>
      <w:lvlText w:val="%1."/>
      <w:lvlJc w:val="left"/>
      <w:pPr>
        <w:tabs>
          <w:tab w:val="decimal" w:pos="360"/>
        </w:tabs>
        <w:ind w:left="720"/>
      </w:pPr>
      <w:rPr>
        <w:rFonts w:ascii="Arial" w:hAnsi="Arial"/>
        <w:strike w:val="0"/>
        <w:color w:val="000000"/>
        <w:spacing w:val="8"/>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F745ACD"/>
    <w:multiLevelType w:val="hybridMultilevel"/>
    <w:tmpl w:val="46E059FC"/>
    <w:lvl w:ilvl="0" w:tplc="3BF454E6">
      <w:start w:val="1"/>
      <w:numFmt w:val="decimal"/>
      <w:lvlText w:val="%1."/>
      <w:lvlJc w:val="left"/>
      <w:pPr>
        <w:tabs>
          <w:tab w:val="num" w:pos="765"/>
        </w:tabs>
        <w:ind w:left="765" w:hanging="40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4"/>
  </w:num>
  <w:num w:numId="6">
    <w:abstractNumId w:val="24"/>
  </w:num>
  <w:num w:numId="7">
    <w:abstractNumId w:val="12"/>
  </w:num>
  <w:num w:numId="8">
    <w:abstractNumId w:val="18"/>
  </w:num>
  <w:num w:numId="9">
    <w:abstractNumId w:val="1"/>
  </w:num>
  <w:num w:numId="10">
    <w:abstractNumId w:val="15"/>
  </w:num>
  <w:num w:numId="11">
    <w:abstractNumId w:val="20"/>
  </w:num>
  <w:num w:numId="12">
    <w:abstractNumId w:val="16"/>
  </w:num>
  <w:num w:numId="13">
    <w:abstractNumId w:val="17"/>
  </w:num>
  <w:num w:numId="14">
    <w:abstractNumId w:val="2"/>
  </w:num>
  <w:num w:numId="15">
    <w:abstractNumId w:val="21"/>
  </w:num>
  <w:num w:numId="16">
    <w:abstractNumId w:val="7"/>
  </w:num>
  <w:num w:numId="17">
    <w:abstractNumId w:val="13"/>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9"/>
  </w:num>
  <w:num w:numId="22">
    <w:abstractNumId w:val="9"/>
  </w:num>
  <w:num w:numId="23">
    <w:abstractNumId w:val="22"/>
  </w:num>
  <w:num w:numId="24">
    <w:abstractNumId w:val="6"/>
  </w:num>
  <w:num w:numId="25">
    <w:abstractNumId w:val="26"/>
  </w:num>
  <w:num w:numId="26">
    <w:abstractNumId w:val="2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0C98"/>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2978"/>
    <w:rsid w:val="00185092"/>
    <w:rsid w:val="00185569"/>
    <w:rsid w:val="00185C37"/>
    <w:rsid w:val="00186228"/>
    <w:rsid w:val="00186868"/>
    <w:rsid w:val="00186E0D"/>
    <w:rsid w:val="00194A1C"/>
    <w:rsid w:val="001973ED"/>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32AE"/>
    <w:rsid w:val="001C4F3F"/>
    <w:rsid w:val="001C5048"/>
    <w:rsid w:val="001C539E"/>
    <w:rsid w:val="001C5DF0"/>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7660"/>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8F8"/>
    <w:rsid w:val="00333C46"/>
    <w:rsid w:val="003340FF"/>
    <w:rsid w:val="00335C6D"/>
    <w:rsid w:val="003378AD"/>
    <w:rsid w:val="00343E0A"/>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226"/>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2E0"/>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053B"/>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27F3C"/>
    <w:rsid w:val="00530FF1"/>
    <w:rsid w:val="005320DD"/>
    <w:rsid w:val="00532332"/>
    <w:rsid w:val="00536B6D"/>
    <w:rsid w:val="00536D06"/>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77C22"/>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767"/>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CFF"/>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2765A"/>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4CD1"/>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3ECE"/>
    <w:rsid w:val="007841B4"/>
    <w:rsid w:val="00790AF1"/>
    <w:rsid w:val="00792D65"/>
    <w:rsid w:val="00793376"/>
    <w:rsid w:val="007934B6"/>
    <w:rsid w:val="00793513"/>
    <w:rsid w:val="007966FA"/>
    <w:rsid w:val="007A0E49"/>
    <w:rsid w:val="007A29A4"/>
    <w:rsid w:val="007A6E3F"/>
    <w:rsid w:val="007B19E3"/>
    <w:rsid w:val="007B1C83"/>
    <w:rsid w:val="007B45F6"/>
    <w:rsid w:val="007B5642"/>
    <w:rsid w:val="007B678C"/>
    <w:rsid w:val="007B6AFE"/>
    <w:rsid w:val="007C0818"/>
    <w:rsid w:val="007C28BA"/>
    <w:rsid w:val="007C4A43"/>
    <w:rsid w:val="007C64EB"/>
    <w:rsid w:val="007D0A40"/>
    <w:rsid w:val="007D164C"/>
    <w:rsid w:val="007D1F97"/>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3D2F"/>
    <w:rsid w:val="00815281"/>
    <w:rsid w:val="0081588C"/>
    <w:rsid w:val="00815923"/>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965"/>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AA5"/>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B29"/>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168A"/>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2ECD"/>
    <w:rsid w:val="00A25653"/>
    <w:rsid w:val="00A30146"/>
    <w:rsid w:val="00A336FF"/>
    <w:rsid w:val="00A35770"/>
    <w:rsid w:val="00A35C23"/>
    <w:rsid w:val="00A35E1D"/>
    <w:rsid w:val="00A421F7"/>
    <w:rsid w:val="00A42731"/>
    <w:rsid w:val="00A42A78"/>
    <w:rsid w:val="00A42B90"/>
    <w:rsid w:val="00A43D38"/>
    <w:rsid w:val="00A45AE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9D2"/>
    <w:rsid w:val="00B00BF7"/>
    <w:rsid w:val="00B02846"/>
    <w:rsid w:val="00B030B9"/>
    <w:rsid w:val="00B05152"/>
    <w:rsid w:val="00B11BD2"/>
    <w:rsid w:val="00B14019"/>
    <w:rsid w:val="00B145E1"/>
    <w:rsid w:val="00B1790B"/>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270B"/>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B41"/>
    <w:rsid w:val="00C519F9"/>
    <w:rsid w:val="00C53579"/>
    <w:rsid w:val="00C53E2C"/>
    <w:rsid w:val="00C60A09"/>
    <w:rsid w:val="00C60B61"/>
    <w:rsid w:val="00C62FE2"/>
    <w:rsid w:val="00C63519"/>
    <w:rsid w:val="00C6521E"/>
    <w:rsid w:val="00C7118D"/>
    <w:rsid w:val="00C715A8"/>
    <w:rsid w:val="00C720BD"/>
    <w:rsid w:val="00C730EC"/>
    <w:rsid w:val="00C75C88"/>
    <w:rsid w:val="00C8014A"/>
    <w:rsid w:val="00C82758"/>
    <w:rsid w:val="00C846E1"/>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2AE4"/>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37FEA"/>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4056"/>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E778B"/>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2C7A"/>
    <w:rsid w:val="00E63341"/>
    <w:rsid w:val="00E63532"/>
    <w:rsid w:val="00E636D8"/>
    <w:rsid w:val="00E64E0C"/>
    <w:rsid w:val="00E65A59"/>
    <w:rsid w:val="00E66ED9"/>
    <w:rsid w:val="00E6748D"/>
    <w:rsid w:val="00E7059A"/>
    <w:rsid w:val="00E71AC5"/>
    <w:rsid w:val="00E728F4"/>
    <w:rsid w:val="00E72BA7"/>
    <w:rsid w:val="00E73846"/>
    <w:rsid w:val="00E74E35"/>
    <w:rsid w:val="00E74EC9"/>
    <w:rsid w:val="00E753ED"/>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6C23"/>
    <w:rsid w:val="00EC0C7C"/>
    <w:rsid w:val="00EC179C"/>
    <w:rsid w:val="00EC2B4E"/>
    <w:rsid w:val="00EC38B6"/>
    <w:rsid w:val="00EC3E15"/>
    <w:rsid w:val="00EC4761"/>
    <w:rsid w:val="00EC5294"/>
    <w:rsid w:val="00EC7744"/>
    <w:rsid w:val="00ED0911"/>
    <w:rsid w:val="00ED29D0"/>
    <w:rsid w:val="00ED2D74"/>
    <w:rsid w:val="00ED4E03"/>
    <w:rsid w:val="00ED57B0"/>
    <w:rsid w:val="00ED61B4"/>
    <w:rsid w:val="00ED7173"/>
    <w:rsid w:val="00EE0157"/>
    <w:rsid w:val="00EE021F"/>
    <w:rsid w:val="00EE0B71"/>
    <w:rsid w:val="00EE1BE5"/>
    <w:rsid w:val="00EE1CC2"/>
    <w:rsid w:val="00EE2DB9"/>
    <w:rsid w:val="00EE302D"/>
    <w:rsid w:val="00EE7571"/>
    <w:rsid w:val="00EF1C2F"/>
    <w:rsid w:val="00EF2122"/>
    <w:rsid w:val="00EF223E"/>
    <w:rsid w:val="00EF247D"/>
    <w:rsid w:val="00EF2F0F"/>
    <w:rsid w:val="00EF4860"/>
    <w:rsid w:val="00EF6B42"/>
    <w:rsid w:val="00EF6E64"/>
    <w:rsid w:val="00F004A1"/>
    <w:rsid w:val="00F01D2C"/>
    <w:rsid w:val="00F02F91"/>
    <w:rsid w:val="00F03BB5"/>
    <w:rsid w:val="00F04A6A"/>
    <w:rsid w:val="00F10535"/>
    <w:rsid w:val="00F11576"/>
    <w:rsid w:val="00F122D5"/>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AD6"/>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428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707</Words>
  <Characters>3823</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2018-06-22T04:34:00Z</cp:lastPrinted>
  <dcterms:created xsi:type="dcterms:W3CDTF">2018-06-21T06:47:00Z</dcterms:created>
  <dcterms:modified xsi:type="dcterms:W3CDTF">2018-06-22T04:36:00Z</dcterms:modified>
</cp:coreProperties>
</file>