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3D09AE">
            <w:pPr>
              <w:tabs>
                <w:tab w:val="left" w:pos="8246"/>
              </w:tabs>
              <w:rPr>
                <w:rFonts w:ascii="Tahoma" w:hAnsi="Tahoma" w:cs="Tahoma"/>
                <w:b/>
                <w:color w:val="000000"/>
              </w:rPr>
            </w:pPr>
            <w:r w:rsidRPr="0084586B">
              <w:rPr>
                <w:rFonts w:ascii="Tahoma" w:hAnsi="Tahoma" w:cs="Tahoma"/>
                <w:b/>
                <w:bCs/>
                <w:sz w:val="22"/>
                <w:szCs w:val="22"/>
              </w:rPr>
              <w:t>Αριθ. Απόφασης:</w:t>
            </w:r>
            <w:r w:rsidR="00B808B8">
              <w:rPr>
                <w:rFonts w:ascii="Tahoma" w:hAnsi="Tahoma" w:cs="Tahoma"/>
                <w:b/>
                <w:bCs/>
                <w:sz w:val="22"/>
                <w:szCs w:val="22"/>
                <w:lang w:val="en-US"/>
              </w:rPr>
              <w:t>37</w:t>
            </w:r>
            <w:r w:rsidR="003D09AE">
              <w:rPr>
                <w:rFonts w:ascii="Tahoma" w:hAnsi="Tahoma" w:cs="Tahoma"/>
                <w:b/>
                <w:bCs/>
                <w:sz w:val="22"/>
                <w:szCs w:val="22"/>
              </w:rPr>
              <w:t>1</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C54916" w:rsidRDefault="00C54916" w:rsidP="00C54916">
            <w:pPr>
              <w:rPr>
                <w:rStyle w:val="af1"/>
                <w:i w:val="0"/>
                <w:sz w:val="22"/>
                <w:szCs w:val="22"/>
              </w:rPr>
            </w:pPr>
            <w:r w:rsidRPr="00C54916">
              <w:rPr>
                <w:rStyle w:val="af1"/>
                <w:i w:val="0"/>
                <w:sz w:val="22"/>
                <w:szCs w:val="22"/>
              </w:rPr>
              <w:t>ΑΔΑ: 6ΥΑΑΩΨΑ-0ΔΨ</w:t>
            </w:r>
          </w:p>
        </w:tc>
        <w:tc>
          <w:tcPr>
            <w:tcW w:w="5103" w:type="dxa"/>
            <w:shd w:val="clear" w:color="auto" w:fill="D9D9D9"/>
          </w:tcPr>
          <w:p w:rsidR="00E3371C" w:rsidRPr="000A5062" w:rsidRDefault="00E3371C" w:rsidP="004E5214">
            <w:pPr>
              <w:spacing w:after="200"/>
              <w:rPr>
                <w:rStyle w:val="af1"/>
                <w:rFonts w:ascii="Tahoma" w:hAnsi="Tahoma" w:cs="Tahoma"/>
                <w:b/>
                <w:i w:val="0"/>
                <w:iCs w:val="0"/>
                <w:sz w:val="20"/>
                <w:szCs w:val="20"/>
              </w:rPr>
            </w:pPr>
            <w:r w:rsidRPr="000A5062">
              <w:rPr>
                <w:rFonts w:ascii="Tahoma" w:hAnsi="Tahoma" w:cs="Tahoma"/>
                <w:b/>
                <w:sz w:val="20"/>
                <w:szCs w:val="20"/>
              </w:rPr>
              <w:t>«</w:t>
            </w:r>
            <w:r w:rsidR="00D42134" w:rsidRPr="00D42134">
              <w:rPr>
                <w:rFonts w:ascii="Tahoma" w:hAnsi="Tahoma" w:cs="Tahoma"/>
                <w:sz w:val="22"/>
                <w:szCs w:val="22"/>
              </w:rPr>
              <w:t>Έγκριση δαπάνης για τοποθετήσεις φωτιστικών σωμάτων στο δίκτυο ηλεκτροφωτισμού</w:t>
            </w:r>
            <w:r w:rsidR="004E5214" w:rsidRPr="0082271E">
              <w:rPr>
                <w:rFonts w:ascii="Tahoma" w:hAnsi="Tahoma" w:cs="Tahoma"/>
                <w:sz w:val="22"/>
                <w:szCs w:val="22"/>
              </w:rPr>
              <w:t>»</w:t>
            </w:r>
          </w:p>
        </w:tc>
      </w:tr>
    </w:tbl>
    <w:p w:rsidR="003E3E01" w:rsidRPr="00EE2DB9" w:rsidRDefault="00EE2DB9" w:rsidP="003E3E01">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3E3E01" w:rsidRPr="00EE2DB9">
        <w:rPr>
          <w:rFonts w:ascii="Tahoma" w:hAnsi="Tahoma" w:cs="Tahoma"/>
          <w:szCs w:val="22"/>
        </w:rPr>
        <w:t xml:space="preserve">Στην Άρτα σήμερα την </w:t>
      </w:r>
      <w:r w:rsidR="003E3E01">
        <w:rPr>
          <w:rFonts w:ascii="Tahoma" w:hAnsi="Tahoma" w:cs="Tahoma"/>
          <w:szCs w:val="22"/>
        </w:rPr>
        <w:t>εικοστή</w:t>
      </w:r>
      <w:r w:rsidR="003E3E01" w:rsidRPr="00EE2DB9">
        <w:rPr>
          <w:rFonts w:ascii="Tahoma" w:hAnsi="Tahoma" w:cs="Tahoma"/>
          <w:szCs w:val="22"/>
        </w:rPr>
        <w:t xml:space="preserve"> (</w:t>
      </w:r>
      <w:r w:rsidR="003E3E01">
        <w:rPr>
          <w:rFonts w:ascii="Tahoma" w:hAnsi="Tahoma" w:cs="Tahoma"/>
          <w:szCs w:val="22"/>
        </w:rPr>
        <w:t>20</w:t>
      </w:r>
      <w:r w:rsidR="003E3E01" w:rsidRPr="00EE2DB9">
        <w:rPr>
          <w:rFonts w:ascii="Tahoma" w:hAnsi="Tahoma" w:cs="Tahoma"/>
          <w:szCs w:val="22"/>
        </w:rPr>
        <w:t>)  του μηνός  Ιουνίου του έτους 2018 ημέρα  Δευτέρα  και ώρα 1</w:t>
      </w:r>
      <w:r w:rsidR="003E3E01">
        <w:rPr>
          <w:rFonts w:ascii="Tahoma" w:hAnsi="Tahoma" w:cs="Tahoma"/>
          <w:szCs w:val="22"/>
        </w:rPr>
        <w:t>9</w:t>
      </w:r>
      <w:r w:rsidR="003E3E01" w:rsidRPr="00EE2DB9">
        <w:rPr>
          <w:rFonts w:ascii="Tahoma" w:hAnsi="Tahoma" w:cs="Tahoma"/>
          <w:szCs w:val="22"/>
        </w:rPr>
        <w:t>.</w:t>
      </w:r>
      <w:r w:rsidR="003E3E01">
        <w:rPr>
          <w:rFonts w:ascii="Tahoma" w:hAnsi="Tahoma" w:cs="Tahoma"/>
          <w:szCs w:val="22"/>
        </w:rPr>
        <w:t>0</w:t>
      </w:r>
      <w:r w:rsidR="003E3E01" w:rsidRPr="00EE2DB9">
        <w:rPr>
          <w:rFonts w:ascii="Tahoma" w:hAnsi="Tahoma" w:cs="Tahoma"/>
          <w:szCs w:val="22"/>
        </w:rPr>
        <w:t xml:space="preserve">0, το Δημοτικό Συμβούλιο του Δήμου </w:t>
      </w:r>
      <w:proofErr w:type="spellStart"/>
      <w:r w:rsidR="003E3E01" w:rsidRPr="00EE2DB9">
        <w:rPr>
          <w:rFonts w:ascii="Tahoma" w:hAnsi="Tahoma" w:cs="Tahoma"/>
          <w:szCs w:val="22"/>
        </w:rPr>
        <w:t>Αρταίων</w:t>
      </w:r>
      <w:proofErr w:type="spellEnd"/>
      <w:r w:rsidR="003E3E01" w:rsidRPr="00EE2DB9">
        <w:rPr>
          <w:rFonts w:ascii="Tahoma" w:hAnsi="Tahoma" w:cs="Tahoma"/>
          <w:szCs w:val="22"/>
        </w:rPr>
        <w:t xml:space="preserve"> </w:t>
      </w:r>
      <w:r w:rsidR="003E3E01" w:rsidRPr="00EE2DB9">
        <w:rPr>
          <w:rFonts w:ascii="Tahoma" w:hAnsi="Tahoma" w:cs="Tahoma"/>
          <w:szCs w:val="22"/>
          <w:shd w:val="clear" w:color="auto" w:fill="FFFFFF"/>
        </w:rPr>
        <w:t xml:space="preserve">συνήλθε σε δημόσια </w:t>
      </w:r>
      <w:r w:rsidR="003E3E01"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3E3E01" w:rsidRPr="00EE2DB9">
        <w:rPr>
          <w:rFonts w:ascii="Tahoma" w:hAnsi="Tahoma" w:cs="Tahoma"/>
          <w:szCs w:val="13"/>
          <w:shd w:val="clear" w:color="auto" w:fill="FFFFFF"/>
        </w:rPr>
        <w:t>πρωτ</w:t>
      </w:r>
      <w:proofErr w:type="spellEnd"/>
      <w:r w:rsidR="003E3E01" w:rsidRPr="00EE2DB9">
        <w:rPr>
          <w:rFonts w:ascii="Tahoma" w:hAnsi="Tahoma" w:cs="Tahoma"/>
          <w:szCs w:val="13"/>
          <w:shd w:val="clear" w:color="auto" w:fill="FFFFFF"/>
        </w:rPr>
        <w:t xml:space="preserve">. </w:t>
      </w:r>
      <w:r w:rsidR="003E3E01" w:rsidRPr="00D37FEA">
        <w:rPr>
          <w:rFonts w:ascii="Tahoma" w:hAnsi="Tahoma" w:cs="Tahoma"/>
        </w:rPr>
        <w:t xml:space="preserve">14297/15-6-2018 </w:t>
      </w:r>
      <w:r w:rsidR="003E3E01"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3E3E01" w:rsidRPr="00EE2DB9" w:rsidRDefault="003E3E01" w:rsidP="003E3E01">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3E3E01" w:rsidRPr="00EB3278" w:rsidRDefault="003E3E01" w:rsidP="003E3E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3E3E01" w:rsidRPr="007F6ED1" w:rsidTr="00372ADE">
        <w:trPr>
          <w:trHeight w:val="4065"/>
        </w:trPr>
        <w:tc>
          <w:tcPr>
            <w:tcW w:w="4698" w:type="dxa"/>
          </w:tcPr>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3E3E01" w:rsidRPr="00B507A9"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3E3E01" w:rsidRPr="00B507A9" w:rsidRDefault="003E3E01" w:rsidP="003E3E01">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3E3E01" w:rsidRPr="0084586B" w:rsidRDefault="003E3E01" w:rsidP="003E3E01">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3E3E01" w:rsidRPr="0084586B" w:rsidRDefault="003E3E01" w:rsidP="003E3E01">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3E3E01" w:rsidRPr="00D37FEA" w:rsidRDefault="003E3E01" w:rsidP="003E3E01">
            <w:pPr>
              <w:pStyle w:val="ab"/>
              <w:numPr>
                <w:ilvl w:val="0"/>
                <w:numId w:val="7"/>
              </w:numPr>
              <w:jc w:val="both"/>
              <w:rPr>
                <w:rFonts w:ascii="Tahoma" w:hAnsi="Tahoma" w:cs="Tahoma"/>
              </w:rPr>
            </w:pPr>
            <w:r w:rsidRPr="0084586B">
              <w:rPr>
                <w:rFonts w:ascii="Tahoma" w:hAnsi="Tahoma" w:cs="Tahoma"/>
                <w:sz w:val="22"/>
                <w:szCs w:val="22"/>
              </w:rPr>
              <w:t>Λιλής Γεώργιος</w:t>
            </w:r>
          </w:p>
          <w:p w:rsidR="003E3E01" w:rsidRPr="00B507A9"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3E3E01" w:rsidRPr="0084586B" w:rsidRDefault="003E3E01" w:rsidP="003E3E01">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3E3E01" w:rsidRPr="0084586B"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3E3E01" w:rsidRPr="00D37FEA"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3E3E01" w:rsidRPr="00D37FEA"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3E3E01" w:rsidRPr="002F6231" w:rsidRDefault="003E3E01" w:rsidP="003E3E01">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3E3E01" w:rsidRPr="0084586B" w:rsidRDefault="003E3E01" w:rsidP="003E3E01">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3E3E01" w:rsidRPr="00B507A9" w:rsidRDefault="003E3E01" w:rsidP="003E3E01">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3E3E01" w:rsidRPr="00D37FEA"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3E3E01" w:rsidRPr="00D37FEA" w:rsidRDefault="003E3E01" w:rsidP="003E3E01">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3E3E01" w:rsidRPr="00B507A9"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3E3E01" w:rsidRPr="00B507A9" w:rsidRDefault="003E3E01" w:rsidP="003E3E01">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3E3E01" w:rsidRPr="002F6231" w:rsidRDefault="003E3E01" w:rsidP="003E3E01">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3E3E01" w:rsidRPr="005F0603" w:rsidRDefault="003E3E01" w:rsidP="00372ADE">
            <w:pPr>
              <w:ind w:firstLine="60"/>
              <w:rPr>
                <w:rFonts w:ascii="Tahoma" w:hAnsi="Tahoma" w:cs="Tahoma"/>
                <w:b/>
                <w:color w:val="000000"/>
                <w:spacing w:val="-20"/>
              </w:rPr>
            </w:pPr>
          </w:p>
        </w:tc>
      </w:tr>
    </w:tbl>
    <w:p w:rsidR="003E3E01" w:rsidRPr="00D37FEA" w:rsidRDefault="003E3E01" w:rsidP="003E3E01">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3E3E01" w:rsidRDefault="003E3E01" w:rsidP="003E3E0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3E3E01" w:rsidRDefault="003E3E01" w:rsidP="003E3E01">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3E3E01" w:rsidRDefault="003E3E01" w:rsidP="003E3E0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82271E" w:rsidRDefault="00E3371C" w:rsidP="003E3E01">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D42134">
        <w:rPr>
          <w:rFonts w:ascii="Tahoma" w:hAnsi="Tahoma" w:cs="Tahoma"/>
          <w:szCs w:val="22"/>
          <w:shd w:val="clear" w:color="auto" w:fill="FFFFFF"/>
        </w:rPr>
        <w:t>8</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92061B">
        <w:rPr>
          <w:rFonts w:ascii="Tahoma" w:hAnsi="Tahoma" w:cs="Tahoma"/>
          <w:szCs w:val="22"/>
          <w:shd w:val="clear" w:color="auto" w:fill="FFFFFF"/>
        </w:rPr>
        <w:t>έκτακτο</w:t>
      </w:r>
      <w:r w:rsidR="003A3D47" w:rsidRPr="0039364C">
        <w:rPr>
          <w:rFonts w:ascii="Tahoma" w:hAnsi="Tahoma" w:cs="Tahoma"/>
          <w:szCs w:val="22"/>
          <w:shd w:val="clear" w:color="auto" w:fill="FFFFFF"/>
        </w:rPr>
        <w:t xml:space="preserve">  θέμα της ημερήσιας διάταξης «</w:t>
      </w:r>
      <w:r w:rsidR="00D42134" w:rsidRPr="00D42134">
        <w:rPr>
          <w:rFonts w:ascii="Tahoma" w:hAnsi="Tahoma" w:cs="Tahoma"/>
          <w:szCs w:val="22"/>
        </w:rPr>
        <w:t>Έγκριση δαπάνης για τοποθετήσεις φωτιστικών σωμάτων στο δίκτυο ηλεκτροφωτισμού</w:t>
      </w:r>
      <w:r w:rsidR="0082271E" w:rsidRPr="0082271E">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42134">
        <w:rPr>
          <w:rFonts w:ascii="Tahoma" w:hAnsi="Tahoma" w:cs="Tahoma"/>
          <w:color w:val="000000"/>
          <w:szCs w:val="22"/>
          <w:shd w:val="clear" w:color="auto" w:fill="FFFFFF"/>
        </w:rPr>
        <w:t>έδωσε το λόγο στον αρμόδιο αντιδήμαρχο κ. Ζέρβα ο οποίος παίρνοντας το λόγο έθεσε υπόψη του Συμβουλίου τα εξής:</w:t>
      </w:r>
    </w:p>
    <w:p w:rsidR="00D42134" w:rsidRPr="00D42134" w:rsidRDefault="00D42134" w:rsidP="00D42134">
      <w:pPr>
        <w:rPr>
          <w:rFonts w:ascii="Tahoma" w:hAnsi="Tahoma" w:cs="Tahoma"/>
          <w:sz w:val="22"/>
          <w:szCs w:val="22"/>
        </w:rPr>
      </w:pPr>
      <w:r>
        <w:t xml:space="preserve">     </w:t>
      </w:r>
      <w:r w:rsidRPr="00D42134">
        <w:rPr>
          <w:rFonts w:ascii="Tahoma" w:hAnsi="Tahoma" w:cs="Tahoma"/>
          <w:sz w:val="22"/>
          <w:szCs w:val="22"/>
        </w:rPr>
        <w:t>Παρακαλούμε όπως εγκρίνετε τη  δαπάνη για συμμετοχή του Δήμου στο εξής:</w:t>
      </w:r>
    </w:p>
    <w:p w:rsidR="00D42134" w:rsidRPr="00D42134" w:rsidRDefault="00D42134" w:rsidP="00D42134">
      <w:pPr>
        <w:rPr>
          <w:rFonts w:ascii="Tahoma" w:hAnsi="Tahoma" w:cs="Tahoma"/>
          <w:sz w:val="22"/>
          <w:szCs w:val="22"/>
        </w:rPr>
      </w:pPr>
    </w:p>
    <w:p w:rsidR="00D42134" w:rsidRPr="00D42134" w:rsidRDefault="00D42134" w:rsidP="00D42134">
      <w:pPr>
        <w:numPr>
          <w:ilvl w:val="0"/>
          <w:numId w:val="27"/>
        </w:numPr>
        <w:rPr>
          <w:rFonts w:ascii="Tahoma" w:hAnsi="Tahoma" w:cs="Tahoma"/>
          <w:sz w:val="22"/>
          <w:szCs w:val="22"/>
        </w:rPr>
      </w:pPr>
      <w:r w:rsidRPr="00D42134">
        <w:rPr>
          <w:rFonts w:ascii="Tahoma" w:hAnsi="Tahoma" w:cs="Tahoma"/>
          <w:sz w:val="22"/>
          <w:szCs w:val="22"/>
        </w:rPr>
        <w:t>Συμμετοχή για τοποθετήσει φωτιστικών σωμάτων στο δίκτυο ηλεκτροφωτισμού στο Κορφοβούνι- στο Παλαιό Δημοτικό Σχολείο, ποσού 193,44 €</w:t>
      </w:r>
    </w:p>
    <w:p w:rsidR="00D42134" w:rsidRPr="00D42134" w:rsidRDefault="00D42134" w:rsidP="00D42134">
      <w:pPr>
        <w:numPr>
          <w:ilvl w:val="0"/>
          <w:numId w:val="27"/>
        </w:numPr>
        <w:rPr>
          <w:rFonts w:ascii="Tahoma" w:hAnsi="Tahoma" w:cs="Tahoma"/>
          <w:sz w:val="22"/>
          <w:szCs w:val="22"/>
        </w:rPr>
      </w:pPr>
      <w:r w:rsidRPr="00D4213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D42134">
        <w:rPr>
          <w:rFonts w:ascii="Tahoma" w:hAnsi="Tahoma" w:cs="Tahoma"/>
          <w:sz w:val="22"/>
          <w:szCs w:val="22"/>
        </w:rPr>
        <w:t>Γραμμενίτσα</w:t>
      </w:r>
      <w:proofErr w:type="spellEnd"/>
      <w:r w:rsidRPr="00D42134">
        <w:rPr>
          <w:rFonts w:ascii="Tahoma" w:hAnsi="Tahoma" w:cs="Tahoma"/>
          <w:sz w:val="22"/>
          <w:szCs w:val="22"/>
        </w:rPr>
        <w:t>- θέση «Ροκάνια», ποσού 193,44 €</w:t>
      </w:r>
    </w:p>
    <w:p w:rsidR="00D42134" w:rsidRPr="00D42134" w:rsidRDefault="00D42134" w:rsidP="00D42134">
      <w:pPr>
        <w:numPr>
          <w:ilvl w:val="0"/>
          <w:numId w:val="27"/>
        </w:numPr>
        <w:rPr>
          <w:rFonts w:ascii="Tahoma" w:hAnsi="Tahoma" w:cs="Tahoma"/>
          <w:sz w:val="22"/>
          <w:szCs w:val="22"/>
        </w:rPr>
      </w:pPr>
      <w:r w:rsidRPr="00D4213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D42134">
        <w:rPr>
          <w:rFonts w:ascii="Tahoma" w:hAnsi="Tahoma" w:cs="Tahoma"/>
          <w:sz w:val="22"/>
          <w:szCs w:val="22"/>
        </w:rPr>
        <w:t>Λιμίνη</w:t>
      </w:r>
      <w:proofErr w:type="spellEnd"/>
      <w:r w:rsidRPr="00D42134">
        <w:rPr>
          <w:rFonts w:ascii="Tahoma" w:hAnsi="Tahoma" w:cs="Tahoma"/>
          <w:sz w:val="22"/>
          <w:szCs w:val="22"/>
        </w:rPr>
        <w:t xml:space="preserve"> –πλησίον φανοποιείου </w:t>
      </w:r>
      <w:proofErr w:type="spellStart"/>
      <w:r w:rsidRPr="00D42134">
        <w:rPr>
          <w:rFonts w:ascii="Tahoma" w:hAnsi="Tahoma" w:cs="Tahoma"/>
          <w:sz w:val="22"/>
          <w:szCs w:val="22"/>
        </w:rPr>
        <w:t>Ντουχανιάρη</w:t>
      </w:r>
      <w:proofErr w:type="spellEnd"/>
      <w:r w:rsidRPr="00D42134">
        <w:rPr>
          <w:rFonts w:ascii="Tahoma" w:hAnsi="Tahoma" w:cs="Tahoma"/>
          <w:sz w:val="22"/>
          <w:szCs w:val="22"/>
        </w:rPr>
        <w:t>, ποσού 48,36 €</w:t>
      </w:r>
    </w:p>
    <w:p w:rsidR="00D42134" w:rsidRPr="00D42134" w:rsidRDefault="00D42134" w:rsidP="00D42134">
      <w:pPr>
        <w:numPr>
          <w:ilvl w:val="0"/>
          <w:numId w:val="27"/>
        </w:numPr>
        <w:rPr>
          <w:rFonts w:ascii="Tahoma" w:hAnsi="Tahoma" w:cs="Tahoma"/>
          <w:sz w:val="22"/>
          <w:szCs w:val="22"/>
        </w:rPr>
      </w:pPr>
      <w:r w:rsidRPr="00D42134">
        <w:rPr>
          <w:rFonts w:ascii="Tahoma" w:hAnsi="Tahoma" w:cs="Tahoma"/>
          <w:sz w:val="22"/>
          <w:szCs w:val="22"/>
        </w:rPr>
        <w:t xml:space="preserve">Έξοδα κατάθεσης τραπέζης 3Χ 0,80=2,4 €  </w:t>
      </w:r>
    </w:p>
    <w:p w:rsidR="00D42134" w:rsidRPr="007071C5" w:rsidRDefault="00D42134" w:rsidP="0082271E">
      <w:pPr>
        <w:spacing w:line="276" w:lineRule="auto"/>
        <w:jc w:val="both"/>
        <w:rPr>
          <w:rFonts w:ascii="Tahoma" w:hAnsi="Tahoma" w:cs="Tahoma"/>
          <w:sz w:val="22"/>
          <w:szCs w:val="22"/>
        </w:rPr>
      </w:pPr>
    </w:p>
    <w:p w:rsidR="0082271E" w:rsidRPr="0078147A" w:rsidRDefault="0082271E" w:rsidP="0082271E">
      <w:pPr>
        <w:pStyle w:val="aa"/>
        <w:ind w:left="0"/>
        <w:rPr>
          <w:rFonts w:ascii="Tahoma" w:hAnsi="Tahoma" w:cs="Tahoma"/>
          <w:sz w:val="22"/>
          <w:szCs w:val="22"/>
        </w:rPr>
      </w:pPr>
    </w:p>
    <w:p w:rsidR="0082271E" w:rsidRPr="00DC3122" w:rsidRDefault="0082271E" w:rsidP="0082271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82271E" w:rsidRPr="00094469" w:rsidRDefault="0082271E" w:rsidP="0082271E">
      <w:pPr>
        <w:rPr>
          <w:rFonts w:ascii="Tahoma" w:hAnsi="Tahoma" w:cs="Tahoma"/>
          <w:sz w:val="22"/>
          <w:szCs w:val="22"/>
        </w:rPr>
      </w:pPr>
    </w:p>
    <w:p w:rsidR="0082271E" w:rsidRPr="00B808B8" w:rsidRDefault="0082271E" w:rsidP="0082271E">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w:t>
      </w:r>
      <w:r w:rsidR="00B808B8">
        <w:rPr>
          <w:rFonts w:ascii="Tahoma" w:hAnsi="Tahoma" w:cs="Tahoma"/>
          <w:color w:val="000000"/>
          <w:sz w:val="22"/>
          <w:szCs w:val="22"/>
          <w:shd w:val="clear" w:color="auto" w:fill="FFFFFF"/>
        </w:rPr>
        <w:t xml:space="preserve"> του ΔΚΚ Ν.3463/06, Ν.1418/84, </w:t>
      </w:r>
      <w:r w:rsidRPr="007071C5">
        <w:rPr>
          <w:rFonts w:ascii="Tahoma" w:hAnsi="Tahoma" w:cs="Tahoma"/>
          <w:color w:val="000000"/>
          <w:sz w:val="22"/>
          <w:szCs w:val="22"/>
          <w:shd w:val="clear" w:color="auto" w:fill="FFFFFF"/>
        </w:rPr>
        <w:t xml:space="preserve">και </w:t>
      </w:r>
      <w:r w:rsidR="00B808B8">
        <w:rPr>
          <w:rFonts w:ascii="Tahoma" w:hAnsi="Tahoma" w:cs="Tahoma"/>
          <w:color w:val="000000"/>
          <w:sz w:val="22"/>
          <w:szCs w:val="22"/>
          <w:shd w:val="clear" w:color="auto" w:fill="FFFFFF"/>
        </w:rPr>
        <w:t>την εισήγηση</w:t>
      </w:r>
    </w:p>
    <w:p w:rsidR="0082271E" w:rsidRPr="007071C5" w:rsidRDefault="0082271E" w:rsidP="0082271E">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82271E" w:rsidRPr="00094469" w:rsidRDefault="0082271E" w:rsidP="0082271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271E" w:rsidRPr="00094469" w:rsidRDefault="0082271E" w:rsidP="0082271E">
      <w:pPr>
        <w:rPr>
          <w:rFonts w:ascii="Tahoma" w:hAnsi="Tahoma" w:cs="Tahoma"/>
          <w:color w:val="000000"/>
          <w:sz w:val="22"/>
          <w:szCs w:val="22"/>
        </w:rPr>
      </w:pPr>
    </w:p>
    <w:p w:rsidR="00D42134" w:rsidRPr="00D42134" w:rsidRDefault="0082271E" w:rsidP="00D42134">
      <w:pPr>
        <w:rPr>
          <w:rFonts w:ascii="Tahoma" w:hAnsi="Tahoma" w:cs="Tahoma"/>
          <w:sz w:val="22"/>
          <w:szCs w:val="22"/>
        </w:rPr>
      </w:pPr>
      <w:r w:rsidRPr="007071C5">
        <w:rPr>
          <w:rFonts w:ascii="Tahoma" w:hAnsi="Tahoma" w:cs="Tahoma"/>
          <w:sz w:val="22"/>
          <w:szCs w:val="22"/>
          <w:shd w:val="clear" w:color="auto" w:fill="FFFFFF"/>
        </w:rPr>
        <w:t xml:space="preserve">Α.- Την έγκριση </w:t>
      </w:r>
      <w:r w:rsidR="00D42134">
        <w:rPr>
          <w:rFonts w:ascii="Tahoma" w:hAnsi="Tahoma" w:cs="Tahoma"/>
          <w:sz w:val="22"/>
          <w:szCs w:val="22"/>
          <w:shd w:val="clear" w:color="auto" w:fill="FFFFFF"/>
        </w:rPr>
        <w:t xml:space="preserve">δαπάνης 437,64€ για </w:t>
      </w:r>
      <w:r w:rsidR="00D42134" w:rsidRPr="00D42134">
        <w:rPr>
          <w:rFonts w:ascii="Tahoma" w:hAnsi="Tahoma" w:cs="Tahoma"/>
          <w:sz w:val="22"/>
          <w:szCs w:val="22"/>
        </w:rPr>
        <w:t>συμμετοχή του Δήμου στο εξής:</w:t>
      </w:r>
    </w:p>
    <w:p w:rsidR="0092061B" w:rsidRPr="007071C5" w:rsidRDefault="0092061B" w:rsidP="0092061B">
      <w:pPr>
        <w:spacing w:line="276" w:lineRule="auto"/>
        <w:jc w:val="both"/>
        <w:rPr>
          <w:rFonts w:ascii="Tahoma" w:hAnsi="Tahoma" w:cs="Tahoma"/>
          <w:sz w:val="22"/>
          <w:szCs w:val="22"/>
        </w:rPr>
      </w:pPr>
    </w:p>
    <w:p w:rsidR="00D42134" w:rsidRPr="00D42134" w:rsidRDefault="00D42134" w:rsidP="00D42134">
      <w:pPr>
        <w:numPr>
          <w:ilvl w:val="0"/>
          <w:numId w:val="28"/>
        </w:numPr>
        <w:rPr>
          <w:rFonts w:ascii="Tahoma" w:hAnsi="Tahoma" w:cs="Tahoma"/>
          <w:sz w:val="22"/>
          <w:szCs w:val="22"/>
        </w:rPr>
      </w:pPr>
      <w:r w:rsidRPr="00D42134">
        <w:rPr>
          <w:rFonts w:ascii="Tahoma" w:hAnsi="Tahoma" w:cs="Tahoma"/>
          <w:sz w:val="22"/>
          <w:szCs w:val="22"/>
        </w:rPr>
        <w:t>Συμμετοχή για τοποθετήσει φωτιστικών σωμάτων στο δίκτυο ηλεκτροφωτισμού στο Κορφοβούνι- στο Παλαιό Δημοτικό Σχολείο, ποσού 193,44 €</w:t>
      </w:r>
    </w:p>
    <w:p w:rsidR="00D42134" w:rsidRPr="00D42134" w:rsidRDefault="00D42134" w:rsidP="00D42134">
      <w:pPr>
        <w:numPr>
          <w:ilvl w:val="0"/>
          <w:numId w:val="28"/>
        </w:numPr>
        <w:rPr>
          <w:rFonts w:ascii="Tahoma" w:hAnsi="Tahoma" w:cs="Tahoma"/>
          <w:sz w:val="22"/>
          <w:szCs w:val="22"/>
        </w:rPr>
      </w:pPr>
      <w:r w:rsidRPr="00D4213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D42134">
        <w:rPr>
          <w:rFonts w:ascii="Tahoma" w:hAnsi="Tahoma" w:cs="Tahoma"/>
          <w:sz w:val="22"/>
          <w:szCs w:val="22"/>
        </w:rPr>
        <w:t>Γραμμενίτσα</w:t>
      </w:r>
      <w:proofErr w:type="spellEnd"/>
      <w:r w:rsidRPr="00D42134">
        <w:rPr>
          <w:rFonts w:ascii="Tahoma" w:hAnsi="Tahoma" w:cs="Tahoma"/>
          <w:sz w:val="22"/>
          <w:szCs w:val="22"/>
        </w:rPr>
        <w:t>- θέση «Ροκάνια», ποσού 193,44 €</w:t>
      </w:r>
    </w:p>
    <w:p w:rsidR="00D42134" w:rsidRPr="00D42134" w:rsidRDefault="00D42134" w:rsidP="00D42134">
      <w:pPr>
        <w:numPr>
          <w:ilvl w:val="0"/>
          <w:numId w:val="28"/>
        </w:numPr>
        <w:rPr>
          <w:rFonts w:ascii="Tahoma" w:hAnsi="Tahoma" w:cs="Tahoma"/>
          <w:sz w:val="22"/>
          <w:szCs w:val="22"/>
        </w:rPr>
      </w:pPr>
      <w:r w:rsidRPr="00D42134">
        <w:rPr>
          <w:rFonts w:ascii="Tahoma" w:hAnsi="Tahoma" w:cs="Tahoma"/>
          <w:sz w:val="22"/>
          <w:szCs w:val="22"/>
        </w:rPr>
        <w:t xml:space="preserve">Συμμετοχή για τοποθετήσει φωτιστικών σωμάτων στο δίκτυο ηλεκτροφωτισμού στη </w:t>
      </w:r>
      <w:proofErr w:type="spellStart"/>
      <w:r w:rsidRPr="00D42134">
        <w:rPr>
          <w:rFonts w:ascii="Tahoma" w:hAnsi="Tahoma" w:cs="Tahoma"/>
          <w:sz w:val="22"/>
          <w:szCs w:val="22"/>
        </w:rPr>
        <w:t>Λιμίνη</w:t>
      </w:r>
      <w:proofErr w:type="spellEnd"/>
      <w:r w:rsidRPr="00D42134">
        <w:rPr>
          <w:rFonts w:ascii="Tahoma" w:hAnsi="Tahoma" w:cs="Tahoma"/>
          <w:sz w:val="22"/>
          <w:szCs w:val="22"/>
        </w:rPr>
        <w:t xml:space="preserve"> –πλησίον φανοποιείου </w:t>
      </w:r>
      <w:proofErr w:type="spellStart"/>
      <w:r w:rsidRPr="00D42134">
        <w:rPr>
          <w:rFonts w:ascii="Tahoma" w:hAnsi="Tahoma" w:cs="Tahoma"/>
          <w:sz w:val="22"/>
          <w:szCs w:val="22"/>
        </w:rPr>
        <w:t>Ντουχανιάρη</w:t>
      </w:r>
      <w:proofErr w:type="spellEnd"/>
      <w:r w:rsidRPr="00D42134">
        <w:rPr>
          <w:rFonts w:ascii="Tahoma" w:hAnsi="Tahoma" w:cs="Tahoma"/>
          <w:sz w:val="22"/>
          <w:szCs w:val="22"/>
        </w:rPr>
        <w:t>, ποσού 48,36 €</w:t>
      </w:r>
    </w:p>
    <w:p w:rsidR="00D42134" w:rsidRPr="00D42134" w:rsidRDefault="00D42134" w:rsidP="00D42134">
      <w:pPr>
        <w:numPr>
          <w:ilvl w:val="0"/>
          <w:numId w:val="28"/>
        </w:numPr>
        <w:rPr>
          <w:rFonts w:ascii="Tahoma" w:hAnsi="Tahoma" w:cs="Tahoma"/>
          <w:sz w:val="22"/>
          <w:szCs w:val="22"/>
        </w:rPr>
      </w:pPr>
      <w:r w:rsidRPr="00D42134">
        <w:rPr>
          <w:rFonts w:ascii="Tahoma" w:hAnsi="Tahoma" w:cs="Tahoma"/>
          <w:sz w:val="22"/>
          <w:szCs w:val="22"/>
        </w:rPr>
        <w:t xml:space="preserve">Έξοδα κατάθεσης τραπέζης 3Χ 0,80=2,4 €  </w:t>
      </w:r>
    </w:p>
    <w:p w:rsidR="0082271E" w:rsidRPr="006A3C47" w:rsidRDefault="0082271E" w:rsidP="0092061B">
      <w:pPr>
        <w:spacing w:line="276" w:lineRule="auto"/>
        <w:jc w:val="both"/>
        <w:rPr>
          <w:rFonts w:ascii="Tahoma" w:hAnsi="Tahoma" w:cs="Tahoma"/>
          <w:sz w:val="22"/>
          <w:szCs w:val="22"/>
        </w:rPr>
      </w:pPr>
    </w:p>
    <w:p w:rsidR="00CD2AE4" w:rsidRPr="00CD2AE4" w:rsidRDefault="00CD2AE4" w:rsidP="0082271E">
      <w:pPr>
        <w:shd w:val="clear" w:color="auto" w:fill="FFFFFF"/>
        <w:tabs>
          <w:tab w:val="left" w:pos="8640"/>
          <w:tab w:val="left" w:pos="9000"/>
        </w:tabs>
        <w:spacing w:line="276" w:lineRule="auto"/>
        <w:jc w:val="both"/>
        <w:rPr>
          <w:rFonts w:ascii="Tahoma" w:hAnsi="Tahoma" w:cs="Tahoma"/>
          <w:b/>
          <w:sz w:val="22"/>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B808B8" w:rsidRPr="00B808B8">
        <w:rPr>
          <w:rFonts w:ascii="Tahoma" w:hAnsi="Tahoma" w:cs="Tahoma"/>
          <w:b/>
        </w:rPr>
        <w:t>37</w:t>
      </w:r>
      <w:r w:rsidR="003D09AE">
        <w:rPr>
          <w:rFonts w:ascii="Tahoma" w:hAnsi="Tahoma" w:cs="Tahoma"/>
          <w:b/>
        </w:rPr>
        <w:t>1</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650" w:rsidRDefault="001E4650">
      <w:r>
        <w:separator/>
      </w:r>
    </w:p>
  </w:endnote>
  <w:endnote w:type="continuationSeparator" w:id="0">
    <w:p w:rsidR="001E4650" w:rsidRDefault="001E46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A7436"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A7436">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54916">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650" w:rsidRDefault="001E4650">
      <w:r>
        <w:separator/>
      </w:r>
    </w:p>
  </w:footnote>
  <w:footnote w:type="continuationSeparator" w:id="0">
    <w:p w:rsidR="001E4650" w:rsidRDefault="001E46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734036"/>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7">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8">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4"/>
  </w:num>
  <w:num w:numId="6">
    <w:abstractNumId w:val="26"/>
  </w:num>
  <w:num w:numId="7">
    <w:abstractNumId w:val="14"/>
  </w:num>
  <w:num w:numId="8">
    <w:abstractNumId w:val="20"/>
  </w:num>
  <w:num w:numId="9">
    <w:abstractNumId w:val="1"/>
  </w:num>
  <w:num w:numId="10">
    <w:abstractNumId w:val="17"/>
  </w:num>
  <w:num w:numId="11">
    <w:abstractNumId w:val="22"/>
  </w:num>
  <w:num w:numId="12">
    <w:abstractNumId w:val="18"/>
  </w:num>
  <w:num w:numId="13">
    <w:abstractNumId w:val="19"/>
  </w:num>
  <w:num w:numId="14">
    <w:abstractNumId w:val="2"/>
  </w:num>
  <w:num w:numId="15">
    <w:abstractNumId w:val="23"/>
  </w:num>
  <w:num w:numId="16">
    <w:abstractNumId w:val="8"/>
  </w:num>
  <w:num w:numId="17">
    <w:abstractNumId w:val="15"/>
  </w:num>
  <w:num w:numId="18">
    <w:abstractNumId w:val="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1"/>
  </w:num>
  <w:num w:numId="22">
    <w:abstractNumId w:val="10"/>
  </w:num>
  <w:num w:numId="23">
    <w:abstractNumId w:val="24"/>
  </w:num>
  <w:num w:numId="24">
    <w:abstractNumId w:val="7"/>
  </w:num>
  <w:num w:numId="25">
    <w:abstractNumId w:val="28"/>
  </w:num>
  <w:num w:numId="26">
    <w:abstractNumId w:val="27"/>
  </w:num>
  <w:num w:numId="27">
    <w:abstractNumId w:val="11"/>
  </w:num>
  <w:num w:numId="28">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12B"/>
    <w:rsid w:val="001D657B"/>
    <w:rsid w:val="001E0D64"/>
    <w:rsid w:val="001E0FEC"/>
    <w:rsid w:val="001E2248"/>
    <w:rsid w:val="001E3BE7"/>
    <w:rsid w:val="001E4650"/>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9A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09AE"/>
    <w:rsid w:val="003D3EE9"/>
    <w:rsid w:val="003D4C70"/>
    <w:rsid w:val="003D6886"/>
    <w:rsid w:val="003E02A6"/>
    <w:rsid w:val="003E0923"/>
    <w:rsid w:val="003E3BB7"/>
    <w:rsid w:val="003E3E01"/>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521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3A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271E"/>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61B"/>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11A9"/>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2481"/>
    <w:rsid w:val="00B63263"/>
    <w:rsid w:val="00B63A9A"/>
    <w:rsid w:val="00B64654"/>
    <w:rsid w:val="00B66B26"/>
    <w:rsid w:val="00B66D6A"/>
    <w:rsid w:val="00B70068"/>
    <w:rsid w:val="00B70CF6"/>
    <w:rsid w:val="00B74181"/>
    <w:rsid w:val="00B75336"/>
    <w:rsid w:val="00B757D8"/>
    <w:rsid w:val="00B770F6"/>
    <w:rsid w:val="00B77500"/>
    <w:rsid w:val="00B808B8"/>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54916"/>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A743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2134"/>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348"/>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42"/>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794</Words>
  <Characters>4289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2018-06-22T05:20:00Z</cp:lastPrinted>
  <dcterms:created xsi:type="dcterms:W3CDTF">2018-06-21T08:17:00Z</dcterms:created>
  <dcterms:modified xsi:type="dcterms:W3CDTF">2018-06-22T05:21:00Z</dcterms:modified>
</cp:coreProperties>
</file>