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607EE2">
            <w:pPr>
              <w:tabs>
                <w:tab w:val="left" w:pos="8246"/>
              </w:tabs>
              <w:rPr>
                <w:rFonts w:ascii="Tahoma" w:hAnsi="Tahoma" w:cs="Tahoma"/>
                <w:b/>
                <w:color w:val="000000"/>
              </w:rPr>
            </w:pPr>
            <w:r w:rsidRPr="0084586B">
              <w:rPr>
                <w:rFonts w:ascii="Tahoma" w:hAnsi="Tahoma" w:cs="Tahoma"/>
                <w:b/>
                <w:bCs/>
                <w:sz w:val="22"/>
                <w:szCs w:val="22"/>
              </w:rPr>
              <w:t>Αριθ. Απόφασης:</w:t>
            </w:r>
            <w:r w:rsidR="00B808B8">
              <w:rPr>
                <w:rFonts w:ascii="Tahoma" w:hAnsi="Tahoma" w:cs="Tahoma"/>
                <w:b/>
                <w:bCs/>
                <w:sz w:val="22"/>
                <w:szCs w:val="22"/>
                <w:lang w:val="en-US"/>
              </w:rPr>
              <w:t>37</w:t>
            </w:r>
            <w:r w:rsidR="00607EE2">
              <w:rPr>
                <w:rFonts w:ascii="Tahoma" w:hAnsi="Tahoma" w:cs="Tahoma"/>
                <w:b/>
                <w:bCs/>
                <w:sz w:val="22"/>
                <w:szCs w:val="22"/>
                <w:lang w:val="en-US"/>
              </w:rPr>
              <w:t>2</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536F6F" w:rsidRDefault="00536F6F" w:rsidP="00C54916">
            <w:pPr>
              <w:rPr>
                <w:rStyle w:val="af1"/>
                <w:rFonts w:ascii="Tahoma" w:hAnsi="Tahoma" w:cs="Tahoma"/>
                <w:i w:val="0"/>
                <w:sz w:val="22"/>
                <w:szCs w:val="22"/>
              </w:rPr>
            </w:pPr>
            <w:r w:rsidRPr="00536F6F">
              <w:rPr>
                <w:rStyle w:val="af1"/>
                <w:rFonts w:ascii="Tahoma" w:hAnsi="Tahoma" w:cs="Tahoma"/>
                <w:i w:val="0"/>
                <w:sz w:val="22"/>
                <w:szCs w:val="22"/>
              </w:rPr>
              <w:t>ΑΔΑ: ΩΙ4ΣΩΨΑ-1ΤΙ</w:t>
            </w:r>
          </w:p>
        </w:tc>
        <w:tc>
          <w:tcPr>
            <w:tcW w:w="5103" w:type="dxa"/>
            <w:shd w:val="clear" w:color="auto" w:fill="D9D9D9"/>
          </w:tcPr>
          <w:p w:rsidR="00E3371C" w:rsidRPr="000A5062" w:rsidRDefault="00E3371C" w:rsidP="004E5214">
            <w:pPr>
              <w:spacing w:after="200"/>
              <w:rPr>
                <w:rStyle w:val="af1"/>
                <w:rFonts w:ascii="Tahoma" w:hAnsi="Tahoma" w:cs="Tahoma"/>
                <w:b/>
                <w:i w:val="0"/>
                <w:iCs w:val="0"/>
                <w:sz w:val="20"/>
                <w:szCs w:val="20"/>
              </w:rPr>
            </w:pPr>
            <w:r w:rsidRPr="000A5062">
              <w:rPr>
                <w:rFonts w:ascii="Tahoma" w:hAnsi="Tahoma" w:cs="Tahoma"/>
                <w:b/>
                <w:sz w:val="20"/>
                <w:szCs w:val="20"/>
              </w:rPr>
              <w:t>«</w:t>
            </w:r>
            <w:r w:rsidR="00607EE2" w:rsidRPr="00607EE2">
              <w:rPr>
                <w:rFonts w:ascii="Tahoma" w:hAnsi="Tahoma" w:cs="Tahoma"/>
                <w:b/>
                <w:sz w:val="22"/>
                <w:szCs w:val="22"/>
              </w:rPr>
              <w:t>Πρόσληψη προσωπικού δυνάμει του άρθρου 82 του ν.4483/2017</w:t>
            </w:r>
            <w:r w:rsidR="004E5214" w:rsidRPr="0082271E">
              <w:rPr>
                <w:rFonts w:ascii="Tahoma" w:hAnsi="Tahoma" w:cs="Tahoma"/>
                <w:sz w:val="22"/>
                <w:szCs w:val="22"/>
              </w:rPr>
              <w:t>»</w:t>
            </w:r>
          </w:p>
        </w:tc>
      </w:tr>
    </w:tbl>
    <w:p w:rsidR="003E3E01" w:rsidRPr="00EE2DB9" w:rsidRDefault="00EE2DB9" w:rsidP="003E3E01">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3E3E01" w:rsidRPr="00EE2DB9">
        <w:rPr>
          <w:rFonts w:ascii="Tahoma" w:hAnsi="Tahoma" w:cs="Tahoma"/>
          <w:szCs w:val="22"/>
        </w:rPr>
        <w:t xml:space="preserve">Στην Άρτα σήμερα την </w:t>
      </w:r>
      <w:r w:rsidR="003E3E01">
        <w:rPr>
          <w:rFonts w:ascii="Tahoma" w:hAnsi="Tahoma" w:cs="Tahoma"/>
          <w:szCs w:val="22"/>
        </w:rPr>
        <w:t>εικοστή</w:t>
      </w:r>
      <w:r w:rsidR="003E3E01" w:rsidRPr="00EE2DB9">
        <w:rPr>
          <w:rFonts w:ascii="Tahoma" w:hAnsi="Tahoma" w:cs="Tahoma"/>
          <w:szCs w:val="22"/>
        </w:rPr>
        <w:t xml:space="preserve"> (</w:t>
      </w:r>
      <w:r w:rsidR="003E3E01">
        <w:rPr>
          <w:rFonts w:ascii="Tahoma" w:hAnsi="Tahoma" w:cs="Tahoma"/>
          <w:szCs w:val="22"/>
        </w:rPr>
        <w:t>20</w:t>
      </w:r>
      <w:r w:rsidR="003E3E01" w:rsidRPr="00EE2DB9">
        <w:rPr>
          <w:rFonts w:ascii="Tahoma" w:hAnsi="Tahoma" w:cs="Tahoma"/>
          <w:szCs w:val="22"/>
        </w:rPr>
        <w:t>)  του μηνός  Ιουνίου του έτους 2018 ημέρα  Δευτέρα  και ώρα 1</w:t>
      </w:r>
      <w:r w:rsidR="003E3E01">
        <w:rPr>
          <w:rFonts w:ascii="Tahoma" w:hAnsi="Tahoma" w:cs="Tahoma"/>
          <w:szCs w:val="22"/>
        </w:rPr>
        <w:t>9</w:t>
      </w:r>
      <w:r w:rsidR="003E3E01" w:rsidRPr="00EE2DB9">
        <w:rPr>
          <w:rFonts w:ascii="Tahoma" w:hAnsi="Tahoma" w:cs="Tahoma"/>
          <w:szCs w:val="22"/>
        </w:rPr>
        <w:t>.</w:t>
      </w:r>
      <w:r w:rsidR="003E3E01">
        <w:rPr>
          <w:rFonts w:ascii="Tahoma" w:hAnsi="Tahoma" w:cs="Tahoma"/>
          <w:szCs w:val="22"/>
        </w:rPr>
        <w:t>0</w:t>
      </w:r>
      <w:r w:rsidR="003E3E01" w:rsidRPr="00EE2DB9">
        <w:rPr>
          <w:rFonts w:ascii="Tahoma" w:hAnsi="Tahoma" w:cs="Tahoma"/>
          <w:szCs w:val="22"/>
        </w:rPr>
        <w:t xml:space="preserve">0, το Δημοτικό Συμβούλιο του Δήμου </w:t>
      </w:r>
      <w:proofErr w:type="spellStart"/>
      <w:r w:rsidR="003E3E01" w:rsidRPr="00EE2DB9">
        <w:rPr>
          <w:rFonts w:ascii="Tahoma" w:hAnsi="Tahoma" w:cs="Tahoma"/>
          <w:szCs w:val="22"/>
        </w:rPr>
        <w:t>Αρταίων</w:t>
      </w:r>
      <w:proofErr w:type="spellEnd"/>
      <w:r w:rsidR="003E3E01" w:rsidRPr="00EE2DB9">
        <w:rPr>
          <w:rFonts w:ascii="Tahoma" w:hAnsi="Tahoma" w:cs="Tahoma"/>
          <w:szCs w:val="22"/>
        </w:rPr>
        <w:t xml:space="preserve"> </w:t>
      </w:r>
      <w:r w:rsidR="003E3E01" w:rsidRPr="00EE2DB9">
        <w:rPr>
          <w:rFonts w:ascii="Tahoma" w:hAnsi="Tahoma" w:cs="Tahoma"/>
          <w:szCs w:val="22"/>
          <w:shd w:val="clear" w:color="auto" w:fill="FFFFFF"/>
        </w:rPr>
        <w:t xml:space="preserve">συνήλθε σε δημόσια </w:t>
      </w:r>
      <w:r w:rsidR="003E3E01"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3E3E01" w:rsidRPr="00EE2DB9">
        <w:rPr>
          <w:rFonts w:ascii="Tahoma" w:hAnsi="Tahoma" w:cs="Tahoma"/>
          <w:szCs w:val="13"/>
          <w:shd w:val="clear" w:color="auto" w:fill="FFFFFF"/>
        </w:rPr>
        <w:t>πρωτ</w:t>
      </w:r>
      <w:proofErr w:type="spellEnd"/>
      <w:r w:rsidR="003E3E01" w:rsidRPr="00EE2DB9">
        <w:rPr>
          <w:rFonts w:ascii="Tahoma" w:hAnsi="Tahoma" w:cs="Tahoma"/>
          <w:szCs w:val="13"/>
          <w:shd w:val="clear" w:color="auto" w:fill="FFFFFF"/>
        </w:rPr>
        <w:t xml:space="preserve">. </w:t>
      </w:r>
      <w:r w:rsidR="003E3E01" w:rsidRPr="00D37FEA">
        <w:rPr>
          <w:rFonts w:ascii="Tahoma" w:hAnsi="Tahoma" w:cs="Tahoma"/>
        </w:rPr>
        <w:t xml:space="preserve">14297/15-6-2018 </w:t>
      </w:r>
      <w:r w:rsidR="003E3E01"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3E3E01" w:rsidRPr="00EE2DB9" w:rsidRDefault="003E3E01" w:rsidP="003E3E01">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3E3E01" w:rsidRPr="00EB3278" w:rsidRDefault="003E3E01" w:rsidP="003E3E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3E3E01" w:rsidRPr="007F6ED1" w:rsidTr="00372ADE">
        <w:trPr>
          <w:trHeight w:val="4065"/>
        </w:trPr>
        <w:tc>
          <w:tcPr>
            <w:tcW w:w="4698" w:type="dxa"/>
          </w:tcPr>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3E3E01" w:rsidRPr="00B507A9"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3E3E01" w:rsidRPr="00B507A9" w:rsidRDefault="003E3E01" w:rsidP="003E3E01">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3E3E01" w:rsidRPr="0084586B" w:rsidRDefault="003E3E01" w:rsidP="003E3E01">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3E3E01" w:rsidRPr="0084586B" w:rsidRDefault="003E3E01" w:rsidP="003E3E01">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3E3E01" w:rsidRPr="00D37FEA" w:rsidRDefault="003E3E01" w:rsidP="003E3E01">
            <w:pPr>
              <w:pStyle w:val="ab"/>
              <w:numPr>
                <w:ilvl w:val="0"/>
                <w:numId w:val="7"/>
              </w:numPr>
              <w:jc w:val="both"/>
              <w:rPr>
                <w:rFonts w:ascii="Tahoma" w:hAnsi="Tahoma" w:cs="Tahoma"/>
              </w:rPr>
            </w:pPr>
            <w:r w:rsidRPr="0084586B">
              <w:rPr>
                <w:rFonts w:ascii="Tahoma" w:hAnsi="Tahoma" w:cs="Tahoma"/>
                <w:sz w:val="22"/>
                <w:szCs w:val="22"/>
              </w:rPr>
              <w:t>Λιλής Γεώργιος</w:t>
            </w:r>
          </w:p>
          <w:p w:rsidR="003E3E01" w:rsidRPr="00B507A9" w:rsidRDefault="003E3E01" w:rsidP="003E3E01">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3E3E01" w:rsidRPr="0084586B" w:rsidRDefault="003E3E01" w:rsidP="003E3E01">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3E3E01" w:rsidRPr="00D37FEA"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3E3E01" w:rsidRPr="00D37FEA" w:rsidRDefault="003E3E01" w:rsidP="003E3E01">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3E3E01" w:rsidRPr="002F6231" w:rsidRDefault="003E3E01" w:rsidP="003E3E01">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3E3E01" w:rsidRPr="00B507A9"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3E3E01" w:rsidRPr="00D37FEA" w:rsidRDefault="003E3E01" w:rsidP="003E3E01">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3E3E01" w:rsidRPr="00D37FEA" w:rsidRDefault="003E3E01" w:rsidP="003E3E01">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3E3E01" w:rsidRPr="00B507A9" w:rsidRDefault="003E3E01" w:rsidP="003E3E01">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3E3E01" w:rsidRPr="00B507A9" w:rsidRDefault="003E3E01" w:rsidP="003E3E01">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3E3E01" w:rsidRPr="002F6231" w:rsidRDefault="003E3E01" w:rsidP="003E3E01">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3E3E01" w:rsidRPr="005F0603" w:rsidRDefault="003E3E01" w:rsidP="00372ADE">
            <w:pPr>
              <w:ind w:firstLine="60"/>
              <w:rPr>
                <w:rFonts w:ascii="Tahoma" w:hAnsi="Tahoma" w:cs="Tahoma"/>
                <w:b/>
                <w:color w:val="000000"/>
                <w:spacing w:val="-20"/>
              </w:rPr>
            </w:pPr>
          </w:p>
        </w:tc>
      </w:tr>
    </w:tbl>
    <w:p w:rsidR="003E3E01" w:rsidRPr="00D37FEA" w:rsidRDefault="003E3E01" w:rsidP="003E3E01">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3E3E01" w:rsidRDefault="003E3E01" w:rsidP="003E3E0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3E3E01" w:rsidRDefault="003E3E01" w:rsidP="003E3E01">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82271E" w:rsidRDefault="00E3371C" w:rsidP="003E3E01">
      <w:pPr>
        <w:pStyle w:val="af4"/>
        <w:spacing w:line="276" w:lineRule="auto"/>
        <w:jc w:val="both"/>
        <w:rPr>
          <w:rFonts w:ascii="Tahoma" w:hAnsi="Tahoma" w:cs="Tahoma"/>
          <w:color w:val="000000"/>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607EE2" w:rsidRPr="00607EE2">
        <w:rPr>
          <w:rFonts w:ascii="Tahoma" w:hAnsi="Tahoma" w:cs="Tahoma"/>
          <w:szCs w:val="22"/>
          <w:shd w:val="clear" w:color="auto" w:fill="FFFFFF"/>
        </w:rPr>
        <w:t>9</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92061B">
        <w:rPr>
          <w:rFonts w:ascii="Tahoma" w:hAnsi="Tahoma" w:cs="Tahoma"/>
          <w:szCs w:val="22"/>
          <w:shd w:val="clear" w:color="auto" w:fill="FFFFFF"/>
        </w:rPr>
        <w:t>έκτακτο</w:t>
      </w:r>
      <w:r w:rsidR="003A3D47" w:rsidRPr="0039364C">
        <w:rPr>
          <w:rFonts w:ascii="Tahoma" w:hAnsi="Tahoma" w:cs="Tahoma"/>
          <w:szCs w:val="22"/>
          <w:shd w:val="clear" w:color="auto" w:fill="FFFFFF"/>
        </w:rPr>
        <w:t xml:space="preserve">  θέμα της ημερήσιας διάταξης </w:t>
      </w:r>
      <w:r w:rsidR="003A3D47" w:rsidRPr="00607EE2">
        <w:rPr>
          <w:rFonts w:ascii="Tahoma" w:hAnsi="Tahoma" w:cs="Tahoma"/>
          <w:szCs w:val="22"/>
          <w:shd w:val="clear" w:color="auto" w:fill="FFFFFF"/>
        </w:rPr>
        <w:t>«</w:t>
      </w:r>
      <w:r w:rsidR="00607EE2" w:rsidRPr="00607EE2">
        <w:rPr>
          <w:rFonts w:ascii="Tahoma" w:hAnsi="Tahoma" w:cs="Tahoma"/>
          <w:szCs w:val="22"/>
        </w:rPr>
        <w:t>Πρόσληψη προσωπικού δυνάμει του άρθρου 82 του ν.4483/2017</w:t>
      </w:r>
      <w:r w:rsidR="0082271E" w:rsidRPr="00607EE2">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D42134">
        <w:rPr>
          <w:rFonts w:ascii="Tahoma" w:hAnsi="Tahoma" w:cs="Tahoma"/>
          <w:color w:val="000000"/>
          <w:szCs w:val="22"/>
          <w:shd w:val="clear" w:color="auto" w:fill="FFFFFF"/>
        </w:rPr>
        <w:t xml:space="preserve">έδωσε το λόγο στον </w:t>
      </w:r>
      <w:r w:rsidR="00607EE2">
        <w:rPr>
          <w:rFonts w:ascii="Tahoma" w:hAnsi="Tahoma" w:cs="Tahoma"/>
          <w:color w:val="000000"/>
          <w:szCs w:val="22"/>
          <w:shd w:val="clear" w:color="auto" w:fill="FFFFFF"/>
        </w:rPr>
        <w:t xml:space="preserve">Γενικό Γραμματέα κ. </w:t>
      </w:r>
      <w:proofErr w:type="spellStart"/>
      <w:r w:rsidR="00607EE2">
        <w:rPr>
          <w:rFonts w:ascii="Tahoma" w:hAnsi="Tahoma" w:cs="Tahoma"/>
          <w:color w:val="000000"/>
          <w:szCs w:val="22"/>
          <w:shd w:val="clear" w:color="auto" w:fill="FFFFFF"/>
        </w:rPr>
        <w:t>Σερβετα</w:t>
      </w:r>
      <w:proofErr w:type="spellEnd"/>
      <w:r w:rsidR="00D42134">
        <w:rPr>
          <w:rFonts w:ascii="Tahoma" w:hAnsi="Tahoma" w:cs="Tahoma"/>
          <w:color w:val="000000"/>
          <w:szCs w:val="22"/>
          <w:shd w:val="clear" w:color="auto" w:fill="FFFFFF"/>
        </w:rPr>
        <w:t xml:space="preserve"> ο οποίος παίρνοντας το λόγο έθεσε υπόψη του Συμβουλίου τα εξής:</w:t>
      </w:r>
    </w:p>
    <w:p w:rsidR="00607EE2" w:rsidRPr="00607EE2" w:rsidRDefault="00D42134" w:rsidP="00607EE2">
      <w:pPr>
        <w:autoSpaceDE w:val="0"/>
        <w:autoSpaceDN w:val="0"/>
        <w:adjustRightInd w:val="0"/>
        <w:spacing w:line="276" w:lineRule="auto"/>
        <w:ind w:firstLine="720"/>
        <w:jc w:val="both"/>
        <w:rPr>
          <w:rFonts w:ascii="Tahoma" w:hAnsi="Tahoma" w:cs="Tahoma"/>
          <w:sz w:val="22"/>
          <w:szCs w:val="22"/>
        </w:rPr>
      </w:pPr>
      <w:r w:rsidRPr="00607EE2">
        <w:rPr>
          <w:rFonts w:ascii="Tahoma" w:hAnsi="Tahoma" w:cs="Tahoma"/>
          <w:sz w:val="22"/>
          <w:szCs w:val="22"/>
        </w:rPr>
        <w:t xml:space="preserve">     </w:t>
      </w:r>
      <w:r w:rsidR="00607EE2" w:rsidRPr="00607EE2">
        <w:rPr>
          <w:rFonts w:ascii="Tahoma" w:hAnsi="Tahoma" w:cs="Tahoma"/>
          <w:sz w:val="22"/>
          <w:szCs w:val="22"/>
        </w:rPr>
        <w:t xml:space="preserve">Με το άρθρο 82 του ν. 4483/2017, παρέχεται σε φορείς της πρωτοβάθμιας αυτοδιοίκησης (Δήμοι, Δημοτικά Ιδρύματα, Σύνδεσμοι Δήμων, Δημοτικά Νομικά Πρόσωπα Δημοσίου ή Ιδιωτικού Δικαίου) η δυνατότητα απορρόφησης προσωπικού από προσληφθέντες κατά το χρονικό διάστημα από 1.1.2008 έως 31.12.2010, βάσει προσωρινών πινάκων επιτυχόντων κατ’ εφαρμογή του άρθρου 21 του ν. 3584/2007, οι οποίοι δεν συμπεριελήφθησαν στους πίνακες </w:t>
      </w:r>
      <w:proofErr w:type="spellStart"/>
      <w:r w:rsidR="00607EE2" w:rsidRPr="00607EE2">
        <w:rPr>
          <w:rFonts w:ascii="Tahoma" w:hAnsi="Tahoma" w:cs="Tahoma"/>
          <w:sz w:val="22"/>
          <w:szCs w:val="22"/>
        </w:rPr>
        <w:t>διοριστέων</w:t>
      </w:r>
      <w:proofErr w:type="spellEnd"/>
      <w:r w:rsidR="00607EE2" w:rsidRPr="00607EE2">
        <w:rPr>
          <w:rFonts w:ascii="Tahoma" w:hAnsi="Tahoma" w:cs="Tahoma"/>
          <w:sz w:val="22"/>
          <w:szCs w:val="22"/>
        </w:rPr>
        <w:t>, προκειμένου να αξιοποιηθεί η εμπειρία τους για την κάλυψη κενών θέσεων των φορέων.</w:t>
      </w:r>
    </w:p>
    <w:p w:rsidR="00607EE2" w:rsidRPr="00607EE2" w:rsidRDefault="00607EE2" w:rsidP="00607EE2">
      <w:pPr>
        <w:autoSpaceDE w:val="0"/>
        <w:autoSpaceDN w:val="0"/>
        <w:adjustRightInd w:val="0"/>
        <w:spacing w:line="276" w:lineRule="auto"/>
        <w:ind w:firstLine="720"/>
        <w:jc w:val="both"/>
        <w:rPr>
          <w:rFonts w:ascii="Tahoma" w:hAnsi="Tahoma" w:cs="Tahoma"/>
          <w:sz w:val="22"/>
          <w:szCs w:val="22"/>
        </w:rPr>
      </w:pPr>
      <w:r w:rsidRPr="00607EE2">
        <w:rPr>
          <w:rFonts w:ascii="Tahoma" w:hAnsi="Tahoma" w:cs="Tahoma"/>
          <w:sz w:val="22"/>
          <w:szCs w:val="22"/>
        </w:rPr>
        <w:t xml:space="preserve">Με το </w:t>
      </w:r>
      <w:proofErr w:type="spellStart"/>
      <w:r w:rsidRPr="00607EE2">
        <w:rPr>
          <w:rFonts w:ascii="Tahoma" w:hAnsi="Tahoma" w:cs="Tahoma"/>
          <w:sz w:val="22"/>
          <w:szCs w:val="22"/>
        </w:rPr>
        <w:t>αριθμ</w:t>
      </w:r>
      <w:proofErr w:type="spellEnd"/>
      <w:r w:rsidRPr="00607EE2">
        <w:rPr>
          <w:rFonts w:ascii="Tahoma" w:hAnsi="Tahoma" w:cs="Tahoma"/>
          <w:sz w:val="22"/>
          <w:szCs w:val="22"/>
        </w:rPr>
        <w:t xml:space="preserve">. </w:t>
      </w:r>
      <w:proofErr w:type="spellStart"/>
      <w:r w:rsidRPr="00607EE2">
        <w:rPr>
          <w:rFonts w:ascii="Tahoma" w:hAnsi="Tahoma" w:cs="Tahoma"/>
          <w:sz w:val="22"/>
          <w:szCs w:val="22"/>
        </w:rPr>
        <w:t>πρωτ</w:t>
      </w:r>
      <w:proofErr w:type="spellEnd"/>
      <w:r w:rsidRPr="00607EE2">
        <w:rPr>
          <w:rFonts w:ascii="Tahoma" w:hAnsi="Tahoma" w:cs="Tahoma"/>
          <w:sz w:val="22"/>
          <w:szCs w:val="22"/>
        </w:rPr>
        <w:t>. 32683/28-9-2017 έγγραφο το Υπουργείο Εσωτερικών είχε ζητήσει, σε πρώτη φάση, από τους φορείς που απασχολούσαν προσωπικό που ενέπιπτε στο πεδίο εφαρμογής της ανωτέρω διάταξης να ενημερώσουν το Ανώτατο Συμβούλιο Επιλογής Προσωπικού (Α.Σ.Ε.Π.). Από την ανταπόκριση των φορέων και κατόπιν επεξεργασίας των στοιχείων από το ΑΣΕΠ προέκυψε ότι, πανελλαδικά, 223 υποψήφιοι διαφόρων ειδικοτήτων των κατηγοριών ΠΕ, ΤΕ, ΔΕ και ΥΕ συγκεντρώνουν τις προϋποθέσεις υπαγωγής στο άρθρο 82 του ν. 4483/2017.</w:t>
      </w:r>
    </w:p>
    <w:p w:rsidR="00607EE2" w:rsidRPr="00607EE2" w:rsidRDefault="00607EE2" w:rsidP="00607EE2">
      <w:pPr>
        <w:autoSpaceDE w:val="0"/>
        <w:autoSpaceDN w:val="0"/>
        <w:adjustRightInd w:val="0"/>
        <w:spacing w:line="276" w:lineRule="auto"/>
        <w:ind w:firstLine="720"/>
        <w:jc w:val="both"/>
        <w:rPr>
          <w:rFonts w:ascii="Tahoma" w:hAnsi="Tahoma" w:cs="Tahoma"/>
          <w:sz w:val="22"/>
          <w:szCs w:val="22"/>
        </w:rPr>
      </w:pPr>
      <w:r w:rsidRPr="00607EE2">
        <w:rPr>
          <w:rFonts w:ascii="Tahoma" w:hAnsi="Tahoma" w:cs="Tahoma"/>
          <w:sz w:val="22"/>
          <w:szCs w:val="22"/>
        </w:rPr>
        <w:t xml:space="preserve">Με το </w:t>
      </w:r>
      <w:proofErr w:type="spellStart"/>
      <w:r w:rsidRPr="00607EE2">
        <w:rPr>
          <w:rFonts w:ascii="Tahoma" w:hAnsi="Tahoma" w:cs="Tahoma"/>
          <w:sz w:val="22"/>
          <w:szCs w:val="22"/>
        </w:rPr>
        <w:t>αριθμ</w:t>
      </w:r>
      <w:proofErr w:type="spellEnd"/>
      <w:r w:rsidRPr="00607EE2">
        <w:rPr>
          <w:rFonts w:ascii="Tahoma" w:hAnsi="Tahoma" w:cs="Tahoma"/>
          <w:sz w:val="22"/>
          <w:szCs w:val="22"/>
        </w:rPr>
        <w:t xml:space="preserve">. </w:t>
      </w:r>
      <w:proofErr w:type="spellStart"/>
      <w:r w:rsidRPr="00607EE2">
        <w:rPr>
          <w:rFonts w:ascii="Tahoma" w:hAnsi="Tahoma" w:cs="Tahoma"/>
          <w:sz w:val="22"/>
          <w:szCs w:val="22"/>
        </w:rPr>
        <w:t>πρωτ</w:t>
      </w:r>
      <w:proofErr w:type="spellEnd"/>
      <w:r w:rsidRPr="00607EE2">
        <w:rPr>
          <w:rFonts w:ascii="Tahoma" w:hAnsi="Tahoma" w:cs="Tahoma"/>
          <w:sz w:val="22"/>
          <w:szCs w:val="22"/>
        </w:rPr>
        <w:t>.</w:t>
      </w:r>
      <w:r w:rsidRPr="00607EE2">
        <w:rPr>
          <w:rFonts w:ascii="Tahoma" w:hAnsi="Tahoma" w:cs="Tahoma"/>
          <w:b/>
          <w:bCs/>
          <w:sz w:val="22"/>
          <w:szCs w:val="22"/>
        </w:rPr>
        <w:t xml:space="preserve"> </w:t>
      </w:r>
      <w:r w:rsidRPr="00607EE2">
        <w:rPr>
          <w:rFonts w:ascii="Tahoma" w:hAnsi="Tahoma" w:cs="Tahoma"/>
          <w:bCs/>
          <w:sz w:val="22"/>
          <w:szCs w:val="22"/>
        </w:rPr>
        <w:t>25970/06-06-2018 (ΑΔΑ: ΨΓΨΛ465ΧΘ7-3ΣΒ) έγγραφο του Υπουργείο Εσωτερικών</w:t>
      </w:r>
      <w:r w:rsidRPr="00607EE2">
        <w:rPr>
          <w:rFonts w:ascii="Tahoma" w:hAnsi="Tahoma" w:cs="Tahoma"/>
          <w:sz w:val="22"/>
          <w:szCs w:val="22"/>
        </w:rPr>
        <w:t xml:space="preserve"> καλούνται σε δεύτερη φάση οι ενδιαφερόμενοι φορείς, σε περίπτωση που επιθυμούν την κάλυψη κενών θέσεων των αντιστοίχων κατηγοριών/εκπαιδευτικών βαθμίδων και κλάδων/ ειδικοτήτων, να αποστείλουν προς το Υπουργείο Εσωτερικών, μέσω των Αποκεντρωμένων Διοικήσεων, αίτημα κάλυψης των θέσεων αυτών, το οποίο θα περιλαμβάνει:</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α) Την Απόφαση του οικείου Δημοτικού ή Διοικητικού Συμβουλίου, για την πρόσληψη του προσωπικού, στην οποία πρέπει να αναφέρονται:</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-ο αριθμός των αιτούμενων θέσεων</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-τα προσόντα που προβλέπονται από την κείμενη νομοθεσία κατά κατηγορία/εκπαιδευτική βαθμίδα και κλάδο/ειδικότητα και απαιτούνται από το φορέα για την πλήρωση των συγκεκριμένων θέσεων.</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β) Βεβαίωση της αρμόδιας υπηρεσίας ότι οι αιτούμενες θέσεις, που θα περιγράφονται κατά κατηγορία/εκπαιδευτική βαθμίδα και κλάδο/ειδικότητα, προβλέπονται στον Ο.Ε.Υ ή Κανονισμό Προσωπικού, είναι κενές και δεν εκκρεμεί η πλήρωσή τους με άλλη διαδικασία (προκήρυξη ΑΣΕΠ, μετάταξη, απόσπαση κλπ.)</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γ) Αντίγραφο του ισχύοντος ΟΕΥ ή Κανονισμού Προσωπικού.</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δ) Βεβαίωση της οικονομικής υπηρεσίας του φορέα ότι υπάρχουν εγκεκριμένες πιστώσεις στον προϋπολογισμό του τρέχοντος έτους και έχουν εγγραφεί ανάλογες πιστώσεις στους προϋπολογισμούς των επόμενων ετών, για την κάλυψη της συνολικής δαπάνης μισθοδοσίας του προσωπικού που θα προσληφθεί για την πλήρωση των θέσεων, με ρητή αναφορά του ύψους των πιστώσεων ανά Κωδικό Αριθμό.</w:t>
      </w:r>
    </w:p>
    <w:p w:rsidR="00607EE2" w:rsidRPr="00607EE2" w:rsidRDefault="00607EE2" w:rsidP="00607EE2">
      <w:pPr>
        <w:autoSpaceDE w:val="0"/>
        <w:autoSpaceDN w:val="0"/>
        <w:adjustRightInd w:val="0"/>
        <w:spacing w:line="276" w:lineRule="auto"/>
        <w:ind w:firstLine="720"/>
        <w:jc w:val="both"/>
        <w:rPr>
          <w:rFonts w:ascii="Tahoma" w:hAnsi="Tahoma" w:cs="Tahoma"/>
          <w:sz w:val="22"/>
          <w:szCs w:val="22"/>
        </w:rPr>
      </w:pPr>
      <w:r w:rsidRPr="00607EE2">
        <w:rPr>
          <w:rFonts w:ascii="Tahoma" w:hAnsi="Tahoma" w:cs="Tahoma"/>
          <w:sz w:val="22"/>
          <w:szCs w:val="22"/>
        </w:rPr>
        <w:t xml:space="preserve">Σύμφωνα με τις διατάξεις του εν λόγω άρθρου, οι φορείς με τις αιτούμενες θέσεις θα καλύψουν αντίστοιχες υπηρεσιακές τους ανάγκες, κατά συνέπεια είναι ευνόητο ότι οι θέσεις που θα ζητηθούν θα πρέπει να είναι αντιστοίχων κατηγοριών/ εκπαιδευτικών βαθμίδων και κλάδων/ειδικοτήτων με αυτές που περιλαμβάνονται στους επισυναπτόμενους πίνακες. Ειδικά για την κατηγορία/εκπαιδευτική βαθμίδα της υποχρεωτικής εκπαίδευσης (ΥΕ), η αντιστοίχιση αυτή δεν σημαίνει και δεν προϋποθέτει την απόλυτη ταύτιση της λεκτικής περιγραφής του κλάδου/ειδικότητας των θέσεων. Π.χ. ο φορέας μπορεί να ζητήσει την κάλυψη κενής θέσης ΥΕ </w:t>
      </w:r>
      <w:r w:rsidRPr="00607EE2">
        <w:rPr>
          <w:rFonts w:ascii="Tahoma" w:hAnsi="Tahoma" w:cs="Tahoma"/>
          <w:sz w:val="22"/>
          <w:szCs w:val="22"/>
        </w:rPr>
        <w:lastRenderedPageBreak/>
        <w:t>εργατών καθαριότητας εξωτερικών χώρων, εφόσον συμπεριλαμβάνεται στον πίνακα υποψήφιος ΥΕ Εργατών  καθαριότητας/συνοδών απορριμματοφόρων.</w:t>
      </w:r>
    </w:p>
    <w:p w:rsidR="00607EE2" w:rsidRPr="00607EE2" w:rsidRDefault="00607EE2" w:rsidP="00607EE2">
      <w:pPr>
        <w:autoSpaceDE w:val="0"/>
        <w:autoSpaceDN w:val="0"/>
        <w:adjustRightInd w:val="0"/>
        <w:spacing w:line="276" w:lineRule="auto"/>
        <w:ind w:firstLine="720"/>
        <w:jc w:val="both"/>
        <w:rPr>
          <w:rFonts w:ascii="Tahoma" w:hAnsi="Tahoma" w:cs="Tahoma"/>
          <w:color w:val="000000"/>
          <w:sz w:val="22"/>
          <w:szCs w:val="22"/>
        </w:rPr>
      </w:pPr>
      <w:r w:rsidRPr="00607EE2">
        <w:rPr>
          <w:rFonts w:ascii="Tahoma" w:hAnsi="Tahoma" w:cs="Tahoma"/>
          <w:color w:val="000000"/>
          <w:sz w:val="22"/>
          <w:szCs w:val="22"/>
        </w:rPr>
        <w:t xml:space="preserve">Τα αιτήματα θα πρέπει να αποσταλούν εντός είκοσι (20) ημερών, ήτοι μέχρι τις 26-06-2018, στο Υπουργείο Εσωτερικών, διά των Αποκεντρωμένων Διοικήσεων. Ακολούθως το Υπουργείο, μετά τον έλεγχο των αιτημάτων, θα τα διαβιβάσει στο ΑΣΕΠ, το οποίο στη συνέχεια με δημόσια πρόσκληση θα καλέσει τους υποψήφιους που περιλαμβάνονται στους πίνακες που αναρτήθηκαν την 31η-5-2018 στην ιστοσελίδα του ΑΣΕΠ </w:t>
      </w:r>
      <w:r w:rsidRPr="00607EE2">
        <w:rPr>
          <w:rFonts w:ascii="Tahoma" w:hAnsi="Tahoma" w:cs="Tahoma"/>
          <w:sz w:val="22"/>
          <w:szCs w:val="22"/>
        </w:rPr>
        <w:t>(</w:t>
      </w:r>
      <w:proofErr w:type="spellStart"/>
      <w:r w:rsidRPr="00607EE2">
        <w:rPr>
          <w:rFonts w:ascii="Tahoma" w:hAnsi="Tahoma" w:cs="Tahoma"/>
          <w:sz w:val="22"/>
          <w:szCs w:val="22"/>
        </w:rPr>
        <w:t>www.asep.gr</w:t>
      </w:r>
      <w:proofErr w:type="spellEnd"/>
      <w:r w:rsidRPr="00607EE2">
        <w:rPr>
          <w:rFonts w:ascii="Tahoma" w:hAnsi="Tahoma" w:cs="Tahoma"/>
          <w:sz w:val="22"/>
          <w:szCs w:val="22"/>
        </w:rPr>
        <w:t>) να</w:t>
      </w:r>
      <w:r w:rsidRPr="00607EE2">
        <w:rPr>
          <w:rFonts w:ascii="Tahoma" w:hAnsi="Tahoma" w:cs="Tahoma"/>
          <w:color w:val="000000"/>
          <w:sz w:val="22"/>
          <w:szCs w:val="22"/>
        </w:rPr>
        <w:t xml:space="preserve"> υποβάλουν υποψηφιότητα και να δηλώσουν τις προτιμήσεις τους. Η επιλογή των υποψηφίων στις νέες θέσεις θα γίνει με απόφαση του ΑΣΕΠ με βάση τους πίνακες κατάταξης των αντιστοίχων κλάδων/ειδικοτήτων και με τη σειρά, που έχουν οι υποψήφιοι σε αυτούς.</w:t>
      </w:r>
    </w:p>
    <w:p w:rsidR="00607EE2" w:rsidRPr="00607EE2" w:rsidRDefault="00607EE2" w:rsidP="00607EE2">
      <w:pPr>
        <w:autoSpaceDE w:val="0"/>
        <w:autoSpaceDN w:val="0"/>
        <w:adjustRightInd w:val="0"/>
        <w:spacing w:line="276" w:lineRule="auto"/>
        <w:ind w:firstLine="720"/>
        <w:jc w:val="both"/>
        <w:rPr>
          <w:rFonts w:ascii="Tahoma" w:hAnsi="Tahoma" w:cs="Tahoma"/>
          <w:color w:val="000000"/>
          <w:sz w:val="22"/>
          <w:szCs w:val="22"/>
        </w:rPr>
      </w:pPr>
      <w:r w:rsidRPr="00607EE2">
        <w:rPr>
          <w:rFonts w:ascii="Tahoma" w:hAnsi="Tahoma" w:cs="Tahoma"/>
          <w:color w:val="000000"/>
          <w:sz w:val="22"/>
          <w:szCs w:val="22"/>
        </w:rPr>
        <w:t xml:space="preserve">Επειδή στον Δήμο </w:t>
      </w:r>
      <w:proofErr w:type="spellStart"/>
      <w:r w:rsidRPr="00607EE2">
        <w:rPr>
          <w:rFonts w:ascii="Tahoma" w:hAnsi="Tahoma" w:cs="Tahoma"/>
          <w:color w:val="000000"/>
          <w:sz w:val="22"/>
          <w:szCs w:val="22"/>
        </w:rPr>
        <w:t>Αρταίων</w:t>
      </w:r>
      <w:proofErr w:type="spellEnd"/>
      <w:r w:rsidRPr="00607EE2">
        <w:rPr>
          <w:rFonts w:ascii="Tahoma" w:hAnsi="Tahoma" w:cs="Tahoma"/>
          <w:color w:val="000000"/>
          <w:sz w:val="22"/>
          <w:szCs w:val="22"/>
        </w:rPr>
        <w:t xml:space="preserve"> υπάρχει ανάγκη πρόσληψης ενός ΔΕ Διοικητικού στην υπηρεσία Πολεοδομίας </w:t>
      </w:r>
    </w:p>
    <w:p w:rsidR="00607EE2" w:rsidRPr="00607EE2" w:rsidRDefault="00607EE2" w:rsidP="00607EE2">
      <w:pPr>
        <w:autoSpaceDE w:val="0"/>
        <w:autoSpaceDN w:val="0"/>
        <w:adjustRightInd w:val="0"/>
        <w:spacing w:line="276" w:lineRule="auto"/>
        <w:ind w:firstLine="720"/>
        <w:jc w:val="both"/>
        <w:rPr>
          <w:rFonts w:ascii="Tahoma" w:hAnsi="Tahoma" w:cs="Tahoma"/>
          <w:color w:val="000000"/>
          <w:sz w:val="22"/>
          <w:szCs w:val="22"/>
        </w:rPr>
      </w:pPr>
      <w:r w:rsidRPr="00607EE2">
        <w:rPr>
          <w:rFonts w:ascii="Tahoma" w:hAnsi="Tahoma" w:cs="Tahoma"/>
          <w:color w:val="000000"/>
          <w:sz w:val="22"/>
          <w:szCs w:val="22"/>
        </w:rPr>
        <w:t xml:space="preserve">Επειδή στον Οργανισμό Εσωτερικής Υπηρεσίας του Δήμου </w:t>
      </w:r>
      <w:proofErr w:type="spellStart"/>
      <w:r w:rsidRPr="00607EE2">
        <w:rPr>
          <w:rFonts w:ascii="Tahoma" w:hAnsi="Tahoma" w:cs="Tahoma"/>
          <w:color w:val="000000"/>
          <w:sz w:val="22"/>
          <w:szCs w:val="22"/>
        </w:rPr>
        <w:t>Αρταίων</w:t>
      </w:r>
      <w:proofErr w:type="spellEnd"/>
      <w:r w:rsidRPr="00607EE2">
        <w:rPr>
          <w:rFonts w:ascii="Tahoma" w:hAnsi="Tahoma" w:cs="Tahoma"/>
          <w:color w:val="000000"/>
          <w:sz w:val="22"/>
          <w:szCs w:val="22"/>
        </w:rPr>
        <w:t xml:space="preserve"> (ΦΕΚ 3464/2017 Β΄), υπάρχει κενή οργανική θέση ΔΕ Διοικητικού, για την πλήρωση της οποίας δεν εκκρεμεί  άλλη διαδικασία.</w:t>
      </w:r>
    </w:p>
    <w:p w:rsidR="00607EE2" w:rsidRPr="00607EE2" w:rsidRDefault="00607EE2" w:rsidP="00607EE2">
      <w:pPr>
        <w:autoSpaceDE w:val="0"/>
        <w:autoSpaceDN w:val="0"/>
        <w:adjustRightInd w:val="0"/>
        <w:spacing w:line="276" w:lineRule="auto"/>
        <w:ind w:firstLine="720"/>
        <w:jc w:val="both"/>
        <w:rPr>
          <w:rFonts w:ascii="Tahoma" w:hAnsi="Tahoma" w:cs="Tahoma"/>
          <w:color w:val="000000"/>
          <w:sz w:val="22"/>
          <w:szCs w:val="22"/>
        </w:rPr>
      </w:pPr>
      <w:r w:rsidRPr="00607EE2">
        <w:rPr>
          <w:rFonts w:ascii="Tahoma" w:hAnsi="Tahoma" w:cs="Tahoma"/>
          <w:color w:val="000000"/>
          <w:sz w:val="22"/>
          <w:szCs w:val="22"/>
        </w:rPr>
        <w:t>Επειδή για την ανωτέρω πρόσληψη υπάρχουν εγκεκριμένες πιστώσεις στον προϋπολογισμό οικονομικού έτους 2018 στους Κ.Α. 40-6011 και 40-6051 και επαρκείς πιστώσεις θα προβλεφθούν στους αντίστοιχους Κ.Α.Ε. των προϋπολογισμών των επόμενων ετών</w:t>
      </w:r>
    </w:p>
    <w:p w:rsidR="00607EE2" w:rsidRPr="00607EE2" w:rsidRDefault="00607EE2" w:rsidP="00607EE2">
      <w:pPr>
        <w:autoSpaceDE w:val="0"/>
        <w:autoSpaceDN w:val="0"/>
        <w:adjustRightInd w:val="0"/>
        <w:spacing w:line="276" w:lineRule="auto"/>
        <w:ind w:left="2880" w:firstLine="720"/>
        <w:jc w:val="both"/>
        <w:rPr>
          <w:rFonts w:ascii="Tahoma" w:hAnsi="Tahoma" w:cs="Tahoma"/>
          <w:b/>
          <w:color w:val="000000"/>
          <w:sz w:val="22"/>
          <w:szCs w:val="22"/>
        </w:rPr>
      </w:pPr>
      <w:r w:rsidRPr="00607EE2">
        <w:rPr>
          <w:rFonts w:ascii="Tahoma" w:hAnsi="Tahoma" w:cs="Tahoma"/>
          <w:b/>
          <w:color w:val="000000"/>
          <w:sz w:val="22"/>
          <w:szCs w:val="22"/>
        </w:rPr>
        <w:t>Εισηγούμαστε</w:t>
      </w:r>
    </w:p>
    <w:p w:rsidR="00607EE2" w:rsidRPr="00607EE2" w:rsidRDefault="00607EE2" w:rsidP="00607EE2">
      <w:pPr>
        <w:autoSpaceDE w:val="0"/>
        <w:autoSpaceDN w:val="0"/>
        <w:adjustRightInd w:val="0"/>
        <w:spacing w:line="276" w:lineRule="auto"/>
        <w:ind w:firstLine="720"/>
        <w:jc w:val="both"/>
        <w:rPr>
          <w:rFonts w:ascii="Tahoma" w:hAnsi="Tahoma" w:cs="Tahoma"/>
          <w:color w:val="000000"/>
          <w:sz w:val="22"/>
          <w:szCs w:val="22"/>
        </w:rPr>
      </w:pPr>
      <w:r w:rsidRPr="00607EE2">
        <w:rPr>
          <w:rFonts w:ascii="Tahoma" w:hAnsi="Tahoma" w:cs="Tahoma"/>
          <w:color w:val="000000"/>
          <w:sz w:val="22"/>
          <w:szCs w:val="22"/>
        </w:rPr>
        <w:t xml:space="preserve"> την υποβολή αιτήματος στο Υπουργείο Εσωτερικών, μέσω της Αποκεντρωμένης Διοίκησης Ηπείρου-Δυτικής Μακεδονίας, για την κάλυψη μιας (1) κενής οργανικής θέσης κατηγορίας/κλάδου ΔΕ Διοικητικού που υφίσταται στον Οργανισμό Εσωτερικής Υπηρεσίας του Δήμου </w:t>
      </w:r>
      <w:proofErr w:type="spellStart"/>
      <w:r w:rsidRPr="00607EE2">
        <w:rPr>
          <w:rFonts w:ascii="Tahoma" w:hAnsi="Tahoma" w:cs="Tahoma"/>
          <w:color w:val="000000"/>
          <w:sz w:val="22"/>
          <w:szCs w:val="22"/>
        </w:rPr>
        <w:t>Αρταίων</w:t>
      </w:r>
      <w:proofErr w:type="spellEnd"/>
      <w:r w:rsidRPr="00607EE2">
        <w:rPr>
          <w:rFonts w:ascii="Tahoma" w:hAnsi="Tahoma" w:cs="Tahoma"/>
          <w:color w:val="000000"/>
          <w:sz w:val="22"/>
          <w:szCs w:val="22"/>
        </w:rPr>
        <w:t>, σε εφαρμογή του άρθρου 82 του ν. 4483/2017, λόγω αυξημένων υπηρεσιακών αναγκών.</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color w:val="000000"/>
          <w:sz w:val="22"/>
          <w:szCs w:val="22"/>
        </w:rPr>
        <w:t xml:space="preserve">Τα προσόντα </w:t>
      </w:r>
      <w:r w:rsidRPr="00607EE2">
        <w:rPr>
          <w:rFonts w:ascii="Tahoma" w:hAnsi="Tahoma" w:cs="Tahoma"/>
          <w:bCs/>
          <w:sz w:val="22"/>
          <w:szCs w:val="22"/>
        </w:rPr>
        <w:t xml:space="preserve">διορισμού για την κάλυψη της θέσης κατηγορίας/κλάδου ΔΕ Διοικητικού, περιγράφονται στο άρθρο 18 του </w:t>
      </w:r>
      <w:proofErr w:type="spellStart"/>
      <w:r w:rsidRPr="00607EE2">
        <w:rPr>
          <w:rFonts w:ascii="Tahoma" w:hAnsi="Tahoma" w:cs="Tahoma"/>
          <w:bCs/>
          <w:sz w:val="22"/>
          <w:szCs w:val="22"/>
        </w:rPr>
        <w:t>π.δ</w:t>
      </w:r>
      <w:proofErr w:type="spellEnd"/>
      <w:r w:rsidRPr="00607EE2">
        <w:rPr>
          <w:rFonts w:ascii="Tahoma" w:hAnsi="Tahoma" w:cs="Tahoma"/>
          <w:bCs/>
          <w:sz w:val="22"/>
          <w:szCs w:val="22"/>
        </w:rPr>
        <w:t>.</w:t>
      </w:r>
      <w:r w:rsidRPr="00607EE2">
        <w:rPr>
          <w:rFonts w:ascii="Tahoma" w:hAnsi="Tahoma" w:cs="Tahoma"/>
          <w:b/>
          <w:bCs/>
          <w:sz w:val="22"/>
          <w:szCs w:val="22"/>
        </w:rPr>
        <w:t xml:space="preserve"> </w:t>
      </w:r>
      <w:r w:rsidRPr="00607EE2">
        <w:rPr>
          <w:rFonts w:ascii="Tahoma" w:hAnsi="Tahoma" w:cs="Tahoma"/>
          <w:sz w:val="22"/>
          <w:szCs w:val="22"/>
        </w:rPr>
        <w:t>50/2001 «Καθορισμός προσόντων διορισμού σε θέσεις φορέων του δημόσιου τομέα», ΦΕΚ 39 Α΄, όπως έχει τροποποιηθεί και ισχύει και είναι τα κάτωθι :</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Διπλώματος Επαγγελματικής Κατάρτισης ΙΕΚ ή Πτυχίου Α΄ ή Β΄ κύκλου σπουδών Τεχνικού Επαγγελματικού Εκπαιδευτηρίου ή Απολυτηρίου τίτλου:</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xml:space="preserve"> - Ενιαίου Πολυκλαδικού Λυκείου ή </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Τεχνικού Επαγγελματικού Λυκείου ή</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xml:space="preserve"> - Τεχνικής Επαγγελματικής Σχολής δευτεροβάθμιας εκπαίδευσης ή </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Σχολής Μαθητείας του ΟΑΕΔ του Ν. 1346/83 ή</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xml:space="preserve"> - άλλου ισότιμου τίτλου σχολικής μονάδας της ημεδαπής ή αλλοδαπής, προσόν διορισμού ορίζεται το ομώνυμο ή αντίστοιχο πτυχίο ή δίπλωμα ή απολυτήριος τίτλος των παραπάνω σχολικών μονάδων. </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Σε περίπτωση που δεν καθίσταται δυνατή η πλήρωση κενών θέσεων από υποψηφίους με το ανωτέρω προσόν επιτρέπεται ο διορισμός με προσόν απολυτήριο τίτλο συναφούς ειδικότητας που ορίζεται κάθε φορά με την προκήρυξη πλήρωσης των θέσεων.</w:t>
      </w:r>
    </w:p>
    <w:p w:rsidR="00607EE2" w:rsidRPr="00607EE2" w:rsidRDefault="0073219A" w:rsidP="00607EE2">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00607EE2" w:rsidRPr="00607EE2">
        <w:rPr>
          <w:rFonts w:ascii="Tahoma" w:hAnsi="Tahoma" w:cs="Tahoma"/>
          <w:sz w:val="22"/>
          <w:szCs w:val="22"/>
        </w:rPr>
        <w:t>Όπου στις κείμενες διατάξεις προβλέπεται ως προσόν διορισμού η κατοχή απολυτηρίου τίτλου Ενιαίου Λυκείου, νοείται ότι περιλαμβάνεται και η κατοχή πτυχίου Τεχνικής Επαγγελματικής Εκπαίδευσης (Τ.Ε.Ε.) Β΄ κύκλου, (παρ. 23, άρθρο 6, Ν. 3027/2002, ΦΕΚ 152 Α΄).</w:t>
      </w:r>
    </w:p>
    <w:p w:rsidR="00D42134" w:rsidRPr="007071C5" w:rsidRDefault="00D42134" w:rsidP="00607EE2">
      <w:pPr>
        <w:rPr>
          <w:rFonts w:ascii="Tahoma" w:hAnsi="Tahoma" w:cs="Tahoma"/>
          <w:sz w:val="22"/>
          <w:szCs w:val="22"/>
        </w:rPr>
      </w:pPr>
    </w:p>
    <w:p w:rsidR="0082271E" w:rsidRPr="00DC3122" w:rsidRDefault="0082271E" w:rsidP="0082271E">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lastRenderedPageBreak/>
        <w:t xml:space="preserve">                                                                                 </w:t>
      </w:r>
      <w:r w:rsidRPr="00A439F8">
        <w:rPr>
          <w:rFonts w:ascii="Tahoma" w:hAnsi="Tahoma" w:cs="Tahoma"/>
          <w:b/>
          <w:color w:val="000000"/>
          <w:sz w:val="22"/>
          <w:szCs w:val="22"/>
        </w:rPr>
        <w:t xml:space="preserve"> ΤΟ ΔΗΜΟΤΙΚΟ ΣΥΜΒΟΥΛΙΟ</w:t>
      </w:r>
    </w:p>
    <w:p w:rsidR="0082271E" w:rsidRPr="00094469" w:rsidRDefault="0082271E" w:rsidP="0082271E">
      <w:pPr>
        <w:rPr>
          <w:rFonts w:ascii="Tahoma" w:hAnsi="Tahoma" w:cs="Tahoma"/>
          <w:sz w:val="22"/>
          <w:szCs w:val="22"/>
        </w:rPr>
      </w:pPr>
    </w:p>
    <w:p w:rsidR="0082271E" w:rsidRPr="00B808B8" w:rsidRDefault="0082271E" w:rsidP="0082271E">
      <w:pPr>
        <w:rPr>
          <w:rFonts w:ascii="Tahoma" w:hAnsi="Tahoma" w:cs="Tahoma"/>
          <w:color w:val="000000"/>
          <w:sz w:val="22"/>
          <w:szCs w:val="22"/>
          <w:shd w:val="clear" w:color="auto" w:fill="FFFFFF"/>
        </w:rPr>
      </w:pPr>
      <w:r w:rsidRPr="007071C5">
        <w:rPr>
          <w:rFonts w:ascii="Tahoma" w:hAnsi="Tahoma" w:cs="Tahoma"/>
          <w:color w:val="000000"/>
          <w:sz w:val="22"/>
          <w:szCs w:val="22"/>
          <w:shd w:val="clear" w:color="auto" w:fill="FFFFFF"/>
        </w:rPr>
        <w:t>Αφού έλαβε υπόψη τις σχετικές διατάξεις</w:t>
      </w:r>
      <w:r w:rsidR="00B808B8">
        <w:rPr>
          <w:rFonts w:ascii="Tahoma" w:hAnsi="Tahoma" w:cs="Tahoma"/>
          <w:color w:val="000000"/>
          <w:sz w:val="22"/>
          <w:szCs w:val="22"/>
          <w:shd w:val="clear" w:color="auto" w:fill="FFFFFF"/>
        </w:rPr>
        <w:t xml:space="preserve"> του ΔΚΚ Ν.3463/06, Ν.1418/84, </w:t>
      </w:r>
      <w:r w:rsidRPr="007071C5">
        <w:rPr>
          <w:rFonts w:ascii="Tahoma" w:hAnsi="Tahoma" w:cs="Tahoma"/>
          <w:color w:val="000000"/>
          <w:sz w:val="22"/>
          <w:szCs w:val="22"/>
          <w:shd w:val="clear" w:color="auto" w:fill="FFFFFF"/>
        </w:rPr>
        <w:t xml:space="preserve">και </w:t>
      </w:r>
      <w:r w:rsidR="00B808B8">
        <w:rPr>
          <w:rFonts w:ascii="Tahoma" w:hAnsi="Tahoma" w:cs="Tahoma"/>
          <w:color w:val="000000"/>
          <w:sz w:val="22"/>
          <w:szCs w:val="22"/>
          <w:shd w:val="clear" w:color="auto" w:fill="FFFFFF"/>
        </w:rPr>
        <w:t>την εισήγηση</w:t>
      </w:r>
    </w:p>
    <w:p w:rsidR="0082271E" w:rsidRPr="007071C5" w:rsidRDefault="0082271E" w:rsidP="0082271E">
      <w:pPr>
        <w:rPr>
          <w:rFonts w:ascii="Tahoma" w:hAnsi="Tahoma" w:cs="Tahoma"/>
          <w:sz w:val="22"/>
          <w:szCs w:val="22"/>
        </w:rPr>
      </w:pPr>
      <w:r w:rsidRPr="007071C5">
        <w:rPr>
          <w:rFonts w:ascii="Tahoma" w:hAnsi="Tahoma" w:cs="Tahoma"/>
          <w:color w:val="000000"/>
          <w:sz w:val="22"/>
          <w:szCs w:val="22"/>
          <w:shd w:val="clear" w:color="auto" w:fill="FFFFFF"/>
        </w:rPr>
        <w:t xml:space="preserve">                            </w:t>
      </w:r>
    </w:p>
    <w:p w:rsidR="0082271E" w:rsidRPr="00094469" w:rsidRDefault="0082271E" w:rsidP="0082271E">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82271E" w:rsidRPr="00094469" w:rsidRDefault="0082271E" w:rsidP="0082271E">
      <w:pPr>
        <w:rPr>
          <w:rFonts w:ascii="Tahoma" w:hAnsi="Tahoma" w:cs="Tahoma"/>
          <w:color w:val="000000"/>
          <w:sz w:val="22"/>
          <w:szCs w:val="22"/>
        </w:rPr>
      </w:pPr>
    </w:p>
    <w:p w:rsidR="00607EE2" w:rsidRPr="00607EE2" w:rsidRDefault="0082271E" w:rsidP="00607EE2">
      <w:pPr>
        <w:autoSpaceDE w:val="0"/>
        <w:autoSpaceDN w:val="0"/>
        <w:adjustRightInd w:val="0"/>
        <w:spacing w:line="276" w:lineRule="auto"/>
        <w:jc w:val="both"/>
        <w:rPr>
          <w:rFonts w:ascii="Tahoma" w:hAnsi="Tahoma" w:cs="Tahoma"/>
          <w:color w:val="000000"/>
          <w:sz w:val="22"/>
          <w:szCs w:val="22"/>
        </w:rPr>
      </w:pPr>
      <w:r w:rsidRPr="007071C5">
        <w:rPr>
          <w:rFonts w:ascii="Tahoma" w:hAnsi="Tahoma" w:cs="Tahoma"/>
          <w:sz w:val="22"/>
          <w:szCs w:val="22"/>
          <w:shd w:val="clear" w:color="auto" w:fill="FFFFFF"/>
        </w:rPr>
        <w:t xml:space="preserve">Α.- Την </w:t>
      </w:r>
      <w:r w:rsidR="00607EE2" w:rsidRPr="00607EE2">
        <w:rPr>
          <w:rFonts w:ascii="Tahoma" w:hAnsi="Tahoma" w:cs="Tahoma"/>
          <w:color w:val="000000"/>
          <w:sz w:val="22"/>
          <w:szCs w:val="22"/>
        </w:rPr>
        <w:t xml:space="preserve">υποβολή αιτήματος στο Υπουργείο Εσωτερικών, μέσω της Αποκεντρωμένης Διοίκησης Ηπείρου-Δυτικής Μακεδονίας, για την κάλυψη μιας (1) κενής οργανικής θέσης κατηγορίας/κλάδου ΔΕ Διοικητικού που υφίσταται στον Οργανισμό Εσωτερικής Υπηρεσίας του Δήμου </w:t>
      </w:r>
      <w:proofErr w:type="spellStart"/>
      <w:r w:rsidR="00607EE2" w:rsidRPr="00607EE2">
        <w:rPr>
          <w:rFonts w:ascii="Tahoma" w:hAnsi="Tahoma" w:cs="Tahoma"/>
          <w:color w:val="000000"/>
          <w:sz w:val="22"/>
          <w:szCs w:val="22"/>
        </w:rPr>
        <w:t>Αρταίων</w:t>
      </w:r>
      <w:proofErr w:type="spellEnd"/>
      <w:r w:rsidR="00607EE2" w:rsidRPr="00607EE2">
        <w:rPr>
          <w:rFonts w:ascii="Tahoma" w:hAnsi="Tahoma" w:cs="Tahoma"/>
          <w:color w:val="000000"/>
          <w:sz w:val="22"/>
          <w:szCs w:val="22"/>
        </w:rPr>
        <w:t>, σε εφαρμογή του άρθρου 82 του ν. 4483/2017, λόγω αυξημένων υπηρεσιακών αναγκών.</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color w:val="000000"/>
          <w:sz w:val="22"/>
          <w:szCs w:val="22"/>
        </w:rPr>
        <w:t xml:space="preserve">Τα προσόντα </w:t>
      </w:r>
      <w:r w:rsidRPr="00607EE2">
        <w:rPr>
          <w:rFonts w:ascii="Tahoma" w:hAnsi="Tahoma" w:cs="Tahoma"/>
          <w:bCs/>
          <w:sz w:val="22"/>
          <w:szCs w:val="22"/>
        </w:rPr>
        <w:t xml:space="preserve">διορισμού για την κάλυψη της θέσης κατηγορίας/κλάδου ΔΕ Διοικητικού, περιγράφονται στο άρθρο 18 του </w:t>
      </w:r>
      <w:proofErr w:type="spellStart"/>
      <w:r w:rsidRPr="00607EE2">
        <w:rPr>
          <w:rFonts w:ascii="Tahoma" w:hAnsi="Tahoma" w:cs="Tahoma"/>
          <w:bCs/>
          <w:sz w:val="22"/>
          <w:szCs w:val="22"/>
        </w:rPr>
        <w:t>π.δ</w:t>
      </w:r>
      <w:proofErr w:type="spellEnd"/>
      <w:r w:rsidRPr="00607EE2">
        <w:rPr>
          <w:rFonts w:ascii="Tahoma" w:hAnsi="Tahoma" w:cs="Tahoma"/>
          <w:bCs/>
          <w:sz w:val="22"/>
          <w:szCs w:val="22"/>
        </w:rPr>
        <w:t>.</w:t>
      </w:r>
      <w:r w:rsidRPr="00607EE2">
        <w:rPr>
          <w:rFonts w:ascii="Tahoma" w:hAnsi="Tahoma" w:cs="Tahoma"/>
          <w:b/>
          <w:bCs/>
          <w:sz w:val="22"/>
          <w:szCs w:val="22"/>
        </w:rPr>
        <w:t xml:space="preserve"> </w:t>
      </w:r>
      <w:r w:rsidRPr="00607EE2">
        <w:rPr>
          <w:rFonts w:ascii="Tahoma" w:hAnsi="Tahoma" w:cs="Tahoma"/>
          <w:sz w:val="22"/>
          <w:szCs w:val="22"/>
        </w:rPr>
        <w:t>50/2001 «Καθορισμός προσόντων διορισμού σε θέσεις φορέων του δημόσιου τομέα», ΦΕΚ 39 Α΄, όπως έχει τροποποιηθεί και ισχύει και είναι τα κάτωθι :</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Διπλώματος Επαγγελματικής Κατάρτισης ΙΕΚ ή Πτυχίου Α΄ ή Β΄ κύκλου σπουδών Τεχνικού Επαγγελματικού Εκπαιδευτηρίου ή Απολυτηρίου τίτλου:</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xml:space="preserve"> - Ενιαίου Πολυκλαδικού Λυκείου ή </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Τεχνικού Επαγγελματικού Λυκείου ή</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xml:space="preserve"> - Τεχνικής Επαγγελματικής Σχολής δευτεροβάθμιας εκπαίδευσης ή </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Σχολής Μαθητείας του ΟΑΕΔ του Ν. 1346/83 ή</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 xml:space="preserve"> - άλλου ισότιμου τίτλου σχολικής μονάδας της ημεδαπής ή αλλοδαπής, προσόν διορισμού ορίζεται το ομώνυμο ή αντίστοιχο πτυχίο ή δίπλωμα ή απολυτήριος τίτλος των παραπάνω σχολικών μονάδων. </w:t>
      </w:r>
    </w:p>
    <w:p w:rsidR="00607EE2" w:rsidRPr="00607EE2" w:rsidRDefault="00607EE2" w:rsidP="00607EE2">
      <w:pPr>
        <w:autoSpaceDE w:val="0"/>
        <w:autoSpaceDN w:val="0"/>
        <w:adjustRightInd w:val="0"/>
        <w:spacing w:line="276" w:lineRule="auto"/>
        <w:jc w:val="both"/>
        <w:rPr>
          <w:rFonts w:ascii="Tahoma" w:hAnsi="Tahoma" w:cs="Tahoma"/>
          <w:sz w:val="22"/>
          <w:szCs w:val="22"/>
        </w:rPr>
      </w:pPr>
      <w:r w:rsidRPr="00607EE2">
        <w:rPr>
          <w:rFonts w:ascii="Tahoma" w:hAnsi="Tahoma" w:cs="Tahoma"/>
          <w:sz w:val="22"/>
          <w:szCs w:val="22"/>
        </w:rPr>
        <w:t>Σε περίπτωση που δεν καθίσταται δυνατή η πλήρωση κενών θέσεων από υποψηφίους με το ανωτέρω προσόν επιτρέπεται ο διορισμός με προσόν απολυτήριο τίτλο συναφούς ειδικότητας που ορίζεται κάθε φορά με την προκήρυξη πλήρωσης των θέσεων.</w:t>
      </w:r>
    </w:p>
    <w:p w:rsidR="00607EE2" w:rsidRPr="00607EE2" w:rsidRDefault="0073219A" w:rsidP="00607EE2">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00607EE2" w:rsidRPr="00607EE2">
        <w:rPr>
          <w:rFonts w:ascii="Tahoma" w:hAnsi="Tahoma" w:cs="Tahoma"/>
          <w:sz w:val="22"/>
          <w:szCs w:val="22"/>
        </w:rPr>
        <w:t xml:space="preserve"> Όπου στις κείμενες διατάξεις προβλέπεται ως προσόν διορισμού η κατοχή απολυτηρίου τίτλου Ενιαίου Λυκείου, νοείται ότι περιλαμβάνεται και η κατοχή πτυχίου Τεχνικής Επαγγελματικής Εκπαίδευσης (Τ.Ε.Ε.) Β΄ κύκλου, (παρ. 23, άρθρο 6, Ν. 3027/2002, ΦΕΚ 152 Α΄).</w:t>
      </w:r>
    </w:p>
    <w:p w:rsidR="00CD2AE4" w:rsidRPr="00CD2AE4" w:rsidRDefault="00CD2AE4" w:rsidP="00607EE2">
      <w:pPr>
        <w:rPr>
          <w:rFonts w:ascii="Tahoma" w:hAnsi="Tahoma" w:cs="Tahoma"/>
          <w:b/>
          <w:sz w:val="22"/>
          <w:szCs w:val="22"/>
        </w:rPr>
      </w:pP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Η απόφαση αυτή έλαβε αριθ.</w:t>
      </w:r>
      <w:r w:rsidR="00B808B8" w:rsidRPr="00B808B8">
        <w:rPr>
          <w:rFonts w:ascii="Tahoma" w:hAnsi="Tahoma" w:cs="Tahoma"/>
          <w:b/>
        </w:rPr>
        <w:t>37</w:t>
      </w:r>
      <w:r w:rsidR="0073219A">
        <w:rPr>
          <w:rFonts w:ascii="Tahoma" w:hAnsi="Tahoma" w:cs="Tahoma"/>
          <w:b/>
        </w:rPr>
        <w:t>2</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79E" w:rsidRDefault="00C7679E">
      <w:r>
        <w:separator/>
      </w:r>
    </w:p>
  </w:endnote>
  <w:endnote w:type="continuationSeparator" w:id="0">
    <w:p w:rsidR="00C7679E" w:rsidRDefault="00C76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A41FA2"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A41FA2">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36F6F">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79E" w:rsidRDefault="00C7679E">
      <w:r>
        <w:separator/>
      </w:r>
    </w:p>
  </w:footnote>
  <w:footnote w:type="continuationSeparator" w:id="0">
    <w:p w:rsidR="00C7679E" w:rsidRDefault="00C767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7734036"/>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7">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8">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4"/>
  </w:num>
  <w:num w:numId="6">
    <w:abstractNumId w:val="26"/>
  </w:num>
  <w:num w:numId="7">
    <w:abstractNumId w:val="14"/>
  </w:num>
  <w:num w:numId="8">
    <w:abstractNumId w:val="20"/>
  </w:num>
  <w:num w:numId="9">
    <w:abstractNumId w:val="1"/>
  </w:num>
  <w:num w:numId="10">
    <w:abstractNumId w:val="17"/>
  </w:num>
  <w:num w:numId="11">
    <w:abstractNumId w:val="22"/>
  </w:num>
  <w:num w:numId="12">
    <w:abstractNumId w:val="18"/>
  </w:num>
  <w:num w:numId="13">
    <w:abstractNumId w:val="19"/>
  </w:num>
  <w:num w:numId="14">
    <w:abstractNumId w:val="2"/>
  </w:num>
  <w:num w:numId="15">
    <w:abstractNumId w:val="23"/>
  </w:num>
  <w:num w:numId="16">
    <w:abstractNumId w:val="8"/>
  </w:num>
  <w:num w:numId="17">
    <w:abstractNumId w:val="15"/>
  </w:num>
  <w:num w:numId="18">
    <w:abstractNumId w:val="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1"/>
  </w:num>
  <w:num w:numId="22">
    <w:abstractNumId w:val="10"/>
  </w:num>
  <w:num w:numId="23">
    <w:abstractNumId w:val="24"/>
  </w:num>
  <w:num w:numId="24">
    <w:abstractNumId w:val="7"/>
  </w:num>
  <w:num w:numId="25">
    <w:abstractNumId w:val="28"/>
  </w:num>
  <w:num w:numId="26">
    <w:abstractNumId w:val="27"/>
  </w:num>
  <w:num w:numId="27">
    <w:abstractNumId w:val="11"/>
  </w:num>
  <w:num w:numId="28">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12B"/>
    <w:rsid w:val="001D657B"/>
    <w:rsid w:val="001E0D64"/>
    <w:rsid w:val="001E0FEC"/>
    <w:rsid w:val="001E2248"/>
    <w:rsid w:val="001E3BE7"/>
    <w:rsid w:val="001E4650"/>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9A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09AE"/>
    <w:rsid w:val="003D3EE9"/>
    <w:rsid w:val="003D4C70"/>
    <w:rsid w:val="003D6886"/>
    <w:rsid w:val="003E02A6"/>
    <w:rsid w:val="003E0923"/>
    <w:rsid w:val="003E3BB7"/>
    <w:rsid w:val="003E3E01"/>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521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6F6F"/>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07EE2"/>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9A"/>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3A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271E"/>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61B"/>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1FA2"/>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11A9"/>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2481"/>
    <w:rsid w:val="00B63263"/>
    <w:rsid w:val="00B63A9A"/>
    <w:rsid w:val="00B64654"/>
    <w:rsid w:val="00B66B26"/>
    <w:rsid w:val="00B66D6A"/>
    <w:rsid w:val="00B70068"/>
    <w:rsid w:val="00B70CF6"/>
    <w:rsid w:val="00B74181"/>
    <w:rsid w:val="00B75336"/>
    <w:rsid w:val="00B757D8"/>
    <w:rsid w:val="00B770F6"/>
    <w:rsid w:val="00B77500"/>
    <w:rsid w:val="00B808B8"/>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54916"/>
    <w:rsid w:val="00C60A09"/>
    <w:rsid w:val="00C60B61"/>
    <w:rsid w:val="00C62FE2"/>
    <w:rsid w:val="00C63519"/>
    <w:rsid w:val="00C6521E"/>
    <w:rsid w:val="00C7118D"/>
    <w:rsid w:val="00C715A8"/>
    <w:rsid w:val="00C720BD"/>
    <w:rsid w:val="00C730EC"/>
    <w:rsid w:val="00C75C88"/>
    <w:rsid w:val="00C7679E"/>
    <w:rsid w:val="00C8014A"/>
    <w:rsid w:val="00C82758"/>
    <w:rsid w:val="00C846E1"/>
    <w:rsid w:val="00C85058"/>
    <w:rsid w:val="00C85AD9"/>
    <w:rsid w:val="00C86B32"/>
    <w:rsid w:val="00C9037F"/>
    <w:rsid w:val="00C92EAD"/>
    <w:rsid w:val="00C93D26"/>
    <w:rsid w:val="00C94C91"/>
    <w:rsid w:val="00CA0D0C"/>
    <w:rsid w:val="00CA1C96"/>
    <w:rsid w:val="00CA743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2134"/>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348"/>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42"/>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1823</Words>
  <Characters>9847</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2018-06-22T07:04:00Z</cp:lastPrinted>
  <dcterms:created xsi:type="dcterms:W3CDTF">2018-06-22T07:04:00Z</dcterms:created>
  <dcterms:modified xsi:type="dcterms:W3CDTF">2018-06-22T07:06:00Z</dcterms:modified>
</cp:coreProperties>
</file>