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8B25EF">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8B25EF">
              <w:rPr>
                <w:rFonts w:ascii="Tahoma" w:hAnsi="Tahoma" w:cs="Tahoma"/>
                <w:b/>
                <w:bCs/>
                <w:sz w:val="22"/>
                <w:szCs w:val="22"/>
                <w:lang w:val="en-US"/>
              </w:rPr>
              <w:t>303</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8C118A" w:rsidRDefault="0057073F" w:rsidP="00905E49">
            <w:pPr>
              <w:pStyle w:val="aff"/>
              <w:rPr>
                <w:rStyle w:val="af1"/>
                <w:rFonts w:ascii="Tahoma" w:hAnsi="Tahoma" w:cs="Tahoma"/>
                <w:b/>
                <w:i w:val="0"/>
                <w:sz w:val="22"/>
                <w:szCs w:val="22"/>
              </w:rPr>
            </w:pPr>
            <w:r w:rsidRPr="008C118A">
              <w:rPr>
                <w:rStyle w:val="af1"/>
                <w:rFonts w:ascii="Tahoma" w:hAnsi="Tahoma" w:cs="Tahoma"/>
                <w:b/>
                <w:i w:val="0"/>
                <w:sz w:val="22"/>
                <w:szCs w:val="22"/>
              </w:rPr>
              <w:tab/>
            </w:r>
            <w:r w:rsidR="00750AF9" w:rsidRPr="008C118A">
              <w:rPr>
                <w:rStyle w:val="af1"/>
                <w:rFonts w:ascii="Tahoma" w:hAnsi="Tahoma" w:cs="Tahoma"/>
                <w:b/>
                <w:i w:val="0"/>
                <w:sz w:val="22"/>
                <w:szCs w:val="22"/>
              </w:rPr>
              <w:t>ΑΔΑ: 6ΨΚΜΩΨΑ-5ΘΓ</w:t>
            </w:r>
            <w:r w:rsidR="000E1ADA" w:rsidRPr="008C118A">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8B25EF" w:rsidRPr="008B25EF">
              <w:rPr>
                <w:rFonts w:ascii="Tahoma" w:hAnsi="Tahoma" w:cs="Tahoma"/>
                <w:sz w:val="22"/>
                <w:szCs w:val="22"/>
              </w:rPr>
              <w:t xml:space="preserve">Συμπλήρωση της με </w:t>
            </w:r>
            <w:proofErr w:type="spellStart"/>
            <w:r w:rsidR="008B25EF" w:rsidRPr="008B25EF">
              <w:rPr>
                <w:rFonts w:ascii="Tahoma" w:hAnsi="Tahoma" w:cs="Tahoma"/>
                <w:sz w:val="22"/>
                <w:szCs w:val="22"/>
              </w:rPr>
              <w:t>Αριθμ</w:t>
            </w:r>
            <w:proofErr w:type="spellEnd"/>
            <w:r w:rsidR="008B25EF" w:rsidRPr="008B25EF">
              <w:rPr>
                <w:rFonts w:ascii="Tahoma" w:hAnsi="Tahoma" w:cs="Tahoma"/>
                <w:sz w:val="22"/>
                <w:szCs w:val="22"/>
              </w:rPr>
              <w:t>.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bookmarkEnd w:id="0"/>
    <w:bookmarkEnd w:id="1"/>
    <w:bookmarkEnd w:id="2"/>
    <w:bookmarkEnd w:id="3"/>
    <w:bookmarkEnd w:id="4"/>
    <w:p w:rsidR="00E83771" w:rsidRDefault="00E83771" w:rsidP="00E83771">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008B25EF" w:rsidRPr="008B25EF">
        <w:rPr>
          <w:rFonts w:ascii="Tahoma" w:hAnsi="Tahoma" w:cs="Tahoma"/>
          <w:sz w:val="22"/>
          <w:szCs w:val="22"/>
          <w:shd w:val="clear" w:color="auto" w:fill="FFFFFF"/>
        </w:rPr>
        <w:t>10</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001D6CC2" w:rsidRPr="008B25EF">
        <w:rPr>
          <w:rFonts w:ascii="Tahoma" w:hAnsi="Tahoma" w:cs="Tahoma"/>
          <w:sz w:val="22"/>
          <w:szCs w:val="22"/>
        </w:rPr>
        <w:t xml:space="preserve">Συμπλήρωση της με </w:t>
      </w:r>
      <w:proofErr w:type="spellStart"/>
      <w:r w:rsidR="001D6CC2" w:rsidRPr="008B25EF">
        <w:rPr>
          <w:rFonts w:ascii="Tahoma" w:hAnsi="Tahoma" w:cs="Tahoma"/>
          <w:sz w:val="22"/>
          <w:szCs w:val="22"/>
        </w:rPr>
        <w:t>Αριθμ</w:t>
      </w:r>
      <w:proofErr w:type="spellEnd"/>
      <w:r w:rsidR="001D6CC2" w:rsidRPr="008B25EF">
        <w:rPr>
          <w:rFonts w:ascii="Tahoma" w:hAnsi="Tahoma" w:cs="Tahoma"/>
          <w:sz w:val="22"/>
          <w:szCs w:val="22"/>
        </w:rPr>
        <w:t>. Απόφασης 251/2018 του Δημοτικού Συμβουλίου με θέμα: « Έγκριση εσωτερικού κανονισμού λειτουργίας της  «Δομής Κοινωνικού Παντοπωλείου και παροχής συσσιτίου» με τον  Ορισμό Κριτηρίων δικαιούχων Κοινωνικού Παντοπωλείου και Παροχής Συσσιτίου</w:t>
      </w:r>
      <w:r w:rsidRPr="00440669">
        <w:rPr>
          <w:rFonts w:ascii="Tahoma" w:hAnsi="Tahoma" w:cs="Tahoma"/>
          <w:sz w:val="22"/>
          <w:szCs w:val="22"/>
        </w:rPr>
        <w:t>»</w:t>
      </w:r>
      <w:r w:rsidRPr="0078147A">
        <w:rPr>
          <w:rFonts w:ascii="Tahoma" w:hAnsi="Tahoma" w:cs="Tahoma"/>
          <w:sz w:val="22"/>
          <w:szCs w:val="22"/>
        </w:rPr>
        <w:t xml:space="preserve">  </w:t>
      </w:r>
      <w:r>
        <w:rPr>
          <w:rFonts w:ascii="Tahoma" w:hAnsi="Tahoma" w:cs="Tahoma"/>
          <w:color w:val="000000"/>
          <w:sz w:val="22"/>
          <w:szCs w:val="22"/>
          <w:shd w:val="clear" w:color="auto" w:fill="FFFFFF"/>
        </w:rPr>
        <w:t xml:space="preserve">έδωσε το λόγο στον αρμόδιο αντιδήμαρχο κ. </w:t>
      </w:r>
      <w:r w:rsidR="008B25EF">
        <w:rPr>
          <w:rFonts w:ascii="Tahoma" w:hAnsi="Tahoma" w:cs="Tahoma"/>
          <w:color w:val="000000"/>
          <w:sz w:val="22"/>
          <w:szCs w:val="22"/>
          <w:shd w:val="clear" w:color="auto" w:fill="FFFFFF"/>
        </w:rPr>
        <w:t>Τράμπα</w:t>
      </w:r>
      <w:r>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E83771" w:rsidRPr="0078147A" w:rsidRDefault="00E83771" w:rsidP="00E83771">
      <w:pPr>
        <w:jc w:val="both"/>
        <w:rPr>
          <w:rFonts w:ascii="Tahoma" w:hAnsi="Tahoma" w:cs="Tahoma"/>
          <w:sz w:val="22"/>
          <w:szCs w:val="22"/>
        </w:rPr>
      </w:pPr>
    </w:p>
    <w:p w:rsidR="008B25EF" w:rsidRPr="001D6CC2" w:rsidRDefault="00E83771" w:rsidP="008B25EF">
      <w:pPr>
        <w:jc w:val="both"/>
        <w:rPr>
          <w:rFonts w:ascii="Tahoma" w:hAnsi="Tahoma" w:cs="Tahoma"/>
          <w:sz w:val="22"/>
          <w:szCs w:val="22"/>
        </w:rPr>
      </w:pPr>
      <w:r w:rsidRPr="0078147A">
        <w:rPr>
          <w:rFonts w:ascii="Tahoma" w:hAnsi="Tahoma" w:cs="Tahoma"/>
          <w:color w:val="FF0000"/>
          <w:sz w:val="22"/>
          <w:szCs w:val="22"/>
        </w:rPr>
        <w:tab/>
      </w:r>
      <w:r w:rsidR="008B25EF" w:rsidRPr="008B25EF">
        <w:rPr>
          <w:rFonts w:ascii="Tahoma" w:hAnsi="Tahoma" w:cs="Tahoma"/>
          <w:sz w:val="22"/>
          <w:szCs w:val="22"/>
        </w:rPr>
        <w:t>Έχοντας υπόψη:</w:t>
      </w:r>
    </w:p>
    <w:p w:rsidR="008B25EF" w:rsidRPr="001D6CC2" w:rsidRDefault="008B25EF" w:rsidP="008B25EF">
      <w:pPr>
        <w:jc w:val="both"/>
        <w:rPr>
          <w:rFonts w:ascii="Tahoma" w:hAnsi="Tahoma" w:cs="Tahoma"/>
          <w:sz w:val="22"/>
          <w:szCs w:val="22"/>
        </w:rPr>
      </w:pPr>
    </w:p>
    <w:p w:rsidR="008B25EF" w:rsidRDefault="008B25EF" w:rsidP="008B25EF">
      <w:pPr>
        <w:jc w:val="both"/>
        <w:rPr>
          <w:rFonts w:ascii="Tahoma" w:hAnsi="Tahoma" w:cs="Tahoma"/>
          <w:sz w:val="22"/>
          <w:szCs w:val="22"/>
        </w:rPr>
      </w:pPr>
      <w:r w:rsidRPr="008B25EF">
        <w:rPr>
          <w:rFonts w:ascii="Tahoma" w:hAnsi="Tahoma" w:cs="Tahoma"/>
          <w:sz w:val="22"/>
          <w:szCs w:val="22"/>
        </w:rPr>
        <w:t xml:space="preserve">1.Την </w:t>
      </w:r>
      <w:proofErr w:type="spellStart"/>
      <w:r w:rsidRPr="008B25EF">
        <w:rPr>
          <w:rFonts w:ascii="Tahoma" w:hAnsi="Tahoma" w:cs="Tahoma"/>
          <w:sz w:val="22"/>
          <w:szCs w:val="22"/>
        </w:rPr>
        <w:t>Αριθμ</w:t>
      </w:r>
      <w:proofErr w:type="spellEnd"/>
      <w:r w:rsidRPr="008B25EF">
        <w:rPr>
          <w:rFonts w:ascii="Tahoma" w:hAnsi="Tahoma" w:cs="Tahoma"/>
          <w:sz w:val="22"/>
          <w:szCs w:val="22"/>
        </w:rPr>
        <w:t>. Απόφαση: 249/2018 του Δημοτικού Συμβουλίου με θέμα: « Τροποποίηση της απόφασης υλοποίησης με ιδία μέσα του Υποέργου (Α/Α:1) «Δομή Κοινωνικού Παντοπωλείου και παροχής συσσιτίου» της Πράξης «Δομή Παροχής Βασικών Αγαθών: Κοινωνικό Παντοπωλείο, Παροχή Συσσιτίου, Κοινωνικό Φαρμακείο» με κωδικό ΟΠΣ (ΜΙ</w:t>
      </w:r>
      <w:r w:rsidRPr="008B25EF">
        <w:rPr>
          <w:rFonts w:ascii="Tahoma" w:hAnsi="Tahoma" w:cs="Tahoma"/>
          <w:sz w:val="22"/>
          <w:szCs w:val="22"/>
          <w:lang w:val="en-US"/>
        </w:rPr>
        <w:t>S</w:t>
      </w:r>
      <w:r w:rsidRPr="008B25EF">
        <w:rPr>
          <w:rFonts w:ascii="Tahoma" w:hAnsi="Tahoma" w:cs="Tahoma"/>
          <w:sz w:val="22"/>
          <w:szCs w:val="22"/>
        </w:rPr>
        <w:t>) 5002201» .</w:t>
      </w:r>
    </w:p>
    <w:p w:rsidR="008B25EF" w:rsidRPr="008B25EF" w:rsidRDefault="008B25EF" w:rsidP="008B25EF">
      <w:pPr>
        <w:jc w:val="both"/>
        <w:rPr>
          <w:rFonts w:ascii="Tahoma" w:hAnsi="Tahoma" w:cs="Tahoma"/>
          <w:sz w:val="22"/>
          <w:szCs w:val="22"/>
        </w:rPr>
      </w:pPr>
    </w:p>
    <w:p w:rsidR="008B25EF" w:rsidRDefault="008B25EF" w:rsidP="008B25EF">
      <w:pPr>
        <w:jc w:val="both"/>
        <w:rPr>
          <w:rFonts w:ascii="Tahoma" w:hAnsi="Tahoma" w:cs="Tahoma"/>
          <w:sz w:val="22"/>
          <w:szCs w:val="22"/>
        </w:rPr>
      </w:pPr>
      <w:r w:rsidRPr="008B25EF">
        <w:rPr>
          <w:rFonts w:ascii="Tahoma" w:hAnsi="Tahoma" w:cs="Tahoma"/>
          <w:sz w:val="22"/>
          <w:szCs w:val="22"/>
        </w:rPr>
        <w:t xml:space="preserve">2.Την </w:t>
      </w:r>
      <w:proofErr w:type="spellStart"/>
      <w:r w:rsidRPr="008B25EF">
        <w:rPr>
          <w:rFonts w:ascii="Tahoma" w:hAnsi="Tahoma" w:cs="Tahoma"/>
          <w:sz w:val="22"/>
          <w:szCs w:val="22"/>
        </w:rPr>
        <w:t>Αριθμ</w:t>
      </w:r>
      <w:proofErr w:type="spellEnd"/>
      <w:r w:rsidRPr="008B25EF">
        <w:rPr>
          <w:rFonts w:ascii="Tahoma" w:hAnsi="Tahoma" w:cs="Tahoma"/>
          <w:sz w:val="22"/>
          <w:szCs w:val="22"/>
        </w:rPr>
        <w:t>. Απόφαση:251/2018 του Δημοτικού Συμβουλίου με θέμα: Έγκριση εσωτερικού κανονισμού λειτουργίας της  «Δομής Κοινωνικού Παντοπωλείου και παροχής συσσιτίου» της Πράξης «Δομή Παροχής Βασικών Αγαθών: Κοινωνικό Παντοπωλείο, Παροχή Συσσιτίου, Κοινωνικό Φαρμακείο».</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Σε συμπλήρωση της </w:t>
      </w:r>
      <w:proofErr w:type="spellStart"/>
      <w:r w:rsidRPr="008B25EF">
        <w:rPr>
          <w:rFonts w:ascii="Tahoma" w:hAnsi="Tahoma" w:cs="Tahoma"/>
          <w:sz w:val="22"/>
          <w:szCs w:val="22"/>
        </w:rPr>
        <w:t>Αριθμ</w:t>
      </w:r>
      <w:proofErr w:type="spellEnd"/>
      <w:r w:rsidRPr="008B25EF">
        <w:rPr>
          <w:rFonts w:ascii="Tahoma" w:hAnsi="Tahoma" w:cs="Tahoma"/>
          <w:sz w:val="22"/>
          <w:szCs w:val="22"/>
        </w:rPr>
        <w:t>. Απόφασης :251/2018 του Δημοτικού Συμβουλίου με θέμα: Έγκριση εσωτερικού κανονισμού λειτουργίας της  «Δομής Κοινωνικού Παντοπωλείου και παροχής συσσιτίου», εισηγούμαστε τα εξής κριτήρια δικαιούχων:</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b/>
          <w:sz w:val="22"/>
          <w:szCs w:val="22"/>
          <w:u w:val="single"/>
        </w:rPr>
        <w:t>• Κριτήρια Εντοπιότητας :</w:t>
      </w:r>
      <w:r w:rsidRPr="008B25EF">
        <w:rPr>
          <w:rFonts w:ascii="Tahoma" w:hAnsi="Tahoma" w:cs="Tahoma"/>
          <w:sz w:val="22"/>
          <w:szCs w:val="22"/>
        </w:rPr>
        <w:t xml:space="preserve"> </w:t>
      </w:r>
      <w:r w:rsidRPr="008B25EF">
        <w:rPr>
          <w:rFonts w:ascii="Tahoma" w:hAnsi="Tahoma" w:cs="Tahoma"/>
          <w:b/>
          <w:sz w:val="22"/>
          <w:szCs w:val="22"/>
        </w:rPr>
        <w:t>1.</w:t>
      </w:r>
      <w:r w:rsidRPr="008B25EF">
        <w:rPr>
          <w:rFonts w:ascii="Tahoma" w:hAnsi="Tahoma" w:cs="Tahoma"/>
          <w:sz w:val="22"/>
          <w:szCs w:val="22"/>
        </w:rPr>
        <w:t xml:space="preserve"> Έλληνες κάτοικοι του Δήμου </w:t>
      </w:r>
      <w:proofErr w:type="spellStart"/>
      <w:r w:rsidRPr="008B25EF">
        <w:rPr>
          <w:rFonts w:ascii="Tahoma" w:hAnsi="Tahoma" w:cs="Tahoma"/>
          <w:sz w:val="22"/>
          <w:szCs w:val="22"/>
        </w:rPr>
        <w:t>Αρταίων</w:t>
      </w:r>
      <w:proofErr w:type="spellEnd"/>
      <w:r w:rsidRPr="008B25EF">
        <w:rPr>
          <w:rFonts w:ascii="Tahoma" w:hAnsi="Tahoma" w:cs="Tahoma"/>
          <w:sz w:val="22"/>
          <w:szCs w:val="22"/>
        </w:rPr>
        <w:t xml:space="preserve"> </w:t>
      </w:r>
      <w:r w:rsidRPr="008B25EF">
        <w:rPr>
          <w:rFonts w:ascii="Tahoma" w:hAnsi="Tahoma" w:cs="Tahoma"/>
          <w:b/>
          <w:sz w:val="22"/>
          <w:szCs w:val="22"/>
        </w:rPr>
        <w:t>2.</w:t>
      </w:r>
      <w:r w:rsidRPr="008B25EF">
        <w:rPr>
          <w:rFonts w:ascii="Tahoma" w:hAnsi="Tahoma" w:cs="Tahoma"/>
          <w:sz w:val="22"/>
          <w:szCs w:val="22"/>
        </w:rPr>
        <w:t xml:space="preserve"> Ομογενείς κάτοικοι του Δήμου </w:t>
      </w:r>
      <w:proofErr w:type="spellStart"/>
      <w:r w:rsidRPr="008B25EF">
        <w:rPr>
          <w:rFonts w:ascii="Tahoma" w:hAnsi="Tahoma" w:cs="Tahoma"/>
          <w:sz w:val="22"/>
          <w:szCs w:val="22"/>
        </w:rPr>
        <w:t>Αρταίων</w:t>
      </w:r>
      <w:proofErr w:type="spellEnd"/>
      <w:r w:rsidRPr="008B25EF">
        <w:rPr>
          <w:rFonts w:ascii="Tahoma" w:hAnsi="Tahoma" w:cs="Tahoma"/>
          <w:sz w:val="22"/>
          <w:szCs w:val="22"/>
        </w:rPr>
        <w:t xml:space="preserve"> </w:t>
      </w:r>
      <w:r w:rsidRPr="008B25EF">
        <w:rPr>
          <w:rFonts w:ascii="Tahoma" w:hAnsi="Tahoma" w:cs="Tahoma"/>
          <w:b/>
          <w:sz w:val="22"/>
          <w:szCs w:val="22"/>
        </w:rPr>
        <w:t>3.</w:t>
      </w:r>
      <w:r w:rsidRPr="008B25EF">
        <w:rPr>
          <w:rFonts w:ascii="Tahoma" w:hAnsi="Tahoma" w:cs="Tahoma"/>
          <w:sz w:val="22"/>
          <w:szCs w:val="22"/>
        </w:rPr>
        <w:t xml:space="preserve"> Αλλοδαποί που αποδεδειγμένα κατοικούν στο Δήμο </w:t>
      </w:r>
      <w:proofErr w:type="spellStart"/>
      <w:r w:rsidRPr="008B25EF">
        <w:rPr>
          <w:rFonts w:ascii="Tahoma" w:hAnsi="Tahoma" w:cs="Tahoma"/>
          <w:sz w:val="22"/>
          <w:szCs w:val="22"/>
        </w:rPr>
        <w:t>Αρταίων</w:t>
      </w:r>
      <w:proofErr w:type="spellEnd"/>
      <w:r w:rsidRPr="008B25EF">
        <w:rPr>
          <w:rFonts w:ascii="Tahoma" w:hAnsi="Tahoma" w:cs="Tahoma"/>
          <w:sz w:val="22"/>
          <w:szCs w:val="22"/>
        </w:rPr>
        <w:t xml:space="preserve"> και διαθέτουν άδεια παραμονής και θεωρημένο διαβατήριο.</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b/>
          <w:sz w:val="22"/>
          <w:szCs w:val="22"/>
          <w:u w:val="single"/>
        </w:rPr>
        <w:t>• Εισοδηματικά Κριτήρια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1</w:t>
      </w:r>
      <w:r w:rsidRPr="008B25EF">
        <w:rPr>
          <w:rFonts w:ascii="Tahoma" w:hAnsi="Tahoma" w:cs="Tahoma"/>
          <w:sz w:val="22"/>
          <w:szCs w:val="22"/>
          <w:vertAlign w:val="superscript"/>
        </w:rPr>
        <w:t>ος</w:t>
      </w:r>
      <w:r w:rsidRPr="008B25EF">
        <w:rPr>
          <w:rFonts w:ascii="Tahoma" w:hAnsi="Tahoma" w:cs="Tahoma"/>
          <w:sz w:val="22"/>
          <w:szCs w:val="22"/>
        </w:rPr>
        <w:t xml:space="preserve">  ενήλικας: 3.000 € πραγματικό εισόδημα.</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2</w:t>
      </w:r>
      <w:r w:rsidRPr="008B25EF">
        <w:rPr>
          <w:rFonts w:ascii="Tahoma" w:hAnsi="Tahoma" w:cs="Tahoma"/>
          <w:sz w:val="22"/>
          <w:szCs w:val="22"/>
          <w:vertAlign w:val="superscript"/>
        </w:rPr>
        <w:t>ος</w:t>
      </w:r>
      <w:r w:rsidRPr="008B25EF">
        <w:rPr>
          <w:rFonts w:ascii="Tahoma" w:hAnsi="Tahoma" w:cs="Tahoma"/>
          <w:sz w:val="22"/>
          <w:szCs w:val="22"/>
        </w:rPr>
        <w:t xml:space="preserve">    «»          4.000 €         «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3</w:t>
      </w:r>
      <w:r w:rsidRPr="008B25EF">
        <w:rPr>
          <w:rFonts w:ascii="Tahoma" w:hAnsi="Tahoma" w:cs="Tahoma"/>
          <w:sz w:val="22"/>
          <w:szCs w:val="22"/>
          <w:vertAlign w:val="superscript"/>
        </w:rPr>
        <w:t>ος</w:t>
      </w:r>
      <w:r w:rsidRPr="008B25EF">
        <w:rPr>
          <w:rFonts w:ascii="Tahoma" w:hAnsi="Tahoma" w:cs="Tahoma"/>
          <w:sz w:val="22"/>
          <w:szCs w:val="22"/>
        </w:rPr>
        <w:t xml:space="preserve">    «»          5.000 €         «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4</w:t>
      </w:r>
      <w:r w:rsidRPr="008B25EF">
        <w:rPr>
          <w:rFonts w:ascii="Tahoma" w:hAnsi="Tahoma" w:cs="Tahoma"/>
          <w:sz w:val="22"/>
          <w:szCs w:val="22"/>
          <w:vertAlign w:val="superscript"/>
        </w:rPr>
        <w:t>ος</w:t>
      </w:r>
      <w:r w:rsidRPr="008B25EF">
        <w:rPr>
          <w:rFonts w:ascii="Tahoma" w:hAnsi="Tahoma" w:cs="Tahoma"/>
          <w:sz w:val="22"/>
          <w:szCs w:val="22"/>
        </w:rPr>
        <w:t xml:space="preserve">     «»          6.000 €        «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5</w:t>
      </w:r>
      <w:r w:rsidRPr="008B25EF">
        <w:rPr>
          <w:rFonts w:ascii="Tahoma" w:hAnsi="Tahoma" w:cs="Tahoma"/>
          <w:sz w:val="22"/>
          <w:szCs w:val="22"/>
          <w:vertAlign w:val="superscript"/>
        </w:rPr>
        <w:t xml:space="preserve">ο </w:t>
      </w:r>
      <w:r w:rsidRPr="008B25EF">
        <w:rPr>
          <w:rFonts w:ascii="Tahoma" w:hAnsi="Tahoma" w:cs="Tahoma"/>
          <w:sz w:val="22"/>
          <w:szCs w:val="22"/>
        </w:rPr>
        <w:t xml:space="preserve">     «»          7.000 €        «                  «</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Και κάθε επιπλέον ενήλικο άτομο το εισοδηματικό κριτήριο προσαυξάνεται κατά 1.000</w:t>
      </w:r>
      <w:r w:rsidRPr="008B25EF">
        <w:rPr>
          <w:rFonts w:ascii="Tahoma" w:hAnsi="Tahoma" w:cs="Tahoma"/>
          <w:sz w:val="22"/>
          <w:szCs w:val="22"/>
          <w:vertAlign w:val="superscript"/>
        </w:rPr>
        <w:t xml:space="preserve"> </w:t>
      </w:r>
      <w:r w:rsidRPr="008B25EF">
        <w:rPr>
          <w:rFonts w:ascii="Tahoma" w:hAnsi="Tahoma" w:cs="Tahoma"/>
          <w:sz w:val="22"/>
          <w:szCs w:val="22"/>
        </w:rPr>
        <w:t>€.</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b/>
          <w:i/>
          <w:sz w:val="22"/>
          <w:szCs w:val="22"/>
        </w:rPr>
      </w:pPr>
      <w:r w:rsidRPr="008B25EF">
        <w:rPr>
          <w:rFonts w:ascii="Tahoma" w:hAnsi="Tahoma" w:cs="Tahoma"/>
          <w:b/>
          <w:i/>
          <w:sz w:val="22"/>
          <w:szCs w:val="22"/>
        </w:rPr>
        <w:t>Διευκρινίζεται πως οι δικαιούχοι του Κοινωνικού Εισοδήματος Αλληλεγγύης (ΚΕΑ)  και του ΤΕΒΑ αποκλείονται αυτόματα από την διαδικασία επιλογής ωφελουμένων, καθώς δεν μπορούν να επωφεληθούν από τις παροχές της Δομής.</w:t>
      </w:r>
    </w:p>
    <w:p w:rsidR="008B25EF" w:rsidRPr="008B25EF" w:rsidRDefault="008B25EF" w:rsidP="008B25EF">
      <w:pPr>
        <w:jc w:val="both"/>
        <w:rPr>
          <w:rFonts w:ascii="Tahoma" w:hAnsi="Tahoma" w:cs="Tahoma"/>
          <w:sz w:val="22"/>
          <w:szCs w:val="22"/>
        </w:rPr>
      </w:pPr>
    </w:p>
    <w:p w:rsidR="008B25EF" w:rsidRDefault="008B25EF" w:rsidP="008B25EF">
      <w:pPr>
        <w:jc w:val="both"/>
        <w:rPr>
          <w:rFonts w:ascii="Tahoma" w:hAnsi="Tahoma" w:cs="Tahoma"/>
          <w:b/>
          <w:sz w:val="22"/>
          <w:szCs w:val="22"/>
          <w:u w:val="single"/>
          <w:lang w:val="en-US"/>
        </w:rPr>
      </w:pPr>
      <w:r w:rsidRPr="008B25EF">
        <w:rPr>
          <w:rFonts w:ascii="Tahoma" w:hAnsi="Tahoma" w:cs="Tahoma"/>
          <w:b/>
          <w:sz w:val="22"/>
          <w:szCs w:val="22"/>
          <w:u w:val="single"/>
        </w:rPr>
        <w:t xml:space="preserve">• Οικογενειακά Κριτήρια : </w:t>
      </w:r>
    </w:p>
    <w:p w:rsidR="008B25EF" w:rsidRPr="008B25EF" w:rsidRDefault="008B25EF" w:rsidP="008B25EF">
      <w:pPr>
        <w:jc w:val="both"/>
        <w:rPr>
          <w:rFonts w:ascii="Tahoma" w:hAnsi="Tahoma" w:cs="Tahoma"/>
          <w:b/>
          <w:sz w:val="22"/>
          <w:szCs w:val="22"/>
          <w:u w:val="single"/>
          <w:lang w:val="en-US"/>
        </w:rPr>
      </w:pPr>
    </w:p>
    <w:p w:rsidR="008B25EF" w:rsidRPr="008B25EF" w:rsidRDefault="008B25EF" w:rsidP="008B25EF">
      <w:pPr>
        <w:pStyle w:val="ab"/>
        <w:numPr>
          <w:ilvl w:val="0"/>
          <w:numId w:val="26"/>
        </w:numPr>
        <w:spacing w:after="200" w:line="276" w:lineRule="auto"/>
        <w:ind w:left="0"/>
        <w:jc w:val="both"/>
        <w:rPr>
          <w:rFonts w:ascii="Tahoma" w:hAnsi="Tahoma" w:cs="Tahoma"/>
          <w:sz w:val="22"/>
          <w:szCs w:val="22"/>
        </w:rPr>
      </w:pPr>
      <w:r w:rsidRPr="008B25EF">
        <w:rPr>
          <w:rFonts w:ascii="Tahoma" w:hAnsi="Tahoma" w:cs="Tahoma"/>
          <w:i/>
          <w:sz w:val="22"/>
          <w:szCs w:val="22"/>
          <w:u w:val="single"/>
        </w:rPr>
        <w:t>Ζευγάρια σε ισχύοντα γάμο:</w:t>
      </w:r>
      <w:r w:rsidRPr="008B25EF">
        <w:rPr>
          <w:rFonts w:ascii="Tahoma" w:hAnsi="Tahoma" w:cs="Tahoma"/>
          <w:i/>
          <w:sz w:val="22"/>
          <w:szCs w:val="22"/>
        </w:rPr>
        <w:t xml:space="preserve"> </w:t>
      </w:r>
      <w:r w:rsidRPr="008B25EF">
        <w:rPr>
          <w:rFonts w:ascii="Tahoma" w:hAnsi="Tahoma" w:cs="Tahoma"/>
          <w:sz w:val="22"/>
          <w:szCs w:val="22"/>
        </w:rPr>
        <w:t>Για κάθε οικογένεια ισχύει το εισοδηματικό κριτήριο των 3.000 € με προσαύξηση 1.000 € για κάθε επιπλέον ενήλικο μέλος και 500 € για κάθε ανήλικο ή προστατευόμενο τέκνο*</w:t>
      </w:r>
    </w:p>
    <w:p w:rsidR="008B25EF" w:rsidRPr="008B25EF" w:rsidRDefault="008B25EF" w:rsidP="008B25EF">
      <w:pPr>
        <w:pStyle w:val="ab"/>
        <w:ind w:left="0"/>
        <w:jc w:val="both"/>
        <w:rPr>
          <w:rFonts w:ascii="Tahoma" w:hAnsi="Tahoma" w:cs="Tahoma"/>
          <w:sz w:val="22"/>
          <w:szCs w:val="22"/>
        </w:rPr>
      </w:pPr>
    </w:p>
    <w:p w:rsidR="008B25EF" w:rsidRPr="008B25EF" w:rsidRDefault="008B25EF" w:rsidP="008B25EF">
      <w:pPr>
        <w:pStyle w:val="ab"/>
        <w:numPr>
          <w:ilvl w:val="0"/>
          <w:numId w:val="26"/>
        </w:numPr>
        <w:spacing w:after="200" w:line="276" w:lineRule="auto"/>
        <w:ind w:left="0"/>
        <w:jc w:val="both"/>
        <w:rPr>
          <w:rFonts w:ascii="Tahoma" w:hAnsi="Tahoma" w:cs="Tahoma"/>
          <w:sz w:val="22"/>
          <w:szCs w:val="22"/>
        </w:rPr>
      </w:pPr>
      <w:proofErr w:type="spellStart"/>
      <w:r w:rsidRPr="008B25EF">
        <w:rPr>
          <w:rFonts w:ascii="Tahoma" w:hAnsi="Tahoma" w:cs="Tahoma"/>
          <w:i/>
          <w:sz w:val="22"/>
          <w:szCs w:val="22"/>
          <w:u w:val="single"/>
        </w:rPr>
        <w:t>Μονογονεϊκή</w:t>
      </w:r>
      <w:proofErr w:type="spellEnd"/>
      <w:r w:rsidRPr="008B25EF">
        <w:rPr>
          <w:rFonts w:ascii="Tahoma" w:hAnsi="Tahoma" w:cs="Tahoma"/>
          <w:i/>
          <w:sz w:val="22"/>
          <w:szCs w:val="22"/>
          <w:u w:val="single"/>
        </w:rPr>
        <w:t xml:space="preserve"> Οικογένεια και Ανύπαντρες μητέρες:</w:t>
      </w:r>
      <w:r w:rsidRPr="008B25EF">
        <w:rPr>
          <w:rFonts w:ascii="Tahoma" w:hAnsi="Tahoma" w:cs="Tahoma"/>
          <w:i/>
          <w:sz w:val="22"/>
          <w:szCs w:val="22"/>
        </w:rPr>
        <w:t xml:space="preserve"> </w:t>
      </w:r>
      <w:r w:rsidRPr="008B25EF">
        <w:rPr>
          <w:rFonts w:ascii="Tahoma" w:hAnsi="Tahoma" w:cs="Tahoma"/>
          <w:sz w:val="22"/>
          <w:szCs w:val="22"/>
        </w:rPr>
        <w:t xml:space="preserve">Για τις </w:t>
      </w:r>
      <w:proofErr w:type="spellStart"/>
      <w:r w:rsidRPr="008B25EF">
        <w:rPr>
          <w:rFonts w:ascii="Tahoma" w:hAnsi="Tahoma" w:cs="Tahoma"/>
          <w:sz w:val="22"/>
          <w:szCs w:val="22"/>
        </w:rPr>
        <w:t>μονογονεϊκές</w:t>
      </w:r>
      <w:proofErr w:type="spellEnd"/>
      <w:r w:rsidRPr="008B25EF">
        <w:rPr>
          <w:rFonts w:ascii="Tahoma" w:hAnsi="Tahoma" w:cs="Tahoma"/>
          <w:sz w:val="22"/>
          <w:szCs w:val="22"/>
        </w:rPr>
        <w:t xml:space="preserve"> οικογένειες και ανύπαντρες μητέρες ισχύει για τον γονέα το εισοδηματικό κριτήριο των 3.000 € με προσαύξηση 1.000 € για κάθε ανήλικο και 1.000 € για κάθε προστατευόμενο τέκνο*</w:t>
      </w:r>
    </w:p>
    <w:p w:rsidR="008B25EF" w:rsidRPr="008B25EF" w:rsidRDefault="008B25EF" w:rsidP="008B25EF">
      <w:pPr>
        <w:pStyle w:val="ab"/>
        <w:ind w:left="0"/>
        <w:jc w:val="both"/>
        <w:rPr>
          <w:rFonts w:ascii="Tahoma" w:hAnsi="Tahoma" w:cs="Tahoma"/>
          <w:sz w:val="22"/>
          <w:szCs w:val="22"/>
        </w:rPr>
      </w:pPr>
    </w:p>
    <w:p w:rsidR="008B25EF" w:rsidRPr="008B25EF" w:rsidRDefault="008B25EF" w:rsidP="008B25EF">
      <w:pPr>
        <w:jc w:val="both"/>
        <w:rPr>
          <w:rFonts w:ascii="Tahoma" w:hAnsi="Tahoma" w:cs="Tahoma"/>
          <w:b/>
          <w:sz w:val="22"/>
          <w:szCs w:val="22"/>
          <w:u w:val="single"/>
        </w:rPr>
      </w:pPr>
      <w:r w:rsidRPr="008B25EF">
        <w:rPr>
          <w:rFonts w:ascii="Tahoma" w:hAnsi="Tahoma" w:cs="Tahoma"/>
          <w:b/>
          <w:sz w:val="22"/>
          <w:szCs w:val="22"/>
          <w:u w:val="single"/>
        </w:rPr>
        <w:t xml:space="preserve">• Εργασιακά Κριτήρια : </w:t>
      </w:r>
    </w:p>
    <w:p w:rsidR="008B25EF" w:rsidRPr="008B25EF" w:rsidRDefault="008B25EF" w:rsidP="008B25EF">
      <w:pPr>
        <w:jc w:val="both"/>
        <w:rPr>
          <w:rFonts w:ascii="Tahoma" w:hAnsi="Tahoma" w:cs="Tahoma"/>
          <w:sz w:val="22"/>
          <w:szCs w:val="22"/>
        </w:rPr>
      </w:pPr>
      <w:r w:rsidRPr="008B25EF">
        <w:rPr>
          <w:rFonts w:ascii="Tahoma" w:hAnsi="Tahoma" w:cs="Tahoma"/>
          <w:i/>
          <w:sz w:val="22"/>
          <w:szCs w:val="22"/>
          <w:u w:val="single"/>
        </w:rPr>
        <w:t xml:space="preserve">Άνεργοι </w:t>
      </w:r>
      <w:r w:rsidRPr="008B25EF">
        <w:rPr>
          <w:rFonts w:ascii="Tahoma" w:hAnsi="Tahoma" w:cs="Tahoma"/>
          <w:i/>
          <w:sz w:val="22"/>
          <w:szCs w:val="22"/>
        </w:rPr>
        <w:t xml:space="preserve">: </w:t>
      </w:r>
      <w:r w:rsidRPr="008B25EF">
        <w:rPr>
          <w:rFonts w:ascii="Tahoma" w:hAnsi="Tahoma" w:cs="Tahoma"/>
          <w:sz w:val="22"/>
          <w:szCs w:val="22"/>
        </w:rPr>
        <w:t>Για κάθε άνεργο ισχύει επίσης το Εισοδηματικό Κριτήριο των 3.000 € εκτός από την περίπτωση των οικογενειών με ανήλικα ή προστατευόμενα τέκνα* όταν και οι δύο (2) σύζυγοι είναι άνεργοι όπου γίνεται προσαύξηση 1.000 € για τον/την σύζυγο και 1.000 € για το κάθε ανήλικο ή προστατευόμενο τέκνο*.</w:t>
      </w:r>
    </w:p>
    <w:p w:rsidR="008B25EF" w:rsidRPr="008B25EF" w:rsidRDefault="008B25EF" w:rsidP="008B25EF">
      <w:pPr>
        <w:jc w:val="both"/>
        <w:rPr>
          <w:rFonts w:ascii="Tahoma" w:hAnsi="Tahoma" w:cs="Tahoma"/>
          <w:i/>
          <w:sz w:val="22"/>
          <w:szCs w:val="22"/>
          <w:u w:val="single"/>
        </w:rPr>
      </w:pPr>
      <w:r w:rsidRPr="008B25EF">
        <w:rPr>
          <w:rFonts w:ascii="Tahoma" w:hAnsi="Tahoma" w:cs="Tahoma"/>
          <w:i/>
          <w:sz w:val="22"/>
          <w:szCs w:val="22"/>
          <w:u w:val="single"/>
        </w:rPr>
        <w:lastRenderedPageBreak/>
        <w:t xml:space="preserve">Διευκρινίζεται ότι : </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1) Το εισόδημα από </w:t>
      </w:r>
      <w:proofErr w:type="spellStart"/>
      <w:r w:rsidRPr="008B25EF">
        <w:rPr>
          <w:rFonts w:ascii="Tahoma" w:hAnsi="Tahoma" w:cs="Tahoma"/>
          <w:sz w:val="22"/>
          <w:szCs w:val="22"/>
        </w:rPr>
        <w:t>Προνοιακά</w:t>
      </w:r>
      <w:proofErr w:type="spellEnd"/>
      <w:r w:rsidRPr="008B25EF">
        <w:rPr>
          <w:rFonts w:ascii="Tahoma" w:hAnsi="Tahoma" w:cs="Tahoma"/>
          <w:sz w:val="22"/>
          <w:szCs w:val="22"/>
        </w:rPr>
        <w:t xml:space="preserve"> Επιδόματα δεν </w:t>
      </w:r>
      <w:proofErr w:type="spellStart"/>
      <w:r w:rsidRPr="008B25EF">
        <w:rPr>
          <w:rFonts w:ascii="Tahoma" w:hAnsi="Tahoma" w:cs="Tahoma"/>
          <w:sz w:val="22"/>
          <w:szCs w:val="22"/>
        </w:rPr>
        <w:t>προσμετράται</w:t>
      </w:r>
      <w:proofErr w:type="spellEnd"/>
      <w:r w:rsidRPr="008B25EF">
        <w:rPr>
          <w:rFonts w:ascii="Tahoma" w:hAnsi="Tahoma" w:cs="Tahoma"/>
          <w:sz w:val="22"/>
          <w:szCs w:val="22"/>
        </w:rPr>
        <w:t xml:space="preserve"> στο Συνολικό Καθαρό Εισόδημα του κάθε ωφελούμενου.</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2) Γίνεται προσαύξηση του εισοδηματικού κριτηρίου κατά 1.000 € για μεμονωμένα ενήλικα άτομα με 67 % αναπηρία και άνω, σύμφωνα με γνωμάτευση του ΚΕΠΑ.</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3) Από το συνολικό καθαρό εισόδημα του κάθε ωφελούμενου ή οικογένειας θα αφαιρούνται τα έξοδα που αφορούν πληρωμές ενοικίου ή δανείου α’ κατοικίας.</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4) Στις περιπτώσεις όπου προκύπτει, από το έγγραφο Ε1, φιλοξενία του ωφελούμενου, την αίτηση την κάνει ο ιδιοκτήτης της κατοικίας που τον φιλοξενεί και προσμετρούνται όλα τα εισοδήματα του νοικοκυριού για την κάλυψη των εισοδηματικών ή περιουσιακών κριτηρίων.</w:t>
      </w:r>
    </w:p>
    <w:p w:rsidR="008B25EF" w:rsidRPr="008B25EF" w:rsidRDefault="008B25EF" w:rsidP="008B25EF">
      <w:pPr>
        <w:jc w:val="both"/>
        <w:rPr>
          <w:rFonts w:ascii="Tahoma" w:hAnsi="Tahoma" w:cs="Tahoma"/>
          <w:b/>
          <w:sz w:val="22"/>
          <w:szCs w:val="22"/>
          <w:u w:val="single"/>
        </w:rPr>
      </w:pPr>
      <w:r w:rsidRPr="008B25EF">
        <w:rPr>
          <w:rFonts w:ascii="Tahoma" w:hAnsi="Tahoma" w:cs="Tahoma"/>
          <w:b/>
          <w:sz w:val="22"/>
          <w:szCs w:val="22"/>
          <w:u w:val="single"/>
        </w:rPr>
        <w:t>Δικαιούχοι Παροχής Συσσιτίου :</w:t>
      </w:r>
    </w:p>
    <w:p w:rsidR="008B25EF" w:rsidRPr="008B25EF" w:rsidRDefault="008B25EF" w:rsidP="008B25EF">
      <w:pPr>
        <w:jc w:val="both"/>
        <w:rPr>
          <w:rFonts w:ascii="Tahoma" w:hAnsi="Tahoma" w:cs="Tahoma"/>
          <w:b/>
          <w:sz w:val="22"/>
          <w:szCs w:val="22"/>
          <w:u w:val="single"/>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Όσον αφορά την Παροχή Συσσιτίου διευκρινίζουμε πως </w:t>
      </w:r>
      <w:r w:rsidRPr="008B25EF">
        <w:rPr>
          <w:rFonts w:ascii="Tahoma" w:hAnsi="Tahoma" w:cs="Tahoma"/>
          <w:b/>
          <w:sz w:val="22"/>
          <w:szCs w:val="22"/>
        </w:rPr>
        <w:t>α)</w:t>
      </w:r>
      <w:r w:rsidRPr="008B25EF">
        <w:rPr>
          <w:rFonts w:ascii="Tahoma" w:hAnsi="Tahoma" w:cs="Tahoma"/>
          <w:sz w:val="22"/>
          <w:szCs w:val="22"/>
        </w:rPr>
        <w:t xml:space="preserve"> οι άστεγοι </w:t>
      </w:r>
      <w:r w:rsidRPr="008B25EF">
        <w:rPr>
          <w:rFonts w:ascii="Tahoma" w:hAnsi="Tahoma" w:cs="Tahoma"/>
          <w:b/>
          <w:sz w:val="22"/>
          <w:szCs w:val="22"/>
        </w:rPr>
        <w:t>β)</w:t>
      </w:r>
      <w:r w:rsidRPr="008B25EF">
        <w:rPr>
          <w:rFonts w:ascii="Tahoma" w:hAnsi="Tahoma" w:cs="Tahoma"/>
          <w:sz w:val="22"/>
          <w:szCs w:val="22"/>
        </w:rPr>
        <w:t xml:space="preserve"> τα μεμονωμένα άτομα όπου επιδοτούνται με </w:t>
      </w:r>
      <w:proofErr w:type="spellStart"/>
      <w:r w:rsidRPr="008B25EF">
        <w:rPr>
          <w:rFonts w:ascii="Tahoma" w:hAnsi="Tahoma" w:cs="Tahoma"/>
          <w:sz w:val="22"/>
          <w:szCs w:val="22"/>
        </w:rPr>
        <w:t>Προνοιακά</w:t>
      </w:r>
      <w:proofErr w:type="spellEnd"/>
      <w:r w:rsidRPr="008B25EF">
        <w:rPr>
          <w:rFonts w:ascii="Tahoma" w:hAnsi="Tahoma" w:cs="Tahoma"/>
          <w:sz w:val="22"/>
          <w:szCs w:val="22"/>
        </w:rPr>
        <w:t xml:space="preserve"> Επιδόματα και </w:t>
      </w:r>
      <w:r w:rsidRPr="008B25EF">
        <w:rPr>
          <w:rFonts w:ascii="Tahoma" w:hAnsi="Tahoma" w:cs="Tahoma"/>
          <w:b/>
          <w:sz w:val="22"/>
          <w:szCs w:val="22"/>
        </w:rPr>
        <w:t>γ)</w:t>
      </w:r>
      <w:r w:rsidRPr="008B25EF">
        <w:rPr>
          <w:rFonts w:ascii="Tahoma" w:hAnsi="Tahoma" w:cs="Tahoma"/>
          <w:sz w:val="22"/>
          <w:szCs w:val="22"/>
        </w:rPr>
        <w:t xml:space="preserve"> οι μοναχικοί ηλικιωμένοι οι οποίοι είναι δικαιούχοι του Κοινωνικού Εισοδήματος Αλληλεγγύης (ΚΕΑ) και του ΤΕΒΑ, δεν εξαιρούνται από τις παροχές της Δομής Σίτισης.</w:t>
      </w:r>
    </w:p>
    <w:p w:rsidR="008B25EF" w:rsidRPr="008B25EF" w:rsidRDefault="008B25EF" w:rsidP="008B25EF">
      <w:pPr>
        <w:jc w:val="both"/>
        <w:rPr>
          <w:rFonts w:ascii="Tahoma" w:hAnsi="Tahoma" w:cs="Tahoma"/>
          <w:sz w:val="22"/>
          <w:szCs w:val="22"/>
        </w:rPr>
      </w:pPr>
    </w:p>
    <w:p w:rsidR="008B25EF" w:rsidRPr="008B25EF" w:rsidRDefault="008B25EF" w:rsidP="008B25EF">
      <w:pPr>
        <w:ind w:right="112"/>
        <w:rPr>
          <w:rFonts w:ascii="Tahoma" w:hAnsi="Tahoma" w:cs="Tahoma"/>
          <w:b/>
          <w:sz w:val="22"/>
          <w:szCs w:val="22"/>
          <w:u w:val="single"/>
        </w:rPr>
      </w:pPr>
      <w:r w:rsidRPr="008B25EF">
        <w:rPr>
          <w:rFonts w:ascii="Tahoma" w:hAnsi="Tahoma" w:cs="Tahoma"/>
          <w:b/>
          <w:bCs/>
          <w:i/>
          <w:iCs/>
          <w:sz w:val="22"/>
          <w:szCs w:val="22"/>
          <w:u w:val="single"/>
        </w:rPr>
        <w:t>*</w:t>
      </w:r>
      <w:r w:rsidRPr="008B25EF">
        <w:rPr>
          <w:rFonts w:ascii="Tahoma" w:hAnsi="Tahoma" w:cs="Tahoma"/>
          <w:b/>
          <w:sz w:val="22"/>
          <w:szCs w:val="22"/>
          <w:u w:val="single"/>
        </w:rPr>
        <w:t xml:space="preserve"> Ως προστατευόμενα τέκνα, σύμφωνα με το αρθρ. 74 του Ν. 4430/2016, νοούνται:</w:t>
      </w:r>
    </w:p>
    <w:p w:rsidR="008B25EF" w:rsidRPr="008B25EF" w:rsidRDefault="008B25EF" w:rsidP="008B25EF">
      <w:pPr>
        <w:ind w:right="112"/>
        <w:rPr>
          <w:rFonts w:ascii="Tahoma" w:hAnsi="Tahoma" w:cs="Tahoma"/>
          <w:b/>
          <w:sz w:val="22"/>
          <w:szCs w:val="22"/>
        </w:rPr>
      </w:pPr>
      <w:r w:rsidRPr="008B25EF">
        <w:rPr>
          <w:rFonts w:ascii="Tahoma" w:hAnsi="Tahoma" w:cs="Tahoma"/>
          <w:b/>
          <w:sz w:val="22"/>
          <w:szCs w:val="22"/>
        </w:rPr>
        <w:t>1) Τα άγαμα τέκνα, εφόσον:</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rPr>
        <w:t>i.</w:t>
      </w:r>
      <w:r w:rsidRPr="008B25EF">
        <w:rPr>
          <w:rFonts w:ascii="Tahoma" w:hAnsi="Tahoma" w:cs="Tahoma"/>
          <w:sz w:val="22"/>
          <w:szCs w:val="22"/>
        </w:rPr>
        <w:t xml:space="preserve"> Είναι ανήλικα έως 18 ετών ή,</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rPr>
        <w:t>ii.</w:t>
      </w:r>
      <w:r w:rsidRPr="008B25EF">
        <w:rPr>
          <w:rFonts w:ascii="Tahoma" w:hAnsi="Tahoma" w:cs="Tahoma"/>
          <w:sz w:val="22"/>
          <w:szCs w:val="22"/>
        </w:rPr>
        <w:t xml:space="preserve"> Είναι ενήλικα έως 25 ετών και φοιτούν σε σχολές ή σχολεία ή ινστιτούτα επαγγελματικής εκπαίδευσης ή κατάρτισης της ημεδαπής ή αλλοδαπής ή,</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lang w:val="en-US"/>
        </w:rPr>
        <w:t>iii</w:t>
      </w:r>
      <w:r w:rsidRPr="008B25EF">
        <w:rPr>
          <w:rFonts w:ascii="Tahoma" w:hAnsi="Tahoma" w:cs="Tahoma"/>
          <w:b/>
          <w:sz w:val="22"/>
          <w:szCs w:val="22"/>
        </w:rPr>
        <w:t>.</w:t>
      </w:r>
      <w:r w:rsidRPr="008B25EF">
        <w:rPr>
          <w:rFonts w:ascii="Tahoma" w:hAnsi="Tahoma" w:cs="Tahoma"/>
          <w:sz w:val="22"/>
          <w:szCs w:val="22"/>
        </w:rPr>
        <w:t xml:space="preserve">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lang w:val="en-US"/>
        </w:rPr>
        <w:t>iv</w:t>
      </w:r>
      <w:r w:rsidRPr="008B25EF">
        <w:rPr>
          <w:rFonts w:ascii="Tahoma" w:hAnsi="Tahoma" w:cs="Tahoma"/>
          <w:b/>
          <w:sz w:val="22"/>
          <w:szCs w:val="22"/>
        </w:rPr>
        <w:t>.</w:t>
      </w:r>
      <w:r w:rsidRPr="008B25EF">
        <w:rPr>
          <w:rFonts w:ascii="Tahoma" w:hAnsi="Tahoma" w:cs="Tahoma"/>
          <w:sz w:val="22"/>
          <w:szCs w:val="22"/>
        </w:rPr>
        <w:t xml:space="preserve"> Ανεξαρτήτως ηλικίας με ποσοστό νοητικής ή σωματικής αναπηρίας τουλάχιστον 67%.</w:t>
      </w:r>
    </w:p>
    <w:p w:rsidR="00E83771" w:rsidRPr="001F5262" w:rsidRDefault="00E83771" w:rsidP="008B25EF">
      <w:pPr>
        <w:spacing w:line="276" w:lineRule="auto"/>
        <w:jc w:val="both"/>
        <w:rPr>
          <w:rFonts w:ascii="Tahoma" w:hAnsi="Tahoma" w:cs="Tahoma"/>
          <w:sz w:val="22"/>
          <w:szCs w:val="22"/>
        </w:rPr>
      </w:pPr>
    </w:p>
    <w:p w:rsidR="00E83771" w:rsidRDefault="00E83771" w:rsidP="00E83771">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D6CC2" w:rsidRPr="00DC3122" w:rsidRDefault="001D6CC2" w:rsidP="00E83771">
      <w:pPr>
        <w:spacing w:line="276" w:lineRule="auto"/>
        <w:jc w:val="both"/>
        <w:rPr>
          <w:rFonts w:ascii="Tahoma" w:hAnsi="Tahoma" w:cs="Tahoma"/>
          <w:sz w:val="22"/>
          <w:szCs w:val="22"/>
        </w:rPr>
      </w:pPr>
    </w:p>
    <w:p w:rsidR="00E83771" w:rsidRDefault="00E83771" w:rsidP="00E83771">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1D6CC2" w:rsidRDefault="001D6CC2" w:rsidP="00E83771">
      <w:pPr>
        <w:shd w:val="clear" w:color="auto" w:fill="FFFFFF"/>
        <w:spacing w:line="276" w:lineRule="auto"/>
        <w:jc w:val="both"/>
        <w:rPr>
          <w:rFonts w:ascii="Tahoma" w:hAnsi="Tahoma" w:cs="Tahoma"/>
          <w:b/>
          <w:color w:val="000000"/>
          <w:sz w:val="22"/>
          <w:szCs w:val="22"/>
        </w:rPr>
      </w:pPr>
    </w:p>
    <w:p w:rsidR="008B25EF" w:rsidRDefault="00E83771" w:rsidP="00E83771">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Αφού έλαβε υπόψη τον Ν.3463/06, Ν.3852/10 και την εισήγηση</w:t>
      </w:r>
    </w:p>
    <w:p w:rsidR="00E83771" w:rsidRDefault="00E83771" w:rsidP="00E83771">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  </w:t>
      </w:r>
    </w:p>
    <w:p w:rsidR="00E83771" w:rsidRPr="00094469" w:rsidRDefault="00E83771" w:rsidP="00E83771">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E83771" w:rsidRPr="00094469" w:rsidRDefault="00E83771" w:rsidP="00E83771">
      <w:pPr>
        <w:rPr>
          <w:rFonts w:ascii="Tahoma" w:hAnsi="Tahoma" w:cs="Tahoma"/>
          <w:color w:val="000000"/>
          <w:sz w:val="22"/>
          <w:szCs w:val="22"/>
        </w:rPr>
      </w:pPr>
    </w:p>
    <w:p w:rsidR="00E83771" w:rsidRDefault="00E83771" w:rsidP="00E83771">
      <w:pPr>
        <w:spacing w:line="276" w:lineRule="auto"/>
        <w:jc w:val="both"/>
        <w:rPr>
          <w:rFonts w:ascii="Tahoma" w:hAnsi="Tahoma" w:cs="Tahoma"/>
          <w:sz w:val="22"/>
          <w:szCs w:val="22"/>
        </w:rPr>
      </w:pPr>
      <w:r w:rsidRPr="0078147A">
        <w:rPr>
          <w:rFonts w:ascii="Tahoma" w:hAnsi="Tahoma" w:cs="Tahoma"/>
          <w:sz w:val="22"/>
          <w:szCs w:val="22"/>
          <w:shd w:val="clear" w:color="auto" w:fill="FFFFFF"/>
        </w:rPr>
        <w:t xml:space="preserve">Α.- </w:t>
      </w:r>
      <w:r w:rsidRPr="0078147A">
        <w:rPr>
          <w:rFonts w:ascii="Tahoma" w:hAnsi="Tahoma" w:cs="Tahoma"/>
          <w:shd w:val="clear" w:color="auto" w:fill="FFFFFF"/>
        </w:rPr>
        <w:t xml:space="preserve">Την </w:t>
      </w:r>
      <w:r w:rsidR="008B25EF" w:rsidRPr="008B25EF">
        <w:rPr>
          <w:rFonts w:ascii="Tahoma" w:hAnsi="Tahoma" w:cs="Tahoma"/>
          <w:sz w:val="22"/>
          <w:szCs w:val="22"/>
        </w:rPr>
        <w:t xml:space="preserve">συμπλήρωση της </w:t>
      </w:r>
      <w:proofErr w:type="spellStart"/>
      <w:r w:rsidR="008B25EF" w:rsidRPr="008B25EF">
        <w:rPr>
          <w:rFonts w:ascii="Tahoma" w:hAnsi="Tahoma" w:cs="Tahoma"/>
          <w:sz w:val="22"/>
          <w:szCs w:val="22"/>
        </w:rPr>
        <w:t>Αριθμ</w:t>
      </w:r>
      <w:proofErr w:type="spellEnd"/>
      <w:r w:rsidR="008B25EF" w:rsidRPr="008B25EF">
        <w:rPr>
          <w:rFonts w:ascii="Tahoma" w:hAnsi="Tahoma" w:cs="Tahoma"/>
          <w:sz w:val="22"/>
          <w:szCs w:val="22"/>
        </w:rPr>
        <w:t xml:space="preserve">. 251/2018 Απόφασης του Δημοτικού Συμβουλίου με θέμα: Έγκριση εσωτερικού κανονισμού λειτουργίας της  «Δομής Κοινωνικού Παντοπωλείου και παροχής συσσιτίου», </w:t>
      </w:r>
      <w:r w:rsidR="008B25EF">
        <w:rPr>
          <w:rFonts w:ascii="Tahoma" w:hAnsi="Tahoma" w:cs="Tahoma"/>
          <w:sz w:val="22"/>
          <w:szCs w:val="22"/>
        </w:rPr>
        <w:t>με</w:t>
      </w:r>
      <w:r w:rsidR="008B25EF" w:rsidRPr="008B25EF">
        <w:rPr>
          <w:rFonts w:ascii="Tahoma" w:hAnsi="Tahoma" w:cs="Tahoma"/>
          <w:sz w:val="22"/>
          <w:szCs w:val="22"/>
        </w:rPr>
        <w:t xml:space="preserve"> τα εξής κριτήρια δικαιούχων:</w:t>
      </w:r>
    </w:p>
    <w:p w:rsidR="0046714E" w:rsidRDefault="0046714E" w:rsidP="00E83771">
      <w:pPr>
        <w:spacing w:line="276" w:lineRule="auto"/>
        <w:jc w:val="both"/>
        <w:rPr>
          <w:rFonts w:ascii="Tahoma" w:hAnsi="Tahoma" w:cs="Tahoma"/>
          <w:sz w:val="22"/>
          <w:szCs w:val="22"/>
        </w:rPr>
      </w:pPr>
    </w:p>
    <w:p w:rsidR="008B25EF" w:rsidRDefault="008B25EF" w:rsidP="008B25EF">
      <w:pPr>
        <w:jc w:val="both"/>
        <w:rPr>
          <w:rFonts w:ascii="Tahoma" w:hAnsi="Tahoma" w:cs="Tahoma"/>
          <w:sz w:val="22"/>
          <w:szCs w:val="22"/>
        </w:rPr>
      </w:pPr>
      <w:r w:rsidRPr="008B25EF">
        <w:rPr>
          <w:rFonts w:ascii="Tahoma" w:hAnsi="Tahoma" w:cs="Tahoma"/>
          <w:b/>
          <w:sz w:val="22"/>
          <w:szCs w:val="22"/>
          <w:u w:val="single"/>
        </w:rPr>
        <w:t>• Κριτήρια Εντοπιότητας :</w:t>
      </w:r>
      <w:r w:rsidRPr="008B25EF">
        <w:rPr>
          <w:rFonts w:ascii="Tahoma" w:hAnsi="Tahoma" w:cs="Tahoma"/>
          <w:sz w:val="22"/>
          <w:szCs w:val="22"/>
        </w:rPr>
        <w:t xml:space="preserve"> </w:t>
      </w:r>
      <w:r w:rsidRPr="008B25EF">
        <w:rPr>
          <w:rFonts w:ascii="Tahoma" w:hAnsi="Tahoma" w:cs="Tahoma"/>
          <w:b/>
          <w:sz w:val="22"/>
          <w:szCs w:val="22"/>
        </w:rPr>
        <w:t>1.</w:t>
      </w:r>
      <w:r w:rsidRPr="008B25EF">
        <w:rPr>
          <w:rFonts w:ascii="Tahoma" w:hAnsi="Tahoma" w:cs="Tahoma"/>
          <w:sz w:val="22"/>
          <w:szCs w:val="22"/>
        </w:rPr>
        <w:t xml:space="preserve"> Έλληνες κάτοικοι του Δήμου </w:t>
      </w:r>
      <w:proofErr w:type="spellStart"/>
      <w:r w:rsidRPr="008B25EF">
        <w:rPr>
          <w:rFonts w:ascii="Tahoma" w:hAnsi="Tahoma" w:cs="Tahoma"/>
          <w:sz w:val="22"/>
          <w:szCs w:val="22"/>
        </w:rPr>
        <w:t>Αρταίων</w:t>
      </w:r>
      <w:proofErr w:type="spellEnd"/>
      <w:r w:rsidRPr="008B25EF">
        <w:rPr>
          <w:rFonts w:ascii="Tahoma" w:hAnsi="Tahoma" w:cs="Tahoma"/>
          <w:sz w:val="22"/>
          <w:szCs w:val="22"/>
        </w:rPr>
        <w:t xml:space="preserve"> </w:t>
      </w:r>
      <w:r w:rsidRPr="008B25EF">
        <w:rPr>
          <w:rFonts w:ascii="Tahoma" w:hAnsi="Tahoma" w:cs="Tahoma"/>
          <w:b/>
          <w:sz w:val="22"/>
          <w:szCs w:val="22"/>
        </w:rPr>
        <w:t>2.</w:t>
      </w:r>
      <w:r w:rsidRPr="008B25EF">
        <w:rPr>
          <w:rFonts w:ascii="Tahoma" w:hAnsi="Tahoma" w:cs="Tahoma"/>
          <w:sz w:val="22"/>
          <w:szCs w:val="22"/>
        </w:rPr>
        <w:t xml:space="preserve"> Ομογενείς κάτοικοι του Δήμου </w:t>
      </w:r>
      <w:proofErr w:type="spellStart"/>
      <w:r w:rsidRPr="008B25EF">
        <w:rPr>
          <w:rFonts w:ascii="Tahoma" w:hAnsi="Tahoma" w:cs="Tahoma"/>
          <w:sz w:val="22"/>
          <w:szCs w:val="22"/>
        </w:rPr>
        <w:t>Αρταίων</w:t>
      </w:r>
      <w:proofErr w:type="spellEnd"/>
      <w:r w:rsidRPr="008B25EF">
        <w:rPr>
          <w:rFonts w:ascii="Tahoma" w:hAnsi="Tahoma" w:cs="Tahoma"/>
          <w:sz w:val="22"/>
          <w:szCs w:val="22"/>
        </w:rPr>
        <w:t xml:space="preserve"> </w:t>
      </w:r>
      <w:r w:rsidRPr="008B25EF">
        <w:rPr>
          <w:rFonts w:ascii="Tahoma" w:hAnsi="Tahoma" w:cs="Tahoma"/>
          <w:b/>
          <w:sz w:val="22"/>
          <w:szCs w:val="22"/>
        </w:rPr>
        <w:t>3.</w:t>
      </w:r>
      <w:r w:rsidRPr="008B25EF">
        <w:rPr>
          <w:rFonts w:ascii="Tahoma" w:hAnsi="Tahoma" w:cs="Tahoma"/>
          <w:sz w:val="22"/>
          <w:szCs w:val="22"/>
        </w:rPr>
        <w:t xml:space="preserve"> Αλλοδαποί που αποδεδειγμένα κατοικούν στο Δήμο </w:t>
      </w:r>
      <w:proofErr w:type="spellStart"/>
      <w:r w:rsidRPr="008B25EF">
        <w:rPr>
          <w:rFonts w:ascii="Tahoma" w:hAnsi="Tahoma" w:cs="Tahoma"/>
          <w:sz w:val="22"/>
          <w:szCs w:val="22"/>
        </w:rPr>
        <w:t>Αρταίων</w:t>
      </w:r>
      <w:proofErr w:type="spellEnd"/>
      <w:r w:rsidRPr="008B25EF">
        <w:rPr>
          <w:rFonts w:ascii="Tahoma" w:hAnsi="Tahoma" w:cs="Tahoma"/>
          <w:sz w:val="22"/>
          <w:szCs w:val="22"/>
        </w:rPr>
        <w:t xml:space="preserve"> και διαθέτουν άδεια παραμονής και θεωρημένο διαβατήριο.</w:t>
      </w:r>
    </w:p>
    <w:p w:rsidR="008B25EF" w:rsidRPr="008B25EF" w:rsidRDefault="008B25EF" w:rsidP="008B25EF">
      <w:pPr>
        <w:jc w:val="both"/>
        <w:rPr>
          <w:rFonts w:ascii="Tahoma" w:hAnsi="Tahoma" w:cs="Tahoma"/>
          <w:sz w:val="22"/>
          <w:szCs w:val="22"/>
        </w:rPr>
      </w:pPr>
      <w:r w:rsidRPr="008B25EF">
        <w:rPr>
          <w:rFonts w:ascii="Tahoma" w:hAnsi="Tahoma" w:cs="Tahoma"/>
          <w:b/>
          <w:sz w:val="22"/>
          <w:szCs w:val="22"/>
          <w:u w:val="single"/>
        </w:rPr>
        <w:t>• Εισοδηματικά Κριτήρια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1</w:t>
      </w:r>
      <w:r w:rsidRPr="008B25EF">
        <w:rPr>
          <w:rFonts w:ascii="Tahoma" w:hAnsi="Tahoma" w:cs="Tahoma"/>
          <w:sz w:val="22"/>
          <w:szCs w:val="22"/>
          <w:vertAlign w:val="superscript"/>
        </w:rPr>
        <w:t>ος</w:t>
      </w:r>
      <w:r w:rsidRPr="008B25EF">
        <w:rPr>
          <w:rFonts w:ascii="Tahoma" w:hAnsi="Tahoma" w:cs="Tahoma"/>
          <w:sz w:val="22"/>
          <w:szCs w:val="22"/>
        </w:rPr>
        <w:t xml:space="preserve">  ενήλικας: 3.000 € πραγματικό εισόδημα.</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2</w:t>
      </w:r>
      <w:r w:rsidRPr="008B25EF">
        <w:rPr>
          <w:rFonts w:ascii="Tahoma" w:hAnsi="Tahoma" w:cs="Tahoma"/>
          <w:sz w:val="22"/>
          <w:szCs w:val="22"/>
          <w:vertAlign w:val="superscript"/>
        </w:rPr>
        <w:t>ος</w:t>
      </w:r>
      <w:r w:rsidRPr="008B25EF">
        <w:rPr>
          <w:rFonts w:ascii="Tahoma" w:hAnsi="Tahoma" w:cs="Tahoma"/>
          <w:sz w:val="22"/>
          <w:szCs w:val="22"/>
        </w:rPr>
        <w:t xml:space="preserve">    «»          4.000 €         «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3</w:t>
      </w:r>
      <w:r w:rsidRPr="008B25EF">
        <w:rPr>
          <w:rFonts w:ascii="Tahoma" w:hAnsi="Tahoma" w:cs="Tahoma"/>
          <w:sz w:val="22"/>
          <w:szCs w:val="22"/>
          <w:vertAlign w:val="superscript"/>
        </w:rPr>
        <w:t>ος</w:t>
      </w:r>
      <w:r w:rsidRPr="008B25EF">
        <w:rPr>
          <w:rFonts w:ascii="Tahoma" w:hAnsi="Tahoma" w:cs="Tahoma"/>
          <w:sz w:val="22"/>
          <w:szCs w:val="22"/>
        </w:rPr>
        <w:t xml:space="preserve">    «»          5.000 €         «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4</w:t>
      </w:r>
      <w:r w:rsidRPr="008B25EF">
        <w:rPr>
          <w:rFonts w:ascii="Tahoma" w:hAnsi="Tahoma" w:cs="Tahoma"/>
          <w:sz w:val="22"/>
          <w:szCs w:val="22"/>
          <w:vertAlign w:val="superscript"/>
        </w:rPr>
        <w:t>ος</w:t>
      </w:r>
      <w:r w:rsidRPr="008B25EF">
        <w:rPr>
          <w:rFonts w:ascii="Tahoma" w:hAnsi="Tahoma" w:cs="Tahoma"/>
          <w:sz w:val="22"/>
          <w:szCs w:val="22"/>
        </w:rPr>
        <w:t xml:space="preserve">     «»          6.000 €        «                  «</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 5</w:t>
      </w:r>
      <w:r w:rsidRPr="008B25EF">
        <w:rPr>
          <w:rFonts w:ascii="Tahoma" w:hAnsi="Tahoma" w:cs="Tahoma"/>
          <w:sz w:val="22"/>
          <w:szCs w:val="22"/>
          <w:vertAlign w:val="superscript"/>
        </w:rPr>
        <w:t xml:space="preserve">ο </w:t>
      </w:r>
      <w:r w:rsidRPr="008B25EF">
        <w:rPr>
          <w:rFonts w:ascii="Tahoma" w:hAnsi="Tahoma" w:cs="Tahoma"/>
          <w:sz w:val="22"/>
          <w:szCs w:val="22"/>
        </w:rPr>
        <w:t xml:space="preserve">     «»          7.000 €        «                  «</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Και κάθε επιπλέον ενήλικο άτομο το εισοδηματικό κριτήριο προσαυξάνεται κατά 1.000</w:t>
      </w:r>
      <w:r w:rsidRPr="008B25EF">
        <w:rPr>
          <w:rFonts w:ascii="Tahoma" w:hAnsi="Tahoma" w:cs="Tahoma"/>
          <w:sz w:val="22"/>
          <w:szCs w:val="22"/>
          <w:vertAlign w:val="superscript"/>
        </w:rPr>
        <w:t xml:space="preserve"> </w:t>
      </w:r>
      <w:r w:rsidRPr="008B25EF">
        <w:rPr>
          <w:rFonts w:ascii="Tahoma" w:hAnsi="Tahoma" w:cs="Tahoma"/>
          <w:sz w:val="22"/>
          <w:szCs w:val="22"/>
        </w:rPr>
        <w:t>€.</w:t>
      </w:r>
    </w:p>
    <w:p w:rsidR="008B25EF" w:rsidRPr="008B25EF" w:rsidRDefault="008B25EF" w:rsidP="008B25EF">
      <w:pPr>
        <w:jc w:val="both"/>
        <w:rPr>
          <w:rFonts w:ascii="Tahoma" w:hAnsi="Tahoma" w:cs="Tahoma"/>
          <w:b/>
          <w:i/>
          <w:sz w:val="22"/>
          <w:szCs w:val="22"/>
        </w:rPr>
      </w:pPr>
      <w:r w:rsidRPr="008B25EF">
        <w:rPr>
          <w:rFonts w:ascii="Tahoma" w:hAnsi="Tahoma" w:cs="Tahoma"/>
          <w:b/>
          <w:i/>
          <w:sz w:val="22"/>
          <w:szCs w:val="22"/>
        </w:rPr>
        <w:lastRenderedPageBreak/>
        <w:t>Διευκρινίζεται πως οι δικαιούχοι του Κοινωνικού Εισοδήματος Αλληλεγγύης (ΚΕΑ)  και του ΤΕΒΑ αποκλείονται αυτόματα από την διαδικασία επιλογής ωφελουμένων, καθώς δεν μπορούν να επωφεληθούν από τις παροχές της Δομής.</w:t>
      </w:r>
    </w:p>
    <w:p w:rsidR="008B25EF" w:rsidRPr="008B25EF" w:rsidRDefault="008B25EF" w:rsidP="008B25EF">
      <w:pPr>
        <w:jc w:val="both"/>
        <w:rPr>
          <w:rFonts w:ascii="Tahoma" w:hAnsi="Tahoma" w:cs="Tahoma"/>
          <w:sz w:val="22"/>
          <w:szCs w:val="22"/>
        </w:rPr>
      </w:pPr>
    </w:p>
    <w:p w:rsidR="008B25EF" w:rsidRDefault="008B25EF" w:rsidP="008B25EF">
      <w:pPr>
        <w:jc w:val="both"/>
        <w:rPr>
          <w:rFonts w:ascii="Tahoma" w:hAnsi="Tahoma" w:cs="Tahoma"/>
          <w:b/>
          <w:sz w:val="22"/>
          <w:szCs w:val="22"/>
          <w:u w:val="single"/>
          <w:lang w:val="en-US"/>
        </w:rPr>
      </w:pPr>
      <w:r w:rsidRPr="008B25EF">
        <w:rPr>
          <w:rFonts w:ascii="Tahoma" w:hAnsi="Tahoma" w:cs="Tahoma"/>
          <w:b/>
          <w:sz w:val="22"/>
          <w:szCs w:val="22"/>
          <w:u w:val="single"/>
        </w:rPr>
        <w:t xml:space="preserve">• Οικογενειακά Κριτήρια : </w:t>
      </w:r>
    </w:p>
    <w:p w:rsidR="008B25EF" w:rsidRPr="008B25EF" w:rsidRDefault="008B25EF" w:rsidP="008B25EF">
      <w:pPr>
        <w:pStyle w:val="ab"/>
        <w:numPr>
          <w:ilvl w:val="0"/>
          <w:numId w:val="26"/>
        </w:numPr>
        <w:spacing w:after="200" w:line="276" w:lineRule="auto"/>
        <w:ind w:left="0"/>
        <w:jc w:val="both"/>
        <w:rPr>
          <w:rFonts w:ascii="Tahoma" w:hAnsi="Tahoma" w:cs="Tahoma"/>
          <w:sz w:val="22"/>
          <w:szCs w:val="22"/>
        </w:rPr>
      </w:pPr>
      <w:r w:rsidRPr="008B25EF">
        <w:rPr>
          <w:rFonts w:ascii="Tahoma" w:hAnsi="Tahoma" w:cs="Tahoma"/>
          <w:i/>
          <w:sz w:val="22"/>
          <w:szCs w:val="22"/>
          <w:u w:val="single"/>
        </w:rPr>
        <w:t>Ζευγάρια σε ισχύοντα γάμο:</w:t>
      </w:r>
      <w:r w:rsidRPr="008B25EF">
        <w:rPr>
          <w:rFonts w:ascii="Tahoma" w:hAnsi="Tahoma" w:cs="Tahoma"/>
          <w:i/>
          <w:sz w:val="22"/>
          <w:szCs w:val="22"/>
        </w:rPr>
        <w:t xml:space="preserve"> </w:t>
      </w:r>
      <w:r w:rsidRPr="008B25EF">
        <w:rPr>
          <w:rFonts w:ascii="Tahoma" w:hAnsi="Tahoma" w:cs="Tahoma"/>
          <w:sz w:val="22"/>
          <w:szCs w:val="22"/>
        </w:rPr>
        <w:t>Για κάθε οικογένεια ισχύει το εισοδηματικό κριτήριο των 3.000 € με προσαύξηση 1.000 € για κάθε επιπλέον ενήλικο μέλος και 500 € για κάθε ανήλικο ή προστατευόμενο τέκνο*</w:t>
      </w:r>
    </w:p>
    <w:p w:rsidR="008B25EF" w:rsidRPr="008B25EF" w:rsidRDefault="008B25EF" w:rsidP="008B25EF">
      <w:pPr>
        <w:pStyle w:val="ab"/>
        <w:numPr>
          <w:ilvl w:val="0"/>
          <w:numId w:val="26"/>
        </w:numPr>
        <w:spacing w:after="200" w:line="276" w:lineRule="auto"/>
        <w:ind w:left="0"/>
        <w:jc w:val="both"/>
        <w:rPr>
          <w:rFonts w:ascii="Tahoma" w:hAnsi="Tahoma" w:cs="Tahoma"/>
          <w:sz w:val="22"/>
          <w:szCs w:val="22"/>
        </w:rPr>
      </w:pPr>
      <w:proofErr w:type="spellStart"/>
      <w:r w:rsidRPr="008B25EF">
        <w:rPr>
          <w:rFonts w:ascii="Tahoma" w:hAnsi="Tahoma" w:cs="Tahoma"/>
          <w:i/>
          <w:sz w:val="22"/>
          <w:szCs w:val="22"/>
          <w:u w:val="single"/>
        </w:rPr>
        <w:t>Μονογονεϊκή</w:t>
      </w:r>
      <w:proofErr w:type="spellEnd"/>
      <w:r w:rsidRPr="008B25EF">
        <w:rPr>
          <w:rFonts w:ascii="Tahoma" w:hAnsi="Tahoma" w:cs="Tahoma"/>
          <w:i/>
          <w:sz w:val="22"/>
          <w:szCs w:val="22"/>
          <w:u w:val="single"/>
        </w:rPr>
        <w:t xml:space="preserve"> Οικογένεια και Ανύπαντρες μητέρες:</w:t>
      </w:r>
      <w:r w:rsidRPr="008B25EF">
        <w:rPr>
          <w:rFonts w:ascii="Tahoma" w:hAnsi="Tahoma" w:cs="Tahoma"/>
          <w:i/>
          <w:sz w:val="22"/>
          <w:szCs w:val="22"/>
        </w:rPr>
        <w:t xml:space="preserve"> </w:t>
      </w:r>
      <w:r w:rsidRPr="008B25EF">
        <w:rPr>
          <w:rFonts w:ascii="Tahoma" w:hAnsi="Tahoma" w:cs="Tahoma"/>
          <w:sz w:val="22"/>
          <w:szCs w:val="22"/>
        </w:rPr>
        <w:t xml:space="preserve">Για τις </w:t>
      </w:r>
      <w:proofErr w:type="spellStart"/>
      <w:r w:rsidRPr="008B25EF">
        <w:rPr>
          <w:rFonts w:ascii="Tahoma" w:hAnsi="Tahoma" w:cs="Tahoma"/>
          <w:sz w:val="22"/>
          <w:szCs w:val="22"/>
        </w:rPr>
        <w:t>μονογονεϊκές</w:t>
      </w:r>
      <w:proofErr w:type="spellEnd"/>
      <w:r w:rsidRPr="008B25EF">
        <w:rPr>
          <w:rFonts w:ascii="Tahoma" w:hAnsi="Tahoma" w:cs="Tahoma"/>
          <w:sz w:val="22"/>
          <w:szCs w:val="22"/>
        </w:rPr>
        <w:t xml:space="preserve"> οικογένειες και ανύπαντρες μητέρες ισχύει για τον γονέα το εισοδηματικό κριτήριο των 3.000 € με προσαύξηση 1.000 € για κάθε ανήλικο και 1.000 € για κάθε προστατευόμενο τέκνο*</w:t>
      </w:r>
    </w:p>
    <w:p w:rsidR="008B25EF" w:rsidRPr="008B25EF" w:rsidRDefault="008B25EF" w:rsidP="008B25EF">
      <w:pPr>
        <w:pStyle w:val="ab"/>
        <w:ind w:left="0"/>
        <w:jc w:val="both"/>
        <w:rPr>
          <w:rFonts w:ascii="Tahoma" w:hAnsi="Tahoma" w:cs="Tahoma"/>
          <w:sz w:val="22"/>
          <w:szCs w:val="22"/>
        </w:rPr>
      </w:pPr>
    </w:p>
    <w:p w:rsidR="008B25EF" w:rsidRPr="008B25EF" w:rsidRDefault="008B25EF" w:rsidP="008B25EF">
      <w:pPr>
        <w:jc w:val="both"/>
        <w:rPr>
          <w:rFonts w:ascii="Tahoma" w:hAnsi="Tahoma" w:cs="Tahoma"/>
          <w:b/>
          <w:sz w:val="22"/>
          <w:szCs w:val="22"/>
          <w:u w:val="single"/>
        </w:rPr>
      </w:pPr>
      <w:r w:rsidRPr="008B25EF">
        <w:rPr>
          <w:rFonts w:ascii="Tahoma" w:hAnsi="Tahoma" w:cs="Tahoma"/>
          <w:b/>
          <w:sz w:val="22"/>
          <w:szCs w:val="22"/>
          <w:u w:val="single"/>
        </w:rPr>
        <w:t xml:space="preserve">• Εργασιακά Κριτήρια : </w:t>
      </w:r>
    </w:p>
    <w:p w:rsidR="008B25EF" w:rsidRPr="008B25EF" w:rsidRDefault="008B25EF" w:rsidP="008B25EF">
      <w:pPr>
        <w:jc w:val="both"/>
        <w:rPr>
          <w:rFonts w:ascii="Tahoma" w:hAnsi="Tahoma" w:cs="Tahoma"/>
          <w:b/>
          <w:sz w:val="22"/>
          <w:szCs w:val="22"/>
          <w:u w:val="single"/>
        </w:rPr>
      </w:pPr>
    </w:p>
    <w:p w:rsidR="008B25EF" w:rsidRPr="008B25EF" w:rsidRDefault="008B25EF" w:rsidP="008B25EF">
      <w:pPr>
        <w:jc w:val="both"/>
        <w:rPr>
          <w:rFonts w:ascii="Tahoma" w:hAnsi="Tahoma" w:cs="Tahoma"/>
          <w:sz w:val="22"/>
          <w:szCs w:val="22"/>
        </w:rPr>
      </w:pPr>
      <w:r w:rsidRPr="008B25EF">
        <w:rPr>
          <w:rFonts w:ascii="Tahoma" w:hAnsi="Tahoma" w:cs="Tahoma"/>
          <w:i/>
          <w:sz w:val="22"/>
          <w:szCs w:val="22"/>
          <w:u w:val="single"/>
        </w:rPr>
        <w:t xml:space="preserve">Άνεργοι </w:t>
      </w:r>
      <w:r w:rsidRPr="008B25EF">
        <w:rPr>
          <w:rFonts w:ascii="Tahoma" w:hAnsi="Tahoma" w:cs="Tahoma"/>
          <w:i/>
          <w:sz w:val="22"/>
          <w:szCs w:val="22"/>
        </w:rPr>
        <w:t xml:space="preserve">: </w:t>
      </w:r>
      <w:r w:rsidRPr="008B25EF">
        <w:rPr>
          <w:rFonts w:ascii="Tahoma" w:hAnsi="Tahoma" w:cs="Tahoma"/>
          <w:sz w:val="22"/>
          <w:szCs w:val="22"/>
        </w:rPr>
        <w:t>Για κάθε άνεργο ισχύει επίσης το Εισοδηματικό Κριτήριο των 3.000 € εκτός από την περίπτωση των οικογενειών με ανήλικα ή προστατευόμενα τέκνα* όταν και οι δύο (2) σύζυγοι είναι άνεργοι όπου γίνεται προσαύξηση 1.000 € για τον/την σύζυγο και 1.000 € για το κάθε ανήλικο ή προστατευόμενο τέκνο*.</w:t>
      </w:r>
    </w:p>
    <w:p w:rsidR="008B25EF" w:rsidRPr="008B25EF" w:rsidRDefault="008B25EF" w:rsidP="008B25EF">
      <w:pPr>
        <w:jc w:val="both"/>
        <w:rPr>
          <w:rFonts w:ascii="Tahoma" w:hAnsi="Tahoma" w:cs="Tahoma"/>
          <w:i/>
          <w:sz w:val="22"/>
          <w:szCs w:val="22"/>
          <w:u w:val="single"/>
        </w:rPr>
      </w:pPr>
      <w:r w:rsidRPr="008B25EF">
        <w:rPr>
          <w:rFonts w:ascii="Tahoma" w:hAnsi="Tahoma" w:cs="Tahoma"/>
          <w:i/>
          <w:sz w:val="22"/>
          <w:szCs w:val="22"/>
          <w:u w:val="single"/>
        </w:rPr>
        <w:t xml:space="preserve">Διευκρινίζεται ότι : </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1) Το εισόδημα από </w:t>
      </w:r>
      <w:proofErr w:type="spellStart"/>
      <w:r w:rsidRPr="008B25EF">
        <w:rPr>
          <w:rFonts w:ascii="Tahoma" w:hAnsi="Tahoma" w:cs="Tahoma"/>
          <w:sz w:val="22"/>
          <w:szCs w:val="22"/>
        </w:rPr>
        <w:t>Προνοιακά</w:t>
      </w:r>
      <w:proofErr w:type="spellEnd"/>
      <w:r w:rsidRPr="008B25EF">
        <w:rPr>
          <w:rFonts w:ascii="Tahoma" w:hAnsi="Tahoma" w:cs="Tahoma"/>
          <w:sz w:val="22"/>
          <w:szCs w:val="22"/>
        </w:rPr>
        <w:t xml:space="preserve"> Επιδόματα δεν </w:t>
      </w:r>
      <w:proofErr w:type="spellStart"/>
      <w:r w:rsidRPr="008B25EF">
        <w:rPr>
          <w:rFonts w:ascii="Tahoma" w:hAnsi="Tahoma" w:cs="Tahoma"/>
          <w:sz w:val="22"/>
          <w:szCs w:val="22"/>
        </w:rPr>
        <w:t>προσμετράται</w:t>
      </w:r>
      <w:proofErr w:type="spellEnd"/>
      <w:r w:rsidRPr="008B25EF">
        <w:rPr>
          <w:rFonts w:ascii="Tahoma" w:hAnsi="Tahoma" w:cs="Tahoma"/>
          <w:sz w:val="22"/>
          <w:szCs w:val="22"/>
        </w:rPr>
        <w:t xml:space="preserve"> στο Συνολικό Καθαρό Εισόδημα του κάθε ωφελούμενου.</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2) Γίνεται προσαύξηση του εισοδηματικού κριτηρίου κατά 1.000 € για μεμονωμένα ενήλικα άτομα με 67 % αναπηρία και άνω, σύμφωνα με γνωμάτευση του ΚΕΠΑ.</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3) Από το συνολικό καθαρό εισόδημα του κάθε ωφελούμενου ή οικογένειας θα αφαιρούνται τα έξοδα που αφορούν πληρωμές ενοικίου ή δανείου α’ κατοικίας.</w:t>
      </w:r>
    </w:p>
    <w:p w:rsidR="008B25EF" w:rsidRPr="008B25EF" w:rsidRDefault="008B25EF" w:rsidP="008B25EF">
      <w:pPr>
        <w:jc w:val="both"/>
        <w:rPr>
          <w:rFonts w:ascii="Tahoma" w:hAnsi="Tahoma" w:cs="Tahoma"/>
          <w:sz w:val="22"/>
          <w:szCs w:val="22"/>
        </w:rPr>
      </w:pPr>
      <w:r w:rsidRPr="008B25EF">
        <w:rPr>
          <w:rFonts w:ascii="Tahoma" w:hAnsi="Tahoma" w:cs="Tahoma"/>
          <w:sz w:val="22"/>
          <w:szCs w:val="22"/>
        </w:rPr>
        <w:t>4) Στις περιπτώσεις όπου προκύπτει, από το έγγραφο Ε1, φιλοξενία του ωφελούμενου, την αίτηση την κάνει ο ιδιοκτήτης της κατοικίας που τον φιλοξενεί και προσμετρούνται όλα τα εισοδήματα του νοικοκυριού για την κάλυψη των εισοδηματικών ή περιουσιακών κριτηρίων.</w:t>
      </w:r>
    </w:p>
    <w:p w:rsidR="008B25EF" w:rsidRPr="008B25EF" w:rsidRDefault="008B25EF" w:rsidP="008B25EF">
      <w:pPr>
        <w:jc w:val="both"/>
        <w:rPr>
          <w:rFonts w:ascii="Tahoma" w:hAnsi="Tahoma" w:cs="Tahoma"/>
          <w:sz w:val="22"/>
          <w:szCs w:val="22"/>
        </w:rPr>
      </w:pPr>
    </w:p>
    <w:p w:rsidR="008B25EF" w:rsidRPr="008B25EF" w:rsidRDefault="008B25EF" w:rsidP="008B25EF">
      <w:pPr>
        <w:jc w:val="both"/>
        <w:rPr>
          <w:rFonts w:ascii="Tahoma" w:hAnsi="Tahoma" w:cs="Tahoma"/>
          <w:b/>
          <w:sz w:val="22"/>
          <w:szCs w:val="22"/>
          <w:u w:val="single"/>
        </w:rPr>
      </w:pPr>
      <w:r w:rsidRPr="008B25EF">
        <w:rPr>
          <w:rFonts w:ascii="Tahoma" w:hAnsi="Tahoma" w:cs="Tahoma"/>
          <w:b/>
          <w:sz w:val="22"/>
          <w:szCs w:val="22"/>
          <w:u w:val="single"/>
        </w:rPr>
        <w:t>Δικαιούχοι Παροχής Συσσιτίου :</w:t>
      </w:r>
    </w:p>
    <w:p w:rsidR="008B25EF" w:rsidRPr="008B25EF" w:rsidRDefault="008B25EF" w:rsidP="008B25EF">
      <w:pPr>
        <w:jc w:val="both"/>
        <w:rPr>
          <w:rFonts w:ascii="Tahoma" w:hAnsi="Tahoma" w:cs="Tahoma"/>
          <w:b/>
          <w:sz w:val="22"/>
          <w:szCs w:val="22"/>
          <w:u w:val="single"/>
        </w:rPr>
      </w:pPr>
    </w:p>
    <w:p w:rsidR="008B25EF" w:rsidRPr="008B25EF" w:rsidRDefault="008B25EF" w:rsidP="008B25EF">
      <w:pPr>
        <w:jc w:val="both"/>
        <w:rPr>
          <w:rFonts w:ascii="Tahoma" w:hAnsi="Tahoma" w:cs="Tahoma"/>
          <w:sz w:val="22"/>
          <w:szCs w:val="22"/>
        </w:rPr>
      </w:pPr>
      <w:r w:rsidRPr="008B25EF">
        <w:rPr>
          <w:rFonts w:ascii="Tahoma" w:hAnsi="Tahoma" w:cs="Tahoma"/>
          <w:sz w:val="22"/>
          <w:szCs w:val="22"/>
        </w:rPr>
        <w:t xml:space="preserve">Όσον αφορά την Παροχή Συσσιτίου διευκρινίζουμε πως </w:t>
      </w:r>
      <w:r w:rsidRPr="008B25EF">
        <w:rPr>
          <w:rFonts w:ascii="Tahoma" w:hAnsi="Tahoma" w:cs="Tahoma"/>
          <w:b/>
          <w:sz w:val="22"/>
          <w:szCs w:val="22"/>
        </w:rPr>
        <w:t>α)</w:t>
      </w:r>
      <w:r w:rsidRPr="008B25EF">
        <w:rPr>
          <w:rFonts w:ascii="Tahoma" w:hAnsi="Tahoma" w:cs="Tahoma"/>
          <w:sz w:val="22"/>
          <w:szCs w:val="22"/>
        </w:rPr>
        <w:t xml:space="preserve"> οι άστεγοι </w:t>
      </w:r>
      <w:r w:rsidRPr="008B25EF">
        <w:rPr>
          <w:rFonts w:ascii="Tahoma" w:hAnsi="Tahoma" w:cs="Tahoma"/>
          <w:b/>
          <w:sz w:val="22"/>
          <w:szCs w:val="22"/>
        </w:rPr>
        <w:t>β)</w:t>
      </w:r>
      <w:r w:rsidRPr="008B25EF">
        <w:rPr>
          <w:rFonts w:ascii="Tahoma" w:hAnsi="Tahoma" w:cs="Tahoma"/>
          <w:sz w:val="22"/>
          <w:szCs w:val="22"/>
        </w:rPr>
        <w:t xml:space="preserve"> τα μεμονωμένα άτομα όπου επιδοτούνται με </w:t>
      </w:r>
      <w:proofErr w:type="spellStart"/>
      <w:r w:rsidRPr="008B25EF">
        <w:rPr>
          <w:rFonts w:ascii="Tahoma" w:hAnsi="Tahoma" w:cs="Tahoma"/>
          <w:sz w:val="22"/>
          <w:szCs w:val="22"/>
        </w:rPr>
        <w:t>Προνοιακά</w:t>
      </w:r>
      <w:proofErr w:type="spellEnd"/>
      <w:r w:rsidRPr="008B25EF">
        <w:rPr>
          <w:rFonts w:ascii="Tahoma" w:hAnsi="Tahoma" w:cs="Tahoma"/>
          <w:sz w:val="22"/>
          <w:szCs w:val="22"/>
        </w:rPr>
        <w:t xml:space="preserve"> Επιδόματα και </w:t>
      </w:r>
      <w:r w:rsidRPr="008B25EF">
        <w:rPr>
          <w:rFonts w:ascii="Tahoma" w:hAnsi="Tahoma" w:cs="Tahoma"/>
          <w:b/>
          <w:sz w:val="22"/>
          <w:szCs w:val="22"/>
        </w:rPr>
        <w:t>γ)</w:t>
      </w:r>
      <w:r w:rsidRPr="008B25EF">
        <w:rPr>
          <w:rFonts w:ascii="Tahoma" w:hAnsi="Tahoma" w:cs="Tahoma"/>
          <w:sz w:val="22"/>
          <w:szCs w:val="22"/>
        </w:rPr>
        <w:t xml:space="preserve"> οι μοναχικοί ηλικιωμένοι οι οποίοι είναι δικαιούχοι του Κοινωνικού Εισοδήματος Αλληλεγγύης (ΚΕΑ) και του ΤΕΒΑ, δεν εξαιρούνται από τις παροχές της Δομής Σίτισης.</w:t>
      </w:r>
    </w:p>
    <w:p w:rsidR="008B25EF" w:rsidRPr="008B25EF" w:rsidRDefault="008B25EF" w:rsidP="008B25EF">
      <w:pPr>
        <w:jc w:val="both"/>
        <w:rPr>
          <w:rFonts w:ascii="Tahoma" w:hAnsi="Tahoma" w:cs="Tahoma"/>
          <w:sz w:val="22"/>
          <w:szCs w:val="22"/>
        </w:rPr>
      </w:pPr>
    </w:p>
    <w:p w:rsidR="008B25EF" w:rsidRPr="008B25EF" w:rsidRDefault="008B25EF" w:rsidP="008B25EF">
      <w:pPr>
        <w:ind w:right="112"/>
        <w:rPr>
          <w:rFonts w:ascii="Tahoma" w:hAnsi="Tahoma" w:cs="Tahoma"/>
          <w:b/>
          <w:sz w:val="22"/>
          <w:szCs w:val="22"/>
          <w:u w:val="single"/>
        </w:rPr>
      </w:pPr>
      <w:r w:rsidRPr="008B25EF">
        <w:rPr>
          <w:rFonts w:ascii="Tahoma" w:hAnsi="Tahoma" w:cs="Tahoma"/>
          <w:b/>
          <w:bCs/>
          <w:i/>
          <w:iCs/>
          <w:sz w:val="22"/>
          <w:szCs w:val="22"/>
          <w:u w:val="single"/>
        </w:rPr>
        <w:t>*</w:t>
      </w:r>
      <w:r w:rsidRPr="008B25EF">
        <w:rPr>
          <w:rFonts w:ascii="Tahoma" w:hAnsi="Tahoma" w:cs="Tahoma"/>
          <w:b/>
          <w:sz w:val="22"/>
          <w:szCs w:val="22"/>
          <w:u w:val="single"/>
        </w:rPr>
        <w:t xml:space="preserve"> Ως προστατευόμενα τέκνα, σύμφωνα με το αρθρ. 74 του Ν. 4430/2016, νοούνται:</w:t>
      </w:r>
    </w:p>
    <w:p w:rsidR="008B25EF" w:rsidRPr="008B25EF" w:rsidRDefault="008B25EF" w:rsidP="008B25EF">
      <w:pPr>
        <w:ind w:right="112"/>
        <w:rPr>
          <w:rFonts w:ascii="Tahoma" w:hAnsi="Tahoma" w:cs="Tahoma"/>
          <w:b/>
          <w:sz w:val="22"/>
          <w:szCs w:val="22"/>
        </w:rPr>
      </w:pPr>
      <w:r w:rsidRPr="008B25EF">
        <w:rPr>
          <w:rFonts w:ascii="Tahoma" w:hAnsi="Tahoma" w:cs="Tahoma"/>
          <w:b/>
          <w:sz w:val="22"/>
          <w:szCs w:val="22"/>
        </w:rPr>
        <w:t>1) Τα άγαμα τέκνα, εφόσον:</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rPr>
        <w:t>i.</w:t>
      </w:r>
      <w:r w:rsidRPr="008B25EF">
        <w:rPr>
          <w:rFonts w:ascii="Tahoma" w:hAnsi="Tahoma" w:cs="Tahoma"/>
          <w:sz w:val="22"/>
          <w:szCs w:val="22"/>
        </w:rPr>
        <w:t xml:space="preserve"> Είναι ανήλικα έως 18 ετών ή,</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rPr>
        <w:t>ii.</w:t>
      </w:r>
      <w:r w:rsidRPr="008B25EF">
        <w:rPr>
          <w:rFonts w:ascii="Tahoma" w:hAnsi="Tahoma" w:cs="Tahoma"/>
          <w:sz w:val="22"/>
          <w:szCs w:val="22"/>
        </w:rPr>
        <w:t xml:space="preserve"> Είναι ενήλικα έως 25 ετών και φοιτούν σε σχολές ή σχολεία ή ινστιτούτα επαγγελματικής εκπαίδευσης ή κατάρτισης της ημεδαπής ή αλλοδαπής ή,</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lang w:val="en-US"/>
        </w:rPr>
        <w:t>iii</w:t>
      </w:r>
      <w:r w:rsidRPr="008B25EF">
        <w:rPr>
          <w:rFonts w:ascii="Tahoma" w:hAnsi="Tahoma" w:cs="Tahoma"/>
          <w:b/>
          <w:sz w:val="22"/>
          <w:szCs w:val="22"/>
        </w:rPr>
        <w:t>.</w:t>
      </w:r>
      <w:r w:rsidRPr="008B25EF">
        <w:rPr>
          <w:rFonts w:ascii="Tahoma" w:hAnsi="Tahoma" w:cs="Tahoma"/>
          <w:sz w:val="22"/>
          <w:szCs w:val="22"/>
        </w:rPr>
        <w:t xml:space="preserve"> Είναι ενήλικα έως 25 ετών και είναι εγγεγραμμένα στα μητρώα ανέργων του Οργανισμού Απασχόλησης Εργατικού Δυναμικού (Ο.Α.Ε.Δ.) ή υπηρετούν τη στρατιωτική θητεία τους.</w:t>
      </w:r>
    </w:p>
    <w:p w:rsidR="008B25EF" w:rsidRPr="008B25EF" w:rsidRDefault="008B25EF" w:rsidP="008B25EF">
      <w:pPr>
        <w:ind w:right="112"/>
        <w:rPr>
          <w:rFonts w:ascii="Tahoma" w:hAnsi="Tahoma" w:cs="Tahoma"/>
          <w:sz w:val="22"/>
          <w:szCs w:val="22"/>
        </w:rPr>
      </w:pPr>
      <w:r w:rsidRPr="008B25EF">
        <w:rPr>
          <w:rFonts w:ascii="Tahoma" w:hAnsi="Tahoma" w:cs="Tahoma"/>
          <w:b/>
          <w:sz w:val="22"/>
          <w:szCs w:val="22"/>
          <w:lang w:val="en-US"/>
        </w:rPr>
        <w:t>iv</w:t>
      </w:r>
      <w:r w:rsidRPr="008B25EF">
        <w:rPr>
          <w:rFonts w:ascii="Tahoma" w:hAnsi="Tahoma" w:cs="Tahoma"/>
          <w:b/>
          <w:sz w:val="22"/>
          <w:szCs w:val="22"/>
        </w:rPr>
        <w:t>.</w:t>
      </w:r>
      <w:r w:rsidRPr="008B25EF">
        <w:rPr>
          <w:rFonts w:ascii="Tahoma" w:hAnsi="Tahoma" w:cs="Tahoma"/>
          <w:sz w:val="22"/>
          <w:szCs w:val="22"/>
        </w:rPr>
        <w:t xml:space="preserve"> Ανεξαρτήτως ηλικίας με ποσοστό νοητικής ή σωματικής αναπηρίας τουλάχιστον 67%.</w:t>
      </w:r>
    </w:p>
    <w:p w:rsidR="008B25EF" w:rsidRDefault="008B25EF" w:rsidP="00E83771">
      <w:pPr>
        <w:tabs>
          <w:tab w:val="left" w:pos="-426"/>
        </w:tabs>
        <w:spacing w:line="276" w:lineRule="auto"/>
        <w:jc w:val="both"/>
        <w:rPr>
          <w:rFonts w:ascii="Tahoma" w:hAnsi="Tahoma" w:cs="Tahoma"/>
          <w:sz w:val="22"/>
          <w:szCs w:val="22"/>
        </w:rPr>
      </w:pPr>
    </w:p>
    <w:p w:rsidR="00E83771" w:rsidRDefault="00E83771" w:rsidP="00E83771">
      <w:pPr>
        <w:tabs>
          <w:tab w:val="left" w:pos="-426"/>
        </w:tabs>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E83771" w:rsidRPr="001F6A8E" w:rsidRDefault="00E83771" w:rsidP="00E83771">
      <w:pPr>
        <w:rPr>
          <w:rFonts w:ascii="Tahoma" w:hAnsi="Tahoma" w:cs="Tahoma"/>
          <w:b/>
          <w:sz w:val="22"/>
          <w:szCs w:val="22"/>
        </w:rPr>
      </w:pPr>
      <w:r>
        <w:rPr>
          <w:rFonts w:ascii="Tahoma" w:hAnsi="Tahoma" w:cs="Tahoma"/>
          <w:b/>
          <w:sz w:val="22"/>
          <w:szCs w:val="22"/>
        </w:rPr>
        <w:t xml:space="preserve">Η απόφαση αυτή έλαβε αριθ. </w:t>
      </w:r>
      <w:r w:rsidR="008B25EF">
        <w:rPr>
          <w:rFonts w:ascii="Tahoma" w:hAnsi="Tahoma" w:cs="Tahoma"/>
          <w:b/>
          <w:sz w:val="22"/>
          <w:szCs w:val="22"/>
        </w:rPr>
        <w:t>303</w:t>
      </w:r>
      <w:r>
        <w:rPr>
          <w:rFonts w:ascii="Tahoma" w:hAnsi="Tahoma" w:cs="Tahoma"/>
          <w:b/>
          <w:sz w:val="22"/>
          <w:szCs w:val="22"/>
        </w:rPr>
        <w:t>/</w:t>
      </w:r>
      <w:r w:rsidR="001F6A8E" w:rsidRPr="001F6A8E">
        <w:rPr>
          <w:rFonts w:ascii="Tahoma" w:hAnsi="Tahoma" w:cs="Tahoma"/>
          <w:b/>
          <w:sz w:val="22"/>
          <w:szCs w:val="22"/>
        </w:rPr>
        <w:t>2018</w:t>
      </w:r>
    </w:p>
    <w:p w:rsidR="00E83771" w:rsidRDefault="00E83771" w:rsidP="00E83771">
      <w:pPr>
        <w:pStyle w:val="a6"/>
        <w:rPr>
          <w:rFonts w:ascii="Tahoma" w:hAnsi="Tahoma"/>
          <w:b/>
          <w:sz w:val="22"/>
          <w:szCs w:val="22"/>
        </w:rPr>
      </w:pPr>
    </w:p>
    <w:p w:rsidR="00E83771" w:rsidRDefault="00E83771" w:rsidP="00E8377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83771" w:rsidRDefault="00E83771" w:rsidP="00E83771">
      <w:pPr>
        <w:pStyle w:val="a6"/>
        <w:spacing w:line="276" w:lineRule="auto"/>
        <w:jc w:val="center"/>
        <w:rPr>
          <w:rFonts w:ascii="Tahoma" w:hAnsi="Tahoma" w:cs="Tahoma"/>
          <w:b/>
          <w:sz w:val="22"/>
          <w:szCs w:val="22"/>
        </w:rPr>
      </w:pPr>
    </w:p>
    <w:p w:rsidR="00E83771" w:rsidRDefault="00E83771" w:rsidP="00E8377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83771" w:rsidRDefault="00E83771" w:rsidP="00E83771">
      <w:pPr>
        <w:pStyle w:val="a6"/>
        <w:rPr>
          <w:rFonts w:ascii="Tahoma" w:hAnsi="Tahoma" w:cs="Tahoma"/>
          <w:i/>
          <w:sz w:val="12"/>
          <w:szCs w:val="12"/>
        </w:rPr>
      </w:pPr>
      <w:r>
        <w:rPr>
          <w:rFonts w:ascii="Tahoma" w:hAnsi="Tahoma" w:cs="Tahoma"/>
          <w:i/>
          <w:sz w:val="12"/>
          <w:szCs w:val="12"/>
        </w:rPr>
        <w:t xml:space="preserve">ΑΚΡΙΒΕΣ ΑΝΤΙΓΡΑΦΟ                                                   </w:t>
      </w:r>
    </w:p>
    <w:p w:rsidR="00E83771" w:rsidRDefault="00E83771" w:rsidP="00E83771">
      <w:pPr>
        <w:pStyle w:val="a6"/>
        <w:rPr>
          <w:rFonts w:ascii="Tahoma" w:hAnsi="Tahoma" w:cs="Tahoma"/>
          <w:i/>
          <w:sz w:val="12"/>
          <w:szCs w:val="12"/>
        </w:rPr>
      </w:pPr>
      <w:r>
        <w:rPr>
          <w:rFonts w:ascii="Tahoma" w:hAnsi="Tahoma" w:cs="Tahoma"/>
          <w:i/>
          <w:sz w:val="12"/>
          <w:szCs w:val="12"/>
        </w:rPr>
        <w:t xml:space="preserve">      Άρτα αυθημερόν                                                 </w:t>
      </w:r>
    </w:p>
    <w:p w:rsidR="00E83771" w:rsidRDefault="00E83771" w:rsidP="00E83771">
      <w:pPr>
        <w:pStyle w:val="a6"/>
        <w:rPr>
          <w:rFonts w:ascii="Tahoma" w:hAnsi="Tahoma" w:cs="Tahoma"/>
          <w:i/>
          <w:sz w:val="12"/>
          <w:szCs w:val="12"/>
        </w:rPr>
      </w:pPr>
      <w:r>
        <w:rPr>
          <w:rFonts w:ascii="Tahoma" w:hAnsi="Tahoma" w:cs="Tahoma"/>
          <w:i/>
          <w:sz w:val="12"/>
          <w:szCs w:val="12"/>
        </w:rPr>
        <w:t xml:space="preserve">Ο Υπεύθυνος  Γραφείου </w:t>
      </w:r>
    </w:p>
    <w:p w:rsidR="00E83771" w:rsidRDefault="00E83771" w:rsidP="00E83771">
      <w:pPr>
        <w:pStyle w:val="a6"/>
        <w:rPr>
          <w:rFonts w:ascii="Tahoma" w:hAnsi="Tahoma" w:cs="Tahoma"/>
          <w:i/>
          <w:sz w:val="12"/>
          <w:szCs w:val="12"/>
        </w:rPr>
      </w:pPr>
    </w:p>
    <w:p w:rsidR="00E83771" w:rsidRDefault="00E83771" w:rsidP="00E83771">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C101F2">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BA8" w:rsidRDefault="00370BA8">
      <w:r>
        <w:separator/>
      </w:r>
    </w:p>
  </w:endnote>
  <w:endnote w:type="continuationSeparator" w:id="0">
    <w:p w:rsidR="00370BA8" w:rsidRDefault="00370B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023017"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023017">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750AF9">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BA8" w:rsidRDefault="00370BA8">
      <w:r>
        <w:separator/>
      </w:r>
    </w:p>
  </w:footnote>
  <w:footnote w:type="continuationSeparator" w:id="0">
    <w:p w:rsidR="00370BA8" w:rsidRDefault="00370B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8185B85"/>
    <w:multiLevelType w:val="hybridMultilevel"/>
    <w:tmpl w:val="AF8AE6C8"/>
    <w:lvl w:ilvl="0" w:tplc="87DEEA00">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4"/>
  </w:num>
  <w:num w:numId="7">
    <w:abstractNumId w:val="26"/>
  </w:num>
  <w:num w:numId="8">
    <w:abstractNumId w:val="18"/>
  </w:num>
  <w:num w:numId="9">
    <w:abstractNumId w:val="5"/>
  </w:num>
  <w:num w:numId="10">
    <w:abstractNumId w:val="17"/>
  </w:num>
  <w:num w:numId="11">
    <w:abstractNumId w:val="21"/>
  </w:num>
  <w:num w:numId="12">
    <w:abstractNumId w:val="3"/>
  </w:num>
  <w:num w:numId="13">
    <w:abstractNumId w:val="24"/>
  </w:num>
  <w:num w:numId="14">
    <w:abstractNumId w:val="6"/>
  </w:num>
  <w:num w:numId="15">
    <w:abstractNumId w:val="23"/>
  </w:num>
  <w:num w:numId="16">
    <w:abstractNumId w:val="13"/>
  </w:num>
  <w:num w:numId="17">
    <w:abstractNumId w:val="2"/>
  </w:num>
  <w:num w:numId="18">
    <w:abstractNumId w:val="19"/>
  </w:num>
  <w:num w:numId="19">
    <w:abstractNumId w:val="22"/>
  </w:num>
  <w:num w:numId="20">
    <w:abstractNumId w:val="11"/>
  </w:num>
  <w:num w:numId="21">
    <w:abstractNumId w:val="8"/>
  </w:num>
  <w:num w:numId="22">
    <w:abstractNumId w:val="9"/>
  </w:num>
  <w:num w:numId="23">
    <w:abstractNumId w:val="15"/>
  </w:num>
  <w:num w:numId="24">
    <w:abstractNumId w:val="12"/>
  </w:num>
  <w:num w:numId="25">
    <w:abstractNumId w:val="20"/>
  </w:num>
  <w:num w:numId="2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201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301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D6CC2"/>
    <w:rsid w:val="001E0D64"/>
    <w:rsid w:val="001E0FEC"/>
    <w:rsid w:val="001E2248"/>
    <w:rsid w:val="001E6B2B"/>
    <w:rsid w:val="001E737A"/>
    <w:rsid w:val="001F117B"/>
    <w:rsid w:val="001F11DB"/>
    <w:rsid w:val="001F1ED6"/>
    <w:rsid w:val="001F21F6"/>
    <w:rsid w:val="001F29F2"/>
    <w:rsid w:val="001F3DEC"/>
    <w:rsid w:val="001F557F"/>
    <w:rsid w:val="001F6115"/>
    <w:rsid w:val="001F6A8E"/>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0952"/>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0BA8"/>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7B9"/>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6714E"/>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B7CC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36C"/>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0AF9"/>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5EF"/>
    <w:rsid w:val="008B2627"/>
    <w:rsid w:val="008B4419"/>
    <w:rsid w:val="008B540F"/>
    <w:rsid w:val="008C056B"/>
    <w:rsid w:val="008C118A"/>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12C3"/>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0E02"/>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382D"/>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3771"/>
    <w:rsid w:val="00E86413"/>
    <w:rsid w:val="00E95FDB"/>
    <w:rsid w:val="00E974FA"/>
    <w:rsid w:val="00E97CB6"/>
    <w:rsid w:val="00E97FA3"/>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8A9C5-A047-419B-818D-B5DC53D8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1769</Words>
  <Characters>9558</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2018-05-31T07:15:00Z</cp:lastPrinted>
  <dcterms:created xsi:type="dcterms:W3CDTF">2018-05-25T05:39:00Z</dcterms:created>
  <dcterms:modified xsi:type="dcterms:W3CDTF">2018-05-31T07:15:00Z</dcterms:modified>
</cp:coreProperties>
</file>