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21A" w:rsidRDefault="0054321A" w:rsidP="00DD2C3E">
      <w:pPr>
        <w:jc w:val="both"/>
        <w:rPr>
          <w:rFonts w:ascii="Comic Sans MS" w:hAnsi="Comic Sans MS"/>
          <w:sz w:val="20"/>
          <w:szCs w:val="20"/>
        </w:rPr>
      </w:pPr>
    </w:p>
    <w:p w:rsidR="0054321A" w:rsidRDefault="0054321A" w:rsidP="0054321A">
      <w:pPr>
        <w:rPr>
          <w:rFonts w:ascii="Comic Sans MS" w:hAnsi="Comic Sans MS"/>
          <w:b/>
          <w:sz w:val="20"/>
          <w:szCs w:val="20"/>
        </w:rPr>
      </w:pPr>
      <w:r w:rsidRPr="007226B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54321A" w:rsidRDefault="0054321A" w:rsidP="0054321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337 /2018</w:t>
                  </w:r>
                </w:p>
                <w:p w:rsidR="0054321A" w:rsidRPr="0054321A" w:rsidRDefault="0054321A" w:rsidP="0054321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 ΑΔΑ: </w:t>
                  </w:r>
                  <w:r>
                    <w:t>ΩΜΦΔΩΨΑ-ΞΝΧ</w:t>
                  </w:r>
                </w:p>
                <w:p w:rsidR="0054321A" w:rsidRDefault="0054321A" w:rsidP="0054321A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4321A" w:rsidRDefault="0054321A" w:rsidP="0054321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4321A" w:rsidRDefault="0054321A" w:rsidP="0054321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4321A" w:rsidRDefault="0054321A" w:rsidP="0054321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4321A" w:rsidRDefault="0054321A" w:rsidP="0054321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4321A" w:rsidRDefault="0054321A" w:rsidP="0054321A">
      <w:pPr>
        <w:jc w:val="center"/>
        <w:rPr>
          <w:rFonts w:ascii="Comic Sans MS" w:hAnsi="Comic Sans MS"/>
          <w:b/>
          <w:sz w:val="20"/>
          <w:szCs w:val="20"/>
        </w:rPr>
      </w:pPr>
    </w:p>
    <w:p w:rsidR="0054321A" w:rsidRDefault="0054321A" w:rsidP="0054321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4321A" w:rsidRDefault="0054321A" w:rsidP="0054321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54321A" w:rsidRDefault="0054321A" w:rsidP="0054321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4321A" w:rsidRDefault="0054321A" w:rsidP="0054321A">
      <w:pPr>
        <w:jc w:val="both"/>
        <w:rPr>
          <w:rFonts w:ascii="Comic Sans MS" w:hAnsi="Comic Sans MS"/>
          <w:b/>
          <w:sz w:val="20"/>
          <w:szCs w:val="20"/>
        </w:rPr>
      </w:pPr>
    </w:p>
    <w:p w:rsidR="0054321A" w:rsidRDefault="0054321A" w:rsidP="0054321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‘‘Έγκριση πραγματοποίησης δαπάνης και διάθεσης πίστωσης για συμμετοχή υπαλλήλου σε σεμινάριο μέσω </w:t>
      </w:r>
      <w:proofErr w:type="spellStart"/>
      <w:r>
        <w:rPr>
          <w:rFonts w:ascii="Comic Sans MS" w:hAnsi="Comic Sans MS"/>
          <w:b/>
          <w:sz w:val="20"/>
          <w:szCs w:val="20"/>
        </w:rPr>
        <w:t>τηλεκατάρτισης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4321A" w:rsidRDefault="0054321A" w:rsidP="0054321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4321A" w:rsidRDefault="0054321A" w:rsidP="0054321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19-06-2018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5516A9">
        <w:rPr>
          <w:b/>
        </w:rPr>
        <w:t>1</w:t>
      </w:r>
      <w:r>
        <w:rPr>
          <w:b/>
        </w:rPr>
        <w:t>4313</w:t>
      </w:r>
      <w:r>
        <w:rPr>
          <w:rFonts w:ascii="Comic Sans MS" w:hAnsi="Comic Sans MS"/>
          <w:b/>
          <w:sz w:val="20"/>
          <w:szCs w:val="20"/>
        </w:rPr>
        <w:t>/15-06-2018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4321A" w:rsidRPr="00E56129" w:rsidRDefault="0054321A" w:rsidP="0054321A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56129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54321A" w:rsidRPr="004D191A" w:rsidTr="008E577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1A" w:rsidRPr="00E56129" w:rsidRDefault="0054321A" w:rsidP="008E577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4321A" w:rsidRPr="00E56129" w:rsidRDefault="0054321A" w:rsidP="0054321A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4321A" w:rsidRPr="00E56129" w:rsidRDefault="0054321A" w:rsidP="008E5773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4321A" w:rsidRPr="00E56129" w:rsidRDefault="0054321A" w:rsidP="008E577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54321A" w:rsidRPr="00E56129" w:rsidRDefault="0054321A" w:rsidP="008E577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54321A" w:rsidRPr="00E56129" w:rsidRDefault="0054321A" w:rsidP="008E577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54321A" w:rsidRPr="00E56129" w:rsidRDefault="0054321A" w:rsidP="008E577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54321A" w:rsidRPr="00E56129" w:rsidRDefault="0054321A" w:rsidP="008E577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54321A" w:rsidRPr="00E56129" w:rsidRDefault="0054321A" w:rsidP="008E577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54321A" w:rsidRPr="00E56129" w:rsidRDefault="0054321A" w:rsidP="008E577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4321A" w:rsidRPr="00E56129" w:rsidRDefault="0054321A" w:rsidP="008E577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21A" w:rsidRPr="00E56129" w:rsidRDefault="0054321A" w:rsidP="008E577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4321A" w:rsidRPr="00E56129" w:rsidRDefault="0054321A" w:rsidP="008E577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54321A" w:rsidRPr="00E56129" w:rsidRDefault="0054321A" w:rsidP="008E577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54321A" w:rsidRPr="00E56129" w:rsidRDefault="0054321A" w:rsidP="008E577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54321A" w:rsidRPr="00E56129" w:rsidRDefault="0054321A" w:rsidP="008E577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54321A" w:rsidRPr="00E56129" w:rsidRDefault="0054321A" w:rsidP="008E577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54321A" w:rsidRPr="00E56129" w:rsidRDefault="0054321A" w:rsidP="008E577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56129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54321A" w:rsidRPr="00E56129" w:rsidRDefault="0054321A" w:rsidP="008E577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54321A" w:rsidRPr="00E56129" w:rsidRDefault="0054321A" w:rsidP="0054321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 w:rsidRPr="00E56129">
        <w:rPr>
          <w:rFonts w:ascii="Comic Sans MS" w:hAnsi="Comic Sans MS"/>
          <w:sz w:val="20"/>
        </w:rPr>
        <w:t>Σερβετάς</w:t>
      </w:r>
      <w:proofErr w:type="spellEnd"/>
      <w:r w:rsidRPr="00E56129"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 w:rsidRPr="00E56129">
        <w:rPr>
          <w:rFonts w:ascii="Comic Sans MS" w:hAnsi="Comic Sans MS"/>
          <w:sz w:val="20"/>
        </w:rPr>
        <w:t>Σφαλτού</w:t>
      </w:r>
      <w:proofErr w:type="spellEnd"/>
      <w:r w:rsidRPr="00E56129">
        <w:rPr>
          <w:rFonts w:ascii="Comic Sans MS" w:hAnsi="Comic Sans MS"/>
          <w:sz w:val="20"/>
        </w:rPr>
        <w:t xml:space="preserve"> Χαρίκλεια.</w:t>
      </w:r>
    </w:p>
    <w:p w:rsidR="0054321A" w:rsidRPr="00E56129" w:rsidRDefault="0054321A" w:rsidP="0054321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56129">
        <w:rPr>
          <w:rFonts w:ascii="Comic Sans MS" w:hAnsi="Comic Sans MS"/>
          <w:sz w:val="20"/>
        </w:rPr>
        <w:t>Ντεκουμές</w:t>
      </w:r>
      <w:proofErr w:type="spellEnd"/>
    </w:p>
    <w:p w:rsidR="0054321A" w:rsidRPr="00E56129" w:rsidRDefault="0054321A" w:rsidP="0054321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56129">
        <w:rPr>
          <w:rFonts w:ascii="Comic Sans MS" w:hAnsi="Comic Sans MS"/>
          <w:sz w:val="20"/>
        </w:rPr>
        <w:t>Η Επιτροπή έκανε δεκτή πρόταση του Προέδρου της για αναβολή του 2</w:t>
      </w:r>
      <w:r w:rsidRPr="00E56129">
        <w:rPr>
          <w:rFonts w:ascii="Comic Sans MS" w:hAnsi="Comic Sans MS"/>
          <w:sz w:val="20"/>
          <w:vertAlign w:val="superscript"/>
        </w:rPr>
        <w:t>ου</w:t>
      </w:r>
      <w:r w:rsidRPr="00E56129">
        <w:rPr>
          <w:rFonts w:ascii="Comic Sans MS" w:hAnsi="Comic Sans MS"/>
          <w:sz w:val="20"/>
        </w:rPr>
        <w:t xml:space="preserve"> θέματος λόγω της πρόσληψης δικηγόρου στο Δήμο.</w:t>
      </w:r>
    </w:p>
    <w:p w:rsidR="0054321A" w:rsidRDefault="0054321A" w:rsidP="0054321A">
      <w:pPr>
        <w:jc w:val="both"/>
        <w:rPr>
          <w:rFonts w:ascii="Comic Sans MS" w:hAnsi="Comic Sans MS"/>
          <w:sz w:val="20"/>
          <w:szCs w:val="20"/>
        </w:rPr>
      </w:pPr>
      <w:r w:rsidRPr="00E56129">
        <w:rPr>
          <w:rFonts w:ascii="Comic Sans MS" w:hAnsi="Comic Sans MS"/>
          <w:sz w:val="20"/>
          <w:szCs w:val="20"/>
        </w:rPr>
        <w:t>Η Οικονομική Επιτροπή ομόφωνα έκανε δεκτό το αίτημα του Προέδρου της να συζητηθούν (4) έκτακτα θέματα.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54321A" w:rsidRDefault="0054321A" w:rsidP="0054321A"/>
    <w:p w:rsidR="0054321A" w:rsidRPr="0088137F" w:rsidRDefault="0054321A" w:rsidP="0054321A"/>
    <w:p w:rsidR="0054321A" w:rsidRDefault="0054321A" w:rsidP="00DD2C3E">
      <w:pPr>
        <w:jc w:val="both"/>
        <w:rPr>
          <w:rFonts w:ascii="Comic Sans MS" w:hAnsi="Comic Sans MS"/>
          <w:sz w:val="20"/>
          <w:szCs w:val="20"/>
        </w:rPr>
      </w:pPr>
    </w:p>
    <w:p w:rsidR="0054321A" w:rsidRDefault="0054321A" w:rsidP="00DD2C3E">
      <w:pPr>
        <w:jc w:val="both"/>
        <w:rPr>
          <w:rFonts w:ascii="Comic Sans MS" w:hAnsi="Comic Sans MS"/>
          <w:sz w:val="20"/>
          <w:szCs w:val="20"/>
        </w:rPr>
      </w:pPr>
    </w:p>
    <w:p w:rsidR="0054321A" w:rsidRDefault="0054321A" w:rsidP="00DD2C3E">
      <w:pPr>
        <w:jc w:val="both"/>
        <w:rPr>
          <w:rFonts w:ascii="Comic Sans MS" w:hAnsi="Comic Sans MS"/>
          <w:sz w:val="20"/>
          <w:szCs w:val="20"/>
        </w:rPr>
      </w:pPr>
    </w:p>
    <w:p w:rsidR="0054321A" w:rsidRDefault="0054321A" w:rsidP="00DD2C3E">
      <w:pPr>
        <w:jc w:val="both"/>
        <w:rPr>
          <w:rFonts w:ascii="Comic Sans MS" w:hAnsi="Comic Sans MS"/>
          <w:sz w:val="20"/>
          <w:szCs w:val="20"/>
        </w:rPr>
      </w:pPr>
    </w:p>
    <w:p w:rsidR="0054321A" w:rsidRDefault="0054321A" w:rsidP="00DD2C3E">
      <w:pPr>
        <w:jc w:val="both"/>
        <w:rPr>
          <w:rFonts w:ascii="Comic Sans MS" w:hAnsi="Comic Sans MS"/>
          <w:sz w:val="20"/>
          <w:szCs w:val="20"/>
        </w:rPr>
      </w:pPr>
    </w:p>
    <w:p w:rsidR="0054321A" w:rsidRDefault="0054321A" w:rsidP="00DD2C3E">
      <w:pPr>
        <w:jc w:val="both"/>
        <w:rPr>
          <w:rFonts w:ascii="Comic Sans MS" w:hAnsi="Comic Sans MS"/>
          <w:sz w:val="20"/>
          <w:szCs w:val="20"/>
        </w:rPr>
      </w:pPr>
    </w:p>
    <w:p w:rsidR="00DD2C3E" w:rsidRPr="00E401A1" w:rsidRDefault="00B04123" w:rsidP="00DD2C3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 και διάθεσης πίστωσης για συμμετοχή υπαλλήλου σε σεμινάριο μέσω </w:t>
      </w:r>
      <w:proofErr w:type="spellStart"/>
      <w:r>
        <w:rPr>
          <w:rFonts w:ascii="Comic Sans MS" w:hAnsi="Comic Sans MS"/>
          <w:b/>
          <w:sz w:val="20"/>
          <w:szCs w:val="20"/>
        </w:rPr>
        <w:t>τηλεκατάρτισης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>έθεσε υπόψη της Επιτροπής  την εισήγηση της Δ/</w:t>
      </w:r>
      <w:proofErr w:type="spellStart"/>
      <w:r>
        <w:rPr>
          <w:rFonts w:ascii="Comic Sans MS" w:hAnsi="Comic Sans MS"/>
          <w:sz w:val="20"/>
          <w:szCs w:val="20"/>
        </w:rPr>
        <w:t>νσης</w:t>
      </w:r>
      <w:proofErr w:type="spellEnd"/>
      <w:r>
        <w:rPr>
          <w:rFonts w:ascii="Comic Sans MS" w:hAnsi="Comic Sans MS"/>
          <w:sz w:val="20"/>
          <w:szCs w:val="20"/>
        </w:rPr>
        <w:t xml:space="preserve"> Προγραμματισμού Οργάνωσης Πληροφορικής &amp; Περιβαλλοντικών  Πολιτικών του Δήμου  η οποία αναφέρει τα εξής: </w:t>
      </w:r>
      <w:r w:rsidR="00DD2C3E" w:rsidRPr="00E401A1">
        <w:rPr>
          <w:rFonts w:ascii="Comic Sans MS" w:hAnsi="Comic Sans MS"/>
          <w:sz w:val="20"/>
          <w:szCs w:val="20"/>
        </w:rPr>
        <w:t xml:space="preserve">Με σκοπό την ενημέρωση και πλήρη κατάρτιση των εμπλεκομένων υπαλλήλων διοργανώνεται εκπαιδευτικό σεμινάριο μέσω </w:t>
      </w:r>
      <w:proofErr w:type="spellStart"/>
      <w:r w:rsidR="00DD2C3E" w:rsidRPr="00E401A1">
        <w:rPr>
          <w:rFonts w:ascii="Comic Sans MS" w:hAnsi="Comic Sans MS"/>
          <w:sz w:val="20"/>
          <w:szCs w:val="20"/>
        </w:rPr>
        <w:t>Τηλεκατάρτισης</w:t>
      </w:r>
      <w:proofErr w:type="spellEnd"/>
      <w:r w:rsidR="00DD2C3E" w:rsidRPr="00E401A1">
        <w:rPr>
          <w:rFonts w:ascii="Comic Sans MS" w:hAnsi="Comic Sans MS"/>
          <w:sz w:val="20"/>
          <w:szCs w:val="20"/>
        </w:rPr>
        <w:t xml:space="preserve"> από το «</w:t>
      </w:r>
      <w:r w:rsidR="00DD2C3E" w:rsidRPr="00E401A1">
        <w:rPr>
          <w:rFonts w:ascii="Comic Sans MS" w:hAnsi="Comic Sans MS"/>
          <w:sz w:val="20"/>
          <w:szCs w:val="20"/>
          <w:lang w:val="en-US"/>
        </w:rPr>
        <w:t>INTERNATIONAL</w:t>
      </w:r>
      <w:r w:rsidR="00DD2C3E" w:rsidRPr="00E401A1">
        <w:rPr>
          <w:rFonts w:ascii="Comic Sans MS" w:hAnsi="Comic Sans MS"/>
          <w:sz w:val="20"/>
          <w:szCs w:val="20"/>
        </w:rPr>
        <w:t xml:space="preserve"> </w:t>
      </w:r>
      <w:r w:rsidR="00DD2C3E" w:rsidRPr="00E401A1">
        <w:rPr>
          <w:rFonts w:ascii="Comic Sans MS" w:hAnsi="Comic Sans MS"/>
          <w:sz w:val="20"/>
          <w:szCs w:val="20"/>
          <w:lang w:val="en-US"/>
        </w:rPr>
        <w:t>FORUM</w:t>
      </w:r>
      <w:r w:rsidR="00DD2C3E" w:rsidRPr="00E401A1">
        <w:rPr>
          <w:rFonts w:ascii="Comic Sans MS" w:hAnsi="Comic Sans MS"/>
          <w:sz w:val="20"/>
          <w:szCs w:val="20"/>
        </w:rPr>
        <w:t xml:space="preserve"> </w:t>
      </w:r>
      <w:r w:rsidR="00DD2C3E" w:rsidRPr="00E401A1">
        <w:rPr>
          <w:rFonts w:ascii="Comic Sans MS" w:hAnsi="Comic Sans MS"/>
          <w:sz w:val="20"/>
          <w:szCs w:val="20"/>
          <w:lang w:val="en-US"/>
        </w:rPr>
        <w:t>TRAINING</w:t>
      </w:r>
      <w:r w:rsidR="00DD2C3E" w:rsidRPr="00E401A1">
        <w:rPr>
          <w:rFonts w:ascii="Comic Sans MS" w:hAnsi="Comic Sans MS"/>
          <w:sz w:val="20"/>
          <w:szCs w:val="20"/>
        </w:rPr>
        <w:t xml:space="preserve"> &amp; </w:t>
      </w:r>
      <w:r w:rsidR="00DD2C3E" w:rsidRPr="00E401A1">
        <w:rPr>
          <w:rFonts w:ascii="Comic Sans MS" w:hAnsi="Comic Sans MS"/>
          <w:sz w:val="20"/>
          <w:szCs w:val="20"/>
          <w:lang w:val="en-US"/>
        </w:rPr>
        <w:t>CONSULTING</w:t>
      </w:r>
      <w:r w:rsidR="00DD2C3E" w:rsidRPr="00E401A1">
        <w:rPr>
          <w:rFonts w:ascii="Comic Sans MS" w:hAnsi="Comic Sans MS"/>
          <w:sz w:val="20"/>
          <w:szCs w:val="20"/>
        </w:rPr>
        <w:t xml:space="preserve"> </w:t>
      </w:r>
      <w:r w:rsidR="00DD2C3E" w:rsidRPr="00E401A1">
        <w:rPr>
          <w:rFonts w:ascii="Comic Sans MS" w:hAnsi="Comic Sans MS"/>
          <w:sz w:val="20"/>
          <w:szCs w:val="20"/>
          <w:lang w:val="en-US"/>
        </w:rPr>
        <w:t>Ltd</w:t>
      </w:r>
      <w:r w:rsidR="00DD2C3E" w:rsidRPr="00E401A1">
        <w:rPr>
          <w:rFonts w:ascii="Comic Sans MS" w:hAnsi="Comic Sans MS"/>
          <w:sz w:val="20"/>
          <w:szCs w:val="20"/>
        </w:rPr>
        <w:t>” στις 26 Ιουνίου 2018   με θέμα «</w:t>
      </w:r>
      <w:r w:rsidR="00DD2C3E" w:rsidRPr="00E401A1">
        <w:rPr>
          <w:rFonts w:ascii="Comic Sans MS" w:hAnsi="Comic Sans MS"/>
          <w:sz w:val="20"/>
          <w:szCs w:val="20"/>
          <w:lang w:val="en-US"/>
        </w:rPr>
        <w:t>OPEN</w:t>
      </w:r>
      <w:r w:rsidR="00DD2C3E" w:rsidRPr="00E401A1">
        <w:rPr>
          <w:rFonts w:ascii="Comic Sans MS" w:hAnsi="Comic Sans MS"/>
          <w:sz w:val="20"/>
          <w:szCs w:val="20"/>
        </w:rPr>
        <w:t xml:space="preserve"> </w:t>
      </w:r>
      <w:r w:rsidR="00DD2C3E" w:rsidRPr="00E401A1">
        <w:rPr>
          <w:rFonts w:ascii="Comic Sans MS" w:hAnsi="Comic Sans MS"/>
          <w:sz w:val="20"/>
          <w:szCs w:val="20"/>
          <w:lang w:val="en-US"/>
        </w:rPr>
        <w:t>DATA</w:t>
      </w:r>
      <w:r w:rsidR="00DD2C3E" w:rsidRPr="00E401A1">
        <w:rPr>
          <w:rFonts w:ascii="Comic Sans MS" w:hAnsi="Comic Sans MS"/>
          <w:sz w:val="20"/>
          <w:szCs w:val="20"/>
        </w:rPr>
        <w:t xml:space="preserve">» .        </w:t>
      </w:r>
    </w:p>
    <w:p w:rsidR="00DD2C3E" w:rsidRPr="00E401A1" w:rsidRDefault="00DD2C3E" w:rsidP="00DD2C3E">
      <w:pPr>
        <w:jc w:val="both"/>
        <w:rPr>
          <w:rFonts w:ascii="Comic Sans MS" w:hAnsi="Comic Sans MS"/>
          <w:sz w:val="20"/>
          <w:szCs w:val="20"/>
        </w:rPr>
      </w:pPr>
      <w:r w:rsidRPr="00E401A1">
        <w:rPr>
          <w:rFonts w:ascii="Comic Sans MS" w:hAnsi="Comic Sans MS"/>
          <w:sz w:val="20"/>
          <w:szCs w:val="20"/>
        </w:rPr>
        <w:t xml:space="preserve"> Σκοπός του σεμιναρίου είναι η  ενημέρωση  υπαλλήλων των Δήμων που θα ασχοληθούν  με την </w:t>
      </w:r>
      <w:r w:rsidRPr="00E401A1">
        <w:rPr>
          <w:rFonts w:ascii="Comic Sans MS" w:hAnsi="Comic Sans MS"/>
          <w:b/>
          <w:sz w:val="20"/>
          <w:szCs w:val="20"/>
        </w:rPr>
        <w:t>«Ανοικτή διάθεση και περαιτέρω χρήση εγγράφων, πληροφοριών και δεδομένων του δημόσιου τομέα  (</w:t>
      </w:r>
      <w:r w:rsidRPr="00E401A1">
        <w:rPr>
          <w:rFonts w:ascii="Comic Sans MS" w:hAnsi="Comic Sans MS"/>
          <w:b/>
          <w:sz w:val="20"/>
          <w:szCs w:val="20"/>
          <w:lang w:val="en-US"/>
        </w:rPr>
        <w:t>OPEN</w:t>
      </w:r>
      <w:r w:rsidRPr="00E401A1">
        <w:rPr>
          <w:rFonts w:ascii="Comic Sans MS" w:hAnsi="Comic Sans MS"/>
          <w:b/>
          <w:sz w:val="20"/>
          <w:szCs w:val="20"/>
        </w:rPr>
        <w:t xml:space="preserve"> </w:t>
      </w:r>
      <w:r w:rsidRPr="00E401A1">
        <w:rPr>
          <w:rFonts w:ascii="Comic Sans MS" w:hAnsi="Comic Sans MS"/>
          <w:b/>
          <w:sz w:val="20"/>
          <w:szCs w:val="20"/>
          <w:lang w:val="en-US"/>
        </w:rPr>
        <w:t>DATA</w:t>
      </w:r>
      <w:r w:rsidRPr="00E401A1">
        <w:rPr>
          <w:rFonts w:ascii="Comic Sans MS" w:hAnsi="Comic Sans MS"/>
          <w:b/>
          <w:sz w:val="20"/>
          <w:szCs w:val="20"/>
        </w:rPr>
        <w:t>)  σύμφωνα με το Ν. 4305/2014</w:t>
      </w:r>
      <w:r w:rsidRPr="00E401A1">
        <w:rPr>
          <w:rFonts w:ascii="Comic Sans MS" w:hAnsi="Comic Sans MS"/>
          <w:sz w:val="20"/>
          <w:szCs w:val="20"/>
        </w:rPr>
        <w:t xml:space="preserve"> ήτοι: την καταγραφή  και αξιολόγηση των κατεχόμενων  από το Δήμο μας συνόλων εγγράφων, πληροφοριών και δεδομένων, προς τον σκοπό της ανοικτής τους διάθεσης, αλλά και της </w:t>
      </w:r>
      <w:proofErr w:type="spellStart"/>
      <w:r w:rsidRPr="00E401A1">
        <w:rPr>
          <w:rFonts w:ascii="Comic Sans MS" w:hAnsi="Comic Sans MS"/>
          <w:sz w:val="20"/>
          <w:szCs w:val="20"/>
        </w:rPr>
        <w:t>επικαιροποίησης</w:t>
      </w:r>
      <w:proofErr w:type="spellEnd"/>
      <w:r w:rsidRPr="00E401A1">
        <w:rPr>
          <w:rFonts w:ascii="Comic Sans MS" w:hAnsi="Comic Sans MS"/>
          <w:sz w:val="20"/>
          <w:szCs w:val="20"/>
        </w:rPr>
        <w:t xml:space="preserve"> αυτής μόλις επέλθει ορισμένη μεταβολή, και σε κάθε περίπτωση, σε ετήσια βάση σύμφωνα με το Ν. 4305/2014).        </w:t>
      </w:r>
    </w:p>
    <w:p w:rsidR="00DD2C3E" w:rsidRPr="00E401A1" w:rsidRDefault="00DD2C3E" w:rsidP="00DD2C3E">
      <w:pPr>
        <w:jc w:val="both"/>
        <w:rPr>
          <w:rFonts w:ascii="Comic Sans MS" w:hAnsi="Comic Sans MS"/>
          <w:sz w:val="20"/>
          <w:szCs w:val="20"/>
        </w:rPr>
      </w:pPr>
      <w:r w:rsidRPr="00E401A1">
        <w:rPr>
          <w:rFonts w:ascii="Comic Sans MS" w:hAnsi="Comic Sans MS"/>
          <w:sz w:val="20"/>
          <w:szCs w:val="20"/>
        </w:rPr>
        <w:t xml:space="preserve">Το κόστος του σεμιναρίου σύμφωνα με το επισυναπτόμενο έγγραφο που υποβλήθηκε από την παραπάνω εταιρεία ανέρχεται σε 180,00€ το άτομο (μαζί με το Φ.Π.Α.). </w:t>
      </w:r>
    </w:p>
    <w:p w:rsidR="00E401A1" w:rsidRPr="00E401A1" w:rsidRDefault="00DD2C3E" w:rsidP="00E401A1">
      <w:pPr>
        <w:jc w:val="both"/>
        <w:rPr>
          <w:rFonts w:ascii="Comic Sans MS" w:hAnsi="Comic Sans MS"/>
          <w:sz w:val="20"/>
          <w:szCs w:val="20"/>
        </w:rPr>
      </w:pPr>
      <w:r w:rsidRPr="00E401A1">
        <w:rPr>
          <w:rFonts w:ascii="Comic Sans MS" w:hAnsi="Comic Sans MS"/>
          <w:sz w:val="20"/>
          <w:szCs w:val="20"/>
        </w:rPr>
        <w:t xml:space="preserve">     Προτείνονται οι παρακάτω υπάλληλοι για την παρακολούθηση του σ</w:t>
      </w:r>
      <w:r w:rsidR="00E401A1" w:rsidRPr="00E401A1">
        <w:rPr>
          <w:rFonts w:ascii="Comic Sans MS" w:hAnsi="Comic Sans MS"/>
          <w:sz w:val="20"/>
          <w:szCs w:val="20"/>
        </w:rPr>
        <w:t>«</w:t>
      </w:r>
      <w:r w:rsidR="00E401A1" w:rsidRPr="00E401A1">
        <w:rPr>
          <w:rFonts w:ascii="Comic Sans MS" w:hAnsi="Comic Sans MS"/>
          <w:sz w:val="20"/>
          <w:szCs w:val="20"/>
          <w:lang w:val="en-US"/>
        </w:rPr>
        <w:t>INTERNATIONAL</w:t>
      </w:r>
      <w:r w:rsidR="00E401A1" w:rsidRPr="00E401A1">
        <w:rPr>
          <w:rFonts w:ascii="Comic Sans MS" w:hAnsi="Comic Sans MS"/>
          <w:sz w:val="20"/>
          <w:szCs w:val="20"/>
        </w:rPr>
        <w:t xml:space="preserve"> </w:t>
      </w:r>
      <w:r w:rsidR="00E401A1" w:rsidRPr="00E401A1">
        <w:rPr>
          <w:rFonts w:ascii="Comic Sans MS" w:hAnsi="Comic Sans MS"/>
          <w:sz w:val="20"/>
          <w:szCs w:val="20"/>
          <w:lang w:val="en-US"/>
        </w:rPr>
        <w:t>FORUM</w:t>
      </w:r>
      <w:r w:rsidR="00E401A1" w:rsidRPr="00E401A1">
        <w:rPr>
          <w:rFonts w:ascii="Comic Sans MS" w:hAnsi="Comic Sans MS"/>
          <w:sz w:val="20"/>
          <w:szCs w:val="20"/>
        </w:rPr>
        <w:t xml:space="preserve"> </w:t>
      </w:r>
      <w:r w:rsidR="00E401A1" w:rsidRPr="00E401A1">
        <w:rPr>
          <w:rFonts w:ascii="Comic Sans MS" w:hAnsi="Comic Sans MS"/>
          <w:sz w:val="20"/>
          <w:szCs w:val="20"/>
          <w:lang w:val="en-US"/>
        </w:rPr>
        <w:t>TRAINING</w:t>
      </w:r>
      <w:r w:rsidR="00E401A1" w:rsidRPr="00E401A1">
        <w:rPr>
          <w:rFonts w:ascii="Comic Sans MS" w:hAnsi="Comic Sans MS"/>
          <w:sz w:val="20"/>
          <w:szCs w:val="20"/>
        </w:rPr>
        <w:t xml:space="preserve"> &amp; </w:t>
      </w:r>
      <w:r w:rsidR="00E401A1" w:rsidRPr="00E401A1">
        <w:rPr>
          <w:rFonts w:ascii="Comic Sans MS" w:hAnsi="Comic Sans MS"/>
          <w:sz w:val="20"/>
          <w:szCs w:val="20"/>
          <w:lang w:val="en-US"/>
        </w:rPr>
        <w:t>CONSULTING</w:t>
      </w:r>
      <w:r w:rsidR="00E401A1" w:rsidRPr="00E401A1">
        <w:rPr>
          <w:rFonts w:ascii="Comic Sans MS" w:hAnsi="Comic Sans MS"/>
          <w:sz w:val="20"/>
          <w:szCs w:val="20"/>
        </w:rPr>
        <w:t xml:space="preserve"> </w:t>
      </w:r>
      <w:r w:rsidR="00E401A1" w:rsidRPr="00E401A1">
        <w:rPr>
          <w:rFonts w:ascii="Comic Sans MS" w:hAnsi="Comic Sans MS"/>
          <w:sz w:val="20"/>
          <w:szCs w:val="20"/>
          <w:lang w:val="en-US"/>
        </w:rPr>
        <w:t>Ltd</w:t>
      </w:r>
      <w:r w:rsidR="00E401A1" w:rsidRPr="00E401A1">
        <w:rPr>
          <w:rFonts w:ascii="Comic Sans MS" w:hAnsi="Comic Sans MS"/>
          <w:sz w:val="20"/>
          <w:szCs w:val="20"/>
        </w:rPr>
        <w:t xml:space="preserve">” στις 26 Ιουνίου 2018   με θέμα </w:t>
      </w:r>
      <w:r w:rsidR="00E401A1" w:rsidRPr="00E401A1">
        <w:rPr>
          <w:rFonts w:ascii="Comic Sans MS" w:hAnsi="Comic Sans MS"/>
          <w:b/>
          <w:sz w:val="20"/>
          <w:szCs w:val="20"/>
          <w:lang w:val="en-US"/>
        </w:rPr>
        <w:t>OPEN</w:t>
      </w:r>
      <w:r w:rsidR="00E401A1" w:rsidRPr="00E401A1">
        <w:rPr>
          <w:rFonts w:ascii="Comic Sans MS" w:hAnsi="Comic Sans MS"/>
          <w:b/>
          <w:sz w:val="20"/>
          <w:szCs w:val="20"/>
        </w:rPr>
        <w:t xml:space="preserve"> </w:t>
      </w:r>
      <w:r w:rsidR="00E401A1" w:rsidRPr="00E401A1">
        <w:rPr>
          <w:rFonts w:ascii="Comic Sans MS" w:hAnsi="Comic Sans MS"/>
          <w:b/>
          <w:sz w:val="20"/>
          <w:szCs w:val="20"/>
          <w:lang w:val="en-US"/>
        </w:rPr>
        <w:t>DATA</w:t>
      </w:r>
      <w:r w:rsidR="00E401A1" w:rsidRPr="00E401A1">
        <w:rPr>
          <w:rFonts w:ascii="Comic Sans MS" w:hAnsi="Comic Sans MS"/>
          <w:sz w:val="20"/>
          <w:szCs w:val="20"/>
        </w:rPr>
        <w:t>, με  ένα υπάλληλο.</w:t>
      </w:r>
    </w:p>
    <w:p w:rsidR="00DD2C3E" w:rsidRPr="00E401A1" w:rsidRDefault="00DD2C3E" w:rsidP="00DD2C3E">
      <w:pPr>
        <w:jc w:val="both"/>
        <w:rPr>
          <w:rFonts w:ascii="Comic Sans MS" w:hAnsi="Comic Sans MS"/>
          <w:sz w:val="20"/>
          <w:szCs w:val="20"/>
        </w:rPr>
      </w:pPr>
      <w:proofErr w:type="spellStart"/>
      <w:r w:rsidRPr="00E401A1">
        <w:rPr>
          <w:rFonts w:ascii="Comic Sans MS" w:hAnsi="Comic Sans MS"/>
          <w:sz w:val="20"/>
          <w:szCs w:val="20"/>
        </w:rPr>
        <w:t>εμιναρίου</w:t>
      </w:r>
      <w:proofErr w:type="spellEnd"/>
      <w:r w:rsidRPr="00E401A1">
        <w:rPr>
          <w:rFonts w:ascii="Comic Sans MS" w:hAnsi="Comic Sans MS"/>
          <w:sz w:val="20"/>
          <w:szCs w:val="20"/>
        </w:rPr>
        <w:t>:</w:t>
      </w:r>
    </w:p>
    <w:p w:rsidR="00DD2C3E" w:rsidRPr="00E401A1" w:rsidRDefault="00DD2C3E" w:rsidP="00DD2C3E">
      <w:pPr>
        <w:jc w:val="both"/>
        <w:rPr>
          <w:rFonts w:ascii="Comic Sans MS" w:hAnsi="Comic Sans MS"/>
          <w:sz w:val="20"/>
          <w:szCs w:val="20"/>
        </w:rPr>
      </w:pPr>
      <w:r w:rsidRPr="00E401A1">
        <w:rPr>
          <w:rFonts w:ascii="Comic Sans MS" w:hAnsi="Comic Sans MS"/>
          <w:sz w:val="20"/>
          <w:szCs w:val="20"/>
        </w:rPr>
        <w:t>1.</w:t>
      </w:r>
      <w:r w:rsidRPr="00E401A1">
        <w:rPr>
          <w:rFonts w:ascii="Comic Sans MS" w:hAnsi="Comic Sans MS"/>
          <w:sz w:val="20"/>
          <w:szCs w:val="20"/>
        </w:rPr>
        <w:tab/>
        <w:t>Μακρής Γεώργιος του Θωμά , κλάδου ΤΕ Διοικητικού –Λογιστικού</w:t>
      </w:r>
    </w:p>
    <w:p w:rsidR="00DD2C3E" w:rsidRPr="00E401A1" w:rsidRDefault="00DD2C3E" w:rsidP="00DD2C3E">
      <w:pPr>
        <w:jc w:val="both"/>
        <w:rPr>
          <w:rFonts w:ascii="Comic Sans MS" w:hAnsi="Comic Sans MS"/>
          <w:sz w:val="20"/>
          <w:szCs w:val="20"/>
        </w:rPr>
      </w:pPr>
      <w:r w:rsidRPr="00E401A1">
        <w:rPr>
          <w:rFonts w:ascii="Comic Sans MS" w:hAnsi="Comic Sans MS"/>
          <w:sz w:val="20"/>
          <w:szCs w:val="20"/>
        </w:rPr>
        <w:t>Ύστερα από τα παραπάνω παρακαλούμε να ληφθεί  απόφαση για:</w:t>
      </w:r>
    </w:p>
    <w:p w:rsidR="00DD2C3E" w:rsidRPr="00E401A1" w:rsidRDefault="00DD2C3E" w:rsidP="00DD2C3E">
      <w:pPr>
        <w:jc w:val="both"/>
        <w:rPr>
          <w:rFonts w:ascii="Comic Sans MS" w:hAnsi="Comic Sans MS"/>
          <w:sz w:val="20"/>
          <w:szCs w:val="20"/>
        </w:rPr>
      </w:pPr>
      <w:r w:rsidRPr="00E401A1">
        <w:rPr>
          <w:rFonts w:ascii="Comic Sans MS" w:hAnsi="Comic Sans MS"/>
          <w:sz w:val="20"/>
          <w:szCs w:val="20"/>
        </w:rPr>
        <w:t>1. Την έγκριση συμμετοχής του  Δήμου στο σεμινάριο «</w:t>
      </w:r>
      <w:r w:rsidRPr="00E401A1">
        <w:rPr>
          <w:rFonts w:ascii="Comic Sans MS" w:hAnsi="Comic Sans MS"/>
          <w:sz w:val="20"/>
          <w:szCs w:val="20"/>
          <w:lang w:val="en-US"/>
        </w:rPr>
        <w:t>INTERNATIONAL</w:t>
      </w:r>
      <w:r w:rsidRPr="00E401A1">
        <w:rPr>
          <w:rFonts w:ascii="Comic Sans MS" w:hAnsi="Comic Sans MS"/>
          <w:sz w:val="20"/>
          <w:szCs w:val="20"/>
        </w:rPr>
        <w:t xml:space="preserve"> </w:t>
      </w:r>
      <w:r w:rsidRPr="00E401A1">
        <w:rPr>
          <w:rFonts w:ascii="Comic Sans MS" w:hAnsi="Comic Sans MS"/>
          <w:sz w:val="20"/>
          <w:szCs w:val="20"/>
          <w:lang w:val="en-US"/>
        </w:rPr>
        <w:t>FORUM</w:t>
      </w:r>
      <w:r w:rsidRPr="00E401A1">
        <w:rPr>
          <w:rFonts w:ascii="Comic Sans MS" w:hAnsi="Comic Sans MS"/>
          <w:sz w:val="20"/>
          <w:szCs w:val="20"/>
        </w:rPr>
        <w:t xml:space="preserve"> </w:t>
      </w:r>
      <w:r w:rsidRPr="00E401A1">
        <w:rPr>
          <w:rFonts w:ascii="Comic Sans MS" w:hAnsi="Comic Sans MS"/>
          <w:sz w:val="20"/>
          <w:szCs w:val="20"/>
          <w:lang w:val="en-US"/>
        </w:rPr>
        <w:t>TRAINING</w:t>
      </w:r>
      <w:r w:rsidRPr="00E401A1">
        <w:rPr>
          <w:rFonts w:ascii="Comic Sans MS" w:hAnsi="Comic Sans MS"/>
          <w:sz w:val="20"/>
          <w:szCs w:val="20"/>
        </w:rPr>
        <w:t xml:space="preserve"> &amp; </w:t>
      </w:r>
      <w:r w:rsidRPr="00E401A1">
        <w:rPr>
          <w:rFonts w:ascii="Comic Sans MS" w:hAnsi="Comic Sans MS"/>
          <w:sz w:val="20"/>
          <w:szCs w:val="20"/>
          <w:lang w:val="en-US"/>
        </w:rPr>
        <w:t>CONSULTING</w:t>
      </w:r>
      <w:r w:rsidRPr="00E401A1">
        <w:rPr>
          <w:rFonts w:ascii="Comic Sans MS" w:hAnsi="Comic Sans MS"/>
          <w:sz w:val="20"/>
          <w:szCs w:val="20"/>
        </w:rPr>
        <w:t xml:space="preserve"> </w:t>
      </w:r>
      <w:r w:rsidRPr="00E401A1">
        <w:rPr>
          <w:rFonts w:ascii="Comic Sans MS" w:hAnsi="Comic Sans MS"/>
          <w:sz w:val="20"/>
          <w:szCs w:val="20"/>
          <w:lang w:val="en-US"/>
        </w:rPr>
        <w:t>Ltd</w:t>
      </w:r>
      <w:r w:rsidRPr="00E401A1">
        <w:rPr>
          <w:rFonts w:ascii="Comic Sans MS" w:hAnsi="Comic Sans MS"/>
          <w:sz w:val="20"/>
          <w:szCs w:val="20"/>
        </w:rPr>
        <w:t xml:space="preserve">” στις 26 Ιουνίου 2018   με θέμα </w:t>
      </w:r>
      <w:r w:rsidRPr="00E401A1">
        <w:rPr>
          <w:rFonts w:ascii="Comic Sans MS" w:hAnsi="Comic Sans MS"/>
          <w:b/>
          <w:sz w:val="20"/>
          <w:szCs w:val="20"/>
          <w:lang w:val="en-US"/>
        </w:rPr>
        <w:t>OPEN</w:t>
      </w:r>
      <w:r w:rsidRPr="00E401A1">
        <w:rPr>
          <w:rFonts w:ascii="Comic Sans MS" w:hAnsi="Comic Sans MS"/>
          <w:b/>
          <w:sz w:val="20"/>
          <w:szCs w:val="20"/>
        </w:rPr>
        <w:t xml:space="preserve"> </w:t>
      </w:r>
      <w:r w:rsidRPr="00E401A1">
        <w:rPr>
          <w:rFonts w:ascii="Comic Sans MS" w:hAnsi="Comic Sans MS"/>
          <w:b/>
          <w:sz w:val="20"/>
          <w:szCs w:val="20"/>
          <w:lang w:val="en-US"/>
        </w:rPr>
        <w:t>DATA</w:t>
      </w:r>
      <w:r w:rsidRPr="00E401A1">
        <w:rPr>
          <w:rFonts w:ascii="Comic Sans MS" w:hAnsi="Comic Sans MS"/>
          <w:sz w:val="20"/>
          <w:szCs w:val="20"/>
        </w:rPr>
        <w:t>, με  ένα υπάλληλο.</w:t>
      </w:r>
    </w:p>
    <w:p w:rsidR="00DD2C3E" w:rsidRPr="00E401A1" w:rsidRDefault="00DD2C3E" w:rsidP="00DD2C3E">
      <w:pPr>
        <w:jc w:val="both"/>
        <w:rPr>
          <w:rFonts w:ascii="Comic Sans MS" w:hAnsi="Comic Sans MS"/>
          <w:sz w:val="20"/>
          <w:szCs w:val="20"/>
        </w:rPr>
      </w:pPr>
      <w:r w:rsidRPr="00E401A1">
        <w:rPr>
          <w:rFonts w:ascii="Comic Sans MS" w:hAnsi="Comic Sans MS"/>
          <w:sz w:val="20"/>
          <w:szCs w:val="20"/>
        </w:rPr>
        <w:t xml:space="preserve">2. Τον ορισμό του  παραπάνω   υπαλλήλου  για την  παρακολούθηση του σεμιναρίου μέσω </w:t>
      </w:r>
      <w:proofErr w:type="spellStart"/>
      <w:r w:rsidRPr="00E401A1">
        <w:rPr>
          <w:rFonts w:ascii="Comic Sans MS" w:hAnsi="Comic Sans MS"/>
          <w:sz w:val="20"/>
          <w:szCs w:val="20"/>
        </w:rPr>
        <w:t>Τηλεκατάρτισης</w:t>
      </w:r>
      <w:proofErr w:type="spellEnd"/>
      <w:r w:rsidRPr="00E401A1">
        <w:rPr>
          <w:rFonts w:ascii="Comic Sans MS" w:hAnsi="Comic Sans MS"/>
          <w:sz w:val="20"/>
          <w:szCs w:val="20"/>
        </w:rPr>
        <w:t xml:space="preserve">  στις 26-6-2018</w:t>
      </w:r>
    </w:p>
    <w:p w:rsidR="00DD2C3E" w:rsidRPr="00E401A1" w:rsidRDefault="00DD2C3E" w:rsidP="00DD2C3E">
      <w:pPr>
        <w:jc w:val="both"/>
        <w:rPr>
          <w:rFonts w:ascii="Comic Sans MS" w:hAnsi="Comic Sans MS"/>
          <w:sz w:val="20"/>
          <w:szCs w:val="20"/>
        </w:rPr>
      </w:pPr>
      <w:r w:rsidRPr="00E401A1">
        <w:rPr>
          <w:rFonts w:ascii="Comic Sans MS" w:hAnsi="Comic Sans MS"/>
          <w:sz w:val="20"/>
          <w:szCs w:val="20"/>
        </w:rPr>
        <w:t>3. Την έγκριση της δαπάνης συμμετοχής στο σεμινάριο και της δαπάνης   όπως ορίζουν οι σχετικές διατάξεις.</w:t>
      </w:r>
    </w:p>
    <w:p w:rsidR="00DD2C3E" w:rsidRPr="00E401A1" w:rsidRDefault="00DD2C3E" w:rsidP="00DD2C3E">
      <w:pPr>
        <w:jc w:val="both"/>
        <w:rPr>
          <w:rFonts w:ascii="Comic Sans MS" w:hAnsi="Comic Sans MS"/>
          <w:sz w:val="20"/>
          <w:szCs w:val="20"/>
        </w:rPr>
      </w:pPr>
      <w:r w:rsidRPr="00E401A1">
        <w:rPr>
          <w:rFonts w:ascii="Comic Sans MS" w:hAnsi="Comic Sans MS"/>
          <w:sz w:val="20"/>
          <w:szCs w:val="20"/>
        </w:rPr>
        <w:t xml:space="preserve">4. Τη διάθεση της απαιτούμενης πίστωσης σε βάρος του </w:t>
      </w:r>
      <w:r w:rsidRPr="00E401A1">
        <w:rPr>
          <w:rFonts w:ascii="Comic Sans MS" w:hAnsi="Comic Sans MS"/>
          <w:color w:val="0D0D0D" w:themeColor="text1" w:themeTint="F2"/>
          <w:sz w:val="20"/>
          <w:szCs w:val="20"/>
        </w:rPr>
        <w:t xml:space="preserve">ΚΑ 00-6073 </w:t>
      </w:r>
      <w:r w:rsidRPr="00E401A1">
        <w:rPr>
          <w:rFonts w:ascii="Comic Sans MS" w:hAnsi="Comic Sans MS"/>
          <w:sz w:val="20"/>
          <w:szCs w:val="20"/>
        </w:rPr>
        <w:t>«Δαπάνες επιμόρφωσης προσωπικού και συμμετοχής σε συνέδρια &amp; σεμινάρια», ήτοι 180,00€.</w:t>
      </w:r>
    </w:p>
    <w:p w:rsidR="00B04123" w:rsidRDefault="00B04123" w:rsidP="00B04123">
      <w:pPr>
        <w:spacing w:line="276" w:lineRule="auto"/>
        <w:jc w:val="both"/>
        <w:rPr>
          <w:rFonts w:ascii="Century Gothic" w:hAnsi="Century Gothic"/>
          <w:sz w:val="22"/>
          <w:szCs w:val="22"/>
        </w:rPr>
      </w:pPr>
    </w:p>
    <w:p w:rsidR="00B04123" w:rsidRDefault="00B04123" w:rsidP="00B0412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 .</w:t>
      </w:r>
    </w:p>
    <w:p w:rsidR="00B04123" w:rsidRDefault="00B04123" w:rsidP="00B0412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B04123" w:rsidRDefault="00B04123" w:rsidP="00B04123">
      <w:pPr>
        <w:jc w:val="center"/>
        <w:rPr>
          <w:rFonts w:ascii="Comic Sans MS" w:hAnsi="Comic Sans MS"/>
          <w:b/>
          <w:sz w:val="20"/>
          <w:szCs w:val="20"/>
        </w:rPr>
      </w:pPr>
    </w:p>
    <w:p w:rsidR="00B04123" w:rsidRDefault="00B04123" w:rsidP="00B0412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διατάξεις Ν. 3463/2006 και Ν.3852/2010 και την εισήγηση </w:t>
      </w:r>
      <w:r w:rsidR="00E401A1">
        <w:rPr>
          <w:rFonts w:ascii="Comic Sans MS" w:hAnsi="Comic Sans MS"/>
          <w:sz w:val="20"/>
          <w:szCs w:val="20"/>
        </w:rPr>
        <w:t>της Δ/</w:t>
      </w:r>
      <w:proofErr w:type="spellStart"/>
      <w:r w:rsidR="00E401A1">
        <w:rPr>
          <w:rFonts w:ascii="Comic Sans MS" w:hAnsi="Comic Sans MS"/>
          <w:sz w:val="20"/>
          <w:szCs w:val="20"/>
        </w:rPr>
        <w:t>νσης</w:t>
      </w:r>
      <w:proofErr w:type="spellEnd"/>
      <w:r w:rsidR="00E401A1">
        <w:rPr>
          <w:rFonts w:ascii="Comic Sans MS" w:hAnsi="Comic Sans MS"/>
          <w:sz w:val="20"/>
          <w:szCs w:val="20"/>
        </w:rPr>
        <w:t xml:space="preserve"> Προγραμματισμού</w:t>
      </w:r>
    </w:p>
    <w:p w:rsidR="00B04123" w:rsidRDefault="00B04123" w:rsidP="00B04123">
      <w:pPr>
        <w:rPr>
          <w:rFonts w:ascii="Segoe Print" w:hAnsi="Segoe Print"/>
          <w:b/>
          <w:sz w:val="20"/>
          <w:szCs w:val="20"/>
        </w:rPr>
      </w:pPr>
    </w:p>
    <w:p w:rsidR="00B04123" w:rsidRDefault="00B04123" w:rsidP="00B04123">
      <w:pPr>
        <w:jc w:val="center"/>
        <w:rPr>
          <w:rFonts w:ascii="Segoe Print" w:hAnsi="Segoe Print"/>
          <w:b/>
          <w:sz w:val="20"/>
          <w:szCs w:val="20"/>
        </w:rPr>
      </w:pPr>
      <w:r>
        <w:rPr>
          <w:rFonts w:ascii="Segoe Print" w:hAnsi="Segoe Print"/>
          <w:b/>
          <w:sz w:val="20"/>
          <w:szCs w:val="20"/>
        </w:rPr>
        <w:t>ΑΠΟΦΑΣΙΖΕΙ ΟΜΟΦΩΝΑ</w:t>
      </w:r>
    </w:p>
    <w:p w:rsidR="00B04123" w:rsidRDefault="00B04123" w:rsidP="00B04123">
      <w:pPr>
        <w:jc w:val="center"/>
        <w:rPr>
          <w:rFonts w:ascii="Segoe Print" w:hAnsi="Segoe Print"/>
          <w:b/>
          <w:sz w:val="20"/>
          <w:szCs w:val="20"/>
        </w:rPr>
      </w:pPr>
    </w:p>
    <w:p w:rsidR="00B04123" w:rsidRDefault="00B04123" w:rsidP="00B0412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</w:t>
      </w:r>
      <w:r>
        <w:rPr>
          <w:rFonts w:ascii="Comic Sans MS" w:hAnsi="Comic Sans MS"/>
          <w:sz w:val="20"/>
          <w:szCs w:val="20"/>
        </w:rPr>
        <w:t xml:space="preserve"> σύμφωνα </w:t>
      </w:r>
      <w:r>
        <w:rPr>
          <w:rFonts w:ascii="Comic Sans MS" w:hAnsi="Comic Sans MS" w:cs="Arial"/>
          <w:sz w:val="20"/>
          <w:szCs w:val="20"/>
        </w:rPr>
        <w:t xml:space="preserve">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</w:t>
      </w:r>
      <w:r>
        <w:rPr>
          <w:rFonts w:ascii="Comic Sans MS" w:hAnsi="Comic Sans MS" w:cs="Arial"/>
          <w:b/>
          <w:sz w:val="20"/>
          <w:szCs w:val="20"/>
        </w:rPr>
        <w:t>:</w:t>
      </w:r>
      <w:r>
        <w:rPr>
          <w:rFonts w:ascii="Comic Sans MS" w:hAnsi="Comic Sans MS"/>
          <w:b/>
          <w:bCs/>
          <w:sz w:val="20"/>
          <w:szCs w:val="20"/>
        </w:rPr>
        <w:t xml:space="preserve"> Κ.Α 00.6073</w:t>
      </w:r>
      <w:r>
        <w:rPr>
          <w:rFonts w:ascii="Comic Sans MS" w:hAnsi="Comic Sans MS" w:cs="Arial"/>
          <w:sz w:val="20"/>
          <w:szCs w:val="20"/>
        </w:rPr>
        <w:t xml:space="preserve"> ‘’ </w:t>
      </w:r>
      <w:r>
        <w:rPr>
          <w:rFonts w:ascii="Comic Sans MS" w:hAnsi="Comic Sans MS"/>
          <w:b/>
          <w:sz w:val="20"/>
          <w:szCs w:val="20"/>
        </w:rPr>
        <w:t>Δαπάνες επιμόρφωσης προσωπικού και συμμετοχής σε συνέδρια &amp; σεμινάρια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’’</w:t>
      </w:r>
      <w:r>
        <w:rPr>
          <w:rFonts w:ascii="Comic Sans MS" w:hAnsi="Comic Sans MS" w:cs="Arial"/>
          <w:sz w:val="20"/>
          <w:szCs w:val="20"/>
        </w:rPr>
        <w:t xml:space="preserve"> ποσού 180.00€.</w:t>
      </w:r>
    </w:p>
    <w:p w:rsidR="00E401A1" w:rsidRDefault="00E401A1" w:rsidP="00B04123">
      <w:pPr>
        <w:jc w:val="both"/>
        <w:rPr>
          <w:rFonts w:ascii="Comic Sans MS" w:hAnsi="Comic Sans MS" w:cs="Arial"/>
          <w:sz w:val="20"/>
          <w:szCs w:val="20"/>
        </w:rPr>
      </w:pPr>
    </w:p>
    <w:p w:rsidR="00E401A1" w:rsidRPr="00E401A1" w:rsidRDefault="00B04123" w:rsidP="00E401A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Β.</w:t>
      </w:r>
      <w:r>
        <w:rPr>
          <w:rFonts w:ascii="Comic Sans MS" w:hAnsi="Comic Sans MS"/>
          <w:sz w:val="20"/>
          <w:szCs w:val="20"/>
        </w:rPr>
        <w:t xml:space="preserve">  Εγκρίνει  τη συμμετοχή του  Δήμου στο σεμινάριο που διοργανώνει </w:t>
      </w:r>
      <w:r w:rsidR="00E401A1">
        <w:rPr>
          <w:rFonts w:ascii="Comic Sans MS" w:hAnsi="Comic Sans MS"/>
          <w:sz w:val="20"/>
          <w:szCs w:val="20"/>
        </w:rPr>
        <w:t xml:space="preserve">η </w:t>
      </w:r>
      <w:r w:rsidR="00E401A1" w:rsidRPr="00E401A1">
        <w:rPr>
          <w:rFonts w:ascii="Comic Sans MS" w:hAnsi="Comic Sans MS"/>
          <w:sz w:val="20"/>
          <w:szCs w:val="20"/>
        </w:rPr>
        <w:t>«</w:t>
      </w:r>
      <w:r w:rsidR="00E401A1" w:rsidRPr="00E401A1">
        <w:rPr>
          <w:rFonts w:ascii="Comic Sans MS" w:hAnsi="Comic Sans MS"/>
          <w:sz w:val="18"/>
          <w:szCs w:val="18"/>
          <w:lang w:val="en-US"/>
        </w:rPr>
        <w:t>INTERNATIONAL</w:t>
      </w:r>
      <w:r w:rsidR="00E401A1" w:rsidRPr="00E401A1">
        <w:rPr>
          <w:rFonts w:ascii="Comic Sans MS" w:hAnsi="Comic Sans MS"/>
          <w:sz w:val="18"/>
          <w:szCs w:val="18"/>
        </w:rPr>
        <w:t xml:space="preserve"> </w:t>
      </w:r>
      <w:r w:rsidR="00E401A1" w:rsidRPr="00E401A1">
        <w:rPr>
          <w:rFonts w:ascii="Comic Sans MS" w:hAnsi="Comic Sans MS"/>
          <w:sz w:val="18"/>
          <w:szCs w:val="18"/>
          <w:lang w:val="en-US"/>
        </w:rPr>
        <w:t>FORUM</w:t>
      </w:r>
      <w:r w:rsidR="00E401A1" w:rsidRPr="00E401A1">
        <w:rPr>
          <w:rFonts w:ascii="Comic Sans MS" w:hAnsi="Comic Sans MS"/>
          <w:sz w:val="18"/>
          <w:szCs w:val="18"/>
        </w:rPr>
        <w:t xml:space="preserve"> </w:t>
      </w:r>
      <w:r w:rsidR="00E401A1" w:rsidRPr="00E401A1">
        <w:rPr>
          <w:rFonts w:ascii="Comic Sans MS" w:hAnsi="Comic Sans MS"/>
          <w:sz w:val="18"/>
          <w:szCs w:val="18"/>
          <w:lang w:val="en-US"/>
        </w:rPr>
        <w:t>TRAINING</w:t>
      </w:r>
      <w:r w:rsidR="00E401A1" w:rsidRPr="00E401A1">
        <w:rPr>
          <w:rFonts w:ascii="Comic Sans MS" w:hAnsi="Comic Sans MS"/>
          <w:sz w:val="18"/>
          <w:szCs w:val="18"/>
        </w:rPr>
        <w:t xml:space="preserve"> &amp; </w:t>
      </w:r>
      <w:r w:rsidR="00E401A1" w:rsidRPr="00E401A1">
        <w:rPr>
          <w:rFonts w:ascii="Comic Sans MS" w:hAnsi="Comic Sans MS"/>
          <w:sz w:val="18"/>
          <w:szCs w:val="18"/>
          <w:lang w:val="en-US"/>
        </w:rPr>
        <w:t>CONSULTING</w:t>
      </w:r>
      <w:r w:rsidR="00E401A1" w:rsidRPr="00E401A1">
        <w:rPr>
          <w:rFonts w:ascii="Comic Sans MS" w:hAnsi="Comic Sans MS"/>
          <w:sz w:val="18"/>
          <w:szCs w:val="18"/>
        </w:rPr>
        <w:t xml:space="preserve"> </w:t>
      </w:r>
      <w:r w:rsidR="00E401A1" w:rsidRPr="00E401A1">
        <w:rPr>
          <w:rFonts w:ascii="Comic Sans MS" w:hAnsi="Comic Sans MS"/>
          <w:sz w:val="18"/>
          <w:szCs w:val="18"/>
          <w:lang w:val="en-US"/>
        </w:rPr>
        <w:t>Ltd</w:t>
      </w:r>
      <w:r w:rsidR="00E401A1" w:rsidRPr="00E401A1">
        <w:rPr>
          <w:rFonts w:ascii="Comic Sans MS" w:hAnsi="Comic Sans MS"/>
          <w:sz w:val="20"/>
          <w:szCs w:val="20"/>
        </w:rPr>
        <w:t xml:space="preserve">” στις 26 Ιουνίου 2018   με θέμα </w:t>
      </w:r>
      <w:r w:rsidR="00E401A1" w:rsidRPr="00E401A1">
        <w:rPr>
          <w:rFonts w:ascii="Comic Sans MS" w:hAnsi="Comic Sans MS"/>
          <w:b/>
          <w:sz w:val="20"/>
          <w:szCs w:val="20"/>
          <w:lang w:val="en-US"/>
        </w:rPr>
        <w:t>OPEN</w:t>
      </w:r>
      <w:r w:rsidR="00E401A1" w:rsidRPr="00E401A1">
        <w:rPr>
          <w:rFonts w:ascii="Comic Sans MS" w:hAnsi="Comic Sans MS"/>
          <w:b/>
          <w:sz w:val="20"/>
          <w:szCs w:val="20"/>
        </w:rPr>
        <w:t xml:space="preserve"> </w:t>
      </w:r>
      <w:r w:rsidR="00E401A1" w:rsidRPr="00E401A1">
        <w:rPr>
          <w:rFonts w:ascii="Comic Sans MS" w:hAnsi="Comic Sans MS"/>
          <w:b/>
          <w:sz w:val="20"/>
          <w:szCs w:val="20"/>
          <w:lang w:val="en-US"/>
        </w:rPr>
        <w:t>DATA</w:t>
      </w:r>
      <w:r w:rsidR="00E401A1" w:rsidRPr="00E401A1">
        <w:rPr>
          <w:rFonts w:ascii="Comic Sans MS" w:hAnsi="Comic Sans MS"/>
          <w:sz w:val="20"/>
          <w:szCs w:val="20"/>
        </w:rPr>
        <w:t>, με  ένα υπάλληλο.</w:t>
      </w:r>
    </w:p>
    <w:p w:rsidR="00E401A1" w:rsidRDefault="00B04123" w:rsidP="00E401A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Γ.</w:t>
      </w:r>
      <w:r>
        <w:rPr>
          <w:rFonts w:ascii="Segoe Script" w:hAnsi="Segoe Script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Εγκρίνει </w:t>
      </w:r>
      <w:r>
        <w:rPr>
          <w:rFonts w:ascii="Comic Sans MS" w:hAnsi="Comic Sans MS"/>
          <w:sz w:val="20"/>
          <w:szCs w:val="20"/>
        </w:rPr>
        <w:t xml:space="preserve">την συμμετοχή  του υπαλλήλου </w:t>
      </w:r>
      <w:r w:rsidR="00E401A1">
        <w:rPr>
          <w:rFonts w:ascii="Comic Sans MS" w:hAnsi="Comic Sans MS"/>
          <w:b/>
          <w:sz w:val="20"/>
          <w:szCs w:val="20"/>
        </w:rPr>
        <w:t>Μακρή Γεωργίου</w:t>
      </w:r>
      <w:r w:rsidR="00E401A1" w:rsidRPr="00E401A1">
        <w:rPr>
          <w:rFonts w:ascii="Comic Sans MS" w:hAnsi="Comic Sans MS"/>
          <w:sz w:val="20"/>
          <w:szCs w:val="20"/>
        </w:rPr>
        <w:t xml:space="preserve"> </w:t>
      </w:r>
      <w:r w:rsidR="00E401A1">
        <w:rPr>
          <w:rFonts w:ascii="Comic Sans MS" w:hAnsi="Comic Sans MS"/>
          <w:sz w:val="20"/>
          <w:szCs w:val="20"/>
        </w:rPr>
        <w:t xml:space="preserve">στο σεμινάριο της </w:t>
      </w:r>
      <w:r w:rsidR="00E401A1" w:rsidRPr="00E401A1">
        <w:rPr>
          <w:rFonts w:ascii="Comic Sans MS" w:hAnsi="Comic Sans MS"/>
          <w:sz w:val="20"/>
          <w:szCs w:val="20"/>
        </w:rPr>
        <w:t>«</w:t>
      </w:r>
      <w:r w:rsidR="00E401A1" w:rsidRPr="00E401A1">
        <w:rPr>
          <w:rFonts w:ascii="Comic Sans MS" w:hAnsi="Comic Sans MS"/>
          <w:sz w:val="20"/>
          <w:szCs w:val="20"/>
          <w:lang w:val="en-US"/>
        </w:rPr>
        <w:t>INTERNATIONAL</w:t>
      </w:r>
      <w:r w:rsidR="00E401A1" w:rsidRPr="00E401A1">
        <w:rPr>
          <w:rFonts w:ascii="Comic Sans MS" w:hAnsi="Comic Sans MS"/>
          <w:sz w:val="20"/>
          <w:szCs w:val="20"/>
        </w:rPr>
        <w:t xml:space="preserve"> </w:t>
      </w:r>
      <w:r w:rsidR="00E401A1" w:rsidRPr="00E401A1">
        <w:rPr>
          <w:rFonts w:ascii="Comic Sans MS" w:hAnsi="Comic Sans MS"/>
          <w:sz w:val="20"/>
          <w:szCs w:val="20"/>
          <w:lang w:val="en-US"/>
        </w:rPr>
        <w:t>FORUM</w:t>
      </w:r>
      <w:r w:rsidR="00E401A1" w:rsidRPr="00E401A1">
        <w:rPr>
          <w:rFonts w:ascii="Comic Sans MS" w:hAnsi="Comic Sans MS"/>
          <w:sz w:val="20"/>
          <w:szCs w:val="20"/>
        </w:rPr>
        <w:t xml:space="preserve"> </w:t>
      </w:r>
      <w:r w:rsidR="00E401A1" w:rsidRPr="00E401A1">
        <w:rPr>
          <w:rFonts w:ascii="Comic Sans MS" w:hAnsi="Comic Sans MS"/>
          <w:sz w:val="20"/>
          <w:szCs w:val="20"/>
          <w:lang w:val="en-US"/>
        </w:rPr>
        <w:t>TRAINING</w:t>
      </w:r>
      <w:r w:rsidR="00E401A1" w:rsidRPr="00E401A1">
        <w:rPr>
          <w:rFonts w:ascii="Comic Sans MS" w:hAnsi="Comic Sans MS"/>
          <w:sz w:val="20"/>
          <w:szCs w:val="20"/>
        </w:rPr>
        <w:t xml:space="preserve"> &amp; </w:t>
      </w:r>
      <w:r w:rsidR="00E401A1" w:rsidRPr="00E401A1">
        <w:rPr>
          <w:rFonts w:ascii="Comic Sans MS" w:hAnsi="Comic Sans MS"/>
          <w:sz w:val="20"/>
          <w:szCs w:val="20"/>
          <w:lang w:val="en-US"/>
        </w:rPr>
        <w:t>CONSULTING</w:t>
      </w:r>
      <w:r w:rsidR="00E401A1" w:rsidRPr="00E401A1">
        <w:rPr>
          <w:rFonts w:ascii="Comic Sans MS" w:hAnsi="Comic Sans MS"/>
          <w:sz w:val="20"/>
          <w:szCs w:val="20"/>
        </w:rPr>
        <w:t xml:space="preserve"> </w:t>
      </w:r>
      <w:r w:rsidR="00E401A1" w:rsidRPr="00E401A1">
        <w:rPr>
          <w:rFonts w:ascii="Comic Sans MS" w:hAnsi="Comic Sans MS"/>
          <w:sz w:val="20"/>
          <w:szCs w:val="20"/>
          <w:lang w:val="en-US"/>
        </w:rPr>
        <w:t>Ltd</w:t>
      </w:r>
      <w:r w:rsidR="00E401A1" w:rsidRPr="00E401A1">
        <w:rPr>
          <w:rFonts w:ascii="Comic Sans MS" w:hAnsi="Comic Sans MS"/>
          <w:sz w:val="20"/>
          <w:szCs w:val="20"/>
        </w:rPr>
        <w:t xml:space="preserve">” στις 26 Ιουνίου 2018   με θέμα </w:t>
      </w:r>
      <w:r w:rsidR="00E401A1" w:rsidRPr="00E401A1">
        <w:rPr>
          <w:rFonts w:ascii="Comic Sans MS" w:hAnsi="Comic Sans MS"/>
          <w:b/>
          <w:sz w:val="20"/>
          <w:szCs w:val="20"/>
          <w:lang w:val="en-US"/>
        </w:rPr>
        <w:t>OPEN</w:t>
      </w:r>
      <w:r w:rsidR="00E401A1" w:rsidRPr="00E401A1">
        <w:rPr>
          <w:rFonts w:ascii="Comic Sans MS" w:hAnsi="Comic Sans MS"/>
          <w:b/>
          <w:sz w:val="20"/>
          <w:szCs w:val="20"/>
        </w:rPr>
        <w:t xml:space="preserve"> </w:t>
      </w:r>
      <w:r w:rsidR="00E401A1" w:rsidRPr="00E401A1">
        <w:rPr>
          <w:rFonts w:ascii="Comic Sans MS" w:hAnsi="Comic Sans MS"/>
          <w:b/>
          <w:sz w:val="20"/>
          <w:szCs w:val="20"/>
          <w:lang w:val="en-US"/>
        </w:rPr>
        <w:t>DATA</w:t>
      </w:r>
      <w:r w:rsidR="00E401A1">
        <w:rPr>
          <w:rFonts w:ascii="Comic Sans MS" w:hAnsi="Comic Sans MS"/>
          <w:b/>
          <w:sz w:val="20"/>
          <w:szCs w:val="20"/>
        </w:rPr>
        <w:t xml:space="preserve"> </w:t>
      </w:r>
      <w:r w:rsidR="00E401A1" w:rsidRPr="00E401A1">
        <w:rPr>
          <w:rFonts w:ascii="Comic Sans MS" w:hAnsi="Comic Sans MS"/>
          <w:sz w:val="20"/>
          <w:szCs w:val="20"/>
        </w:rPr>
        <w:t xml:space="preserve">μέσω </w:t>
      </w:r>
      <w:proofErr w:type="spellStart"/>
      <w:r w:rsidR="00E401A1" w:rsidRPr="00E401A1">
        <w:rPr>
          <w:rFonts w:ascii="Comic Sans MS" w:hAnsi="Comic Sans MS"/>
          <w:sz w:val="20"/>
          <w:szCs w:val="20"/>
        </w:rPr>
        <w:t>Τηλεκατάρτισης</w:t>
      </w:r>
      <w:proofErr w:type="spellEnd"/>
    </w:p>
    <w:p w:rsidR="00E401A1" w:rsidRPr="00E401A1" w:rsidRDefault="00E401A1" w:rsidP="00E401A1">
      <w:pPr>
        <w:jc w:val="both"/>
        <w:rPr>
          <w:rFonts w:ascii="Comic Sans MS" w:hAnsi="Comic Sans MS"/>
          <w:sz w:val="20"/>
          <w:szCs w:val="20"/>
        </w:rPr>
      </w:pPr>
    </w:p>
    <w:p w:rsidR="00B04123" w:rsidRDefault="00B04123" w:rsidP="00B0412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Δ. </w:t>
      </w:r>
      <w:r>
        <w:rPr>
          <w:rFonts w:ascii="Comic Sans MS" w:hAnsi="Comic Sans MS"/>
          <w:sz w:val="20"/>
          <w:szCs w:val="20"/>
        </w:rPr>
        <w:t>Εγκρίνει τη διάθεση της πίστωσης σε βάρος του ΚΑ 00-6073 «Δαπάνες επιμόρφωσης προσωπικού και συμμετοχής σε συνέδρια &amp; σεμινάρια», ήτοι συνολικό ποσό 180,00 €.</w:t>
      </w:r>
    </w:p>
    <w:p w:rsidR="00B04123" w:rsidRDefault="00B04123" w:rsidP="00B0412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ΣΤ. </w:t>
      </w:r>
      <w:r>
        <w:rPr>
          <w:rFonts w:ascii="Comic Sans MS" w:hAnsi="Comic Sans MS"/>
          <w:sz w:val="20"/>
          <w:szCs w:val="20"/>
        </w:rPr>
        <w:t>Αναθέτει κάθε παραπέρα ενέργεια στον κ. Δήμαρχο</w:t>
      </w:r>
    </w:p>
    <w:p w:rsidR="00B04123" w:rsidRDefault="00B04123" w:rsidP="00B0412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E401A1">
        <w:rPr>
          <w:rFonts w:ascii="Comic Sans MS" w:hAnsi="Comic Sans MS"/>
          <w:b/>
          <w:sz w:val="20"/>
          <w:szCs w:val="20"/>
        </w:rPr>
        <w:t>337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B04123" w:rsidRDefault="00B04123" w:rsidP="00B04123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  </w:t>
      </w:r>
    </w:p>
    <w:p w:rsidR="00B04123" w:rsidRDefault="00B04123" w:rsidP="00B04123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Ο  ΠΡΟΕΔΡΟΣ                                                </w:t>
      </w:r>
    </w:p>
    <w:p w:rsidR="00B04123" w:rsidRDefault="00B04123" w:rsidP="00B04123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B04123" w:rsidRDefault="00B04123" w:rsidP="00B04123">
      <w:pPr>
        <w:rPr>
          <w:rFonts w:ascii="Segoe Script" w:hAnsi="Segoe Script"/>
          <w:b/>
          <w:i/>
          <w:sz w:val="20"/>
          <w:szCs w:val="20"/>
        </w:rPr>
      </w:pP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</w:t>
      </w:r>
    </w:p>
    <w:p w:rsidR="00B04123" w:rsidRDefault="00B04123" w:rsidP="00B04123">
      <w:pPr>
        <w:rPr>
          <w:rFonts w:ascii="Segoe Script" w:hAnsi="Segoe Script"/>
          <w:b/>
          <w:i/>
          <w:sz w:val="20"/>
          <w:szCs w:val="20"/>
        </w:rPr>
      </w:pP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B04123" w:rsidRDefault="00B04123" w:rsidP="00B04123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ΤΣΙΡΟΓΙΑΝΝΗΣ ΧΡΗΣΤΟΣ                                   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B04123" w:rsidRDefault="00B04123" w:rsidP="00B0412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B04123" w:rsidRDefault="00B04123" w:rsidP="00B0412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B04123" w:rsidRDefault="00B04123" w:rsidP="00B0412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B04123" w:rsidRDefault="00B04123" w:rsidP="00B0412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B04123" w:rsidRDefault="00B04123" w:rsidP="00B04123">
      <w:pPr>
        <w:jc w:val="both"/>
        <w:rPr>
          <w:rFonts w:ascii="Segoe Script" w:hAnsi="Segoe Script"/>
          <w:i/>
          <w:sz w:val="8"/>
          <w:szCs w:val="8"/>
        </w:rPr>
      </w:pPr>
    </w:p>
    <w:p w:rsidR="00B04123" w:rsidRDefault="00B04123" w:rsidP="00B04123">
      <w:pPr>
        <w:jc w:val="both"/>
        <w:rPr>
          <w:rFonts w:ascii="Segoe Script" w:hAnsi="Segoe Script"/>
          <w:i/>
          <w:sz w:val="8"/>
          <w:szCs w:val="8"/>
        </w:rPr>
      </w:pPr>
    </w:p>
    <w:p w:rsidR="00B04123" w:rsidRDefault="00B04123" w:rsidP="00B04123">
      <w:pPr>
        <w:jc w:val="both"/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 Γ.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  <w:r>
        <w:rPr>
          <w:rFonts w:ascii="Segoe Script" w:hAnsi="Segoe Script"/>
          <w:i/>
          <w:sz w:val="8"/>
          <w:szCs w:val="8"/>
        </w:rPr>
        <w:t xml:space="preserve"> </w:t>
      </w:r>
      <w:r>
        <w:rPr>
          <w:rFonts w:ascii="Segoe Script" w:hAnsi="Segoe Script"/>
          <w:b/>
          <w:i/>
          <w:sz w:val="8"/>
          <w:szCs w:val="8"/>
        </w:rPr>
        <w:t xml:space="preserve"> 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Franklin Gothic Heavy">
    <w:panose1 w:val="020B09030201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B2021"/>
    <w:multiLevelType w:val="hybridMultilevel"/>
    <w:tmpl w:val="96A852D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4123"/>
    <w:rsid w:val="002B0F68"/>
    <w:rsid w:val="0054321A"/>
    <w:rsid w:val="00A55A82"/>
    <w:rsid w:val="00B04123"/>
    <w:rsid w:val="00D35AF2"/>
    <w:rsid w:val="00DA15B3"/>
    <w:rsid w:val="00DD2C3E"/>
    <w:rsid w:val="00E40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title3">
    <w:name w:val="msotitle3"/>
    <w:rsid w:val="00B04123"/>
    <w:pPr>
      <w:spacing w:after="0" w:line="240" w:lineRule="auto"/>
    </w:pPr>
    <w:rPr>
      <w:rFonts w:ascii="Franklin Gothic Heavy" w:eastAsia="Times New Roman" w:hAnsi="Franklin Gothic Heavy" w:cs="Times New Roman"/>
      <w:caps/>
      <w:color w:val="000000"/>
      <w:kern w:val="28"/>
      <w:sz w:val="36"/>
      <w:szCs w:val="36"/>
      <w:lang w:eastAsia="el-GR"/>
    </w:rPr>
  </w:style>
  <w:style w:type="paragraph" w:styleId="2">
    <w:name w:val="Body Text 2"/>
    <w:basedOn w:val="a"/>
    <w:link w:val="2Char"/>
    <w:unhideWhenUsed/>
    <w:rsid w:val="0054321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4321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54321A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54321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4321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4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927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2018-06-19T10:26:00Z</cp:lastPrinted>
  <dcterms:created xsi:type="dcterms:W3CDTF">2018-06-19T08:34:00Z</dcterms:created>
  <dcterms:modified xsi:type="dcterms:W3CDTF">2018-06-19T10:27:00Z</dcterms:modified>
</cp:coreProperties>
</file>