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65" w:rsidRDefault="00BF4865" w:rsidP="006117A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F4865" w:rsidRDefault="00554C3C" w:rsidP="00BF4865">
      <w:pPr>
        <w:rPr>
          <w:rFonts w:ascii="Comic Sans MS" w:hAnsi="Comic Sans MS"/>
          <w:b/>
          <w:sz w:val="20"/>
          <w:szCs w:val="20"/>
        </w:rPr>
      </w:pPr>
      <w:r w:rsidRPr="00554C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F4865" w:rsidRDefault="00BF4865" w:rsidP="00BF486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292 /2018</w:t>
                  </w:r>
                </w:p>
                <w:p w:rsidR="00BF4865" w:rsidRPr="006D4F80" w:rsidRDefault="00BF4865" w:rsidP="00BF486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CC1C4A">
                    <w:rPr>
                      <w:rStyle w:val="a4"/>
                    </w:rPr>
                    <w:t xml:space="preserve">ΑΔΑ: </w:t>
                  </w:r>
                  <w:r w:rsidR="00CC1C4A">
                    <w:t>6ΖΠΛΩΨΑ-ΤΨΕ</w:t>
                  </w:r>
                </w:p>
                <w:p w:rsidR="00BF4865" w:rsidRDefault="00BF4865" w:rsidP="00BF4865"/>
              </w:txbxContent>
            </v:textbox>
          </v:shape>
        </w:pict>
      </w:r>
      <w:r w:rsidR="00BF486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F4865" w:rsidRDefault="00BF4865" w:rsidP="00BF486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F4865" w:rsidRDefault="00BF4865" w:rsidP="00BF486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F4865" w:rsidRDefault="00BF4865" w:rsidP="00BF486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F4865" w:rsidRDefault="00BF4865" w:rsidP="00BF486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F4865" w:rsidRDefault="00BF4865" w:rsidP="00BF4865">
      <w:pPr>
        <w:jc w:val="center"/>
        <w:rPr>
          <w:rFonts w:ascii="Comic Sans MS" w:hAnsi="Comic Sans MS"/>
          <w:b/>
          <w:sz w:val="20"/>
          <w:szCs w:val="20"/>
        </w:rPr>
      </w:pPr>
    </w:p>
    <w:p w:rsidR="00BF4865" w:rsidRDefault="00BF4865" w:rsidP="00BF486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F4865" w:rsidRDefault="00BF4865" w:rsidP="00BF486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BF4865" w:rsidRDefault="00BF4865" w:rsidP="00BF486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F4865" w:rsidRDefault="00BF4865" w:rsidP="00BF4865">
      <w:pPr>
        <w:jc w:val="both"/>
        <w:rPr>
          <w:rFonts w:ascii="Comic Sans MS" w:hAnsi="Comic Sans MS"/>
          <w:b/>
          <w:sz w:val="20"/>
          <w:szCs w:val="20"/>
        </w:rPr>
      </w:pPr>
    </w:p>
    <w:p w:rsidR="00BF4865" w:rsidRDefault="00BF4865" w:rsidP="00BF486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1</w:t>
      </w:r>
      <w:r w:rsidRPr="006117A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(</w:t>
      </w:r>
      <w:r w:rsidRPr="006117AD">
        <w:rPr>
          <w:rFonts w:ascii="Comic Sans MS" w:hAnsi="Comic Sans MS" w:cs="Arial"/>
          <w:b/>
          <w:sz w:val="20"/>
          <w:szCs w:val="20"/>
        </w:rPr>
        <w:t>Δικαιολογητικά Συμμετοχής-Τεχνική προσφορά</w:t>
      </w:r>
      <w:r>
        <w:rPr>
          <w:rFonts w:ascii="Comic Sans MS" w:hAnsi="Comic Sans MS" w:cs="Arial"/>
          <w:b/>
          <w:sz w:val="20"/>
          <w:szCs w:val="20"/>
        </w:rPr>
        <w:t>) για την ανάθεση της προμήθειας: Προμήθεια οχημάτων (επιβατικά, ελαφρύ ημιφορτηγό, Μεταχειρισμένο φορτηγό γερανοφόρο)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F4865" w:rsidRDefault="00BF4865" w:rsidP="00BF486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F4865" w:rsidRDefault="00BF4865" w:rsidP="00BF486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F4865" w:rsidRPr="005A1C04" w:rsidRDefault="00BF4865" w:rsidP="00BF486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F4865" w:rsidRPr="005A1C04" w:rsidTr="002E5D3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65" w:rsidRPr="005A1C04" w:rsidRDefault="00BF4865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F4865" w:rsidRPr="005A1C04" w:rsidRDefault="00BF4865" w:rsidP="00BF4865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F4865" w:rsidRPr="005A1C04" w:rsidRDefault="00BF4865" w:rsidP="002E5D3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F4865" w:rsidRPr="005A1C04" w:rsidRDefault="00BF4865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BF4865" w:rsidRPr="005A1C04" w:rsidRDefault="00BF4865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65" w:rsidRPr="005A1C04" w:rsidRDefault="00BF4865" w:rsidP="002E5D3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F4865" w:rsidRPr="005A1C04" w:rsidRDefault="00BF4865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BF4865" w:rsidRPr="005A1C04" w:rsidRDefault="00BF4865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F4865" w:rsidRPr="005A1C04" w:rsidRDefault="00BF4865" w:rsidP="00BF486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BF4865" w:rsidRPr="005A1C04" w:rsidRDefault="00BF4865" w:rsidP="00BF486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BF4865" w:rsidRDefault="00BF4865" w:rsidP="00BF4865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BF4865" w:rsidRDefault="00BF4865" w:rsidP="00BF4865"/>
    <w:p w:rsidR="00BF4865" w:rsidRDefault="00BF4865" w:rsidP="006117A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F4865" w:rsidRDefault="00BF4865" w:rsidP="006117A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F4865" w:rsidRDefault="00BF4865" w:rsidP="006117A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F4865" w:rsidRDefault="00BF4865" w:rsidP="006117A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117AD" w:rsidRPr="006117AD" w:rsidRDefault="00983B2B" w:rsidP="006117A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1</w:t>
      </w:r>
      <w:r w:rsidR="006117AD" w:rsidRPr="006117AD">
        <w:rPr>
          <w:rFonts w:ascii="Comic Sans MS" w:hAnsi="Comic Sans MS" w:cs="Arial"/>
          <w:sz w:val="20"/>
          <w:szCs w:val="20"/>
        </w:rPr>
        <w:t xml:space="preserve"> </w:t>
      </w:r>
      <w:r w:rsidR="006117AD">
        <w:rPr>
          <w:rFonts w:ascii="Comic Sans MS" w:hAnsi="Comic Sans MS" w:cs="Arial"/>
          <w:sz w:val="20"/>
          <w:szCs w:val="20"/>
        </w:rPr>
        <w:t>(</w:t>
      </w:r>
      <w:r w:rsidR="006117AD" w:rsidRPr="006117AD">
        <w:rPr>
          <w:rFonts w:ascii="Comic Sans MS" w:hAnsi="Comic Sans MS" w:cs="Arial"/>
          <w:b/>
          <w:sz w:val="20"/>
          <w:szCs w:val="20"/>
        </w:rPr>
        <w:t>Δικαιολογητικά Συμμετοχής-Τεχνική προσφορά</w:t>
      </w:r>
      <w:r w:rsidR="006117AD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 για την ανάθεση της προμήθειας: Προμήθεια οχημάτων (επιβατικά, ελαφρύ ημιφορτηγό, Μεταχειρισμένο φορτηγό γερανοφόρο).</w:t>
      </w:r>
      <w:r w:rsidRPr="006117AD">
        <w:rPr>
          <w:rFonts w:ascii="Comic Sans MS" w:hAnsi="Comic Sans MS" w:cs="Arial"/>
          <w:sz w:val="20"/>
          <w:szCs w:val="20"/>
        </w:rPr>
        <w:t>έθεσε υπόψη της επιτροπής το από 30-5-2018 πρακτικό της επιτροπής διαγωνισμού το οποίο αναφέρει τα εξής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:</w:t>
      </w:r>
      <w:r w:rsidR="006117AD" w:rsidRPr="006117AD">
        <w:rPr>
          <w:rFonts w:ascii="Comic Sans MS" w:hAnsi="Comic Sans MS" w:cs="Arial"/>
          <w:sz w:val="20"/>
          <w:szCs w:val="20"/>
        </w:rPr>
        <w:t xml:space="preserve"> </w:t>
      </w:r>
      <w:r w:rsidR="006117AD" w:rsidRPr="00612BE4">
        <w:rPr>
          <w:rFonts w:ascii="Comic Sans MS" w:hAnsi="Comic Sans MS" w:cs="Arial"/>
          <w:sz w:val="20"/>
          <w:szCs w:val="20"/>
        </w:rPr>
        <w:t xml:space="preserve">Στην Άρτα στις  30 -5-2018 και ώρα 10:00 , συνήλθε σε δημόσια συνεδρίαση η Επιτροπή Διαγωνισμού για την ανάθεση της </w:t>
      </w:r>
      <w:r w:rsidR="006117AD" w:rsidRPr="006117AD">
        <w:rPr>
          <w:rFonts w:ascii="Comic Sans MS" w:hAnsi="Comic Sans MS" w:cs="Arial"/>
          <w:sz w:val="20"/>
          <w:szCs w:val="20"/>
        </w:rPr>
        <w:t>προμήθειας:</w:t>
      </w:r>
      <w:r w:rsidR="006117AD" w:rsidRPr="00612BE4">
        <w:rPr>
          <w:rFonts w:ascii="Comic Sans MS" w:hAnsi="Comic Sans MS" w:cs="Arial"/>
          <w:b/>
          <w:sz w:val="20"/>
          <w:szCs w:val="20"/>
        </w:rPr>
        <w:t xml:space="preserve"> «ΠΡΟΜΗΘ</w:t>
      </w:r>
      <w:r w:rsidR="006117AD">
        <w:rPr>
          <w:rFonts w:ascii="Comic Sans MS" w:hAnsi="Comic Sans MS" w:cs="Arial"/>
          <w:b/>
          <w:sz w:val="20"/>
          <w:szCs w:val="20"/>
        </w:rPr>
        <w:t xml:space="preserve">ΕΙΑ ΟΧΗΜΑΤΩΝ (ΕΠΙΒΑΤΙΚΑ, ΕΛΑΦΡΥ </w:t>
      </w:r>
      <w:r w:rsidR="006117AD" w:rsidRPr="00612BE4">
        <w:rPr>
          <w:rFonts w:ascii="Comic Sans MS" w:hAnsi="Comic Sans MS" w:cs="Arial"/>
          <w:b/>
          <w:sz w:val="20"/>
          <w:szCs w:val="20"/>
        </w:rPr>
        <w:t>ΗΜΙΦΟΡΤΗΓΟ, ΜΕΤΑΧΕΙΡΙΣΜΕΝΟ ΦΟΡΤΗΓΟ ΓΕΡΑΝΟΦΟΡΟ) ΔΗΜΟΥ ΑΡΤΑΙΩΝ»</w:t>
      </w:r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6117AD" w:rsidRPr="00612BE4" w:rsidRDefault="006117AD" w:rsidP="006117AD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612BE4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6117AD" w:rsidRPr="00612BE4" w:rsidRDefault="006117AD" w:rsidP="006117AD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6117AD" w:rsidRPr="00612BE4" w:rsidRDefault="006117AD" w:rsidP="006117AD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612BE4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6117AD" w:rsidRPr="00612BE4" w:rsidRDefault="006117AD" w:rsidP="006117AD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612BE4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Η Επιτροπή Διαγωνισμού προέβη στην ηλεκτρονική αποσφράγιση των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υποφακέλων</w:t>
      </w:r>
      <w:proofErr w:type="spellEnd"/>
      <w:r w:rsidRPr="00612BE4">
        <w:rPr>
          <w:rFonts w:ascii="Comic Sans MS" w:hAnsi="Comic Sans MS" w:cs="Arial"/>
          <w:sz w:val="20"/>
          <w:szCs w:val="20"/>
        </w:rPr>
        <w:t xml:space="preserve"> «Δικαιολογητικά Συμμετοχής-Τεχνική προσφορά» των προσφερόντων  με τις επωνυμίες:</w:t>
      </w:r>
    </w:p>
    <w:p w:rsidR="006117AD" w:rsidRPr="00612BE4" w:rsidRDefault="006117AD" w:rsidP="006117AD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899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8007"/>
      </w:tblGrid>
      <w:tr w:rsidR="006117AD" w:rsidRPr="00612BE4" w:rsidTr="006117AD">
        <w:trPr>
          <w:trHeight w:val="383"/>
        </w:trPr>
        <w:tc>
          <w:tcPr>
            <w:tcW w:w="992" w:type="dxa"/>
            <w:shd w:val="clear" w:color="auto" w:fill="auto"/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8007" w:type="dxa"/>
            <w:shd w:val="clear" w:color="auto" w:fill="auto"/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ΕΠΩΝΥΜΙΑ</w:t>
            </w:r>
          </w:p>
        </w:tc>
      </w:tr>
      <w:tr w:rsidR="006117AD" w:rsidRPr="00612BE4" w:rsidTr="006117AD">
        <w:trPr>
          <w:trHeight w:val="393"/>
        </w:trPr>
        <w:tc>
          <w:tcPr>
            <w:tcW w:w="992" w:type="dxa"/>
            <w:shd w:val="clear" w:color="auto" w:fill="auto"/>
            <w:noWrap/>
            <w:vAlign w:val="center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1.</w:t>
            </w:r>
          </w:p>
        </w:tc>
        <w:tc>
          <w:tcPr>
            <w:tcW w:w="8007" w:type="dxa"/>
            <w:shd w:val="clear" w:color="auto" w:fill="auto"/>
            <w:noWrap/>
            <w:vAlign w:val="center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Κ. ΓΚΑΡΤΖΟΝΙΚΑΣ Α.Ε.Β.Ε. </w:t>
            </w:r>
          </w:p>
        </w:tc>
      </w:tr>
      <w:tr w:rsidR="006117AD" w:rsidRPr="00CC1C4A" w:rsidTr="006117AD">
        <w:trPr>
          <w:trHeight w:val="569"/>
        </w:trPr>
        <w:tc>
          <w:tcPr>
            <w:tcW w:w="992" w:type="dxa"/>
            <w:shd w:val="clear" w:color="auto" w:fill="auto"/>
            <w:noWrap/>
            <w:vAlign w:val="center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2. </w:t>
            </w:r>
          </w:p>
        </w:tc>
        <w:tc>
          <w:tcPr>
            <w:tcW w:w="8007" w:type="dxa"/>
            <w:shd w:val="clear" w:color="auto" w:fill="auto"/>
            <w:noWrap/>
            <w:vAlign w:val="center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COMMUNITY CARS TRADING - 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>ΡΕΝΤΙΝΙΩΤΗ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 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>ΑΓΝΗ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 </w:t>
            </w:r>
          </w:p>
        </w:tc>
      </w:tr>
    </w:tbl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και διαπίστωσε ότι η πρώτη εταιρεία υπέβαλλε προσφορά για τα επιβατικά και το ελαφρύ ημιφορτηγό με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συστημικούς</w:t>
      </w:r>
      <w:proofErr w:type="spellEnd"/>
      <w:r w:rsidRPr="00612BE4">
        <w:rPr>
          <w:rFonts w:ascii="Comic Sans MS" w:hAnsi="Comic Sans MS" w:cs="Arial"/>
          <w:sz w:val="20"/>
          <w:szCs w:val="20"/>
        </w:rPr>
        <w:t xml:space="preserve"> αριθμούς 56075 και 56076 αντίστοιχα ενώ η δεύτερη εταιρεία υπέβαλλε προσφορά για το μεταχειρισμένο γερανοφόρο φορτηγό με </w:t>
      </w:r>
      <w:proofErr w:type="spellStart"/>
      <w:r w:rsidRPr="00612BE4">
        <w:rPr>
          <w:rFonts w:ascii="Comic Sans MS" w:hAnsi="Comic Sans MS" w:cs="Arial"/>
          <w:sz w:val="20"/>
          <w:szCs w:val="20"/>
        </w:rPr>
        <w:t>συστημικό</w:t>
      </w:r>
      <w:proofErr w:type="spellEnd"/>
      <w:r w:rsidRPr="00612BE4">
        <w:rPr>
          <w:rFonts w:ascii="Comic Sans MS" w:hAnsi="Comic Sans MS" w:cs="Arial"/>
          <w:sz w:val="20"/>
          <w:szCs w:val="20"/>
        </w:rPr>
        <w:t xml:space="preserve"> αριθμό 56077.</w:t>
      </w:r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>Οι Διαγωνιζόμενοι υπέβαλλαν τα δικαιολογητικά συμμετοχής  ως απαιτούσε η διακήρυξη του διαγωνισμού</w:t>
      </w:r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>Από τον έλεγχο των ανωτέρω  «Δικαιολογητικών Συμμετοχής», προκύπτει ότι οι  διαγωνιζόμενοι πληρούν τις αναγκαίες προϋποθέσεις έγκυρης συμμετοχής στον διαγωνισμό και γίνονται αποδεκτοί στην παραπέρα διαδικασία του ηλεκτρονικού διαγωνισμού..</w:t>
      </w:r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>Στη συνέχεια η  επιτροπή προέβη στην αξιολόγηση του «Φακέλου τεχνικής προσφοράς» της εταιρείας Κ. ΓΚΑΡΤΖΟΝΙΚΑΣ Α.Ε.Β.Ε. σύμφωνα με τα κριτήρια αξιολόγησης  της διακήρυξης για το τμήμα 1: επιβατικά  και για το τμήμα 1:ελαφρύ ημιφορτηγό</w:t>
      </w:r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 Η Επιτροπή κρίνει παραδεκτές τις τεχνικές προσφορές του προσφέροντος και βαθμολογεί ως εξής:</w:t>
      </w:r>
    </w:p>
    <w:p w:rsidR="006117AD" w:rsidRPr="00612BE4" w:rsidRDefault="006117AD" w:rsidP="006117AD">
      <w:pPr>
        <w:spacing w:line="360" w:lineRule="auto"/>
        <w:ind w:left="1080" w:firstLine="360"/>
        <w:jc w:val="both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lastRenderedPageBreak/>
        <w:t xml:space="preserve">1.         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ΚΡΙΤΗΡΙΑ ΑΞΙΟΛΟΓΗΣΗΣ ΠΡΟΣΦΟΡΩΝ</w:t>
      </w: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6117AD" w:rsidRPr="00612BE4" w:rsidRDefault="006117AD" w:rsidP="006117AD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   </w:t>
      </w:r>
      <w:r w:rsidRPr="00612BE4">
        <w:rPr>
          <w:rFonts w:ascii="Comic Sans MS" w:hAnsi="Comic Sans MS" w:cs="Arial"/>
          <w:sz w:val="20"/>
          <w:szCs w:val="20"/>
        </w:rPr>
        <w:tab/>
        <w:t xml:space="preserve">    </w:t>
      </w:r>
      <w:r w:rsidRPr="00612BE4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ΕΠΙΒΑΤΙΚΟΥ ΑΥΤΟΚΙΝΗΤΟΥ </w:t>
      </w:r>
    </w:p>
    <w:p w:rsidR="006117AD" w:rsidRPr="00612BE4" w:rsidRDefault="006117AD" w:rsidP="006117AD">
      <w:pPr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612BE4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6117AD" w:rsidRPr="00612BE4" w:rsidTr="00AA623F">
        <w:trPr>
          <w:trHeight w:val="980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6117AD" w:rsidRPr="00612BE4" w:rsidTr="00AA623F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6117AD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ινητήρα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(I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>, κυβισμός)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σ2=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105</w:t>
            </w:r>
          </w:p>
        </w:tc>
      </w:tr>
      <w:tr w:rsidR="006117AD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Κατανάλωση καυσίμου, Σύστημα απαγωγής καυσαερίων – τουλάχιστον Οδηγία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EURO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5 – εκπομπές ρύπων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CO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2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115</w:t>
            </w:r>
          </w:p>
        </w:tc>
      </w:tr>
      <w:tr w:rsidR="006117AD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Προσφερόμενος από τον προμηθευτή πρόσθετος εξοπλισμός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4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</w:tbl>
    <w:p w:rsidR="006117AD" w:rsidRPr="00612BE4" w:rsidRDefault="006117AD" w:rsidP="006117AD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612BE4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68"/>
        <w:gridCol w:w="2160"/>
        <w:gridCol w:w="2160"/>
      </w:tblGrid>
      <w:tr w:rsidR="006117AD" w:rsidRPr="00612BE4" w:rsidTr="00AA623F">
        <w:trPr>
          <w:trHeight w:val="857"/>
        </w:trPr>
        <w:tc>
          <w:tcPr>
            <w:tcW w:w="4968" w:type="dxa"/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6117AD" w:rsidRPr="00612BE4" w:rsidTr="00AA623F"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Εγγύηση καλής λειτουργίας (εμπράγματος με εγγυητική επιστολή) και εγγυήσεις σε μηχανικά μέρη, βαφής και 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αντισκωριακής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προστασίας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6117AD" w:rsidRPr="00612BE4" w:rsidTr="00AA623F">
        <w:trPr>
          <w:trHeight w:val="747"/>
        </w:trPr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σ6=5%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6117AD" w:rsidRPr="00612BE4" w:rsidTr="00AA623F"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σ7=10%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120</w:t>
            </w:r>
          </w:p>
        </w:tc>
      </w:tr>
      <w:tr w:rsidR="006117AD" w:rsidRPr="00612BE4" w:rsidTr="00AA623F"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Πωλήσεις ομοίων μηχανημάτων στην Ελλάδα, ηλικία και επιτυχία του προσφερόμενου μοντέλου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σ8=5%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6117AD" w:rsidRPr="00612BE4" w:rsidTr="00AA623F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σ1Κ1+σ2Κ2+…+σ8Κ8= 40+10,5+11,5+11+11+5,5+12+5,5=107</w:t>
            </w:r>
          </w:p>
        </w:tc>
      </w:tr>
    </w:tbl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6117AD" w:rsidRPr="00612BE4" w:rsidRDefault="006117AD" w:rsidP="006117AD">
      <w:pPr>
        <w:spacing w:line="360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2.     ΚΡΙΤΗΡΙΑ ΑΞΙΟΛΟΓΗΣΗΣ ΠΡΟΣΦΟΡΩΝ</w:t>
      </w: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6117AD" w:rsidRPr="00612BE4" w:rsidRDefault="006117AD" w:rsidP="006117AD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   </w:t>
      </w:r>
      <w:r w:rsidRPr="00612BE4">
        <w:rPr>
          <w:rFonts w:ascii="Comic Sans MS" w:hAnsi="Comic Sans MS" w:cs="Arial"/>
          <w:sz w:val="20"/>
          <w:szCs w:val="20"/>
        </w:rPr>
        <w:tab/>
        <w:t xml:space="preserve">    </w:t>
      </w:r>
      <w:r w:rsidRPr="00612BE4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6117AD" w:rsidRPr="00612BE4" w:rsidRDefault="006117AD" w:rsidP="006117AD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Ελαφρύ ημιφορτηγού ( 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  <w:lang w:val="en-US"/>
        </w:rPr>
        <w:t>pick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 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  <w:lang w:val="en-US"/>
        </w:rPr>
        <w:t>up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) </w:t>
      </w:r>
    </w:p>
    <w:p w:rsidR="006117AD" w:rsidRPr="00612BE4" w:rsidRDefault="006117AD" w:rsidP="006117AD">
      <w:pPr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612BE4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6117AD" w:rsidRPr="00612BE4" w:rsidTr="00AA623F">
        <w:trPr>
          <w:trHeight w:val="980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6117AD" w:rsidRPr="00612BE4" w:rsidTr="00AA623F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6117AD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ινητήρα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(I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>, κυβισμός)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σ2=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6117AD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Κατανάλωση καυσίμου, Σύστημα απαγωγής 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lastRenderedPageBreak/>
              <w:t xml:space="preserve">καυσαερίων – τουλάχιστον Οδηγία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EURO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5 – εκπομπές ρύπων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CO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2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lastRenderedPageBreak/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120</w:t>
            </w:r>
          </w:p>
        </w:tc>
      </w:tr>
      <w:tr w:rsidR="006117AD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lastRenderedPageBreak/>
              <w:t>Προσφερόμενος από τον προμηθευτή πρόσθετος εξοπλισμός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4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</w:tbl>
    <w:p w:rsidR="006117AD" w:rsidRPr="00612BE4" w:rsidRDefault="006117AD" w:rsidP="006117AD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612BE4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68"/>
        <w:gridCol w:w="2160"/>
        <w:gridCol w:w="2160"/>
      </w:tblGrid>
      <w:tr w:rsidR="006117AD" w:rsidRPr="00612BE4" w:rsidTr="00AA623F">
        <w:trPr>
          <w:trHeight w:val="857"/>
        </w:trPr>
        <w:tc>
          <w:tcPr>
            <w:tcW w:w="4968" w:type="dxa"/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  <w:vAlign w:val="center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6117AD" w:rsidRPr="00612BE4" w:rsidTr="00AA623F"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Εγγύηση καλής λειτουργίας (εμπράγματος με εγγυητική επιστολή) και εγγυήσεις σε μηχανικά μέρη, βαφής και 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αντισκωριακής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προστασίας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6117AD" w:rsidRPr="00612BE4" w:rsidTr="00AA623F">
        <w:trPr>
          <w:trHeight w:val="747"/>
        </w:trPr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σ6=5%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6117AD" w:rsidRPr="00612BE4" w:rsidTr="00AA623F"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σ7=10%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6117AD" w:rsidRPr="00612BE4" w:rsidTr="00AA623F">
        <w:tc>
          <w:tcPr>
            <w:tcW w:w="4968" w:type="dxa"/>
          </w:tcPr>
          <w:p w:rsidR="006117AD" w:rsidRPr="00612BE4" w:rsidRDefault="006117AD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Πωλήσεις ομοίων μηχανημάτων στην Ελλάδα, ηλικία και επιτυχία του προσφερόμενου μοντέλου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σ8=5%</w:t>
            </w:r>
          </w:p>
        </w:tc>
        <w:tc>
          <w:tcPr>
            <w:tcW w:w="2160" w:type="dxa"/>
          </w:tcPr>
          <w:p w:rsidR="006117AD" w:rsidRPr="00612BE4" w:rsidRDefault="006117AD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6117AD" w:rsidRPr="00612BE4" w:rsidTr="00AA623F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σ1Κ1+σ2Κ2+…+σ8Κ8=40+10+12+11+11+5+11+5=105</w:t>
            </w:r>
          </w:p>
          <w:p w:rsidR="006117AD" w:rsidRPr="00612BE4" w:rsidRDefault="006117AD" w:rsidP="00AA623F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</w:tc>
      </w:tr>
    </w:tbl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6117AD" w:rsidRPr="00612BE4" w:rsidRDefault="006117AD" w:rsidP="006117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Στη συνέχεια η  επιτροπή προέβη στην αξιολόγηση του «Φακέλου τεχνικής προσφοράς» της εταιρείας </w:t>
      </w:r>
      <w:r w:rsidRPr="00612BE4">
        <w:rPr>
          <w:rFonts w:ascii="Comic Sans MS" w:hAnsi="Comic Sans MS" w:cs="Arial"/>
          <w:sz w:val="20"/>
          <w:szCs w:val="20"/>
          <w:lang w:val="en-US"/>
        </w:rPr>
        <w:t>COMMUNITY</w:t>
      </w:r>
      <w:r w:rsidRPr="00612BE4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CARS</w:t>
      </w:r>
      <w:r w:rsidRPr="00612BE4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TRADING</w:t>
      </w:r>
      <w:r w:rsidRPr="00612BE4">
        <w:rPr>
          <w:rFonts w:ascii="Comic Sans MS" w:hAnsi="Comic Sans MS" w:cs="Arial"/>
          <w:sz w:val="20"/>
          <w:szCs w:val="20"/>
        </w:rPr>
        <w:t xml:space="preserve"> - ΡΕΝΤΙΝΙΩΤΗ  ΑΓΝΗ  σύμφωνα με τα κριτήρια αξιολόγησης  της διακήρυξης για το τμήμα 2: μεταχειρισμένο γερανοφόρο φορτηγό  </w:t>
      </w:r>
    </w:p>
    <w:p w:rsidR="006117AD" w:rsidRPr="00612BE4" w:rsidRDefault="006117AD" w:rsidP="006117AD">
      <w:pPr>
        <w:suppressAutoHyphens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>Η Επιτροπή κρίνει απαράδεκτη την τεχνική προσφορά του προσφέροντος διότι δεν πληροί την απαίτηση της μελέτης σχετικά με την παλαιότητα του φορτηγού. Δηλαδή η μελέτη απαιτούσε μεταχειρισμένο όχημα έως και δέκα (10) ετών ενώ η πρώτη άδεια κυκλοφορίας του προσφερόμενου οχήματος είναι το 2007 δηλ. άνω των δέκα (10) ετών.</w:t>
      </w:r>
    </w:p>
    <w:p w:rsidR="00983B2B" w:rsidRPr="006E09C0" w:rsidRDefault="006E09C0" w:rsidP="006E09C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83B2B" w:rsidRDefault="00983B2B" w:rsidP="00983B2B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83B2B" w:rsidRPr="006E09C0" w:rsidRDefault="00983B2B" w:rsidP="00983B2B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τα από 30-5-2018 πρακτικό της επιτροπής διαγωνισμό.</w:t>
      </w:r>
      <w:r>
        <w:rPr>
          <w:rFonts w:ascii="Century Gothic" w:hAnsi="Century Gothic"/>
          <w:sz w:val="22"/>
          <w:szCs w:val="22"/>
        </w:rPr>
        <w:t xml:space="preserve">    </w:t>
      </w:r>
    </w:p>
    <w:p w:rsidR="00983B2B" w:rsidRDefault="00983B2B" w:rsidP="00983B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83B2B" w:rsidRDefault="00983B2B" w:rsidP="00983B2B">
      <w:pPr>
        <w:jc w:val="center"/>
        <w:rPr>
          <w:rFonts w:ascii="Segoe Script" w:hAnsi="Segoe Script"/>
          <w:sz w:val="20"/>
          <w:szCs w:val="20"/>
        </w:rPr>
      </w:pPr>
    </w:p>
    <w:p w:rsidR="006E09C0" w:rsidRDefault="00983B2B" w:rsidP="006E09C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6E09C0">
        <w:rPr>
          <w:rFonts w:ascii="Comic Sans MS" w:hAnsi="Comic Sans MS" w:cs="Arial"/>
          <w:sz w:val="20"/>
          <w:szCs w:val="20"/>
        </w:rPr>
        <w:t xml:space="preserve">Εγκρίνει το από  30-5-2018 πρακτικό </w:t>
      </w:r>
      <w:r w:rsidR="006E09C0">
        <w:rPr>
          <w:rFonts w:ascii="Comic Sans MS" w:hAnsi="Comic Sans MS" w:cs="Arial"/>
          <w:b/>
          <w:sz w:val="20"/>
          <w:szCs w:val="20"/>
        </w:rPr>
        <w:t>1</w:t>
      </w:r>
      <w:r w:rsidR="006E09C0" w:rsidRPr="006117AD">
        <w:rPr>
          <w:rFonts w:ascii="Comic Sans MS" w:hAnsi="Comic Sans MS" w:cs="Arial"/>
          <w:sz w:val="20"/>
          <w:szCs w:val="20"/>
        </w:rPr>
        <w:t xml:space="preserve"> </w:t>
      </w:r>
      <w:r w:rsidR="006E09C0">
        <w:rPr>
          <w:rFonts w:ascii="Comic Sans MS" w:hAnsi="Comic Sans MS" w:cs="Arial"/>
          <w:sz w:val="20"/>
          <w:szCs w:val="20"/>
        </w:rPr>
        <w:t>(</w:t>
      </w:r>
      <w:r w:rsidR="006E09C0" w:rsidRPr="006117AD">
        <w:rPr>
          <w:rFonts w:ascii="Comic Sans MS" w:hAnsi="Comic Sans MS" w:cs="Arial"/>
          <w:b/>
          <w:sz w:val="20"/>
          <w:szCs w:val="20"/>
        </w:rPr>
        <w:t>Δικαιολογητικά Συμμετοχής-Τεχνική προσφορά</w:t>
      </w:r>
      <w:r w:rsidR="006E09C0">
        <w:rPr>
          <w:rFonts w:ascii="Comic Sans MS" w:hAnsi="Comic Sans MS" w:cs="Arial"/>
          <w:b/>
          <w:sz w:val="20"/>
          <w:szCs w:val="20"/>
        </w:rPr>
        <w:t>) για την ανάθεση της προμήθειας: Προμήθεια οχημάτων (επιβατικά, ελαφρύ ημιφορτηγό, Μεταχειρισμένο φορτηγό γερανοφόρο)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6E09C0" w:rsidRPr="00612BE4" w:rsidRDefault="006E09C0" w:rsidP="006E09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</w:t>
      </w:r>
      <w:r w:rsidR="00516A01">
        <w:rPr>
          <w:rFonts w:ascii="Comic Sans MS" w:hAnsi="Comic Sans MS" w:cs="Arial"/>
          <w:sz w:val="20"/>
          <w:szCs w:val="20"/>
        </w:rPr>
        <w:t xml:space="preserve"> Εγκρίνει τ</w:t>
      </w:r>
      <w:r>
        <w:rPr>
          <w:rFonts w:ascii="Comic Sans MS" w:hAnsi="Comic Sans MS" w:cs="Arial"/>
          <w:sz w:val="20"/>
          <w:szCs w:val="20"/>
        </w:rPr>
        <w:t>ην συμμετοχή των διαγωνιζομένων</w:t>
      </w:r>
      <w:r w:rsidRPr="00612BE4">
        <w:rPr>
          <w:rFonts w:ascii="Comic Sans MS" w:hAnsi="Comic Sans MS" w:cs="Arial"/>
          <w:sz w:val="20"/>
          <w:szCs w:val="20"/>
        </w:rPr>
        <w:t xml:space="preserve">  Κ. ΓΚΑΡΤΖΟΝΙΚΑΣ Α.Ε.Β.Ε.</w:t>
      </w:r>
      <w:r>
        <w:rPr>
          <w:rFonts w:ascii="Comic Sans MS" w:hAnsi="Comic Sans MS" w:cs="Arial"/>
          <w:sz w:val="20"/>
          <w:szCs w:val="20"/>
        </w:rPr>
        <w:t xml:space="preserve"> και </w:t>
      </w:r>
      <w:r w:rsidRPr="00612BE4">
        <w:rPr>
          <w:rFonts w:ascii="Comic Sans MS" w:hAnsi="Comic Sans MS" w:cs="Arial"/>
          <w:sz w:val="20"/>
          <w:szCs w:val="20"/>
          <w:lang w:val="en-US"/>
        </w:rPr>
        <w:t>COMMUNITY</w:t>
      </w:r>
      <w:r w:rsidRPr="006E09C0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CARS</w:t>
      </w:r>
      <w:r w:rsidRPr="006E09C0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TRADING</w:t>
      </w:r>
      <w:r w:rsidRPr="006E09C0">
        <w:rPr>
          <w:rFonts w:ascii="Comic Sans MS" w:hAnsi="Comic Sans MS" w:cs="Arial"/>
          <w:sz w:val="20"/>
          <w:szCs w:val="20"/>
        </w:rPr>
        <w:t xml:space="preserve"> - </w:t>
      </w:r>
      <w:r w:rsidRPr="00612BE4">
        <w:rPr>
          <w:rFonts w:ascii="Comic Sans MS" w:hAnsi="Comic Sans MS" w:cs="Arial"/>
          <w:sz w:val="20"/>
          <w:szCs w:val="20"/>
        </w:rPr>
        <w:t>ΡΕΝΤΙΝΙΩΤΗ</w:t>
      </w:r>
      <w:r w:rsidRPr="006E09C0">
        <w:rPr>
          <w:rFonts w:ascii="Comic Sans MS" w:hAnsi="Comic Sans MS" w:cs="Arial"/>
          <w:sz w:val="20"/>
          <w:szCs w:val="20"/>
        </w:rPr>
        <w:t xml:space="preserve">  </w:t>
      </w:r>
      <w:r w:rsidRPr="00612BE4">
        <w:rPr>
          <w:rFonts w:ascii="Comic Sans MS" w:hAnsi="Comic Sans MS" w:cs="Arial"/>
          <w:sz w:val="20"/>
          <w:szCs w:val="20"/>
        </w:rPr>
        <w:t>ΑΓΝΗ</w:t>
      </w:r>
      <w:r w:rsidRPr="006E09C0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</w:rPr>
        <w:t>στην παραπέρα διαδικασ</w:t>
      </w:r>
      <w:r>
        <w:rPr>
          <w:rFonts w:ascii="Comic Sans MS" w:hAnsi="Comic Sans MS" w:cs="Arial"/>
          <w:sz w:val="20"/>
          <w:szCs w:val="20"/>
        </w:rPr>
        <w:t>ία του ηλεκτρονικού διαγωνισμού</w:t>
      </w:r>
      <w:r w:rsidRPr="006E09C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γιατί </w:t>
      </w:r>
      <w:r w:rsidRPr="00612BE4">
        <w:rPr>
          <w:rFonts w:ascii="Comic Sans MS" w:hAnsi="Comic Sans MS" w:cs="Arial"/>
          <w:sz w:val="20"/>
          <w:szCs w:val="20"/>
        </w:rPr>
        <w:t>πληρούν τις αναγκαίες προϋποθέσεις έγκυρης συμμετοχής στον διαγωνισμό</w:t>
      </w:r>
      <w:r w:rsidR="00516A01">
        <w:rPr>
          <w:rFonts w:ascii="Comic Sans MS" w:hAnsi="Comic Sans MS" w:cs="Arial"/>
          <w:sz w:val="20"/>
          <w:szCs w:val="20"/>
        </w:rPr>
        <w:t xml:space="preserve"> ( δικαιολογητικά συμμετοχής)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</w:rPr>
        <w:t>..</w:t>
      </w:r>
    </w:p>
    <w:p w:rsidR="00516A01" w:rsidRPr="00612BE4" w:rsidRDefault="00516A01" w:rsidP="00516A0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CE560D">
        <w:rPr>
          <w:rFonts w:ascii="Comic Sans MS" w:hAnsi="Comic Sans MS" w:cs="Arial"/>
          <w:b/>
          <w:sz w:val="20"/>
          <w:szCs w:val="20"/>
        </w:rPr>
        <w:lastRenderedPageBreak/>
        <w:t>2.</w:t>
      </w:r>
      <w:r>
        <w:rPr>
          <w:rFonts w:ascii="Comic Sans MS" w:hAnsi="Comic Sans MS" w:cs="Arial"/>
          <w:sz w:val="20"/>
          <w:szCs w:val="20"/>
        </w:rPr>
        <w:t xml:space="preserve"> Εγκρίνει </w:t>
      </w:r>
      <w:r w:rsidRPr="00612BE4">
        <w:rPr>
          <w:rFonts w:ascii="Comic Sans MS" w:hAnsi="Comic Sans MS" w:cs="Arial"/>
          <w:sz w:val="20"/>
          <w:szCs w:val="20"/>
        </w:rPr>
        <w:t>τις τεχνικές προσφορές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Pr="00612BE4">
        <w:rPr>
          <w:rFonts w:ascii="Comic Sans MS" w:hAnsi="Comic Sans MS" w:cs="Arial"/>
          <w:sz w:val="20"/>
          <w:szCs w:val="20"/>
        </w:rPr>
        <w:t xml:space="preserve">της εταιρείας Κ. ΓΚΑΡΤΖΟΝΙΚΑΣ Α.Ε.Β.Ε. σύμφωνα με τα κριτήρια αξιολόγησης  της διακήρυξης για </w:t>
      </w:r>
      <w:r w:rsidRPr="00CE560D">
        <w:rPr>
          <w:rFonts w:ascii="Comic Sans MS" w:hAnsi="Comic Sans MS" w:cs="Arial"/>
          <w:sz w:val="20"/>
          <w:szCs w:val="20"/>
        </w:rPr>
        <w:t xml:space="preserve">το </w:t>
      </w:r>
      <w:r w:rsidRPr="00CE560D">
        <w:rPr>
          <w:rFonts w:ascii="Comic Sans MS" w:hAnsi="Comic Sans MS" w:cs="Arial"/>
          <w:b/>
          <w:sz w:val="20"/>
          <w:szCs w:val="20"/>
        </w:rPr>
        <w:t xml:space="preserve">τμήμα </w:t>
      </w:r>
      <w:r w:rsidR="00CE560D">
        <w:rPr>
          <w:rFonts w:ascii="Comic Sans MS" w:hAnsi="Comic Sans MS" w:cs="Arial"/>
          <w:b/>
          <w:sz w:val="20"/>
          <w:szCs w:val="20"/>
        </w:rPr>
        <w:t xml:space="preserve">1: επιβατικά </w:t>
      </w:r>
      <w:r w:rsidRPr="00CE560D">
        <w:rPr>
          <w:rFonts w:ascii="Comic Sans MS" w:hAnsi="Comic Sans MS" w:cs="Arial"/>
          <w:b/>
          <w:sz w:val="20"/>
          <w:szCs w:val="20"/>
        </w:rPr>
        <w:t>και</w:t>
      </w:r>
      <w:r w:rsidR="00CE560D">
        <w:rPr>
          <w:rFonts w:ascii="Comic Sans MS" w:hAnsi="Comic Sans MS" w:cs="Arial"/>
          <w:b/>
          <w:sz w:val="20"/>
          <w:szCs w:val="20"/>
        </w:rPr>
        <w:t xml:space="preserve"> </w:t>
      </w:r>
      <w:r w:rsidRPr="00CE560D">
        <w:rPr>
          <w:rFonts w:ascii="Comic Sans MS" w:hAnsi="Comic Sans MS" w:cs="Arial"/>
          <w:b/>
          <w:sz w:val="20"/>
          <w:szCs w:val="20"/>
        </w:rPr>
        <w:t xml:space="preserve">ελαφρύ ημιφορτηγό  </w:t>
      </w:r>
      <w:r w:rsidRPr="00612BE4">
        <w:rPr>
          <w:rFonts w:ascii="Comic Sans MS" w:hAnsi="Comic Sans MS" w:cs="Arial"/>
          <w:sz w:val="20"/>
          <w:szCs w:val="20"/>
        </w:rPr>
        <w:t>και βαθμολογεί ως εξής:</w:t>
      </w:r>
    </w:p>
    <w:p w:rsidR="00516A01" w:rsidRPr="00612BE4" w:rsidRDefault="00516A01" w:rsidP="00516A01">
      <w:pPr>
        <w:spacing w:line="360" w:lineRule="auto"/>
        <w:ind w:left="1080" w:firstLine="360"/>
        <w:jc w:val="both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 xml:space="preserve">1.         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ΚΡΙΤΗΡΙΑ ΑΞΙΟΛΟΓΗΣΗΣ ΠΡΟΣΦΟΡΩΝ</w:t>
      </w: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516A01" w:rsidRPr="00612BE4" w:rsidRDefault="00516A01" w:rsidP="00516A01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   </w:t>
      </w:r>
      <w:r w:rsidRPr="00612BE4">
        <w:rPr>
          <w:rFonts w:ascii="Comic Sans MS" w:hAnsi="Comic Sans MS" w:cs="Arial"/>
          <w:sz w:val="20"/>
          <w:szCs w:val="20"/>
        </w:rPr>
        <w:tab/>
        <w:t xml:space="preserve">    </w:t>
      </w:r>
      <w:r w:rsidRPr="00612BE4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ΕΠΙΒΑΤΙΚΟΥ ΑΥΤΟΚΙΝΗΤΟΥ </w:t>
      </w:r>
    </w:p>
    <w:p w:rsidR="00516A01" w:rsidRPr="00612BE4" w:rsidRDefault="00516A01" w:rsidP="00516A01">
      <w:pPr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612BE4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516A01" w:rsidRPr="00612BE4" w:rsidTr="00AA623F">
        <w:trPr>
          <w:trHeight w:val="980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516A01" w:rsidRPr="00612BE4" w:rsidTr="00AA623F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516A01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ινητήρα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(I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>, κυβισμός)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σ2=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105</w:t>
            </w:r>
          </w:p>
        </w:tc>
      </w:tr>
      <w:tr w:rsidR="00516A01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Κατανάλωση καυσίμου, Σύστημα απαγωγής καυσαερίων – τουλάχιστον Οδηγία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EURO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5 – εκπομπές ρύπων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CO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2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115</w:t>
            </w:r>
          </w:p>
        </w:tc>
      </w:tr>
      <w:tr w:rsidR="00516A01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Προσφερόμενος από τον προμηθευτή πρόσθετος εξοπλισμός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4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</w:tbl>
    <w:p w:rsidR="00516A01" w:rsidRPr="00612BE4" w:rsidRDefault="00516A01" w:rsidP="00516A01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612BE4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68"/>
        <w:gridCol w:w="2160"/>
        <w:gridCol w:w="2160"/>
      </w:tblGrid>
      <w:tr w:rsidR="00516A01" w:rsidRPr="00612BE4" w:rsidTr="00AA623F">
        <w:trPr>
          <w:trHeight w:val="857"/>
        </w:trPr>
        <w:tc>
          <w:tcPr>
            <w:tcW w:w="4968" w:type="dxa"/>
            <w:vAlign w:val="center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  <w:vAlign w:val="center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516A01" w:rsidRPr="00612BE4" w:rsidTr="00AA623F"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Εγγύηση καλής λειτουργίας (εμπράγματος με εγγυητική επιστολή) και εγγυήσεις σε μηχανικά μέρη, βαφής και 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αντισκωριακής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προστασίας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516A01" w:rsidRPr="00612BE4" w:rsidTr="00AA623F">
        <w:trPr>
          <w:trHeight w:val="747"/>
        </w:trPr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σ6=5%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516A01" w:rsidRPr="00612BE4" w:rsidTr="00AA623F"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σ7=10%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120</w:t>
            </w:r>
          </w:p>
        </w:tc>
      </w:tr>
      <w:tr w:rsidR="00516A01" w:rsidRPr="00612BE4" w:rsidTr="00AA623F"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Πωλήσεις ομοίων μηχανημάτων στην Ελλάδα, ηλικία και επιτυχία του προσφερόμενου μοντέλου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σ8=5%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516A01" w:rsidRPr="00612BE4" w:rsidTr="00AA623F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σ1Κ1+σ2Κ2+…+σ8Κ8= 40+10,5+11,5+11+11+5,5+12+5,5=107</w:t>
            </w:r>
          </w:p>
        </w:tc>
      </w:tr>
    </w:tbl>
    <w:p w:rsidR="00516A01" w:rsidRPr="00612BE4" w:rsidRDefault="00516A01" w:rsidP="00516A0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516A01" w:rsidRPr="00612BE4" w:rsidRDefault="00516A01" w:rsidP="00516A01">
      <w:pPr>
        <w:spacing w:line="360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2.     ΚΡΙΤΗΡΙΑ ΑΞΙΟΛΟΓΗΣΗΣ ΠΡΟΣΦΟΡΩΝ</w:t>
      </w: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>ΣΥΜΦΩΝΑ ΜΕ ΤΟ ΑΡΘΡΟ 86 παρ. 11 &amp; 13 του Ν. 4412/2016</w:t>
      </w:r>
    </w:p>
    <w:p w:rsidR="00516A01" w:rsidRPr="00612BE4" w:rsidRDefault="00516A01" w:rsidP="00516A01">
      <w:pPr>
        <w:ind w:left="1260"/>
        <w:jc w:val="both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sz w:val="20"/>
          <w:szCs w:val="20"/>
        </w:rPr>
        <w:t xml:space="preserve">   </w:t>
      </w:r>
      <w:r w:rsidRPr="00612BE4">
        <w:rPr>
          <w:rFonts w:ascii="Comic Sans MS" w:hAnsi="Comic Sans MS" w:cs="Arial"/>
          <w:sz w:val="20"/>
          <w:szCs w:val="20"/>
        </w:rPr>
        <w:tab/>
        <w:t xml:space="preserve">    </w:t>
      </w:r>
      <w:r w:rsidRPr="00612BE4">
        <w:rPr>
          <w:rFonts w:ascii="Comic Sans MS" w:hAnsi="Comic Sans MS" w:cs="Arial"/>
          <w:b/>
          <w:sz w:val="20"/>
          <w:szCs w:val="20"/>
        </w:rPr>
        <w:t>ΣΥΝΤΕΛΕΣΤΗΣ ΒΑΡΥΤΗΤΑΣ</w:t>
      </w: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</w:rPr>
        <w:t>ΒΑΣΙΚΗ ΒΑΘΜΟΛΟΓΙΑ</w:t>
      </w:r>
    </w:p>
    <w:p w:rsidR="00516A01" w:rsidRPr="00612BE4" w:rsidRDefault="00516A01" w:rsidP="00516A01">
      <w:pPr>
        <w:jc w:val="center"/>
        <w:rPr>
          <w:rFonts w:ascii="Comic Sans MS" w:hAnsi="Comic Sans MS" w:cs="Arial"/>
          <w:b/>
          <w:shadow/>
          <w:sz w:val="20"/>
          <w:szCs w:val="20"/>
          <w:u w:val="single"/>
        </w:rPr>
      </w:pP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Ελαφρύ ημιφορτηγού ( 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  <w:lang w:val="en-US"/>
        </w:rPr>
        <w:t>pick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 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  <w:lang w:val="en-US"/>
        </w:rPr>
        <w:t>up</w:t>
      </w:r>
      <w:r w:rsidRPr="00612BE4">
        <w:rPr>
          <w:rFonts w:ascii="Comic Sans MS" w:hAnsi="Comic Sans MS" w:cs="Arial"/>
          <w:b/>
          <w:shadow/>
          <w:sz w:val="20"/>
          <w:szCs w:val="20"/>
          <w:u w:val="single"/>
        </w:rPr>
        <w:t xml:space="preserve">) </w:t>
      </w:r>
    </w:p>
    <w:p w:rsidR="00516A01" w:rsidRPr="00612BE4" w:rsidRDefault="00516A01" w:rsidP="00516A01">
      <w:pPr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Α΄</w:t>
      </w:r>
      <w:r w:rsidRPr="00612BE4">
        <w:rPr>
          <w:rFonts w:ascii="Comic Sans MS" w:hAnsi="Comic Sans MS" w:cs="Arial"/>
          <w:b/>
          <w:sz w:val="20"/>
          <w:szCs w:val="20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516A01" w:rsidRPr="00612BE4" w:rsidTr="00AA623F">
        <w:trPr>
          <w:trHeight w:val="980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ΚΡΙΤΗΡΙΑ ΑΞΙΟΛΟΓΗΣΗΣ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516A01" w:rsidRPr="00612BE4" w:rsidTr="00AA623F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Συμφωνία προσφοράς με τεχνικές προδιαγραφές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516A01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K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ινητήρα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(I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σχύς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>, κυβισμός)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σ2=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10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516A01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Κατανάλωση καυσίμου, Σύστημα απαγωγής καυσαερίων – τουλάχιστον Οδηγία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EURO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5 – εκπομπές ρύπων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CO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2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120</w:t>
            </w:r>
          </w:p>
        </w:tc>
      </w:tr>
      <w:tr w:rsidR="00516A01" w:rsidRPr="00612BE4" w:rsidTr="00AA623F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Cs/>
                <w:sz w:val="20"/>
                <w:szCs w:val="20"/>
              </w:rPr>
              <w:t>Προσφερόμενος από τον προμηθευτή πρόσθετος εξοπλισμός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4</w:t>
            </w: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</w:tbl>
    <w:p w:rsidR="00516A01" w:rsidRPr="00612BE4" w:rsidRDefault="00516A01" w:rsidP="00516A01">
      <w:pPr>
        <w:ind w:left="-180"/>
        <w:rPr>
          <w:rFonts w:ascii="Comic Sans MS" w:hAnsi="Comic Sans MS" w:cs="Arial"/>
          <w:b/>
          <w:sz w:val="20"/>
          <w:szCs w:val="20"/>
        </w:rPr>
      </w:pPr>
      <w:r w:rsidRPr="00612BE4">
        <w:rPr>
          <w:rFonts w:ascii="Comic Sans MS" w:hAnsi="Comic Sans MS" w:cs="Arial"/>
          <w:b/>
          <w:sz w:val="20"/>
          <w:szCs w:val="20"/>
          <w:u w:val="single"/>
        </w:rPr>
        <w:t>ΟΜΑΔΑ Β΄</w:t>
      </w:r>
      <w:r w:rsidRPr="00612BE4">
        <w:rPr>
          <w:rFonts w:ascii="Comic Sans MS" w:hAnsi="Comic Sans MS" w:cs="Arial"/>
          <w:b/>
          <w:sz w:val="20"/>
          <w:szCs w:val="20"/>
        </w:rPr>
        <w:t>:ΤΕΧΝΙΚΗ ΥΠΟΣΤΗΡΙΞΗ(ΣΥΝΤΕΛΕΣΤΗΣ ΒΑΡΥΤΗΤΑΣ ΟΜΑΔΑΣ Β 30%)</w:t>
      </w: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968"/>
        <w:gridCol w:w="2160"/>
        <w:gridCol w:w="2160"/>
      </w:tblGrid>
      <w:tr w:rsidR="00516A01" w:rsidRPr="00612BE4" w:rsidTr="00AA623F">
        <w:trPr>
          <w:trHeight w:val="857"/>
        </w:trPr>
        <w:tc>
          <w:tcPr>
            <w:tcW w:w="4968" w:type="dxa"/>
            <w:vAlign w:val="center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bCs/>
                <w:sz w:val="20"/>
                <w:szCs w:val="20"/>
              </w:rPr>
              <w:t>ΚΡΙΤΗΡΙΑ ΑΞΙΟΛΟΓΗΣΗΣ</w:t>
            </w:r>
          </w:p>
        </w:tc>
        <w:tc>
          <w:tcPr>
            <w:tcW w:w="2160" w:type="dxa"/>
            <w:vAlign w:val="center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ΣΥΝΤΕΛΕΣΤΗΣ ΒΑΡΥΤΗΤΑΣ</w:t>
            </w:r>
          </w:p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(σ)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ΒΑΘΜΟΛΟΓΙΑ ΚΡΙΤΗΡΙΟΥ ΑΞΙΟΛΟΓΗΣΗΣ (Κ)</w:t>
            </w:r>
          </w:p>
        </w:tc>
      </w:tr>
      <w:tr w:rsidR="00516A01" w:rsidRPr="00612BE4" w:rsidTr="00AA623F"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Εγγύηση καλής λειτουργίας (εμπράγματος με εγγυητική επιστολή) και εγγυήσεις σε μηχανικά μέρη, βαφής και </w:t>
            </w:r>
            <w:proofErr w:type="spellStart"/>
            <w:r w:rsidRPr="00612BE4">
              <w:rPr>
                <w:rFonts w:ascii="Comic Sans MS" w:hAnsi="Comic Sans MS" w:cs="Arial"/>
                <w:sz w:val="20"/>
                <w:szCs w:val="20"/>
              </w:rPr>
              <w:t>αντισκωριακής</w:t>
            </w:r>
            <w:proofErr w:type="spellEnd"/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 προστασίας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σ5=10%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516A01" w:rsidRPr="00612BE4" w:rsidTr="00AA623F">
        <w:trPr>
          <w:trHeight w:val="747"/>
        </w:trPr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 xml:space="preserve">Ανταλλακτικά, </w:t>
            </w:r>
            <w:r w:rsidRPr="00612BE4">
              <w:rPr>
                <w:rFonts w:ascii="Comic Sans MS" w:hAnsi="Comic Sans MS" w:cs="Arial"/>
                <w:sz w:val="20"/>
                <w:szCs w:val="20"/>
                <w:lang w:val="en-US"/>
              </w:rPr>
              <w:t>SERVICE</w:t>
            </w:r>
            <w:r w:rsidRPr="00612BE4">
              <w:rPr>
                <w:rFonts w:ascii="Comic Sans MS" w:hAnsi="Comic Sans MS" w:cs="Arial"/>
                <w:sz w:val="20"/>
                <w:szCs w:val="20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σ6=5%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516A01" w:rsidRPr="00612BE4" w:rsidTr="00AA623F"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Χρόνος και τόπος παράδοσης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σ7=10%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110</w:t>
            </w:r>
          </w:p>
        </w:tc>
      </w:tr>
      <w:tr w:rsidR="00516A01" w:rsidRPr="00612BE4" w:rsidTr="00AA623F">
        <w:tc>
          <w:tcPr>
            <w:tcW w:w="4968" w:type="dxa"/>
          </w:tcPr>
          <w:p w:rsidR="00516A01" w:rsidRPr="00612BE4" w:rsidRDefault="00516A01" w:rsidP="00AA623F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sz w:val="20"/>
                <w:szCs w:val="20"/>
              </w:rPr>
              <w:t>Πωλήσεις ομοίων μηχανημάτων στην Ελλάδα, ηλικία και επιτυχία του προσφερόμενου μοντέλου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σ8=5%</w:t>
            </w:r>
          </w:p>
        </w:tc>
        <w:tc>
          <w:tcPr>
            <w:tcW w:w="2160" w:type="dxa"/>
          </w:tcPr>
          <w:p w:rsidR="00516A01" w:rsidRPr="00612BE4" w:rsidRDefault="00516A01" w:rsidP="00AA623F">
            <w:pPr>
              <w:jc w:val="right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z w:val="20"/>
                <w:szCs w:val="20"/>
              </w:rPr>
              <w:t>100</w:t>
            </w:r>
          </w:p>
        </w:tc>
      </w:tr>
      <w:tr w:rsidR="00516A01" w:rsidRPr="00612BE4" w:rsidTr="00AA623F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 xml:space="preserve">ΣΥΝΟΛΙΚΗ ΒΑΘΜΟΛΟΓΙΑ : 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  <w:lang w:val="en-US"/>
              </w:rPr>
              <w:t>U</w:t>
            </w:r>
            <w:r w:rsidRPr="00612BE4">
              <w:rPr>
                <w:rFonts w:ascii="Comic Sans MS" w:hAnsi="Comic Sans MS" w:cs="Arial"/>
                <w:b/>
                <w:shadow/>
                <w:sz w:val="20"/>
                <w:szCs w:val="20"/>
              </w:rPr>
              <w:t>= σ1Κ1+σ2Κ2+…+σ8Κ8=40+10+12+11+11+5+11+5=105</w:t>
            </w:r>
          </w:p>
          <w:p w:rsidR="00516A01" w:rsidRPr="00612BE4" w:rsidRDefault="00516A01" w:rsidP="00AA623F">
            <w:pPr>
              <w:jc w:val="center"/>
              <w:rPr>
                <w:rFonts w:ascii="Comic Sans MS" w:hAnsi="Comic Sans MS" w:cs="Arial"/>
                <w:b/>
                <w:shadow/>
                <w:sz w:val="20"/>
                <w:szCs w:val="20"/>
              </w:rPr>
            </w:pPr>
          </w:p>
        </w:tc>
      </w:tr>
    </w:tbl>
    <w:p w:rsidR="006E09C0" w:rsidRPr="006E09C0" w:rsidRDefault="006E09C0" w:rsidP="006E09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CE560D" w:rsidRDefault="00516A01" w:rsidP="00CE560D">
      <w:pPr>
        <w:suppressAutoHyphens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E560D">
        <w:rPr>
          <w:rFonts w:ascii="Comic Sans MS" w:hAnsi="Comic Sans MS" w:cs="Arial"/>
          <w:b/>
          <w:sz w:val="20"/>
          <w:szCs w:val="20"/>
        </w:rPr>
        <w:t>3.</w:t>
      </w:r>
      <w:r>
        <w:rPr>
          <w:rFonts w:ascii="Comic Sans MS" w:hAnsi="Comic Sans MS" w:cs="Arial"/>
          <w:sz w:val="20"/>
          <w:szCs w:val="20"/>
        </w:rPr>
        <w:t xml:space="preserve"> Απορρίπτει την </w:t>
      </w:r>
      <w:r w:rsidR="00CE560D">
        <w:rPr>
          <w:rFonts w:ascii="Comic Sans MS" w:hAnsi="Comic Sans MS" w:cs="Arial"/>
          <w:sz w:val="20"/>
          <w:szCs w:val="20"/>
        </w:rPr>
        <w:t>εταιρεία</w:t>
      </w:r>
      <w:r w:rsidRPr="00612BE4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COMMUNITY</w:t>
      </w:r>
      <w:r w:rsidRPr="00612BE4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CARS</w:t>
      </w:r>
      <w:r w:rsidRPr="00612BE4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  <w:lang w:val="en-US"/>
        </w:rPr>
        <w:t>TRADING</w:t>
      </w:r>
      <w:r w:rsidRPr="00612BE4">
        <w:rPr>
          <w:rFonts w:ascii="Comic Sans MS" w:hAnsi="Comic Sans MS" w:cs="Arial"/>
          <w:sz w:val="20"/>
          <w:szCs w:val="20"/>
        </w:rPr>
        <w:t xml:space="preserve"> - ΡΕΝΤΙΝΙΩΤΗ  ΑΓΝΗ</w:t>
      </w:r>
      <w:r w:rsidRPr="00516A01">
        <w:rPr>
          <w:rFonts w:ascii="Comic Sans MS" w:hAnsi="Comic Sans MS" w:cs="Arial"/>
          <w:sz w:val="20"/>
          <w:szCs w:val="20"/>
        </w:rPr>
        <w:t xml:space="preserve"> </w:t>
      </w:r>
      <w:r w:rsidRPr="00612BE4">
        <w:rPr>
          <w:rFonts w:ascii="Comic Sans MS" w:hAnsi="Comic Sans MS" w:cs="Arial"/>
          <w:sz w:val="20"/>
          <w:szCs w:val="20"/>
        </w:rPr>
        <w:t xml:space="preserve">για το </w:t>
      </w:r>
      <w:r w:rsidRPr="00CE560D">
        <w:rPr>
          <w:rFonts w:ascii="Comic Sans MS" w:hAnsi="Comic Sans MS" w:cs="Arial"/>
          <w:b/>
          <w:sz w:val="20"/>
          <w:szCs w:val="20"/>
        </w:rPr>
        <w:t>τμήμα 2: μεταχειρισμένο γερανοφόρο φορτηγό</w:t>
      </w:r>
      <w:r>
        <w:rPr>
          <w:rFonts w:ascii="Comic Sans MS" w:hAnsi="Comic Sans MS" w:cs="Arial"/>
          <w:sz w:val="20"/>
          <w:szCs w:val="20"/>
        </w:rPr>
        <w:t xml:space="preserve"> γιατί η Επιτροπή Διαγωνισμού</w:t>
      </w:r>
      <w:r w:rsidRPr="00612BE4">
        <w:rPr>
          <w:rFonts w:ascii="Comic Sans MS" w:hAnsi="Comic Sans MS" w:cs="Arial"/>
          <w:sz w:val="20"/>
          <w:szCs w:val="20"/>
        </w:rPr>
        <w:t xml:space="preserve"> κρίνει απαράδεκτη την τεχνική προσφορά του προσφέροντος διότι δεν πληροί την απαίτηση της μελέτης σχετικά με την παλαιότητα του φορτηγού. Δηλαδή η μελέτη απαιτούσε μεταχειρισμένο όχημα έως και δέκα (10) ετών ενώ η πρώτη άδεια κυκλοφορίας του προσφερόμενου οχήματος είναι το 2007 δηλ. άνω των δέκα (10) ετών.</w:t>
      </w:r>
    </w:p>
    <w:p w:rsidR="00983B2B" w:rsidRPr="00516A01" w:rsidRDefault="006E09C0" w:rsidP="00CE560D">
      <w:pPr>
        <w:suppressAutoHyphens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983B2B" w:rsidRDefault="00983B2B" w:rsidP="00983B2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83B2B" w:rsidRDefault="00983B2B" w:rsidP="00983B2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BF4865">
        <w:rPr>
          <w:rFonts w:ascii="Comic Sans MS" w:hAnsi="Comic Sans MS"/>
          <w:b/>
          <w:sz w:val="20"/>
          <w:szCs w:val="20"/>
        </w:rPr>
        <w:t>292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983B2B" w:rsidRDefault="00983B2B" w:rsidP="00983B2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983B2B" w:rsidRDefault="00983B2B" w:rsidP="00983B2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983B2B" w:rsidRDefault="00983B2B" w:rsidP="00983B2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983B2B" w:rsidRDefault="00983B2B" w:rsidP="00983B2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83B2B" w:rsidRDefault="00983B2B" w:rsidP="00983B2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983B2B" w:rsidRDefault="00983B2B" w:rsidP="00983B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983B2B" w:rsidRDefault="00983B2B" w:rsidP="00983B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83B2B" w:rsidRDefault="00983B2B" w:rsidP="00983B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83B2B" w:rsidRDefault="00983B2B" w:rsidP="00983B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83B2B" w:rsidRDefault="00983B2B" w:rsidP="00983B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83B2B" w:rsidRDefault="00983B2B" w:rsidP="00983B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83B2B" w:rsidRDefault="00983B2B" w:rsidP="00983B2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2B"/>
    <w:rsid w:val="00183AC2"/>
    <w:rsid w:val="001C7A5D"/>
    <w:rsid w:val="002B0F68"/>
    <w:rsid w:val="003C40EA"/>
    <w:rsid w:val="00516A01"/>
    <w:rsid w:val="00554C3C"/>
    <w:rsid w:val="006117AD"/>
    <w:rsid w:val="006E09C0"/>
    <w:rsid w:val="00983B2B"/>
    <w:rsid w:val="00BF4865"/>
    <w:rsid w:val="00CC1C4A"/>
    <w:rsid w:val="00CE560D"/>
    <w:rsid w:val="00EE00E8"/>
    <w:rsid w:val="00F22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A01"/>
    <w:pPr>
      <w:ind w:left="720"/>
      <w:contextualSpacing/>
    </w:pPr>
  </w:style>
  <w:style w:type="paragraph" w:styleId="2">
    <w:name w:val="Body Text 2"/>
    <w:basedOn w:val="a"/>
    <w:link w:val="2Char"/>
    <w:unhideWhenUsed/>
    <w:rsid w:val="00BF486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F486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BF486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F486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F486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1841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2018-06-04T10:14:00Z</cp:lastPrinted>
  <dcterms:created xsi:type="dcterms:W3CDTF">2018-06-01T10:20:00Z</dcterms:created>
  <dcterms:modified xsi:type="dcterms:W3CDTF">2018-06-04T10:16:00Z</dcterms:modified>
</cp:coreProperties>
</file>