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63519" cy="665544"/>
            <wp:effectExtent l="19050" t="0" r="8681"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62927"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10</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5103"/>
      </w:tblGrid>
      <w:tr w:rsidR="004116B6" w:rsidTr="00186228">
        <w:trPr>
          <w:trHeight w:val="113"/>
        </w:trPr>
        <w:tc>
          <w:tcPr>
            <w:tcW w:w="4678" w:type="dxa"/>
            <w:shd w:val="clear" w:color="auto" w:fill="D9D9D9" w:themeFill="background1" w:themeFillShade="D9"/>
          </w:tcPr>
          <w:p w:rsidR="004116B6" w:rsidRDefault="004116B6" w:rsidP="00186228">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9154A">
              <w:rPr>
                <w:rFonts w:ascii="Tahoma" w:hAnsi="Tahoma" w:cs="Tahoma"/>
                <w:b/>
                <w:bCs/>
                <w:sz w:val="22"/>
                <w:szCs w:val="22"/>
              </w:rPr>
              <w:t>1</w:t>
            </w:r>
            <w:r w:rsidR="002A34E5">
              <w:rPr>
                <w:rFonts w:ascii="Tahoma" w:hAnsi="Tahoma" w:cs="Tahoma"/>
                <w:b/>
                <w:bCs/>
                <w:sz w:val="22"/>
                <w:szCs w:val="22"/>
              </w:rPr>
              <w:t>6</w:t>
            </w:r>
            <w:r w:rsidR="00186228">
              <w:rPr>
                <w:rFonts w:ascii="Tahoma" w:hAnsi="Tahoma" w:cs="Tahoma"/>
                <w:b/>
                <w:bCs/>
                <w:sz w:val="22"/>
                <w:szCs w:val="22"/>
              </w:rPr>
              <w:t>5</w:t>
            </w:r>
            <w:r w:rsidRPr="007F6ED1">
              <w:rPr>
                <w:rFonts w:ascii="Tahoma" w:hAnsi="Tahoma" w:cs="Tahoma"/>
                <w:b/>
                <w:bCs/>
                <w:sz w:val="22"/>
                <w:szCs w:val="22"/>
              </w:rPr>
              <w:t>/2018</w:t>
            </w:r>
          </w:p>
        </w:tc>
        <w:tc>
          <w:tcPr>
            <w:tcW w:w="5103"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186228">
        <w:trPr>
          <w:trHeight w:val="458"/>
        </w:trPr>
        <w:tc>
          <w:tcPr>
            <w:tcW w:w="4678" w:type="dxa"/>
          </w:tcPr>
          <w:p w:rsidR="003C7C89" w:rsidRDefault="003C7C89" w:rsidP="003B1271">
            <w:pPr>
              <w:rPr>
                <w:rStyle w:val="af0"/>
                <w:rFonts w:ascii="Tahoma" w:hAnsi="Tahoma" w:cs="Tahoma"/>
                <w:b/>
                <w:i w:val="0"/>
                <w:sz w:val="22"/>
                <w:szCs w:val="22"/>
              </w:rPr>
            </w:pPr>
          </w:p>
          <w:p w:rsidR="003C7C89" w:rsidRDefault="00A85F3A" w:rsidP="00A85F3A">
            <w:pPr>
              <w:pStyle w:val="1"/>
              <w:rPr>
                <w:rFonts w:ascii="Tahoma" w:hAnsi="Tahoma" w:cs="Tahoma"/>
              </w:rPr>
            </w:pPr>
            <w:r w:rsidRPr="0046590A">
              <w:rPr>
                <w:rStyle w:val="af0"/>
              </w:rPr>
              <w:t>ΑΔΑ: Ω6ΝΦΩΨΑ-ΜΤΖ</w:t>
            </w:r>
          </w:p>
          <w:p w:rsidR="004116B6" w:rsidRPr="00A525AB" w:rsidRDefault="003C7C89" w:rsidP="009846FE">
            <w:pPr>
              <w:rPr>
                <w:rStyle w:val="af0"/>
                <w:rFonts w:ascii="Tahoma" w:hAnsi="Tahoma" w:cs="Tahoma"/>
                <w:b/>
                <w:i w:val="0"/>
                <w:sz w:val="22"/>
                <w:szCs w:val="22"/>
              </w:rPr>
            </w:pPr>
            <w:r>
              <w:rPr>
                <w:rFonts w:ascii="Tahoma" w:hAnsi="Tahoma" w:cs="Tahoma"/>
                <w:sz w:val="22"/>
                <w:szCs w:val="22"/>
              </w:rPr>
              <w:tab/>
            </w:r>
          </w:p>
        </w:tc>
        <w:tc>
          <w:tcPr>
            <w:tcW w:w="5103" w:type="dxa"/>
            <w:shd w:val="clear" w:color="auto" w:fill="D9D9D9" w:themeFill="background1" w:themeFillShade="D9"/>
          </w:tcPr>
          <w:p w:rsidR="00186228" w:rsidRDefault="00186228" w:rsidP="00186228">
            <w:pPr>
              <w:pStyle w:val="Normalgr"/>
              <w:tabs>
                <w:tab w:val="clear" w:pos="1021"/>
                <w:tab w:val="clear" w:pos="1588"/>
              </w:tabs>
              <w:overflowPunct w:val="0"/>
              <w:autoSpaceDE w:val="0"/>
              <w:jc w:val="left"/>
              <w:textAlignment w:val="baseline"/>
              <w:rPr>
                <w:rFonts w:ascii="Tahoma" w:hAnsi="Tahoma" w:cs="Tahoma"/>
                <w:b/>
                <w:bCs/>
                <w:color w:val="000000"/>
                <w:spacing w:val="0"/>
                <w:sz w:val="22"/>
                <w:szCs w:val="22"/>
                <w:lang w:val="el-GR"/>
              </w:rPr>
            </w:pPr>
            <w:r>
              <w:rPr>
                <w:rFonts w:ascii="Tahoma" w:hAnsi="Tahoma" w:cs="Tahoma"/>
                <w:b/>
                <w:sz w:val="22"/>
                <w:szCs w:val="22"/>
                <w:lang w:val="el-GR"/>
              </w:rPr>
              <w:t xml:space="preserve">      </w:t>
            </w:r>
            <w:r w:rsidR="00AC2C5A" w:rsidRPr="00CB681B">
              <w:rPr>
                <w:rFonts w:ascii="Tahoma" w:hAnsi="Tahoma" w:cs="Tahoma"/>
                <w:b/>
                <w:sz w:val="22"/>
                <w:szCs w:val="22"/>
                <w:lang w:val="el-GR"/>
              </w:rPr>
              <w:t>«</w:t>
            </w:r>
            <w:r w:rsidRPr="00186228">
              <w:rPr>
                <w:rFonts w:ascii="Tahoma" w:hAnsi="Tahoma" w:cs="Tahoma"/>
                <w:b/>
                <w:bCs/>
                <w:color w:val="000000"/>
                <w:spacing w:val="0"/>
                <w:sz w:val="22"/>
                <w:szCs w:val="22"/>
                <w:lang w:val="el-GR"/>
              </w:rPr>
              <w:t xml:space="preserve">Αναμόρφωση προϋπολογισμού </w:t>
            </w:r>
            <w:r>
              <w:rPr>
                <w:rFonts w:ascii="Tahoma" w:hAnsi="Tahoma" w:cs="Tahoma"/>
                <w:b/>
                <w:bCs/>
                <w:color w:val="000000"/>
                <w:spacing w:val="0"/>
                <w:sz w:val="22"/>
                <w:szCs w:val="22"/>
                <w:lang w:val="el-GR"/>
              </w:rPr>
              <w:t xml:space="preserve">  </w:t>
            </w:r>
          </w:p>
          <w:p w:rsidR="004116B6" w:rsidRPr="00CB681B" w:rsidRDefault="00002BB6" w:rsidP="00002BB6">
            <w:pPr>
              <w:pStyle w:val="Normalgr"/>
              <w:tabs>
                <w:tab w:val="clear" w:pos="1021"/>
                <w:tab w:val="clear" w:pos="1588"/>
              </w:tabs>
              <w:overflowPunct w:val="0"/>
              <w:autoSpaceDE w:val="0"/>
              <w:jc w:val="left"/>
              <w:textAlignment w:val="baseline"/>
              <w:rPr>
                <w:rStyle w:val="af0"/>
                <w:rFonts w:ascii="Tahoma" w:hAnsi="Tahoma" w:cs="Tahoma"/>
                <w:b/>
                <w:i w:val="0"/>
                <w:iCs w:val="0"/>
                <w:spacing w:val="0"/>
                <w:sz w:val="22"/>
                <w:szCs w:val="22"/>
                <w:lang w:val="el-GR"/>
              </w:rPr>
            </w:pPr>
            <w:r>
              <w:rPr>
                <w:rFonts w:ascii="Tahoma" w:hAnsi="Tahoma" w:cs="Tahoma"/>
                <w:b/>
                <w:bCs/>
                <w:color w:val="000000"/>
                <w:spacing w:val="0"/>
                <w:sz w:val="22"/>
                <w:szCs w:val="22"/>
                <w:lang w:val="el-GR"/>
              </w:rPr>
              <w:t xml:space="preserve">         </w:t>
            </w:r>
            <w:r w:rsidR="00186228" w:rsidRPr="00186228">
              <w:rPr>
                <w:rFonts w:ascii="Tahoma" w:hAnsi="Tahoma" w:cs="Tahoma"/>
                <w:b/>
                <w:bCs/>
                <w:color w:val="000000"/>
                <w:spacing w:val="0"/>
                <w:sz w:val="22"/>
                <w:szCs w:val="22"/>
                <w:lang w:val="el-GR"/>
              </w:rPr>
              <w:t>(αριθμ.120</w:t>
            </w:r>
            <w:r>
              <w:rPr>
                <w:rFonts w:ascii="Tahoma" w:hAnsi="Tahoma" w:cs="Tahoma"/>
                <w:b/>
                <w:bCs/>
                <w:color w:val="000000"/>
                <w:spacing w:val="0"/>
                <w:sz w:val="22"/>
                <w:szCs w:val="22"/>
                <w:lang w:val="el-GR"/>
              </w:rPr>
              <w:t xml:space="preserve"> &amp; 156 </w:t>
            </w:r>
            <w:r w:rsidR="00186228" w:rsidRPr="00186228">
              <w:rPr>
                <w:rFonts w:ascii="Tahoma" w:hAnsi="Tahoma" w:cs="Tahoma"/>
                <w:b/>
                <w:bCs/>
                <w:color w:val="000000"/>
                <w:spacing w:val="0"/>
                <w:sz w:val="22"/>
                <w:szCs w:val="22"/>
                <w:lang w:val="el-GR"/>
              </w:rPr>
              <w:t>/2018 Α.Ο.Ε.)</w:t>
            </w:r>
            <w:r w:rsidR="00BF041B" w:rsidRPr="00186228">
              <w:rPr>
                <w:rFonts w:ascii="Tahoma" w:hAnsi="Tahoma" w:cs="Tahoma"/>
                <w:b/>
                <w:spacing w:val="0"/>
                <w:kern w:val="22"/>
                <w:sz w:val="22"/>
                <w:szCs w:val="22"/>
                <w:lang w:val="el-GR"/>
              </w:rPr>
              <w:t>»</w:t>
            </w:r>
          </w:p>
        </w:tc>
      </w:tr>
    </w:tbl>
    <w:p w:rsidR="00E636D8" w:rsidRDefault="00E636D8" w:rsidP="006433B6">
      <w:pPr>
        <w:spacing w:line="276" w:lineRule="auto"/>
        <w:jc w:val="both"/>
        <w:rPr>
          <w:rFonts w:ascii="Tahoma" w:hAnsi="Tahoma" w:cs="Tahoma"/>
          <w:sz w:val="22"/>
          <w:szCs w:val="22"/>
        </w:rPr>
      </w:pPr>
    </w:p>
    <w:p w:rsidR="006433B6" w:rsidRDefault="00E636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9846FE">
        <w:rPr>
          <w:rFonts w:ascii="Tahoma" w:hAnsi="Tahoma" w:cs="Tahoma"/>
          <w:sz w:val="22"/>
          <w:szCs w:val="22"/>
        </w:rPr>
        <w:t>εικοστή έκτη</w:t>
      </w:r>
      <w:r w:rsidR="006433B6" w:rsidRPr="007F6ED1">
        <w:rPr>
          <w:rFonts w:ascii="Tahoma" w:hAnsi="Tahoma" w:cs="Tahoma"/>
          <w:sz w:val="22"/>
          <w:szCs w:val="22"/>
        </w:rPr>
        <w:t xml:space="preserve"> (</w:t>
      </w:r>
      <w:r w:rsidR="001140C1">
        <w:rPr>
          <w:rFonts w:ascii="Tahoma" w:hAnsi="Tahoma" w:cs="Tahoma"/>
          <w:sz w:val="22"/>
          <w:szCs w:val="22"/>
        </w:rPr>
        <w:t>2</w:t>
      </w:r>
      <w:r w:rsidR="009846FE" w:rsidRPr="009846FE">
        <w:rPr>
          <w:rFonts w:ascii="Tahoma" w:hAnsi="Tahoma" w:cs="Tahoma"/>
          <w:sz w:val="22"/>
          <w:szCs w:val="22"/>
        </w:rPr>
        <w:t>6</w:t>
      </w:r>
      <w:r w:rsidR="006433B6" w:rsidRPr="007F6ED1">
        <w:rPr>
          <w:rFonts w:ascii="Tahoma" w:hAnsi="Tahoma" w:cs="Tahoma"/>
          <w:sz w:val="22"/>
          <w:szCs w:val="22"/>
        </w:rPr>
        <w:t xml:space="preserve">η) του μηνός  </w:t>
      </w:r>
      <w:r w:rsidR="001140C1">
        <w:rPr>
          <w:rFonts w:ascii="Tahoma" w:hAnsi="Tahoma" w:cs="Tahoma"/>
          <w:sz w:val="22"/>
          <w:szCs w:val="22"/>
        </w:rPr>
        <w:t>Μαρτίου</w:t>
      </w:r>
      <w:r w:rsidR="006433B6"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9846FE">
        <w:rPr>
          <w:rFonts w:ascii="Tahoma" w:hAnsi="Tahoma" w:cs="Tahoma"/>
          <w:sz w:val="22"/>
          <w:szCs w:val="22"/>
        </w:rPr>
        <w:t>9</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9846FE" w:rsidRPr="009846FE">
        <w:rPr>
          <w:rFonts w:ascii="Tahoma" w:hAnsi="Tahoma" w:cs="Tahoma"/>
          <w:sz w:val="22"/>
          <w:szCs w:val="22"/>
        </w:rPr>
        <w:t>7124</w:t>
      </w:r>
      <w:r w:rsidR="001140C1" w:rsidRPr="009846FE">
        <w:rPr>
          <w:rFonts w:ascii="Tahoma" w:hAnsi="Tahoma" w:cs="Tahoma"/>
          <w:bCs/>
          <w:color w:val="000000"/>
          <w:sz w:val="22"/>
          <w:szCs w:val="22"/>
        </w:rPr>
        <w:t>/</w:t>
      </w:r>
      <w:r w:rsidR="009846FE">
        <w:rPr>
          <w:rFonts w:ascii="Tahoma" w:hAnsi="Tahoma" w:cs="Tahoma"/>
          <w:bCs/>
          <w:color w:val="000000"/>
          <w:sz w:val="22"/>
          <w:szCs w:val="22"/>
        </w:rPr>
        <w:t>22</w:t>
      </w:r>
      <w:r w:rsidR="001140C1" w:rsidRPr="001140C1">
        <w:rPr>
          <w:rFonts w:ascii="Tahoma" w:hAnsi="Tahoma" w:cs="Tahoma"/>
          <w:bCs/>
          <w:color w:val="000000"/>
          <w:sz w:val="22"/>
          <w:szCs w:val="22"/>
        </w:rPr>
        <w:t>-3-2018</w:t>
      </w:r>
      <w:r w:rsidR="001140C1" w:rsidRPr="00BA1E01">
        <w:rPr>
          <w:rFonts w:ascii="Tahoma" w:hAnsi="Tahoma" w:cs="Tahoma"/>
          <w:b/>
          <w:bCs/>
          <w:color w:val="000000"/>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2A34E5" w:rsidRDefault="002A34E5"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2A34E5" w:rsidRDefault="002A34E5"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9846FE"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r w:rsidR="009846FE" w:rsidRPr="007F6ED1">
              <w:rPr>
                <w:rFonts w:ascii="Tahoma" w:hAnsi="Tahoma" w:cs="Tahoma"/>
                <w:sz w:val="22"/>
                <w:szCs w:val="22"/>
              </w:rPr>
              <w:t xml:space="preserve"> </w:t>
            </w:r>
          </w:p>
          <w:p w:rsidR="009846FE" w:rsidRDefault="009846FE"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 </w:t>
            </w:r>
          </w:p>
          <w:p w:rsidR="0028355A" w:rsidRDefault="009846FE" w:rsidP="00720C71">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433B6" w:rsidRPr="00605A63" w:rsidRDefault="00697D4D" w:rsidP="005F0603">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9846FE" w:rsidRDefault="009846FE" w:rsidP="009846FE">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r w:rsidRPr="00EB3278">
              <w:rPr>
                <w:rFonts w:ascii="Tahoma" w:hAnsi="Tahoma" w:cs="Tahoma"/>
                <w:sz w:val="22"/>
                <w:szCs w:val="22"/>
              </w:rPr>
              <w:t xml:space="preserve"> </w:t>
            </w:r>
          </w:p>
          <w:p w:rsidR="005F0603" w:rsidRPr="009846FE" w:rsidRDefault="009846FE" w:rsidP="009846FE">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9846FE" w:rsidRPr="009846FE"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009846FE" w:rsidRPr="007F6ED1">
              <w:rPr>
                <w:rFonts w:ascii="Tahoma" w:hAnsi="Tahoma" w:cs="Tahoma"/>
                <w:sz w:val="22"/>
                <w:szCs w:val="22"/>
              </w:rPr>
              <w:t xml:space="preserve"> </w:t>
            </w:r>
          </w:p>
          <w:p w:rsidR="006433B6" w:rsidRPr="005F0603" w:rsidRDefault="009846FE"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tc>
      </w:tr>
    </w:tbl>
    <w:p w:rsidR="001140C1" w:rsidRDefault="009846FE" w:rsidP="001140C1">
      <w:pPr>
        <w:jc w:val="both"/>
        <w:rPr>
          <w:rFonts w:ascii="Tahoma" w:hAnsi="Tahoma" w:cs="Tahoma"/>
          <w:sz w:val="22"/>
          <w:szCs w:val="22"/>
        </w:rPr>
      </w:pPr>
      <w:r>
        <w:rPr>
          <w:rFonts w:ascii="Verdana" w:hAnsi="Verdana" w:cs="Liberation Sans"/>
          <w:b/>
          <w:sz w:val="22"/>
          <w:szCs w:val="22"/>
        </w:rPr>
        <w:t xml:space="preserve">  </w:t>
      </w:r>
      <w:r w:rsidR="00E246F7" w:rsidRPr="006756AC">
        <w:rPr>
          <w:rFonts w:ascii="Tahoma" w:hAnsi="Tahoma" w:cs="Tahoma"/>
          <w:b/>
          <w:sz w:val="22"/>
          <w:szCs w:val="22"/>
        </w:rPr>
        <w:t>Απουσίαζ</w:t>
      </w:r>
      <w:r w:rsidR="001140C1" w:rsidRPr="006756AC">
        <w:rPr>
          <w:rFonts w:ascii="Tahoma" w:hAnsi="Tahoma" w:cs="Tahoma"/>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00870CC4" w:rsidRPr="00870CC4">
        <w:rPr>
          <w:rFonts w:ascii="Tahoma" w:hAnsi="Tahoma" w:cs="Tahoma"/>
          <w:sz w:val="22"/>
          <w:szCs w:val="22"/>
        </w:rPr>
        <w:t>Δημ</w:t>
      </w:r>
      <w:proofErr w:type="spellEnd"/>
      <w:r w:rsidR="00870CC4" w:rsidRPr="00870CC4">
        <w:rPr>
          <w:rFonts w:ascii="Tahoma" w:hAnsi="Tahoma" w:cs="Tahoma"/>
          <w:sz w:val="22"/>
          <w:szCs w:val="22"/>
        </w:rPr>
        <w:t>. Σύμβουλοι</w:t>
      </w:r>
      <w:r w:rsidR="00870CC4">
        <w:rPr>
          <w:rFonts w:ascii="Verdana" w:hAnsi="Verdana" w:cs="Liberation Sans"/>
          <w:sz w:val="20"/>
          <w:szCs w:val="20"/>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r>
        <w:rPr>
          <w:rFonts w:ascii="Tahoma" w:hAnsi="Tahoma" w:cs="Tahoma"/>
          <w:sz w:val="22"/>
          <w:szCs w:val="22"/>
        </w:rPr>
        <w:t xml:space="preserve"> ,</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r>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r w:rsidR="00484968" w:rsidRPr="00EB3278">
        <w:rPr>
          <w:rFonts w:ascii="Tahoma" w:hAnsi="Tahoma" w:cs="Tahoma"/>
          <w:sz w:val="22"/>
          <w:szCs w:val="22"/>
        </w:rPr>
        <w:t>Παπαμιχαήλ Κων/νος</w:t>
      </w:r>
      <w:r w:rsidR="00484968">
        <w:rPr>
          <w:rFonts w:ascii="Tahoma" w:hAnsi="Tahoma" w:cs="Tahoma"/>
          <w:sz w:val="22"/>
          <w:szCs w:val="22"/>
        </w:rPr>
        <w:t>,</w:t>
      </w:r>
      <w:r w:rsidR="00484968" w:rsidRPr="001140C1">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00484968" w:rsidRPr="007F6ED1">
        <w:rPr>
          <w:rFonts w:ascii="Tahoma" w:hAnsi="Tahoma" w:cs="Tahoma"/>
          <w:sz w:val="22"/>
          <w:szCs w:val="22"/>
        </w:rPr>
        <w:t>Ντέμσια</w:t>
      </w:r>
      <w:proofErr w:type="spellEnd"/>
      <w:r w:rsidR="00484968" w:rsidRPr="007F6ED1">
        <w:rPr>
          <w:rFonts w:ascii="Tahoma" w:hAnsi="Tahoma" w:cs="Tahoma"/>
          <w:sz w:val="22"/>
          <w:szCs w:val="22"/>
        </w:rPr>
        <w:t xml:space="preserve"> Αικατερίνη</w:t>
      </w:r>
      <w:r w:rsidR="00484968">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9846FE" w:rsidRPr="001140C1" w:rsidRDefault="00484968" w:rsidP="001140C1">
      <w:pPr>
        <w:jc w:val="both"/>
        <w:rPr>
          <w:rFonts w:ascii="Tahoma" w:hAnsi="Tahoma" w:cs="Tahoma"/>
          <w:b/>
          <w:color w:val="000000"/>
          <w:spacing w:val="-20"/>
          <w:sz w:val="22"/>
          <w:szCs w:val="22"/>
        </w:rPr>
      </w:pPr>
      <w:r>
        <w:rPr>
          <w:rFonts w:ascii="Tahoma" w:hAnsi="Tahoma" w:cs="Tahoma"/>
          <w:b/>
          <w:color w:val="000000"/>
          <w:spacing w:val="-20"/>
          <w:sz w:val="22"/>
          <w:szCs w:val="22"/>
        </w:rPr>
        <w:t xml:space="preserve"> </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9846FE">
        <w:rPr>
          <w:rFonts w:ascii="Tahoma" w:hAnsi="Tahoma" w:cs="Tahoma"/>
          <w:sz w:val="22"/>
          <w:szCs w:val="22"/>
        </w:rPr>
        <w:t>Κωστακιών</w:t>
      </w:r>
      <w:proofErr w:type="spellEnd"/>
      <w:r w:rsidR="001140C1" w:rsidRPr="001140C1">
        <w:rPr>
          <w:rFonts w:ascii="Tahoma" w:hAnsi="Tahoma" w:cs="Tahoma"/>
          <w:sz w:val="22"/>
          <w:szCs w:val="22"/>
        </w:rPr>
        <w:t xml:space="preserve"> και των Τοπ. Κοινοτήτων </w:t>
      </w:r>
      <w:proofErr w:type="spellStart"/>
      <w:r w:rsidR="009846FE">
        <w:rPr>
          <w:rFonts w:ascii="Tahoma" w:hAnsi="Tahoma" w:cs="Tahoma"/>
          <w:sz w:val="22"/>
          <w:szCs w:val="22"/>
        </w:rPr>
        <w:t>Κορωνησίας</w:t>
      </w:r>
      <w:proofErr w:type="spellEnd"/>
      <w:r w:rsidR="009846FE">
        <w:rPr>
          <w:rFonts w:ascii="Tahoma" w:hAnsi="Tahoma" w:cs="Tahoma"/>
          <w:sz w:val="22"/>
          <w:szCs w:val="22"/>
        </w:rPr>
        <w:t>, Καλο</w:t>
      </w:r>
      <w:r w:rsidR="00335C6D">
        <w:rPr>
          <w:rFonts w:ascii="Tahoma" w:hAnsi="Tahoma" w:cs="Tahoma"/>
          <w:sz w:val="22"/>
          <w:szCs w:val="22"/>
        </w:rPr>
        <w:t xml:space="preserve">γερικού, </w:t>
      </w:r>
      <w:proofErr w:type="spellStart"/>
      <w:r w:rsidR="00335C6D">
        <w:rPr>
          <w:rFonts w:ascii="Tahoma" w:hAnsi="Tahoma" w:cs="Tahoma"/>
          <w:sz w:val="22"/>
          <w:szCs w:val="22"/>
        </w:rPr>
        <w:t>Πολυδρόσου</w:t>
      </w:r>
      <w:proofErr w:type="spellEnd"/>
      <w:r w:rsidR="00335C6D">
        <w:rPr>
          <w:rFonts w:ascii="Tahoma" w:hAnsi="Tahoma" w:cs="Tahoma"/>
          <w:sz w:val="22"/>
          <w:szCs w:val="22"/>
        </w:rPr>
        <w:t xml:space="preserve">, </w:t>
      </w:r>
      <w:proofErr w:type="spellStart"/>
      <w:r w:rsidR="00335C6D">
        <w:rPr>
          <w:rFonts w:ascii="Tahoma" w:hAnsi="Tahoma" w:cs="Tahoma"/>
          <w:sz w:val="22"/>
          <w:szCs w:val="22"/>
        </w:rPr>
        <w:t>Ψαθοτοπίου</w:t>
      </w:r>
      <w:proofErr w:type="spellEnd"/>
      <w:r w:rsidR="009846FE">
        <w:rPr>
          <w:rFonts w:ascii="Tahoma" w:hAnsi="Tahoma" w:cs="Tahoma"/>
          <w:sz w:val="22"/>
          <w:szCs w:val="22"/>
        </w:rPr>
        <w:t xml:space="preserve"> </w:t>
      </w:r>
      <w:r w:rsidR="00335C6D" w:rsidRPr="001140C1">
        <w:rPr>
          <w:rFonts w:ascii="Tahoma" w:hAnsi="Tahoma" w:cs="Tahoma"/>
          <w:sz w:val="22"/>
          <w:szCs w:val="22"/>
        </w:rPr>
        <w:t xml:space="preserve">και </w:t>
      </w:r>
      <w:proofErr w:type="spellStart"/>
      <w:r w:rsidR="001140C1" w:rsidRPr="001140C1">
        <w:rPr>
          <w:rFonts w:ascii="Tahoma" w:hAnsi="Tahoma" w:cs="Tahoma"/>
          <w:sz w:val="22"/>
          <w:szCs w:val="22"/>
        </w:rPr>
        <w:t>Πιστιανών</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2A34E5" w:rsidRPr="001140C1" w:rsidRDefault="002A34E5" w:rsidP="00EF2122">
      <w:pPr>
        <w:shd w:val="clear" w:color="auto" w:fill="FFFFFF"/>
        <w:tabs>
          <w:tab w:val="left" w:pos="8640"/>
          <w:tab w:val="left" w:pos="9000"/>
        </w:tabs>
        <w:spacing w:line="276" w:lineRule="auto"/>
        <w:ind w:left="10"/>
        <w:jc w:val="both"/>
        <w:rPr>
          <w:rFonts w:ascii="Tahoma" w:hAnsi="Tahoma" w:cs="Tahoma"/>
          <w:sz w:val="22"/>
          <w:szCs w:val="22"/>
        </w:rPr>
      </w:pPr>
    </w:p>
    <w:p w:rsidR="00EF2122" w:rsidRPr="00335C6D" w:rsidRDefault="001140C1" w:rsidP="00335C6D">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sidR="00335C6D">
        <w:rPr>
          <w:rFonts w:ascii="Tahoma" w:hAnsi="Tahoma" w:cs="Tahoma"/>
          <w:sz w:val="22"/>
          <w:szCs w:val="22"/>
        </w:rPr>
        <w:t xml:space="preserve">εφτά </w:t>
      </w:r>
      <w:r>
        <w:rPr>
          <w:rFonts w:ascii="Tahoma" w:hAnsi="Tahoma" w:cs="Tahoma"/>
          <w:sz w:val="22"/>
          <w:szCs w:val="22"/>
        </w:rPr>
        <w:t>(</w:t>
      </w:r>
      <w:r w:rsidR="00335C6D">
        <w:rPr>
          <w:rFonts w:ascii="Tahoma" w:hAnsi="Tahoma" w:cs="Tahoma"/>
          <w:sz w:val="22"/>
          <w:szCs w:val="22"/>
        </w:rPr>
        <w:t>7</w:t>
      </w:r>
      <w:r>
        <w:rPr>
          <w:rFonts w:ascii="Tahoma" w:hAnsi="Tahoma" w:cs="Tahoma"/>
          <w:sz w:val="22"/>
          <w:szCs w:val="22"/>
        </w:rPr>
        <w:t>) έκτακτων θεμάτων</w:t>
      </w:r>
      <w:r w:rsidR="00335C6D">
        <w:rPr>
          <w:rFonts w:ascii="Tahoma" w:hAnsi="Tahoma" w:cs="Tahoma"/>
          <w:sz w:val="22"/>
          <w:szCs w:val="22"/>
        </w:rPr>
        <w:t>.</w:t>
      </w:r>
      <w:r w:rsidR="00EF2122">
        <w:rPr>
          <w:rFonts w:ascii="Tahoma" w:hAnsi="Tahoma" w:cs="Tahoma"/>
          <w:sz w:val="22"/>
          <w:szCs w:val="22"/>
        </w:rPr>
        <w:t xml:space="preserve"> </w:t>
      </w:r>
      <w:r w:rsidR="00335C6D" w:rsidRPr="00335C6D">
        <w:rPr>
          <w:rFonts w:ascii="Tahoma" w:hAnsi="Tahoma" w:cs="Tahoma"/>
          <w:sz w:val="22"/>
          <w:szCs w:val="22"/>
        </w:rPr>
        <w:t>Το 23</w:t>
      </w:r>
      <w:r w:rsidR="00335C6D" w:rsidRPr="00335C6D">
        <w:rPr>
          <w:rFonts w:ascii="Tahoma" w:hAnsi="Tahoma" w:cs="Tahoma"/>
          <w:sz w:val="22"/>
          <w:szCs w:val="22"/>
          <w:vertAlign w:val="superscript"/>
        </w:rPr>
        <w:t>ο</w:t>
      </w:r>
      <w:r w:rsidR="00335C6D" w:rsidRPr="00335C6D">
        <w:rPr>
          <w:rFonts w:ascii="Tahoma" w:hAnsi="Tahoma" w:cs="Tahoma"/>
          <w:sz w:val="22"/>
          <w:szCs w:val="22"/>
        </w:rPr>
        <w:t xml:space="preserve"> θέμα της ημερήσιας διάταξης «Ενστάσεις κατά της αριθμ.144/2017 απόφασης Δημοτικού Συμβουλίου (περί τροποποίησης σχεδίου πόλεως)»  αναβλήθηκε για επόμενη συνεδρίαση ύστερα από αίτημα που υποβλήθηκε από ενδιαφερόμενους κατοίκους της Τ.Κ. </w:t>
      </w:r>
      <w:proofErr w:type="spellStart"/>
      <w:r w:rsidR="00335C6D" w:rsidRPr="00335C6D">
        <w:rPr>
          <w:rFonts w:ascii="Tahoma" w:hAnsi="Tahoma" w:cs="Tahoma"/>
          <w:sz w:val="22"/>
          <w:szCs w:val="22"/>
        </w:rPr>
        <w:t>Κορωνησίας</w:t>
      </w:r>
      <w:proofErr w:type="spellEnd"/>
      <w:r w:rsidR="00335C6D" w:rsidRPr="00335C6D">
        <w:rPr>
          <w:rFonts w:ascii="Tahoma" w:hAnsi="Tahoma" w:cs="Tahoma"/>
          <w:sz w:val="22"/>
          <w:szCs w:val="22"/>
        </w:rPr>
        <w:t>.</w:t>
      </w:r>
    </w:p>
    <w:p w:rsidR="00335C6D" w:rsidRDefault="00335C6D" w:rsidP="00335C6D">
      <w:pPr>
        <w:spacing w:line="276" w:lineRule="auto"/>
        <w:jc w:val="both"/>
        <w:rPr>
          <w:rFonts w:ascii="Tahoma" w:hAnsi="Tahoma" w:cs="Tahoma"/>
          <w:sz w:val="22"/>
          <w:szCs w:val="22"/>
        </w:rPr>
      </w:pP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2</w:t>
      </w:r>
      <w:r w:rsidR="00826220" w:rsidRPr="00826220">
        <w:rPr>
          <w:rFonts w:ascii="Tahoma" w:hAnsi="Tahoma" w:cs="Tahoma"/>
          <w:sz w:val="22"/>
          <w:szCs w:val="22"/>
          <w:vertAlign w:val="superscript"/>
        </w:rPr>
        <w:t>ου</w:t>
      </w:r>
      <w:r w:rsidR="00826220">
        <w:rPr>
          <w:rFonts w:ascii="Tahoma" w:hAnsi="Tahoma" w:cs="Tahoma"/>
          <w:sz w:val="22"/>
          <w:szCs w:val="22"/>
        </w:rPr>
        <w:t xml:space="preserve"> </w:t>
      </w:r>
      <w:r w:rsidR="00335C6D">
        <w:rPr>
          <w:rFonts w:ascii="Tahoma" w:hAnsi="Tahoma" w:cs="Tahoma"/>
          <w:sz w:val="22"/>
          <w:szCs w:val="22"/>
        </w:rPr>
        <w:t>έκτακτου</w:t>
      </w:r>
      <w:r w:rsidR="00826220">
        <w:rPr>
          <w:rFonts w:ascii="Tahoma" w:hAnsi="Tahoma" w:cs="Tahoma"/>
          <w:sz w:val="22"/>
          <w:szCs w:val="22"/>
        </w:rPr>
        <w:t xml:space="preserve">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7</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w:t>
      </w:r>
      <w:r>
        <w:rPr>
          <w:rFonts w:ascii="Tahoma" w:hAnsi="Tahoma" w:cs="Tahoma"/>
          <w:sz w:val="22"/>
          <w:szCs w:val="22"/>
        </w:rPr>
        <w:t>.</w:t>
      </w:r>
      <w:r w:rsidR="00335C6D">
        <w:rPr>
          <w:rFonts w:ascii="Tahoma" w:hAnsi="Tahoma" w:cs="Tahoma"/>
          <w:sz w:val="22"/>
          <w:szCs w:val="22"/>
        </w:rPr>
        <w:t xml:space="preserve"> Ο κ. </w:t>
      </w:r>
      <w:proofErr w:type="spellStart"/>
      <w:r w:rsidR="00335C6D">
        <w:rPr>
          <w:rFonts w:ascii="Tahoma" w:hAnsi="Tahoma" w:cs="Tahoma"/>
          <w:sz w:val="22"/>
          <w:szCs w:val="22"/>
        </w:rPr>
        <w:t>Παπαιωάννου</w:t>
      </w:r>
      <w:proofErr w:type="spellEnd"/>
      <w:r w:rsidR="00335C6D">
        <w:rPr>
          <w:rFonts w:ascii="Tahoma" w:hAnsi="Tahoma" w:cs="Tahoma"/>
          <w:sz w:val="22"/>
          <w:szCs w:val="22"/>
        </w:rPr>
        <w:t xml:space="preserve"> αποχώρησε μετά τη συζήτηση του 10</w:t>
      </w:r>
      <w:r w:rsidR="00335C6D" w:rsidRPr="00335C6D">
        <w:rPr>
          <w:rFonts w:ascii="Tahoma" w:hAnsi="Tahoma" w:cs="Tahoma"/>
          <w:sz w:val="22"/>
          <w:szCs w:val="22"/>
          <w:vertAlign w:val="superscript"/>
        </w:rPr>
        <w:t>ου</w:t>
      </w:r>
      <w:r w:rsidR="00335C6D">
        <w:rPr>
          <w:rFonts w:ascii="Tahoma" w:hAnsi="Tahoma" w:cs="Tahoma"/>
          <w:sz w:val="22"/>
          <w:szCs w:val="22"/>
        </w:rPr>
        <w:t xml:space="preserve"> θέματος.</w:t>
      </w:r>
    </w:p>
    <w:p w:rsidR="00186228" w:rsidRPr="007C40F5" w:rsidRDefault="00186228" w:rsidP="00186228">
      <w:pPr>
        <w:spacing w:line="276" w:lineRule="auto"/>
        <w:jc w:val="both"/>
        <w:rPr>
          <w:sz w:val="22"/>
          <w:szCs w:val="22"/>
        </w:rPr>
      </w:pPr>
      <w:r w:rsidRPr="007C40F5">
        <w:rPr>
          <w:rFonts w:ascii="Tahoma" w:hAnsi="Tahoma" w:cs="Tahoma"/>
          <w:kern w:val="22"/>
          <w:sz w:val="22"/>
          <w:szCs w:val="22"/>
          <w:shd w:val="clear" w:color="auto" w:fill="FFFFFF"/>
        </w:rPr>
        <w:lastRenderedPageBreak/>
        <w:t>Ο Πρόεδρος κήρυξε την έναρξη της συνεδρίασης και εισηγούμενος το 3</w:t>
      </w:r>
      <w:r w:rsidRPr="007C40F5">
        <w:rPr>
          <w:rFonts w:ascii="Tahoma" w:hAnsi="Tahoma" w:cs="Tahoma"/>
          <w:kern w:val="22"/>
          <w:sz w:val="22"/>
          <w:szCs w:val="22"/>
          <w:shd w:val="clear" w:color="auto" w:fill="FFFFFF"/>
          <w:vertAlign w:val="superscript"/>
        </w:rPr>
        <w:t>ο</w:t>
      </w:r>
      <w:r w:rsidRPr="007C40F5">
        <w:rPr>
          <w:rFonts w:ascii="Tahoma" w:hAnsi="Tahoma" w:cs="Tahoma"/>
          <w:kern w:val="22"/>
          <w:sz w:val="22"/>
          <w:szCs w:val="22"/>
          <w:shd w:val="clear" w:color="auto" w:fill="FFFFFF"/>
        </w:rPr>
        <w:t xml:space="preserve">  τακτικό  θέμα της ημερήσιας διάταξης</w:t>
      </w:r>
      <w:r w:rsidRPr="007C40F5">
        <w:rPr>
          <w:rFonts w:ascii="Tahoma" w:hAnsi="Tahoma" w:cs="Tahoma"/>
          <w:sz w:val="22"/>
          <w:szCs w:val="22"/>
          <w:shd w:val="clear" w:color="auto" w:fill="FFFFFF"/>
        </w:rPr>
        <w:t xml:space="preserve"> «</w:t>
      </w:r>
      <w:r w:rsidRPr="007C40F5">
        <w:rPr>
          <w:rFonts w:ascii="Tahoma" w:hAnsi="Tahoma" w:cs="Tahoma"/>
          <w:bCs/>
          <w:color w:val="000000"/>
          <w:sz w:val="22"/>
          <w:szCs w:val="22"/>
        </w:rPr>
        <w:t>Αναμόρφωση προϋπολογισμού (αριθμ.120</w:t>
      </w:r>
      <w:r>
        <w:rPr>
          <w:rFonts w:ascii="Tahoma" w:hAnsi="Tahoma" w:cs="Tahoma"/>
          <w:bCs/>
          <w:color w:val="000000"/>
          <w:sz w:val="22"/>
          <w:szCs w:val="22"/>
        </w:rPr>
        <w:t>&amp;156</w:t>
      </w:r>
      <w:r w:rsidRPr="007C40F5">
        <w:rPr>
          <w:rFonts w:ascii="Tahoma" w:hAnsi="Tahoma" w:cs="Tahoma"/>
          <w:bCs/>
          <w:color w:val="000000"/>
          <w:sz w:val="22"/>
          <w:szCs w:val="22"/>
        </w:rPr>
        <w:t>/2018 Α.Ο.Ε.)</w:t>
      </w:r>
      <w:r w:rsidRPr="007C40F5">
        <w:rPr>
          <w:rFonts w:ascii="Tahoma" w:hAnsi="Tahoma" w:cs="Tahoma"/>
          <w:b/>
          <w:bCs/>
          <w:color w:val="000000"/>
          <w:sz w:val="22"/>
          <w:szCs w:val="22"/>
        </w:rPr>
        <w:t xml:space="preserve"> </w:t>
      </w:r>
      <w:r w:rsidRPr="007C40F5">
        <w:rPr>
          <w:rFonts w:ascii="Tahoma" w:hAnsi="Tahoma" w:cs="Tahoma"/>
          <w:kern w:val="22"/>
          <w:sz w:val="22"/>
          <w:szCs w:val="22"/>
        </w:rPr>
        <w:t>»</w:t>
      </w:r>
      <w:r w:rsidRPr="007C40F5">
        <w:rPr>
          <w:rFonts w:ascii="Tahoma" w:hAnsi="Tahoma" w:cs="Tahoma"/>
          <w:sz w:val="22"/>
          <w:szCs w:val="22"/>
        </w:rPr>
        <w:t xml:space="preserve">  </w:t>
      </w:r>
      <w:r>
        <w:rPr>
          <w:rFonts w:ascii="Tahoma" w:hAnsi="Tahoma" w:cs="Tahoma"/>
          <w:sz w:val="22"/>
          <w:szCs w:val="22"/>
        </w:rPr>
        <w:t>έθεσε υπόψη του Συμβουλίου τις</w:t>
      </w:r>
      <w:r w:rsidRPr="007C40F5">
        <w:rPr>
          <w:rFonts w:ascii="Tahoma" w:hAnsi="Tahoma" w:cs="Tahoma"/>
          <w:sz w:val="22"/>
          <w:szCs w:val="22"/>
        </w:rPr>
        <w:t xml:space="preserve"> παραπάνω </w:t>
      </w:r>
      <w:r>
        <w:rPr>
          <w:rFonts w:ascii="Tahoma" w:hAnsi="Tahoma" w:cs="Tahoma"/>
          <w:sz w:val="22"/>
          <w:szCs w:val="22"/>
        </w:rPr>
        <w:t>αποφάσεις</w:t>
      </w:r>
      <w:r w:rsidRPr="007C40F5">
        <w:rPr>
          <w:rFonts w:ascii="Tahoma" w:hAnsi="Tahoma" w:cs="Tahoma"/>
          <w:sz w:val="22"/>
          <w:szCs w:val="22"/>
        </w:rPr>
        <w:t xml:space="preserve"> και στη συνέχεια έδωσε το λόγο στον Αντιδήμαρχο κ. Χριστόφορο </w:t>
      </w:r>
      <w:proofErr w:type="spellStart"/>
      <w:r w:rsidRPr="007C40F5">
        <w:rPr>
          <w:rFonts w:ascii="Tahoma" w:hAnsi="Tahoma" w:cs="Tahoma"/>
          <w:sz w:val="22"/>
          <w:szCs w:val="22"/>
        </w:rPr>
        <w:t>Σιαφάκα</w:t>
      </w:r>
      <w:proofErr w:type="spellEnd"/>
      <w:r w:rsidRPr="007C40F5">
        <w:rPr>
          <w:rFonts w:ascii="Tahoma" w:hAnsi="Tahoma" w:cs="Tahoma"/>
          <w:sz w:val="22"/>
          <w:szCs w:val="22"/>
        </w:rPr>
        <w:t xml:space="preserve">  για περαιτέρω διευκρινίσεις</w:t>
      </w:r>
      <w:r w:rsidRPr="007C40F5">
        <w:rPr>
          <w:sz w:val="22"/>
          <w:szCs w:val="22"/>
        </w:rPr>
        <w:t xml:space="preserve"> .</w:t>
      </w:r>
    </w:p>
    <w:p w:rsidR="00186228" w:rsidRPr="00E22EF6" w:rsidRDefault="00186228" w:rsidP="00186228">
      <w:pPr>
        <w:jc w:val="both"/>
        <w:rPr>
          <w:rFonts w:ascii="Tahoma" w:hAnsi="Tahoma" w:cs="Tahoma"/>
          <w:sz w:val="22"/>
          <w:szCs w:val="22"/>
        </w:rPr>
      </w:pPr>
      <w:r>
        <w:rPr>
          <w:rFonts w:ascii="Arial" w:hAnsi="Arial" w:cs="Arial"/>
          <w:color w:val="000000"/>
          <w:sz w:val="14"/>
          <w:szCs w:val="14"/>
          <w:shd w:val="clear" w:color="auto" w:fill="FFFFFF"/>
        </w:rPr>
        <w:t> </w:t>
      </w:r>
    </w:p>
    <w:p w:rsidR="00186228" w:rsidRDefault="00186228" w:rsidP="00186228">
      <w:pPr>
        <w:spacing w:line="276" w:lineRule="auto"/>
        <w:jc w:val="both"/>
        <w:rPr>
          <w:rFonts w:ascii="Tahoma" w:hAnsi="Tahoma" w:cs="Tahoma"/>
          <w:sz w:val="22"/>
          <w:szCs w:val="22"/>
        </w:rPr>
      </w:pPr>
      <w:r w:rsidRPr="00A439F8">
        <w:rPr>
          <w:rFonts w:ascii="Tahoma" w:hAnsi="Tahoma" w:cs="Tahoma"/>
          <w:sz w:val="22"/>
          <w:szCs w:val="22"/>
        </w:rPr>
        <w:t xml:space="preserve">        Στη συνέχεια ο Πρόεδρος έδωσε το λόγο στους </w:t>
      </w:r>
      <w:proofErr w:type="spellStart"/>
      <w:r w:rsidRPr="00A439F8">
        <w:rPr>
          <w:rFonts w:ascii="Tahoma" w:hAnsi="Tahoma" w:cs="Tahoma"/>
          <w:sz w:val="22"/>
          <w:szCs w:val="22"/>
        </w:rPr>
        <w:t>κ.κ</w:t>
      </w:r>
      <w:proofErr w:type="spellEnd"/>
      <w:r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86228" w:rsidRPr="00A439F8" w:rsidRDefault="00186228" w:rsidP="00186228">
      <w:pPr>
        <w:spacing w:line="276" w:lineRule="auto"/>
        <w:jc w:val="both"/>
        <w:rPr>
          <w:rFonts w:ascii="Tahoma" w:hAnsi="Tahoma" w:cs="Tahoma"/>
          <w:sz w:val="22"/>
          <w:szCs w:val="22"/>
        </w:rPr>
      </w:pPr>
    </w:p>
    <w:p w:rsidR="00186228" w:rsidRDefault="00186228" w:rsidP="0018622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186228" w:rsidRDefault="00186228" w:rsidP="00186228">
      <w:pPr>
        <w:rPr>
          <w:rStyle w:val="af0"/>
          <w:rFonts w:ascii="Tahoma" w:hAnsi="Tahoma" w:cs="Tahoma"/>
          <w:i w:val="0"/>
          <w:sz w:val="22"/>
          <w:szCs w:val="22"/>
        </w:rPr>
      </w:pPr>
      <w:r>
        <w:rPr>
          <w:rStyle w:val="af0"/>
          <w:rFonts w:ascii="Tahoma" w:hAnsi="Tahoma" w:cs="Tahoma"/>
          <w:sz w:val="22"/>
          <w:szCs w:val="22"/>
        </w:rPr>
        <w:t xml:space="preserve">   </w:t>
      </w:r>
      <w:r w:rsidRPr="00650C70">
        <w:rPr>
          <w:rStyle w:val="af0"/>
          <w:rFonts w:ascii="Tahoma" w:hAnsi="Tahoma" w:cs="Tahoma"/>
          <w:i w:val="0"/>
          <w:sz w:val="22"/>
          <w:szCs w:val="22"/>
        </w:rPr>
        <w:t>Αφού έλαβε υπόψη</w:t>
      </w:r>
      <w:r>
        <w:rPr>
          <w:rStyle w:val="af0"/>
          <w:rFonts w:ascii="Tahoma" w:hAnsi="Tahoma" w:cs="Tahoma"/>
          <w:i w:val="0"/>
          <w:sz w:val="22"/>
          <w:szCs w:val="22"/>
        </w:rPr>
        <w:t xml:space="preserve"> τον Ν.3463/06, Ν.3852/10 </w:t>
      </w:r>
      <w:r w:rsidR="00002BB6">
        <w:rPr>
          <w:rStyle w:val="af0"/>
          <w:rFonts w:ascii="Tahoma" w:hAnsi="Tahoma" w:cs="Tahoma"/>
          <w:i w:val="0"/>
          <w:sz w:val="22"/>
          <w:szCs w:val="22"/>
        </w:rPr>
        <w:t xml:space="preserve">, </w:t>
      </w:r>
      <w:r>
        <w:rPr>
          <w:rStyle w:val="af0"/>
          <w:rFonts w:ascii="Tahoma" w:hAnsi="Tahoma" w:cs="Tahoma"/>
          <w:i w:val="0"/>
          <w:sz w:val="22"/>
          <w:szCs w:val="22"/>
        </w:rPr>
        <w:t>τις</w:t>
      </w:r>
      <w:r w:rsidRPr="00650C70">
        <w:rPr>
          <w:rStyle w:val="af0"/>
          <w:rFonts w:ascii="Tahoma" w:hAnsi="Tahoma" w:cs="Tahoma"/>
          <w:i w:val="0"/>
          <w:sz w:val="22"/>
          <w:szCs w:val="22"/>
        </w:rPr>
        <w:t xml:space="preserve"> </w:t>
      </w:r>
      <w:proofErr w:type="spellStart"/>
      <w:r w:rsidRPr="00650C70">
        <w:rPr>
          <w:rStyle w:val="af0"/>
          <w:rFonts w:ascii="Tahoma" w:hAnsi="Tahoma" w:cs="Tahoma"/>
          <w:i w:val="0"/>
          <w:sz w:val="22"/>
          <w:szCs w:val="22"/>
        </w:rPr>
        <w:t>αριθμ</w:t>
      </w:r>
      <w:proofErr w:type="spellEnd"/>
      <w:r w:rsidRPr="00650C70">
        <w:rPr>
          <w:rStyle w:val="af0"/>
          <w:rFonts w:ascii="Tahoma" w:hAnsi="Tahoma" w:cs="Tahoma"/>
          <w:i w:val="0"/>
          <w:sz w:val="22"/>
          <w:szCs w:val="22"/>
        </w:rPr>
        <w:t xml:space="preserve">. </w:t>
      </w:r>
      <w:r>
        <w:rPr>
          <w:rStyle w:val="af0"/>
          <w:rFonts w:ascii="Tahoma" w:hAnsi="Tahoma" w:cs="Tahoma"/>
          <w:i w:val="0"/>
          <w:sz w:val="22"/>
          <w:szCs w:val="22"/>
        </w:rPr>
        <w:t xml:space="preserve">120 &amp; 156 </w:t>
      </w:r>
      <w:r w:rsidRPr="00650C70">
        <w:rPr>
          <w:rStyle w:val="af0"/>
          <w:rFonts w:ascii="Tahoma" w:hAnsi="Tahoma" w:cs="Tahoma"/>
          <w:i w:val="0"/>
          <w:sz w:val="22"/>
          <w:szCs w:val="22"/>
        </w:rPr>
        <w:t>/2018 Α.Ο.Ε </w:t>
      </w:r>
      <w:r w:rsidR="00002BB6">
        <w:rPr>
          <w:rStyle w:val="af0"/>
          <w:rFonts w:ascii="Tahoma" w:hAnsi="Tahoma" w:cs="Tahoma"/>
          <w:i w:val="0"/>
          <w:sz w:val="22"/>
          <w:szCs w:val="22"/>
        </w:rPr>
        <w:t xml:space="preserve">και γενομένης ψηφοφορίας κατά την οποία ο </w:t>
      </w:r>
      <w:proofErr w:type="spellStart"/>
      <w:r w:rsidR="00002BB6">
        <w:rPr>
          <w:rStyle w:val="af0"/>
          <w:rFonts w:ascii="Tahoma" w:hAnsi="Tahoma" w:cs="Tahoma"/>
          <w:i w:val="0"/>
          <w:sz w:val="22"/>
          <w:szCs w:val="22"/>
        </w:rPr>
        <w:t>κ.Παπαλέξης</w:t>
      </w:r>
      <w:proofErr w:type="spellEnd"/>
      <w:r w:rsidR="00002BB6">
        <w:rPr>
          <w:rStyle w:val="af0"/>
          <w:rFonts w:ascii="Tahoma" w:hAnsi="Tahoma" w:cs="Tahoma"/>
          <w:i w:val="0"/>
          <w:sz w:val="22"/>
          <w:szCs w:val="22"/>
        </w:rPr>
        <w:t xml:space="preserve"> η κα Βασιλάκη η κα </w:t>
      </w:r>
      <w:proofErr w:type="spellStart"/>
      <w:r w:rsidR="00002BB6">
        <w:rPr>
          <w:rStyle w:val="af0"/>
          <w:rFonts w:ascii="Tahoma" w:hAnsi="Tahoma" w:cs="Tahoma"/>
          <w:i w:val="0"/>
          <w:sz w:val="22"/>
          <w:szCs w:val="22"/>
        </w:rPr>
        <w:t>Κιτσαντά</w:t>
      </w:r>
      <w:proofErr w:type="spellEnd"/>
      <w:r w:rsidR="00002BB6">
        <w:rPr>
          <w:rStyle w:val="af0"/>
          <w:rFonts w:ascii="Tahoma" w:hAnsi="Tahoma" w:cs="Tahoma"/>
          <w:i w:val="0"/>
          <w:sz w:val="22"/>
          <w:szCs w:val="22"/>
        </w:rPr>
        <w:t xml:space="preserve"> ο κ. </w:t>
      </w:r>
      <w:proofErr w:type="spellStart"/>
      <w:r w:rsidR="00002BB6">
        <w:rPr>
          <w:rStyle w:val="af0"/>
          <w:rFonts w:ascii="Tahoma" w:hAnsi="Tahoma" w:cs="Tahoma"/>
          <w:i w:val="0"/>
          <w:sz w:val="22"/>
          <w:szCs w:val="22"/>
        </w:rPr>
        <w:t>Ξυλογιάννης</w:t>
      </w:r>
      <w:proofErr w:type="spellEnd"/>
      <w:r w:rsidR="00002BB6">
        <w:rPr>
          <w:rStyle w:val="af0"/>
          <w:rFonts w:ascii="Tahoma" w:hAnsi="Tahoma" w:cs="Tahoma"/>
          <w:i w:val="0"/>
          <w:sz w:val="22"/>
          <w:szCs w:val="22"/>
        </w:rPr>
        <w:t xml:space="preserve"> και ο κ. </w:t>
      </w:r>
      <w:proofErr w:type="spellStart"/>
      <w:r w:rsidR="00002BB6">
        <w:rPr>
          <w:rStyle w:val="af0"/>
          <w:rFonts w:ascii="Tahoma" w:hAnsi="Tahoma" w:cs="Tahoma"/>
          <w:i w:val="0"/>
          <w:sz w:val="22"/>
          <w:szCs w:val="22"/>
        </w:rPr>
        <w:t>Παπαιωάννου</w:t>
      </w:r>
      <w:proofErr w:type="spellEnd"/>
      <w:r w:rsidR="00002BB6">
        <w:rPr>
          <w:rStyle w:val="af0"/>
          <w:rFonts w:ascii="Tahoma" w:hAnsi="Tahoma" w:cs="Tahoma"/>
          <w:i w:val="0"/>
          <w:sz w:val="22"/>
          <w:szCs w:val="22"/>
        </w:rPr>
        <w:t xml:space="preserve"> ψήφισαν ΚΑΤΑ</w:t>
      </w:r>
    </w:p>
    <w:p w:rsidR="0013632E" w:rsidRPr="00650C70" w:rsidRDefault="0013632E" w:rsidP="00186228">
      <w:pPr>
        <w:rPr>
          <w:rStyle w:val="af0"/>
          <w:rFonts w:ascii="Tahoma" w:hAnsi="Tahoma" w:cs="Tahoma"/>
          <w:i w:val="0"/>
          <w:sz w:val="22"/>
          <w:szCs w:val="22"/>
        </w:rPr>
      </w:pPr>
    </w:p>
    <w:p w:rsidR="00186228" w:rsidRPr="00650C70" w:rsidRDefault="00186228" w:rsidP="00186228">
      <w:pPr>
        <w:rPr>
          <w:rStyle w:val="af0"/>
          <w:rFonts w:ascii="Tahoma" w:hAnsi="Tahoma" w:cs="Tahoma"/>
          <w:b/>
          <w:i w:val="0"/>
          <w:sz w:val="22"/>
          <w:szCs w:val="22"/>
        </w:rPr>
      </w:pPr>
      <w:r w:rsidRPr="00595539">
        <w:rPr>
          <w:rStyle w:val="af0"/>
          <w:rFonts w:ascii="Tahoma" w:hAnsi="Tahoma" w:cs="Tahoma"/>
          <w:sz w:val="22"/>
          <w:szCs w:val="22"/>
        </w:rPr>
        <w:t xml:space="preserve">                                       </w:t>
      </w:r>
      <w:r w:rsidRPr="00650C70">
        <w:rPr>
          <w:rStyle w:val="af0"/>
          <w:rFonts w:ascii="Tahoma" w:hAnsi="Tahoma" w:cs="Tahoma"/>
          <w:b/>
          <w:i w:val="0"/>
          <w:sz w:val="22"/>
          <w:szCs w:val="22"/>
        </w:rPr>
        <w:t>ΑΠΟΦΑΣΙΖΕΙ  </w:t>
      </w:r>
      <w:r w:rsidR="00002BB6">
        <w:rPr>
          <w:rStyle w:val="af0"/>
          <w:rFonts w:ascii="Tahoma" w:hAnsi="Tahoma" w:cs="Tahoma"/>
          <w:b/>
          <w:i w:val="0"/>
          <w:sz w:val="22"/>
          <w:szCs w:val="22"/>
        </w:rPr>
        <w:t>ΚΑΤΑ ΠΛΕΙΟΨΗΦΙΑ</w:t>
      </w:r>
      <w:r w:rsidRPr="00650C70">
        <w:rPr>
          <w:rStyle w:val="af0"/>
          <w:rFonts w:ascii="Tahoma" w:hAnsi="Tahoma" w:cs="Tahoma"/>
          <w:b/>
          <w:i w:val="0"/>
          <w:sz w:val="22"/>
          <w:szCs w:val="22"/>
        </w:rPr>
        <w:t xml:space="preserve"> </w:t>
      </w:r>
    </w:p>
    <w:p w:rsidR="00186228" w:rsidRPr="00595539" w:rsidRDefault="00186228" w:rsidP="00186228">
      <w:pPr>
        <w:rPr>
          <w:rStyle w:val="af0"/>
          <w:rFonts w:ascii="Tahoma" w:hAnsi="Tahoma" w:cs="Tahoma"/>
          <w:b/>
          <w:i w:val="0"/>
          <w:sz w:val="22"/>
          <w:szCs w:val="22"/>
        </w:rPr>
      </w:pPr>
    </w:p>
    <w:p w:rsidR="00186228" w:rsidRDefault="00186228" w:rsidP="00186228">
      <w:pPr>
        <w:spacing w:line="276" w:lineRule="auto"/>
        <w:rPr>
          <w:rFonts w:ascii="Tahoma" w:hAnsi="Tahoma" w:cs="Tahoma"/>
          <w:sz w:val="22"/>
          <w:szCs w:val="22"/>
          <w:shd w:val="clear" w:color="auto" w:fill="FFFFFF"/>
        </w:rPr>
      </w:pPr>
      <w:r w:rsidRPr="00650C70">
        <w:rPr>
          <w:rStyle w:val="af0"/>
          <w:rFonts w:ascii="Tahoma" w:hAnsi="Tahoma" w:cs="Tahoma"/>
          <w:i w:val="0"/>
          <w:sz w:val="22"/>
          <w:szCs w:val="22"/>
        </w:rPr>
        <w:t>Α.-</w:t>
      </w:r>
      <w:r w:rsidRPr="00595539">
        <w:rPr>
          <w:rStyle w:val="af0"/>
          <w:rFonts w:ascii="Tahoma" w:hAnsi="Tahoma" w:cs="Tahoma"/>
          <w:sz w:val="22"/>
          <w:szCs w:val="22"/>
        </w:rPr>
        <w:t xml:space="preserve"> </w:t>
      </w:r>
      <w:r w:rsidRPr="00BC41C3">
        <w:rPr>
          <w:rFonts w:ascii="Tahoma" w:hAnsi="Tahoma" w:cs="Tahoma"/>
          <w:sz w:val="22"/>
          <w:szCs w:val="22"/>
          <w:shd w:val="clear" w:color="auto" w:fill="FFFFFF"/>
        </w:rPr>
        <w:t xml:space="preserve"> Την αναμόρφωση του προϋπολογισμού του οικ. έτους 201</w:t>
      </w:r>
      <w:r>
        <w:rPr>
          <w:rFonts w:ascii="Tahoma" w:hAnsi="Tahoma" w:cs="Tahoma"/>
          <w:sz w:val="22"/>
          <w:szCs w:val="22"/>
          <w:shd w:val="clear" w:color="auto" w:fill="FFFFFF"/>
        </w:rPr>
        <w:t>8</w:t>
      </w:r>
      <w:r w:rsidRPr="00BC41C3">
        <w:rPr>
          <w:rFonts w:ascii="Tahoma" w:hAnsi="Tahoma" w:cs="Tahoma"/>
          <w:sz w:val="22"/>
          <w:szCs w:val="22"/>
          <w:shd w:val="clear" w:color="auto" w:fill="FFFFFF"/>
        </w:rPr>
        <w:t>, ως κατωτέρω:</w:t>
      </w:r>
    </w:p>
    <w:p w:rsidR="00186228" w:rsidRPr="00186228" w:rsidRDefault="00186228" w:rsidP="00186228">
      <w:pPr>
        <w:numPr>
          <w:ilvl w:val="0"/>
          <w:numId w:val="13"/>
        </w:numPr>
        <w:autoSpaceDE w:val="0"/>
        <w:autoSpaceDN w:val="0"/>
        <w:adjustRightInd w:val="0"/>
        <w:spacing w:line="276" w:lineRule="auto"/>
        <w:jc w:val="both"/>
        <w:rPr>
          <w:rFonts w:ascii="Tahoma" w:hAnsi="Tahoma" w:cs="Tahoma"/>
          <w:sz w:val="22"/>
          <w:szCs w:val="22"/>
        </w:rPr>
      </w:pPr>
      <w:r>
        <w:rPr>
          <w:rFonts w:ascii="Tahoma" w:hAnsi="Tahoma" w:cs="Tahoma"/>
          <w:sz w:val="22"/>
          <w:szCs w:val="22"/>
        </w:rPr>
        <w:t>Τ</w:t>
      </w:r>
      <w:r w:rsidRPr="00186228">
        <w:rPr>
          <w:rFonts w:ascii="Tahoma" w:hAnsi="Tahoma" w:cs="Tahoma"/>
          <w:sz w:val="22"/>
          <w:szCs w:val="22"/>
        </w:rPr>
        <w:t xml:space="preserve">ην μεταφορά πίστωσης 18.000,00 € από τον ΚΑ 9111( αποθεματικό κεφάλαιο) στον ΚΑ 10-7516.002 με τίτλο Συμμετοχή του Δήμου </w:t>
      </w:r>
      <w:proofErr w:type="spellStart"/>
      <w:r w:rsidRPr="00186228">
        <w:rPr>
          <w:rFonts w:ascii="Tahoma" w:hAnsi="Tahoma" w:cs="Tahoma"/>
          <w:sz w:val="22"/>
          <w:szCs w:val="22"/>
        </w:rPr>
        <w:t>Αρταίων</w:t>
      </w:r>
      <w:proofErr w:type="spellEnd"/>
      <w:r w:rsidRPr="00186228">
        <w:rPr>
          <w:rFonts w:ascii="Tahoma" w:hAnsi="Tahoma" w:cs="Tahoma"/>
          <w:sz w:val="22"/>
          <w:szCs w:val="22"/>
        </w:rPr>
        <w:t xml:space="preserve"> στην αύξηση μετοχικού κεφαλαίου της «ΕΤΑΝΑΜ ΑΕ ΟΤΑ» δημιουργώντας νέο ΚΑ</w:t>
      </w:r>
    </w:p>
    <w:p w:rsidR="00186228" w:rsidRPr="00186228" w:rsidRDefault="00186228" w:rsidP="00186228">
      <w:pPr>
        <w:numPr>
          <w:ilvl w:val="0"/>
          <w:numId w:val="13"/>
        </w:numPr>
        <w:autoSpaceDE w:val="0"/>
        <w:autoSpaceDN w:val="0"/>
        <w:adjustRightInd w:val="0"/>
        <w:spacing w:line="276" w:lineRule="auto"/>
        <w:jc w:val="both"/>
        <w:rPr>
          <w:rFonts w:ascii="Tahoma" w:hAnsi="Tahoma" w:cs="Tahoma"/>
          <w:sz w:val="22"/>
          <w:szCs w:val="22"/>
        </w:rPr>
      </w:pPr>
      <w:r>
        <w:rPr>
          <w:rFonts w:ascii="Tahoma" w:hAnsi="Tahoma" w:cs="Tahoma"/>
          <w:sz w:val="22"/>
          <w:szCs w:val="22"/>
        </w:rPr>
        <w:t>Τ</w:t>
      </w:r>
      <w:r w:rsidRPr="00186228">
        <w:rPr>
          <w:rFonts w:ascii="Tahoma" w:hAnsi="Tahoma" w:cs="Tahoma"/>
          <w:sz w:val="22"/>
          <w:szCs w:val="22"/>
        </w:rPr>
        <w:t>ην  μεταφορά πίστωσης 3.500,00 € από τον ΚΑ 9111 (Αποθεματικό κεφάλαιο) στον ΚΑ 15-6262.002 με τίτλο Συμμετοχή επαύξησης σε Ν</w:t>
      </w:r>
      <w:r w:rsidRPr="00186228">
        <w:rPr>
          <w:rFonts w:ascii="Tahoma" w:hAnsi="Tahoma" w:cs="Tahoma"/>
          <w:sz w:val="22"/>
          <w:szCs w:val="22"/>
          <w:lang w:val="en-US"/>
        </w:rPr>
        <w:t>o</w:t>
      </w:r>
      <w:r w:rsidRPr="00186228">
        <w:rPr>
          <w:rFonts w:ascii="Tahoma" w:hAnsi="Tahoma" w:cs="Tahoma"/>
          <w:sz w:val="22"/>
          <w:szCs w:val="22"/>
        </w:rPr>
        <w:t>4 παροχής ρεύματος στο κτίριο του Κοινωνικού Παντοπωλείου’ δημιουργώντας νέο ΚΑ</w:t>
      </w:r>
    </w:p>
    <w:p w:rsidR="00186228" w:rsidRPr="00186228" w:rsidRDefault="00186228" w:rsidP="00186228">
      <w:pPr>
        <w:numPr>
          <w:ilvl w:val="0"/>
          <w:numId w:val="13"/>
        </w:numPr>
        <w:spacing w:line="276" w:lineRule="auto"/>
        <w:jc w:val="both"/>
        <w:rPr>
          <w:rFonts w:ascii="Tahoma" w:hAnsi="Tahoma" w:cs="Tahoma"/>
          <w:color w:val="000000"/>
          <w:sz w:val="22"/>
          <w:szCs w:val="22"/>
        </w:rPr>
      </w:pPr>
      <w:r>
        <w:rPr>
          <w:rFonts w:ascii="Tahoma" w:hAnsi="Tahoma" w:cs="Tahoma"/>
          <w:color w:val="000000"/>
          <w:sz w:val="22"/>
          <w:szCs w:val="22"/>
        </w:rPr>
        <w:t>Τ</w:t>
      </w:r>
      <w:r w:rsidRPr="00186228">
        <w:rPr>
          <w:rFonts w:ascii="Tahoma" w:hAnsi="Tahoma" w:cs="Tahoma"/>
          <w:color w:val="000000"/>
          <w:sz w:val="22"/>
          <w:szCs w:val="22"/>
        </w:rPr>
        <w:t xml:space="preserve">ην μεταφορά πίστωσης 5.000,00 € από τον ΚΑ 35-6692.002 με τίτλο Προμήθεια έτοιμου συνθετικού χλοοτάπητα στον </w:t>
      </w:r>
      <w:proofErr w:type="spellStart"/>
      <w:r w:rsidRPr="00186228">
        <w:rPr>
          <w:rFonts w:ascii="Tahoma" w:hAnsi="Tahoma" w:cs="Tahoma"/>
          <w:color w:val="000000"/>
          <w:sz w:val="22"/>
          <w:szCs w:val="22"/>
        </w:rPr>
        <w:t>κΑ</w:t>
      </w:r>
      <w:proofErr w:type="spellEnd"/>
      <w:r w:rsidRPr="00186228">
        <w:rPr>
          <w:rFonts w:ascii="Tahoma" w:hAnsi="Tahoma" w:cs="Tahoma"/>
          <w:color w:val="000000"/>
          <w:sz w:val="22"/>
          <w:szCs w:val="22"/>
        </w:rPr>
        <w:t xml:space="preserve"> 35-6693.001 με τίτλο Προμήθεια φυτοπαθολογικού υλικού, λιπασμάτων, κηπευτικού χώματος, </w:t>
      </w:r>
      <w:proofErr w:type="spellStart"/>
      <w:r w:rsidRPr="00186228">
        <w:rPr>
          <w:rFonts w:ascii="Tahoma" w:hAnsi="Tahoma" w:cs="Tahoma"/>
          <w:color w:val="000000"/>
          <w:sz w:val="22"/>
          <w:szCs w:val="22"/>
        </w:rPr>
        <w:t>αμμοχώματος</w:t>
      </w:r>
      <w:proofErr w:type="spellEnd"/>
      <w:r w:rsidRPr="00186228">
        <w:rPr>
          <w:rFonts w:ascii="Tahoma" w:hAnsi="Tahoma" w:cs="Tahoma"/>
          <w:color w:val="000000"/>
          <w:sz w:val="22"/>
          <w:szCs w:val="22"/>
        </w:rPr>
        <w:t>, βελτιωτικών εδάφους(τύρφη)</w:t>
      </w:r>
      <w:proofErr w:type="spellStart"/>
      <w:r w:rsidRPr="00186228">
        <w:rPr>
          <w:rFonts w:ascii="Tahoma" w:hAnsi="Tahoma" w:cs="Tahoma"/>
          <w:color w:val="000000"/>
          <w:sz w:val="22"/>
          <w:szCs w:val="22"/>
        </w:rPr>
        <w:t>΄ενισχύοντας</w:t>
      </w:r>
      <w:proofErr w:type="spellEnd"/>
      <w:r w:rsidRPr="00186228">
        <w:rPr>
          <w:rFonts w:ascii="Tahoma" w:hAnsi="Tahoma" w:cs="Tahoma"/>
          <w:color w:val="000000"/>
          <w:sz w:val="22"/>
          <w:szCs w:val="22"/>
        </w:rPr>
        <w:t xml:space="preserve"> αυτόν.</w:t>
      </w:r>
    </w:p>
    <w:p w:rsidR="00186228" w:rsidRPr="00186228" w:rsidRDefault="00186228" w:rsidP="00186228">
      <w:pPr>
        <w:numPr>
          <w:ilvl w:val="0"/>
          <w:numId w:val="13"/>
        </w:numPr>
        <w:spacing w:line="276" w:lineRule="auto"/>
        <w:jc w:val="both"/>
        <w:rPr>
          <w:rFonts w:ascii="Tahoma" w:hAnsi="Tahoma" w:cs="Tahoma"/>
          <w:color w:val="000000"/>
          <w:sz w:val="22"/>
          <w:szCs w:val="22"/>
        </w:rPr>
      </w:pPr>
      <w:r>
        <w:rPr>
          <w:rFonts w:ascii="Tahoma" w:hAnsi="Tahoma" w:cs="Tahoma"/>
          <w:color w:val="000000"/>
          <w:sz w:val="22"/>
          <w:szCs w:val="22"/>
        </w:rPr>
        <w:t>Τ</w:t>
      </w:r>
      <w:r w:rsidRPr="00186228">
        <w:rPr>
          <w:rFonts w:ascii="Tahoma" w:hAnsi="Tahoma" w:cs="Tahoma"/>
          <w:color w:val="000000"/>
          <w:sz w:val="22"/>
          <w:szCs w:val="22"/>
        </w:rPr>
        <w:t xml:space="preserve">ην μεταφορά πίστωσης 10.000,00 € από τον ΚΑ 9111 (αποθεματικό κεφάλαιο) στον ΚΑ 70-6162.010 με τίτλο Δαπάνη συμμετοχής Φιλαρμονικής του Μ/Φ Συλλόγου Σκουφά  στις εκδηλώσεις του Δήμου </w:t>
      </w:r>
      <w:proofErr w:type="spellStart"/>
      <w:r w:rsidRPr="00186228">
        <w:rPr>
          <w:rFonts w:ascii="Tahoma" w:hAnsi="Tahoma" w:cs="Tahoma"/>
          <w:color w:val="000000"/>
          <w:sz w:val="22"/>
          <w:szCs w:val="22"/>
        </w:rPr>
        <w:t>Αρταίων</w:t>
      </w:r>
      <w:proofErr w:type="spellEnd"/>
      <w:r w:rsidRPr="00186228">
        <w:rPr>
          <w:rFonts w:ascii="Tahoma" w:hAnsi="Tahoma" w:cs="Tahoma"/>
          <w:color w:val="000000"/>
          <w:sz w:val="22"/>
          <w:szCs w:val="22"/>
        </w:rPr>
        <w:t xml:space="preserve"> δημιουργώντας νέο ΚΑ. </w:t>
      </w:r>
    </w:p>
    <w:p w:rsidR="00186228" w:rsidRPr="00186228" w:rsidRDefault="00186228" w:rsidP="00186228">
      <w:pPr>
        <w:numPr>
          <w:ilvl w:val="0"/>
          <w:numId w:val="13"/>
        </w:numPr>
        <w:autoSpaceDE w:val="0"/>
        <w:autoSpaceDN w:val="0"/>
        <w:adjustRightInd w:val="0"/>
        <w:spacing w:line="276" w:lineRule="auto"/>
        <w:jc w:val="both"/>
        <w:rPr>
          <w:rFonts w:ascii="Tahoma" w:hAnsi="Tahoma" w:cs="Tahoma"/>
          <w:sz w:val="22"/>
          <w:szCs w:val="22"/>
        </w:rPr>
      </w:pPr>
      <w:r>
        <w:rPr>
          <w:rFonts w:ascii="Tahoma" w:hAnsi="Tahoma" w:cs="Tahoma"/>
          <w:color w:val="000000"/>
          <w:sz w:val="22"/>
          <w:szCs w:val="22"/>
        </w:rPr>
        <w:t>Τ</w:t>
      </w:r>
      <w:r w:rsidRPr="00186228">
        <w:rPr>
          <w:rFonts w:ascii="Tahoma" w:hAnsi="Tahoma" w:cs="Tahoma"/>
          <w:color w:val="000000"/>
          <w:sz w:val="22"/>
          <w:szCs w:val="22"/>
        </w:rPr>
        <w:t xml:space="preserve">ην μεταφορά πίστωσης 1.500,00 € από τον ΚΑ 9111 (αποθεματικό κεφάλαιο) στον ΚΑ 15-6481.004 με τίτλο ‘Δαπάνη γεύματος αγάπης κατά την περίοδο των εορτών του Πάσχα απόρων δημοτών του Δήμου </w:t>
      </w:r>
      <w:proofErr w:type="spellStart"/>
      <w:r w:rsidRPr="00186228">
        <w:rPr>
          <w:rFonts w:ascii="Tahoma" w:hAnsi="Tahoma" w:cs="Tahoma"/>
          <w:color w:val="000000"/>
          <w:sz w:val="22"/>
          <w:szCs w:val="22"/>
        </w:rPr>
        <w:t>Αρταίων</w:t>
      </w:r>
      <w:proofErr w:type="spellEnd"/>
      <w:r w:rsidRPr="00186228">
        <w:rPr>
          <w:rFonts w:ascii="Tahoma" w:hAnsi="Tahoma" w:cs="Tahoma"/>
          <w:color w:val="000000"/>
          <w:sz w:val="22"/>
          <w:szCs w:val="22"/>
        </w:rPr>
        <w:t>’ δημιουργώντας νέο ΚΑ.</w:t>
      </w:r>
    </w:p>
    <w:p w:rsidR="00186228" w:rsidRPr="00186228" w:rsidRDefault="00186228" w:rsidP="00186228">
      <w:pPr>
        <w:numPr>
          <w:ilvl w:val="0"/>
          <w:numId w:val="13"/>
        </w:numPr>
        <w:autoSpaceDE w:val="0"/>
        <w:autoSpaceDN w:val="0"/>
        <w:adjustRightInd w:val="0"/>
        <w:spacing w:line="276" w:lineRule="auto"/>
        <w:jc w:val="both"/>
        <w:rPr>
          <w:rFonts w:ascii="Tahoma" w:hAnsi="Tahoma" w:cs="Tahoma"/>
          <w:sz w:val="22"/>
          <w:szCs w:val="22"/>
          <w:lang w:val="en-US"/>
        </w:rPr>
      </w:pPr>
      <w:r>
        <w:rPr>
          <w:rFonts w:ascii="Tahoma" w:hAnsi="Tahoma" w:cs="Tahoma"/>
          <w:color w:val="000000"/>
          <w:sz w:val="22"/>
          <w:szCs w:val="22"/>
        </w:rPr>
        <w:t>Τ</w:t>
      </w:r>
      <w:r w:rsidRPr="00186228">
        <w:rPr>
          <w:rFonts w:ascii="Tahoma" w:hAnsi="Tahoma" w:cs="Tahoma"/>
          <w:color w:val="000000"/>
          <w:sz w:val="22"/>
          <w:szCs w:val="22"/>
        </w:rPr>
        <w:t xml:space="preserve">ην μεταφορά πίστωσης 17.000,00€ από τον ΚΑ 9111 (αποθεματικό κεφάλαιο) στον ΚΑ 00-6117.005 με τίτλο ‘Παροχή υπηρεσιών συμμόρφωσης, προσαρμογής και υποστήριξης ως προς το νέο Κανονισμό προστασίας προσωπικών δεδομένων με αριθ. </w:t>
      </w:r>
      <w:r w:rsidRPr="00186228">
        <w:rPr>
          <w:rFonts w:ascii="Tahoma" w:hAnsi="Tahoma" w:cs="Tahoma"/>
          <w:color w:val="000000"/>
          <w:sz w:val="22"/>
          <w:szCs w:val="22"/>
          <w:lang w:val="en-US"/>
        </w:rPr>
        <w:t xml:space="preserve">679/2016 (General Data Protection Regulation-GDPR) </w:t>
      </w:r>
      <w:r w:rsidRPr="00186228">
        <w:rPr>
          <w:rFonts w:ascii="Tahoma" w:hAnsi="Tahoma" w:cs="Tahoma"/>
          <w:color w:val="000000"/>
          <w:sz w:val="22"/>
          <w:szCs w:val="22"/>
        </w:rPr>
        <w:t>του</w:t>
      </w:r>
      <w:r w:rsidRPr="00186228">
        <w:rPr>
          <w:rFonts w:ascii="Tahoma" w:hAnsi="Tahoma" w:cs="Tahoma"/>
          <w:color w:val="000000"/>
          <w:sz w:val="22"/>
          <w:szCs w:val="22"/>
          <w:lang w:val="en-US"/>
        </w:rPr>
        <w:t xml:space="preserve"> </w:t>
      </w:r>
      <w:r w:rsidRPr="00186228">
        <w:rPr>
          <w:rFonts w:ascii="Tahoma" w:hAnsi="Tahoma" w:cs="Tahoma"/>
          <w:color w:val="000000"/>
          <w:sz w:val="22"/>
          <w:szCs w:val="22"/>
        </w:rPr>
        <w:t>Δήμου</w:t>
      </w:r>
      <w:r w:rsidRPr="00186228">
        <w:rPr>
          <w:rFonts w:ascii="Tahoma" w:hAnsi="Tahoma" w:cs="Tahoma"/>
          <w:color w:val="000000"/>
          <w:sz w:val="22"/>
          <w:szCs w:val="22"/>
          <w:lang w:val="en-US"/>
        </w:rPr>
        <w:t xml:space="preserve"> </w:t>
      </w:r>
      <w:proofErr w:type="spellStart"/>
      <w:r w:rsidRPr="00186228">
        <w:rPr>
          <w:rFonts w:ascii="Tahoma" w:hAnsi="Tahoma" w:cs="Tahoma"/>
          <w:color w:val="000000"/>
          <w:sz w:val="22"/>
          <w:szCs w:val="22"/>
        </w:rPr>
        <w:t>Αρταίων</w:t>
      </w:r>
      <w:proofErr w:type="spellEnd"/>
      <w:r w:rsidRPr="00186228">
        <w:rPr>
          <w:rFonts w:ascii="Tahoma" w:hAnsi="Tahoma" w:cs="Tahoma"/>
          <w:color w:val="000000"/>
          <w:sz w:val="22"/>
          <w:szCs w:val="22"/>
          <w:lang w:val="en-US"/>
        </w:rPr>
        <w:t xml:space="preserve">’ </w:t>
      </w:r>
      <w:r w:rsidRPr="00186228">
        <w:rPr>
          <w:rFonts w:ascii="Tahoma" w:hAnsi="Tahoma" w:cs="Tahoma"/>
          <w:color w:val="000000"/>
          <w:sz w:val="22"/>
          <w:szCs w:val="22"/>
        </w:rPr>
        <w:t>δημιουργώντας</w:t>
      </w:r>
      <w:r w:rsidRPr="00186228">
        <w:rPr>
          <w:rFonts w:ascii="Tahoma" w:hAnsi="Tahoma" w:cs="Tahoma"/>
          <w:color w:val="000000"/>
          <w:sz w:val="22"/>
          <w:szCs w:val="22"/>
          <w:lang w:val="en-US"/>
        </w:rPr>
        <w:t xml:space="preserve"> </w:t>
      </w:r>
      <w:r w:rsidRPr="00186228">
        <w:rPr>
          <w:rFonts w:ascii="Tahoma" w:hAnsi="Tahoma" w:cs="Tahoma"/>
          <w:color w:val="000000"/>
          <w:sz w:val="22"/>
          <w:szCs w:val="22"/>
        </w:rPr>
        <w:t>νέο</w:t>
      </w:r>
      <w:r w:rsidRPr="00186228">
        <w:rPr>
          <w:rFonts w:ascii="Tahoma" w:hAnsi="Tahoma" w:cs="Tahoma"/>
          <w:color w:val="000000"/>
          <w:sz w:val="22"/>
          <w:szCs w:val="22"/>
          <w:lang w:val="en-US"/>
        </w:rPr>
        <w:t xml:space="preserve"> </w:t>
      </w:r>
      <w:r w:rsidRPr="00186228">
        <w:rPr>
          <w:rFonts w:ascii="Tahoma" w:hAnsi="Tahoma" w:cs="Tahoma"/>
          <w:color w:val="000000"/>
          <w:sz w:val="22"/>
          <w:szCs w:val="22"/>
        </w:rPr>
        <w:t>ΚΑ</w:t>
      </w:r>
      <w:r w:rsidRPr="00186228">
        <w:rPr>
          <w:rFonts w:ascii="Tahoma" w:hAnsi="Tahoma" w:cs="Tahoma"/>
          <w:color w:val="000000"/>
          <w:sz w:val="22"/>
          <w:szCs w:val="22"/>
          <w:lang w:val="en-US"/>
        </w:rPr>
        <w:t>,</w:t>
      </w:r>
    </w:p>
    <w:p w:rsidR="00186228" w:rsidRPr="00186228" w:rsidRDefault="00186228" w:rsidP="00186228">
      <w:pPr>
        <w:numPr>
          <w:ilvl w:val="0"/>
          <w:numId w:val="13"/>
        </w:numPr>
        <w:autoSpaceDE w:val="0"/>
        <w:autoSpaceDN w:val="0"/>
        <w:adjustRightInd w:val="0"/>
        <w:spacing w:line="276" w:lineRule="auto"/>
        <w:jc w:val="both"/>
        <w:rPr>
          <w:rFonts w:ascii="Tahoma" w:hAnsi="Tahoma" w:cs="Tahoma"/>
          <w:sz w:val="22"/>
          <w:szCs w:val="22"/>
        </w:rPr>
      </w:pPr>
      <w:r>
        <w:rPr>
          <w:rFonts w:ascii="Tahoma" w:hAnsi="Tahoma" w:cs="Tahoma"/>
          <w:color w:val="000000"/>
          <w:sz w:val="22"/>
          <w:szCs w:val="22"/>
        </w:rPr>
        <w:t>Μ</w:t>
      </w:r>
      <w:r w:rsidRPr="00186228">
        <w:rPr>
          <w:rFonts w:ascii="Tahoma" w:hAnsi="Tahoma" w:cs="Tahoma"/>
          <w:color w:val="000000"/>
          <w:sz w:val="22"/>
          <w:szCs w:val="22"/>
        </w:rPr>
        <w:t xml:space="preserve">εταφορά πίστωσης 1.500,00 € από τον ΚΑ 9111 (αποθεματικό κεφάλαιο) στον ΚΑ 00-6495.004 με </w:t>
      </w:r>
      <w:proofErr w:type="spellStart"/>
      <w:r w:rsidRPr="00186228">
        <w:rPr>
          <w:rFonts w:ascii="Tahoma" w:hAnsi="Tahoma" w:cs="Tahoma"/>
          <w:color w:val="000000"/>
          <w:sz w:val="22"/>
          <w:szCs w:val="22"/>
        </w:rPr>
        <w:t>τιτλο</w:t>
      </w:r>
      <w:proofErr w:type="spellEnd"/>
      <w:r w:rsidRPr="00186228">
        <w:rPr>
          <w:rFonts w:ascii="Tahoma" w:hAnsi="Tahoma" w:cs="Tahoma"/>
          <w:color w:val="000000"/>
          <w:sz w:val="22"/>
          <w:szCs w:val="22"/>
        </w:rPr>
        <w:t xml:space="preserve"> ‘κάλυψη εξόδων για την </w:t>
      </w:r>
      <w:proofErr w:type="spellStart"/>
      <w:r w:rsidRPr="00186228">
        <w:rPr>
          <w:rFonts w:ascii="Tahoma" w:hAnsi="Tahoma" w:cs="Tahoma"/>
          <w:color w:val="000000"/>
          <w:sz w:val="22"/>
          <w:szCs w:val="22"/>
        </w:rPr>
        <w:t>μεταβαση</w:t>
      </w:r>
      <w:proofErr w:type="spellEnd"/>
      <w:r w:rsidRPr="00186228">
        <w:rPr>
          <w:rFonts w:ascii="Tahoma" w:hAnsi="Tahoma" w:cs="Tahoma"/>
          <w:color w:val="000000"/>
          <w:sz w:val="22"/>
          <w:szCs w:val="22"/>
        </w:rPr>
        <w:t xml:space="preserve"> και διαμονή εκπροσώπων των κτιριακών υποδομών ΑΕ που συμμετέχουν σε επιτροπές καταλληλότητας κτιρίων για στέγαση σχολικών μονάδων και μουσικού σχολείου’ δημιουργώντας νέο ΚΑ</w:t>
      </w:r>
    </w:p>
    <w:p w:rsidR="00186228" w:rsidRPr="00186228" w:rsidRDefault="00186228" w:rsidP="00186228">
      <w:pPr>
        <w:numPr>
          <w:ilvl w:val="0"/>
          <w:numId w:val="13"/>
        </w:numPr>
        <w:autoSpaceDE w:val="0"/>
        <w:autoSpaceDN w:val="0"/>
        <w:adjustRightInd w:val="0"/>
        <w:spacing w:line="276" w:lineRule="auto"/>
        <w:jc w:val="both"/>
        <w:rPr>
          <w:rFonts w:ascii="Tahoma" w:hAnsi="Tahoma" w:cs="Tahoma"/>
          <w:sz w:val="22"/>
          <w:szCs w:val="22"/>
        </w:rPr>
      </w:pPr>
      <w:r>
        <w:rPr>
          <w:rFonts w:ascii="Tahoma" w:hAnsi="Tahoma" w:cs="Tahoma"/>
          <w:color w:val="000000"/>
          <w:sz w:val="22"/>
          <w:szCs w:val="22"/>
        </w:rPr>
        <w:t>Μ</w:t>
      </w:r>
      <w:r w:rsidRPr="00186228">
        <w:rPr>
          <w:rFonts w:ascii="Tahoma" w:hAnsi="Tahoma" w:cs="Tahoma"/>
          <w:color w:val="000000"/>
          <w:sz w:val="22"/>
          <w:szCs w:val="22"/>
        </w:rPr>
        <w:t>εταφορά πίστωσης 800,00 € από τον ΚΑ 9111 (αποθεματικό κεφάλαιο) στον ΚΑ 00-6162.006 με τίτλο ‘εκτέλεση εργασιών ενεργοποίησης χρηστών στο δίκτυο ΜΑΝ’ δημιουργώντας νέο ΚΑ.</w:t>
      </w:r>
    </w:p>
    <w:p w:rsidR="00186228" w:rsidRPr="00186228" w:rsidRDefault="00186228" w:rsidP="00186228">
      <w:pPr>
        <w:numPr>
          <w:ilvl w:val="0"/>
          <w:numId w:val="13"/>
        </w:numPr>
        <w:autoSpaceDE w:val="0"/>
        <w:autoSpaceDN w:val="0"/>
        <w:adjustRightInd w:val="0"/>
        <w:spacing w:line="276" w:lineRule="auto"/>
        <w:jc w:val="both"/>
        <w:rPr>
          <w:rFonts w:ascii="Tahoma" w:hAnsi="Tahoma" w:cs="Tahoma"/>
          <w:sz w:val="22"/>
          <w:szCs w:val="22"/>
        </w:rPr>
      </w:pPr>
      <w:r>
        <w:rPr>
          <w:rFonts w:ascii="Tahoma" w:hAnsi="Tahoma" w:cs="Tahoma"/>
          <w:color w:val="000000"/>
          <w:sz w:val="22"/>
          <w:szCs w:val="22"/>
        </w:rPr>
        <w:t>Τ</w:t>
      </w:r>
      <w:r w:rsidRPr="00186228">
        <w:rPr>
          <w:rFonts w:ascii="Tahoma" w:hAnsi="Tahoma" w:cs="Tahoma"/>
          <w:color w:val="000000"/>
          <w:sz w:val="22"/>
          <w:szCs w:val="22"/>
        </w:rPr>
        <w:t>ην μεταφορά πίστωσης 24.800,00 € από τον ΚΑ 9111 (αποθεματικό κεφάλαιο) στον ΚΑ 10-7135.022 με τίτλο ‘Προμήθεια και τοποθέτηση μικροφωνικής εγκατάστασης στην αίθουσα Δημοτικού Συμβουλίου’, δημιουργώντας νέο ΚΑ</w:t>
      </w:r>
    </w:p>
    <w:p w:rsidR="00186228" w:rsidRPr="00186228" w:rsidRDefault="00186228" w:rsidP="00186228">
      <w:pPr>
        <w:numPr>
          <w:ilvl w:val="0"/>
          <w:numId w:val="13"/>
        </w:numPr>
        <w:autoSpaceDE w:val="0"/>
        <w:autoSpaceDN w:val="0"/>
        <w:adjustRightInd w:val="0"/>
        <w:spacing w:line="276" w:lineRule="auto"/>
        <w:jc w:val="both"/>
        <w:rPr>
          <w:rFonts w:ascii="Tahoma" w:hAnsi="Tahoma" w:cs="Tahoma"/>
          <w:sz w:val="22"/>
          <w:szCs w:val="22"/>
        </w:rPr>
      </w:pPr>
      <w:r w:rsidRPr="00186228">
        <w:rPr>
          <w:rFonts w:ascii="Tahoma" w:hAnsi="Tahoma" w:cs="Tahoma"/>
          <w:color w:val="000000"/>
          <w:sz w:val="22"/>
          <w:szCs w:val="22"/>
        </w:rPr>
        <w:t xml:space="preserve">Την μεταφορά πίστωσης 18.900,00 € από τον ΚΑ 20-6011 με τίτλο ‘Τακτικές αποδοχές μονίμου προσωπικού’ στον ΚΑ 20-6041 με τίτλο  ‘Τακτικές αποδοχές εκτάκτου προσωπικού’ ενισχύοντας αυτόν και μεταφορά πίστωσης 5.400,00 € από τον ΚΑ 20-6051 με τίτλο </w:t>
      </w:r>
      <w:r w:rsidRPr="00186228">
        <w:rPr>
          <w:rFonts w:ascii="Tahoma" w:hAnsi="Tahoma" w:cs="Tahoma"/>
          <w:color w:val="000000"/>
          <w:sz w:val="22"/>
          <w:szCs w:val="22"/>
        </w:rPr>
        <w:lastRenderedPageBreak/>
        <w:t>‘Εργοδοτικές εισφορές μονίμου προσωπικού’ στον ΚΑ 20-6054 με τίτλο ‘εργοδοτικές εισφορές έκτακτου προσωπικού’ ενισχύοντας αυτόν</w:t>
      </w:r>
    </w:p>
    <w:p w:rsidR="00186228" w:rsidRPr="00186228" w:rsidRDefault="00186228" w:rsidP="00186228">
      <w:pPr>
        <w:numPr>
          <w:ilvl w:val="0"/>
          <w:numId w:val="13"/>
        </w:numPr>
        <w:spacing w:line="276" w:lineRule="auto"/>
        <w:jc w:val="both"/>
        <w:rPr>
          <w:rFonts w:ascii="Tahoma" w:hAnsi="Tahoma" w:cs="Tahoma"/>
          <w:color w:val="000000"/>
          <w:sz w:val="22"/>
          <w:szCs w:val="22"/>
        </w:rPr>
      </w:pPr>
      <w:r w:rsidRPr="00186228">
        <w:rPr>
          <w:rFonts w:ascii="Tahoma" w:hAnsi="Tahoma" w:cs="Tahoma"/>
          <w:color w:val="000000"/>
          <w:sz w:val="22"/>
          <w:szCs w:val="22"/>
        </w:rPr>
        <w:t xml:space="preserve">Την μεταφορά πίστωσης 2.000,00 € από τον ΚΑ 9111 (αποθεματικό κεφάλαιο) στον ΚΑ 10-7133.002 με τίτλο ‘Προμήθεια </w:t>
      </w:r>
      <w:proofErr w:type="spellStart"/>
      <w:r w:rsidRPr="00186228">
        <w:rPr>
          <w:rFonts w:ascii="Tahoma" w:hAnsi="Tahoma" w:cs="Tahoma"/>
          <w:color w:val="000000"/>
          <w:sz w:val="22"/>
          <w:szCs w:val="22"/>
        </w:rPr>
        <w:t>dexion</w:t>
      </w:r>
      <w:proofErr w:type="spellEnd"/>
      <w:r w:rsidRPr="00186228">
        <w:rPr>
          <w:rFonts w:ascii="Tahoma" w:hAnsi="Tahoma" w:cs="Tahoma"/>
          <w:color w:val="000000"/>
          <w:sz w:val="22"/>
          <w:szCs w:val="22"/>
        </w:rPr>
        <w:t>’ ενισχύοντας αυτόν.</w:t>
      </w:r>
    </w:p>
    <w:p w:rsidR="00186228" w:rsidRPr="00186228" w:rsidRDefault="00186228" w:rsidP="00186228">
      <w:pPr>
        <w:numPr>
          <w:ilvl w:val="0"/>
          <w:numId w:val="13"/>
        </w:numPr>
        <w:spacing w:line="276" w:lineRule="auto"/>
        <w:jc w:val="both"/>
        <w:rPr>
          <w:rFonts w:ascii="Tahoma" w:hAnsi="Tahoma" w:cs="Tahoma"/>
          <w:color w:val="000000"/>
          <w:sz w:val="22"/>
          <w:szCs w:val="22"/>
        </w:rPr>
      </w:pPr>
      <w:r w:rsidRPr="00186228">
        <w:rPr>
          <w:rFonts w:ascii="Tahoma" w:hAnsi="Tahoma" w:cs="Tahoma"/>
          <w:color w:val="000000"/>
          <w:sz w:val="22"/>
          <w:szCs w:val="22"/>
        </w:rPr>
        <w:t xml:space="preserve">Την μεταφορά πίστωσης 24.800,00 € από τον ΚΑ 9111 (αποθεματικό κεφάλαιο) στον ΚΑ 30-6117.007 με τίτλο ‘Παροχή υπηρεσιών συμβούλου για την ωρίμανση προτάσεων χρηματοδότησης κοινωνικών δομών ΔΕ </w:t>
      </w:r>
      <w:proofErr w:type="spellStart"/>
      <w:r w:rsidRPr="00186228">
        <w:rPr>
          <w:rFonts w:ascii="Tahoma" w:hAnsi="Tahoma" w:cs="Tahoma"/>
          <w:color w:val="000000"/>
          <w:sz w:val="22"/>
          <w:szCs w:val="22"/>
        </w:rPr>
        <w:t>Αρταίων</w:t>
      </w:r>
      <w:proofErr w:type="spellEnd"/>
      <w:r w:rsidRPr="00186228">
        <w:rPr>
          <w:rFonts w:ascii="Tahoma" w:hAnsi="Tahoma" w:cs="Tahoma"/>
          <w:color w:val="000000"/>
          <w:sz w:val="22"/>
          <w:szCs w:val="22"/>
        </w:rPr>
        <w:t xml:space="preserve">’ </w:t>
      </w:r>
      <w:proofErr w:type="spellStart"/>
      <w:r w:rsidRPr="00186228">
        <w:rPr>
          <w:rFonts w:ascii="Tahoma" w:hAnsi="Tahoma" w:cs="Tahoma"/>
          <w:color w:val="000000"/>
          <w:sz w:val="22"/>
          <w:szCs w:val="22"/>
        </w:rPr>
        <w:t>δημιουργώνατς</w:t>
      </w:r>
      <w:proofErr w:type="spellEnd"/>
      <w:r w:rsidRPr="00186228">
        <w:rPr>
          <w:rFonts w:ascii="Tahoma" w:hAnsi="Tahoma" w:cs="Tahoma"/>
          <w:color w:val="000000"/>
          <w:sz w:val="22"/>
          <w:szCs w:val="22"/>
        </w:rPr>
        <w:t xml:space="preserve"> νέο ΚΑ</w:t>
      </w:r>
    </w:p>
    <w:p w:rsidR="00186228" w:rsidRPr="00186228" w:rsidRDefault="00186228" w:rsidP="00186228">
      <w:pPr>
        <w:numPr>
          <w:ilvl w:val="0"/>
          <w:numId w:val="13"/>
        </w:numPr>
        <w:spacing w:line="276" w:lineRule="auto"/>
        <w:jc w:val="both"/>
        <w:rPr>
          <w:rFonts w:ascii="Tahoma" w:hAnsi="Tahoma" w:cs="Tahoma"/>
          <w:color w:val="000000"/>
          <w:sz w:val="22"/>
          <w:szCs w:val="22"/>
        </w:rPr>
      </w:pPr>
      <w:r w:rsidRPr="00186228">
        <w:rPr>
          <w:rFonts w:ascii="Tahoma" w:hAnsi="Tahoma" w:cs="Tahoma"/>
          <w:color w:val="000000"/>
          <w:sz w:val="22"/>
          <w:szCs w:val="22"/>
        </w:rPr>
        <w:t>Την μεταφορά πίστωσης 24.800,00 € από τον ΚΑ 9111 (αποθεματικό κεφάλαιο) στον ΚΑ 30-6117.008 με τίτλο ‘Παροχή υπηρεσιών συμβούλου για την ωρίμανση προτάσεων χρηματοδότησης αναβάθμισης κοινοχρήστων χώρων ΔΕ Αμβρακικού’ δημιουργώντας νέο ΚΑ.</w:t>
      </w:r>
    </w:p>
    <w:p w:rsidR="00186228" w:rsidRPr="00186228" w:rsidRDefault="00186228" w:rsidP="00186228">
      <w:pPr>
        <w:numPr>
          <w:ilvl w:val="0"/>
          <w:numId w:val="13"/>
        </w:numPr>
        <w:spacing w:line="276" w:lineRule="auto"/>
        <w:jc w:val="both"/>
        <w:rPr>
          <w:rFonts w:ascii="Tahoma" w:hAnsi="Tahoma" w:cs="Tahoma"/>
          <w:color w:val="000000"/>
          <w:sz w:val="22"/>
          <w:szCs w:val="22"/>
        </w:rPr>
      </w:pPr>
      <w:r w:rsidRPr="00186228">
        <w:rPr>
          <w:rFonts w:ascii="Tahoma" w:hAnsi="Tahoma" w:cs="Tahoma"/>
          <w:color w:val="000000"/>
          <w:sz w:val="22"/>
          <w:szCs w:val="22"/>
        </w:rPr>
        <w:t>Την μεταφορά πίστωσης 24.800,00 € από τον ΚΑ 9111 (αποθεματικό κεφάλαιο) στον ΚΑ 15-7133.001 με τίτλο ‘Προμήθεια εξοπλισμού για την Δημοτική Βιβλιοθήκη’ δημιουργώντας νέο ΚΑ.</w:t>
      </w:r>
    </w:p>
    <w:p w:rsidR="00186228" w:rsidRPr="00186228" w:rsidRDefault="00186228" w:rsidP="00186228">
      <w:pPr>
        <w:numPr>
          <w:ilvl w:val="0"/>
          <w:numId w:val="13"/>
        </w:numPr>
        <w:spacing w:line="276" w:lineRule="auto"/>
        <w:jc w:val="both"/>
        <w:rPr>
          <w:rFonts w:ascii="Tahoma" w:hAnsi="Tahoma" w:cs="Tahoma"/>
          <w:color w:val="000000"/>
          <w:sz w:val="22"/>
          <w:szCs w:val="22"/>
        </w:rPr>
      </w:pPr>
      <w:r w:rsidRPr="00186228">
        <w:rPr>
          <w:rFonts w:ascii="Tahoma" w:hAnsi="Tahoma" w:cs="Tahoma"/>
          <w:color w:val="000000"/>
          <w:sz w:val="22"/>
          <w:szCs w:val="22"/>
        </w:rPr>
        <w:t>Την μεταφορά πίστωσης 10.000,00 € από τον ΚΑ 9111 (Αποθεματικό κεφάλαιο) στον ΚΑ 15-6611.001 με τίτλο ‘Προμήθεια βιβλίων για την Δημοτική βιβλιοθήκη’ δημιουργώντας νέο ΚΑ</w:t>
      </w:r>
    </w:p>
    <w:p w:rsidR="00186228" w:rsidRPr="00186228" w:rsidRDefault="00186228" w:rsidP="00186228">
      <w:pPr>
        <w:numPr>
          <w:ilvl w:val="0"/>
          <w:numId w:val="13"/>
        </w:numPr>
        <w:spacing w:line="276" w:lineRule="auto"/>
        <w:jc w:val="both"/>
        <w:rPr>
          <w:rFonts w:ascii="Tahoma" w:hAnsi="Tahoma" w:cs="Tahoma"/>
          <w:color w:val="000000"/>
          <w:sz w:val="22"/>
          <w:szCs w:val="22"/>
        </w:rPr>
      </w:pPr>
      <w:r w:rsidRPr="00186228">
        <w:rPr>
          <w:rFonts w:ascii="Tahoma" w:hAnsi="Tahoma" w:cs="Tahoma"/>
          <w:color w:val="000000"/>
          <w:sz w:val="22"/>
          <w:szCs w:val="22"/>
        </w:rPr>
        <w:t>Την μεταφορά πίστωσης 24.800,00 € από τον ΚΑ 9111 (αποθεματικό κεφάλαιο) στον ΚΑ 70-6117.002 με τίτλο ‘Εκπόνηση Στρατηγικού σχεδίου για την δημιουργία ανοικτού εμπορικού κέντρου στην Άρτα’ δημιουργώντας νέο ΚΑ</w:t>
      </w:r>
    </w:p>
    <w:p w:rsidR="00186228" w:rsidRPr="00186228" w:rsidRDefault="00186228" w:rsidP="00186228">
      <w:pPr>
        <w:numPr>
          <w:ilvl w:val="0"/>
          <w:numId w:val="13"/>
        </w:numPr>
        <w:spacing w:line="276" w:lineRule="auto"/>
        <w:jc w:val="both"/>
        <w:rPr>
          <w:rFonts w:ascii="Tahoma" w:hAnsi="Tahoma" w:cs="Tahoma"/>
          <w:color w:val="000000"/>
          <w:sz w:val="22"/>
          <w:szCs w:val="22"/>
        </w:rPr>
      </w:pPr>
      <w:r w:rsidRPr="00186228">
        <w:rPr>
          <w:rFonts w:ascii="Tahoma" w:hAnsi="Tahoma" w:cs="Tahoma"/>
          <w:color w:val="000000"/>
          <w:sz w:val="22"/>
          <w:szCs w:val="22"/>
        </w:rPr>
        <w:t>Την μεταφορά πίστωσης 24.800,00 € από τον ΚΑ 9111 (αποθεματικό κεφάλαιο) στον ΚΑ 70-6117.003 με τίτλο ‘Εκπόνηση στρατηγικού σχεδίου για την ενεργειακή αναβάθμιση σχολικών κτιρίων’ δημιουργώντας νέο ΚΑ</w:t>
      </w:r>
    </w:p>
    <w:p w:rsidR="00186228" w:rsidRPr="00186228" w:rsidRDefault="00186228" w:rsidP="00186228">
      <w:pPr>
        <w:numPr>
          <w:ilvl w:val="0"/>
          <w:numId w:val="13"/>
        </w:numPr>
        <w:spacing w:line="276" w:lineRule="auto"/>
        <w:jc w:val="both"/>
        <w:rPr>
          <w:rFonts w:ascii="Tahoma" w:hAnsi="Tahoma" w:cs="Tahoma"/>
          <w:color w:val="000000"/>
          <w:sz w:val="22"/>
          <w:szCs w:val="22"/>
        </w:rPr>
      </w:pPr>
      <w:r w:rsidRPr="00186228">
        <w:rPr>
          <w:rFonts w:ascii="Tahoma" w:hAnsi="Tahoma" w:cs="Tahoma"/>
          <w:color w:val="000000"/>
          <w:sz w:val="22"/>
          <w:szCs w:val="22"/>
        </w:rPr>
        <w:t xml:space="preserve">Την μεταφορά πίστωσης 24.800,00 € από τον ΚΑ 9111 (αποθεματικό κεφάλαιο) στον ΚΑ 70-6117.004 με τίτλο ‘Εκπόνηση στρατηγικού σχεδίου  για την καταγραφή και αξιολόγηση της </w:t>
      </w:r>
      <w:proofErr w:type="spellStart"/>
      <w:r w:rsidRPr="00186228">
        <w:rPr>
          <w:rFonts w:ascii="Tahoma" w:hAnsi="Tahoma" w:cs="Tahoma"/>
          <w:color w:val="000000"/>
          <w:sz w:val="22"/>
          <w:szCs w:val="22"/>
        </w:rPr>
        <w:t>επικυνδυνότητας</w:t>
      </w:r>
      <w:proofErr w:type="spellEnd"/>
      <w:r w:rsidRPr="00186228">
        <w:rPr>
          <w:rFonts w:ascii="Tahoma" w:hAnsi="Tahoma" w:cs="Tahoma"/>
          <w:color w:val="000000"/>
          <w:sz w:val="22"/>
          <w:szCs w:val="22"/>
        </w:rPr>
        <w:t xml:space="preserve"> </w:t>
      </w:r>
      <w:proofErr w:type="spellStart"/>
      <w:r w:rsidRPr="00186228">
        <w:rPr>
          <w:rFonts w:ascii="Tahoma" w:hAnsi="Tahoma" w:cs="Tahoma"/>
          <w:color w:val="000000"/>
          <w:sz w:val="22"/>
          <w:szCs w:val="22"/>
        </w:rPr>
        <w:t>χειμμάρων</w:t>
      </w:r>
      <w:proofErr w:type="spellEnd"/>
      <w:r w:rsidRPr="00186228">
        <w:rPr>
          <w:rFonts w:ascii="Tahoma" w:hAnsi="Tahoma" w:cs="Tahoma"/>
          <w:color w:val="000000"/>
          <w:sz w:val="22"/>
          <w:szCs w:val="22"/>
        </w:rPr>
        <w:t xml:space="preserve"> στα όρια του Δήμου </w:t>
      </w:r>
      <w:proofErr w:type="spellStart"/>
      <w:r w:rsidRPr="00186228">
        <w:rPr>
          <w:rFonts w:ascii="Tahoma" w:hAnsi="Tahoma" w:cs="Tahoma"/>
          <w:color w:val="000000"/>
          <w:sz w:val="22"/>
          <w:szCs w:val="22"/>
        </w:rPr>
        <w:t>Αρταίων</w:t>
      </w:r>
      <w:proofErr w:type="spellEnd"/>
      <w:r w:rsidRPr="00186228">
        <w:rPr>
          <w:rFonts w:ascii="Tahoma" w:hAnsi="Tahoma" w:cs="Tahoma"/>
          <w:color w:val="000000"/>
          <w:sz w:val="22"/>
          <w:szCs w:val="22"/>
        </w:rPr>
        <w:t>’ δημιουργώντας νέο ΚΑ</w:t>
      </w:r>
    </w:p>
    <w:p w:rsidR="00186228" w:rsidRPr="00186228" w:rsidRDefault="00186228" w:rsidP="00186228">
      <w:pPr>
        <w:numPr>
          <w:ilvl w:val="0"/>
          <w:numId w:val="13"/>
        </w:numPr>
        <w:spacing w:line="276" w:lineRule="auto"/>
        <w:jc w:val="both"/>
        <w:rPr>
          <w:rFonts w:ascii="Tahoma" w:hAnsi="Tahoma" w:cs="Tahoma"/>
          <w:color w:val="000000"/>
          <w:sz w:val="22"/>
          <w:szCs w:val="22"/>
        </w:rPr>
      </w:pPr>
      <w:r w:rsidRPr="00186228">
        <w:rPr>
          <w:rFonts w:ascii="Tahoma" w:hAnsi="Tahoma" w:cs="Tahoma"/>
          <w:color w:val="000000"/>
          <w:sz w:val="22"/>
          <w:szCs w:val="22"/>
        </w:rPr>
        <w:t xml:space="preserve">Την μεταφορά πίστωσης 15.000,00 € από τον ΚΑ 9111 (αποθεματικό κεφάλαιο) στον ΚΑ 70-6117.005 με τίτλο Εκπόνηση στρατηγικού σχεδίου για την αναβάθμιση κοινοχρήστων χώρων ΔΕ </w:t>
      </w:r>
      <w:proofErr w:type="spellStart"/>
      <w:r w:rsidRPr="00186228">
        <w:rPr>
          <w:rFonts w:ascii="Tahoma" w:hAnsi="Tahoma" w:cs="Tahoma"/>
          <w:color w:val="000000"/>
          <w:sz w:val="22"/>
          <w:szCs w:val="22"/>
        </w:rPr>
        <w:t>Αρταίων</w:t>
      </w:r>
      <w:proofErr w:type="spellEnd"/>
      <w:r w:rsidRPr="00186228">
        <w:rPr>
          <w:rFonts w:ascii="Tahoma" w:hAnsi="Tahoma" w:cs="Tahoma"/>
          <w:color w:val="000000"/>
          <w:sz w:val="22"/>
          <w:szCs w:val="22"/>
        </w:rPr>
        <w:t xml:space="preserve"> δημιουργώντας νέο ΚΑ</w:t>
      </w:r>
    </w:p>
    <w:p w:rsidR="00186228" w:rsidRPr="00186228" w:rsidRDefault="00186228" w:rsidP="00186228">
      <w:pPr>
        <w:numPr>
          <w:ilvl w:val="0"/>
          <w:numId w:val="13"/>
        </w:numPr>
        <w:spacing w:line="276" w:lineRule="auto"/>
        <w:jc w:val="both"/>
        <w:rPr>
          <w:rFonts w:ascii="Tahoma" w:hAnsi="Tahoma" w:cs="Tahoma"/>
          <w:color w:val="000000"/>
          <w:sz w:val="22"/>
          <w:szCs w:val="22"/>
        </w:rPr>
      </w:pPr>
      <w:r w:rsidRPr="00186228">
        <w:rPr>
          <w:rFonts w:ascii="Tahoma" w:hAnsi="Tahoma" w:cs="Tahoma"/>
          <w:color w:val="000000"/>
          <w:sz w:val="22"/>
          <w:szCs w:val="22"/>
        </w:rPr>
        <w:t xml:space="preserve">Την μεταφορά πίστωσης 20.800,00 € από τον ΚΑ 9111 (αποθεματικό κεφάλαιο) στον ΚΑ 30-7425.004 με τίτλο ‘Συλλογή στοιχείων ιστορικότητας του διατηρητέου κτιρίου του πρώην Δημοτικού Σχολείου και τρόποι ανάδειξης αυτού’ ενισχύοντας αυτόν και διόρθωση του τίτλου στο ορθό ‘Συλλογή στοιχείων ιστορικότητας του διατηρητέου κτιρίου του πρώην Δημοτικού Σχολείου </w:t>
      </w:r>
      <w:proofErr w:type="spellStart"/>
      <w:r w:rsidRPr="00186228">
        <w:rPr>
          <w:rFonts w:ascii="Tahoma" w:hAnsi="Tahoma" w:cs="Tahoma"/>
          <w:color w:val="000000"/>
          <w:sz w:val="22"/>
          <w:szCs w:val="22"/>
        </w:rPr>
        <w:t>Γραμμενίτσας</w:t>
      </w:r>
      <w:proofErr w:type="spellEnd"/>
      <w:r w:rsidRPr="00186228">
        <w:rPr>
          <w:rFonts w:ascii="Tahoma" w:hAnsi="Tahoma" w:cs="Tahoma"/>
          <w:color w:val="000000"/>
          <w:sz w:val="22"/>
          <w:szCs w:val="22"/>
        </w:rPr>
        <w:t xml:space="preserve"> και τρόποι ανάδειξης αυτού’.</w:t>
      </w:r>
    </w:p>
    <w:p w:rsidR="00186228" w:rsidRDefault="00186228" w:rsidP="00186228">
      <w:pPr>
        <w:spacing w:line="276" w:lineRule="auto"/>
        <w:rPr>
          <w:rFonts w:ascii="Tahoma" w:hAnsi="Tahoma" w:cs="Tahoma"/>
          <w:sz w:val="22"/>
          <w:szCs w:val="22"/>
          <w:shd w:val="clear" w:color="auto" w:fill="FFFFFF"/>
        </w:rPr>
      </w:pPr>
    </w:p>
    <w:p w:rsidR="00186228" w:rsidRDefault="00186228" w:rsidP="00186228">
      <w:pPr>
        <w:spacing w:line="276" w:lineRule="auto"/>
        <w:rPr>
          <w:rFonts w:ascii="Tahoma" w:hAnsi="Tahoma" w:cs="Tahoma"/>
          <w:sz w:val="22"/>
          <w:szCs w:val="22"/>
          <w:shd w:val="clear" w:color="auto" w:fill="FFFFFF"/>
        </w:rPr>
      </w:pPr>
    </w:p>
    <w:p w:rsidR="00186228" w:rsidRPr="00543D1C" w:rsidRDefault="00186228" w:rsidP="00186228">
      <w:pPr>
        <w:spacing w:line="276" w:lineRule="auto"/>
        <w:jc w:val="both"/>
        <w:rPr>
          <w:rStyle w:val="af0"/>
          <w:rFonts w:ascii="Tahoma" w:hAnsi="Tahoma" w:cs="Tahoma"/>
          <w:i w:val="0"/>
          <w:sz w:val="22"/>
          <w:szCs w:val="22"/>
        </w:rPr>
      </w:pPr>
      <w:r w:rsidRPr="00543D1C">
        <w:rPr>
          <w:rStyle w:val="af0"/>
          <w:rFonts w:ascii="Tahoma" w:hAnsi="Tahoma" w:cs="Tahoma"/>
          <w:i w:val="0"/>
          <w:sz w:val="22"/>
          <w:szCs w:val="22"/>
        </w:rPr>
        <w:t>Αναθέτει κάθε παραπέρα ενέργεια στον κ. Δήμαρχο</w:t>
      </w:r>
    </w:p>
    <w:p w:rsidR="00186228" w:rsidRPr="00986126" w:rsidRDefault="00186228" w:rsidP="00186228">
      <w:pPr>
        <w:spacing w:line="276" w:lineRule="auto"/>
        <w:rPr>
          <w:rStyle w:val="af0"/>
          <w:rFonts w:ascii="Tahoma" w:hAnsi="Tahoma" w:cs="Tahoma"/>
          <w:b/>
          <w:i w:val="0"/>
          <w:sz w:val="22"/>
          <w:szCs w:val="22"/>
        </w:rPr>
      </w:pPr>
      <w:r w:rsidRPr="00986126">
        <w:rPr>
          <w:rStyle w:val="af0"/>
          <w:rFonts w:ascii="Tahoma" w:hAnsi="Tahoma" w:cs="Tahoma"/>
          <w:b/>
          <w:i w:val="0"/>
          <w:sz w:val="22"/>
          <w:szCs w:val="22"/>
        </w:rPr>
        <w:t>Η απόφαση αυτή έλαβε αριθ.</w:t>
      </w:r>
      <w:r>
        <w:rPr>
          <w:rStyle w:val="af0"/>
          <w:rFonts w:ascii="Tahoma" w:hAnsi="Tahoma" w:cs="Tahoma"/>
          <w:b/>
          <w:i w:val="0"/>
          <w:sz w:val="22"/>
          <w:szCs w:val="22"/>
        </w:rPr>
        <w:t>165</w:t>
      </w:r>
      <w:r w:rsidRPr="00986126">
        <w:rPr>
          <w:rStyle w:val="af0"/>
          <w:rFonts w:ascii="Tahoma" w:hAnsi="Tahoma" w:cs="Tahoma"/>
          <w:b/>
          <w:i w:val="0"/>
          <w:sz w:val="22"/>
          <w:szCs w:val="22"/>
        </w:rPr>
        <w:t>/2018</w:t>
      </w:r>
    </w:p>
    <w:p w:rsidR="00186228" w:rsidRPr="007F6ED1" w:rsidRDefault="00186228" w:rsidP="00186228">
      <w:pPr>
        <w:pStyle w:val="a5"/>
        <w:spacing w:line="276" w:lineRule="auto"/>
        <w:jc w:val="both"/>
        <w:rPr>
          <w:rFonts w:ascii="Tahoma" w:hAnsi="Tahoma" w:cs="Tahoma"/>
          <w:b/>
          <w:sz w:val="22"/>
          <w:szCs w:val="22"/>
        </w:rPr>
      </w:pPr>
    </w:p>
    <w:p w:rsidR="00186228" w:rsidRPr="007F6ED1" w:rsidRDefault="00186228" w:rsidP="00186228">
      <w:pPr>
        <w:pStyle w:val="a5"/>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186228" w:rsidRPr="007F6ED1" w:rsidRDefault="00186228" w:rsidP="00186228">
      <w:pPr>
        <w:pStyle w:val="a5"/>
        <w:spacing w:line="276" w:lineRule="auto"/>
        <w:jc w:val="center"/>
        <w:rPr>
          <w:rFonts w:ascii="Tahoma" w:hAnsi="Tahoma" w:cs="Tahoma"/>
          <w:b/>
          <w:sz w:val="22"/>
          <w:szCs w:val="22"/>
        </w:rPr>
      </w:pPr>
    </w:p>
    <w:p w:rsidR="00186228" w:rsidRPr="007F6ED1" w:rsidRDefault="00186228" w:rsidP="00186228">
      <w:pPr>
        <w:pStyle w:val="a5"/>
        <w:spacing w:line="276" w:lineRule="auto"/>
        <w:jc w:val="center"/>
        <w:rPr>
          <w:rFonts w:ascii="Tahoma" w:hAnsi="Tahoma" w:cs="Tahoma"/>
          <w:sz w:val="22"/>
          <w:szCs w:val="22"/>
        </w:rPr>
      </w:pPr>
      <w:r w:rsidRPr="007F6ED1">
        <w:rPr>
          <w:rFonts w:ascii="Tahoma" w:hAnsi="Tahoma" w:cs="Tahoma"/>
          <w:b/>
          <w:sz w:val="22"/>
          <w:szCs w:val="22"/>
        </w:rPr>
        <w:t>ΑΝΔΡΕΑΣ ΛΩΛΟΣ</w:t>
      </w:r>
    </w:p>
    <w:p w:rsidR="00186228" w:rsidRPr="007B1C83" w:rsidRDefault="00186228" w:rsidP="00186228">
      <w:pPr>
        <w:rPr>
          <w:rFonts w:ascii="Tahoma" w:hAnsi="Tahoma" w:cs="Tahoma"/>
          <w:b/>
          <w:sz w:val="12"/>
          <w:szCs w:val="12"/>
        </w:rPr>
      </w:pPr>
      <w:r w:rsidRPr="007B1C83">
        <w:rPr>
          <w:rFonts w:ascii="Tahoma" w:hAnsi="Tahoma" w:cs="Tahoma"/>
          <w:b/>
          <w:sz w:val="12"/>
          <w:szCs w:val="12"/>
        </w:rPr>
        <w:t xml:space="preserve">ΑΚΡΙΒΕΣ ΑΝΤΙΓΡΑΦΟ                                                   </w:t>
      </w:r>
    </w:p>
    <w:p w:rsidR="00186228" w:rsidRPr="007B1C83" w:rsidRDefault="00186228" w:rsidP="00186228">
      <w:pPr>
        <w:rPr>
          <w:rFonts w:ascii="Tahoma" w:hAnsi="Tahoma" w:cs="Tahoma"/>
          <w:b/>
          <w:sz w:val="12"/>
          <w:szCs w:val="12"/>
        </w:rPr>
      </w:pPr>
      <w:r w:rsidRPr="007B1C83">
        <w:rPr>
          <w:rFonts w:ascii="Tahoma" w:hAnsi="Tahoma" w:cs="Tahoma"/>
          <w:b/>
          <w:sz w:val="12"/>
          <w:szCs w:val="12"/>
        </w:rPr>
        <w:t xml:space="preserve">      Άρτα αυθημερόν                                                 </w:t>
      </w:r>
    </w:p>
    <w:p w:rsidR="00186228" w:rsidRPr="007B1C83" w:rsidRDefault="00186228" w:rsidP="00186228">
      <w:pPr>
        <w:rPr>
          <w:rFonts w:ascii="Tahoma" w:hAnsi="Tahoma" w:cs="Tahoma"/>
          <w:b/>
          <w:sz w:val="12"/>
          <w:szCs w:val="12"/>
        </w:rPr>
      </w:pPr>
      <w:r w:rsidRPr="007B1C83">
        <w:rPr>
          <w:rFonts w:ascii="Tahoma" w:hAnsi="Tahoma" w:cs="Tahoma"/>
          <w:b/>
          <w:sz w:val="12"/>
          <w:szCs w:val="12"/>
        </w:rPr>
        <w:t xml:space="preserve">Ο Υπεύθυνος  Γραφείου </w:t>
      </w:r>
    </w:p>
    <w:p w:rsidR="00186228" w:rsidRPr="007B1C83" w:rsidRDefault="00186228" w:rsidP="00186228">
      <w:pPr>
        <w:rPr>
          <w:rFonts w:ascii="Tahoma" w:hAnsi="Tahoma" w:cs="Tahoma"/>
          <w:b/>
          <w:sz w:val="12"/>
          <w:szCs w:val="12"/>
        </w:rPr>
      </w:pPr>
    </w:p>
    <w:p w:rsidR="00186228" w:rsidRPr="003C0DD5" w:rsidRDefault="00186228" w:rsidP="00186228">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2A34E5" w:rsidRDefault="002A34E5" w:rsidP="00186228">
      <w:pPr>
        <w:spacing w:line="276" w:lineRule="auto"/>
        <w:jc w:val="both"/>
        <w:rPr>
          <w:rFonts w:ascii="Tahoma" w:hAnsi="Tahoma" w:cs="Tahoma"/>
          <w:b/>
          <w:sz w:val="12"/>
          <w:szCs w:val="12"/>
        </w:rPr>
      </w:pPr>
    </w:p>
    <w:sectPr w:rsidR="002A34E5"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332D" w:rsidRDefault="00E5332D">
      <w:r>
        <w:separator/>
      </w:r>
    </w:p>
  </w:endnote>
  <w:endnote w:type="continuationSeparator" w:id="0">
    <w:p w:rsidR="00E5332D" w:rsidRDefault="00E5332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46FE" w:rsidRDefault="008726DD" w:rsidP="00430383">
    <w:pPr>
      <w:pStyle w:val="a7"/>
      <w:framePr w:wrap="around" w:vAnchor="text" w:hAnchor="margin" w:xAlign="right" w:y="1"/>
      <w:rPr>
        <w:rStyle w:val="a8"/>
      </w:rPr>
    </w:pPr>
    <w:r>
      <w:rPr>
        <w:rStyle w:val="a8"/>
      </w:rPr>
      <w:fldChar w:fldCharType="begin"/>
    </w:r>
    <w:r w:rsidR="009846FE">
      <w:rPr>
        <w:rStyle w:val="a8"/>
      </w:rPr>
      <w:instrText xml:space="preserve">PAGE  </w:instrText>
    </w:r>
    <w:r>
      <w:rPr>
        <w:rStyle w:val="a8"/>
      </w:rPr>
      <w:fldChar w:fldCharType="end"/>
    </w:r>
  </w:p>
  <w:p w:rsidR="009846FE" w:rsidRDefault="009846FE"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9846FE" w:rsidRDefault="008726DD">
        <w:pPr>
          <w:pStyle w:val="a7"/>
          <w:jc w:val="right"/>
        </w:pPr>
        <w:r w:rsidRPr="00391BB4">
          <w:rPr>
            <w:rFonts w:ascii="Tahoma" w:hAnsi="Tahoma" w:cs="Tahoma"/>
            <w:sz w:val="20"/>
            <w:szCs w:val="20"/>
          </w:rPr>
          <w:fldChar w:fldCharType="begin"/>
        </w:r>
        <w:r w:rsidR="009846F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A85F3A">
          <w:rPr>
            <w:rFonts w:ascii="Tahoma" w:hAnsi="Tahoma" w:cs="Tahoma"/>
            <w:noProof/>
            <w:sz w:val="20"/>
            <w:szCs w:val="20"/>
          </w:rPr>
          <w:t>1</w:t>
        </w:r>
        <w:r w:rsidRPr="00391BB4">
          <w:rPr>
            <w:rFonts w:ascii="Tahoma" w:hAnsi="Tahoma" w:cs="Tahoma"/>
            <w:sz w:val="20"/>
            <w:szCs w:val="20"/>
          </w:rPr>
          <w:fldChar w:fldCharType="end"/>
        </w:r>
      </w:p>
    </w:sdtContent>
  </w:sdt>
  <w:p w:rsidR="009846FE" w:rsidRPr="00954F1C" w:rsidRDefault="009846FE"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332D" w:rsidRDefault="00E5332D">
      <w:r>
        <w:separator/>
      </w:r>
    </w:p>
  </w:footnote>
  <w:footnote w:type="continuationSeparator" w:id="0">
    <w:p w:rsidR="00E5332D" w:rsidRDefault="00E533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3BC75A8"/>
    <w:multiLevelType w:val="hybridMultilevel"/>
    <w:tmpl w:val="04241B7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CA24481"/>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19FD3771"/>
    <w:multiLevelType w:val="hybridMultilevel"/>
    <w:tmpl w:val="C330A5F6"/>
    <w:lvl w:ilvl="0" w:tplc="A1D02384">
      <w:start w:val="4"/>
      <w:numFmt w:val="bullet"/>
      <w:lvlText w:val="-"/>
      <w:lvlJc w:val="left"/>
      <w:pPr>
        <w:ind w:left="1080" w:hanging="360"/>
      </w:pPr>
      <w:rPr>
        <w:rFonts w:ascii="Arial" w:eastAsia="Times New Roman" w:hAnsi="Arial" w:cs="Aria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nsid w:val="1A84705D"/>
    <w:multiLevelType w:val="hybridMultilevel"/>
    <w:tmpl w:val="6D3CFF92"/>
    <w:lvl w:ilvl="0" w:tplc="4AFAD5CE">
      <w:start w:val="1"/>
      <w:numFmt w:val="decimal"/>
      <w:lvlText w:val="%1."/>
      <w:lvlJc w:val="left"/>
      <w:pPr>
        <w:tabs>
          <w:tab w:val="num" w:pos="360"/>
        </w:tabs>
        <w:ind w:left="360" w:hanging="360"/>
      </w:pPr>
      <w:rPr>
        <w:rFonts w:cs="Times New Roman"/>
        <w:b w:val="0"/>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5">
    <w:nsid w:val="38857D68"/>
    <w:multiLevelType w:val="hybridMultilevel"/>
    <w:tmpl w:val="BE382110"/>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6">
    <w:nsid w:val="3DE94B1C"/>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8">
    <w:nsid w:val="46EF0BE0"/>
    <w:multiLevelType w:val="hybridMultilevel"/>
    <w:tmpl w:val="65782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51A15837"/>
    <w:multiLevelType w:val="hybridMultilevel"/>
    <w:tmpl w:val="F738B91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7155752"/>
    <w:multiLevelType w:val="hybridMultilevel"/>
    <w:tmpl w:val="BA3AC45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6B74224A"/>
    <w:multiLevelType w:val="hybridMultilevel"/>
    <w:tmpl w:val="D4E6F5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79766CFE"/>
    <w:multiLevelType w:val="hybridMultilevel"/>
    <w:tmpl w:val="0A9448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7"/>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5"/>
  </w:num>
  <w:num w:numId="5">
    <w:abstractNumId w:val="10"/>
  </w:num>
  <w:num w:numId="6">
    <w:abstractNumId w:val="8"/>
  </w:num>
  <w:num w:numId="7">
    <w:abstractNumId w:val="13"/>
  </w:num>
  <w:num w:numId="8">
    <w:abstractNumId w:val="11"/>
  </w:num>
  <w:num w:numId="9">
    <w:abstractNumId w:val="3"/>
  </w:num>
  <w:num w:numId="10">
    <w:abstractNumId w:val="1"/>
  </w:num>
  <w:num w:numId="11">
    <w:abstractNumId w:val="9"/>
  </w:num>
  <w:num w:numId="12">
    <w:abstractNumId w:val="12"/>
  </w:num>
  <w:num w:numId="13">
    <w:abstractNumId w:val="2"/>
  </w:num>
  <w:num w:numId="14">
    <w:abstractNumId w:val="6"/>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25954"/>
  </w:hdrShapeDefaults>
  <w:footnotePr>
    <w:footnote w:id="-1"/>
    <w:footnote w:id="0"/>
  </w:footnotePr>
  <w:endnotePr>
    <w:endnote w:id="-1"/>
    <w:endnote w:id="0"/>
  </w:endnotePr>
  <w:compat/>
  <w:rsids>
    <w:rsidRoot w:val="005151CD"/>
    <w:rsid w:val="00000371"/>
    <w:rsid w:val="00002730"/>
    <w:rsid w:val="00002BB6"/>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2477"/>
    <w:rsid w:val="000439C6"/>
    <w:rsid w:val="00045E48"/>
    <w:rsid w:val="000475AC"/>
    <w:rsid w:val="0004790E"/>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32E"/>
    <w:rsid w:val="00136998"/>
    <w:rsid w:val="00137725"/>
    <w:rsid w:val="00141F37"/>
    <w:rsid w:val="001429F0"/>
    <w:rsid w:val="00142C34"/>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86228"/>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6B8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1388"/>
    <w:rsid w:val="002A1667"/>
    <w:rsid w:val="002A16AC"/>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5C6D"/>
    <w:rsid w:val="003378AD"/>
    <w:rsid w:val="003466D4"/>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4968"/>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2F32"/>
    <w:rsid w:val="006756AC"/>
    <w:rsid w:val="00675AE2"/>
    <w:rsid w:val="00676B06"/>
    <w:rsid w:val="006816E8"/>
    <w:rsid w:val="00682C3C"/>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6DD"/>
    <w:rsid w:val="0087289C"/>
    <w:rsid w:val="00874424"/>
    <w:rsid w:val="008821B9"/>
    <w:rsid w:val="00882ECC"/>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68CE"/>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0146"/>
    <w:rsid w:val="00A336FF"/>
    <w:rsid w:val="00A35770"/>
    <w:rsid w:val="00A35C23"/>
    <w:rsid w:val="00A35E1D"/>
    <w:rsid w:val="00A42731"/>
    <w:rsid w:val="00A42B90"/>
    <w:rsid w:val="00A43D38"/>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2721"/>
    <w:rsid w:val="00A85F3A"/>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A09"/>
    <w:rsid w:val="00C60B61"/>
    <w:rsid w:val="00C6521E"/>
    <w:rsid w:val="00C715A8"/>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4C14"/>
    <w:rsid w:val="00DC4CD6"/>
    <w:rsid w:val="00DC6664"/>
    <w:rsid w:val="00DC7BFA"/>
    <w:rsid w:val="00DD4288"/>
    <w:rsid w:val="00DD6288"/>
    <w:rsid w:val="00DE0215"/>
    <w:rsid w:val="00DE5021"/>
    <w:rsid w:val="00DE5AC5"/>
    <w:rsid w:val="00DE6D55"/>
    <w:rsid w:val="00DF1195"/>
    <w:rsid w:val="00DF6C8B"/>
    <w:rsid w:val="00DF7AFC"/>
    <w:rsid w:val="00E007C7"/>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40AFA"/>
    <w:rsid w:val="00E47029"/>
    <w:rsid w:val="00E5160E"/>
    <w:rsid w:val="00E5332D"/>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9F9"/>
    <w:rsid w:val="00FB40A8"/>
    <w:rsid w:val="00FB5336"/>
    <w:rsid w:val="00FB5D91"/>
    <w:rsid w:val="00FC0A7B"/>
    <w:rsid w:val="00FC3951"/>
    <w:rsid w:val="00FC4E42"/>
    <w:rsid w:val="00FC74BB"/>
    <w:rsid w:val="00FC77D4"/>
    <w:rsid w:val="00FD09D3"/>
    <w:rsid w:val="00FD19A5"/>
    <w:rsid w:val="00FD22E9"/>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59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5C1F15"/>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FD22E9"/>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FD22E9"/>
    <w:pPr>
      <w:keepNext/>
      <w:spacing w:line="360" w:lineRule="auto"/>
      <w:ind w:left="743"/>
      <w:outlineLvl w:val="3"/>
    </w:pPr>
    <w:rPr>
      <w:szCs w:val="20"/>
      <w:u w:val="single"/>
    </w:rPr>
  </w:style>
  <w:style w:type="paragraph" w:styleId="5">
    <w:name w:val="heading 5"/>
    <w:basedOn w:val="a0"/>
    <w:next w:val="a0"/>
    <w:link w:val="5Char"/>
    <w:qFormat/>
    <w:rsid w:val="00FD22E9"/>
    <w:pPr>
      <w:keepNext/>
      <w:ind w:left="5040"/>
      <w:jc w:val="center"/>
      <w:outlineLvl w:val="4"/>
    </w:pPr>
    <w:rPr>
      <w:szCs w:val="20"/>
    </w:rPr>
  </w:style>
  <w:style w:type="paragraph" w:styleId="6">
    <w:name w:val="heading 6"/>
    <w:basedOn w:val="a0"/>
    <w:next w:val="a0"/>
    <w:link w:val="6Char"/>
    <w:qFormat/>
    <w:rsid w:val="00FD22E9"/>
    <w:pPr>
      <w:keepNext/>
      <w:jc w:val="both"/>
      <w:outlineLvl w:val="5"/>
    </w:pPr>
    <w:rPr>
      <w:szCs w:val="20"/>
      <w:u w:val="single"/>
    </w:rPr>
  </w:style>
  <w:style w:type="paragraph" w:styleId="7">
    <w:name w:val="heading 7"/>
    <w:basedOn w:val="a0"/>
    <w:next w:val="a0"/>
    <w:link w:val="7Char"/>
    <w:qFormat/>
    <w:rsid w:val="00FD22E9"/>
    <w:pPr>
      <w:keepNext/>
      <w:ind w:left="-534" w:firstLine="534"/>
      <w:outlineLvl w:val="6"/>
    </w:pPr>
    <w:rPr>
      <w:szCs w:val="20"/>
    </w:rPr>
  </w:style>
  <w:style w:type="paragraph" w:styleId="8">
    <w:name w:val="heading 8"/>
    <w:basedOn w:val="a0"/>
    <w:next w:val="a0"/>
    <w:link w:val="8Char"/>
    <w:qFormat/>
    <w:rsid w:val="00FD22E9"/>
    <w:pPr>
      <w:keepNext/>
      <w:ind w:left="5760" w:right="567" w:firstLine="720"/>
      <w:jc w:val="center"/>
      <w:outlineLvl w:val="7"/>
    </w:pPr>
    <w:rPr>
      <w:szCs w:val="20"/>
    </w:rPr>
  </w:style>
  <w:style w:type="paragraph" w:styleId="9">
    <w:name w:val="heading 9"/>
    <w:basedOn w:val="a0"/>
    <w:next w:val="a0"/>
    <w:link w:val="9Char"/>
    <w:qFormat/>
    <w:rsid w:val="00FD22E9"/>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rsid w:val="005151CD"/>
    <w:rPr>
      <w:rFonts w:ascii="Courier New" w:hAnsi="Courier New" w:cs="Courier New"/>
      <w:sz w:val="20"/>
      <w:szCs w:val="20"/>
    </w:rPr>
  </w:style>
  <w:style w:type="paragraph" w:customStyle="1" w:styleId="Char0">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rsid w:val="00277B37"/>
    <w:pPr>
      <w:tabs>
        <w:tab w:val="center" w:pos="4153"/>
        <w:tab w:val="right" w:pos="8306"/>
      </w:tabs>
    </w:p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2"/>
    <w:rsid w:val="00693F6D"/>
    <w:pPr>
      <w:spacing w:after="120"/>
      <w:ind w:left="283"/>
    </w:p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3"/>
    <w:rsid w:val="008C6663"/>
    <w:rPr>
      <w:rFonts w:ascii="Tahoma" w:hAnsi="Tahoma" w:cs="Tahoma"/>
      <w:sz w:val="16"/>
      <w:szCs w:val="16"/>
    </w:rPr>
  </w:style>
  <w:style w:type="character" w:customStyle="1" w:styleId="Char3">
    <w:name w:val="Κείμενο πλαισίου Char"/>
    <w:basedOn w:val="a1"/>
    <w:link w:val="ab"/>
    <w:rsid w:val="008C6663"/>
    <w:rPr>
      <w:rFonts w:ascii="Tahoma" w:hAnsi="Tahoma" w:cs="Tahoma"/>
      <w:sz w:val="16"/>
      <w:szCs w:val="16"/>
    </w:rPr>
  </w:style>
  <w:style w:type="character" w:styleId="-">
    <w:name w:val="Hyperlink"/>
    <w:basedOn w:val="a1"/>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rsid w:val="000A03BB"/>
    <w:rPr>
      <w:sz w:val="24"/>
      <w:szCs w:val="24"/>
    </w:rPr>
  </w:style>
  <w:style w:type="paragraph" w:styleId="ac">
    <w:name w:val="Body Text"/>
    <w:basedOn w:val="a0"/>
    <w:link w:val="Char4"/>
    <w:rsid w:val="00D633DE"/>
    <w:pPr>
      <w:spacing w:after="120"/>
    </w:pPr>
  </w:style>
  <w:style w:type="character" w:customStyle="1" w:styleId="Char4">
    <w:name w:val="Σώμα κειμένου Char"/>
    <w:basedOn w:val="a1"/>
    <w:link w:val="ac"/>
    <w:rsid w:val="00D633DE"/>
    <w:rPr>
      <w:sz w:val="24"/>
      <w:szCs w:val="24"/>
    </w:rPr>
  </w:style>
  <w:style w:type="character" w:customStyle="1" w:styleId="3Char">
    <w:name w:val="Επικεφαλίδα 3 Char"/>
    <w:basedOn w:val="a1"/>
    <w:link w:val="3"/>
    <w:rsid w:val="00032725"/>
    <w:rPr>
      <w:rFonts w:ascii="Arial" w:hAnsi="Arial" w:cs="Arial"/>
      <w:b/>
      <w:bCs/>
      <w:sz w:val="26"/>
      <w:szCs w:val="26"/>
    </w:rPr>
  </w:style>
  <w:style w:type="character" w:customStyle="1" w:styleId="1Char">
    <w:name w:val="Επικεφαλίδα 1 Char"/>
    <w:basedOn w:val="a1"/>
    <w:link w:val="1"/>
    <w:locked/>
    <w:rsid w:val="00032725"/>
    <w:rPr>
      <w:rFonts w:ascii="Arial" w:hAnsi="Arial" w:cs="Arial"/>
      <w:b/>
      <w:bCs/>
      <w:sz w:val="22"/>
      <w:szCs w:val="22"/>
    </w:rPr>
  </w:style>
  <w:style w:type="paragraph" w:styleId="ad">
    <w:name w:val="Title"/>
    <w:basedOn w:val="a0"/>
    <w:link w:val="Char5"/>
    <w:qFormat/>
    <w:rsid w:val="00032725"/>
    <w:pPr>
      <w:jc w:val="center"/>
    </w:pPr>
    <w:rPr>
      <w:rFonts w:ascii="Arial" w:hAnsi="Arial"/>
      <w:b/>
      <w:sz w:val="32"/>
      <w:szCs w:val="20"/>
    </w:rPr>
  </w:style>
  <w:style w:type="character" w:customStyle="1" w:styleId="Char5">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6"/>
    <w:qFormat/>
    <w:rsid w:val="00032725"/>
    <w:pPr>
      <w:jc w:val="center"/>
    </w:pPr>
    <w:rPr>
      <w:rFonts w:ascii="Arial" w:hAnsi="Arial"/>
      <w:b/>
      <w:sz w:val="28"/>
      <w:szCs w:val="20"/>
    </w:rPr>
  </w:style>
  <w:style w:type="character" w:customStyle="1" w:styleId="Char6">
    <w:name w:val="Υπότιτλος Char"/>
    <w:basedOn w:val="a1"/>
    <w:link w:val="ae"/>
    <w:rsid w:val="00032725"/>
    <w:rPr>
      <w:rFonts w:ascii="Arial" w:hAnsi="Arial"/>
      <w:b/>
      <w:sz w:val="28"/>
    </w:rPr>
  </w:style>
  <w:style w:type="paragraph" w:styleId="af">
    <w:name w:val="header"/>
    <w:basedOn w:val="a0"/>
    <w:link w:val="Char7"/>
    <w:rsid w:val="00F41881"/>
    <w:pPr>
      <w:tabs>
        <w:tab w:val="center" w:pos="4153"/>
        <w:tab w:val="right" w:pos="8306"/>
      </w:tabs>
    </w:pPr>
  </w:style>
  <w:style w:type="character" w:customStyle="1" w:styleId="Char7">
    <w:name w:val="Κεφαλίδα Char"/>
    <w:basedOn w:val="a1"/>
    <w:link w:val="af"/>
    <w:rsid w:val="00F41881"/>
    <w:rPr>
      <w:sz w:val="24"/>
      <w:szCs w:val="24"/>
    </w:rPr>
  </w:style>
  <w:style w:type="character" w:styleId="af0">
    <w:name w:val="Emphasis"/>
    <w:basedOn w:val="a1"/>
    <w:qFormat/>
    <w:rsid w:val="005D25E0"/>
    <w:rPr>
      <w:i/>
      <w:iCs/>
    </w:rPr>
  </w:style>
  <w:style w:type="character" w:customStyle="1" w:styleId="st">
    <w:name w:val="st"/>
    <w:basedOn w:val="a1"/>
    <w:rsid w:val="00882ECC"/>
  </w:style>
  <w:style w:type="character" w:customStyle="1" w:styleId="Char1">
    <w:name w:val="Υποσέλιδο Char"/>
    <w:basedOn w:val="a1"/>
    <w:link w:val="a7"/>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0"/>
    <w:link w:val="af1"/>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1"/>
    <w:link w:val="af2"/>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rsid w:val="00F65AE1"/>
    <w:rPr>
      <w:rFonts w:ascii="Courier New" w:hAnsi="Courier New" w:cs="Courier New"/>
    </w:rPr>
  </w:style>
  <w:style w:type="character" w:customStyle="1" w:styleId="2Char">
    <w:name w:val="Επικεφαλίδα 2 Char"/>
    <w:basedOn w:val="a1"/>
    <w:link w:val="2"/>
    <w:rsid w:val="00FD22E9"/>
    <w:rPr>
      <w:sz w:val="24"/>
    </w:rPr>
  </w:style>
  <w:style w:type="character" w:customStyle="1" w:styleId="4Char">
    <w:name w:val="Επικεφαλίδα 4 Char"/>
    <w:basedOn w:val="a1"/>
    <w:link w:val="4"/>
    <w:rsid w:val="00FD22E9"/>
    <w:rPr>
      <w:sz w:val="24"/>
      <w:u w:val="single"/>
    </w:rPr>
  </w:style>
  <w:style w:type="character" w:customStyle="1" w:styleId="5Char">
    <w:name w:val="Επικεφαλίδα 5 Char"/>
    <w:basedOn w:val="a1"/>
    <w:link w:val="5"/>
    <w:rsid w:val="00FD22E9"/>
    <w:rPr>
      <w:sz w:val="24"/>
    </w:rPr>
  </w:style>
  <w:style w:type="character" w:customStyle="1" w:styleId="6Char">
    <w:name w:val="Επικεφαλίδα 6 Char"/>
    <w:basedOn w:val="a1"/>
    <w:link w:val="6"/>
    <w:rsid w:val="00FD22E9"/>
    <w:rPr>
      <w:sz w:val="24"/>
      <w:u w:val="single"/>
    </w:rPr>
  </w:style>
  <w:style w:type="character" w:customStyle="1" w:styleId="7Char">
    <w:name w:val="Επικεφαλίδα 7 Char"/>
    <w:basedOn w:val="a1"/>
    <w:link w:val="7"/>
    <w:rsid w:val="00FD22E9"/>
    <w:rPr>
      <w:sz w:val="24"/>
    </w:rPr>
  </w:style>
  <w:style w:type="character" w:customStyle="1" w:styleId="8Char">
    <w:name w:val="Επικεφαλίδα 8 Char"/>
    <w:basedOn w:val="a1"/>
    <w:link w:val="8"/>
    <w:rsid w:val="00FD22E9"/>
    <w:rPr>
      <w:sz w:val="24"/>
    </w:rPr>
  </w:style>
  <w:style w:type="character" w:customStyle="1" w:styleId="9Char">
    <w:name w:val="Επικεφαλίδα 9 Char"/>
    <w:basedOn w:val="a1"/>
    <w:link w:val="9"/>
    <w:rsid w:val="00FD22E9"/>
    <w:rPr>
      <w:rFonts w:ascii="Arial" w:hAnsi="Arial"/>
      <w:sz w:val="24"/>
    </w:rPr>
  </w:style>
  <w:style w:type="paragraph" w:styleId="af4">
    <w:name w:val="caption"/>
    <w:basedOn w:val="a0"/>
    <w:next w:val="a0"/>
    <w:qFormat/>
    <w:rsid w:val="00FD22E9"/>
    <w:pPr>
      <w:spacing w:before="120" w:after="120"/>
    </w:pPr>
    <w:rPr>
      <w:b/>
      <w:sz w:val="20"/>
      <w:szCs w:val="20"/>
    </w:rPr>
  </w:style>
  <w:style w:type="paragraph" w:customStyle="1" w:styleId="BodyText22">
    <w:name w:val="Body Text 22"/>
    <w:basedOn w:val="a0"/>
    <w:rsid w:val="00FD22E9"/>
    <w:pPr>
      <w:spacing w:line="360" w:lineRule="auto"/>
      <w:ind w:left="743"/>
    </w:pPr>
    <w:rPr>
      <w:szCs w:val="20"/>
    </w:rPr>
  </w:style>
  <w:style w:type="paragraph" w:customStyle="1" w:styleId="BodyText21">
    <w:name w:val="Body Text 21"/>
    <w:basedOn w:val="a0"/>
    <w:rsid w:val="00FD22E9"/>
    <w:pPr>
      <w:spacing w:line="360" w:lineRule="auto"/>
      <w:ind w:right="567"/>
      <w:jc w:val="both"/>
    </w:pPr>
    <w:rPr>
      <w:szCs w:val="20"/>
    </w:rPr>
  </w:style>
  <w:style w:type="paragraph" w:styleId="af5">
    <w:name w:val="Document Map"/>
    <w:basedOn w:val="a0"/>
    <w:link w:val="Char9"/>
    <w:rsid w:val="00FD22E9"/>
    <w:pPr>
      <w:shd w:val="clear" w:color="auto" w:fill="000080"/>
    </w:pPr>
    <w:rPr>
      <w:rFonts w:ascii="Tahoma" w:hAnsi="Tahoma"/>
      <w:sz w:val="20"/>
      <w:szCs w:val="20"/>
    </w:rPr>
  </w:style>
  <w:style w:type="character" w:customStyle="1" w:styleId="Char9">
    <w:name w:val="Χάρτης εγγράφου Char"/>
    <w:basedOn w:val="a1"/>
    <w:link w:val="af5"/>
    <w:rsid w:val="00FD22E9"/>
    <w:rPr>
      <w:rFonts w:ascii="Tahoma" w:hAnsi="Tahoma"/>
      <w:shd w:val="clear" w:color="auto" w:fill="000080"/>
    </w:rPr>
  </w:style>
  <w:style w:type="character" w:customStyle="1" w:styleId="3Char0">
    <w:name w:val="Σώμα κείμενου 3 Char"/>
    <w:basedOn w:val="a1"/>
    <w:link w:val="30"/>
    <w:rsid w:val="00FD22E9"/>
    <w:rPr>
      <w:sz w:val="22"/>
      <w:szCs w:val="24"/>
    </w:rPr>
  </w:style>
  <w:style w:type="paragraph" w:styleId="af6">
    <w:name w:val="footnote text"/>
    <w:basedOn w:val="a0"/>
    <w:link w:val="Chara"/>
    <w:rsid w:val="00FD22E9"/>
    <w:rPr>
      <w:sz w:val="20"/>
      <w:szCs w:val="20"/>
    </w:rPr>
  </w:style>
  <w:style w:type="character" w:customStyle="1" w:styleId="Chara">
    <w:name w:val="Κείμενο υποσημείωσης Char"/>
    <w:basedOn w:val="a1"/>
    <w:link w:val="af6"/>
    <w:rsid w:val="00FD22E9"/>
  </w:style>
  <w:style w:type="character" w:styleId="af7">
    <w:name w:val="footnote reference"/>
    <w:rsid w:val="00FD22E9"/>
    <w:rPr>
      <w:vertAlign w:val="superscript"/>
    </w:rPr>
  </w:style>
  <w:style w:type="paragraph" w:customStyle="1" w:styleId="H2">
    <w:name w:val="H2"/>
    <w:basedOn w:val="a0"/>
    <w:next w:val="a0"/>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b"/>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b">
    <w:name w:val="Θέμα σχολίου Char"/>
    <w:basedOn w:val="Char8"/>
    <w:link w:val="af8"/>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rsid w:val="00FD22E9"/>
    <w:rPr>
      <w:sz w:val="16"/>
    </w:rPr>
  </w:style>
  <w:style w:type="paragraph" w:customStyle="1" w:styleId="CharCharCharCharCharCharChar">
    <w:name w:val="Char Char Char Char Char Char Char"/>
    <w:basedOn w:val="a0"/>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FD22E9"/>
    <w:pPr>
      <w:suppressAutoHyphens/>
      <w:spacing w:after="120" w:line="480" w:lineRule="auto"/>
      <w:ind w:left="283"/>
    </w:pPr>
    <w:rPr>
      <w:lang w:eastAsia="ar-SA"/>
    </w:rPr>
  </w:style>
  <w:style w:type="paragraph" w:styleId="a">
    <w:name w:val="List Bullet"/>
    <w:basedOn w:val="ac"/>
    <w:rsid w:val="00FD22E9"/>
    <w:pPr>
      <w:numPr>
        <w:numId w:val="5"/>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1"/>
    <w:rsid w:val="00FD22E9"/>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87A47E-025B-48EE-B4B0-EA1C5FC11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1357</Words>
  <Characters>7328</Characters>
  <Application>Microsoft Office Word</Application>
  <DocSecurity>0</DocSecurity>
  <Lines>61</Lines>
  <Paragraphs>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2018-03-27T08:23:00Z</cp:lastPrinted>
  <dcterms:created xsi:type="dcterms:W3CDTF">2018-03-27T08:23:00Z</dcterms:created>
  <dcterms:modified xsi:type="dcterms:W3CDTF">2018-03-27T08:28:00Z</dcterms:modified>
</cp:coreProperties>
</file>