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43696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3C38C3">
              <w:rPr>
                <w:rFonts w:ascii="Tahoma" w:hAnsi="Tahoma" w:cs="Tahoma"/>
                <w:b/>
                <w:bCs/>
                <w:sz w:val="22"/>
                <w:szCs w:val="22"/>
              </w:rPr>
              <w:t>8</w:t>
            </w:r>
            <w:r w:rsidR="0043696C">
              <w:rPr>
                <w:rFonts w:ascii="Tahoma" w:hAnsi="Tahoma" w:cs="Tahoma"/>
                <w:b/>
                <w:bCs/>
                <w:sz w:val="22"/>
                <w:szCs w:val="22"/>
              </w:rPr>
              <w:t>4</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15141F" w:rsidRDefault="003C7C89" w:rsidP="003C7C89">
            <w:pPr>
              <w:rPr>
                <w:rFonts w:ascii="Tahoma" w:hAnsi="Tahoma" w:cs="Tahoma"/>
                <w:sz w:val="22"/>
                <w:szCs w:val="22"/>
              </w:rPr>
            </w:pPr>
          </w:p>
          <w:p w:rsidR="004116B6" w:rsidRPr="00ED361D" w:rsidRDefault="003C7C89" w:rsidP="00ED361D">
            <w:pPr>
              <w:pStyle w:val="1"/>
              <w:rPr>
                <w:rStyle w:val="af1"/>
              </w:rPr>
            </w:pPr>
            <w:r w:rsidRPr="0015141F">
              <w:rPr>
                <w:rFonts w:ascii="Tahoma" w:hAnsi="Tahoma" w:cs="Tahoma"/>
              </w:rPr>
              <w:tab/>
            </w:r>
            <w:r w:rsidR="00ED361D" w:rsidRPr="00ED361D">
              <w:rPr>
                <w:rStyle w:val="af1"/>
              </w:rPr>
              <w:t>ΑΔΑ: 7ΘΒ9ΩΨΑ-8ΘΜ</w:t>
            </w:r>
          </w:p>
        </w:tc>
        <w:tc>
          <w:tcPr>
            <w:tcW w:w="5074" w:type="dxa"/>
            <w:shd w:val="clear" w:color="auto" w:fill="D9D9D9" w:themeFill="background1" w:themeFillShade="D9"/>
          </w:tcPr>
          <w:p w:rsidR="001F21F6" w:rsidRDefault="00AC2C5A" w:rsidP="000506D9">
            <w:pPr>
              <w:pStyle w:val="Normalgr"/>
              <w:tabs>
                <w:tab w:val="clear" w:pos="1021"/>
                <w:tab w:val="clear" w:pos="1588"/>
              </w:tabs>
              <w:overflowPunct w:val="0"/>
              <w:autoSpaceDE w:val="0"/>
              <w:jc w:val="center"/>
              <w:textAlignment w:val="baseline"/>
              <w:rPr>
                <w:rFonts w:ascii="Tahoma" w:hAnsi="Tahoma" w:cs="Tahoma"/>
                <w:b/>
                <w:spacing w:val="0"/>
                <w:kern w:val="22"/>
                <w:sz w:val="22"/>
                <w:szCs w:val="22"/>
                <w:lang w:val="el-GR"/>
              </w:rPr>
            </w:pPr>
            <w:r w:rsidRPr="0015141F">
              <w:rPr>
                <w:rFonts w:ascii="Tahoma" w:hAnsi="Tahoma" w:cs="Tahoma"/>
                <w:b/>
                <w:spacing w:val="0"/>
                <w:sz w:val="22"/>
                <w:szCs w:val="22"/>
                <w:lang w:val="el-GR"/>
              </w:rPr>
              <w:t>«</w:t>
            </w:r>
            <w:r w:rsidR="001F21F6" w:rsidRPr="001F21F6">
              <w:rPr>
                <w:rFonts w:ascii="Tahoma" w:hAnsi="Tahoma" w:cs="Tahoma"/>
                <w:b/>
                <w:spacing w:val="0"/>
                <w:kern w:val="22"/>
                <w:sz w:val="22"/>
                <w:szCs w:val="22"/>
                <w:lang w:val="el-GR"/>
              </w:rPr>
              <w:t xml:space="preserve">Έγκριση ή μη σχεδίου «Κανονισμού Περιπτέρων Δήμου </w:t>
            </w:r>
            <w:proofErr w:type="spellStart"/>
            <w:r w:rsidR="001F21F6" w:rsidRPr="001F21F6">
              <w:rPr>
                <w:rFonts w:ascii="Tahoma" w:hAnsi="Tahoma" w:cs="Tahoma"/>
                <w:b/>
                <w:spacing w:val="0"/>
                <w:kern w:val="22"/>
                <w:sz w:val="22"/>
                <w:szCs w:val="22"/>
                <w:lang w:val="el-GR"/>
              </w:rPr>
              <w:t>Αρταίων</w:t>
            </w:r>
            <w:proofErr w:type="spellEnd"/>
            <w:r w:rsidR="001F21F6" w:rsidRPr="001F21F6">
              <w:rPr>
                <w:rFonts w:ascii="Tahoma" w:hAnsi="Tahoma" w:cs="Tahoma"/>
                <w:b/>
                <w:spacing w:val="0"/>
                <w:kern w:val="22"/>
                <w:sz w:val="22"/>
                <w:szCs w:val="22"/>
                <w:lang w:val="el-GR"/>
              </w:rPr>
              <w:t xml:space="preserve"> </w:t>
            </w:r>
          </w:p>
          <w:p w:rsidR="003C38C3" w:rsidRPr="00284E8B" w:rsidRDefault="001F21F6"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F21F6">
              <w:rPr>
                <w:rFonts w:ascii="Tahoma" w:hAnsi="Tahoma" w:cs="Tahoma"/>
                <w:b/>
                <w:spacing w:val="0"/>
                <w:kern w:val="22"/>
                <w:sz w:val="22"/>
                <w:szCs w:val="22"/>
                <w:lang w:val="el-GR"/>
              </w:rPr>
              <w:t>(</w:t>
            </w:r>
            <w:proofErr w:type="spellStart"/>
            <w:r w:rsidRPr="001F21F6">
              <w:rPr>
                <w:rFonts w:ascii="Tahoma" w:hAnsi="Tahoma" w:cs="Tahoma"/>
                <w:b/>
                <w:spacing w:val="0"/>
                <w:kern w:val="22"/>
                <w:sz w:val="22"/>
                <w:szCs w:val="22"/>
                <w:lang w:val="el-GR"/>
              </w:rPr>
              <w:t>Αριθμ</w:t>
            </w:r>
            <w:proofErr w:type="spellEnd"/>
            <w:r w:rsidRPr="001F21F6">
              <w:rPr>
                <w:rFonts w:ascii="Tahoma" w:hAnsi="Tahoma" w:cs="Tahoma"/>
                <w:b/>
                <w:spacing w:val="0"/>
                <w:kern w:val="22"/>
                <w:sz w:val="22"/>
                <w:szCs w:val="22"/>
                <w:lang w:val="el-GR"/>
              </w:rPr>
              <w:t>. 6/2018 Α.Π.Ζ.)</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43696C" w:rsidRPr="0043696C" w:rsidRDefault="0043696C" w:rsidP="0043696C">
      <w:pPr>
        <w:spacing w:line="276" w:lineRule="auto"/>
        <w:jc w:val="both"/>
        <w:rPr>
          <w:rFonts w:ascii="Tahoma" w:hAnsi="Tahoma" w:cs="Tahoma"/>
          <w:spacing w:val="6"/>
          <w:sz w:val="22"/>
          <w:szCs w:val="22"/>
        </w:rPr>
      </w:pPr>
      <w:r w:rsidRPr="0043696C">
        <w:rPr>
          <w:rFonts w:ascii="Tahoma" w:hAnsi="Tahoma" w:cs="Tahoma"/>
          <w:kern w:val="22"/>
          <w:sz w:val="22"/>
          <w:szCs w:val="22"/>
          <w:shd w:val="clear" w:color="auto" w:fill="FFFFFF"/>
        </w:rPr>
        <w:lastRenderedPageBreak/>
        <w:t>Ο Πρόεδρος κήρυξε την έναρξη της συνεδρίασης και εισηγούμενος το 22</w:t>
      </w:r>
      <w:r w:rsidRPr="0043696C">
        <w:rPr>
          <w:rFonts w:ascii="Tahoma" w:hAnsi="Tahoma" w:cs="Tahoma"/>
          <w:kern w:val="22"/>
          <w:sz w:val="22"/>
          <w:szCs w:val="22"/>
          <w:shd w:val="clear" w:color="auto" w:fill="FFFFFF"/>
          <w:vertAlign w:val="superscript"/>
        </w:rPr>
        <w:t>ο</w:t>
      </w:r>
      <w:r w:rsidRPr="0043696C">
        <w:rPr>
          <w:rFonts w:ascii="Tahoma" w:hAnsi="Tahoma" w:cs="Tahoma"/>
          <w:kern w:val="22"/>
          <w:sz w:val="22"/>
          <w:szCs w:val="22"/>
          <w:shd w:val="clear" w:color="auto" w:fill="FFFFFF"/>
        </w:rPr>
        <w:t xml:space="preserve">  τακτικό  θέμα της ημερήσιας διάταξης</w:t>
      </w:r>
      <w:r w:rsidRPr="0043696C">
        <w:rPr>
          <w:rFonts w:ascii="Tahoma" w:hAnsi="Tahoma" w:cs="Tahoma"/>
          <w:sz w:val="22"/>
          <w:szCs w:val="22"/>
          <w:shd w:val="clear" w:color="auto" w:fill="FFFFFF"/>
        </w:rPr>
        <w:t xml:space="preserve"> «</w:t>
      </w:r>
      <w:r w:rsidRPr="0043696C">
        <w:rPr>
          <w:rFonts w:ascii="Tahoma" w:hAnsi="Tahoma" w:cs="Tahoma"/>
          <w:sz w:val="22"/>
          <w:szCs w:val="22"/>
        </w:rPr>
        <w:t xml:space="preserve">Έγκριση ή μη σχεδίου «Κανονισμού Περιπτέρων Δήμου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w:t>
      </w:r>
      <w:proofErr w:type="spellStart"/>
      <w:r w:rsidRPr="0043696C">
        <w:rPr>
          <w:rFonts w:ascii="Tahoma" w:hAnsi="Tahoma" w:cs="Tahoma"/>
          <w:sz w:val="22"/>
          <w:szCs w:val="22"/>
        </w:rPr>
        <w:t>Αριθμ</w:t>
      </w:r>
      <w:proofErr w:type="spellEnd"/>
      <w:r w:rsidRPr="0043696C">
        <w:rPr>
          <w:rFonts w:ascii="Tahoma" w:hAnsi="Tahoma" w:cs="Tahoma"/>
          <w:sz w:val="22"/>
          <w:szCs w:val="22"/>
        </w:rPr>
        <w:t>. 6/2018 Α.Π.Ζ.)</w:t>
      </w:r>
      <w:r w:rsidRPr="0043696C">
        <w:rPr>
          <w:rFonts w:ascii="Tahoma" w:hAnsi="Tahoma" w:cs="Tahoma"/>
          <w:color w:val="000000"/>
          <w:sz w:val="22"/>
          <w:szCs w:val="22"/>
          <w:shd w:val="clear" w:color="auto" w:fill="FFFFFF"/>
        </w:rPr>
        <w:t xml:space="preserve">» </w:t>
      </w:r>
      <w:r w:rsidRPr="0043696C">
        <w:rPr>
          <w:rFonts w:ascii="Tahoma" w:hAnsi="Tahoma" w:cs="Tahoma"/>
          <w:sz w:val="22"/>
          <w:szCs w:val="22"/>
        </w:rPr>
        <w:t xml:space="preserve">έδωσε το λόγο στην αρμόδια αντιδήμαρχο κα Γραμματικού, η οποία παίρνοντας το λόγο έθεσε υπόψη του συμβουλίου την </w:t>
      </w:r>
      <w:proofErr w:type="spellStart"/>
      <w:r w:rsidRPr="0043696C">
        <w:rPr>
          <w:rFonts w:ascii="Tahoma" w:hAnsi="Tahoma" w:cs="Tahoma"/>
          <w:sz w:val="22"/>
          <w:szCs w:val="22"/>
        </w:rPr>
        <w:t>αριθμ</w:t>
      </w:r>
      <w:proofErr w:type="spellEnd"/>
      <w:r w:rsidRPr="0043696C">
        <w:rPr>
          <w:rFonts w:ascii="Tahoma" w:hAnsi="Tahoma" w:cs="Tahoma"/>
          <w:sz w:val="22"/>
          <w:szCs w:val="22"/>
        </w:rPr>
        <w:t xml:space="preserve">. 6/2018 απόφαση της Επιτροπής Ποιότητας Ζωής  με την οποία  Εισηγείται υπέρ της έγκρισης  του </w:t>
      </w:r>
      <w:r w:rsidRPr="0043696C">
        <w:rPr>
          <w:rFonts w:ascii="Tahoma" w:hAnsi="Tahoma" w:cs="Tahoma"/>
          <w:spacing w:val="6"/>
          <w:sz w:val="22"/>
          <w:szCs w:val="22"/>
        </w:rPr>
        <w:t xml:space="preserve">«Κανονισμού  Λειτουργίας Περιπτέρων του Δήμου </w:t>
      </w:r>
      <w:proofErr w:type="spellStart"/>
      <w:r w:rsidRPr="0043696C">
        <w:rPr>
          <w:rFonts w:ascii="Tahoma" w:hAnsi="Tahoma" w:cs="Tahoma"/>
          <w:spacing w:val="6"/>
          <w:sz w:val="22"/>
          <w:szCs w:val="22"/>
        </w:rPr>
        <w:t>Αρταίων</w:t>
      </w:r>
      <w:proofErr w:type="spellEnd"/>
      <w:r w:rsidRPr="0043696C">
        <w:rPr>
          <w:rFonts w:ascii="Tahoma" w:hAnsi="Tahoma" w:cs="Tahoma"/>
          <w:spacing w:val="6"/>
          <w:sz w:val="22"/>
          <w:szCs w:val="22"/>
        </w:rPr>
        <w:t>» το σχέδιο του οποίου έχει ως εξής:</w:t>
      </w: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r w:rsidRPr="0043696C">
        <w:rPr>
          <w:rFonts w:ascii="Tahoma" w:hAnsi="Tahoma" w:cs="Tahoma"/>
          <w:b/>
          <w:bCs/>
          <w:sz w:val="22"/>
          <w:szCs w:val="22"/>
        </w:rPr>
        <w:t>Εισαγωγή</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Με τον Ν.4093/2012, (Φ.Ε.Κ. 222 </w:t>
      </w:r>
      <w:proofErr w:type="spellStart"/>
      <w:r w:rsidRPr="0043696C">
        <w:rPr>
          <w:rFonts w:ascii="Tahoma" w:hAnsi="Tahoma" w:cs="Tahoma"/>
          <w:sz w:val="22"/>
          <w:szCs w:val="22"/>
        </w:rPr>
        <w:t>τ.Β</w:t>
      </w:r>
      <w:proofErr w:type="spellEnd"/>
      <w:r w:rsidRPr="0043696C">
        <w:rPr>
          <w:rFonts w:ascii="Tahoma" w:hAnsi="Tahoma" w:cs="Tahoma"/>
          <w:sz w:val="22"/>
          <w:szCs w:val="22"/>
        </w:rPr>
        <w:t xml:space="preserve">') και συγκεκριμένα με το άρθρο 1, υποπαράγραφο ΣΤ.2, </w:t>
      </w:r>
      <w:proofErr w:type="spellStart"/>
      <w:r w:rsidRPr="0043696C">
        <w:rPr>
          <w:rFonts w:ascii="Tahoma" w:hAnsi="Tahoma" w:cs="Tahoma"/>
          <w:sz w:val="22"/>
          <w:szCs w:val="22"/>
        </w:rPr>
        <w:t>περίπτ</w:t>
      </w:r>
      <w:proofErr w:type="spellEnd"/>
      <w:r w:rsidRPr="0043696C">
        <w:rPr>
          <w:rFonts w:ascii="Tahoma" w:hAnsi="Tahoma" w:cs="Tahoma"/>
          <w:sz w:val="22"/>
          <w:szCs w:val="22"/>
        </w:rPr>
        <w:t xml:space="preserve">. 3, όπως αντικαταστάθηκε από το άρθρο 76, του Ν.4257/2014 (Φ.Ε.Κ. 93 Α') : </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Α) Καταργήθηκε η </w:t>
      </w:r>
      <w:proofErr w:type="spellStart"/>
      <w:r w:rsidRPr="0043696C">
        <w:rPr>
          <w:rFonts w:ascii="Tahoma" w:hAnsi="Tahoma" w:cs="Tahoma"/>
          <w:sz w:val="22"/>
          <w:szCs w:val="22"/>
        </w:rPr>
        <w:t>αριθμ</w:t>
      </w:r>
      <w:proofErr w:type="spellEnd"/>
      <w:r w:rsidRPr="0043696C">
        <w:rPr>
          <w:rFonts w:ascii="Tahoma" w:hAnsi="Tahoma" w:cs="Tahoma"/>
          <w:sz w:val="22"/>
          <w:szCs w:val="22"/>
        </w:rPr>
        <w:t xml:space="preserve">. Φ.443.531/24/300030/1969 (Φ.Ε.Κ. 588 Β') απόφαση των Υπουργών Εθνικής Αμύνης, Συντονισμού και Δημοσίων Έργων «Περί του τύπου και των διαστάσεων των αναπηρικών περιπτέρων» και </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Β) Καθορίζονται με τοπικές κανονιστικές αποφάσεις οι προδιαγραφές κατασκευής και τοποθέτησης των κουβουκλίων, ανάλογα με τις τοπικές ιδιαιτερότητες. </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Σύμφωνα με τον σχετικό νόμο, οι διατάξεις των άρθρων 2 και 3, του Ν.3919/2011 (ΦΕΚ 32 Α/2011), εφαρμόζονται και για την παραχώρηση, έναντι ανταλλάγματος, του δικαιώματος χρήσης των περιπτέρων του Ν.1044/1971 καθώς και των κυλικείων, καφενείων και κουρείων εντός κτιρίων του δημοσίου, των οργανισμών τοπικής αυτοδιοίκησης και των ΝΠΔΔ. </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Καθορίζονται, επίσης, διάφορες λεπτομέρειες που αφορούν στις θέσεις των περιπτέρων, σύμφωνα με τις οποίες το 30% αυτών παραχωρείται σε Α.Μ.Ε.Α. και πολύτεκνους ενώ το δικαίωμα χρήσης των λοιπών θέσεων (70% των συνολικών θέσεων) παραχωρείται με δημοπρασία, σύμφωνα με τις εκάστοτε ισχύουσες διατάξεις περί δημοπρασιών. </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Τα περίπτερα είναι λειτουργικά και εξυπηρετικά στοιχεία του δημόσιου χώρου αποτελώντας μια μακρόχρονη ελληνική ιδιαιτερότητα.</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Με αυτήν την έννοια, θα πρέπει να κρατήσουν τα ιδιαίτερα χαρακτηριστικά τους και στην πόλη μας, χωρίς να αλλοιώνεται ο χαρακτήρας τους μετατρέποντας τα σε «πολυκαταστήματα» όπως γίνεται σήμερα διασκορπίζοντας περιμετρικά εμπορεύματα, έντυπα, ψυγεία και κατασκευές.</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Έτσι, κρίνεται επιτακτική η ανάγκη εφαρμογής κανονισμού παραχώρησης κοινοχρήστων χώρων για τα περίπτερα του Δήμου </w:t>
      </w:r>
      <w:proofErr w:type="spellStart"/>
      <w:r w:rsidRPr="0043696C">
        <w:rPr>
          <w:rFonts w:ascii="Tahoma" w:hAnsi="Tahoma" w:cs="Tahoma"/>
          <w:sz w:val="22"/>
          <w:szCs w:val="22"/>
        </w:rPr>
        <w:t>Αρταίων</w:t>
      </w:r>
      <w:proofErr w:type="spellEnd"/>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Για το λόγο αυτό, ο Δήμος </w:t>
      </w:r>
      <w:proofErr w:type="spellStart"/>
      <w:r w:rsidRPr="0043696C">
        <w:rPr>
          <w:rFonts w:ascii="Tahoma" w:hAnsi="Tahoma" w:cs="Tahoma"/>
          <w:sz w:val="22"/>
          <w:szCs w:val="22"/>
        </w:rPr>
        <w:t>Αρταίων</w:t>
      </w:r>
      <w:proofErr w:type="spellEnd"/>
      <w:r w:rsidRPr="0043696C">
        <w:rPr>
          <w:rFonts w:ascii="Tahoma" w:hAnsi="Tahoma" w:cs="Tahoma"/>
          <w:sz w:val="22"/>
          <w:szCs w:val="22"/>
        </w:rPr>
        <w:t>, θεσπίζει ειδικό «Κανονισμό περιπτέρων από τώρα και εφεξής», ο οποίος θέτει τους συγκεκριμένους όρους, κανόνες και περιορισμούς που αφορούν την ανάπτυξη της λειτουργίας των περιπτέρων.</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hAnsi="Tahoma" w:cs="Tahoma"/>
          <w:b/>
          <w:bCs/>
          <w:sz w:val="22"/>
          <w:szCs w:val="22"/>
        </w:rPr>
      </w:pPr>
      <w:r w:rsidRPr="0043696C">
        <w:rPr>
          <w:rFonts w:ascii="Tahoma" w:hAnsi="Tahoma" w:cs="Tahoma"/>
          <w:b/>
          <w:bCs/>
          <w:sz w:val="22"/>
          <w:szCs w:val="22"/>
          <w:u w:val="single"/>
        </w:rPr>
        <w:t>Άρθρο 1: Αντικείμενο &amp; σκοπός του Κανονισμού</w:t>
      </w: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Αντικείμενο του παρόντος κανονισμού είναι:</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Α) Η θέσπιση προδιαγραφών και κανόνων, για τη χρήση των κοινοχρήστων χώρων που δύνανται να εκμεταλλευτούν τα περίπτερα εντός των διοικητικών ορίων  του Δήμου </w:t>
      </w:r>
      <w:proofErr w:type="spellStart"/>
      <w:r w:rsidRPr="0043696C">
        <w:rPr>
          <w:rFonts w:ascii="Tahoma" w:hAnsi="Tahoma" w:cs="Tahoma"/>
          <w:sz w:val="22"/>
          <w:szCs w:val="22"/>
        </w:rPr>
        <w:t>Αρταίων</w:t>
      </w:r>
      <w:proofErr w:type="spellEnd"/>
      <w:r w:rsidRPr="0043696C">
        <w:rPr>
          <w:rFonts w:ascii="Tahoma" w:hAnsi="Tahoma" w:cs="Tahoma"/>
          <w:sz w:val="22"/>
          <w:szCs w:val="22"/>
        </w:rPr>
        <w:t>, ο οποίος θα δεσμεύει τις δημοτικές υπηρεσίες καθώς και τους χρήστες και  εκμεταλλευτές τους.</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Β) Η  θέσπιση προϋποθέσεων, προδιαγραφών και κανόνων, για την κατασκευή των περιπτέρων και τη χρήση των κοινόχρηστων χώρων που έχουν παραχωρηθεί ή παραχωρούνται για εγκατάσταση και εκμετάλλευση της λειτουργίας περιπτέρων, εντός των διοικητικών ορίων του Δήμου </w:t>
      </w:r>
      <w:proofErr w:type="spellStart"/>
      <w:r w:rsidRPr="0043696C">
        <w:rPr>
          <w:rFonts w:ascii="Tahoma" w:hAnsi="Tahoma" w:cs="Tahoma"/>
          <w:sz w:val="22"/>
          <w:szCs w:val="22"/>
        </w:rPr>
        <w:t>Αρταίων</w:t>
      </w:r>
      <w:proofErr w:type="spellEnd"/>
      <w:r w:rsidRPr="0043696C">
        <w:rPr>
          <w:rFonts w:ascii="Tahoma" w:hAnsi="Tahoma" w:cs="Tahoma"/>
          <w:sz w:val="22"/>
          <w:szCs w:val="22"/>
        </w:rPr>
        <w:t>, ο οποίος θα δεσμεύει τις δημοτικές υπηρεσίες και τα πρόσωπα στους οποίους παραχωρήθηκε θέση περιπτέρου.</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b/>
          <w:sz w:val="22"/>
          <w:szCs w:val="22"/>
        </w:rPr>
        <w:t>Σκοπός του Κανονισμού αυτού είναι</w:t>
      </w:r>
      <w:r w:rsidRPr="0043696C">
        <w:rPr>
          <w:rFonts w:ascii="Tahoma" w:hAnsi="Tahoma" w:cs="Tahoma"/>
          <w:sz w:val="22"/>
          <w:szCs w:val="22"/>
        </w:rPr>
        <w:t>:</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Η αναβάθμιση της ποιότητας ζωής τόσο των κατοίκων όσο και των επισκεπτών.</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 xml:space="preserve">Η βελτίωση της αισθητικής εικόνας και λειτουργικότητας των κοινοχρήστων χώρων του δήμου μας. </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lastRenderedPageBreak/>
        <w:t>Η ασφάλεια και προστασία της κίνησης των πεζών στους κοινόχρηστους χώρους, των ατόμων με ειδικές Ανάγκες (Α.Μ.Ε.Α.) αλλά και των οχημάτων που κινούνται πλησίον αυτών.</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 xml:space="preserve">Ο προσδιορισμός με σαφήνεια των επιτρεπόμενων διαστάσεων των περιπτέρων και των στοιχείων τους. </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Ο ορισμός των τετραγωνικών μέτρων παραχώρησης κοινόχρηστου χώρου των περιπτέρων.</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Η θέσπιση αυστηρών κανόνων σε περίπτωση υπέρβασης ή τροποποίησης της χορηγηθείσας άδειας</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Ο καθορισμός των επιβαλλόμενων κυρώσεων των παραβατών .</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Ο καθορισμός της διαδικασίας χορήγησης των αδειών εκμετάλλευσης των περιπτέρων στους δικαιούχους</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Η τήρηση της νομοθεσίας περί περιπτέρων</w:t>
      </w:r>
      <w:r w:rsidRPr="0043696C">
        <w:rPr>
          <w:rFonts w:ascii="Tahoma" w:hAnsi="Tahoma" w:cs="Tahoma"/>
          <w:color w:val="FF0000"/>
          <w:sz w:val="22"/>
          <w:szCs w:val="22"/>
        </w:rPr>
        <w:t>.</w:t>
      </w:r>
    </w:p>
    <w:p w:rsidR="0043696C" w:rsidRPr="0043696C" w:rsidRDefault="0043696C" w:rsidP="0043696C">
      <w:pPr>
        <w:autoSpaceDE w:val="0"/>
        <w:autoSpaceDN w:val="0"/>
        <w:adjustRightInd w:val="0"/>
        <w:spacing w:line="276" w:lineRule="auto"/>
        <w:ind w:left="720"/>
        <w:jc w:val="both"/>
        <w:rPr>
          <w:rFonts w:ascii="Tahoma" w:hAnsi="Tahoma" w:cs="Tahoma"/>
          <w:color w:val="FF0000"/>
          <w:sz w:val="22"/>
          <w:szCs w:val="22"/>
          <w:u w:val="single"/>
        </w:rPr>
      </w:pP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r w:rsidRPr="0043696C">
        <w:rPr>
          <w:rFonts w:ascii="Tahoma" w:hAnsi="Tahoma" w:cs="Tahoma"/>
          <w:b/>
          <w:bCs/>
          <w:sz w:val="22"/>
          <w:szCs w:val="22"/>
          <w:u w:val="single"/>
        </w:rPr>
        <w:t>Άρθρο 2 : Νομικό Πλαίσιο</w:t>
      </w: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Ο παρών κανονισμός στηρίζεται στις εξής διατάξεις:</w:t>
      </w:r>
    </w:p>
    <w:p w:rsidR="0043696C" w:rsidRPr="0043696C" w:rsidRDefault="0043696C" w:rsidP="0043696C">
      <w:pPr>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Τον Ν. 3463/2006, άρθρο 79: «Κανονιστικές αποφάσεις».</w:t>
      </w:r>
    </w:p>
    <w:p w:rsidR="0043696C" w:rsidRPr="0043696C" w:rsidRDefault="0043696C" w:rsidP="0043696C">
      <w:pPr>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Τον Ν. 3852/2010, άρθρο 73: «Επιτροπή Ποιότητας Ζωής».</w:t>
      </w:r>
    </w:p>
    <w:p w:rsidR="0043696C" w:rsidRPr="0043696C" w:rsidRDefault="0043696C" w:rsidP="0043696C">
      <w:pPr>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Τον Ν. 2831/2000 «Τροποποίηση των διατάξεων του Ν. 1577/85 «Γενικός Οικοδομικός Κανονισμός και άλλες πολεοδομικές διατάξεις και σε συνδυασμό με τον Νέο Οικοδομικό Κώδικα Ν.4067/12.», Β.Δ. 24-9/20-10-1958 «Περί κωδικοποιήσεως εις ενιαίων κείμενων νόμου των ισχυουσών διατάξεων περί των προσόδων των Δήμων και Κοινοτήτων», όπως αντικαταστάθηκε από το άρθρο 3, του Ν. 1080/80 και τροποποιήθηκε από τις διατάξεις του άρθρου 54, του Ν. 1416/84, του άρθρου 26, του Ν. 1828/89 και του άρθρου 16, του Ν. 3254/04. </w:t>
      </w:r>
    </w:p>
    <w:p w:rsidR="0043696C" w:rsidRPr="0043696C" w:rsidRDefault="0043696C" w:rsidP="0043696C">
      <w:pPr>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Τον Ν. 1900/1990 (ΦΕΚ 125/1990 τεύχος Α’) «Τροποποίηση και συμπλήρωση διατάξεων του δημοτικού και κοινοτικού κώδικα (Π.Δ. 323/1989), δευτεροβάθμιας τοπικής αυτοδιοίκησης (Ν. 1622/1986), εσόδων δήμων και κοινοτήτων και άλλες διατάξεις».</w:t>
      </w:r>
    </w:p>
    <w:p w:rsidR="0043696C" w:rsidRPr="0043696C" w:rsidRDefault="0043696C" w:rsidP="0043696C">
      <w:pPr>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Τον Ν. 2696/99 «Κύρωση του Κώδικα Οδικής Κυκλοφορίας» άρθρα 34, 47 &amp; 48.</w:t>
      </w:r>
    </w:p>
    <w:p w:rsidR="0043696C" w:rsidRPr="0043696C" w:rsidRDefault="0043696C" w:rsidP="0043696C">
      <w:pPr>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Τον Ν. 3734/09, </w:t>
      </w:r>
      <w:proofErr w:type="spellStart"/>
      <w:r w:rsidRPr="0043696C">
        <w:rPr>
          <w:rFonts w:ascii="Tahoma" w:hAnsi="Tahoma" w:cs="Tahoma"/>
          <w:sz w:val="22"/>
          <w:szCs w:val="22"/>
        </w:rPr>
        <w:t>αρθ</w:t>
      </w:r>
      <w:proofErr w:type="spellEnd"/>
      <w:r w:rsidRPr="0043696C">
        <w:rPr>
          <w:rFonts w:ascii="Tahoma" w:hAnsi="Tahoma" w:cs="Tahoma"/>
          <w:sz w:val="22"/>
          <w:szCs w:val="22"/>
        </w:rPr>
        <w:t>. 34, παρ. 2 «Προώθηση της συμπαραγωγής δύο ή περισσότερων χρήσιμων μορφών ενέργειας …και άλλες διατάξεις».</w:t>
      </w:r>
    </w:p>
    <w:p w:rsidR="0043696C" w:rsidRPr="0043696C" w:rsidRDefault="0043696C" w:rsidP="0043696C">
      <w:pPr>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Την παρ. ΣΤ </w:t>
      </w:r>
      <w:proofErr w:type="spellStart"/>
      <w:r w:rsidRPr="0043696C">
        <w:rPr>
          <w:rFonts w:ascii="Tahoma" w:hAnsi="Tahoma" w:cs="Tahoma"/>
          <w:sz w:val="22"/>
          <w:szCs w:val="22"/>
        </w:rPr>
        <w:t>υποπαρ</w:t>
      </w:r>
      <w:proofErr w:type="spellEnd"/>
      <w:r w:rsidRPr="0043696C">
        <w:rPr>
          <w:rFonts w:ascii="Tahoma" w:hAnsi="Tahoma" w:cs="Tahoma"/>
          <w:sz w:val="22"/>
          <w:szCs w:val="22"/>
        </w:rPr>
        <w:t>. ΣΤ2 του Ν. 4093/2012 , όπως τροποποιήθηκε με το άρθρο 76 του Ν. 4257/2014 (ΦΕΚ 93 τ. Α΄/14-4-2014) .</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Τα άρθρα 966-971 του  Αστικού Κώδικα περί κοινοχρήστων πραγμάτων.</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Τον Ν.3919/11 «Αρχή της επαγγελματικής ελευθερίας, κατάργηση αδικαιολόγητων περιορισμών στη πρόσβαση και άσκηση επαγγελμάτων».</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Την Απόφαση Υ1γ/ΓΠ/οικ.96967/12 (ΦΕΚ 2718/Β/8-10-2012), </w:t>
      </w:r>
      <w:proofErr w:type="spellStart"/>
      <w:r w:rsidRPr="0043696C">
        <w:rPr>
          <w:rFonts w:ascii="Tahoma" w:hAnsi="Tahoma" w:cs="Tahoma"/>
          <w:sz w:val="22"/>
          <w:szCs w:val="22"/>
        </w:rPr>
        <w:t>Διορθ</w:t>
      </w:r>
      <w:proofErr w:type="spellEnd"/>
      <w:r w:rsidRPr="0043696C">
        <w:rPr>
          <w:rFonts w:ascii="Tahoma" w:hAnsi="Tahoma" w:cs="Tahoma"/>
          <w:sz w:val="22"/>
          <w:szCs w:val="22"/>
        </w:rPr>
        <w:t xml:space="preserve">. </w:t>
      </w:r>
      <w:proofErr w:type="spellStart"/>
      <w:r w:rsidRPr="0043696C">
        <w:rPr>
          <w:rFonts w:ascii="Tahoma" w:hAnsi="Tahoma" w:cs="Tahoma"/>
          <w:sz w:val="22"/>
          <w:szCs w:val="22"/>
        </w:rPr>
        <w:t>Σφαλμ</w:t>
      </w:r>
      <w:proofErr w:type="spellEnd"/>
      <w:r w:rsidRPr="0043696C">
        <w:rPr>
          <w:rFonts w:ascii="Tahoma" w:hAnsi="Tahoma" w:cs="Tahoma"/>
          <w:sz w:val="22"/>
          <w:szCs w:val="22"/>
        </w:rPr>
        <w:t>. στο ΦΕΚ 3007 τ. Β΄/13-11-12) : «Υγειονομικοί όροι και προϋποθέσεις λειτουργίας επιχει</w:t>
      </w:r>
      <w:r w:rsidRPr="0043696C">
        <w:rPr>
          <w:rFonts w:ascii="Tahoma" w:hAnsi="Tahoma" w:cs="Tahoma"/>
          <w:sz w:val="22"/>
          <w:szCs w:val="22"/>
        </w:rPr>
        <w:softHyphen/>
        <w:t>ρήσεων τροφίμων και ποτών και άλλες διατάξεις».</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Τον Ν. 4325/2015, παρ. 2</w:t>
      </w:r>
      <w:r w:rsidRPr="0043696C">
        <w:rPr>
          <w:rFonts w:ascii="Tahoma" w:hAnsi="Tahoma" w:cs="Tahoma"/>
          <w:sz w:val="22"/>
          <w:szCs w:val="22"/>
          <w:vertAlign w:val="superscript"/>
        </w:rPr>
        <w:t>Α</w:t>
      </w:r>
      <w:r w:rsidRPr="0043696C">
        <w:rPr>
          <w:rFonts w:ascii="Tahoma" w:hAnsi="Tahoma" w:cs="Tahoma"/>
          <w:sz w:val="22"/>
          <w:szCs w:val="22"/>
        </w:rPr>
        <w:t xml:space="preserve"> , του άρθρου 27.</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Την υπουργική απόφαση υπ’ </w:t>
      </w:r>
      <w:proofErr w:type="spellStart"/>
      <w:r w:rsidRPr="0043696C">
        <w:rPr>
          <w:rFonts w:ascii="Tahoma" w:hAnsi="Tahoma" w:cs="Tahoma"/>
          <w:sz w:val="22"/>
          <w:szCs w:val="22"/>
        </w:rPr>
        <w:t>αριθμ</w:t>
      </w:r>
      <w:proofErr w:type="spellEnd"/>
      <w:r w:rsidRPr="0043696C">
        <w:rPr>
          <w:rFonts w:ascii="Tahoma" w:hAnsi="Tahoma" w:cs="Tahoma"/>
          <w:sz w:val="22"/>
          <w:szCs w:val="22"/>
        </w:rPr>
        <w:t>. 45256/ΕΓΚ.50/30-11-12 (ΑΔΑ: Β45ΑΝ-Ζ1Ν) : Εφαρμογή διατάξεων της υποπαραγράφου ΣΤ.2 της παρ. ΣΤ του ν.4093/2012.</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Τις διατάξεις της υποπαραγράφου ΣΤ3 άρθρο 1 Ν.4257/14 (ΦΕΚ 93, τ. Α΄/14-4-2014).</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Τον Ν. 2946/8-10-01 (ΦΕΚ Α 224) «Υπαίθρια Διαφήμιση, Συμπολιτείες Δήμων και Κοινοτήτων και άλλες διατάξεις».</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Την Απόφαση με </w:t>
      </w:r>
      <w:proofErr w:type="spellStart"/>
      <w:r w:rsidRPr="0043696C">
        <w:rPr>
          <w:rFonts w:ascii="Tahoma" w:hAnsi="Tahoma" w:cs="Tahoma"/>
          <w:sz w:val="22"/>
          <w:szCs w:val="22"/>
        </w:rPr>
        <w:t>αριθμ</w:t>
      </w:r>
      <w:proofErr w:type="spellEnd"/>
      <w:r w:rsidRPr="0043696C">
        <w:rPr>
          <w:rFonts w:ascii="Tahoma" w:hAnsi="Tahoma" w:cs="Tahoma"/>
          <w:sz w:val="22"/>
          <w:szCs w:val="22"/>
        </w:rPr>
        <w:t>. 52138/03 (ΦΕΚ 1788 Β’/2-12-03) : Καθορισμός όρων, προϋποθέσεων, προδιαγραφών και διαδικασίας τοποθέτησης ειδικά διαμορφωμένων πλαισίων, για την προβολή υπαίθριας εμπορικής διαφήμισης, κατά τις διατάξεις του Ν. 2946/2001.</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Την με </w:t>
      </w:r>
      <w:proofErr w:type="spellStart"/>
      <w:r w:rsidRPr="0043696C">
        <w:rPr>
          <w:rFonts w:ascii="Tahoma" w:hAnsi="Tahoma" w:cs="Tahoma"/>
          <w:sz w:val="22"/>
          <w:szCs w:val="22"/>
        </w:rPr>
        <w:t>αριθμ</w:t>
      </w:r>
      <w:proofErr w:type="spellEnd"/>
      <w:r w:rsidRPr="0043696C">
        <w:rPr>
          <w:rFonts w:ascii="Tahoma" w:hAnsi="Tahoma" w:cs="Tahoma"/>
          <w:sz w:val="22"/>
          <w:szCs w:val="22"/>
        </w:rPr>
        <w:t xml:space="preserve">. 52907/2009(ΦΕΚ 2621/Β/2009) Απόφαση της Υπουργού Περιβάλλοντος, Ενέργειας και Κλιματικής Αλλαγής «Ειδικές ρυθμίσεις για την εξυπηρέτηση ατόμων με </w:t>
      </w:r>
      <w:r w:rsidRPr="0043696C">
        <w:rPr>
          <w:rFonts w:ascii="Tahoma" w:hAnsi="Tahoma" w:cs="Tahoma"/>
          <w:sz w:val="22"/>
          <w:szCs w:val="22"/>
        </w:rPr>
        <w:lastRenderedPageBreak/>
        <w:t>αναπηρία σε κοινόχρηστους χώρους των οικισμών που προορίζονται για την κυκλοφορία πεζών».</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Την εγκύκλιο ΥΠ.ΥΓ. Υ1γ/ΓΠ/οικ.45936/ΕΓΚ.5/21-5-13 (ΑΔΑ: ΒΕΝΜΘ-ΡΟΥ) : Παρέχονται οδηγίες για τις Επιχειρήσεις Λιανικής διάθεσης τροφίμων (Περίπτερα-</w:t>
      </w:r>
      <w:proofErr w:type="spellStart"/>
      <w:r w:rsidRPr="0043696C">
        <w:rPr>
          <w:rFonts w:ascii="Tahoma" w:hAnsi="Tahoma" w:cs="Tahoma"/>
          <w:sz w:val="22"/>
          <w:szCs w:val="22"/>
        </w:rPr>
        <w:t>Ψιλικ</w:t>
      </w:r>
      <w:proofErr w:type="spellEnd"/>
      <w:r w:rsidRPr="0043696C">
        <w:rPr>
          <w:rFonts w:ascii="Tahoma" w:hAnsi="Tahoma" w:cs="Tahoma"/>
          <w:sz w:val="22"/>
          <w:szCs w:val="22"/>
        </w:rPr>
        <w:t xml:space="preserve">ά) της ΥΔ. Με </w:t>
      </w:r>
      <w:proofErr w:type="spellStart"/>
      <w:r w:rsidRPr="0043696C">
        <w:rPr>
          <w:rFonts w:ascii="Tahoma" w:hAnsi="Tahoma" w:cs="Tahoma"/>
          <w:sz w:val="22"/>
          <w:szCs w:val="22"/>
        </w:rPr>
        <w:t>αριθμ</w:t>
      </w:r>
      <w:proofErr w:type="spellEnd"/>
      <w:r w:rsidRPr="0043696C">
        <w:rPr>
          <w:rFonts w:ascii="Tahoma" w:hAnsi="Tahoma" w:cs="Tahoma"/>
          <w:sz w:val="22"/>
          <w:szCs w:val="22"/>
        </w:rPr>
        <w:t>. Υ1γ/Γ.Π /</w:t>
      </w:r>
      <w:proofErr w:type="spellStart"/>
      <w:r w:rsidRPr="0043696C">
        <w:rPr>
          <w:rFonts w:ascii="Tahoma" w:hAnsi="Tahoma" w:cs="Tahoma"/>
          <w:sz w:val="22"/>
          <w:szCs w:val="22"/>
        </w:rPr>
        <w:t>οικ</w:t>
      </w:r>
      <w:proofErr w:type="spellEnd"/>
      <w:r w:rsidRPr="0043696C">
        <w:rPr>
          <w:rFonts w:ascii="Tahoma" w:hAnsi="Tahoma" w:cs="Tahoma"/>
          <w:sz w:val="22"/>
          <w:szCs w:val="22"/>
        </w:rPr>
        <w:t xml:space="preserve"> 96967 (ΦΕΚ 2718/τ.Β/δ-10-2012) «Υγειονομικοί όροι και προϋποθέσεις λειτουργίας επιχειρήσεων τροφίμων και ποτών και άλλες Διατάξεις.</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Του Π.Δ. 270/1981 «Περί καθορισμού των οργάνων, της διαδικασίας και των όρων διενέργειας δημοπρασιών </w:t>
      </w:r>
      <w:proofErr w:type="spellStart"/>
      <w:r w:rsidRPr="0043696C">
        <w:rPr>
          <w:rFonts w:ascii="Tahoma" w:hAnsi="Tahoma" w:cs="Tahoma"/>
          <w:sz w:val="22"/>
          <w:szCs w:val="22"/>
        </w:rPr>
        <w:t>δι</w:t>
      </w:r>
      <w:proofErr w:type="spellEnd"/>
      <w:r w:rsidRPr="0043696C">
        <w:rPr>
          <w:rFonts w:ascii="Tahoma" w:hAnsi="Tahoma" w:cs="Tahoma"/>
          <w:sz w:val="22"/>
          <w:szCs w:val="22"/>
        </w:rPr>
        <w:t xml:space="preserve">' </w:t>
      </w:r>
      <w:proofErr w:type="spellStart"/>
      <w:r w:rsidRPr="0043696C">
        <w:rPr>
          <w:rFonts w:ascii="Tahoma" w:hAnsi="Tahoma" w:cs="Tahoma"/>
          <w:sz w:val="22"/>
          <w:szCs w:val="22"/>
        </w:rPr>
        <w:t>εκποίησιν</w:t>
      </w:r>
      <w:proofErr w:type="spellEnd"/>
      <w:r w:rsidRPr="0043696C">
        <w:rPr>
          <w:rFonts w:ascii="Tahoma" w:hAnsi="Tahoma" w:cs="Tahoma"/>
          <w:sz w:val="22"/>
          <w:szCs w:val="22"/>
        </w:rPr>
        <w:t xml:space="preserve"> ή </w:t>
      </w:r>
      <w:proofErr w:type="spellStart"/>
      <w:r w:rsidRPr="0043696C">
        <w:rPr>
          <w:rFonts w:ascii="Tahoma" w:hAnsi="Tahoma" w:cs="Tahoma"/>
          <w:sz w:val="22"/>
          <w:szCs w:val="22"/>
        </w:rPr>
        <w:t>εκμίσθωσιν</w:t>
      </w:r>
      <w:proofErr w:type="spellEnd"/>
      <w:r w:rsidRPr="0043696C">
        <w:rPr>
          <w:rFonts w:ascii="Tahoma" w:hAnsi="Tahoma" w:cs="Tahoma"/>
          <w:sz w:val="22"/>
          <w:szCs w:val="22"/>
        </w:rPr>
        <w:t xml:space="preserve"> πραγμάτων των δήμων και κοινοτήτων».</w:t>
      </w:r>
    </w:p>
    <w:p w:rsidR="0043696C" w:rsidRPr="0043696C" w:rsidRDefault="0043696C" w:rsidP="0043696C">
      <w:pPr>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Κάθε άλλη σχετική με το αντικείμενο διάταξη.</w:t>
      </w:r>
      <w:r w:rsidRPr="0043696C">
        <w:rPr>
          <w:rFonts w:ascii="Tahoma" w:hAnsi="Tahoma" w:cs="Tahoma"/>
          <w:b/>
          <w:bCs/>
          <w:sz w:val="22"/>
          <w:szCs w:val="22"/>
        </w:rPr>
        <w:t xml:space="preserve"> </w:t>
      </w:r>
    </w:p>
    <w:p w:rsidR="0043696C" w:rsidRPr="0043696C" w:rsidRDefault="0043696C" w:rsidP="0043696C">
      <w:pPr>
        <w:autoSpaceDE w:val="0"/>
        <w:autoSpaceDN w:val="0"/>
        <w:adjustRightInd w:val="0"/>
        <w:spacing w:line="276" w:lineRule="auto"/>
        <w:ind w:left="567" w:hanging="567"/>
        <w:rPr>
          <w:rFonts w:ascii="Tahoma" w:hAnsi="Tahoma" w:cs="Tahoma"/>
          <w:b/>
          <w:bCs/>
          <w:sz w:val="22"/>
          <w:szCs w:val="22"/>
        </w:rPr>
      </w:pP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r w:rsidRPr="0043696C">
        <w:rPr>
          <w:rFonts w:ascii="Tahoma" w:hAnsi="Tahoma" w:cs="Tahoma"/>
          <w:b/>
          <w:bCs/>
          <w:sz w:val="22"/>
          <w:szCs w:val="22"/>
          <w:u w:val="single"/>
        </w:rPr>
        <w:t>Άρθρο 3 : Χρήσιμοι ορισμοί</w:t>
      </w: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p>
    <w:p w:rsidR="0043696C" w:rsidRPr="0043696C" w:rsidRDefault="0043696C" w:rsidP="0043696C">
      <w:pPr>
        <w:numPr>
          <w:ilvl w:val="0"/>
          <w:numId w:val="30"/>
        </w:numPr>
        <w:tabs>
          <w:tab w:val="clear" w:pos="720"/>
          <w:tab w:val="num" w:pos="567"/>
        </w:tabs>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b/>
          <w:sz w:val="22"/>
          <w:szCs w:val="22"/>
          <w:u w:val="single"/>
        </w:rPr>
        <w:t>Κοινόχρηστα</w:t>
      </w:r>
      <w:r w:rsidRPr="0043696C">
        <w:rPr>
          <w:rFonts w:ascii="Tahoma" w:hAnsi="Tahoma" w:cs="Tahoma"/>
          <w:sz w:val="22"/>
          <w:szCs w:val="22"/>
        </w:rPr>
        <w:t xml:space="preserve">, είναι τα πράγματα τα οποία σύμφωνα με το νόμο ή τη βούληση του ιδιοκτήτη τους προορίζονται για κοινή χρήση και η κυριότητα των οποίων ανήκει στο Δήμο </w:t>
      </w:r>
      <w:proofErr w:type="spellStart"/>
      <w:r w:rsidRPr="0043696C">
        <w:rPr>
          <w:rFonts w:ascii="Tahoma" w:hAnsi="Tahoma" w:cs="Tahoma"/>
          <w:sz w:val="22"/>
          <w:szCs w:val="22"/>
        </w:rPr>
        <w:t>Αρταίων</w:t>
      </w:r>
      <w:proofErr w:type="spellEnd"/>
      <w:r w:rsidRPr="0043696C">
        <w:rPr>
          <w:rFonts w:ascii="Tahoma" w:hAnsi="Tahoma" w:cs="Tahoma"/>
          <w:sz w:val="22"/>
          <w:szCs w:val="22"/>
        </w:rPr>
        <w:t>.</w:t>
      </w:r>
    </w:p>
    <w:p w:rsidR="0043696C" w:rsidRPr="0043696C" w:rsidRDefault="0043696C" w:rsidP="0043696C">
      <w:pPr>
        <w:tabs>
          <w:tab w:val="num" w:pos="567"/>
        </w:tabs>
        <w:autoSpaceDE w:val="0"/>
        <w:autoSpaceDN w:val="0"/>
        <w:adjustRightInd w:val="0"/>
        <w:spacing w:line="276" w:lineRule="auto"/>
        <w:ind w:left="567" w:hanging="284"/>
        <w:jc w:val="both"/>
        <w:rPr>
          <w:rFonts w:ascii="Tahoma" w:hAnsi="Tahoma" w:cs="Tahoma"/>
          <w:sz w:val="22"/>
          <w:szCs w:val="22"/>
        </w:rPr>
      </w:pPr>
      <w:r w:rsidRPr="0043696C">
        <w:rPr>
          <w:rFonts w:ascii="Tahoma" w:hAnsi="Tahoma" w:cs="Tahoma"/>
          <w:sz w:val="22"/>
          <w:szCs w:val="22"/>
        </w:rPr>
        <w:tab/>
        <w:t>Τα κοινόχρηστα αποτελούν πράγματα εκτός συναλλαγής, σύμφωνα με το άρθρο 970 του Αστικού Κώδικα, ενώ «σε κοινόχρηστα πράγματα μπορούν να αποκτηθούν με παραχώρηση της αρχής, κατά τους όρους του νόμου, ιδιαίτερα ιδιωτικά δικαιώματα, εφ’ όσον με τα δικαιώματα αυτά εξυπηρετείται ή δεν αναιρείται η κοινή χρήση».</w:t>
      </w:r>
    </w:p>
    <w:p w:rsidR="0043696C" w:rsidRPr="0043696C" w:rsidRDefault="0043696C" w:rsidP="0043696C">
      <w:pPr>
        <w:numPr>
          <w:ilvl w:val="0"/>
          <w:numId w:val="30"/>
        </w:numPr>
        <w:tabs>
          <w:tab w:val="clear" w:pos="720"/>
          <w:tab w:val="num" w:pos="540"/>
        </w:tabs>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b/>
          <w:sz w:val="22"/>
          <w:szCs w:val="22"/>
        </w:rPr>
        <w:t>Τέλος,</w:t>
      </w:r>
      <w:r w:rsidRPr="0043696C">
        <w:rPr>
          <w:rFonts w:ascii="Tahoma" w:hAnsi="Tahoma" w:cs="Tahoma"/>
          <w:sz w:val="22"/>
          <w:szCs w:val="22"/>
        </w:rPr>
        <w:t xml:space="preserve"> είναι η χρηματική παροχή που καταβάλλεται από τους υπόχρεους έναντι ειδικού ανταλλάγματος (αντιπαροχής), το οποίο συνίσταται στη χρησιμοποίηση ορισμένου δημοτικού έργου ή υπηρεσίας. Πρόκειται για τέλος ανταποδοτικού χαρακτήρα, με την έννοια ότι είναι ανάλογο του οφέλους που αποκομίζει ο φορολογούμενος από τη χρήση του παραχωρούμενου χώρου. (</w:t>
      </w:r>
      <w:proofErr w:type="spellStart"/>
      <w:r w:rsidRPr="0043696C">
        <w:rPr>
          <w:rFonts w:ascii="Tahoma" w:hAnsi="Tahoma" w:cs="Tahoma"/>
          <w:sz w:val="22"/>
          <w:szCs w:val="22"/>
        </w:rPr>
        <w:t>ΣτΕ</w:t>
      </w:r>
      <w:proofErr w:type="spellEnd"/>
      <w:r w:rsidRPr="0043696C">
        <w:rPr>
          <w:rFonts w:ascii="Tahoma" w:hAnsi="Tahoma" w:cs="Tahoma"/>
          <w:sz w:val="22"/>
          <w:szCs w:val="22"/>
        </w:rPr>
        <w:t xml:space="preserve"> 140/89, </w:t>
      </w:r>
      <w:proofErr w:type="spellStart"/>
      <w:r w:rsidRPr="0043696C">
        <w:rPr>
          <w:rFonts w:ascii="Tahoma" w:hAnsi="Tahoma" w:cs="Tahoma"/>
          <w:sz w:val="22"/>
          <w:szCs w:val="22"/>
        </w:rPr>
        <w:t>ΔιΔικ</w:t>
      </w:r>
      <w:proofErr w:type="spellEnd"/>
      <w:r w:rsidRPr="0043696C">
        <w:rPr>
          <w:rFonts w:ascii="Tahoma" w:hAnsi="Tahoma" w:cs="Tahoma"/>
          <w:sz w:val="22"/>
          <w:szCs w:val="22"/>
        </w:rPr>
        <w:t xml:space="preserve"> 1990, σελ. 1228) και ανήκει στην κατηγορία των Γενικών ή Ανειδίκευτων Εσόδων.</w:t>
      </w:r>
    </w:p>
    <w:p w:rsidR="0043696C" w:rsidRPr="0043696C" w:rsidRDefault="0043696C" w:rsidP="0043696C">
      <w:pPr>
        <w:numPr>
          <w:ilvl w:val="0"/>
          <w:numId w:val="30"/>
        </w:numPr>
        <w:tabs>
          <w:tab w:val="clear" w:pos="720"/>
          <w:tab w:val="num" w:pos="567"/>
        </w:tabs>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b/>
          <w:sz w:val="22"/>
          <w:szCs w:val="22"/>
          <w:u w:val="single"/>
        </w:rPr>
        <w:t>Άδειες Χρήσης κοινόχρηστου χώρου</w:t>
      </w:r>
      <w:r w:rsidRPr="0043696C">
        <w:rPr>
          <w:rFonts w:ascii="Tahoma" w:hAnsi="Tahoma" w:cs="Tahoma"/>
          <w:sz w:val="22"/>
          <w:szCs w:val="22"/>
        </w:rPr>
        <w:t>, είναι ατομικές διοικητικές πράξεις, οι οποίες υπόκεινται σε ανάκληση κατά τις γενικές αρχές του διοικητικού δικαίου και του Κώδικα Διοικητικής Διαδικασίας και κατά τις ειδικές διατάξεις του άρθρου 3,του Ν. 1080/80, όπως τροποποιήθηκε και συμπληρώθηκε  μεταγενέστερα.</w:t>
      </w:r>
    </w:p>
    <w:p w:rsidR="0043696C" w:rsidRPr="0043696C" w:rsidRDefault="0043696C" w:rsidP="0043696C">
      <w:pPr>
        <w:numPr>
          <w:ilvl w:val="0"/>
          <w:numId w:val="30"/>
        </w:numPr>
        <w:tabs>
          <w:tab w:val="clear" w:pos="720"/>
          <w:tab w:val="num" w:pos="567"/>
        </w:tabs>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b/>
          <w:sz w:val="22"/>
          <w:szCs w:val="22"/>
          <w:u w:val="single"/>
        </w:rPr>
        <w:t>Ανάκληση άδειας</w:t>
      </w:r>
      <w:r w:rsidRPr="0043696C">
        <w:rPr>
          <w:rFonts w:ascii="Tahoma" w:hAnsi="Tahoma" w:cs="Tahoma"/>
          <w:sz w:val="22"/>
          <w:szCs w:val="22"/>
        </w:rPr>
        <w:t xml:space="preserve"> είναι διοικητική πράξη κύρωσης με την οποία αίρεται η ισχύς μιας άλλης διοικητικής πράξης, είτε αναδρομικά, είτε για το μέλλον. Αποσκοπεί όχι στην ποινική τιμωρία αδικήματος αλλά στην συμμόρφωση του υπόχρεου προς τις ρυθμίσεις του νόμου και του παρόντος Κανονισμού.</w:t>
      </w:r>
    </w:p>
    <w:p w:rsidR="0043696C" w:rsidRPr="0043696C" w:rsidRDefault="0043696C" w:rsidP="0043696C">
      <w:pPr>
        <w:numPr>
          <w:ilvl w:val="0"/>
          <w:numId w:val="30"/>
        </w:numPr>
        <w:tabs>
          <w:tab w:val="clear" w:pos="720"/>
          <w:tab w:val="num" w:pos="567"/>
        </w:tabs>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b/>
          <w:sz w:val="22"/>
          <w:szCs w:val="22"/>
          <w:u w:val="single"/>
        </w:rPr>
        <w:t>Αυθαίρετη χρήση</w:t>
      </w:r>
      <w:r w:rsidRPr="0043696C">
        <w:rPr>
          <w:rFonts w:ascii="Tahoma" w:hAnsi="Tahoma" w:cs="Tahoma"/>
          <w:sz w:val="22"/>
          <w:szCs w:val="22"/>
        </w:rPr>
        <w:t>, θεωρείται η χρήση του κοινόχρηστου χώρου χωρίς την άδεια του Δήμου. Αυθαίρετη θεωρείται επίσης η χρήση του κοινόχρηστου χώρου κατά παράβαση των όρων της χορηγηθείσης άδειας, είτε αυτοί αφορούν το είδος της χρήσης και τη θέση ή έκταση του παραχωρούμενου χώρου, είτε τη διάρκεια της άδειας.</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r w:rsidRPr="0043696C">
        <w:rPr>
          <w:rFonts w:ascii="Tahoma" w:hAnsi="Tahoma" w:cs="Tahoma"/>
          <w:b/>
          <w:bCs/>
          <w:sz w:val="22"/>
          <w:szCs w:val="22"/>
          <w:u w:val="single"/>
        </w:rPr>
        <w:t>Άρθρο 4</w:t>
      </w:r>
      <w:ins w:id="0" w:author="dimos" w:date="2018-02-07T14:50:00Z">
        <w:r w:rsidRPr="0043696C">
          <w:rPr>
            <w:rFonts w:ascii="Tahoma" w:hAnsi="Tahoma" w:cs="Tahoma"/>
            <w:b/>
            <w:bCs/>
            <w:sz w:val="22"/>
            <w:szCs w:val="22"/>
            <w:u w:val="single"/>
          </w:rPr>
          <w:t xml:space="preserve"> </w:t>
        </w:r>
      </w:ins>
      <w:r w:rsidRPr="0043696C">
        <w:rPr>
          <w:rFonts w:ascii="Tahoma" w:hAnsi="Tahoma" w:cs="Tahoma"/>
          <w:b/>
          <w:bCs/>
          <w:sz w:val="22"/>
          <w:szCs w:val="22"/>
          <w:u w:val="single"/>
        </w:rPr>
        <w:t xml:space="preserve">: Αρμοδιότητες </w:t>
      </w: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1.   Εκτός του Δήμου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καμία άλλη αρχή δεν έχει αρμοδιότητα να εκδίδει άδειες χρήσης  κοινόχρηστων χώρων που ανήκουν στο Δήμο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ή έχουν παραχωρηθεί σ’ αυτόν για εκμετάλλευση.</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2.    Για την εφαρμογή του παρόντος, υπεύθυνες είναι οι παρακάτω υπηρεσίες με τις ακόλουθες αρμοδιότητες:</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α)  Το Τμήμα </w:t>
      </w:r>
      <w:proofErr w:type="spellStart"/>
      <w:r w:rsidRPr="0043696C">
        <w:rPr>
          <w:rFonts w:ascii="Tahoma" w:hAnsi="Tahoma" w:cs="Tahoma"/>
          <w:sz w:val="22"/>
          <w:szCs w:val="22"/>
        </w:rPr>
        <w:t>Αδειοδοτήσεων</w:t>
      </w:r>
      <w:proofErr w:type="spellEnd"/>
      <w:r w:rsidRPr="0043696C">
        <w:rPr>
          <w:rFonts w:ascii="Tahoma" w:hAnsi="Tahoma" w:cs="Tahoma"/>
          <w:sz w:val="22"/>
          <w:szCs w:val="22"/>
        </w:rPr>
        <w:t xml:space="preserve"> &amp; Ρύθμισης Εμπορικών Δραστηριοτήτων, με αρμοδιότητα την εφαρμογή της ισχύουσας νομοθεσίας για την χορήγηση αδειών εκμετάλλευσης περιπτέρων. </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β)  Το Τμήμα Εσόδων, της Δ/</w:t>
      </w:r>
      <w:proofErr w:type="spellStart"/>
      <w:r w:rsidRPr="0043696C">
        <w:rPr>
          <w:rFonts w:ascii="Tahoma" w:hAnsi="Tahoma" w:cs="Tahoma"/>
          <w:sz w:val="22"/>
          <w:szCs w:val="22"/>
        </w:rPr>
        <w:t>νσης</w:t>
      </w:r>
      <w:proofErr w:type="spellEnd"/>
      <w:r w:rsidRPr="0043696C">
        <w:rPr>
          <w:rFonts w:ascii="Tahoma" w:hAnsi="Tahoma" w:cs="Tahoma"/>
          <w:sz w:val="22"/>
          <w:szCs w:val="22"/>
        </w:rPr>
        <w:t xml:space="preserve"> Οικονομικών, με αρμοδιότητα τη χορήγηση  των απαραίτητων αδειών χρήσης κοινόχρηστου χώρου εφόσον καταβληθούν τα αναλογούντα τέλη που </w:t>
      </w:r>
      <w:r w:rsidRPr="0043696C">
        <w:rPr>
          <w:rFonts w:ascii="Tahoma" w:hAnsi="Tahoma" w:cs="Tahoma"/>
          <w:sz w:val="22"/>
          <w:szCs w:val="22"/>
        </w:rPr>
        <w:lastRenderedPageBreak/>
        <w:t>προβλέπονται από τις σχετικές αποφάσεις του Δημοτικού Συμβουλίου, την είσπραξη των αναλογούντων τελών και προστίμων -εφόσον επιβάλλονται-που προβλέπονται από τις σχετικές αποφάσεις Δημοτικού Συμβουλίου, εφαρμόζοντας τον Κώδικα Είσπραξης Δημοσίων Εσόδων και την λειτουργία των σχετικών διαδικασιών εκμίσθωσης του χώρου που καταλαμβάνει κάθε περίπτερο, ως και της επιβολής προστίμων, σύμφωνα με τις ισχύουσες διατάξεις.</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γ)  Η Διεύθυνση Τεχνικών Υπηρεσιών, με αρμοδιότητα τον έλεγχο των εγκαταστάσεων, ώστε να διαπιστώνεται η εφαρμογή των εγκεκριμένων σχεδίων και των παραβάσεων, καθώς και τον καθορισμό της θέσης των περιπτέρων,  σύμφωνα με την κείμενη νομοθεσία.</w:t>
      </w:r>
    </w:p>
    <w:p w:rsidR="0043696C" w:rsidRPr="0043696C" w:rsidRDefault="0043696C" w:rsidP="0043696C">
      <w:pPr>
        <w:autoSpaceDE w:val="0"/>
        <w:autoSpaceDN w:val="0"/>
        <w:adjustRightInd w:val="0"/>
        <w:spacing w:line="276" w:lineRule="auto"/>
        <w:ind w:left="540" w:hanging="567"/>
        <w:jc w:val="both"/>
        <w:rPr>
          <w:rFonts w:ascii="Tahoma" w:hAnsi="Tahoma" w:cs="Tahoma"/>
          <w:sz w:val="22"/>
          <w:szCs w:val="22"/>
        </w:rPr>
      </w:pPr>
      <w:r w:rsidRPr="0043696C">
        <w:rPr>
          <w:rFonts w:ascii="Tahoma" w:hAnsi="Tahoma" w:cs="Tahoma"/>
          <w:sz w:val="22"/>
          <w:szCs w:val="22"/>
        </w:rPr>
        <w:t xml:space="preserve">3.    Οι υπηρεσίες αυτές επιλύουν κάθε φορολογική ή άλλη διαφορά που ανακύπτει από την εφαρμογή αυτού του κανονισμού, ενώ το Τμήμα </w:t>
      </w:r>
      <w:proofErr w:type="spellStart"/>
      <w:r w:rsidRPr="0043696C">
        <w:rPr>
          <w:rFonts w:ascii="Tahoma" w:hAnsi="Tahoma" w:cs="Tahoma"/>
          <w:sz w:val="22"/>
          <w:szCs w:val="22"/>
        </w:rPr>
        <w:t>Αδειοδοτήσεων</w:t>
      </w:r>
      <w:proofErr w:type="spellEnd"/>
      <w:r w:rsidRPr="0043696C">
        <w:rPr>
          <w:rFonts w:ascii="Tahoma" w:hAnsi="Tahoma" w:cs="Tahoma"/>
          <w:sz w:val="22"/>
          <w:szCs w:val="22"/>
        </w:rPr>
        <w:t xml:space="preserve"> &amp; Ρύθμισης Εμπορικών δραστηριοτήτων, κατόπιν συνεννόησης με τις υπόλοιπες συναρμόδιες υπηρεσίες, παραπέμπει στο Δημοτικό Συμβούλιο θέματα που έχουν σχέση με την αναδιατύπωση και συμπλήρωση του παρόντος κανονισμού.</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r w:rsidRPr="0043696C">
        <w:rPr>
          <w:rFonts w:ascii="Tahoma" w:hAnsi="Tahoma" w:cs="Tahoma"/>
          <w:b/>
          <w:bCs/>
          <w:sz w:val="22"/>
          <w:szCs w:val="22"/>
          <w:u w:val="single"/>
        </w:rPr>
        <w:t>Άρθρο 5: Γενικές αρχές τοποθέτησης περιπτέρων</w:t>
      </w: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1.  Στα πεζοδρόμια όπου υπάρχουν τοποθετημένα περίπτερα θα εξασφαλίζεται ελεύθερος χώρος για την κίνηση των πεζών πλάτους τουλάχιστον 1,50μ. Η ζώνη αυτή θα ισχύει σε όλο το μήκος της εμπρόσθιας πλευράς του περιπτέρου, καθώς και στις περιπτώσεις επέκτασης του περιπτέρου (ανεξαρτήτως πλευράς), κατόπιν χορήγησης άδειας κατάληψης επιπλέον κοινόχρηστου χώρου. Εφόσον αυτό δεν είναι εφικτό από το πλάτος του πεζοδρομίου τότε θα γνωμοδοτεί για το μέγιστο δυνατό ελεύθερο χώρο, η Τεχνική Υπηρεσία.</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2.   Δεν επιτρέπεται η χρήση ή κατάληψη κοινόχρηστων χώρων οι οποίοι έχουν χαρακτηρισθεί, από τις αρμόδιες υπηρεσίες του Δήμου, ως χώροι πρασίνου.</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3.   Δεν θα εμποδίζεται η ανάδειξη, η προβολή μνημείων της πόλης ή σημείων με εξαιρετική σημασία.</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4.  Δεν επιτρέπεται καμία μόνιμη κατασκευή στον παραχωρούμενο κοινόχρηστο χώρο (υποστυλώματα, δάπεδα, καθίσματα, ζαρντινιέρες κ.τ.λ.). </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5.   Η διάταξη των λειτουργικών στοιχείων επί του παραχωρούμενου κοινόχρηστου χώρου θα είναι τέτοια ώστε να μη δημιουργούνται προβλήματα στην κίνηση των πεζών. Η συνολική παρέμβαση θα τυγχάνει, πριν από την έκδοση της άδειας, της έγκρισης των συναρμόδιων (Δ/</w:t>
      </w:r>
      <w:proofErr w:type="spellStart"/>
      <w:r w:rsidRPr="0043696C">
        <w:rPr>
          <w:rFonts w:ascii="Tahoma" w:hAnsi="Tahoma" w:cs="Tahoma"/>
          <w:sz w:val="22"/>
          <w:szCs w:val="22"/>
        </w:rPr>
        <w:t>νση</w:t>
      </w:r>
      <w:proofErr w:type="spellEnd"/>
      <w:r w:rsidRPr="0043696C">
        <w:rPr>
          <w:rFonts w:ascii="Tahoma" w:hAnsi="Tahoma" w:cs="Tahoma"/>
          <w:sz w:val="22"/>
          <w:szCs w:val="22"/>
        </w:rPr>
        <w:t xml:space="preserve">ς Τεχνικών Υπηρεσιών, Τμήματος </w:t>
      </w:r>
      <w:proofErr w:type="spellStart"/>
      <w:r w:rsidRPr="0043696C">
        <w:rPr>
          <w:rFonts w:ascii="Tahoma" w:hAnsi="Tahoma" w:cs="Tahoma"/>
          <w:sz w:val="22"/>
          <w:szCs w:val="22"/>
        </w:rPr>
        <w:t>Αδειοδοτήσεων</w:t>
      </w:r>
      <w:proofErr w:type="spellEnd"/>
      <w:r w:rsidRPr="0043696C">
        <w:rPr>
          <w:rFonts w:ascii="Tahoma" w:hAnsi="Tahoma" w:cs="Tahoma"/>
          <w:sz w:val="22"/>
          <w:szCs w:val="22"/>
        </w:rPr>
        <w:t xml:space="preserve"> &amp; Ρύθμισης Εμπορικών Δραστηριοτήτων και Τμήματος Εσόδων) υπηρεσιών του Δήμου κατόπιν υποβολής σχεδίων όπου θα εμφαίνεται ο, υπό κατάληψη, χώρος με τα λειτουργικά του στοιχεία. Οποιαδήποτε μεταβολή της διάταξης των λειτουργικών στοιχείων απαιτεί την έγκριση των υπηρεσιών και την ανανέωση της χορηγηθείσας άδειας.</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6.   Δεν επιτρέπεται η χρήση τελάρων ή συναφών αντικειμένων για την τοποθέτηση εφημερίδων και περιοδικών.</w:t>
      </w:r>
    </w:p>
    <w:p w:rsidR="0043696C" w:rsidRPr="0043696C" w:rsidRDefault="0043696C" w:rsidP="0043696C">
      <w:pPr>
        <w:autoSpaceDE w:val="0"/>
        <w:autoSpaceDN w:val="0"/>
        <w:adjustRightInd w:val="0"/>
        <w:spacing w:line="276" w:lineRule="auto"/>
        <w:ind w:left="567" w:hanging="567"/>
        <w:jc w:val="both"/>
        <w:rPr>
          <w:rFonts w:ascii="Tahoma" w:hAnsi="Tahoma" w:cs="Tahoma"/>
          <w:color w:val="FF0000"/>
          <w:sz w:val="22"/>
          <w:szCs w:val="22"/>
        </w:rPr>
      </w:pPr>
      <w:r w:rsidRPr="0043696C">
        <w:rPr>
          <w:rFonts w:ascii="Tahoma" w:hAnsi="Tahoma" w:cs="Tahoma"/>
          <w:sz w:val="22"/>
          <w:szCs w:val="22"/>
        </w:rPr>
        <w:t>7.  Δεν επιτρέπεται η τοποθέτηση μεγαφωνικών εγκαταστάσεων, διαφημιστικών στοιχείων στον κοινόχρηστο χώρο καθώς και τηλεοράσεων. Εξαίρεση αποτελούν οι διαφημίσεις που προβλέπονται βάσει της ΚΥΑ 52138/03 (Ν. 2946/2001 «Περί Υπαίθριας Διαφήμισης»).</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8.  </w:t>
      </w:r>
      <w:r w:rsidRPr="0043696C">
        <w:rPr>
          <w:rFonts w:ascii="Tahoma" w:eastAsia="BookmanOldStyle-Italic" w:hAnsi="Tahoma" w:cs="Tahoma"/>
          <w:iCs/>
          <w:color w:val="000000"/>
          <w:sz w:val="22"/>
          <w:szCs w:val="22"/>
        </w:rPr>
        <w:t>Απαγορεύεται η με οποιοδήποτε τρόπο ηλεκτροδότηση των παραχωρημένων κοινόχρηστων χώρων που βρίσκονται επί των πλατειών, με την τοποθέτηση εναέριων καλωδίων.</w:t>
      </w:r>
    </w:p>
    <w:p w:rsidR="0043696C" w:rsidRPr="0043696C" w:rsidRDefault="0043696C" w:rsidP="0043696C">
      <w:pPr>
        <w:autoSpaceDE w:val="0"/>
        <w:autoSpaceDN w:val="0"/>
        <w:adjustRightInd w:val="0"/>
        <w:spacing w:line="276" w:lineRule="auto"/>
        <w:ind w:left="567" w:hanging="567"/>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9.  </w:t>
      </w:r>
      <w:r w:rsidRPr="0043696C">
        <w:rPr>
          <w:rFonts w:ascii="Tahoma" w:hAnsi="Tahoma" w:cs="Tahoma"/>
          <w:bCs/>
          <w:iCs/>
          <w:color w:val="000000"/>
          <w:sz w:val="22"/>
          <w:szCs w:val="22"/>
        </w:rPr>
        <w:t>Α</w:t>
      </w:r>
      <w:r w:rsidRPr="0043696C">
        <w:rPr>
          <w:rFonts w:ascii="Tahoma" w:eastAsia="BookmanOldStyle-Italic" w:hAnsi="Tahoma" w:cs="Tahoma"/>
          <w:iCs/>
          <w:color w:val="000000"/>
          <w:sz w:val="22"/>
          <w:szCs w:val="22"/>
        </w:rPr>
        <w:t>παγορεύεται η τοποθέτηση εναερίων καλωδίων κεραιών τηλεοράσεων προς τις παρακείμενες οικοδομές, προς χάριν της προστασίας των πολιτών και στα πλαίσια της διατήρησης του καθαρού περιβάλλοντος και της αισθητικής, λαμβανομένου υπόψη της ισχύουσας νομοθεσίας.</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bCs/>
          <w:iCs/>
          <w:color w:val="000000"/>
          <w:sz w:val="22"/>
          <w:szCs w:val="22"/>
        </w:rPr>
        <w:lastRenderedPageBreak/>
        <w:t>10.</w:t>
      </w:r>
      <w:r w:rsidRPr="0043696C">
        <w:rPr>
          <w:rFonts w:ascii="Tahoma" w:hAnsi="Tahoma" w:cs="Tahoma"/>
          <w:b/>
          <w:bCs/>
          <w:iCs/>
          <w:color w:val="000000"/>
          <w:sz w:val="22"/>
          <w:szCs w:val="22"/>
        </w:rPr>
        <w:t xml:space="preserve"> </w:t>
      </w:r>
      <w:r w:rsidRPr="0043696C">
        <w:rPr>
          <w:rFonts w:ascii="Tahoma" w:hAnsi="Tahoma" w:cs="Tahoma"/>
          <w:sz w:val="22"/>
          <w:szCs w:val="22"/>
        </w:rPr>
        <w:t>Επιτρέπεται η τοποθέτηση διαφανών ανεμοφρακτών (νάιλον) μόνο κατά τις ημέρες που υπάρχει βροχόπτωση ή χαμηλή θερμοκρασία (&lt;5-8</w:t>
      </w:r>
      <w:r w:rsidRPr="0043696C">
        <w:rPr>
          <w:rFonts w:ascii="Tahoma" w:hAnsi="Tahoma" w:cs="Tahoma"/>
          <w:sz w:val="22"/>
          <w:szCs w:val="22"/>
          <w:vertAlign w:val="superscript"/>
        </w:rPr>
        <w:t>o</w:t>
      </w:r>
      <w:r w:rsidRPr="0043696C">
        <w:rPr>
          <w:rFonts w:ascii="Tahoma" w:hAnsi="Tahoma" w:cs="Tahoma"/>
          <w:sz w:val="22"/>
          <w:szCs w:val="22"/>
        </w:rPr>
        <w:t>C) για την προστασία των εμπορευμάτων και του συνόλου των περιπτέρων.</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bCs/>
          <w:iCs/>
          <w:color w:val="000000"/>
          <w:sz w:val="22"/>
          <w:szCs w:val="22"/>
        </w:rPr>
        <w:t>11.</w:t>
      </w:r>
      <w:r w:rsidRPr="0043696C">
        <w:rPr>
          <w:rFonts w:ascii="Tahoma" w:hAnsi="Tahoma" w:cs="Tahoma"/>
          <w:sz w:val="22"/>
          <w:szCs w:val="22"/>
        </w:rPr>
        <w:t xml:space="preserve"> Επιτρέπεται η τοποθέτηση ενός (1) περιπτέρου σε κάθε Τοπική Κοινότητα με πληθυσμό κάτω των 1.000 κατοίκων και δύο (2) περιπτέρων σε Τοπικές Κοινότητες με πληθυσμό άνω των 1.000 κατοίκων.</w:t>
      </w:r>
    </w:p>
    <w:p w:rsidR="0043696C" w:rsidRPr="0043696C" w:rsidRDefault="0043696C" w:rsidP="0043696C">
      <w:pPr>
        <w:autoSpaceDE w:val="0"/>
        <w:autoSpaceDN w:val="0"/>
        <w:adjustRightInd w:val="0"/>
        <w:spacing w:line="276" w:lineRule="auto"/>
        <w:jc w:val="center"/>
        <w:rPr>
          <w:rFonts w:ascii="Tahoma" w:hAnsi="Tahoma" w:cs="Tahoma"/>
          <w:b/>
          <w:sz w:val="22"/>
          <w:szCs w:val="22"/>
        </w:rPr>
      </w:pPr>
    </w:p>
    <w:p w:rsidR="0043696C" w:rsidRPr="0043696C" w:rsidRDefault="0043696C" w:rsidP="0043696C">
      <w:pPr>
        <w:autoSpaceDE w:val="0"/>
        <w:autoSpaceDN w:val="0"/>
        <w:adjustRightInd w:val="0"/>
        <w:spacing w:line="276" w:lineRule="auto"/>
        <w:jc w:val="both"/>
        <w:rPr>
          <w:rFonts w:ascii="Tahoma" w:hAnsi="Tahoma" w:cs="Tahoma"/>
          <w:b/>
          <w:bCs/>
          <w:iCs/>
          <w:color w:val="000000"/>
          <w:sz w:val="22"/>
          <w:szCs w:val="22"/>
          <w:u w:val="single"/>
        </w:rPr>
      </w:pPr>
      <w:r w:rsidRPr="0043696C">
        <w:rPr>
          <w:rFonts w:ascii="Tahoma" w:hAnsi="Tahoma" w:cs="Tahoma"/>
          <w:b/>
          <w:sz w:val="22"/>
          <w:szCs w:val="22"/>
          <w:u w:val="single"/>
        </w:rPr>
        <w:t xml:space="preserve">Άρθρο 6 : </w:t>
      </w:r>
      <w:r w:rsidRPr="0043696C">
        <w:rPr>
          <w:rFonts w:ascii="Tahoma" w:hAnsi="Tahoma" w:cs="Tahoma"/>
          <w:b/>
          <w:bCs/>
          <w:iCs/>
          <w:color w:val="000000"/>
          <w:sz w:val="22"/>
          <w:szCs w:val="22"/>
          <w:u w:val="single"/>
        </w:rPr>
        <w:t>Δικαιούχοι περιπτέρων</w:t>
      </w:r>
    </w:p>
    <w:p w:rsidR="0043696C" w:rsidRPr="0043696C" w:rsidRDefault="0043696C" w:rsidP="0043696C">
      <w:pPr>
        <w:autoSpaceDE w:val="0"/>
        <w:autoSpaceDN w:val="0"/>
        <w:adjustRightInd w:val="0"/>
        <w:spacing w:line="276" w:lineRule="auto"/>
        <w:ind w:left="180"/>
        <w:jc w:val="center"/>
        <w:rPr>
          <w:rFonts w:ascii="Tahoma" w:hAnsi="Tahoma" w:cs="Tahoma"/>
          <w:b/>
          <w:bCs/>
          <w:iCs/>
          <w:color w:val="000000"/>
          <w:sz w:val="22"/>
          <w:szCs w:val="22"/>
        </w:rPr>
      </w:pPr>
    </w:p>
    <w:p w:rsidR="0043696C" w:rsidRPr="0043696C" w:rsidRDefault="0043696C" w:rsidP="0043696C">
      <w:pPr>
        <w:autoSpaceDE w:val="0"/>
        <w:autoSpaceDN w:val="0"/>
        <w:adjustRightInd w:val="0"/>
        <w:spacing w:line="276" w:lineRule="auto"/>
        <w:ind w:firstLine="360"/>
        <w:jc w:val="both"/>
        <w:rPr>
          <w:rFonts w:ascii="Tahoma" w:hAnsi="Tahoma" w:cs="Tahoma"/>
          <w:b/>
          <w:bCs/>
          <w:iCs/>
          <w:color w:val="000000"/>
          <w:sz w:val="22"/>
          <w:szCs w:val="22"/>
        </w:rPr>
      </w:pPr>
      <w:r w:rsidRPr="0043696C">
        <w:rPr>
          <w:rFonts w:ascii="Tahoma" w:eastAsia="BookmanOldStyle-Italic" w:hAnsi="Tahoma" w:cs="Tahoma"/>
          <w:iCs/>
          <w:color w:val="000000"/>
          <w:sz w:val="22"/>
          <w:szCs w:val="22"/>
        </w:rPr>
        <w:t xml:space="preserve">Σύμφωνα με το αριθ. </w:t>
      </w:r>
      <w:proofErr w:type="spellStart"/>
      <w:r w:rsidRPr="0043696C">
        <w:rPr>
          <w:rFonts w:ascii="Tahoma" w:eastAsia="BookmanOldStyle-Italic" w:hAnsi="Tahoma" w:cs="Tahoma"/>
          <w:iCs/>
          <w:color w:val="000000"/>
          <w:sz w:val="22"/>
          <w:szCs w:val="22"/>
        </w:rPr>
        <w:t>πρωτ</w:t>
      </w:r>
      <w:proofErr w:type="spellEnd"/>
      <w:r w:rsidRPr="0043696C">
        <w:rPr>
          <w:rFonts w:ascii="Tahoma" w:eastAsia="BookmanOldStyle-Italic" w:hAnsi="Tahoma" w:cs="Tahoma"/>
          <w:iCs/>
          <w:color w:val="000000"/>
          <w:sz w:val="22"/>
          <w:szCs w:val="22"/>
        </w:rPr>
        <w:t xml:space="preserve">. </w:t>
      </w:r>
      <w:r w:rsidRPr="0043696C">
        <w:rPr>
          <w:rFonts w:ascii="Tahoma" w:hAnsi="Tahoma" w:cs="Tahoma"/>
          <w:b/>
          <w:bCs/>
          <w:iCs/>
          <w:color w:val="000000"/>
          <w:sz w:val="22"/>
          <w:szCs w:val="22"/>
          <w:u w:val="single"/>
        </w:rPr>
        <w:t>Φ 900/13/158602/Σ.797/05.09.2012</w:t>
      </w:r>
      <w:r w:rsidRPr="0043696C">
        <w:rPr>
          <w:rFonts w:ascii="Tahoma" w:hAnsi="Tahoma" w:cs="Tahoma"/>
          <w:b/>
          <w:bCs/>
          <w:iCs/>
          <w:color w:val="000000"/>
          <w:sz w:val="22"/>
          <w:szCs w:val="22"/>
        </w:rPr>
        <w:t xml:space="preserve"> έγγραφο του Υπουργείου Εθνικής Άμυνας</w:t>
      </w:r>
      <w:r w:rsidRPr="0043696C">
        <w:rPr>
          <w:rFonts w:ascii="Tahoma" w:eastAsia="BookmanOldStyle-Italic" w:hAnsi="Tahoma" w:cs="Tahoma"/>
          <w:iCs/>
          <w:color w:val="000000"/>
          <w:sz w:val="22"/>
          <w:szCs w:val="22"/>
        </w:rPr>
        <w:t>, καταργείται η ύπαρξη περιορισμένου αριθμού προσώπων που</w:t>
      </w:r>
      <w:r w:rsidRPr="0043696C">
        <w:rPr>
          <w:rFonts w:ascii="Tahoma" w:hAnsi="Tahoma" w:cs="Tahoma"/>
          <w:b/>
          <w:bCs/>
          <w:iCs/>
          <w:color w:val="000000"/>
          <w:sz w:val="22"/>
          <w:szCs w:val="22"/>
        </w:rPr>
        <w:t xml:space="preserve"> </w:t>
      </w:r>
      <w:r w:rsidRPr="0043696C">
        <w:rPr>
          <w:rFonts w:ascii="Tahoma" w:eastAsia="BookmanOldStyle-Italic" w:hAnsi="Tahoma" w:cs="Tahoma"/>
          <w:iCs/>
          <w:color w:val="000000"/>
          <w:sz w:val="22"/>
          <w:szCs w:val="22"/>
        </w:rPr>
        <w:t>δικαιούνται να εκμεταλλεύονται τα περίπτερα και καταργείται ο περιορισμός στον αριθμό των</w:t>
      </w:r>
      <w:r w:rsidRPr="0043696C">
        <w:rPr>
          <w:rFonts w:ascii="Tahoma" w:hAnsi="Tahoma" w:cs="Tahoma"/>
          <w:b/>
          <w:bCs/>
          <w:iCs/>
          <w:color w:val="000000"/>
          <w:sz w:val="22"/>
          <w:szCs w:val="22"/>
        </w:rPr>
        <w:t xml:space="preserve"> </w:t>
      </w:r>
      <w:r w:rsidRPr="0043696C">
        <w:rPr>
          <w:rFonts w:ascii="Tahoma" w:eastAsia="BookmanOldStyle-Italic" w:hAnsi="Tahoma" w:cs="Tahoma"/>
          <w:iCs/>
          <w:color w:val="000000"/>
          <w:sz w:val="22"/>
          <w:szCs w:val="22"/>
        </w:rPr>
        <w:t>αδειών εκμετάλλευσης περιπτέρων, με βάση πληθυσμιακά κριτήρια, ως αντιβαίνοντα στο άρθρο 2,</w:t>
      </w:r>
      <w:r w:rsidRPr="0043696C">
        <w:rPr>
          <w:rFonts w:ascii="Tahoma" w:hAnsi="Tahoma" w:cs="Tahoma"/>
          <w:b/>
          <w:bCs/>
          <w:iCs/>
          <w:color w:val="000000"/>
          <w:sz w:val="22"/>
          <w:szCs w:val="22"/>
        </w:rPr>
        <w:t xml:space="preserve"> </w:t>
      </w:r>
      <w:r w:rsidRPr="0043696C">
        <w:rPr>
          <w:rFonts w:ascii="Tahoma" w:eastAsia="BookmanOldStyle-Italic" w:hAnsi="Tahoma" w:cs="Tahoma"/>
          <w:iCs/>
          <w:color w:val="000000"/>
          <w:sz w:val="22"/>
          <w:szCs w:val="22"/>
        </w:rPr>
        <w:t>παρ.2α και γ, του Ν. 3919/2011.</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r w:rsidRPr="0043696C">
        <w:rPr>
          <w:rFonts w:ascii="Tahoma" w:hAnsi="Tahoma" w:cs="Tahoma"/>
          <w:b/>
          <w:sz w:val="22"/>
          <w:szCs w:val="22"/>
          <w:u w:val="single"/>
        </w:rPr>
        <w:t xml:space="preserve">Άρθρο 7 : </w:t>
      </w:r>
      <w:r w:rsidRPr="0043696C">
        <w:rPr>
          <w:rFonts w:ascii="Tahoma" w:hAnsi="Tahoma" w:cs="Tahoma"/>
          <w:b/>
          <w:bCs/>
          <w:sz w:val="22"/>
          <w:szCs w:val="22"/>
          <w:u w:val="single"/>
        </w:rPr>
        <w:t>Υποχρεώσεις υπευθύνων Λειτουργίας Περιπτέρων</w:t>
      </w: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 xml:space="preserve">1. Τα περίπτερα υπάρχουν στο Δήμο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για να εξυπηρετείται η τοπική κοινωνία και οι επισκέπτες. Επομένως και έχουν υποχρέωση να λειτουργούν τουλάχιστον τις εργάσιμες ημέρες και ώρες. </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 xml:space="preserve">2. Περίπτερο το οποίο παραμένει κλειστό συνεχώς επί 6/μηνο, ανακαλείται η παραχώρηση της θέσης και η θέση λειτουργίας του περιπτέρου παραχωρείται σε άλλο άτομο, με τις  προβλεπόμενες διαδικασίες (εισοδηματικά κλπ. κριτήρια για Α.Μ.Ε.Α. και πολύτεκνους ή δημοπρασία για λοιπούς). </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 xml:space="preserve">3. Ο </w:t>
      </w:r>
      <w:proofErr w:type="spellStart"/>
      <w:r w:rsidRPr="0043696C">
        <w:rPr>
          <w:rFonts w:ascii="Tahoma" w:hAnsi="Tahoma" w:cs="Tahoma"/>
          <w:sz w:val="22"/>
          <w:szCs w:val="22"/>
        </w:rPr>
        <w:t>παραχωρησιούχος</w:t>
      </w:r>
      <w:proofErr w:type="spellEnd"/>
      <w:r w:rsidRPr="0043696C">
        <w:rPr>
          <w:rFonts w:ascii="Tahoma" w:hAnsi="Tahoma" w:cs="Tahoma"/>
          <w:sz w:val="22"/>
          <w:szCs w:val="22"/>
        </w:rPr>
        <w:t xml:space="preserve"> είναι υποχρεωμένος να λειτουργεί το περίπτερο αυτοπροσώπως, απαγορευμένης της υπενοικίασης του σε τρίτο. Αυτό ισχύει και για τους κληρονόμους του (σύζυγο και τέκνα) οι οποίοι, εφ’ όσον επιθυμούν να συνεχίσουν την εκμετάλλευση του περιπτέρου μέχρι τη λήξη της 10ετίας, υποχρεούνται να λειτουργούν το περίπτερο αυτοπροσώπως. </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4. Η καθαριότητα του κοινοχρήστου χώρου είναι ευθύνη του υπευθύνου του περιπτέρου.</w:t>
      </w:r>
    </w:p>
    <w:p w:rsidR="0043696C" w:rsidRPr="0043696C" w:rsidRDefault="0043696C" w:rsidP="0043696C">
      <w:pPr>
        <w:autoSpaceDE w:val="0"/>
        <w:autoSpaceDN w:val="0"/>
        <w:adjustRightInd w:val="0"/>
        <w:spacing w:line="276" w:lineRule="auto"/>
        <w:jc w:val="both"/>
        <w:rPr>
          <w:rFonts w:ascii="Tahoma" w:hAnsi="Tahoma" w:cs="Tahoma"/>
          <w:b/>
          <w:sz w:val="22"/>
          <w:szCs w:val="22"/>
        </w:rPr>
      </w:pPr>
    </w:p>
    <w:p w:rsidR="0043696C" w:rsidRPr="0043696C" w:rsidRDefault="0043696C" w:rsidP="0043696C">
      <w:pPr>
        <w:spacing w:line="276" w:lineRule="auto"/>
        <w:rPr>
          <w:rFonts w:ascii="Tahoma" w:hAnsi="Tahoma" w:cs="Tahoma"/>
          <w:b/>
          <w:sz w:val="22"/>
          <w:szCs w:val="22"/>
          <w:u w:val="single"/>
        </w:rPr>
      </w:pPr>
      <w:r w:rsidRPr="0043696C">
        <w:rPr>
          <w:rFonts w:ascii="Tahoma" w:hAnsi="Tahoma" w:cs="Tahoma"/>
          <w:b/>
          <w:sz w:val="22"/>
          <w:szCs w:val="22"/>
          <w:u w:val="single"/>
        </w:rPr>
        <w:t>Άρθρο 8: Τύπος και διαστάσεις σώματος περιπτέρων</w:t>
      </w:r>
    </w:p>
    <w:p w:rsidR="0043696C" w:rsidRPr="0043696C" w:rsidRDefault="0043696C" w:rsidP="0043696C">
      <w:pPr>
        <w:autoSpaceDE w:val="0"/>
        <w:autoSpaceDN w:val="0"/>
        <w:adjustRightInd w:val="0"/>
        <w:spacing w:line="276" w:lineRule="auto"/>
        <w:jc w:val="center"/>
        <w:rPr>
          <w:rFonts w:ascii="Tahoma" w:hAnsi="Tahoma" w:cs="Tahoma"/>
          <w:b/>
          <w:sz w:val="22"/>
          <w:szCs w:val="22"/>
        </w:rPr>
      </w:pP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u w:val="single"/>
        </w:rPr>
        <w:t xml:space="preserve">Όλα τα περίπτερα που βρίσκονται στον Δήμο </w:t>
      </w:r>
      <w:proofErr w:type="spellStart"/>
      <w:r w:rsidRPr="0043696C">
        <w:rPr>
          <w:rFonts w:ascii="Tahoma" w:hAnsi="Tahoma" w:cs="Tahoma"/>
          <w:sz w:val="22"/>
          <w:szCs w:val="22"/>
          <w:u w:val="single"/>
        </w:rPr>
        <w:t>Αρταίων</w:t>
      </w:r>
      <w:proofErr w:type="spellEnd"/>
      <w:r w:rsidRPr="0043696C">
        <w:rPr>
          <w:rFonts w:ascii="Tahoma" w:hAnsi="Tahoma" w:cs="Tahoma"/>
          <w:sz w:val="22"/>
          <w:szCs w:val="22"/>
          <w:u w:val="single"/>
        </w:rPr>
        <w:t>, θα πρέπει να αναπτύσσονται σύμφωνα με έναν από τους ακόλουθους τύπους, ανάλογα με τη θέση στην οποία τοποθετούνται. Πιο συγκεκριμένα</w:t>
      </w:r>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ind w:firstLine="426"/>
        <w:jc w:val="both"/>
        <w:rPr>
          <w:rFonts w:ascii="Tahoma" w:hAnsi="Tahoma" w:cs="Tahoma"/>
          <w:b/>
          <w:sz w:val="22"/>
          <w:szCs w:val="22"/>
          <w:u w:val="single"/>
        </w:rPr>
      </w:pPr>
      <w:r w:rsidRPr="0043696C">
        <w:rPr>
          <w:rFonts w:ascii="Tahoma" w:hAnsi="Tahoma" w:cs="Tahoma"/>
          <w:b/>
          <w:sz w:val="22"/>
          <w:szCs w:val="22"/>
          <w:u w:val="single"/>
        </w:rPr>
        <w:t>Τύπος Α:</w:t>
      </w:r>
    </w:p>
    <w:p w:rsidR="0043696C" w:rsidRPr="0043696C" w:rsidRDefault="0043696C" w:rsidP="0043696C">
      <w:pPr>
        <w:autoSpaceDE w:val="0"/>
        <w:autoSpaceDN w:val="0"/>
        <w:adjustRightInd w:val="0"/>
        <w:spacing w:line="276" w:lineRule="auto"/>
        <w:ind w:firstLine="426"/>
        <w:jc w:val="both"/>
        <w:rPr>
          <w:rFonts w:ascii="Tahoma" w:hAnsi="Tahoma" w:cs="Tahoma"/>
          <w:b/>
          <w:sz w:val="22"/>
          <w:szCs w:val="22"/>
          <w:u w:val="single"/>
        </w:rPr>
      </w:pPr>
      <w:r w:rsidRPr="0043696C">
        <w:rPr>
          <w:rFonts w:ascii="Tahoma" w:hAnsi="Tahoma" w:cs="Tahoma"/>
          <w:b/>
          <w:sz w:val="22"/>
          <w:szCs w:val="22"/>
        </w:rPr>
        <w:t xml:space="preserve">1. </w:t>
      </w:r>
      <w:r w:rsidRPr="0043696C">
        <w:rPr>
          <w:rFonts w:ascii="Tahoma" w:hAnsi="Tahoma" w:cs="Tahoma"/>
          <w:b/>
          <w:sz w:val="22"/>
          <w:szCs w:val="22"/>
          <w:u w:val="single"/>
        </w:rPr>
        <w:t>Διαστάσεις</w:t>
      </w:r>
      <w:r w:rsidRPr="0043696C">
        <w:rPr>
          <w:rFonts w:ascii="Tahoma" w:hAnsi="Tahoma" w:cs="Tahoma"/>
          <w:b/>
          <w:sz w:val="22"/>
          <w:szCs w:val="22"/>
        </w:rPr>
        <w:t xml:space="preserve">: </w:t>
      </w:r>
    </w:p>
    <w:p w:rsidR="0043696C" w:rsidRPr="0043696C" w:rsidRDefault="0043696C" w:rsidP="0043696C">
      <w:pPr>
        <w:numPr>
          <w:ilvl w:val="0"/>
          <w:numId w:val="39"/>
        </w:numPr>
        <w:tabs>
          <w:tab w:val="clear" w:pos="1890"/>
        </w:tabs>
        <w:autoSpaceDE w:val="0"/>
        <w:autoSpaceDN w:val="0"/>
        <w:adjustRightInd w:val="0"/>
        <w:spacing w:line="276" w:lineRule="auto"/>
        <w:ind w:left="720"/>
        <w:jc w:val="both"/>
        <w:rPr>
          <w:rFonts w:ascii="Tahoma" w:hAnsi="Tahoma" w:cs="Tahoma"/>
          <w:sz w:val="22"/>
          <w:szCs w:val="22"/>
        </w:rPr>
      </w:pPr>
      <w:r w:rsidRPr="0043696C">
        <w:rPr>
          <w:rFonts w:ascii="Tahoma" w:hAnsi="Tahoma" w:cs="Tahoma"/>
          <w:b/>
          <w:sz w:val="22"/>
          <w:szCs w:val="22"/>
        </w:rPr>
        <w:t>Μέγιστο</w:t>
      </w:r>
      <w:r w:rsidRPr="0043696C">
        <w:rPr>
          <w:rFonts w:ascii="Tahoma" w:hAnsi="Tahoma" w:cs="Tahoma"/>
          <w:sz w:val="22"/>
          <w:szCs w:val="22"/>
        </w:rPr>
        <w:t xml:space="preserve"> </w:t>
      </w:r>
      <w:r w:rsidRPr="0043696C">
        <w:rPr>
          <w:rFonts w:ascii="Tahoma" w:hAnsi="Tahoma" w:cs="Tahoma"/>
          <w:b/>
          <w:sz w:val="22"/>
          <w:szCs w:val="22"/>
        </w:rPr>
        <w:t>μήκος</w:t>
      </w:r>
      <w:r w:rsidRPr="0043696C">
        <w:rPr>
          <w:rFonts w:ascii="Tahoma" w:hAnsi="Tahoma" w:cs="Tahoma"/>
          <w:sz w:val="22"/>
          <w:szCs w:val="22"/>
        </w:rPr>
        <w:t xml:space="preserve"> και </w:t>
      </w:r>
      <w:r w:rsidRPr="0043696C">
        <w:rPr>
          <w:rFonts w:ascii="Tahoma" w:hAnsi="Tahoma" w:cs="Tahoma"/>
          <w:b/>
          <w:sz w:val="22"/>
          <w:szCs w:val="22"/>
        </w:rPr>
        <w:t>μέγιστο πλάτος</w:t>
      </w:r>
      <w:r w:rsidRPr="0043696C">
        <w:rPr>
          <w:rFonts w:ascii="Tahoma" w:hAnsi="Tahoma" w:cs="Tahoma"/>
          <w:sz w:val="22"/>
          <w:szCs w:val="22"/>
        </w:rPr>
        <w:t xml:space="preserve"> του περιπτέρου : 1,70μ. Χ 1,50μ. Οι διαστάσεις αυτές συνεχίζονται από τη βάση του περιπτέρου μέχρι τη βάση της στέγης και για κάθε οριζόντια τομή του περιπτέρου.</w:t>
      </w:r>
    </w:p>
    <w:p w:rsidR="0043696C" w:rsidRPr="0043696C" w:rsidRDefault="0043696C" w:rsidP="0043696C">
      <w:pPr>
        <w:numPr>
          <w:ilvl w:val="0"/>
          <w:numId w:val="39"/>
        </w:numPr>
        <w:tabs>
          <w:tab w:val="clear" w:pos="1890"/>
          <w:tab w:val="num" w:pos="720"/>
        </w:tabs>
        <w:autoSpaceDE w:val="0"/>
        <w:autoSpaceDN w:val="0"/>
        <w:adjustRightInd w:val="0"/>
        <w:spacing w:line="276" w:lineRule="auto"/>
        <w:ind w:left="720"/>
        <w:jc w:val="both"/>
        <w:rPr>
          <w:rFonts w:ascii="Tahoma" w:hAnsi="Tahoma" w:cs="Tahoma"/>
          <w:sz w:val="22"/>
          <w:szCs w:val="22"/>
        </w:rPr>
      </w:pPr>
      <w:r w:rsidRPr="0043696C">
        <w:rPr>
          <w:rFonts w:ascii="Tahoma" w:hAnsi="Tahoma" w:cs="Tahoma"/>
          <w:b/>
          <w:sz w:val="22"/>
          <w:szCs w:val="22"/>
        </w:rPr>
        <w:t>Το μέγιστο</w:t>
      </w:r>
      <w:r w:rsidRPr="0043696C">
        <w:rPr>
          <w:rFonts w:ascii="Tahoma" w:hAnsi="Tahoma" w:cs="Tahoma"/>
          <w:sz w:val="22"/>
          <w:szCs w:val="22"/>
        </w:rPr>
        <w:t xml:space="preserve"> ύψος του περιπτέρου δύναται να φθάνει τα </w:t>
      </w:r>
      <w:smartTag w:uri="urn:schemas-microsoft-com:office:smarttags" w:element="metricconverter">
        <w:smartTagPr>
          <w:attr w:name="ProductID" w:val="2,75 μ."/>
        </w:smartTagPr>
        <w:r w:rsidRPr="0043696C">
          <w:rPr>
            <w:rFonts w:ascii="Tahoma" w:hAnsi="Tahoma" w:cs="Tahoma"/>
            <w:sz w:val="22"/>
            <w:szCs w:val="22"/>
          </w:rPr>
          <w:t>2,75 μ.</w:t>
        </w:r>
      </w:smartTag>
      <w:r w:rsidRPr="0043696C">
        <w:rPr>
          <w:rFonts w:ascii="Tahoma" w:hAnsi="Tahoma" w:cs="Tahoma"/>
          <w:sz w:val="22"/>
          <w:szCs w:val="22"/>
        </w:rPr>
        <w:t>, ως εξής:</w:t>
      </w:r>
    </w:p>
    <w:p w:rsidR="0043696C" w:rsidRPr="0043696C" w:rsidRDefault="0043696C" w:rsidP="0043696C">
      <w:pPr>
        <w:numPr>
          <w:ilvl w:val="0"/>
          <w:numId w:val="38"/>
        </w:numPr>
        <w:tabs>
          <w:tab w:val="clear" w:pos="1530"/>
          <w:tab w:val="num" w:pos="720"/>
        </w:tabs>
        <w:autoSpaceDE w:val="0"/>
        <w:autoSpaceDN w:val="0"/>
        <w:adjustRightInd w:val="0"/>
        <w:spacing w:line="276" w:lineRule="auto"/>
        <w:ind w:hanging="1170"/>
        <w:jc w:val="both"/>
        <w:rPr>
          <w:rFonts w:ascii="Tahoma" w:hAnsi="Tahoma" w:cs="Tahoma"/>
          <w:sz w:val="22"/>
          <w:szCs w:val="22"/>
        </w:rPr>
      </w:pPr>
      <w:r w:rsidRPr="0043696C">
        <w:rPr>
          <w:rFonts w:ascii="Tahoma" w:hAnsi="Tahoma" w:cs="Tahoma"/>
          <w:b/>
          <w:sz w:val="22"/>
          <w:szCs w:val="22"/>
        </w:rPr>
        <w:t>Ύψος</w:t>
      </w:r>
      <w:r w:rsidRPr="0043696C">
        <w:rPr>
          <w:rFonts w:ascii="Tahoma" w:hAnsi="Tahoma" w:cs="Tahoma"/>
          <w:sz w:val="22"/>
          <w:szCs w:val="22"/>
        </w:rPr>
        <w:t xml:space="preserve"> βάσεως περιπτέρου (από μπετόν) </w:t>
      </w:r>
      <w:smartTag w:uri="urn:schemas-microsoft-com:office:smarttags" w:element="metricconverter">
        <w:smartTagPr>
          <w:attr w:name="ProductID" w:val="0,10 μ."/>
        </w:smartTagPr>
        <w:smartTag w:uri="urn:schemas-microsoft-com:office:smarttags" w:element="metricconverter">
          <w:smartTagPr>
            <w:attr w:name="ProductID" w:val="0,10 μ."/>
          </w:smartTagPr>
          <w:r w:rsidRPr="0043696C">
            <w:rPr>
              <w:rFonts w:ascii="Tahoma" w:hAnsi="Tahoma" w:cs="Tahoma"/>
              <w:sz w:val="22"/>
              <w:szCs w:val="22"/>
            </w:rPr>
            <w:t>0,10 μ.</w:t>
          </w:r>
        </w:smartTag>
        <w:r w:rsidRPr="0043696C">
          <w:rPr>
            <w:rFonts w:ascii="Tahoma" w:hAnsi="Tahoma" w:cs="Tahoma"/>
            <w:sz w:val="22"/>
            <w:szCs w:val="22"/>
          </w:rPr>
          <w:t xml:space="preserve"> -0,15μ.</w:t>
        </w:r>
      </w:smartTag>
    </w:p>
    <w:p w:rsidR="0043696C" w:rsidRPr="0043696C" w:rsidRDefault="0043696C" w:rsidP="0043696C">
      <w:pPr>
        <w:numPr>
          <w:ilvl w:val="0"/>
          <w:numId w:val="38"/>
        </w:numPr>
        <w:tabs>
          <w:tab w:val="clear" w:pos="1530"/>
        </w:tabs>
        <w:autoSpaceDE w:val="0"/>
        <w:autoSpaceDN w:val="0"/>
        <w:adjustRightInd w:val="0"/>
        <w:spacing w:line="276" w:lineRule="auto"/>
        <w:ind w:hanging="1170"/>
        <w:jc w:val="both"/>
        <w:rPr>
          <w:rFonts w:ascii="Tahoma" w:hAnsi="Tahoma" w:cs="Tahoma"/>
          <w:sz w:val="22"/>
          <w:szCs w:val="22"/>
        </w:rPr>
      </w:pPr>
      <w:r w:rsidRPr="0043696C">
        <w:rPr>
          <w:rFonts w:ascii="Tahoma" w:hAnsi="Tahoma" w:cs="Tahoma"/>
          <w:b/>
          <w:sz w:val="22"/>
          <w:szCs w:val="22"/>
        </w:rPr>
        <w:t>Ύψος</w:t>
      </w:r>
      <w:r w:rsidRPr="0043696C">
        <w:rPr>
          <w:rFonts w:ascii="Tahoma" w:hAnsi="Tahoma" w:cs="Tahoma"/>
          <w:sz w:val="22"/>
          <w:szCs w:val="22"/>
        </w:rPr>
        <w:t xml:space="preserve"> κουβουκλίου έως </w:t>
      </w:r>
      <w:smartTag w:uri="urn:schemas-microsoft-com:office:smarttags" w:element="metricconverter">
        <w:smartTagPr>
          <w:attr w:name="ProductID" w:val="2,20 μ."/>
        </w:smartTagPr>
        <w:r w:rsidRPr="0043696C">
          <w:rPr>
            <w:rFonts w:ascii="Tahoma" w:hAnsi="Tahoma" w:cs="Tahoma"/>
            <w:sz w:val="22"/>
            <w:szCs w:val="22"/>
          </w:rPr>
          <w:t>2,20 μ.</w:t>
        </w:r>
      </w:smartTag>
    </w:p>
    <w:p w:rsidR="0043696C" w:rsidRPr="0043696C" w:rsidRDefault="0043696C" w:rsidP="0043696C">
      <w:pPr>
        <w:numPr>
          <w:ilvl w:val="0"/>
          <w:numId w:val="38"/>
        </w:numPr>
        <w:tabs>
          <w:tab w:val="clear" w:pos="1530"/>
        </w:tabs>
        <w:autoSpaceDE w:val="0"/>
        <w:autoSpaceDN w:val="0"/>
        <w:adjustRightInd w:val="0"/>
        <w:spacing w:line="276" w:lineRule="auto"/>
        <w:ind w:hanging="1170"/>
        <w:jc w:val="both"/>
        <w:rPr>
          <w:rFonts w:ascii="Tahoma" w:hAnsi="Tahoma" w:cs="Tahoma"/>
          <w:sz w:val="22"/>
          <w:szCs w:val="22"/>
        </w:rPr>
      </w:pPr>
      <w:r w:rsidRPr="0043696C">
        <w:rPr>
          <w:rFonts w:ascii="Tahoma" w:hAnsi="Tahoma" w:cs="Tahoma"/>
          <w:b/>
          <w:sz w:val="22"/>
          <w:szCs w:val="22"/>
        </w:rPr>
        <w:t>Ύψος</w:t>
      </w:r>
      <w:r w:rsidRPr="0043696C">
        <w:rPr>
          <w:rFonts w:ascii="Tahoma" w:hAnsi="Tahoma" w:cs="Tahoma"/>
          <w:sz w:val="22"/>
          <w:szCs w:val="22"/>
        </w:rPr>
        <w:t xml:space="preserve"> κωνικής στέγης έως </w:t>
      </w:r>
      <w:smartTag w:uri="urn:schemas-microsoft-com:office:smarttags" w:element="metricconverter">
        <w:smartTagPr>
          <w:attr w:name="ProductID" w:val="0,40 μ."/>
        </w:smartTagPr>
        <w:r w:rsidRPr="0043696C">
          <w:rPr>
            <w:rFonts w:ascii="Tahoma" w:hAnsi="Tahoma" w:cs="Tahoma"/>
            <w:sz w:val="22"/>
            <w:szCs w:val="22"/>
          </w:rPr>
          <w:t>0,40 μ.</w:t>
        </w:r>
      </w:smartTag>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b/>
          <w:sz w:val="22"/>
          <w:szCs w:val="22"/>
          <w:u w:val="single"/>
        </w:rPr>
        <w:t>Κατά συνέπεια οι επιτρεπόμενες διαστάσεις του κουβουκλίου του περιπτέρου    στην βάση του, θα είναι 1,70μ. Χ 1,50μ. = 2,55 τ. μ.</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Σύμφωνα με  τις σχετικές διατάξεις της παρ. ΣΤ, </w:t>
      </w:r>
      <w:proofErr w:type="spellStart"/>
      <w:r w:rsidRPr="0043696C">
        <w:rPr>
          <w:rFonts w:ascii="Tahoma" w:hAnsi="Tahoma" w:cs="Tahoma"/>
          <w:sz w:val="22"/>
          <w:szCs w:val="22"/>
        </w:rPr>
        <w:t>υποπαρ</w:t>
      </w:r>
      <w:proofErr w:type="spellEnd"/>
      <w:r w:rsidRPr="0043696C">
        <w:rPr>
          <w:rFonts w:ascii="Tahoma" w:hAnsi="Tahoma" w:cs="Tahoma"/>
          <w:sz w:val="22"/>
          <w:szCs w:val="22"/>
        </w:rPr>
        <w:t>. ΣΤ2, του Ν. 4093/2012, όπως τροποποιήθηκε με το άρθρο 76, του Ν. 4257/2014, από 1/1/2014 καταβάλλεται τέλος χρήσης και για τον χώρο που καταλαμβάνει το κουβούκλιο.</w:t>
      </w:r>
    </w:p>
    <w:p w:rsidR="0043696C" w:rsidRPr="0043696C" w:rsidRDefault="0043696C" w:rsidP="0043696C">
      <w:pPr>
        <w:numPr>
          <w:ilvl w:val="0"/>
          <w:numId w:val="40"/>
        </w:numPr>
        <w:autoSpaceDE w:val="0"/>
        <w:autoSpaceDN w:val="0"/>
        <w:adjustRightInd w:val="0"/>
        <w:spacing w:line="276" w:lineRule="auto"/>
        <w:jc w:val="both"/>
        <w:rPr>
          <w:rFonts w:ascii="Tahoma" w:hAnsi="Tahoma" w:cs="Tahoma"/>
          <w:sz w:val="22"/>
          <w:szCs w:val="22"/>
        </w:rPr>
      </w:pPr>
      <w:r w:rsidRPr="0043696C">
        <w:rPr>
          <w:rFonts w:ascii="Tahoma" w:hAnsi="Tahoma" w:cs="Tahoma"/>
          <w:b/>
          <w:sz w:val="22"/>
          <w:szCs w:val="22"/>
          <w:u w:val="single"/>
        </w:rPr>
        <w:lastRenderedPageBreak/>
        <w:t>Θυρίδες συναλλαγών:</w:t>
      </w:r>
      <w:r w:rsidRPr="0043696C">
        <w:rPr>
          <w:rFonts w:ascii="Tahoma" w:hAnsi="Tahoma" w:cs="Tahoma"/>
          <w:sz w:val="22"/>
          <w:szCs w:val="22"/>
        </w:rPr>
        <w:t xml:space="preserve"> Στις εμπρόσθιες και πλάγιες παρειές κάθε περιπτέρου κατασκευάζονται τρεις συνολικά θυρίδες για τις συναλλαγές με το κοινό, πίσω δε από την κεντρική θυρίδα και προς την πλευρά της οδού κατασκευάζεται η θύρα του περιπτέρου.</w:t>
      </w:r>
    </w:p>
    <w:p w:rsidR="0043696C" w:rsidRPr="0043696C" w:rsidRDefault="0043696C" w:rsidP="0043696C">
      <w:pPr>
        <w:autoSpaceDE w:val="0"/>
        <w:autoSpaceDN w:val="0"/>
        <w:adjustRightInd w:val="0"/>
        <w:spacing w:line="276" w:lineRule="auto"/>
        <w:ind w:left="720" w:right="180" w:hanging="426"/>
        <w:jc w:val="both"/>
        <w:rPr>
          <w:rFonts w:ascii="Tahoma" w:hAnsi="Tahoma" w:cs="Tahoma"/>
          <w:sz w:val="22"/>
          <w:szCs w:val="22"/>
        </w:rPr>
      </w:pPr>
      <w:r w:rsidRPr="0043696C">
        <w:rPr>
          <w:rFonts w:ascii="Tahoma" w:hAnsi="Tahoma" w:cs="Tahoma"/>
          <w:sz w:val="22"/>
          <w:szCs w:val="22"/>
        </w:rPr>
        <w:t xml:space="preserve"> </w:t>
      </w:r>
      <w:r w:rsidRPr="0043696C">
        <w:rPr>
          <w:rFonts w:ascii="Tahoma" w:hAnsi="Tahoma" w:cs="Tahoma"/>
          <w:b/>
          <w:sz w:val="22"/>
          <w:szCs w:val="22"/>
        </w:rPr>
        <w:t>3</w:t>
      </w:r>
      <w:r w:rsidRPr="0043696C">
        <w:rPr>
          <w:rFonts w:ascii="Tahoma" w:hAnsi="Tahoma" w:cs="Tahoma"/>
          <w:sz w:val="22"/>
          <w:szCs w:val="22"/>
        </w:rPr>
        <w:t xml:space="preserve">. </w:t>
      </w:r>
      <w:r w:rsidRPr="0043696C">
        <w:rPr>
          <w:rFonts w:ascii="Tahoma" w:hAnsi="Tahoma" w:cs="Tahoma"/>
          <w:b/>
          <w:sz w:val="22"/>
          <w:szCs w:val="22"/>
          <w:u w:val="single"/>
        </w:rPr>
        <w:t>Ράφια:</w:t>
      </w:r>
      <w:r w:rsidRPr="0043696C">
        <w:rPr>
          <w:rFonts w:ascii="Tahoma" w:hAnsi="Tahoma" w:cs="Tahoma"/>
          <w:sz w:val="22"/>
          <w:szCs w:val="22"/>
        </w:rPr>
        <w:t xml:space="preserve">  Ράφια τα οποία εξέχουν πέραν των διαστάσεων που καθορίσθηκαν (1,70μ Χ 1,50μ.) απαγορεύονται απολύτως. </w:t>
      </w:r>
    </w:p>
    <w:p w:rsidR="0043696C" w:rsidRPr="0043696C" w:rsidRDefault="0043696C" w:rsidP="0043696C">
      <w:pPr>
        <w:autoSpaceDE w:val="0"/>
        <w:autoSpaceDN w:val="0"/>
        <w:adjustRightInd w:val="0"/>
        <w:spacing w:line="276" w:lineRule="auto"/>
        <w:ind w:left="720" w:hanging="360"/>
        <w:jc w:val="both"/>
        <w:rPr>
          <w:rFonts w:ascii="Tahoma" w:hAnsi="Tahoma" w:cs="Tahoma"/>
          <w:sz w:val="22"/>
          <w:szCs w:val="22"/>
        </w:rPr>
      </w:pPr>
      <w:r w:rsidRPr="0043696C">
        <w:rPr>
          <w:rFonts w:ascii="Tahoma" w:hAnsi="Tahoma" w:cs="Tahoma"/>
          <w:b/>
          <w:sz w:val="22"/>
          <w:szCs w:val="22"/>
        </w:rPr>
        <w:t xml:space="preserve">4. </w:t>
      </w:r>
      <w:r w:rsidRPr="0043696C">
        <w:rPr>
          <w:rFonts w:ascii="Tahoma" w:hAnsi="Tahoma" w:cs="Tahoma"/>
          <w:b/>
          <w:sz w:val="22"/>
          <w:szCs w:val="22"/>
          <w:u w:val="single"/>
        </w:rPr>
        <w:t>Τέντες:</w:t>
      </w:r>
      <w:r w:rsidRPr="0043696C">
        <w:rPr>
          <w:rFonts w:ascii="Tahoma" w:hAnsi="Tahoma" w:cs="Tahoma"/>
          <w:sz w:val="22"/>
          <w:szCs w:val="22"/>
        </w:rPr>
        <w:t xml:space="preserve"> Επιτρέπεται η τοποθέτηση κινητού προστεγάσματος (τέντας) με  στήριξη μόνο επάνω στο περίπτερο, χωρίς κατακόρυφα στηρίγματα, το οποίο να προεξέχει το μέγιστο κατά </w:t>
      </w:r>
      <w:smartTag w:uri="urn:schemas-microsoft-com:office:smarttags" w:element="metricconverter">
        <w:smartTagPr>
          <w:attr w:name="ProductID" w:val="1,40 μ."/>
        </w:smartTagPr>
        <w:r w:rsidRPr="0043696C">
          <w:rPr>
            <w:rFonts w:ascii="Tahoma" w:hAnsi="Tahoma" w:cs="Tahoma"/>
            <w:sz w:val="22"/>
            <w:szCs w:val="22"/>
          </w:rPr>
          <w:t>1,40 μ.</w:t>
        </w:r>
      </w:smartTag>
      <w:r w:rsidRPr="0043696C">
        <w:rPr>
          <w:rFonts w:ascii="Tahoma" w:hAnsi="Tahoma" w:cs="Tahoma"/>
          <w:sz w:val="22"/>
          <w:szCs w:val="22"/>
        </w:rPr>
        <w:t xml:space="preserve"> σε οριζόντια προβολή από αυτό, το ελάχιστο ύψος της έξω άκρης του από τη στάθμη του πεζοδρομίου θα πρέπει να είναι </w:t>
      </w:r>
      <w:smartTag w:uri="urn:schemas-microsoft-com:office:smarttags" w:element="metricconverter">
        <w:smartTagPr>
          <w:attr w:name="ProductID" w:val="2,20 μέτρα"/>
        </w:smartTagPr>
        <w:r w:rsidRPr="0043696C">
          <w:rPr>
            <w:rFonts w:ascii="Tahoma" w:hAnsi="Tahoma" w:cs="Tahoma"/>
            <w:sz w:val="22"/>
            <w:szCs w:val="22"/>
          </w:rPr>
          <w:t>2,20 μέτρα</w:t>
        </w:r>
      </w:smartTag>
      <w:r w:rsidRPr="0043696C">
        <w:rPr>
          <w:rFonts w:ascii="Tahoma" w:hAnsi="Tahoma" w:cs="Tahoma"/>
          <w:sz w:val="22"/>
          <w:szCs w:val="22"/>
        </w:rPr>
        <w:t xml:space="preserve"> και στις περιπτώσεις που το περίπτερο βρίσκεται τοποθετημένο σε πεζοδρόμιο, το άκρο του προστεγάσματος θα πρέπει να βρίσκεται τουλάχιστον </w:t>
      </w:r>
      <w:smartTag w:uri="urn:schemas-microsoft-com:office:smarttags" w:element="metricconverter">
        <w:smartTagPr>
          <w:attr w:name="ProductID" w:val="0,20 μέτρα"/>
        </w:smartTagPr>
        <w:r w:rsidRPr="0043696C">
          <w:rPr>
            <w:rFonts w:ascii="Tahoma" w:hAnsi="Tahoma" w:cs="Tahoma"/>
            <w:sz w:val="22"/>
            <w:szCs w:val="22"/>
          </w:rPr>
          <w:t>0,20 μέτρα</w:t>
        </w:r>
      </w:smartTag>
      <w:r w:rsidRPr="0043696C">
        <w:rPr>
          <w:rFonts w:ascii="Tahoma" w:hAnsi="Tahoma" w:cs="Tahoma"/>
          <w:sz w:val="22"/>
          <w:szCs w:val="22"/>
        </w:rPr>
        <w:t xml:space="preserve"> εσώτερα του κρασπέδου του πεζοδρομίου. Σε ειδικές περιπτώσεις (περιορισμένος χώρος, μπροστά σε προσόψεις γειτονικών καταστημάτων κλπ) το μήκος των τεντών θα καθορίζεται και θα συγκεκριμενοποιείται με ειδικό σχέδιο.</w:t>
      </w:r>
    </w:p>
    <w:p w:rsidR="0043696C" w:rsidRPr="0043696C" w:rsidRDefault="0043696C" w:rsidP="0043696C">
      <w:pPr>
        <w:autoSpaceDE w:val="0"/>
        <w:autoSpaceDN w:val="0"/>
        <w:adjustRightInd w:val="0"/>
        <w:spacing w:line="276" w:lineRule="auto"/>
        <w:ind w:left="720" w:hanging="360"/>
        <w:jc w:val="both"/>
        <w:rPr>
          <w:rFonts w:ascii="Tahoma" w:hAnsi="Tahoma" w:cs="Tahoma"/>
          <w:sz w:val="22"/>
          <w:szCs w:val="22"/>
        </w:rPr>
      </w:pPr>
      <w:r w:rsidRPr="0043696C">
        <w:rPr>
          <w:rFonts w:ascii="Tahoma" w:hAnsi="Tahoma" w:cs="Tahoma"/>
          <w:b/>
          <w:sz w:val="22"/>
          <w:szCs w:val="22"/>
        </w:rPr>
        <w:t>5</w:t>
      </w:r>
      <w:r w:rsidRPr="0043696C">
        <w:rPr>
          <w:rFonts w:ascii="Tahoma" w:hAnsi="Tahoma" w:cs="Tahoma"/>
          <w:sz w:val="22"/>
          <w:szCs w:val="22"/>
        </w:rPr>
        <w:t>.</w:t>
      </w:r>
      <w:r w:rsidRPr="0043696C">
        <w:rPr>
          <w:rFonts w:ascii="Tahoma" w:hAnsi="Tahoma" w:cs="Tahoma"/>
          <w:b/>
          <w:sz w:val="22"/>
          <w:szCs w:val="22"/>
        </w:rPr>
        <w:t xml:space="preserve"> </w:t>
      </w:r>
      <w:r w:rsidRPr="0043696C">
        <w:rPr>
          <w:rFonts w:ascii="Tahoma" w:hAnsi="Tahoma" w:cs="Tahoma"/>
          <w:b/>
          <w:sz w:val="22"/>
          <w:szCs w:val="22"/>
          <w:u w:val="single"/>
        </w:rPr>
        <w:t>Διαφήμιση:</w:t>
      </w:r>
      <w:r w:rsidRPr="0043696C">
        <w:rPr>
          <w:rFonts w:ascii="Tahoma" w:hAnsi="Tahoma" w:cs="Tahoma"/>
          <w:sz w:val="22"/>
          <w:szCs w:val="22"/>
        </w:rPr>
        <w:t xml:space="preserve"> Δεν επιτρέπεται η τοποθέτηση φωτεινών διαφημίσεων όπως αυτές προβλέπονται από την Κ.Υ.Α. 52138/03 και τον Ν. 2946/2001 «Περί υπαίθριας διαφήμισης».</w:t>
      </w:r>
    </w:p>
    <w:p w:rsidR="0043696C" w:rsidRPr="0043696C" w:rsidRDefault="0043696C" w:rsidP="0043696C">
      <w:pPr>
        <w:autoSpaceDE w:val="0"/>
        <w:autoSpaceDN w:val="0"/>
        <w:adjustRightInd w:val="0"/>
        <w:spacing w:line="276" w:lineRule="auto"/>
        <w:ind w:left="720" w:hanging="360"/>
        <w:jc w:val="both"/>
        <w:rPr>
          <w:rFonts w:ascii="Tahoma" w:hAnsi="Tahoma" w:cs="Tahoma"/>
          <w:sz w:val="22"/>
          <w:szCs w:val="22"/>
        </w:rPr>
      </w:pPr>
      <w:r w:rsidRPr="0043696C">
        <w:rPr>
          <w:rFonts w:ascii="Tahoma" w:hAnsi="Tahoma" w:cs="Tahoma"/>
          <w:b/>
          <w:sz w:val="22"/>
          <w:szCs w:val="22"/>
        </w:rPr>
        <w:t>6</w:t>
      </w:r>
      <w:r w:rsidRPr="0043696C">
        <w:rPr>
          <w:rFonts w:ascii="Tahoma" w:hAnsi="Tahoma" w:cs="Tahoma"/>
          <w:sz w:val="22"/>
          <w:szCs w:val="22"/>
        </w:rPr>
        <w:t>.</w:t>
      </w:r>
      <w:r w:rsidRPr="0043696C">
        <w:rPr>
          <w:rFonts w:ascii="Tahoma" w:hAnsi="Tahoma" w:cs="Tahoma"/>
          <w:b/>
          <w:sz w:val="22"/>
          <w:szCs w:val="22"/>
        </w:rPr>
        <w:t xml:space="preserve"> </w:t>
      </w:r>
      <w:r w:rsidRPr="0043696C">
        <w:rPr>
          <w:rFonts w:ascii="Tahoma" w:hAnsi="Tahoma" w:cs="Tahoma"/>
          <w:b/>
          <w:sz w:val="22"/>
          <w:szCs w:val="22"/>
          <w:u w:val="single"/>
        </w:rPr>
        <w:t>Ρολά για ασφάλεια</w:t>
      </w:r>
      <w:r w:rsidRPr="0043696C">
        <w:rPr>
          <w:rFonts w:ascii="Tahoma" w:hAnsi="Tahoma" w:cs="Tahoma"/>
          <w:b/>
          <w:sz w:val="22"/>
          <w:szCs w:val="22"/>
        </w:rPr>
        <w:t>:</w:t>
      </w:r>
      <w:r w:rsidRPr="0043696C">
        <w:rPr>
          <w:rFonts w:ascii="Tahoma" w:hAnsi="Tahoma" w:cs="Tahoma"/>
          <w:sz w:val="22"/>
          <w:szCs w:val="22"/>
        </w:rPr>
        <w:t xml:space="preserve"> Το περίπτερο προστατεύεται με ρολά κατασκευαζόμενα  εντός των καθορισθεισών διαστάσεων.</w:t>
      </w:r>
    </w:p>
    <w:p w:rsidR="0043696C" w:rsidRPr="0043696C" w:rsidRDefault="0043696C" w:rsidP="0043696C">
      <w:pPr>
        <w:autoSpaceDE w:val="0"/>
        <w:autoSpaceDN w:val="0"/>
        <w:adjustRightInd w:val="0"/>
        <w:spacing w:line="276" w:lineRule="auto"/>
        <w:ind w:left="567" w:hanging="207"/>
        <w:jc w:val="both"/>
        <w:rPr>
          <w:rFonts w:ascii="Tahoma" w:hAnsi="Tahoma" w:cs="Tahoma"/>
          <w:sz w:val="22"/>
          <w:szCs w:val="22"/>
        </w:rPr>
      </w:pPr>
      <w:r w:rsidRPr="0043696C">
        <w:rPr>
          <w:rFonts w:ascii="Tahoma" w:hAnsi="Tahoma" w:cs="Tahoma"/>
          <w:b/>
          <w:sz w:val="22"/>
          <w:szCs w:val="22"/>
        </w:rPr>
        <w:t>7</w:t>
      </w:r>
      <w:r w:rsidRPr="0043696C">
        <w:rPr>
          <w:rFonts w:ascii="Tahoma" w:hAnsi="Tahoma" w:cs="Tahoma"/>
          <w:sz w:val="22"/>
          <w:szCs w:val="22"/>
        </w:rPr>
        <w:t xml:space="preserve">.  </w:t>
      </w:r>
      <w:r w:rsidRPr="0043696C">
        <w:rPr>
          <w:rFonts w:ascii="Tahoma" w:hAnsi="Tahoma" w:cs="Tahoma"/>
          <w:b/>
          <w:sz w:val="22"/>
          <w:szCs w:val="22"/>
          <w:u w:val="single"/>
        </w:rPr>
        <w:t>Υλικά</w:t>
      </w:r>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ind w:left="720"/>
        <w:jc w:val="both"/>
        <w:rPr>
          <w:rFonts w:ascii="Tahoma" w:hAnsi="Tahoma" w:cs="Tahoma"/>
          <w:sz w:val="22"/>
          <w:szCs w:val="22"/>
        </w:rPr>
      </w:pPr>
      <w:r w:rsidRPr="0043696C">
        <w:rPr>
          <w:rFonts w:ascii="Tahoma" w:hAnsi="Tahoma" w:cs="Tahoma"/>
          <w:sz w:val="22"/>
          <w:szCs w:val="22"/>
        </w:rPr>
        <w:t xml:space="preserve">α) </w:t>
      </w:r>
      <w:r w:rsidRPr="0043696C">
        <w:rPr>
          <w:rFonts w:ascii="Tahoma" w:hAnsi="Tahoma" w:cs="Tahoma"/>
          <w:sz w:val="22"/>
          <w:szCs w:val="22"/>
          <w:u w:val="single"/>
        </w:rPr>
        <w:t>Κατασκευής κουβουκλίου</w:t>
      </w:r>
      <w:r w:rsidRPr="0043696C">
        <w:rPr>
          <w:rFonts w:ascii="Tahoma" w:hAnsi="Tahoma" w:cs="Tahoma"/>
          <w:sz w:val="22"/>
          <w:szCs w:val="22"/>
        </w:rPr>
        <w:t xml:space="preserve">: Σκελετός: μεταλλικός ή ξύλινος. Στοιχεία πλήρωσης: πάνελ αλουμινίου ή ξύλου, πάνελ με ενσωματωμένα ράφια μεταλλικά ή ξύλινα, ή συνθετικά, ή διαφημιστικά πάνελ </w:t>
      </w:r>
      <w:proofErr w:type="spellStart"/>
      <w:r w:rsidRPr="0043696C">
        <w:rPr>
          <w:rFonts w:ascii="Tahoma" w:hAnsi="Tahoma" w:cs="Tahoma"/>
          <w:sz w:val="22"/>
          <w:szCs w:val="22"/>
        </w:rPr>
        <w:t>plexiglass</w:t>
      </w:r>
      <w:proofErr w:type="spellEnd"/>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ind w:left="720"/>
        <w:jc w:val="both"/>
        <w:rPr>
          <w:rFonts w:ascii="Tahoma" w:hAnsi="Tahoma" w:cs="Tahoma"/>
          <w:sz w:val="22"/>
          <w:szCs w:val="22"/>
        </w:rPr>
      </w:pPr>
      <w:r w:rsidRPr="0043696C">
        <w:rPr>
          <w:rFonts w:ascii="Tahoma" w:hAnsi="Tahoma" w:cs="Tahoma"/>
          <w:sz w:val="22"/>
          <w:szCs w:val="22"/>
        </w:rPr>
        <w:t xml:space="preserve">β) </w:t>
      </w:r>
      <w:r w:rsidRPr="0043696C">
        <w:rPr>
          <w:rFonts w:ascii="Tahoma" w:hAnsi="Tahoma" w:cs="Tahoma"/>
          <w:sz w:val="22"/>
          <w:szCs w:val="22"/>
          <w:u w:val="single"/>
        </w:rPr>
        <w:t>Βάσης</w:t>
      </w:r>
      <w:r w:rsidRPr="0043696C">
        <w:rPr>
          <w:rFonts w:ascii="Tahoma" w:hAnsi="Tahoma" w:cs="Tahoma"/>
          <w:sz w:val="22"/>
          <w:szCs w:val="22"/>
        </w:rPr>
        <w:t xml:space="preserve">: Επιφάνεια μεταλλική (λαμαρίνα) ή ξύλινο δάπεδο </w:t>
      </w:r>
      <w:proofErr w:type="spellStart"/>
      <w:r w:rsidRPr="0043696C">
        <w:rPr>
          <w:rFonts w:ascii="Tahoma" w:hAnsi="Tahoma" w:cs="Tahoma"/>
          <w:sz w:val="22"/>
          <w:szCs w:val="22"/>
        </w:rPr>
        <w:t>εδραζόμενο</w:t>
      </w:r>
      <w:proofErr w:type="spellEnd"/>
      <w:r w:rsidRPr="0043696C">
        <w:rPr>
          <w:rFonts w:ascii="Tahoma" w:hAnsi="Tahoma" w:cs="Tahoma"/>
          <w:sz w:val="22"/>
          <w:szCs w:val="22"/>
        </w:rPr>
        <w:t xml:space="preserve"> σε δοκούς μεταλλικές ή ξύλινες, με πλήρη επικάλυψη των πλευρικών ανοιγμάτων της βάσης. Απαγορεύεται η κατασκευή βάσης εκ χυτών υλικών (πχ μπετόν).</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    </w:t>
      </w:r>
      <w:r w:rsidRPr="0043696C">
        <w:rPr>
          <w:rFonts w:ascii="Tahoma" w:hAnsi="Tahoma" w:cs="Tahoma"/>
          <w:b/>
          <w:sz w:val="22"/>
          <w:szCs w:val="22"/>
        </w:rPr>
        <w:t>8</w:t>
      </w:r>
      <w:r w:rsidRPr="0043696C">
        <w:rPr>
          <w:rFonts w:ascii="Tahoma" w:hAnsi="Tahoma" w:cs="Tahoma"/>
          <w:sz w:val="22"/>
          <w:szCs w:val="22"/>
        </w:rPr>
        <w:t xml:space="preserve">.   </w:t>
      </w:r>
      <w:r w:rsidRPr="0043696C">
        <w:rPr>
          <w:rFonts w:ascii="Tahoma" w:hAnsi="Tahoma" w:cs="Tahoma"/>
          <w:b/>
          <w:sz w:val="22"/>
          <w:szCs w:val="22"/>
          <w:u w:val="single"/>
        </w:rPr>
        <w:t>Χρώμα</w:t>
      </w:r>
      <w:r w:rsidRPr="0043696C">
        <w:rPr>
          <w:rFonts w:ascii="Tahoma" w:hAnsi="Tahoma" w:cs="Tahoma"/>
          <w:sz w:val="22"/>
          <w:szCs w:val="22"/>
        </w:rPr>
        <w:t xml:space="preserve"> : Μπεζ ή γκρι .</w:t>
      </w:r>
    </w:p>
    <w:p w:rsidR="0043696C" w:rsidRPr="0043696C" w:rsidRDefault="0043696C" w:rsidP="0043696C">
      <w:pPr>
        <w:autoSpaceDE w:val="0"/>
        <w:autoSpaceDN w:val="0"/>
        <w:adjustRightInd w:val="0"/>
        <w:spacing w:line="276" w:lineRule="auto"/>
        <w:ind w:firstLine="426"/>
        <w:jc w:val="both"/>
        <w:rPr>
          <w:rFonts w:ascii="Tahoma" w:hAnsi="Tahoma" w:cs="Tahoma"/>
          <w:b/>
          <w:sz w:val="22"/>
          <w:szCs w:val="22"/>
          <w:u w:val="single"/>
        </w:rPr>
      </w:pPr>
    </w:p>
    <w:p w:rsidR="0043696C" w:rsidRPr="0043696C" w:rsidRDefault="0043696C" w:rsidP="0043696C">
      <w:pPr>
        <w:autoSpaceDE w:val="0"/>
        <w:autoSpaceDN w:val="0"/>
        <w:adjustRightInd w:val="0"/>
        <w:spacing w:line="276" w:lineRule="auto"/>
        <w:ind w:firstLine="426"/>
        <w:jc w:val="both"/>
        <w:rPr>
          <w:rFonts w:ascii="Tahoma" w:hAnsi="Tahoma" w:cs="Tahoma"/>
          <w:b/>
          <w:sz w:val="22"/>
          <w:szCs w:val="22"/>
          <w:u w:val="single"/>
        </w:rPr>
      </w:pPr>
      <w:r w:rsidRPr="0043696C">
        <w:rPr>
          <w:rFonts w:ascii="Tahoma" w:hAnsi="Tahoma" w:cs="Tahoma"/>
          <w:b/>
          <w:sz w:val="22"/>
          <w:szCs w:val="22"/>
          <w:u w:val="single"/>
        </w:rPr>
        <w:t>Τύπος Β:</w:t>
      </w:r>
    </w:p>
    <w:p w:rsidR="0043696C" w:rsidRPr="0043696C" w:rsidRDefault="0043696C" w:rsidP="0043696C">
      <w:pPr>
        <w:autoSpaceDE w:val="0"/>
        <w:autoSpaceDN w:val="0"/>
        <w:adjustRightInd w:val="0"/>
        <w:spacing w:line="276" w:lineRule="auto"/>
        <w:ind w:firstLine="426"/>
        <w:jc w:val="both"/>
        <w:rPr>
          <w:rFonts w:ascii="Tahoma" w:hAnsi="Tahoma" w:cs="Tahoma"/>
          <w:b/>
          <w:sz w:val="22"/>
          <w:szCs w:val="22"/>
          <w:u w:val="single"/>
        </w:rPr>
      </w:pPr>
      <w:r w:rsidRPr="0043696C">
        <w:rPr>
          <w:rFonts w:ascii="Tahoma" w:hAnsi="Tahoma" w:cs="Tahoma"/>
          <w:b/>
          <w:sz w:val="22"/>
          <w:szCs w:val="22"/>
        </w:rPr>
        <w:t xml:space="preserve">1. </w:t>
      </w:r>
      <w:r w:rsidRPr="0043696C">
        <w:rPr>
          <w:rFonts w:ascii="Tahoma" w:hAnsi="Tahoma" w:cs="Tahoma"/>
          <w:b/>
          <w:sz w:val="22"/>
          <w:szCs w:val="22"/>
          <w:u w:val="single"/>
        </w:rPr>
        <w:t>Διαστάσεις</w:t>
      </w:r>
      <w:r w:rsidRPr="0043696C">
        <w:rPr>
          <w:rFonts w:ascii="Tahoma" w:hAnsi="Tahoma" w:cs="Tahoma"/>
          <w:b/>
          <w:sz w:val="22"/>
          <w:szCs w:val="22"/>
        </w:rPr>
        <w:t xml:space="preserve">: </w:t>
      </w:r>
    </w:p>
    <w:p w:rsidR="0043696C" w:rsidRPr="0043696C" w:rsidRDefault="0043696C" w:rsidP="0043696C">
      <w:pPr>
        <w:numPr>
          <w:ilvl w:val="0"/>
          <w:numId w:val="39"/>
        </w:numPr>
        <w:tabs>
          <w:tab w:val="clear" w:pos="1890"/>
        </w:tabs>
        <w:autoSpaceDE w:val="0"/>
        <w:autoSpaceDN w:val="0"/>
        <w:adjustRightInd w:val="0"/>
        <w:spacing w:line="276" w:lineRule="auto"/>
        <w:ind w:left="720"/>
        <w:jc w:val="both"/>
        <w:rPr>
          <w:rFonts w:ascii="Tahoma" w:hAnsi="Tahoma" w:cs="Tahoma"/>
          <w:sz w:val="22"/>
          <w:szCs w:val="22"/>
        </w:rPr>
      </w:pPr>
      <w:r w:rsidRPr="0043696C">
        <w:rPr>
          <w:rFonts w:ascii="Tahoma" w:hAnsi="Tahoma" w:cs="Tahoma"/>
          <w:b/>
          <w:sz w:val="22"/>
          <w:szCs w:val="22"/>
        </w:rPr>
        <w:t>Μέγιστο</w:t>
      </w:r>
      <w:r w:rsidRPr="0043696C">
        <w:rPr>
          <w:rFonts w:ascii="Tahoma" w:hAnsi="Tahoma" w:cs="Tahoma"/>
          <w:sz w:val="22"/>
          <w:szCs w:val="22"/>
        </w:rPr>
        <w:t xml:space="preserve"> </w:t>
      </w:r>
      <w:r w:rsidRPr="0043696C">
        <w:rPr>
          <w:rFonts w:ascii="Tahoma" w:hAnsi="Tahoma" w:cs="Tahoma"/>
          <w:b/>
          <w:sz w:val="22"/>
          <w:szCs w:val="22"/>
        </w:rPr>
        <w:t>μήκος</w:t>
      </w:r>
      <w:r w:rsidRPr="0043696C">
        <w:rPr>
          <w:rFonts w:ascii="Tahoma" w:hAnsi="Tahoma" w:cs="Tahoma"/>
          <w:sz w:val="22"/>
          <w:szCs w:val="22"/>
        </w:rPr>
        <w:t xml:space="preserve"> και </w:t>
      </w:r>
      <w:r w:rsidRPr="0043696C">
        <w:rPr>
          <w:rFonts w:ascii="Tahoma" w:hAnsi="Tahoma" w:cs="Tahoma"/>
          <w:b/>
          <w:sz w:val="22"/>
          <w:szCs w:val="22"/>
        </w:rPr>
        <w:t>μέγιστο πλάτος</w:t>
      </w:r>
      <w:r w:rsidRPr="0043696C">
        <w:rPr>
          <w:rFonts w:ascii="Tahoma" w:hAnsi="Tahoma" w:cs="Tahoma"/>
          <w:sz w:val="22"/>
          <w:szCs w:val="22"/>
        </w:rPr>
        <w:t xml:space="preserve"> του περιπτέρου : 2,00μ. Χ 2,00μ. Οι διαστάσεις αυτές συνεχίζονται από τη βάση του περιπτέρου μέχρι τη βάση της στέγης και για κάθε οριζόντια τομή του περιπτέρου.</w:t>
      </w:r>
    </w:p>
    <w:p w:rsidR="0043696C" w:rsidRPr="0043696C" w:rsidRDefault="0043696C" w:rsidP="0043696C">
      <w:pPr>
        <w:numPr>
          <w:ilvl w:val="0"/>
          <w:numId w:val="39"/>
        </w:numPr>
        <w:tabs>
          <w:tab w:val="clear" w:pos="1890"/>
          <w:tab w:val="num" w:pos="720"/>
        </w:tabs>
        <w:autoSpaceDE w:val="0"/>
        <w:autoSpaceDN w:val="0"/>
        <w:adjustRightInd w:val="0"/>
        <w:spacing w:line="276" w:lineRule="auto"/>
        <w:ind w:left="720"/>
        <w:jc w:val="both"/>
        <w:rPr>
          <w:rFonts w:ascii="Tahoma" w:hAnsi="Tahoma" w:cs="Tahoma"/>
          <w:sz w:val="22"/>
          <w:szCs w:val="22"/>
        </w:rPr>
      </w:pPr>
      <w:r w:rsidRPr="0043696C">
        <w:rPr>
          <w:rFonts w:ascii="Tahoma" w:hAnsi="Tahoma" w:cs="Tahoma"/>
          <w:b/>
          <w:sz w:val="22"/>
          <w:szCs w:val="22"/>
        </w:rPr>
        <w:t>Το μέγιστο</w:t>
      </w:r>
      <w:r w:rsidRPr="0043696C">
        <w:rPr>
          <w:rFonts w:ascii="Tahoma" w:hAnsi="Tahoma" w:cs="Tahoma"/>
          <w:sz w:val="22"/>
          <w:szCs w:val="22"/>
        </w:rPr>
        <w:t xml:space="preserve"> ύψος του περιπτέρου δύναται να φθάνει τα </w:t>
      </w:r>
      <w:smartTag w:uri="urn:schemas-microsoft-com:office:smarttags" w:element="metricconverter">
        <w:smartTagPr>
          <w:attr w:name="ProductID" w:val="2,75 μ."/>
        </w:smartTagPr>
        <w:r w:rsidRPr="0043696C">
          <w:rPr>
            <w:rFonts w:ascii="Tahoma" w:hAnsi="Tahoma" w:cs="Tahoma"/>
            <w:sz w:val="22"/>
            <w:szCs w:val="22"/>
          </w:rPr>
          <w:t>2,75 μ.</w:t>
        </w:r>
      </w:smartTag>
      <w:r w:rsidRPr="0043696C">
        <w:rPr>
          <w:rFonts w:ascii="Tahoma" w:hAnsi="Tahoma" w:cs="Tahoma"/>
          <w:sz w:val="22"/>
          <w:szCs w:val="22"/>
        </w:rPr>
        <w:t>, ως εξής:</w:t>
      </w:r>
    </w:p>
    <w:p w:rsidR="0043696C" w:rsidRPr="0043696C" w:rsidRDefault="0043696C" w:rsidP="0043696C">
      <w:pPr>
        <w:numPr>
          <w:ilvl w:val="0"/>
          <w:numId w:val="38"/>
        </w:numPr>
        <w:tabs>
          <w:tab w:val="clear" w:pos="1530"/>
          <w:tab w:val="num" w:pos="720"/>
        </w:tabs>
        <w:autoSpaceDE w:val="0"/>
        <w:autoSpaceDN w:val="0"/>
        <w:adjustRightInd w:val="0"/>
        <w:spacing w:line="276" w:lineRule="auto"/>
        <w:ind w:hanging="1170"/>
        <w:jc w:val="both"/>
        <w:rPr>
          <w:rFonts w:ascii="Tahoma" w:hAnsi="Tahoma" w:cs="Tahoma"/>
          <w:sz w:val="22"/>
          <w:szCs w:val="22"/>
        </w:rPr>
      </w:pPr>
      <w:r w:rsidRPr="0043696C">
        <w:rPr>
          <w:rFonts w:ascii="Tahoma" w:hAnsi="Tahoma" w:cs="Tahoma"/>
          <w:b/>
          <w:sz w:val="22"/>
          <w:szCs w:val="22"/>
        </w:rPr>
        <w:t>Ύψος</w:t>
      </w:r>
      <w:r w:rsidRPr="0043696C">
        <w:rPr>
          <w:rFonts w:ascii="Tahoma" w:hAnsi="Tahoma" w:cs="Tahoma"/>
          <w:sz w:val="22"/>
          <w:szCs w:val="22"/>
        </w:rPr>
        <w:t xml:space="preserve"> βάσεως περιπτέρου (από μπετόν) </w:t>
      </w:r>
      <w:smartTag w:uri="urn:schemas-microsoft-com:office:smarttags" w:element="metricconverter">
        <w:smartTagPr>
          <w:attr w:name="ProductID" w:val="0,10 μ."/>
        </w:smartTagPr>
        <w:smartTag w:uri="urn:schemas-microsoft-com:office:smarttags" w:element="metricconverter">
          <w:smartTagPr>
            <w:attr w:name="ProductID" w:val="0,10 μ."/>
          </w:smartTagPr>
          <w:r w:rsidRPr="0043696C">
            <w:rPr>
              <w:rFonts w:ascii="Tahoma" w:hAnsi="Tahoma" w:cs="Tahoma"/>
              <w:sz w:val="22"/>
              <w:szCs w:val="22"/>
            </w:rPr>
            <w:t>0,10 μ.</w:t>
          </w:r>
        </w:smartTag>
        <w:r w:rsidRPr="0043696C">
          <w:rPr>
            <w:rFonts w:ascii="Tahoma" w:hAnsi="Tahoma" w:cs="Tahoma"/>
            <w:sz w:val="22"/>
            <w:szCs w:val="22"/>
          </w:rPr>
          <w:t xml:space="preserve"> -0,15μ.</w:t>
        </w:r>
      </w:smartTag>
    </w:p>
    <w:p w:rsidR="0043696C" w:rsidRPr="0043696C" w:rsidRDefault="0043696C" w:rsidP="0043696C">
      <w:pPr>
        <w:numPr>
          <w:ilvl w:val="0"/>
          <w:numId w:val="38"/>
        </w:numPr>
        <w:tabs>
          <w:tab w:val="clear" w:pos="1530"/>
        </w:tabs>
        <w:autoSpaceDE w:val="0"/>
        <w:autoSpaceDN w:val="0"/>
        <w:adjustRightInd w:val="0"/>
        <w:spacing w:line="276" w:lineRule="auto"/>
        <w:ind w:hanging="1170"/>
        <w:jc w:val="both"/>
        <w:rPr>
          <w:rFonts w:ascii="Tahoma" w:hAnsi="Tahoma" w:cs="Tahoma"/>
          <w:sz w:val="22"/>
          <w:szCs w:val="22"/>
        </w:rPr>
      </w:pPr>
      <w:r w:rsidRPr="0043696C">
        <w:rPr>
          <w:rFonts w:ascii="Tahoma" w:hAnsi="Tahoma" w:cs="Tahoma"/>
          <w:b/>
          <w:sz w:val="22"/>
          <w:szCs w:val="22"/>
        </w:rPr>
        <w:t>Ύψος</w:t>
      </w:r>
      <w:r w:rsidRPr="0043696C">
        <w:rPr>
          <w:rFonts w:ascii="Tahoma" w:hAnsi="Tahoma" w:cs="Tahoma"/>
          <w:sz w:val="22"/>
          <w:szCs w:val="22"/>
        </w:rPr>
        <w:t xml:space="preserve"> κουβουκλίου έως </w:t>
      </w:r>
      <w:smartTag w:uri="urn:schemas-microsoft-com:office:smarttags" w:element="metricconverter">
        <w:smartTagPr>
          <w:attr w:name="ProductID" w:val="2,20 μ."/>
        </w:smartTagPr>
        <w:r w:rsidRPr="0043696C">
          <w:rPr>
            <w:rFonts w:ascii="Tahoma" w:hAnsi="Tahoma" w:cs="Tahoma"/>
            <w:sz w:val="22"/>
            <w:szCs w:val="22"/>
          </w:rPr>
          <w:t>2,20 μ.</w:t>
        </w:r>
      </w:smartTag>
    </w:p>
    <w:p w:rsidR="0043696C" w:rsidRPr="0043696C" w:rsidRDefault="0043696C" w:rsidP="0043696C">
      <w:pPr>
        <w:numPr>
          <w:ilvl w:val="0"/>
          <w:numId w:val="38"/>
        </w:numPr>
        <w:tabs>
          <w:tab w:val="clear" w:pos="1530"/>
        </w:tabs>
        <w:autoSpaceDE w:val="0"/>
        <w:autoSpaceDN w:val="0"/>
        <w:adjustRightInd w:val="0"/>
        <w:spacing w:line="276" w:lineRule="auto"/>
        <w:ind w:hanging="1170"/>
        <w:jc w:val="both"/>
        <w:rPr>
          <w:rFonts w:ascii="Tahoma" w:hAnsi="Tahoma" w:cs="Tahoma"/>
          <w:sz w:val="22"/>
          <w:szCs w:val="22"/>
        </w:rPr>
      </w:pPr>
      <w:r w:rsidRPr="0043696C">
        <w:rPr>
          <w:rFonts w:ascii="Tahoma" w:hAnsi="Tahoma" w:cs="Tahoma"/>
          <w:b/>
          <w:sz w:val="22"/>
          <w:szCs w:val="22"/>
        </w:rPr>
        <w:t>Ύψος</w:t>
      </w:r>
      <w:r w:rsidRPr="0043696C">
        <w:rPr>
          <w:rFonts w:ascii="Tahoma" w:hAnsi="Tahoma" w:cs="Tahoma"/>
          <w:sz w:val="22"/>
          <w:szCs w:val="22"/>
        </w:rPr>
        <w:t xml:space="preserve"> κωνικής στέγης έως </w:t>
      </w:r>
      <w:smartTag w:uri="urn:schemas-microsoft-com:office:smarttags" w:element="metricconverter">
        <w:smartTagPr>
          <w:attr w:name="ProductID" w:val="0,40 μ."/>
        </w:smartTagPr>
        <w:r w:rsidRPr="0043696C">
          <w:rPr>
            <w:rFonts w:ascii="Tahoma" w:hAnsi="Tahoma" w:cs="Tahoma"/>
            <w:sz w:val="22"/>
            <w:szCs w:val="22"/>
          </w:rPr>
          <w:t>0,40 μ.</w:t>
        </w:r>
      </w:smartTag>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b/>
          <w:sz w:val="22"/>
          <w:szCs w:val="22"/>
          <w:u w:val="single"/>
        </w:rPr>
        <w:t>Κατά συνέπεια οι επιτρεπόμενες διαστάσεις του κουβουκλίου του περιπτέρου    στην βάση του, θα είναι 2,00μ. Χ 2,00μ. = 4,00 τ. μ.</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Σύμφωνα με  τις σχετικές διατάξεις της παρ. ΣΤ, </w:t>
      </w:r>
      <w:proofErr w:type="spellStart"/>
      <w:r w:rsidRPr="0043696C">
        <w:rPr>
          <w:rFonts w:ascii="Tahoma" w:hAnsi="Tahoma" w:cs="Tahoma"/>
          <w:sz w:val="22"/>
          <w:szCs w:val="22"/>
        </w:rPr>
        <w:t>υποπαρ</w:t>
      </w:r>
      <w:proofErr w:type="spellEnd"/>
      <w:r w:rsidRPr="0043696C">
        <w:rPr>
          <w:rFonts w:ascii="Tahoma" w:hAnsi="Tahoma" w:cs="Tahoma"/>
          <w:sz w:val="22"/>
          <w:szCs w:val="22"/>
        </w:rPr>
        <w:t>. ΣΤ2, του Ν. 4093/2012, όπως τροποποιήθηκε με το άρθρο 76, του Ν. 4257/2014, από 1/1/2014 καταβάλλεται τέλος χρήσης και για τον χώρο που καταλαμβάνει το κουβούκλιο.</w:t>
      </w:r>
    </w:p>
    <w:p w:rsidR="0043696C" w:rsidRPr="0043696C" w:rsidRDefault="0043696C" w:rsidP="0043696C">
      <w:pPr>
        <w:numPr>
          <w:ilvl w:val="0"/>
          <w:numId w:val="40"/>
        </w:numPr>
        <w:autoSpaceDE w:val="0"/>
        <w:autoSpaceDN w:val="0"/>
        <w:adjustRightInd w:val="0"/>
        <w:spacing w:line="276" w:lineRule="auto"/>
        <w:jc w:val="both"/>
        <w:rPr>
          <w:rFonts w:ascii="Tahoma" w:hAnsi="Tahoma" w:cs="Tahoma"/>
          <w:sz w:val="22"/>
          <w:szCs w:val="22"/>
        </w:rPr>
      </w:pPr>
      <w:r w:rsidRPr="0043696C">
        <w:rPr>
          <w:rFonts w:ascii="Tahoma" w:hAnsi="Tahoma" w:cs="Tahoma"/>
          <w:b/>
          <w:sz w:val="22"/>
          <w:szCs w:val="22"/>
          <w:u w:val="single"/>
        </w:rPr>
        <w:t>Θυρίδες συναλλαγών:</w:t>
      </w:r>
      <w:r w:rsidRPr="0043696C">
        <w:rPr>
          <w:rFonts w:ascii="Tahoma" w:hAnsi="Tahoma" w:cs="Tahoma"/>
          <w:sz w:val="22"/>
          <w:szCs w:val="22"/>
        </w:rPr>
        <w:t xml:space="preserve"> Στις εμπρόσθιες και πλάγιες παρειές κάθε περιπτέρου κατασκευάζονται τρεις συνολικά θυρίδες για τις συναλλαγές με το κοινό, πίσω δε από την κεντρική θυρίδα και προς την πλευρά της οδού κατασκευάζεται η θύρα του περιπτέρου.</w:t>
      </w:r>
    </w:p>
    <w:p w:rsidR="0043696C" w:rsidRPr="0043696C" w:rsidRDefault="0043696C" w:rsidP="0043696C">
      <w:pPr>
        <w:autoSpaceDE w:val="0"/>
        <w:autoSpaceDN w:val="0"/>
        <w:adjustRightInd w:val="0"/>
        <w:spacing w:line="276" w:lineRule="auto"/>
        <w:ind w:left="720" w:right="180" w:hanging="426"/>
        <w:jc w:val="both"/>
        <w:rPr>
          <w:rFonts w:ascii="Tahoma" w:hAnsi="Tahoma" w:cs="Tahoma"/>
          <w:sz w:val="22"/>
          <w:szCs w:val="22"/>
        </w:rPr>
      </w:pPr>
      <w:r w:rsidRPr="0043696C">
        <w:rPr>
          <w:rFonts w:ascii="Tahoma" w:hAnsi="Tahoma" w:cs="Tahoma"/>
          <w:sz w:val="22"/>
          <w:szCs w:val="22"/>
        </w:rPr>
        <w:t xml:space="preserve"> </w:t>
      </w:r>
      <w:r w:rsidRPr="0043696C">
        <w:rPr>
          <w:rFonts w:ascii="Tahoma" w:hAnsi="Tahoma" w:cs="Tahoma"/>
          <w:b/>
          <w:sz w:val="22"/>
          <w:szCs w:val="22"/>
        </w:rPr>
        <w:t>3</w:t>
      </w:r>
      <w:r w:rsidRPr="0043696C">
        <w:rPr>
          <w:rFonts w:ascii="Tahoma" w:hAnsi="Tahoma" w:cs="Tahoma"/>
          <w:sz w:val="22"/>
          <w:szCs w:val="22"/>
        </w:rPr>
        <w:t xml:space="preserve">. </w:t>
      </w:r>
      <w:r w:rsidRPr="0043696C">
        <w:rPr>
          <w:rFonts w:ascii="Tahoma" w:hAnsi="Tahoma" w:cs="Tahoma"/>
          <w:b/>
          <w:sz w:val="22"/>
          <w:szCs w:val="22"/>
          <w:u w:val="single"/>
        </w:rPr>
        <w:t>Ράφια:</w:t>
      </w:r>
      <w:r w:rsidRPr="0043696C">
        <w:rPr>
          <w:rFonts w:ascii="Tahoma" w:hAnsi="Tahoma" w:cs="Tahoma"/>
          <w:sz w:val="22"/>
          <w:szCs w:val="22"/>
        </w:rPr>
        <w:t xml:space="preserve">  Ράφια τα οποία εξέχουν πέραν των διαστάσεων που καθορίσθηκαν (2,00μ Χ 2,00μ.) απαγορεύονται απολύτως. </w:t>
      </w:r>
    </w:p>
    <w:p w:rsidR="0043696C" w:rsidRPr="0043696C" w:rsidRDefault="0043696C" w:rsidP="0043696C">
      <w:pPr>
        <w:autoSpaceDE w:val="0"/>
        <w:autoSpaceDN w:val="0"/>
        <w:adjustRightInd w:val="0"/>
        <w:spacing w:line="276" w:lineRule="auto"/>
        <w:ind w:left="720" w:hanging="360"/>
        <w:jc w:val="both"/>
        <w:rPr>
          <w:rFonts w:ascii="Tahoma" w:hAnsi="Tahoma" w:cs="Tahoma"/>
          <w:sz w:val="22"/>
          <w:szCs w:val="22"/>
        </w:rPr>
      </w:pPr>
      <w:r w:rsidRPr="0043696C">
        <w:rPr>
          <w:rFonts w:ascii="Tahoma" w:hAnsi="Tahoma" w:cs="Tahoma"/>
          <w:b/>
          <w:sz w:val="22"/>
          <w:szCs w:val="22"/>
        </w:rPr>
        <w:t xml:space="preserve">4. </w:t>
      </w:r>
      <w:r w:rsidRPr="0043696C">
        <w:rPr>
          <w:rFonts w:ascii="Tahoma" w:hAnsi="Tahoma" w:cs="Tahoma"/>
          <w:b/>
          <w:sz w:val="22"/>
          <w:szCs w:val="22"/>
          <w:u w:val="single"/>
        </w:rPr>
        <w:t>Τέντες:</w:t>
      </w:r>
      <w:r w:rsidRPr="0043696C">
        <w:rPr>
          <w:rFonts w:ascii="Tahoma" w:hAnsi="Tahoma" w:cs="Tahoma"/>
          <w:sz w:val="22"/>
          <w:szCs w:val="22"/>
        </w:rPr>
        <w:t xml:space="preserve"> Επιτρέπεται η τοποθέτηση κινητού προστεγάσματος (τέντας) με  στήριξη μόνο επάνω στο περίπτερο, χωρίς κατακόρυφα στηρίγματα, το οποίο να προεξέχει το μέγιστο κατά </w:t>
      </w:r>
      <w:smartTag w:uri="urn:schemas-microsoft-com:office:smarttags" w:element="metricconverter">
        <w:smartTagPr>
          <w:attr w:name="ProductID" w:val="1,40 μ."/>
        </w:smartTagPr>
        <w:r w:rsidRPr="0043696C">
          <w:rPr>
            <w:rFonts w:ascii="Tahoma" w:hAnsi="Tahoma" w:cs="Tahoma"/>
            <w:sz w:val="22"/>
            <w:szCs w:val="22"/>
          </w:rPr>
          <w:t>1,40 μ.</w:t>
        </w:r>
      </w:smartTag>
      <w:r w:rsidRPr="0043696C">
        <w:rPr>
          <w:rFonts w:ascii="Tahoma" w:hAnsi="Tahoma" w:cs="Tahoma"/>
          <w:sz w:val="22"/>
          <w:szCs w:val="22"/>
        </w:rPr>
        <w:t xml:space="preserve"> σε οριζόντια προβολή από αυτό, το ελάχιστο ύψος της έξω άκρης του από τη στάθμη του πεζοδρομίου θα πρέπει να είναι </w:t>
      </w:r>
      <w:smartTag w:uri="urn:schemas-microsoft-com:office:smarttags" w:element="metricconverter">
        <w:smartTagPr>
          <w:attr w:name="ProductID" w:val="2,20 μέτρα"/>
        </w:smartTagPr>
        <w:r w:rsidRPr="0043696C">
          <w:rPr>
            <w:rFonts w:ascii="Tahoma" w:hAnsi="Tahoma" w:cs="Tahoma"/>
            <w:sz w:val="22"/>
            <w:szCs w:val="22"/>
          </w:rPr>
          <w:t>2,20 μέτρα</w:t>
        </w:r>
      </w:smartTag>
      <w:r w:rsidRPr="0043696C">
        <w:rPr>
          <w:rFonts w:ascii="Tahoma" w:hAnsi="Tahoma" w:cs="Tahoma"/>
          <w:sz w:val="22"/>
          <w:szCs w:val="22"/>
        </w:rPr>
        <w:t xml:space="preserve"> και στις περιπτώσεις που το </w:t>
      </w:r>
      <w:r w:rsidRPr="0043696C">
        <w:rPr>
          <w:rFonts w:ascii="Tahoma" w:hAnsi="Tahoma" w:cs="Tahoma"/>
          <w:sz w:val="22"/>
          <w:szCs w:val="22"/>
        </w:rPr>
        <w:lastRenderedPageBreak/>
        <w:t xml:space="preserve">περίπτερο βρίσκεται τοποθετημένο σε πεζοδρόμιο, το άκρο του προστεγάσματος θα πρέπει να βρίσκεται τουλάχιστον </w:t>
      </w:r>
      <w:smartTag w:uri="urn:schemas-microsoft-com:office:smarttags" w:element="metricconverter">
        <w:smartTagPr>
          <w:attr w:name="ProductID" w:val="0,20 μέτρα"/>
        </w:smartTagPr>
        <w:r w:rsidRPr="0043696C">
          <w:rPr>
            <w:rFonts w:ascii="Tahoma" w:hAnsi="Tahoma" w:cs="Tahoma"/>
            <w:sz w:val="22"/>
            <w:szCs w:val="22"/>
          </w:rPr>
          <w:t>0,20 μέτρα</w:t>
        </w:r>
      </w:smartTag>
      <w:r w:rsidRPr="0043696C">
        <w:rPr>
          <w:rFonts w:ascii="Tahoma" w:hAnsi="Tahoma" w:cs="Tahoma"/>
          <w:sz w:val="22"/>
          <w:szCs w:val="22"/>
        </w:rPr>
        <w:t xml:space="preserve"> εσώτερα του κρασπέδου του πεζοδρομίου. Σε ειδικές περιπτώσεις (περιορισμένος χώρος, μπροστά σε προσόψεις γειτονικών καταστημάτων κλπ) το μήκος των τεντών θα καθορίζεται και θα συγκεκριμενοποιείται με ειδικό σχέδιο.</w:t>
      </w:r>
    </w:p>
    <w:p w:rsidR="0043696C" w:rsidRPr="0043696C" w:rsidRDefault="0043696C" w:rsidP="0043696C">
      <w:pPr>
        <w:autoSpaceDE w:val="0"/>
        <w:autoSpaceDN w:val="0"/>
        <w:adjustRightInd w:val="0"/>
        <w:spacing w:line="276" w:lineRule="auto"/>
        <w:ind w:left="720" w:hanging="360"/>
        <w:jc w:val="both"/>
        <w:rPr>
          <w:rFonts w:ascii="Tahoma" w:hAnsi="Tahoma" w:cs="Tahoma"/>
          <w:sz w:val="22"/>
          <w:szCs w:val="22"/>
        </w:rPr>
      </w:pPr>
      <w:r w:rsidRPr="0043696C">
        <w:rPr>
          <w:rFonts w:ascii="Tahoma" w:hAnsi="Tahoma" w:cs="Tahoma"/>
          <w:b/>
          <w:sz w:val="22"/>
          <w:szCs w:val="22"/>
        </w:rPr>
        <w:t>5</w:t>
      </w:r>
      <w:r w:rsidRPr="0043696C">
        <w:rPr>
          <w:rFonts w:ascii="Tahoma" w:hAnsi="Tahoma" w:cs="Tahoma"/>
          <w:sz w:val="22"/>
          <w:szCs w:val="22"/>
        </w:rPr>
        <w:t>.</w:t>
      </w:r>
      <w:r w:rsidRPr="0043696C">
        <w:rPr>
          <w:rFonts w:ascii="Tahoma" w:hAnsi="Tahoma" w:cs="Tahoma"/>
          <w:b/>
          <w:sz w:val="22"/>
          <w:szCs w:val="22"/>
        </w:rPr>
        <w:t xml:space="preserve"> </w:t>
      </w:r>
      <w:r w:rsidRPr="0043696C">
        <w:rPr>
          <w:rFonts w:ascii="Tahoma" w:hAnsi="Tahoma" w:cs="Tahoma"/>
          <w:b/>
          <w:sz w:val="22"/>
          <w:szCs w:val="22"/>
          <w:u w:val="single"/>
        </w:rPr>
        <w:t>Διαφήμιση:</w:t>
      </w:r>
      <w:r w:rsidRPr="0043696C">
        <w:rPr>
          <w:rFonts w:ascii="Tahoma" w:hAnsi="Tahoma" w:cs="Tahoma"/>
          <w:sz w:val="22"/>
          <w:szCs w:val="22"/>
        </w:rPr>
        <w:t xml:space="preserve"> Δεν επιτρέπεται η τοποθέτηση φωτεινών διαφημίσεων όπως αυτές προβλέπονται από την Κ.Υ.Α. 52138/03 και τον Ν. 2946/2001 «Περί υπαίθριας διαφήμισης».</w:t>
      </w:r>
    </w:p>
    <w:p w:rsidR="0043696C" w:rsidRPr="0043696C" w:rsidRDefault="0043696C" w:rsidP="0043696C">
      <w:pPr>
        <w:autoSpaceDE w:val="0"/>
        <w:autoSpaceDN w:val="0"/>
        <w:adjustRightInd w:val="0"/>
        <w:spacing w:line="276" w:lineRule="auto"/>
        <w:ind w:left="720" w:hanging="360"/>
        <w:jc w:val="both"/>
        <w:rPr>
          <w:rFonts w:ascii="Tahoma" w:hAnsi="Tahoma" w:cs="Tahoma"/>
          <w:sz w:val="22"/>
          <w:szCs w:val="22"/>
        </w:rPr>
      </w:pPr>
      <w:r w:rsidRPr="0043696C">
        <w:rPr>
          <w:rFonts w:ascii="Tahoma" w:hAnsi="Tahoma" w:cs="Tahoma"/>
          <w:b/>
          <w:sz w:val="22"/>
          <w:szCs w:val="22"/>
        </w:rPr>
        <w:t>6</w:t>
      </w:r>
      <w:r w:rsidRPr="0043696C">
        <w:rPr>
          <w:rFonts w:ascii="Tahoma" w:hAnsi="Tahoma" w:cs="Tahoma"/>
          <w:sz w:val="22"/>
          <w:szCs w:val="22"/>
        </w:rPr>
        <w:t>.</w:t>
      </w:r>
      <w:r w:rsidRPr="0043696C">
        <w:rPr>
          <w:rFonts w:ascii="Tahoma" w:hAnsi="Tahoma" w:cs="Tahoma"/>
          <w:b/>
          <w:sz w:val="22"/>
          <w:szCs w:val="22"/>
        </w:rPr>
        <w:t xml:space="preserve"> </w:t>
      </w:r>
      <w:r w:rsidRPr="0043696C">
        <w:rPr>
          <w:rFonts w:ascii="Tahoma" w:hAnsi="Tahoma" w:cs="Tahoma"/>
          <w:b/>
          <w:sz w:val="22"/>
          <w:szCs w:val="22"/>
          <w:u w:val="single"/>
        </w:rPr>
        <w:t>Ρολά για ασφάλεια</w:t>
      </w:r>
      <w:r w:rsidRPr="0043696C">
        <w:rPr>
          <w:rFonts w:ascii="Tahoma" w:hAnsi="Tahoma" w:cs="Tahoma"/>
          <w:b/>
          <w:sz w:val="22"/>
          <w:szCs w:val="22"/>
        </w:rPr>
        <w:t>:</w:t>
      </w:r>
      <w:r w:rsidRPr="0043696C">
        <w:rPr>
          <w:rFonts w:ascii="Tahoma" w:hAnsi="Tahoma" w:cs="Tahoma"/>
          <w:sz w:val="22"/>
          <w:szCs w:val="22"/>
        </w:rPr>
        <w:t xml:space="preserve"> Το περίπτερο προστατεύεται με ρολά κατασκευαζόμενα  εντός των καθορισθεισών διαστάσεων.</w:t>
      </w:r>
    </w:p>
    <w:p w:rsidR="0043696C" w:rsidRPr="0043696C" w:rsidRDefault="0043696C" w:rsidP="0043696C">
      <w:pPr>
        <w:autoSpaceDE w:val="0"/>
        <w:autoSpaceDN w:val="0"/>
        <w:adjustRightInd w:val="0"/>
        <w:spacing w:line="276" w:lineRule="auto"/>
        <w:ind w:left="567" w:hanging="207"/>
        <w:jc w:val="both"/>
        <w:rPr>
          <w:rFonts w:ascii="Tahoma" w:hAnsi="Tahoma" w:cs="Tahoma"/>
          <w:sz w:val="22"/>
          <w:szCs w:val="22"/>
        </w:rPr>
      </w:pPr>
      <w:r w:rsidRPr="0043696C">
        <w:rPr>
          <w:rFonts w:ascii="Tahoma" w:hAnsi="Tahoma" w:cs="Tahoma"/>
          <w:b/>
          <w:sz w:val="22"/>
          <w:szCs w:val="22"/>
        </w:rPr>
        <w:t>7</w:t>
      </w:r>
      <w:r w:rsidRPr="0043696C">
        <w:rPr>
          <w:rFonts w:ascii="Tahoma" w:hAnsi="Tahoma" w:cs="Tahoma"/>
          <w:sz w:val="22"/>
          <w:szCs w:val="22"/>
        </w:rPr>
        <w:t xml:space="preserve">.  </w:t>
      </w:r>
      <w:r w:rsidRPr="0043696C">
        <w:rPr>
          <w:rFonts w:ascii="Tahoma" w:hAnsi="Tahoma" w:cs="Tahoma"/>
          <w:b/>
          <w:sz w:val="22"/>
          <w:szCs w:val="22"/>
          <w:u w:val="single"/>
        </w:rPr>
        <w:t>Υλικά</w:t>
      </w:r>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ind w:left="720"/>
        <w:jc w:val="both"/>
        <w:rPr>
          <w:rFonts w:ascii="Tahoma" w:hAnsi="Tahoma" w:cs="Tahoma"/>
          <w:sz w:val="22"/>
          <w:szCs w:val="22"/>
        </w:rPr>
      </w:pPr>
      <w:r w:rsidRPr="0043696C">
        <w:rPr>
          <w:rFonts w:ascii="Tahoma" w:hAnsi="Tahoma" w:cs="Tahoma"/>
          <w:sz w:val="22"/>
          <w:szCs w:val="22"/>
        </w:rPr>
        <w:t xml:space="preserve">α) </w:t>
      </w:r>
      <w:r w:rsidRPr="0043696C">
        <w:rPr>
          <w:rFonts w:ascii="Tahoma" w:hAnsi="Tahoma" w:cs="Tahoma"/>
          <w:sz w:val="22"/>
          <w:szCs w:val="22"/>
          <w:u w:val="single"/>
        </w:rPr>
        <w:t>Κατασκευής κουβουκλίου</w:t>
      </w:r>
      <w:r w:rsidRPr="0043696C">
        <w:rPr>
          <w:rFonts w:ascii="Tahoma" w:hAnsi="Tahoma" w:cs="Tahoma"/>
          <w:sz w:val="22"/>
          <w:szCs w:val="22"/>
        </w:rPr>
        <w:t xml:space="preserve">: Σκελετός: μεταλλικός ή ξύλινος. Στοιχεία πλήρωσης: πάνελ αλουμινίου ή ξύλου, πάνελ με ενσωματωμένα ράφια μεταλλικά ή ξύλινα, ή συνθετικά, ή διαφημιστικά πάνελ </w:t>
      </w:r>
      <w:proofErr w:type="spellStart"/>
      <w:r w:rsidRPr="0043696C">
        <w:rPr>
          <w:rFonts w:ascii="Tahoma" w:hAnsi="Tahoma" w:cs="Tahoma"/>
          <w:sz w:val="22"/>
          <w:szCs w:val="22"/>
        </w:rPr>
        <w:t>plexiglass</w:t>
      </w:r>
      <w:proofErr w:type="spellEnd"/>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ind w:left="720"/>
        <w:jc w:val="both"/>
        <w:rPr>
          <w:rFonts w:ascii="Tahoma" w:hAnsi="Tahoma" w:cs="Tahoma"/>
          <w:sz w:val="22"/>
          <w:szCs w:val="22"/>
        </w:rPr>
      </w:pPr>
      <w:r w:rsidRPr="0043696C">
        <w:rPr>
          <w:rFonts w:ascii="Tahoma" w:hAnsi="Tahoma" w:cs="Tahoma"/>
          <w:sz w:val="22"/>
          <w:szCs w:val="22"/>
        </w:rPr>
        <w:t xml:space="preserve">β) </w:t>
      </w:r>
      <w:r w:rsidRPr="0043696C">
        <w:rPr>
          <w:rFonts w:ascii="Tahoma" w:hAnsi="Tahoma" w:cs="Tahoma"/>
          <w:sz w:val="22"/>
          <w:szCs w:val="22"/>
          <w:u w:val="single"/>
        </w:rPr>
        <w:t>Βάσης</w:t>
      </w:r>
      <w:r w:rsidRPr="0043696C">
        <w:rPr>
          <w:rFonts w:ascii="Tahoma" w:hAnsi="Tahoma" w:cs="Tahoma"/>
          <w:sz w:val="22"/>
          <w:szCs w:val="22"/>
        </w:rPr>
        <w:t xml:space="preserve">: Επιφάνεια μεταλλική (λαμαρίνα) ή ξύλινο δάπεδο </w:t>
      </w:r>
      <w:proofErr w:type="spellStart"/>
      <w:r w:rsidRPr="0043696C">
        <w:rPr>
          <w:rFonts w:ascii="Tahoma" w:hAnsi="Tahoma" w:cs="Tahoma"/>
          <w:sz w:val="22"/>
          <w:szCs w:val="22"/>
        </w:rPr>
        <w:t>εδραζόμενο</w:t>
      </w:r>
      <w:proofErr w:type="spellEnd"/>
      <w:r w:rsidRPr="0043696C">
        <w:rPr>
          <w:rFonts w:ascii="Tahoma" w:hAnsi="Tahoma" w:cs="Tahoma"/>
          <w:sz w:val="22"/>
          <w:szCs w:val="22"/>
        </w:rPr>
        <w:t xml:space="preserve"> σε δοκούς μεταλλικές ή ξύλινες, με πλήρη επικάλυψη των πλευρικών ανοιγμάτων της βάσης. Απαγορεύεται η κατασκευή βάσης εκ χυτών υλικών (πχ μπετόν).</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    </w:t>
      </w:r>
      <w:r w:rsidRPr="0043696C">
        <w:rPr>
          <w:rFonts w:ascii="Tahoma" w:hAnsi="Tahoma" w:cs="Tahoma"/>
          <w:b/>
          <w:sz w:val="22"/>
          <w:szCs w:val="22"/>
        </w:rPr>
        <w:t>8</w:t>
      </w:r>
      <w:r w:rsidRPr="0043696C">
        <w:rPr>
          <w:rFonts w:ascii="Tahoma" w:hAnsi="Tahoma" w:cs="Tahoma"/>
          <w:sz w:val="22"/>
          <w:szCs w:val="22"/>
        </w:rPr>
        <w:t xml:space="preserve">.   </w:t>
      </w:r>
      <w:r w:rsidRPr="0043696C">
        <w:rPr>
          <w:rFonts w:ascii="Tahoma" w:hAnsi="Tahoma" w:cs="Tahoma"/>
          <w:b/>
          <w:sz w:val="22"/>
          <w:szCs w:val="22"/>
          <w:u w:val="single"/>
        </w:rPr>
        <w:t>Χρώμα</w:t>
      </w:r>
      <w:r w:rsidRPr="0043696C">
        <w:rPr>
          <w:rFonts w:ascii="Tahoma" w:hAnsi="Tahoma" w:cs="Tahoma"/>
          <w:sz w:val="22"/>
          <w:szCs w:val="22"/>
        </w:rPr>
        <w:t xml:space="preserve"> : Μπεζ ή γκρι .</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p>
    <w:p w:rsidR="0043696C" w:rsidRPr="0043696C" w:rsidRDefault="0043696C" w:rsidP="0043696C">
      <w:pPr>
        <w:autoSpaceDE w:val="0"/>
        <w:autoSpaceDN w:val="0"/>
        <w:adjustRightInd w:val="0"/>
        <w:spacing w:line="276" w:lineRule="auto"/>
        <w:ind w:left="360" w:hanging="360"/>
        <w:jc w:val="both"/>
        <w:rPr>
          <w:rFonts w:ascii="Tahoma" w:hAnsi="Tahoma" w:cs="Tahoma"/>
          <w:sz w:val="22"/>
          <w:szCs w:val="22"/>
        </w:rPr>
      </w:pPr>
      <w:r w:rsidRPr="0043696C">
        <w:rPr>
          <w:rFonts w:ascii="Tahoma" w:hAnsi="Tahoma" w:cs="Tahoma"/>
          <w:sz w:val="22"/>
          <w:szCs w:val="22"/>
        </w:rPr>
        <w:t xml:space="preserve">    Η κατασκευή οποιουδήποτε άλλου τύπου περιπτέρου απαγορεύεται, εκτός των ειδικών περιπτώσεων του άρθρου 9 του παρόντος.</w:t>
      </w:r>
    </w:p>
    <w:p w:rsidR="0043696C" w:rsidRPr="0043696C" w:rsidRDefault="0043696C" w:rsidP="0043696C">
      <w:pPr>
        <w:autoSpaceDE w:val="0"/>
        <w:autoSpaceDN w:val="0"/>
        <w:adjustRightInd w:val="0"/>
        <w:spacing w:line="276" w:lineRule="auto"/>
        <w:jc w:val="both"/>
        <w:rPr>
          <w:rFonts w:ascii="Tahoma" w:hAnsi="Tahoma" w:cs="Tahoma"/>
          <w:b/>
          <w:sz w:val="22"/>
          <w:szCs w:val="22"/>
        </w:rPr>
      </w:pPr>
      <w:r w:rsidRPr="0043696C">
        <w:rPr>
          <w:rFonts w:ascii="Tahoma" w:hAnsi="Tahoma" w:cs="Tahoma"/>
          <w:b/>
          <w:sz w:val="22"/>
          <w:szCs w:val="22"/>
        </w:rPr>
        <w:t xml:space="preserve"> </w:t>
      </w: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r w:rsidRPr="0043696C">
        <w:rPr>
          <w:rFonts w:ascii="Tahoma" w:hAnsi="Tahoma" w:cs="Tahoma"/>
          <w:b/>
          <w:bCs/>
          <w:sz w:val="22"/>
          <w:szCs w:val="22"/>
          <w:u w:val="single"/>
        </w:rPr>
        <w:t>Άρθρο 9 : Ειδικές περιπτώσεις κατασκευής περιπτέρων</w:t>
      </w: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1.  Κατ’ εξαίρεση μπορεί με την απόφαση για τη χορήγηση της άδειας να επιτραπεί η κατασκευή περιπτέρου διαφορετικού τύπου και διαστάσεων, εφόσον επιβάλλεται για λόγους κυκλοφορίας ή αισθητικής (άρθρο 22, παρ.2 του Ν.Δ. 1044/71).</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2. Επίσης, κατ’ εξαίρεση μπορεί να επιτραπεί με κοινή υπουργική απόφαση η   κατασκευή ειδικού τύπου περιπτέρου σε τοποθεσίες τουριστικού ενδιαφέροντος (άρθρο 22, παρ.3 του Ν.Δ. 1044/71).</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 xml:space="preserve">3. Είναι δυνατή η εγκατάσταση στα περίπτερα </w:t>
      </w:r>
      <w:proofErr w:type="spellStart"/>
      <w:r w:rsidRPr="0043696C">
        <w:rPr>
          <w:rFonts w:ascii="Tahoma" w:hAnsi="Tahoma" w:cs="Tahoma"/>
          <w:sz w:val="22"/>
          <w:szCs w:val="22"/>
        </w:rPr>
        <w:t>φωτοβολταϊκών</w:t>
      </w:r>
      <w:proofErr w:type="spellEnd"/>
      <w:r w:rsidRPr="0043696C">
        <w:rPr>
          <w:rFonts w:ascii="Tahoma" w:hAnsi="Tahoma" w:cs="Tahoma"/>
          <w:sz w:val="22"/>
          <w:szCs w:val="22"/>
        </w:rPr>
        <w:t xml:space="preserve"> συστημάτων κατάλληλου μεγέθους αποκλειστικά για την κάλυψη των ιδίων ενεργειακών τους αναγκών. Στην περίπτωση αυτή ο τύπος και οι διαστάσεις των περιπτέρων, οι κατασκευαστικές επεμβάσεις για την αύξηση των διαστάσεων υφιστάμενων περιπτέρων, οι τεχνικές προδιαγραφές, τα κριτήρια και κάθε αναγκαία λεπτομέρεια για την εγκατάσταση των </w:t>
      </w:r>
      <w:proofErr w:type="spellStart"/>
      <w:r w:rsidRPr="0043696C">
        <w:rPr>
          <w:rFonts w:ascii="Tahoma" w:hAnsi="Tahoma" w:cs="Tahoma"/>
          <w:sz w:val="22"/>
          <w:szCs w:val="22"/>
        </w:rPr>
        <w:t>φωτοβολταϊκών</w:t>
      </w:r>
      <w:proofErr w:type="spellEnd"/>
      <w:r w:rsidRPr="0043696C">
        <w:rPr>
          <w:rFonts w:ascii="Tahoma" w:hAnsi="Tahoma" w:cs="Tahoma"/>
          <w:sz w:val="22"/>
          <w:szCs w:val="22"/>
        </w:rPr>
        <w:t xml:space="preserve"> συλλεκτών στη στέγη και του συνοδευτικού εξοπλισμού εντός του περιπτέρου, καθώς και τη σχετική σήμανση ως «ηλιακό περίπτερο» καθορίζονται με κοινή απόφαση των Υπουργών Ανάπτυξης, Εσωτερικών και Περιβάλλοντος, Χωροταξίας και Δημόσιων Έργων.</w:t>
      </w:r>
    </w:p>
    <w:p w:rsidR="0043696C" w:rsidRDefault="0043696C" w:rsidP="0043696C">
      <w:pPr>
        <w:spacing w:line="276" w:lineRule="auto"/>
        <w:rPr>
          <w:rFonts w:ascii="Tahoma" w:hAnsi="Tahoma" w:cs="Tahoma"/>
          <w:b/>
          <w:bCs/>
          <w:sz w:val="22"/>
          <w:szCs w:val="22"/>
          <w:u w:val="single"/>
        </w:rPr>
      </w:pPr>
    </w:p>
    <w:p w:rsidR="0043696C" w:rsidRPr="0043696C" w:rsidRDefault="0043696C" w:rsidP="0043696C">
      <w:pPr>
        <w:spacing w:line="276" w:lineRule="auto"/>
        <w:rPr>
          <w:rFonts w:ascii="Tahoma" w:hAnsi="Tahoma" w:cs="Tahoma"/>
          <w:b/>
          <w:bCs/>
          <w:sz w:val="22"/>
          <w:szCs w:val="22"/>
          <w:u w:val="single"/>
        </w:rPr>
      </w:pPr>
      <w:r w:rsidRPr="0043696C">
        <w:rPr>
          <w:rFonts w:ascii="Tahoma" w:hAnsi="Tahoma" w:cs="Tahoma"/>
          <w:b/>
          <w:bCs/>
          <w:sz w:val="22"/>
          <w:szCs w:val="22"/>
          <w:u w:val="single"/>
        </w:rPr>
        <w:t>Άρθρο 10 : Μέγιστο όριο παραχώρησης κοινόχρηστου χώρου</w:t>
      </w: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1. Στα περίπτερα δύναται να παραχωρηθεί επιπλέον χώρος (κοινόχρηστος) ο οποίος προορίζεται για την τοποθέτηση ψυγείων πώλησης παγωτών, αναψυκτικών, καθώς και για σταντ πώλησης εντύπων.</w:t>
      </w:r>
    </w:p>
    <w:p w:rsidR="0043696C" w:rsidRPr="0043696C" w:rsidRDefault="0043696C" w:rsidP="0043696C">
      <w:p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 xml:space="preserve">Ο χώρος αυτός θα είναι εφαπτόμενος της έκτασης που καταλαμβάνει το σώμα του περιπτέρου. </w:t>
      </w:r>
    </w:p>
    <w:p w:rsidR="0043696C" w:rsidRPr="0043696C" w:rsidRDefault="0043696C" w:rsidP="0043696C">
      <w:p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Οι διάδρομοι που πιθανόν δημιουργούνται ενδιάμεσα και χρησιμοποιούνται για την εξυπηρέτηση των πελατών του περιπτέρου λογίζονται ως χρήση και κατάληψη κοινόχρηστου χώρου.</w:t>
      </w:r>
    </w:p>
    <w:p w:rsidR="0043696C" w:rsidRPr="0043696C" w:rsidRDefault="0043696C" w:rsidP="0043696C">
      <w:pPr>
        <w:autoSpaceDE w:val="0"/>
        <w:autoSpaceDN w:val="0"/>
        <w:adjustRightInd w:val="0"/>
        <w:spacing w:line="276" w:lineRule="auto"/>
        <w:ind w:left="426" w:hanging="426"/>
        <w:jc w:val="both"/>
        <w:rPr>
          <w:rFonts w:ascii="Tahoma" w:hAnsi="Tahoma" w:cs="Tahoma"/>
          <w:b/>
          <w:sz w:val="22"/>
          <w:szCs w:val="22"/>
          <w:u w:val="single"/>
        </w:rPr>
      </w:pPr>
      <w:r w:rsidRPr="0043696C">
        <w:rPr>
          <w:rFonts w:ascii="Tahoma" w:hAnsi="Tahoma" w:cs="Tahoma"/>
          <w:sz w:val="22"/>
          <w:szCs w:val="22"/>
        </w:rPr>
        <w:t xml:space="preserve">2. Ο μέγιστος παραχωρούμενος κοινόχρηστος χώρος θα είναι  </w:t>
      </w:r>
      <w:r w:rsidRPr="0043696C">
        <w:rPr>
          <w:rFonts w:ascii="Tahoma" w:hAnsi="Tahoma" w:cs="Tahoma"/>
          <w:b/>
          <w:sz w:val="22"/>
          <w:szCs w:val="22"/>
        </w:rPr>
        <w:t xml:space="preserve">6 </w:t>
      </w:r>
      <w:proofErr w:type="spellStart"/>
      <w:r w:rsidRPr="0043696C">
        <w:rPr>
          <w:rFonts w:ascii="Tahoma" w:hAnsi="Tahoma" w:cs="Tahoma"/>
          <w:b/>
          <w:sz w:val="22"/>
          <w:szCs w:val="22"/>
        </w:rPr>
        <w:t>τ.μ</w:t>
      </w:r>
      <w:proofErr w:type="spellEnd"/>
      <w:r w:rsidRPr="0043696C">
        <w:rPr>
          <w:rFonts w:ascii="Tahoma" w:hAnsi="Tahoma" w:cs="Tahoma"/>
          <w:b/>
          <w:sz w:val="22"/>
          <w:szCs w:val="22"/>
        </w:rPr>
        <w:t>.,</w:t>
      </w:r>
      <w:r w:rsidRPr="0043696C">
        <w:rPr>
          <w:rFonts w:ascii="Tahoma" w:hAnsi="Tahoma" w:cs="Tahoma"/>
          <w:sz w:val="22"/>
          <w:szCs w:val="22"/>
        </w:rPr>
        <w:t xml:space="preserve"> για κάθε περίπτερο </w:t>
      </w:r>
      <w:r w:rsidRPr="0043696C">
        <w:rPr>
          <w:rFonts w:ascii="Tahoma" w:hAnsi="Tahoma" w:cs="Tahoma"/>
          <w:b/>
          <w:sz w:val="22"/>
          <w:szCs w:val="22"/>
          <w:u w:val="single"/>
        </w:rPr>
        <w:t>με την προϋπόθεση πως δεν παρακωλύεται η ομαλή διέλευση πεζών και εφαρμόζονται όλες οι αναφερόμενες στον κανονισμό διατάξεις.</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lastRenderedPageBreak/>
        <w:t xml:space="preserve">3. Η τοποθέτηση παιχνιδιών ή </w:t>
      </w:r>
      <w:proofErr w:type="spellStart"/>
      <w:r w:rsidRPr="0043696C">
        <w:rPr>
          <w:rFonts w:ascii="Tahoma" w:hAnsi="Tahoma" w:cs="Tahoma"/>
          <w:sz w:val="22"/>
          <w:szCs w:val="22"/>
        </w:rPr>
        <w:t>παιχνιδομηχανών</w:t>
      </w:r>
      <w:proofErr w:type="spellEnd"/>
      <w:r w:rsidRPr="0043696C">
        <w:rPr>
          <w:rFonts w:ascii="Tahoma" w:hAnsi="Tahoma" w:cs="Tahoma"/>
          <w:sz w:val="22"/>
          <w:szCs w:val="22"/>
        </w:rPr>
        <w:t xml:space="preserve"> πλησίον των περιπτέρων θα εξετάζεται κατά περίπτωση και θα εκδίδεται άδεια με τη σύμφωνη γνώμη της Δ/</w:t>
      </w:r>
      <w:proofErr w:type="spellStart"/>
      <w:r w:rsidRPr="0043696C">
        <w:rPr>
          <w:rFonts w:ascii="Tahoma" w:hAnsi="Tahoma" w:cs="Tahoma"/>
          <w:sz w:val="22"/>
          <w:szCs w:val="22"/>
        </w:rPr>
        <w:t>νσης</w:t>
      </w:r>
      <w:proofErr w:type="spellEnd"/>
      <w:r w:rsidRPr="0043696C">
        <w:rPr>
          <w:rFonts w:ascii="Tahoma" w:hAnsi="Tahoma" w:cs="Tahoma"/>
          <w:sz w:val="22"/>
          <w:szCs w:val="22"/>
        </w:rPr>
        <w:t xml:space="preserve"> Οικονομικών και του Τμήματος Εσόδων &amp; Περιουσίας και την έγκριση της Επιτροπής Ποιότητας Ζωής, υπό την προϋπόθεση ότι δεν θα παραβιάζεται η λειτουργικότητα του και η αισθητική του κοινόχρηστου χώρου.</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 xml:space="preserve">4. Δεν επιτρέπεται καμία μόνιμη κατασκευή στον επί πλέον παραχωρούμενο κοινόχρηστο χώρο (υποστυλώματα, δάπεδα, κλπ.). Απαγορεύονται επίσης στοιχεία φύτευσης και εξωραϊσμού καθώς και διαφημιστικά σταντ ή άλλα στοιχεία διαφήμισης, </w:t>
      </w:r>
      <w:proofErr w:type="spellStart"/>
      <w:r w:rsidRPr="0043696C">
        <w:rPr>
          <w:rFonts w:ascii="Tahoma" w:hAnsi="Tahoma" w:cs="Tahoma"/>
          <w:sz w:val="22"/>
          <w:szCs w:val="22"/>
        </w:rPr>
        <w:t>τραπεζοκαθίσματα</w:t>
      </w:r>
      <w:proofErr w:type="spellEnd"/>
      <w:r w:rsidRPr="0043696C">
        <w:rPr>
          <w:rFonts w:ascii="Tahoma" w:hAnsi="Tahoma" w:cs="Tahoma"/>
          <w:sz w:val="22"/>
          <w:szCs w:val="22"/>
        </w:rPr>
        <w:t xml:space="preserve"> και κάθε είδους αντικείμενα που δεν αναγράφονται στην άδεια.</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5. Η διάταξη των λειτουργικών στοιχείων (ψυγείου/ων αναψυκτικών, ψυγείου παγωτών και προθηκών πώλησης ειδών) πλέον του κυρίως σώματος του περιπτέρου θα γίνεται βάσει σχεδίου αποτύπωσης, όπου και θα απεικονίζονται λεπτομερώς τα στοιχεία αυτά. Το σχέδιο θα εκπονείται από τις αρμόδιες υπηρεσίες του Δήμου και θα αποτελεί αναπόσπαστο τμήμα της χορηγηθείσας άδειας.</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ind w:left="1260" w:hanging="1260"/>
        <w:jc w:val="both"/>
        <w:rPr>
          <w:rFonts w:ascii="Tahoma" w:hAnsi="Tahoma" w:cs="Tahoma"/>
          <w:b/>
          <w:bCs/>
          <w:sz w:val="22"/>
          <w:szCs w:val="22"/>
          <w:u w:val="single"/>
        </w:rPr>
      </w:pPr>
      <w:r w:rsidRPr="0043696C">
        <w:rPr>
          <w:rFonts w:ascii="Tahoma" w:hAnsi="Tahoma" w:cs="Tahoma"/>
          <w:b/>
          <w:bCs/>
          <w:sz w:val="22"/>
          <w:szCs w:val="22"/>
          <w:u w:val="single"/>
        </w:rPr>
        <w:t>Άρθρο 11 : Μέγιστος αριθμός ψυγείων και προθηκών πώλησης εντύπων ανά περίπτερο.</w:t>
      </w:r>
    </w:p>
    <w:p w:rsidR="0043696C" w:rsidRPr="0043696C" w:rsidRDefault="0043696C" w:rsidP="0043696C">
      <w:pPr>
        <w:numPr>
          <w:ilvl w:val="0"/>
          <w:numId w:val="37"/>
        </w:num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Ο μέγιστος αριθμός των ψυγείων που θα τοποθετούνται έξω από τα περίπτερα και η διάταξή τους καθορίζονται ως εξής:</w:t>
      </w:r>
    </w:p>
    <w:p w:rsidR="0043696C" w:rsidRPr="0043696C" w:rsidRDefault="0043696C" w:rsidP="0043696C">
      <w:pPr>
        <w:numPr>
          <w:ilvl w:val="0"/>
          <w:numId w:val="36"/>
        </w:numPr>
        <w:autoSpaceDE w:val="0"/>
        <w:autoSpaceDN w:val="0"/>
        <w:adjustRightInd w:val="0"/>
        <w:spacing w:line="276" w:lineRule="auto"/>
        <w:ind w:hanging="821"/>
        <w:jc w:val="both"/>
        <w:rPr>
          <w:rFonts w:ascii="Tahoma" w:hAnsi="Tahoma" w:cs="Tahoma"/>
          <w:sz w:val="22"/>
          <w:szCs w:val="22"/>
        </w:rPr>
      </w:pPr>
      <w:r w:rsidRPr="0043696C">
        <w:rPr>
          <w:rFonts w:ascii="Tahoma" w:hAnsi="Tahoma" w:cs="Tahoma"/>
          <w:sz w:val="22"/>
          <w:szCs w:val="22"/>
        </w:rPr>
        <w:t xml:space="preserve">Ένα (1) ψυγείο αναψυκτικών μέγιστων διαστάσεων </w:t>
      </w:r>
      <w:smartTag w:uri="urn:schemas-microsoft-com:office:smarttags" w:element="metricconverter">
        <w:smartTagPr>
          <w:attr w:name="ProductID" w:val="1,35 μ."/>
        </w:smartTagPr>
        <w:r w:rsidRPr="0043696C">
          <w:rPr>
            <w:rFonts w:ascii="Tahoma" w:hAnsi="Tahoma" w:cs="Tahoma"/>
            <w:sz w:val="22"/>
            <w:szCs w:val="22"/>
          </w:rPr>
          <w:t>1,35 μ.</w:t>
        </w:r>
      </w:smartTag>
      <w:r w:rsidRPr="0043696C">
        <w:rPr>
          <w:rFonts w:ascii="Tahoma" w:hAnsi="Tahoma" w:cs="Tahoma"/>
          <w:sz w:val="22"/>
          <w:szCs w:val="22"/>
        </w:rPr>
        <w:t xml:space="preserve"> Χ </w:t>
      </w:r>
      <w:smartTag w:uri="urn:schemas-microsoft-com:office:smarttags" w:element="metricconverter">
        <w:smartTagPr>
          <w:attr w:name="ProductID" w:val="0,60 μ."/>
        </w:smartTagPr>
        <w:r w:rsidRPr="0043696C">
          <w:rPr>
            <w:rFonts w:ascii="Tahoma" w:hAnsi="Tahoma" w:cs="Tahoma"/>
            <w:sz w:val="22"/>
            <w:szCs w:val="22"/>
          </w:rPr>
          <w:t>0,60 μ.</w:t>
        </w:r>
      </w:smartTag>
      <w:r w:rsidRPr="0043696C">
        <w:rPr>
          <w:rFonts w:ascii="Tahoma" w:hAnsi="Tahoma" w:cs="Tahoma"/>
          <w:sz w:val="22"/>
          <w:szCs w:val="22"/>
        </w:rPr>
        <w:t xml:space="preserve"> (0,81 </w:t>
      </w:r>
      <w:proofErr w:type="spellStart"/>
      <w:r w:rsidRPr="0043696C">
        <w:rPr>
          <w:rFonts w:ascii="Tahoma" w:hAnsi="Tahoma" w:cs="Tahoma"/>
          <w:sz w:val="22"/>
          <w:szCs w:val="22"/>
        </w:rPr>
        <w:t>τ.μ</w:t>
      </w:r>
      <w:proofErr w:type="spellEnd"/>
      <w:r w:rsidRPr="0043696C">
        <w:rPr>
          <w:rFonts w:ascii="Tahoma" w:hAnsi="Tahoma" w:cs="Tahoma"/>
          <w:sz w:val="22"/>
          <w:szCs w:val="22"/>
        </w:rPr>
        <w:t xml:space="preserve">., παραχωρούμενος κοινόχρηστος χώρος) ή εναλλακτικά δύο (2) ψυγεία με μέγιστες διαστάσεις εκάστου ψυγείου </w:t>
      </w:r>
      <w:smartTag w:uri="urn:schemas-microsoft-com:office:smarttags" w:element="metricconverter">
        <w:smartTagPr>
          <w:attr w:name="ProductID" w:val="0,70 μ."/>
        </w:smartTagPr>
        <w:r w:rsidRPr="0043696C">
          <w:rPr>
            <w:rFonts w:ascii="Tahoma" w:hAnsi="Tahoma" w:cs="Tahoma"/>
            <w:sz w:val="22"/>
            <w:szCs w:val="22"/>
          </w:rPr>
          <w:t>0,70 μ.</w:t>
        </w:r>
      </w:smartTag>
      <w:r w:rsidRPr="0043696C">
        <w:rPr>
          <w:rFonts w:ascii="Tahoma" w:hAnsi="Tahoma" w:cs="Tahoma"/>
          <w:sz w:val="22"/>
          <w:szCs w:val="22"/>
        </w:rPr>
        <w:t xml:space="preserve"> Χ </w:t>
      </w:r>
      <w:smartTag w:uri="urn:schemas-microsoft-com:office:smarttags" w:element="metricconverter">
        <w:smartTagPr>
          <w:attr w:name="ProductID" w:val="0,60 μ."/>
        </w:smartTagPr>
        <w:r w:rsidRPr="0043696C">
          <w:rPr>
            <w:rFonts w:ascii="Tahoma" w:hAnsi="Tahoma" w:cs="Tahoma"/>
            <w:sz w:val="22"/>
            <w:szCs w:val="22"/>
          </w:rPr>
          <w:t>0,60 μ.</w:t>
        </w:r>
      </w:smartTag>
      <w:r w:rsidRPr="0043696C">
        <w:rPr>
          <w:rFonts w:ascii="Tahoma" w:hAnsi="Tahoma" w:cs="Tahoma"/>
          <w:sz w:val="22"/>
          <w:szCs w:val="22"/>
        </w:rPr>
        <w:t xml:space="preserve"> (0,42 </w:t>
      </w:r>
      <w:proofErr w:type="spellStart"/>
      <w:r w:rsidRPr="0043696C">
        <w:rPr>
          <w:rFonts w:ascii="Tahoma" w:hAnsi="Tahoma" w:cs="Tahoma"/>
          <w:sz w:val="22"/>
          <w:szCs w:val="22"/>
        </w:rPr>
        <w:t>τ.μ</w:t>
      </w:r>
      <w:proofErr w:type="spellEnd"/>
      <w:r w:rsidRPr="0043696C">
        <w:rPr>
          <w:rFonts w:ascii="Tahoma" w:hAnsi="Tahoma" w:cs="Tahoma"/>
          <w:sz w:val="22"/>
          <w:szCs w:val="22"/>
        </w:rPr>
        <w:t xml:space="preserve">. παραχωρούμενος χώρος για την τοποθέτηση ενός ψυγείου αναψυκτικών– 0,84 </w:t>
      </w:r>
      <w:proofErr w:type="spellStart"/>
      <w:r w:rsidRPr="0043696C">
        <w:rPr>
          <w:rFonts w:ascii="Tahoma" w:hAnsi="Tahoma" w:cs="Tahoma"/>
          <w:sz w:val="22"/>
          <w:szCs w:val="22"/>
        </w:rPr>
        <w:t>τ.μ</w:t>
      </w:r>
      <w:proofErr w:type="spellEnd"/>
      <w:r w:rsidRPr="0043696C">
        <w:rPr>
          <w:rFonts w:ascii="Tahoma" w:hAnsi="Tahoma" w:cs="Tahoma"/>
          <w:sz w:val="22"/>
          <w:szCs w:val="22"/>
        </w:rPr>
        <w:t>. παραχωρούμενος χώρος για την τοποθέτηση δύο ψυγείων αναψυκτικών).</w:t>
      </w:r>
    </w:p>
    <w:p w:rsidR="0043696C" w:rsidRPr="0043696C" w:rsidRDefault="0043696C" w:rsidP="0043696C">
      <w:pPr>
        <w:numPr>
          <w:ilvl w:val="0"/>
          <w:numId w:val="31"/>
        </w:numPr>
        <w:tabs>
          <w:tab w:val="clear" w:pos="720"/>
        </w:tabs>
        <w:autoSpaceDE w:val="0"/>
        <w:autoSpaceDN w:val="0"/>
        <w:adjustRightInd w:val="0"/>
        <w:spacing w:line="276" w:lineRule="auto"/>
        <w:ind w:left="1418" w:hanging="709"/>
        <w:jc w:val="both"/>
        <w:rPr>
          <w:rFonts w:ascii="Tahoma" w:hAnsi="Tahoma" w:cs="Tahoma"/>
          <w:sz w:val="22"/>
          <w:szCs w:val="22"/>
        </w:rPr>
      </w:pPr>
      <w:r w:rsidRPr="0043696C">
        <w:rPr>
          <w:rFonts w:ascii="Tahoma" w:hAnsi="Tahoma" w:cs="Tahoma"/>
          <w:sz w:val="22"/>
          <w:szCs w:val="22"/>
        </w:rPr>
        <w:t xml:space="preserve">Ένα ψυγείο παγωτών μέγιστων διαστάσεων 1,10μ. Χ 0,60μ. (0,66 </w:t>
      </w:r>
      <w:proofErr w:type="spellStart"/>
      <w:r w:rsidRPr="0043696C">
        <w:rPr>
          <w:rFonts w:ascii="Tahoma" w:hAnsi="Tahoma" w:cs="Tahoma"/>
          <w:sz w:val="22"/>
          <w:szCs w:val="22"/>
        </w:rPr>
        <w:t>τ.μ</w:t>
      </w:r>
      <w:proofErr w:type="spellEnd"/>
      <w:r w:rsidRPr="0043696C">
        <w:rPr>
          <w:rFonts w:ascii="Tahoma" w:hAnsi="Tahoma" w:cs="Tahoma"/>
          <w:sz w:val="22"/>
          <w:szCs w:val="22"/>
        </w:rPr>
        <w:t>.  παραχωρούμενος κοινόχρηστος χώρος).</w:t>
      </w:r>
    </w:p>
    <w:p w:rsidR="0043696C" w:rsidRPr="0043696C" w:rsidRDefault="0043696C" w:rsidP="0043696C">
      <w:pPr>
        <w:autoSpaceDE w:val="0"/>
        <w:autoSpaceDN w:val="0"/>
        <w:adjustRightInd w:val="0"/>
        <w:spacing w:line="276" w:lineRule="auto"/>
        <w:ind w:left="1418" w:firstLine="11"/>
        <w:jc w:val="both"/>
        <w:rPr>
          <w:rFonts w:ascii="Tahoma" w:hAnsi="Tahoma" w:cs="Tahoma"/>
          <w:sz w:val="22"/>
          <w:szCs w:val="22"/>
        </w:rPr>
      </w:pPr>
    </w:p>
    <w:p w:rsidR="0043696C" w:rsidRPr="0043696C" w:rsidRDefault="0043696C" w:rsidP="0043696C">
      <w:pPr>
        <w:autoSpaceDE w:val="0"/>
        <w:autoSpaceDN w:val="0"/>
        <w:adjustRightInd w:val="0"/>
        <w:spacing w:line="276" w:lineRule="auto"/>
        <w:ind w:left="1418" w:firstLine="11"/>
        <w:jc w:val="both"/>
        <w:rPr>
          <w:rFonts w:ascii="Tahoma" w:hAnsi="Tahoma" w:cs="Tahoma"/>
          <w:sz w:val="22"/>
          <w:szCs w:val="22"/>
        </w:rPr>
      </w:pPr>
      <w:r w:rsidRPr="0043696C">
        <w:rPr>
          <w:rFonts w:ascii="Tahoma" w:hAnsi="Tahoma" w:cs="Tahoma"/>
          <w:sz w:val="22"/>
          <w:szCs w:val="22"/>
        </w:rPr>
        <w:t>Συνολική κάλυψη για την τοποθέτηση ψυγείων αναψυκτικών και παγωτών:</w:t>
      </w:r>
    </w:p>
    <w:p w:rsidR="0043696C" w:rsidRPr="0043696C" w:rsidRDefault="0043696C" w:rsidP="0043696C">
      <w:pPr>
        <w:autoSpaceDE w:val="0"/>
        <w:autoSpaceDN w:val="0"/>
        <w:adjustRightInd w:val="0"/>
        <w:spacing w:line="276" w:lineRule="auto"/>
        <w:ind w:left="1418" w:firstLine="11"/>
        <w:jc w:val="both"/>
        <w:rPr>
          <w:rFonts w:ascii="Tahoma" w:hAnsi="Tahoma" w:cs="Tahoma"/>
          <w:sz w:val="22"/>
          <w:szCs w:val="22"/>
        </w:rPr>
      </w:pPr>
      <w:r w:rsidRPr="0043696C">
        <w:rPr>
          <w:rFonts w:ascii="Tahoma" w:hAnsi="Tahoma" w:cs="Tahoma"/>
          <w:sz w:val="22"/>
          <w:szCs w:val="22"/>
        </w:rPr>
        <w:t xml:space="preserve"> 0.81τ.μ. + 0.66 </w:t>
      </w:r>
      <w:proofErr w:type="spellStart"/>
      <w:r w:rsidRPr="0043696C">
        <w:rPr>
          <w:rFonts w:ascii="Tahoma" w:hAnsi="Tahoma" w:cs="Tahoma"/>
          <w:sz w:val="22"/>
          <w:szCs w:val="22"/>
        </w:rPr>
        <w:t>τ.μ</w:t>
      </w:r>
      <w:proofErr w:type="spellEnd"/>
      <w:r w:rsidRPr="0043696C">
        <w:rPr>
          <w:rFonts w:ascii="Tahoma" w:hAnsi="Tahoma" w:cs="Tahoma"/>
          <w:sz w:val="22"/>
          <w:szCs w:val="22"/>
        </w:rPr>
        <w:t xml:space="preserve">. = </w:t>
      </w:r>
      <w:r w:rsidRPr="0043696C">
        <w:rPr>
          <w:rFonts w:ascii="Tahoma" w:hAnsi="Tahoma" w:cs="Tahoma"/>
          <w:b/>
          <w:sz w:val="22"/>
          <w:szCs w:val="22"/>
        </w:rPr>
        <w:t xml:space="preserve">1,47 </w:t>
      </w:r>
      <w:proofErr w:type="spellStart"/>
      <w:r w:rsidRPr="0043696C">
        <w:rPr>
          <w:rFonts w:ascii="Tahoma" w:hAnsi="Tahoma" w:cs="Tahoma"/>
          <w:b/>
          <w:sz w:val="22"/>
          <w:szCs w:val="22"/>
        </w:rPr>
        <w:t>τ.μ</w:t>
      </w:r>
      <w:proofErr w:type="spellEnd"/>
      <w:r w:rsidRPr="0043696C">
        <w:rPr>
          <w:rFonts w:ascii="Tahoma" w:hAnsi="Tahoma" w:cs="Tahoma"/>
          <w:sz w:val="22"/>
          <w:szCs w:val="22"/>
        </w:rPr>
        <w:t xml:space="preserve">. ή  </w:t>
      </w:r>
    </w:p>
    <w:p w:rsidR="0043696C" w:rsidRPr="0043696C" w:rsidRDefault="0043696C" w:rsidP="0043696C">
      <w:pPr>
        <w:autoSpaceDE w:val="0"/>
        <w:autoSpaceDN w:val="0"/>
        <w:adjustRightInd w:val="0"/>
        <w:spacing w:line="276" w:lineRule="auto"/>
        <w:ind w:left="1418" w:firstLine="11"/>
        <w:jc w:val="both"/>
        <w:rPr>
          <w:rFonts w:ascii="Tahoma" w:hAnsi="Tahoma" w:cs="Tahoma"/>
          <w:sz w:val="22"/>
          <w:szCs w:val="22"/>
        </w:rPr>
      </w:pPr>
      <w:r w:rsidRPr="0043696C">
        <w:rPr>
          <w:rFonts w:ascii="Tahoma" w:hAnsi="Tahoma" w:cs="Tahoma"/>
          <w:sz w:val="22"/>
          <w:szCs w:val="22"/>
        </w:rPr>
        <w:t xml:space="preserve"> 0,84 </w:t>
      </w:r>
      <w:proofErr w:type="spellStart"/>
      <w:r w:rsidRPr="0043696C">
        <w:rPr>
          <w:rFonts w:ascii="Tahoma" w:hAnsi="Tahoma" w:cs="Tahoma"/>
          <w:sz w:val="22"/>
          <w:szCs w:val="22"/>
        </w:rPr>
        <w:t>τ.μ</w:t>
      </w:r>
      <w:proofErr w:type="spellEnd"/>
      <w:r w:rsidRPr="0043696C">
        <w:rPr>
          <w:rFonts w:ascii="Tahoma" w:hAnsi="Tahoma" w:cs="Tahoma"/>
          <w:sz w:val="22"/>
          <w:szCs w:val="22"/>
        </w:rPr>
        <w:t xml:space="preserve">. + 0,66 </w:t>
      </w:r>
      <w:proofErr w:type="spellStart"/>
      <w:r w:rsidRPr="0043696C">
        <w:rPr>
          <w:rFonts w:ascii="Tahoma" w:hAnsi="Tahoma" w:cs="Tahoma"/>
          <w:sz w:val="22"/>
          <w:szCs w:val="22"/>
        </w:rPr>
        <w:t>τ.μ</w:t>
      </w:r>
      <w:proofErr w:type="spellEnd"/>
      <w:r w:rsidRPr="0043696C">
        <w:rPr>
          <w:rFonts w:ascii="Tahoma" w:hAnsi="Tahoma" w:cs="Tahoma"/>
          <w:sz w:val="22"/>
          <w:szCs w:val="22"/>
        </w:rPr>
        <w:t>. =</w:t>
      </w:r>
      <w:r w:rsidRPr="0043696C">
        <w:rPr>
          <w:rFonts w:ascii="Tahoma" w:hAnsi="Tahoma" w:cs="Tahoma"/>
          <w:b/>
          <w:sz w:val="22"/>
          <w:szCs w:val="22"/>
        </w:rPr>
        <w:t xml:space="preserve">1,50 </w:t>
      </w:r>
      <w:proofErr w:type="spellStart"/>
      <w:r w:rsidRPr="0043696C">
        <w:rPr>
          <w:rFonts w:ascii="Tahoma" w:hAnsi="Tahoma" w:cs="Tahoma"/>
          <w:b/>
          <w:sz w:val="22"/>
          <w:szCs w:val="22"/>
        </w:rPr>
        <w:t>τ.μ</w:t>
      </w:r>
      <w:proofErr w:type="spellEnd"/>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 xml:space="preserve">2) Επίσης, δίδεται η δυνατότητα τοποθέτησης δύο (2) προθηκών πώλησης εντύπων, διαστάσεων </w:t>
      </w:r>
      <w:smartTag w:uri="urn:schemas-microsoft-com:office:smarttags" w:element="metricconverter">
        <w:smartTagPr>
          <w:attr w:name="ProductID" w:val="1,00 μ."/>
        </w:smartTagPr>
        <w:r w:rsidRPr="0043696C">
          <w:rPr>
            <w:rFonts w:ascii="Tahoma" w:hAnsi="Tahoma" w:cs="Tahoma"/>
            <w:sz w:val="22"/>
            <w:szCs w:val="22"/>
          </w:rPr>
          <w:t>1,00 μ.</w:t>
        </w:r>
      </w:smartTag>
      <w:r w:rsidRPr="0043696C">
        <w:rPr>
          <w:rFonts w:ascii="Tahoma" w:hAnsi="Tahoma" w:cs="Tahoma"/>
          <w:sz w:val="22"/>
          <w:szCs w:val="22"/>
        </w:rPr>
        <w:t xml:space="preserve"> Χ </w:t>
      </w:r>
      <w:smartTag w:uri="urn:schemas-microsoft-com:office:smarttags" w:element="metricconverter">
        <w:smartTagPr>
          <w:attr w:name="ProductID" w:val="0,30 μ."/>
        </w:smartTagPr>
        <w:r w:rsidRPr="0043696C">
          <w:rPr>
            <w:rFonts w:ascii="Tahoma" w:hAnsi="Tahoma" w:cs="Tahoma"/>
            <w:sz w:val="22"/>
            <w:szCs w:val="22"/>
          </w:rPr>
          <w:t>0,30 μ.</w:t>
        </w:r>
      </w:smartTag>
      <w:r w:rsidRPr="0043696C">
        <w:rPr>
          <w:rFonts w:ascii="Tahoma" w:hAnsi="Tahoma" w:cs="Tahoma"/>
          <w:sz w:val="22"/>
          <w:szCs w:val="22"/>
        </w:rPr>
        <w:t xml:space="preserve">, (0,30 τ.μ.Χ2=0,60 </w:t>
      </w:r>
      <w:proofErr w:type="spellStart"/>
      <w:r w:rsidRPr="0043696C">
        <w:rPr>
          <w:rFonts w:ascii="Tahoma" w:hAnsi="Tahoma" w:cs="Tahoma"/>
          <w:sz w:val="22"/>
          <w:szCs w:val="22"/>
        </w:rPr>
        <w:t>τ.μ</w:t>
      </w:r>
      <w:proofErr w:type="spellEnd"/>
      <w:r w:rsidRPr="0043696C">
        <w:rPr>
          <w:rFonts w:ascii="Tahoma" w:hAnsi="Tahoma" w:cs="Tahoma"/>
          <w:sz w:val="22"/>
          <w:szCs w:val="22"/>
        </w:rPr>
        <w:t xml:space="preserve"> συνολικός παραχωρούμενος κοινόχρηστος χώρος). </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p>
    <w:p w:rsidR="0043696C" w:rsidRPr="0043696C" w:rsidRDefault="0043696C" w:rsidP="0043696C">
      <w:pPr>
        <w:autoSpaceDE w:val="0"/>
        <w:autoSpaceDN w:val="0"/>
        <w:adjustRightInd w:val="0"/>
        <w:spacing w:line="276" w:lineRule="auto"/>
        <w:ind w:left="426" w:hanging="426"/>
        <w:jc w:val="both"/>
        <w:rPr>
          <w:rFonts w:ascii="Tahoma" w:hAnsi="Tahoma" w:cs="Tahoma"/>
          <w:b/>
          <w:sz w:val="22"/>
          <w:szCs w:val="22"/>
        </w:rPr>
      </w:pPr>
      <w:r w:rsidRPr="0043696C">
        <w:rPr>
          <w:rFonts w:ascii="Tahoma" w:hAnsi="Tahoma" w:cs="Tahoma"/>
          <w:sz w:val="22"/>
          <w:szCs w:val="22"/>
        </w:rPr>
        <w:t xml:space="preserve">3)  Η συνολική κατάληψη των ψυγείων αναψυκτικών, παγωτών και προθηκών πώλησης εντύπων </w:t>
      </w:r>
      <w:r w:rsidRPr="0043696C">
        <w:rPr>
          <w:rFonts w:ascii="Tahoma" w:hAnsi="Tahoma" w:cs="Tahoma"/>
          <w:b/>
          <w:sz w:val="22"/>
          <w:szCs w:val="22"/>
        </w:rPr>
        <w:t xml:space="preserve">είναι από 2,07 ως 2,10 </w:t>
      </w:r>
      <w:proofErr w:type="spellStart"/>
      <w:r w:rsidRPr="0043696C">
        <w:rPr>
          <w:rFonts w:ascii="Tahoma" w:hAnsi="Tahoma" w:cs="Tahoma"/>
          <w:b/>
          <w:sz w:val="22"/>
          <w:szCs w:val="22"/>
        </w:rPr>
        <w:t>τ.μ</w:t>
      </w:r>
      <w:proofErr w:type="spellEnd"/>
      <w:r w:rsidRPr="0043696C">
        <w:rPr>
          <w:rFonts w:ascii="Tahoma" w:hAnsi="Tahoma" w:cs="Tahoma"/>
          <w:b/>
          <w:sz w:val="22"/>
          <w:szCs w:val="22"/>
        </w:rPr>
        <w:t>.</w:t>
      </w:r>
    </w:p>
    <w:p w:rsidR="0043696C" w:rsidRPr="0043696C" w:rsidRDefault="0043696C" w:rsidP="0043696C">
      <w:p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 xml:space="preserve">Ο υπόλοιπος αδιάθετος χώρος μέχρι το σύνολο των </w:t>
      </w:r>
      <w:r w:rsidRPr="0043696C">
        <w:rPr>
          <w:rFonts w:ascii="Tahoma" w:hAnsi="Tahoma" w:cs="Tahoma"/>
          <w:b/>
          <w:sz w:val="22"/>
          <w:szCs w:val="22"/>
        </w:rPr>
        <w:t>6.τ.μ</w:t>
      </w:r>
      <w:r w:rsidRPr="0043696C">
        <w:rPr>
          <w:rFonts w:ascii="Tahoma" w:hAnsi="Tahoma" w:cs="Tahoma"/>
          <w:sz w:val="22"/>
          <w:szCs w:val="22"/>
        </w:rPr>
        <w:t xml:space="preserve">. παραχωρούμενου κοινόχρηστου χώρου προορίζεται για τη δημιουργία διαδρόμων για την εξυπηρέτηση των πελατών του περιπτέρου. </w:t>
      </w: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Pr>
          <w:rFonts w:ascii="Tahoma" w:hAnsi="Tahoma" w:cs="Tahoma"/>
          <w:b/>
          <w:sz w:val="22"/>
          <w:szCs w:val="22"/>
          <w:u w:val="single"/>
        </w:rPr>
        <w:t xml:space="preserve"> </w:t>
      </w:r>
      <w:r w:rsidRPr="0043696C">
        <w:rPr>
          <w:rFonts w:ascii="Tahoma" w:hAnsi="Tahoma" w:cs="Tahoma"/>
          <w:b/>
          <w:sz w:val="22"/>
          <w:szCs w:val="22"/>
          <w:u w:val="single"/>
        </w:rPr>
        <w:t xml:space="preserve">Άρθρο 12 : Θέσεις περιπτέρων στο Δήμο </w:t>
      </w:r>
      <w:proofErr w:type="spellStart"/>
      <w:r w:rsidRPr="0043696C">
        <w:rPr>
          <w:rFonts w:ascii="Tahoma" w:hAnsi="Tahoma" w:cs="Tahoma"/>
          <w:b/>
          <w:sz w:val="22"/>
          <w:szCs w:val="22"/>
          <w:u w:val="single"/>
        </w:rPr>
        <w:t>Αρταίων</w:t>
      </w:r>
      <w:proofErr w:type="spellEnd"/>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ins w:id="1" w:author="dimos" w:date="2018-02-08T11:19:00Z"/>
          <w:rFonts w:ascii="Tahoma" w:hAnsi="Tahoma" w:cs="Tahoma"/>
          <w:sz w:val="22"/>
          <w:szCs w:val="22"/>
        </w:rPr>
      </w:pPr>
      <w:r w:rsidRPr="0043696C">
        <w:rPr>
          <w:rFonts w:ascii="Tahoma" w:hAnsi="Tahoma" w:cs="Tahoma"/>
          <w:sz w:val="22"/>
          <w:szCs w:val="22"/>
        </w:rPr>
        <w:t xml:space="preserve">Στο Δήμο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έχουν οριοθετηθεί μέχρι τον χρόνο σύνταξης του παρόντος κανονισμού οι παρακάτω θέσεις για τη λειτουργία περιπτέρων: </w:t>
      </w:r>
    </w:p>
    <w:p w:rsidR="0043696C" w:rsidRPr="0043696C" w:rsidRDefault="0043696C" w:rsidP="0043696C">
      <w:pPr>
        <w:numPr>
          <w:ins w:id="2" w:author="dimos" w:date="2018-02-08T11:19:00Z"/>
        </w:num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center"/>
        <w:rPr>
          <w:rFonts w:ascii="Tahoma" w:hAnsi="Tahoma" w:cs="Tahoma"/>
          <w:b/>
          <w:sz w:val="22"/>
          <w:szCs w:val="22"/>
        </w:rPr>
      </w:pPr>
      <w:r w:rsidRPr="0043696C">
        <w:rPr>
          <w:rFonts w:ascii="Tahoma" w:hAnsi="Tahoma" w:cs="Tahoma"/>
          <w:b/>
          <w:sz w:val="22"/>
          <w:szCs w:val="22"/>
        </w:rPr>
        <w:t>ΕΝΕΡΓΑ</w:t>
      </w:r>
    </w:p>
    <w:tbl>
      <w:tblPr>
        <w:tblW w:w="856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5"/>
        <w:gridCol w:w="7993"/>
      </w:tblGrid>
      <w:tr w:rsidR="0043696C" w:rsidRPr="0043696C" w:rsidTr="0043696C">
        <w:tc>
          <w:tcPr>
            <w:tcW w:w="575" w:type="dxa"/>
          </w:tcPr>
          <w:p w:rsidR="0043696C" w:rsidRPr="0043696C" w:rsidRDefault="0043696C" w:rsidP="0043696C">
            <w:pPr>
              <w:spacing w:line="276" w:lineRule="auto"/>
              <w:rPr>
                <w:rFonts w:ascii="Tahoma" w:hAnsi="Tahoma" w:cs="Tahoma"/>
                <w:b/>
                <w:sz w:val="22"/>
                <w:szCs w:val="22"/>
              </w:rPr>
            </w:pPr>
          </w:p>
        </w:tc>
        <w:tc>
          <w:tcPr>
            <w:tcW w:w="7993" w:type="dxa"/>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ΔΗΜΟΤΙΚΗ ΚΟΙΝΟΤΗΤΑ ΑΡΤΑΣ</w:t>
            </w:r>
          </w:p>
        </w:tc>
      </w:tr>
      <w:tr w:rsidR="0043696C" w:rsidRPr="0043696C" w:rsidTr="0043696C">
        <w:tc>
          <w:tcPr>
            <w:tcW w:w="575" w:type="dxa"/>
          </w:tcPr>
          <w:p w:rsidR="0043696C" w:rsidRPr="0043696C" w:rsidRDefault="0043696C" w:rsidP="0043696C">
            <w:pPr>
              <w:spacing w:line="276" w:lineRule="auto"/>
              <w:rPr>
                <w:rFonts w:ascii="Tahoma" w:hAnsi="Tahoma" w:cs="Tahoma"/>
                <w:b/>
                <w:sz w:val="22"/>
                <w:szCs w:val="22"/>
              </w:rPr>
            </w:pPr>
          </w:p>
        </w:tc>
        <w:tc>
          <w:tcPr>
            <w:tcW w:w="7993" w:type="dxa"/>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ΔΙΕΥΘΥΝΣΗ</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w:t>
            </w:r>
          </w:p>
        </w:tc>
        <w:tc>
          <w:tcPr>
            <w:tcW w:w="7993" w:type="dxa"/>
          </w:tcPr>
          <w:p w:rsidR="0043696C" w:rsidRPr="0043696C" w:rsidRDefault="0043696C" w:rsidP="0043696C">
            <w:pPr>
              <w:spacing w:line="276" w:lineRule="auto"/>
              <w:rPr>
                <w:rFonts w:ascii="Tahoma" w:hAnsi="Tahoma" w:cs="Tahoma"/>
                <w:sz w:val="22"/>
                <w:szCs w:val="22"/>
                <w:lang w:val="en-US"/>
              </w:rPr>
            </w:pPr>
            <w:r w:rsidRPr="0043696C">
              <w:rPr>
                <w:rFonts w:ascii="Tahoma" w:hAnsi="Tahoma" w:cs="Tahoma"/>
                <w:sz w:val="22"/>
                <w:szCs w:val="22"/>
              </w:rPr>
              <w:t>ΣΚΟΥΦΑ</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2</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 xml:space="preserve">ΖΑΡΡΑ 2 </w:t>
            </w:r>
            <w:r w:rsidRPr="0043696C">
              <w:rPr>
                <w:rFonts w:ascii="Tahoma" w:hAnsi="Tahoma" w:cs="Tahoma"/>
                <w:sz w:val="22"/>
                <w:szCs w:val="22"/>
                <w:lang w:val="en-US"/>
              </w:rPr>
              <w:t xml:space="preserve">&amp; </w:t>
            </w:r>
            <w:r w:rsidRPr="0043696C">
              <w:rPr>
                <w:rFonts w:ascii="Tahoma" w:hAnsi="Tahoma" w:cs="Tahoma"/>
                <w:sz w:val="22"/>
                <w:szCs w:val="22"/>
              </w:rPr>
              <w:t>ΚΑΜΗΛΩΝ</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3</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 ΗΡΩΩΝ ΠΟΛΥΤΕΧΝΕΙΟΥ (ΟΔΟΣ ΠΑΠΑΒΑΣΙΛΕΙΟΥ, «ΤΡΙΓΩΝΟ»</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4</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ΣΚΟΥΦΑ 104 («ΚΑΚΚΑΒΑΣ»)</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lastRenderedPageBreak/>
              <w:t>5</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ΒΑΣ. ΠΥΡΡΟΥ 74</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6</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ΚΡΥΣΤΑΛΛΗ 128, ΣΚΟΠΕΥΤΗΡΙΟ</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7</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 xml:space="preserve">ΣΚΟΥΦΑ &amp; Β. ΠΥΡΡΟΥ </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8</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 xml:space="preserve">ΚΡΥΣΤΑΛΛΗ 154 </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9</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ΠΛΑΤΕΙΑ ΚΙΛΚΙΣ, ΕΝΑΝΤΙ ΞΕΝΟΔΟΧΕΙΟΥ «ΚΡΟΝΟΣ»</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10</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ΚΟΜΜΕΝΟΥ 235 &amp; ΣΠ. ΣΠΥΡΟΥ</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highlight w:val="green"/>
              </w:rPr>
            </w:pPr>
            <w:r w:rsidRPr="0043696C">
              <w:rPr>
                <w:rFonts w:ascii="Tahoma" w:hAnsi="Tahoma" w:cs="Tahoma"/>
                <w:sz w:val="22"/>
                <w:szCs w:val="22"/>
              </w:rPr>
              <w:t>11</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ΠΛΑΤΕΙΑ ΣΚΟΥΦΑ</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12</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ΠΕΡΙΦΕΡΕΙΑΚΗ ΟΔΟΣ &amp; ΦΛΕΜΙΓΚ</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13</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ΓΕΦΥΡΑ ΑΡΑΧΘΟΥ</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14</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ΝΕΕΣ ΕΡΓΑΤΙΚΕΣ ΚΑΤΟΙΚΙΕΣ (ΠΑΝΩ ΣΤΟΝ ΔΡΟΜΟ)</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15</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 24</w:t>
            </w:r>
            <w:r w:rsidRPr="0043696C">
              <w:rPr>
                <w:rFonts w:ascii="Tahoma" w:hAnsi="Tahoma" w:cs="Tahoma"/>
                <w:sz w:val="22"/>
                <w:szCs w:val="22"/>
                <w:vertAlign w:val="superscript"/>
              </w:rPr>
              <w:t>ΗΣ</w:t>
            </w:r>
            <w:r w:rsidRPr="0043696C">
              <w:rPr>
                <w:rFonts w:ascii="Tahoma" w:hAnsi="Tahoma" w:cs="Tahoma"/>
                <w:sz w:val="22"/>
                <w:szCs w:val="22"/>
              </w:rPr>
              <w:t xml:space="preserve"> ΙΟΥΝΙΟΥ (ΠΛ. ΜΟΝΟΠΩΛΙΟΥ)</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16</w:t>
            </w:r>
          </w:p>
        </w:tc>
        <w:tc>
          <w:tcPr>
            <w:tcW w:w="7993" w:type="dxa"/>
            <w:tcBorders>
              <w:bottom w:val="single" w:sz="4" w:space="0" w:color="auto"/>
            </w:tcBorders>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ΑΓ. ΑΝΑΡΓΥΡΟΙ</w:t>
            </w:r>
          </w:p>
        </w:tc>
      </w:tr>
      <w:tr w:rsidR="0043696C" w:rsidRPr="0043696C" w:rsidTr="0043696C">
        <w:tc>
          <w:tcPr>
            <w:tcW w:w="575" w:type="dxa"/>
          </w:tcPr>
          <w:p w:rsidR="0043696C" w:rsidRPr="0043696C" w:rsidRDefault="0043696C" w:rsidP="0043696C">
            <w:pPr>
              <w:spacing w:line="276" w:lineRule="auto"/>
              <w:rPr>
                <w:rFonts w:ascii="Tahoma" w:hAnsi="Tahoma" w:cs="Tahoma"/>
                <w:b/>
                <w:sz w:val="22"/>
                <w:szCs w:val="22"/>
              </w:rPr>
            </w:pPr>
          </w:p>
        </w:tc>
        <w:tc>
          <w:tcPr>
            <w:tcW w:w="7993" w:type="dxa"/>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ΔΗΜΟΤΙΚΗ ΚΟΙΝΟΤΗΤΑ ΑΡΤΑΣ</w:t>
            </w:r>
          </w:p>
        </w:tc>
      </w:tr>
      <w:tr w:rsidR="0043696C" w:rsidRPr="0043696C" w:rsidTr="0043696C">
        <w:tc>
          <w:tcPr>
            <w:tcW w:w="575" w:type="dxa"/>
          </w:tcPr>
          <w:p w:rsidR="0043696C" w:rsidRPr="0043696C" w:rsidRDefault="0043696C" w:rsidP="0043696C">
            <w:pPr>
              <w:spacing w:line="276" w:lineRule="auto"/>
              <w:rPr>
                <w:rFonts w:ascii="Tahoma" w:hAnsi="Tahoma" w:cs="Tahoma"/>
                <w:b/>
                <w:sz w:val="22"/>
                <w:szCs w:val="22"/>
              </w:rPr>
            </w:pPr>
          </w:p>
        </w:tc>
        <w:tc>
          <w:tcPr>
            <w:tcW w:w="7993" w:type="dxa"/>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ΔΙΕΥΘΥΝΣΗ</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17</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ΚΑΤΣΙΜΗΤΡΟΥ 2</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18</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 ΜΕΤΑΞΑ</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19</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 xml:space="preserve">3/40 ΣΥΝΤ.ΕΥΖΩΝΩΝ              </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20</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 24</w:t>
            </w:r>
            <w:r w:rsidRPr="0043696C">
              <w:rPr>
                <w:rFonts w:ascii="Tahoma" w:hAnsi="Tahoma" w:cs="Tahoma"/>
                <w:sz w:val="22"/>
                <w:szCs w:val="22"/>
                <w:vertAlign w:val="superscript"/>
              </w:rPr>
              <w:t>ΗΣ</w:t>
            </w:r>
            <w:r w:rsidRPr="0043696C">
              <w:rPr>
                <w:rFonts w:ascii="Tahoma" w:hAnsi="Tahoma" w:cs="Tahoma"/>
                <w:sz w:val="22"/>
                <w:szCs w:val="22"/>
              </w:rPr>
              <w:t xml:space="preserve"> ΙΟΥΝΙΟΥ (ΠΛ. ΜΟΝΟΠΩΛΙΟΥ)</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21</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ΚΡΥΣΤΑΛΛΗ (ΕΝΑΝΤΙ ΚΤΕΛ)</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22</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 ΑΓΙΩΝ ΑΝΑΡΓΥΡΩΝ</w:t>
            </w:r>
          </w:p>
        </w:tc>
      </w:tr>
      <w:tr w:rsidR="0043696C" w:rsidRPr="0043696C" w:rsidTr="0043696C">
        <w:tc>
          <w:tcPr>
            <w:tcW w:w="575" w:type="dxa"/>
            <w:tcBorders>
              <w:bottom w:val="single" w:sz="4" w:space="0" w:color="auto"/>
            </w:tcBorders>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23</w:t>
            </w:r>
          </w:p>
        </w:tc>
        <w:tc>
          <w:tcPr>
            <w:tcW w:w="7993" w:type="dxa"/>
            <w:tcBorders>
              <w:bottom w:val="single" w:sz="4" w:space="0" w:color="auto"/>
            </w:tcBorders>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ΚΡΥΣΤΑΛΛΗ (ΣΧΟΛΕΣ ΟΑΕΔ)</w:t>
            </w:r>
          </w:p>
        </w:tc>
      </w:tr>
      <w:tr w:rsidR="0043696C" w:rsidRPr="0043696C" w:rsidTr="0043696C">
        <w:tc>
          <w:tcPr>
            <w:tcW w:w="575" w:type="dxa"/>
            <w:tcBorders>
              <w:left w:val="nil"/>
              <w:right w:val="nil"/>
            </w:tcBorders>
          </w:tcPr>
          <w:p w:rsidR="0043696C" w:rsidRPr="0043696C" w:rsidRDefault="0043696C" w:rsidP="0043696C">
            <w:pPr>
              <w:spacing w:line="276" w:lineRule="auto"/>
              <w:rPr>
                <w:rFonts w:ascii="Tahoma" w:hAnsi="Tahoma" w:cs="Tahoma"/>
                <w:sz w:val="22"/>
                <w:szCs w:val="22"/>
              </w:rPr>
            </w:pPr>
          </w:p>
        </w:tc>
        <w:tc>
          <w:tcPr>
            <w:tcW w:w="7993" w:type="dxa"/>
            <w:tcBorders>
              <w:left w:val="nil"/>
              <w:right w:val="nil"/>
            </w:tcBorders>
          </w:tcPr>
          <w:p w:rsidR="0043696C" w:rsidRPr="0043696C" w:rsidRDefault="0043696C" w:rsidP="0043696C">
            <w:pPr>
              <w:spacing w:line="276" w:lineRule="auto"/>
              <w:rPr>
                <w:rFonts w:ascii="Tahoma" w:hAnsi="Tahoma" w:cs="Tahoma"/>
                <w:b/>
                <w:sz w:val="22"/>
                <w:szCs w:val="22"/>
              </w:rPr>
            </w:pP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p>
        </w:tc>
        <w:tc>
          <w:tcPr>
            <w:tcW w:w="7993" w:type="dxa"/>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ΔΗΜΟΤΙΚΗ ΚΟΙΝΟΤΗΤΑ ΚΩΣΤΑΚΙΩΝ</w:t>
            </w:r>
          </w:p>
        </w:tc>
      </w:tr>
      <w:tr w:rsidR="0043696C" w:rsidRPr="0043696C" w:rsidTr="0043696C">
        <w:tc>
          <w:tcPr>
            <w:tcW w:w="575" w:type="dxa"/>
            <w:tcBorders>
              <w:bottom w:val="single" w:sz="4" w:space="0" w:color="auto"/>
            </w:tcBorders>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w:t>
            </w:r>
          </w:p>
        </w:tc>
        <w:tc>
          <w:tcPr>
            <w:tcW w:w="7993" w:type="dxa"/>
            <w:tcBorders>
              <w:bottom w:val="single" w:sz="4" w:space="0" w:color="auto"/>
            </w:tcBorders>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ΚΩΣΤΑΚΙΟΙ</w:t>
            </w:r>
          </w:p>
        </w:tc>
      </w:tr>
      <w:tr w:rsidR="0043696C" w:rsidRPr="0043696C" w:rsidTr="0043696C">
        <w:tc>
          <w:tcPr>
            <w:tcW w:w="575" w:type="dxa"/>
            <w:tcBorders>
              <w:left w:val="nil"/>
              <w:right w:val="nil"/>
            </w:tcBorders>
          </w:tcPr>
          <w:p w:rsidR="0043696C" w:rsidRPr="0043696C" w:rsidRDefault="0043696C" w:rsidP="0043696C">
            <w:pPr>
              <w:spacing w:line="276" w:lineRule="auto"/>
              <w:jc w:val="center"/>
              <w:rPr>
                <w:rFonts w:ascii="Tahoma" w:hAnsi="Tahoma" w:cs="Tahoma"/>
                <w:sz w:val="22"/>
                <w:szCs w:val="22"/>
              </w:rPr>
            </w:pPr>
          </w:p>
        </w:tc>
        <w:tc>
          <w:tcPr>
            <w:tcW w:w="7993" w:type="dxa"/>
            <w:tcBorders>
              <w:left w:val="nil"/>
              <w:right w:val="nil"/>
            </w:tcBorders>
          </w:tcPr>
          <w:p w:rsidR="0043696C" w:rsidRPr="0043696C" w:rsidRDefault="0043696C" w:rsidP="0043696C">
            <w:pPr>
              <w:spacing w:line="276" w:lineRule="auto"/>
              <w:rPr>
                <w:rFonts w:ascii="Tahoma" w:hAnsi="Tahoma" w:cs="Tahoma"/>
                <w:sz w:val="22"/>
                <w:szCs w:val="22"/>
              </w:rPr>
            </w:pP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p>
        </w:tc>
        <w:tc>
          <w:tcPr>
            <w:tcW w:w="7993" w:type="dxa"/>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ΔΗΜΟΤΙΚΗ ΕΝΟΤΗΤΑ ΒΛΑΧΕΡΝΩΝ</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ΚΟΡΦΟΒΟΥΝΙ</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2</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ΓΡΑΜΜΕΝΙΤΣΑ (ΕΠΙ ΤΗΣ ΕΠΑΡΧΙΑΚΗΣ ΟΔΟΥ ΑΡΤΑΣ- ΡΟΔΑΥΓΗΣ)</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3</w:t>
            </w:r>
          </w:p>
        </w:tc>
        <w:tc>
          <w:tcPr>
            <w:tcW w:w="7993" w:type="dxa"/>
            <w:vAlign w:val="bottom"/>
          </w:tcPr>
          <w:p w:rsidR="0043696C" w:rsidRPr="0043696C" w:rsidRDefault="0043696C" w:rsidP="0043696C">
            <w:pPr>
              <w:spacing w:line="276" w:lineRule="auto"/>
              <w:rPr>
                <w:rFonts w:ascii="Tahoma" w:hAnsi="Tahoma" w:cs="Tahoma"/>
                <w:sz w:val="22"/>
                <w:szCs w:val="22"/>
                <w:lang w:val="en-US"/>
              </w:rPr>
            </w:pPr>
            <w:r w:rsidRPr="0043696C">
              <w:rPr>
                <w:rFonts w:ascii="Tahoma" w:hAnsi="Tahoma" w:cs="Tahoma"/>
                <w:sz w:val="22"/>
                <w:szCs w:val="22"/>
              </w:rPr>
              <w:t>ΧΑΝΟΠΟΥΛΟ-ΓΡΙΜΠΟ</w:t>
            </w:r>
            <w:r w:rsidRPr="0043696C">
              <w:rPr>
                <w:rFonts w:ascii="Tahoma" w:hAnsi="Tahoma" w:cs="Tahoma"/>
                <w:sz w:val="22"/>
                <w:szCs w:val="22"/>
                <w:lang w:val="en-US"/>
              </w:rPr>
              <w:t>BO</w:t>
            </w:r>
          </w:p>
        </w:tc>
      </w:tr>
      <w:tr w:rsidR="0043696C" w:rsidRPr="0043696C" w:rsidTr="0043696C">
        <w:tc>
          <w:tcPr>
            <w:tcW w:w="575" w:type="dxa"/>
            <w:tcBorders>
              <w:bottom w:val="single" w:sz="4" w:space="0" w:color="auto"/>
            </w:tcBorders>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4</w:t>
            </w:r>
          </w:p>
        </w:tc>
        <w:tc>
          <w:tcPr>
            <w:tcW w:w="7993" w:type="dxa"/>
            <w:tcBorders>
              <w:bottom w:val="single" w:sz="4" w:space="0" w:color="auto"/>
            </w:tcBorders>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ΒΛΑΧΕΡΝΑ</w:t>
            </w:r>
          </w:p>
        </w:tc>
      </w:tr>
      <w:tr w:rsidR="0043696C" w:rsidRPr="0043696C" w:rsidTr="0043696C">
        <w:tc>
          <w:tcPr>
            <w:tcW w:w="575" w:type="dxa"/>
            <w:tcBorders>
              <w:left w:val="nil"/>
              <w:right w:val="nil"/>
            </w:tcBorders>
          </w:tcPr>
          <w:p w:rsidR="0043696C" w:rsidRPr="0043696C" w:rsidRDefault="0043696C" w:rsidP="0043696C">
            <w:pPr>
              <w:spacing w:line="276" w:lineRule="auto"/>
              <w:rPr>
                <w:rFonts w:ascii="Tahoma" w:hAnsi="Tahoma" w:cs="Tahoma"/>
                <w:sz w:val="22"/>
                <w:szCs w:val="22"/>
              </w:rPr>
            </w:pPr>
          </w:p>
        </w:tc>
        <w:tc>
          <w:tcPr>
            <w:tcW w:w="7993" w:type="dxa"/>
            <w:tcBorders>
              <w:left w:val="nil"/>
              <w:right w:val="nil"/>
            </w:tcBorders>
          </w:tcPr>
          <w:p w:rsidR="0043696C" w:rsidRPr="0043696C" w:rsidRDefault="0043696C" w:rsidP="0043696C">
            <w:pPr>
              <w:spacing w:line="276" w:lineRule="auto"/>
              <w:rPr>
                <w:rFonts w:ascii="Tahoma" w:hAnsi="Tahoma" w:cs="Tahoma"/>
                <w:sz w:val="22"/>
                <w:szCs w:val="22"/>
              </w:rPr>
            </w:pP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p>
        </w:tc>
        <w:tc>
          <w:tcPr>
            <w:tcW w:w="7993" w:type="dxa"/>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ΔΗΜΟΤΙΚΗ ΕΝΟΤΗΤΑ ΦΙΛΟΘΕΗΣ</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ΚΙΡΚΙΖΑΤΕΣ</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2</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ΑΓ. ΣΠΥΡΙΔΩΝΑΣ</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3</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ΚΑΛΑΜΙΑ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p>
        </w:tc>
        <w:tc>
          <w:tcPr>
            <w:tcW w:w="7993" w:type="dxa"/>
            <w:vAlign w:val="bottom"/>
          </w:tcPr>
          <w:p w:rsidR="0043696C" w:rsidRPr="0043696C" w:rsidRDefault="0043696C" w:rsidP="0043696C">
            <w:pPr>
              <w:spacing w:line="276" w:lineRule="auto"/>
              <w:rPr>
                <w:rFonts w:ascii="Tahoma" w:hAnsi="Tahoma" w:cs="Tahoma"/>
                <w:sz w:val="22"/>
                <w:szCs w:val="22"/>
              </w:rPr>
            </w:pP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p>
        </w:tc>
        <w:tc>
          <w:tcPr>
            <w:tcW w:w="7993" w:type="dxa"/>
            <w:vAlign w:val="bottom"/>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ΔΗΜΟΤΙΚΗ ΕΝΟΤΗΤΑ ΞΗΡΟΒΟΥΝΙΟΥ</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ΚΑΜΠΗ</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2</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ΠΙΣΤΙΑΝΑ</w:t>
            </w:r>
          </w:p>
        </w:tc>
      </w:tr>
      <w:tr w:rsidR="0043696C" w:rsidRPr="0043696C" w:rsidTr="0043696C">
        <w:tc>
          <w:tcPr>
            <w:tcW w:w="575" w:type="dxa"/>
          </w:tcPr>
          <w:p w:rsidR="0043696C" w:rsidRPr="0043696C" w:rsidRDefault="0043696C" w:rsidP="0043696C">
            <w:pPr>
              <w:spacing w:line="276" w:lineRule="auto"/>
              <w:rPr>
                <w:rFonts w:ascii="Tahoma" w:hAnsi="Tahoma" w:cs="Tahoma"/>
                <w:b/>
                <w:sz w:val="22"/>
                <w:szCs w:val="22"/>
              </w:rPr>
            </w:pPr>
          </w:p>
        </w:tc>
        <w:tc>
          <w:tcPr>
            <w:tcW w:w="7993" w:type="dxa"/>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ΔΗΜΟΤΙΚΗ ΕΝΟΤΗΤΑ ΑΜΒΡΑΚΙΚΟΥ</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ΠΟΛΥΔΡΟΣΟ</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2</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ΑΝΕΖΑ</w:t>
            </w:r>
          </w:p>
        </w:tc>
      </w:tr>
    </w:tbl>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center"/>
        <w:rPr>
          <w:rFonts w:ascii="Tahoma" w:hAnsi="Tahoma" w:cs="Tahoma"/>
          <w:b/>
          <w:sz w:val="22"/>
          <w:szCs w:val="22"/>
        </w:rPr>
      </w:pPr>
      <w:r w:rsidRPr="0043696C">
        <w:rPr>
          <w:rFonts w:ascii="Tahoma" w:hAnsi="Tahoma" w:cs="Tahoma"/>
          <w:b/>
          <w:sz w:val="22"/>
          <w:szCs w:val="22"/>
        </w:rPr>
        <w:t>ΚΛΕΙΣΤΑ</w:t>
      </w:r>
    </w:p>
    <w:tbl>
      <w:tblPr>
        <w:tblW w:w="856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5"/>
        <w:gridCol w:w="7993"/>
      </w:tblGrid>
      <w:tr w:rsidR="0043696C" w:rsidRPr="0043696C" w:rsidTr="0043696C">
        <w:tc>
          <w:tcPr>
            <w:tcW w:w="575" w:type="dxa"/>
          </w:tcPr>
          <w:p w:rsidR="0043696C" w:rsidRPr="0043696C" w:rsidRDefault="0043696C" w:rsidP="0043696C">
            <w:pPr>
              <w:spacing w:line="276" w:lineRule="auto"/>
              <w:rPr>
                <w:rFonts w:ascii="Tahoma" w:hAnsi="Tahoma" w:cs="Tahoma"/>
                <w:b/>
                <w:sz w:val="22"/>
                <w:szCs w:val="22"/>
              </w:rPr>
            </w:pPr>
          </w:p>
        </w:tc>
        <w:tc>
          <w:tcPr>
            <w:tcW w:w="7993" w:type="dxa"/>
          </w:tcPr>
          <w:p w:rsidR="0043696C" w:rsidRPr="0043696C" w:rsidRDefault="0043696C" w:rsidP="0043696C">
            <w:pPr>
              <w:spacing w:line="276" w:lineRule="auto"/>
              <w:rPr>
                <w:rFonts w:ascii="Tahoma" w:hAnsi="Tahoma" w:cs="Tahoma"/>
                <w:b/>
                <w:sz w:val="22"/>
                <w:szCs w:val="22"/>
              </w:rPr>
            </w:pP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ΠΛΑΤΕΙΑ ΠΑΠΑΝΔΡΕΟΥ, ΑΡΤΑ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2</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ΠΛΑΤΕΙΑ 24ΗΣ ΙΟΥΝΙΟΥ, ΑΡΤΑ</w:t>
            </w:r>
          </w:p>
        </w:tc>
      </w:tr>
      <w:tr w:rsidR="0043696C" w:rsidRPr="0043696C" w:rsidTr="0043696C">
        <w:trPr>
          <w:trHeight w:val="380"/>
        </w:trPr>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3</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ΣΚΟΥΦΑ 142, ΑΡΤΑ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lastRenderedPageBreak/>
              <w:t>4</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ΠΛΑΤΕΙΑ ΚΑΡΑΪΣΚΑΚΗ, ΑΡΤΑ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5</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ΠΕΡΙΦΕΡΕΙΑΚΗ ΟΔΟΣ (ΑΜΑΞΟΣΤΑΣΙΟ)</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6</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ΠΑΛΑΙΟ ΝΟΣΟΚΟΜΕΙΟ</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7</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ΠΑΡΑΠΟΤΑΜΙΑ ΟΔΟΣ (ΤΡΙΓΩΝΟ)</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8</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ΕΝΑΝΤΙ ΔΗΜΑΡΧΕΙΟΥ ΑΡΤΑΣ</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9</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ΚΕΡΑΜΑΤΕΣ</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10</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ΚΩΣΤΑΚΙΟΙ</w:t>
            </w:r>
          </w:p>
        </w:tc>
      </w:tr>
    </w:tbl>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center"/>
        <w:rPr>
          <w:rFonts w:ascii="Tahoma" w:hAnsi="Tahoma" w:cs="Tahoma"/>
          <w:b/>
          <w:sz w:val="22"/>
          <w:szCs w:val="22"/>
        </w:rPr>
      </w:pPr>
      <w:r w:rsidRPr="0043696C">
        <w:rPr>
          <w:rFonts w:ascii="Tahoma" w:hAnsi="Tahoma" w:cs="Tahoma"/>
          <w:b/>
          <w:sz w:val="22"/>
          <w:szCs w:val="22"/>
        </w:rPr>
        <w:t>ΚΕΝΩΘΕΝΤΑ</w:t>
      </w:r>
    </w:p>
    <w:tbl>
      <w:tblPr>
        <w:tblW w:w="856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5"/>
        <w:gridCol w:w="7993"/>
      </w:tblGrid>
      <w:tr w:rsidR="0043696C" w:rsidRPr="0043696C" w:rsidTr="0043696C">
        <w:tc>
          <w:tcPr>
            <w:tcW w:w="575" w:type="dxa"/>
          </w:tcPr>
          <w:p w:rsidR="0043696C" w:rsidRPr="0043696C" w:rsidRDefault="0043696C" w:rsidP="0043696C">
            <w:pPr>
              <w:spacing w:line="276" w:lineRule="auto"/>
              <w:rPr>
                <w:rFonts w:ascii="Tahoma" w:hAnsi="Tahoma" w:cs="Tahoma"/>
                <w:b/>
                <w:sz w:val="22"/>
                <w:szCs w:val="22"/>
              </w:rPr>
            </w:pPr>
          </w:p>
        </w:tc>
        <w:tc>
          <w:tcPr>
            <w:tcW w:w="7993" w:type="dxa"/>
          </w:tcPr>
          <w:p w:rsidR="0043696C" w:rsidRPr="0043696C" w:rsidRDefault="0043696C" w:rsidP="0043696C">
            <w:pPr>
              <w:spacing w:line="276" w:lineRule="auto"/>
              <w:rPr>
                <w:rFonts w:ascii="Tahoma" w:hAnsi="Tahoma" w:cs="Tahoma"/>
                <w:b/>
                <w:sz w:val="22"/>
                <w:szCs w:val="22"/>
              </w:rPr>
            </w:pP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ΑΓΙΟΥ ΑΡΤΕΜΙΟΥ, ΑΡΤΑ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2</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ΑΡΤΙΝΩΝ ΠΕΣΟΝΤΩΝ, ΑΡΤΑ</w:t>
            </w:r>
          </w:p>
        </w:tc>
      </w:tr>
      <w:tr w:rsidR="0043696C" w:rsidRPr="0043696C" w:rsidTr="0043696C">
        <w:trPr>
          <w:trHeight w:val="380"/>
        </w:trPr>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3</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ΑΓΙΩΝ ΘΕΟΔΩΡΩΝ, ΑΡΤΑ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4</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ΚΟΣΜΑ ΑΙΤΩΛΟΥ, ΑΡΤΑ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5</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ΠΕΡΙΦΕΡΕΙΑΚΗ ΟΔΟΣ, ΑΡΤΑ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6</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ΠΛΑΤΕΙΑ ΚΙΛΚΙΣ, ΑΡΤΑ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7</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ΚΟΡΩΝΗΣΙΑ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8</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ΑΓΙΟΣ ΣΠΥΡΙΔΩΝΑΣ</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9</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ΑΜΠΕΛΙΑ ΑΜΜΟΤΟΠΟΥ</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10</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ΚΑΛΟΒΑΤΟΣ</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11</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ΑΝΕΖΑ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12</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ΚΑΛΑΜΙΑ</w:t>
            </w:r>
          </w:p>
        </w:tc>
      </w:tr>
    </w:tbl>
    <w:p w:rsidR="0043696C" w:rsidRPr="0043696C" w:rsidRDefault="0043696C" w:rsidP="0043696C">
      <w:pPr>
        <w:autoSpaceDE w:val="0"/>
        <w:autoSpaceDN w:val="0"/>
        <w:adjustRightInd w:val="0"/>
        <w:spacing w:line="276" w:lineRule="auto"/>
        <w:jc w:val="center"/>
        <w:rPr>
          <w:rFonts w:ascii="Tahoma" w:hAnsi="Tahoma" w:cs="Tahoma"/>
          <w:b/>
          <w:sz w:val="22"/>
          <w:szCs w:val="22"/>
        </w:rPr>
      </w:pPr>
    </w:p>
    <w:p w:rsidR="0043696C" w:rsidRPr="0043696C" w:rsidRDefault="0043696C" w:rsidP="0043696C">
      <w:pPr>
        <w:autoSpaceDE w:val="0"/>
        <w:autoSpaceDN w:val="0"/>
        <w:adjustRightInd w:val="0"/>
        <w:spacing w:line="276" w:lineRule="auto"/>
        <w:jc w:val="both"/>
        <w:rPr>
          <w:rFonts w:ascii="Tahoma" w:hAnsi="Tahoma" w:cs="Tahoma"/>
          <w:b/>
          <w:bCs/>
          <w:iCs/>
          <w:color w:val="000000"/>
          <w:sz w:val="22"/>
          <w:szCs w:val="22"/>
          <w:u w:val="single"/>
        </w:rPr>
      </w:pPr>
      <w:r w:rsidRPr="0043696C">
        <w:rPr>
          <w:rFonts w:ascii="Tahoma" w:hAnsi="Tahoma" w:cs="Tahoma"/>
          <w:b/>
          <w:bCs/>
          <w:sz w:val="22"/>
          <w:szCs w:val="22"/>
          <w:u w:val="single"/>
        </w:rPr>
        <w:t>Άρθρο 13 :</w:t>
      </w:r>
      <w:r w:rsidRPr="0043696C">
        <w:rPr>
          <w:rFonts w:ascii="Tahoma" w:hAnsi="Tahoma" w:cs="Tahoma"/>
          <w:color w:val="000000"/>
          <w:sz w:val="22"/>
          <w:szCs w:val="22"/>
          <w:u w:val="single"/>
        </w:rPr>
        <w:t xml:space="preserve"> </w:t>
      </w:r>
      <w:r w:rsidRPr="0043696C">
        <w:rPr>
          <w:rFonts w:ascii="Tahoma" w:hAnsi="Tahoma" w:cs="Tahoma"/>
          <w:b/>
          <w:bCs/>
          <w:iCs/>
          <w:color w:val="000000"/>
          <w:sz w:val="22"/>
          <w:szCs w:val="22"/>
          <w:u w:val="single"/>
        </w:rPr>
        <w:t>Διαδικασία χορήγησης άδειας εκμετάλλευσης περιπτέρου.</w:t>
      </w:r>
    </w:p>
    <w:p w:rsidR="0043696C" w:rsidRPr="0043696C" w:rsidRDefault="0043696C" w:rsidP="0043696C">
      <w:pPr>
        <w:autoSpaceDE w:val="0"/>
        <w:autoSpaceDN w:val="0"/>
        <w:adjustRightInd w:val="0"/>
        <w:spacing w:line="276" w:lineRule="auto"/>
        <w:jc w:val="both"/>
        <w:rPr>
          <w:rFonts w:ascii="Tahoma" w:hAnsi="Tahoma" w:cs="Tahoma"/>
          <w:b/>
          <w:bCs/>
          <w:iCs/>
          <w:color w:val="000000"/>
          <w:sz w:val="22"/>
          <w:szCs w:val="22"/>
          <w:u w:val="single"/>
        </w:rPr>
      </w:pP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Σύμφωνα με τη διάταξη της </w:t>
      </w:r>
      <w:r w:rsidRPr="0043696C">
        <w:rPr>
          <w:rFonts w:ascii="Tahoma" w:hAnsi="Tahoma" w:cs="Tahoma"/>
          <w:b/>
          <w:bCs/>
          <w:iCs/>
          <w:color w:val="000000"/>
          <w:sz w:val="22"/>
          <w:szCs w:val="22"/>
          <w:u w:val="single"/>
        </w:rPr>
        <w:t>παρ.1, του άρθρου 3,</w:t>
      </w:r>
      <w:r w:rsidRPr="0043696C">
        <w:rPr>
          <w:rFonts w:ascii="Tahoma" w:hAnsi="Tahoma" w:cs="Tahoma"/>
          <w:b/>
          <w:bCs/>
          <w:iCs/>
          <w:color w:val="000000"/>
          <w:sz w:val="22"/>
          <w:szCs w:val="22"/>
        </w:rPr>
        <w:t xml:space="preserve"> του Ν. 3919/2011</w:t>
      </w:r>
      <w:r w:rsidRPr="0043696C">
        <w:rPr>
          <w:rFonts w:ascii="Tahoma" w:eastAsia="BookmanOldStyle-Italic" w:hAnsi="Tahoma" w:cs="Tahoma"/>
          <w:iCs/>
          <w:color w:val="000000"/>
          <w:sz w:val="22"/>
          <w:szCs w:val="22"/>
        </w:rPr>
        <w:t>, παύει να ισχύει η απαίτηση προηγούμενης διοικητικής άδειας για την άσκηση επαγγέλματος.</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Στην περίπτωση των περιπτέρων και κυλικείων, το Τμήμα </w:t>
      </w:r>
      <w:proofErr w:type="spellStart"/>
      <w:r w:rsidRPr="0043696C">
        <w:rPr>
          <w:rFonts w:ascii="Tahoma" w:eastAsia="BookmanOldStyle-Italic" w:hAnsi="Tahoma" w:cs="Tahoma"/>
          <w:iCs/>
          <w:color w:val="000000"/>
          <w:sz w:val="22"/>
          <w:szCs w:val="22"/>
        </w:rPr>
        <w:t>Αδειοδοτήσεων</w:t>
      </w:r>
      <w:proofErr w:type="spellEnd"/>
      <w:r w:rsidRPr="0043696C">
        <w:rPr>
          <w:rFonts w:ascii="Tahoma" w:eastAsia="BookmanOldStyle-Italic" w:hAnsi="Tahoma" w:cs="Tahoma"/>
          <w:iCs/>
          <w:color w:val="000000"/>
          <w:sz w:val="22"/>
          <w:szCs w:val="22"/>
        </w:rPr>
        <w:t xml:space="preserve"> &amp; Ρύθμισης Εμπορικών Δραστηριοτήτων του Δήμου, αφού συλλέξει τα απαραίτητα δικαιολογητικά, θα προβαίνει στις προβλεπόμενες διαδικασίες και ελέγχους με σκοπό τη διαπίστωση συνδρομής όλων των απαραίτητων προϋποθέσεων για τη νόμιμη λειτουργία τους και θα εκδίδει τη σχετική βεβαίωση αναγγελίας.</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Επισημαίνεται ότι η εκμετάλλευση περιπτέρων και κυλικείων γίνεται σε δημόσιους χώρους και σε χώρους δημοσίων οργανισμών και για το λόγο αυτό απαιτείται η προηγούμενη έγκριση σχετικής βεβαίωσης αναγγελίας.</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u w:val="single"/>
        </w:rPr>
      </w:pPr>
      <w:r w:rsidRPr="0043696C">
        <w:rPr>
          <w:rFonts w:ascii="Tahoma" w:eastAsia="BookmanOldStyle-Italic" w:hAnsi="Tahoma" w:cs="Tahoma"/>
          <w:iCs/>
          <w:color w:val="000000"/>
          <w:sz w:val="22"/>
          <w:szCs w:val="22"/>
          <w:u w:val="single"/>
        </w:rPr>
        <w:t>Η διαδικασία έχει ως εξής :</w:t>
      </w:r>
    </w:p>
    <w:p w:rsidR="0043696C" w:rsidRPr="0043696C" w:rsidRDefault="0043696C" w:rsidP="0043696C">
      <w:pPr>
        <w:autoSpaceDE w:val="0"/>
        <w:autoSpaceDN w:val="0"/>
        <w:adjustRightInd w:val="0"/>
        <w:spacing w:line="276" w:lineRule="auto"/>
        <w:ind w:left="851" w:hanging="709"/>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α.      </w:t>
      </w:r>
      <w:r w:rsidRPr="0043696C">
        <w:rPr>
          <w:rFonts w:ascii="Tahoma" w:eastAsia="BookmanOldStyle-Italic" w:hAnsi="Tahoma" w:cs="Tahoma"/>
          <w:iCs/>
          <w:color w:val="000000"/>
          <w:sz w:val="22"/>
          <w:szCs w:val="22"/>
        </w:rPr>
        <w:t>Γνωστοποίηση των κενών θέσεων μέσω ανακοίνωσης του Δήμου.</w:t>
      </w:r>
    </w:p>
    <w:p w:rsidR="0043696C" w:rsidRPr="0043696C" w:rsidRDefault="0043696C" w:rsidP="0043696C">
      <w:pPr>
        <w:autoSpaceDE w:val="0"/>
        <w:autoSpaceDN w:val="0"/>
        <w:adjustRightInd w:val="0"/>
        <w:spacing w:line="276" w:lineRule="auto"/>
        <w:ind w:left="851" w:hanging="709"/>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β.      </w:t>
      </w:r>
      <w:r w:rsidRPr="0043696C">
        <w:rPr>
          <w:rFonts w:ascii="Tahoma" w:eastAsia="BookmanOldStyle-Italic" w:hAnsi="Tahoma" w:cs="Tahoma"/>
          <w:iCs/>
          <w:color w:val="000000"/>
          <w:sz w:val="22"/>
          <w:szCs w:val="22"/>
        </w:rPr>
        <w:t>Υποβολή αιτήσεων και δικαιολογητικών των ενδιαφερομένων στο Δήμο προς έλεγχο.</w:t>
      </w:r>
    </w:p>
    <w:p w:rsidR="0043696C" w:rsidRPr="0043696C" w:rsidRDefault="0043696C" w:rsidP="0043696C">
      <w:pPr>
        <w:autoSpaceDE w:val="0"/>
        <w:autoSpaceDN w:val="0"/>
        <w:adjustRightInd w:val="0"/>
        <w:spacing w:line="276" w:lineRule="auto"/>
        <w:ind w:left="709" w:hanging="567"/>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γ. </w:t>
      </w:r>
      <w:r w:rsidRPr="0043696C">
        <w:rPr>
          <w:rFonts w:ascii="Tahoma" w:hAnsi="Tahoma" w:cs="Tahoma"/>
          <w:b/>
          <w:bCs/>
          <w:iCs/>
          <w:color w:val="000000"/>
          <w:sz w:val="22"/>
          <w:szCs w:val="22"/>
        </w:rPr>
        <w:tab/>
      </w:r>
      <w:r w:rsidRPr="0043696C">
        <w:rPr>
          <w:rFonts w:ascii="Tahoma" w:eastAsia="BookmanOldStyle-Italic" w:hAnsi="Tahoma" w:cs="Tahoma"/>
          <w:iCs/>
          <w:color w:val="000000"/>
          <w:sz w:val="22"/>
          <w:szCs w:val="22"/>
        </w:rPr>
        <w:t xml:space="preserve">Έλεγχος δικαιολογητικών από το Τμήμα </w:t>
      </w:r>
      <w:proofErr w:type="spellStart"/>
      <w:r w:rsidRPr="0043696C">
        <w:rPr>
          <w:rFonts w:ascii="Tahoma" w:eastAsia="BookmanOldStyle-Italic" w:hAnsi="Tahoma" w:cs="Tahoma"/>
          <w:iCs/>
          <w:color w:val="000000"/>
          <w:sz w:val="22"/>
          <w:szCs w:val="22"/>
        </w:rPr>
        <w:t>Αδειοδοτήσεων</w:t>
      </w:r>
      <w:proofErr w:type="spellEnd"/>
      <w:r w:rsidRPr="0043696C">
        <w:rPr>
          <w:rFonts w:ascii="Tahoma" w:eastAsia="BookmanOldStyle-Italic" w:hAnsi="Tahoma" w:cs="Tahoma"/>
          <w:iCs/>
          <w:color w:val="000000"/>
          <w:sz w:val="22"/>
          <w:szCs w:val="22"/>
        </w:rPr>
        <w:t xml:space="preserve"> &amp; Ρύθμισης Εμπορικών Δραστηριοτήτων του Δήμου, με σκοπό τη διαπίστωση συνδρομής όλων των απαραίτητων προϋποθέσεων για τη νόμιμη λειτουργία.</w:t>
      </w:r>
    </w:p>
    <w:p w:rsidR="0043696C" w:rsidRPr="0043696C" w:rsidRDefault="0043696C" w:rsidP="0043696C">
      <w:pPr>
        <w:autoSpaceDE w:val="0"/>
        <w:autoSpaceDN w:val="0"/>
        <w:adjustRightInd w:val="0"/>
        <w:spacing w:line="276" w:lineRule="auto"/>
        <w:ind w:left="709" w:hanging="567"/>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δ.    </w:t>
      </w:r>
      <w:r w:rsidRPr="0043696C">
        <w:rPr>
          <w:rFonts w:ascii="Tahoma" w:eastAsia="BookmanOldStyle-Italic" w:hAnsi="Tahoma" w:cs="Tahoma"/>
          <w:iCs/>
          <w:color w:val="000000"/>
          <w:sz w:val="22"/>
          <w:szCs w:val="22"/>
        </w:rPr>
        <w:t xml:space="preserve">Απόφαση του Δημοτικού Συμβουλίου όπου καθορίζεται ο χρόνος παραχώρησης του δικαιώματος χρήσης των θέσεων των περιπτέρων, ο οποίος σε κάθε περίπτωση δεν μπορεί να υπερβαίνει τα δέκα (10) έτη, σύμφωνα με την </w:t>
      </w:r>
      <w:r w:rsidRPr="0043696C">
        <w:rPr>
          <w:rFonts w:ascii="Tahoma" w:hAnsi="Tahoma" w:cs="Tahoma"/>
          <w:b/>
          <w:bCs/>
          <w:iCs/>
          <w:color w:val="000000"/>
          <w:sz w:val="22"/>
          <w:szCs w:val="22"/>
        </w:rPr>
        <w:t xml:space="preserve">περίπτωση (ε) της </w:t>
      </w:r>
      <w:proofErr w:type="spellStart"/>
      <w:r w:rsidRPr="0043696C">
        <w:rPr>
          <w:rFonts w:ascii="Tahoma" w:hAnsi="Tahoma" w:cs="Tahoma"/>
          <w:b/>
          <w:bCs/>
          <w:iCs/>
          <w:color w:val="000000"/>
          <w:sz w:val="22"/>
          <w:szCs w:val="22"/>
        </w:rPr>
        <w:t>υποπαρ</w:t>
      </w:r>
      <w:proofErr w:type="spellEnd"/>
      <w:r w:rsidRPr="0043696C">
        <w:rPr>
          <w:rFonts w:ascii="Tahoma" w:hAnsi="Tahoma" w:cs="Tahoma"/>
          <w:b/>
          <w:bCs/>
          <w:iCs/>
          <w:color w:val="000000"/>
          <w:sz w:val="22"/>
          <w:szCs w:val="22"/>
        </w:rPr>
        <w:t xml:space="preserve">. στ2 του άρθρου 1, του Ν. 4093/12, </w:t>
      </w:r>
      <w:r w:rsidRPr="0043696C">
        <w:rPr>
          <w:rFonts w:ascii="Tahoma" w:hAnsi="Tahoma" w:cs="Tahoma"/>
          <w:b/>
          <w:bCs/>
          <w:iCs/>
          <w:color w:val="000000"/>
          <w:sz w:val="22"/>
          <w:szCs w:val="22"/>
          <w:u w:val="single"/>
        </w:rPr>
        <w:t>όπως τροποποιήθηκε με τις διατάξεις του άρθρου 76, του Ν. 4257/2014</w:t>
      </w:r>
      <w:r w:rsidRPr="0043696C">
        <w:rPr>
          <w:rFonts w:ascii="Tahoma" w:eastAsia="BookmanOldStyle-Italic" w:hAnsi="Tahoma" w:cs="Tahoma"/>
          <w:iCs/>
          <w:color w:val="000000"/>
          <w:sz w:val="22"/>
          <w:szCs w:val="22"/>
        </w:rPr>
        <w:t>.</w:t>
      </w:r>
    </w:p>
    <w:p w:rsidR="0043696C" w:rsidRPr="0043696C" w:rsidRDefault="0043696C" w:rsidP="0043696C">
      <w:pPr>
        <w:autoSpaceDE w:val="0"/>
        <w:autoSpaceDN w:val="0"/>
        <w:adjustRightInd w:val="0"/>
        <w:spacing w:line="276" w:lineRule="auto"/>
        <w:ind w:left="180"/>
        <w:jc w:val="both"/>
        <w:rPr>
          <w:rFonts w:ascii="Tahoma" w:eastAsia="BookmanOldStyle-Italic" w:hAnsi="Tahoma" w:cs="Tahoma"/>
          <w:iCs/>
          <w:color w:val="000000"/>
          <w:sz w:val="22"/>
          <w:szCs w:val="22"/>
        </w:rPr>
      </w:pP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p>
    <w:p w:rsidR="0043696C" w:rsidRPr="0043696C" w:rsidRDefault="0043696C" w:rsidP="0043696C">
      <w:pPr>
        <w:autoSpaceDE w:val="0"/>
        <w:autoSpaceDN w:val="0"/>
        <w:adjustRightInd w:val="0"/>
        <w:spacing w:line="276" w:lineRule="auto"/>
        <w:ind w:left="1560" w:hanging="1418"/>
        <w:jc w:val="both"/>
        <w:rPr>
          <w:rFonts w:ascii="Tahoma" w:hAnsi="Tahoma" w:cs="Tahoma"/>
          <w:b/>
          <w:sz w:val="22"/>
          <w:szCs w:val="22"/>
          <w:u w:val="single"/>
        </w:rPr>
      </w:pPr>
      <w:r w:rsidRPr="0043696C">
        <w:rPr>
          <w:rFonts w:ascii="Tahoma" w:hAnsi="Tahoma" w:cs="Tahoma"/>
          <w:b/>
          <w:sz w:val="22"/>
          <w:szCs w:val="22"/>
          <w:u w:val="single"/>
        </w:rPr>
        <w:lastRenderedPageBreak/>
        <w:t xml:space="preserve">Άρθρο 14 : Καθορισμός θέσεων που παραχωρούνται για εγκατάσταση και εκμετάλλευση περιπτέρων </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Σύμφωνα με την </w:t>
      </w:r>
      <w:r w:rsidRPr="0043696C">
        <w:rPr>
          <w:rFonts w:ascii="Tahoma" w:hAnsi="Tahoma" w:cs="Tahoma"/>
          <w:b/>
          <w:bCs/>
          <w:iCs/>
          <w:color w:val="000000"/>
          <w:sz w:val="22"/>
          <w:szCs w:val="22"/>
          <w:u w:val="single"/>
        </w:rPr>
        <w:t xml:space="preserve">περίπτωση 3, της </w:t>
      </w:r>
      <w:proofErr w:type="spellStart"/>
      <w:r w:rsidRPr="0043696C">
        <w:rPr>
          <w:rFonts w:ascii="Tahoma" w:hAnsi="Tahoma" w:cs="Tahoma"/>
          <w:b/>
          <w:bCs/>
          <w:iCs/>
          <w:color w:val="000000"/>
          <w:sz w:val="22"/>
          <w:szCs w:val="22"/>
          <w:u w:val="single"/>
        </w:rPr>
        <w:t>υποπαρ</w:t>
      </w:r>
      <w:proofErr w:type="spellEnd"/>
      <w:r w:rsidRPr="0043696C">
        <w:rPr>
          <w:rFonts w:ascii="Tahoma" w:hAnsi="Tahoma" w:cs="Tahoma"/>
          <w:b/>
          <w:bCs/>
          <w:iCs/>
          <w:color w:val="000000"/>
          <w:sz w:val="22"/>
          <w:szCs w:val="22"/>
          <w:u w:val="single"/>
        </w:rPr>
        <w:t>. στ2, του άρθρου 1, του Ν.4093/12 (ΦΕΚ 222/12.11.2012 τεύχος Α') όπως τροποποιήθηκε με τις διατάξεις του άρθρου 76, του Ν. 4257/2014,</w:t>
      </w:r>
      <w:r w:rsidRPr="0043696C">
        <w:rPr>
          <w:rFonts w:ascii="Tahoma" w:eastAsia="BookmanOldStyle-Italic" w:hAnsi="Tahoma" w:cs="Tahoma"/>
          <w:iCs/>
          <w:color w:val="000000"/>
          <w:sz w:val="22"/>
          <w:szCs w:val="22"/>
        </w:rPr>
        <w:t xml:space="preserve"> με απόφαση του Δημοτικού Συμβουλίου καθορίζονται οι θέσεις των περιπτέρων και αποτυπώνονται σε σχετικά τοπογραφικά διαγράμματα αρμόζουσας κλίμακας, στα οποία απεικονίζεται, πέραν του κουβουκλίου των περιπτέρων και ο κοινόχρηστος περιβάλλων χώρος, </w:t>
      </w:r>
      <w:r w:rsidRPr="0043696C">
        <w:rPr>
          <w:rFonts w:ascii="Tahoma" w:hAnsi="Tahoma" w:cs="Tahoma"/>
          <w:sz w:val="22"/>
          <w:szCs w:val="22"/>
        </w:rPr>
        <w:t>από τη Δ/</w:t>
      </w:r>
      <w:proofErr w:type="spellStart"/>
      <w:r w:rsidRPr="0043696C">
        <w:rPr>
          <w:rFonts w:ascii="Tahoma" w:hAnsi="Tahoma" w:cs="Tahoma"/>
          <w:sz w:val="22"/>
          <w:szCs w:val="22"/>
        </w:rPr>
        <w:t>νση</w:t>
      </w:r>
      <w:proofErr w:type="spellEnd"/>
      <w:r w:rsidRPr="0043696C">
        <w:rPr>
          <w:rFonts w:ascii="Tahoma" w:hAnsi="Tahoma" w:cs="Tahoma"/>
          <w:sz w:val="22"/>
          <w:szCs w:val="22"/>
        </w:rPr>
        <w:t xml:space="preserve"> Τεχνικών Υπηρεσιών του Δήμου</w:t>
      </w:r>
      <w:r w:rsidRPr="0043696C">
        <w:rPr>
          <w:rFonts w:ascii="Tahoma" w:eastAsia="BookmanOldStyle-Italic" w:hAnsi="Tahoma" w:cs="Tahoma"/>
          <w:iCs/>
          <w:color w:val="000000"/>
          <w:sz w:val="22"/>
          <w:szCs w:val="22"/>
        </w:rPr>
        <w:t xml:space="preserve">. </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Η ανωτέρω απόφαση εκδίδεται μετά από γνώμη της οικείας Δημοτικής ή Τοπικής Κοινότητας και εισήγηση της Επιτροπής Ποιότητας Ζωής. </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 Για την έκδοση της παραπάνω απόφασης απαιτείται γνώμη της Αστυνομικής Διεύθυνσης  Άρτας (Τμήμα Τροχαίας), η οποία εξετάζει την καταλληλότητα του χώρου από πλευράς ασφάλειας της κυκλοφορίας πεζών και των οχημάτων. Η γνώμη παρέχεται εντός προθεσμίας είκοσι (20) ημερών από την ημερομηνία παραλαβής του ερωτήματος του Δήμου κι εφόσον αυτή παρέλθει άπρακτη, τεκμαίρεται η θετική γνώμη, ως προς την καταλληλότητα του χώρου, από πλευράς ασφάλειας. </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Για τον καθορισμό των θέσεων περιπτέρων λαμβάνονται, επίσης, υπόψη :</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α) οι εκάστοτε ισχύουσες διατάξεις που αφορούν στην προστασία του φυσικού, πολιτιστικού και αρχιτεκτονικού περιβάλλοντος, των δασικών περιοχών, των αρχαιολογικών και ιστορικών τόπων, της δημόσιας κυκλοφορίας, την αισθητική και λειτουργική φυσιογνωμία του αστικού περιβάλλοντος, </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β) Η ύπαρξη διατηρητέων μνημείων και κτιρίων.</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γ) Η ύπαρξη χώρων πρασίνου, όπως έχουν χαρακτηρισθεί από τις αρμόδιες υπηρεσίες του Δήμου.</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Η αξία του χώρου που καταλαμβάνει η βάση του περιπτέρου θα είναι συνάρτηση της εμπορικότητας της θέσης.</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Συνεπώς, οι απαιτούμενες ενέργειες για τον καθορισμό των θέσεων περιπτέρων είναι οι εξής:</w:t>
      </w:r>
    </w:p>
    <w:p w:rsidR="0043696C" w:rsidRPr="0043696C" w:rsidRDefault="0043696C" w:rsidP="0043696C">
      <w:pPr>
        <w:autoSpaceDE w:val="0"/>
        <w:autoSpaceDN w:val="0"/>
        <w:adjustRightInd w:val="0"/>
        <w:spacing w:line="276" w:lineRule="auto"/>
        <w:ind w:left="180" w:hanging="180"/>
        <w:jc w:val="both"/>
        <w:rPr>
          <w:rFonts w:ascii="Tahoma" w:eastAsia="BookmanOldStyle-Italic" w:hAnsi="Tahoma" w:cs="Tahoma"/>
          <w:iCs/>
          <w:color w:val="000000"/>
          <w:sz w:val="22"/>
          <w:szCs w:val="22"/>
        </w:rPr>
      </w:pPr>
      <w:r w:rsidRPr="0043696C">
        <w:rPr>
          <w:rFonts w:ascii="Tahoma" w:hAnsi="Tahoma" w:cs="Tahoma"/>
          <w:bCs/>
          <w:iCs/>
          <w:color w:val="000000"/>
          <w:sz w:val="22"/>
          <w:szCs w:val="22"/>
        </w:rPr>
        <w:t>1.</w:t>
      </w:r>
      <w:r w:rsidRPr="0043696C">
        <w:rPr>
          <w:rFonts w:ascii="Tahoma" w:hAnsi="Tahoma" w:cs="Tahoma"/>
          <w:b/>
          <w:bCs/>
          <w:iCs/>
          <w:color w:val="000000"/>
          <w:sz w:val="22"/>
          <w:szCs w:val="22"/>
        </w:rPr>
        <w:t xml:space="preserve">  </w:t>
      </w:r>
      <w:r w:rsidRPr="0043696C">
        <w:rPr>
          <w:rFonts w:ascii="Tahoma" w:eastAsia="BookmanOldStyle-Italic" w:hAnsi="Tahoma" w:cs="Tahoma"/>
          <w:iCs/>
          <w:color w:val="000000"/>
          <w:sz w:val="22"/>
          <w:szCs w:val="22"/>
          <w:u w:val="single"/>
        </w:rPr>
        <w:t>Απόφαση της οικείας Δημοτικής ή Τοπικής κοινότητας</w:t>
      </w:r>
      <w:r w:rsidRPr="0043696C">
        <w:rPr>
          <w:rFonts w:ascii="Tahoma" w:eastAsia="BookmanOldStyle-Italic" w:hAnsi="Tahoma" w:cs="Tahoma"/>
          <w:iCs/>
          <w:color w:val="000000"/>
          <w:sz w:val="22"/>
          <w:szCs w:val="22"/>
        </w:rPr>
        <w:t>.</w:t>
      </w:r>
    </w:p>
    <w:p w:rsidR="0043696C" w:rsidRPr="0043696C" w:rsidRDefault="0043696C" w:rsidP="0043696C">
      <w:pPr>
        <w:autoSpaceDE w:val="0"/>
        <w:autoSpaceDN w:val="0"/>
        <w:adjustRightInd w:val="0"/>
        <w:spacing w:line="276" w:lineRule="auto"/>
        <w:ind w:left="426" w:hanging="426"/>
        <w:jc w:val="both"/>
        <w:rPr>
          <w:rFonts w:ascii="Tahoma" w:eastAsia="BookmanOldStyle-Italic" w:hAnsi="Tahoma" w:cs="Tahoma"/>
          <w:iCs/>
          <w:color w:val="000000"/>
          <w:sz w:val="22"/>
          <w:szCs w:val="22"/>
        </w:rPr>
      </w:pPr>
      <w:r w:rsidRPr="0043696C">
        <w:rPr>
          <w:rFonts w:ascii="Tahoma" w:hAnsi="Tahoma" w:cs="Tahoma"/>
          <w:bCs/>
          <w:iCs/>
          <w:color w:val="000000"/>
          <w:sz w:val="22"/>
          <w:szCs w:val="22"/>
        </w:rPr>
        <w:t xml:space="preserve">2.  </w:t>
      </w:r>
      <w:r w:rsidRPr="0043696C">
        <w:rPr>
          <w:rFonts w:ascii="Tahoma" w:eastAsia="BookmanOldStyle-Italic" w:hAnsi="Tahoma" w:cs="Tahoma"/>
          <w:iCs/>
          <w:color w:val="000000"/>
          <w:sz w:val="22"/>
          <w:szCs w:val="22"/>
          <w:u w:val="single"/>
        </w:rPr>
        <w:t>Εισήγηση της Επιτροπής Ποιότητας Ζωής προς το Δημοτικό Συμβούλιο</w:t>
      </w:r>
      <w:r w:rsidRPr="0043696C">
        <w:rPr>
          <w:rFonts w:ascii="Tahoma" w:eastAsia="BookmanOldStyle-Italic" w:hAnsi="Tahoma" w:cs="Tahoma"/>
          <w:iCs/>
          <w:color w:val="000000"/>
          <w:sz w:val="22"/>
          <w:szCs w:val="22"/>
        </w:rPr>
        <w:t>.</w:t>
      </w:r>
    </w:p>
    <w:p w:rsidR="0043696C" w:rsidRPr="0043696C" w:rsidRDefault="0043696C" w:rsidP="0043696C">
      <w:pPr>
        <w:autoSpaceDE w:val="0"/>
        <w:autoSpaceDN w:val="0"/>
        <w:adjustRightInd w:val="0"/>
        <w:spacing w:line="276" w:lineRule="auto"/>
        <w:ind w:left="426" w:hanging="426"/>
        <w:jc w:val="both"/>
        <w:rPr>
          <w:rFonts w:ascii="Tahoma" w:eastAsia="BookmanOldStyle-Italic" w:hAnsi="Tahoma" w:cs="Tahoma"/>
          <w:iCs/>
          <w:color w:val="000000"/>
          <w:sz w:val="22"/>
          <w:szCs w:val="22"/>
        </w:rPr>
      </w:pPr>
      <w:r w:rsidRPr="0043696C">
        <w:rPr>
          <w:rFonts w:ascii="Tahoma" w:hAnsi="Tahoma" w:cs="Tahoma"/>
          <w:bCs/>
          <w:iCs/>
          <w:color w:val="000000"/>
          <w:sz w:val="22"/>
          <w:szCs w:val="22"/>
        </w:rPr>
        <w:t xml:space="preserve">3.  </w:t>
      </w:r>
      <w:r w:rsidRPr="0043696C">
        <w:rPr>
          <w:rFonts w:ascii="Tahoma" w:eastAsia="BookmanOldStyle-Italic" w:hAnsi="Tahoma" w:cs="Tahoma"/>
          <w:iCs/>
          <w:color w:val="000000"/>
          <w:sz w:val="22"/>
          <w:szCs w:val="22"/>
          <w:u w:val="single"/>
        </w:rPr>
        <w:t>Ερώτημα του Δήμου</w:t>
      </w:r>
      <w:r w:rsidRPr="0043696C">
        <w:rPr>
          <w:rFonts w:ascii="Tahoma" w:eastAsia="BookmanOldStyle-Italic" w:hAnsi="Tahoma" w:cs="Tahoma"/>
          <w:iCs/>
          <w:color w:val="000000"/>
          <w:sz w:val="22"/>
          <w:szCs w:val="22"/>
        </w:rPr>
        <w:t xml:space="preserve"> προς την οικεία αστυνομική αρχή για παροχή γνώμης.</w:t>
      </w:r>
    </w:p>
    <w:p w:rsidR="0043696C" w:rsidRPr="0043696C" w:rsidRDefault="0043696C" w:rsidP="0043696C">
      <w:pPr>
        <w:autoSpaceDE w:val="0"/>
        <w:autoSpaceDN w:val="0"/>
        <w:adjustRightInd w:val="0"/>
        <w:spacing w:line="276" w:lineRule="auto"/>
        <w:ind w:left="426" w:hanging="426"/>
        <w:jc w:val="both"/>
        <w:rPr>
          <w:rFonts w:ascii="Tahoma" w:eastAsia="BookmanOldStyle-Italic" w:hAnsi="Tahoma" w:cs="Tahoma"/>
          <w:iCs/>
          <w:color w:val="000000"/>
          <w:sz w:val="22"/>
          <w:szCs w:val="22"/>
          <w:u w:val="single"/>
        </w:rPr>
      </w:pPr>
      <w:r w:rsidRPr="0043696C">
        <w:rPr>
          <w:rFonts w:ascii="Tahoma" w:hAnsi="Tahoma" w:cs="Tahoma"/>
          <w:bCs/>
          <w:iCs/>
          <w:color w:val="000000"/>
          <w:sz w:val="22"/>
          <w:szCs w:val="22"/>
        </w:rPr>
        <w:t xml:space="preserve">4. </w:t>
      </w:r>
      <w:r w:rsidRPr="0043696C">
        <w:rPr>
          <w:rFonts w:ascii="Tahoma" w:eastAsia="BookmanOldStyle-Italic" w:hAnsi="Tahoma" w:cs="Tahoma"/>
          <w:iCs/>
          <w:color w:val="000000"/>
          <w:sz w:val="22"/>
          <w:szCs w:val="22"/>
          <w:u w:val="single"/>
        </w:rPr>
        <w:t>Γνώμη της οικείας αστυνομικής αρχής</w:t>
      </w:r>
      <w:r w:rsidRPr="0043696C">
        <w:rPr>
          <w:rFonts w:ascii="Tahoma" w:eastAsia="BookmanOldStyle-Italic" w:hAnsi="Tahoma" w:cs="Tahoma"/>
          <w:iCs/>
          <w:color w:val="000000"/>
          <w:sz w:val="22"/>
          <w:szCs w:val="22"/>
        </w:rPr>
        <w:t xml:space="preserve"> εντός 20 ημερών από το ερώτημα του Δήμου (τυχόν αρνητική εισήγηση </w:t>
      </w:r>
      <w:r w:rsidRPr="0043696C">
        <w:rPr>
          <w:rFonts w:ascii="Tahoma" w:eastAsia="BookmanOldStyle-Italic" w:hAnsi="Tahoma" w:cs="Tahoma"/>
          <w:iCs/>
          <w:color w:val="000000"/>
          <w:sz w:val="22"/>
          <w:szCs w:val="22"/>
          <w:u w:val="single"/>
        </w:rPr>
        <w:t>είναι δεσμευτική).</w:t>
      </w:r>
    </w:p>
    <w:p w:rsidR="0043696C" w:rsidRPr="0043696C" w:rsidRDefault="0043696C" w:rsidP="0043696C">
      <w:pPr>
        <w:autoSpaceDE w:val="0"/>
        <w:autoSpaceDN w:val="0"/>
        <w:adjustRightInd w:val="0"/>
        <w:spacing w:line="276" w:lineRule="auto"/>
        <w:ind w:left="426" w:hanging="426"/>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5. </w:t>
      </w:r>
      <w:r w:rsidRPr="0043696C">
        <w:rPr>
          <w:rFonts w:ascii="Tahoma" w:eastAsia="BookmanOldStyle-Italic" w:hAnsi="Tahoma" w:cs="Tahoma"/>
          <w:iCs/>
          <w:color w:val="000000"/>
          <w:sz w:val="22"/>
          <w:szCs w:val="22"/>
          <w:u w:val="single"/>
        </w:rPr>
        <w:t>Λήψη όλων των σχετικών βεβαιώσεων</w:t>
      </w:r>
      <w:r w:rsidRPr="0043696C">
        <w:rPr>
          <w:rFonts w:ascii="Tahoma" w:eastAsia="BookmanOldStyle-Italic" w:hAnsi="Tahoma" w:cs="Tahoma"/>
          <w:iCs/>
          <w:color w:val="000000"/>
          <w:sz w:val="22"/>
          <w:szCs w:val="22"/>
        </w:rPr>
        <w:t xml:space="preserve"> τόσο από τις αρμόδιες υπηρεσίες του Δήμου, όσο και από άλλες συναρμόδιες υπηρεσίες, όσον αφορά τις χρήσεις γης και τυχόν περιβαλλοντικές δεσμεύσεις (π.χ. χώροι πρασίνου, κλπ.).</w:t>
      </w:r>
    </w:p>
    <w:p w:rsidR="0043696C" w:rsidRPr="0043696C" w:rsidRDefault="0043696C" w:rsidP="0043696C">
      <w:pPr>
        <w:autoSpaceDE w:val="0"/>
        <w:autoSpaceDN w:val="0"/>
        <w:adjustRightInd w:val="0"/>
        <w:spacing w:line="276" w:lineRule="auto"/>
        <w:ind w:left="426" w:hanging="426"/>
        <w:jc w:val="both"/>
        <w:rPr>
          <w:rFonts w:ascii="Tahoma" w:eastAsia="BookmanOldStyle-Italic" w:hAnsi="Tahoma" w:cs="Tahoma"/>
          <w:iCs/>
          <w:color w:val="000000"/>
          <w:sz w:val="22"/>
          <w:szCs w:val="22"/>
        </w:rPr>
      </w:pPr>
      <w:r w:rsidRPr="0043696C">
        <w:rPr>
          <w:rFonts w:ascii="Tahoma" w:hAnsi="Tahoma" w:cs="Tahoma"/>
          <w:bCs/>
          <w:iCs/>
          <w:color w:val="000000"/>
          <w:sz w:val="22"/>
          <w:szCs w:val="22"/>
        </w:rPr>
        <w:t>6</w:t>
      </w:r>
      <w:r w:rsidRPr="0043696C">
        <w:rPr>
          <w:rFonts w:ascii="Tahoma" w:hAnsi="Tahoma" w:cs="Tahoma"/>
          <w:b/>
          <w:bCs/>
          <w:iCs/>
          <w:color w:val="000000"/>
          <w:sz w:val="22"/>
          <w:szCs w:val="22"/>
        </w:rPr>
        <w:t xml:space="preserve">. </w:t>
      </w:r>
      <w:r w:rsidRPr="0043696C">
        <w:rPr>
          <w:rFonts w:ascii="Tahoma" w:eastAsia="BookmanOldStyle-Italic" w:hAnsi="Tahoma" w:cs="Tahoma"/>
          <w:iCs/>
          <w:color w:val="000000"/>
          <w:sz w:val="22"/>
          <w:szCs w:val="22"/>
          <w:u w:val="single"/>
        </w:rPr>
        <w:t>Απόφαση Δημοτικού Συμβουλίου για τον καθορισμό των νέων θέσεων περιπτέρων</w:t>
      </w:r>
      <w:r w:rsidRPr="0043696C">
        <w:rPr>
          <w:rFonts w:ascii="Tahoma" w:eastAsia="BookmanOldStyle-Italic" w:hAnsi="Tahoma" w:cs="Tahoma"/>
          <w:iCs/>
          <w:color w:val="000000"/>
          <w:sz w:val="22"/>
          <w:szCs w:val="22"/>
        </w:rPr>
        <w:t>.</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Οι άδειες εκμετάλλευσης που έχουν εκδοθεί πριν τον χρόνο έναρξης ισχύος του Ν. 4093/2012 δεν θίγονται και διατηρούνται από τους νυν δικαιούχους ή διαδόχους τους (</w:t>
      </w:r>
      <w:proofErr w:type="spellStart"/>
      <w:r w:rsidRPr="0043696C">
        <w:rPr>
          <w:rFonts w:ascii="Tahoma" w:eastAsia="BookmanOldStyle-Italic" w:hAnsi="Tahoma" w:cs="Tahoma"/>
          <w:iCs/>
          <w:color w:val="000000"/>
          <w:sz w:val="22"/>
          <w:szCs w:val="22"/>
          <w:u w:val="single"/>
        </w:rPr>
        <w:t>αριθμ.πρωτ</w:t>
      </w:r>
      <w:proofErr w:type="spellEnd"/>
      <w:r w:rsidRPr="0043696C">
        <w:rPr>
          <w:rFonts w:ascii="Tahoma" w:eastAsia="BookmanOldStyle-Italic" w:hAnsi="Tahoma" w:cs="Tahoma"/>
          <w:iCs/>
          <w:color w:val="000000"/>
          <w:sz w:val="22"/>
          <w:szCs w:val="22"/>
          <w:u w:val="single"/>
        </w:rPr>
        <w:t xml:space="preserve">. </w:t>
      </w:r>
      <w:r w:rsidRPr="0043696C">
        <w:rPr>
          <w:rFonts w:ascii="Tahoma" w:hAnsi="Tahoma" w:cs="Tahoma"/>
          <w:b/>
          <w:bCs/>
          <w:iCs/>
          <w:color w:val="000000"/>
          <w:sz w:val="22"/>
          <w:szCs w:val="22"/>
          <w:u w:val="single"/>
        </w:rPr>
        <w:t>50/45256/30.11.2012</w:t>
      </w:r>
      <w:r w:rsidRPr="0043696C">
        <w:rPr>
          <w:rFonts w:ascii="Tahoma" w:hAnsi="Tahoma" w:cs="Tahoma"/>
          <w:b/>
          <w:bCs/>
          <w:iCs/>
          <w:color w:val="000000"/>
          <w:sz w:val="22"/>
          <w:szCs w:val="22"/>
        </w:rPr>
        <w:t xml:space="preserve"> </w:t>
      </w:r>
      <w:r w:rsidRPr="0043696C">
        <w:rPr>
          <w:rFonts w:ascii="Tahoma" w:eastAsia="BookmanOldStyle-Italic" w:hAnsi="Tahoma" w:cs="Tahoma"/>
          <w:iCs/>
          <w:color w:val="000000"/>
          <w:sz w:val="22"/>
          <w:szCs w:val="22"/>
        </w:rPr>
        <w:t>Εγκύκλιος του Υπουργείου Εσωτερικών).</w:t>
      </w:r>
      <w:r w:rsidRPr="0043696C">
        <w:rPr>
          <w:rFonts w:ascii="Tahoma" w:hAnsi="Tahoma" w:cs="Tahoma"/>
          <w:sz w:val="22"/>
          <w:szCs w:val="22"/>
        </w:rPr>
        <w:t xml:space="preserve"> Οι άδειες αυτές, εφεξής, δεν μπορούν να μεταβιβαστούν περαιτέρω, είτε βάσει του Ν.1044/91, είτε βάσει κληρονομικής διαδοχής.</w:t>
      </w:r>
      <w:r w:rsidRPr="0043696C">
        <w:rPr>
          <w:rFonts w:ascii="Tahoma" w:eastAsia="BookmanOldStyle-Italic" w:hAnsi="Tahoma" w:cs="Tahoma"/>
          <w:iCs/>
          <w:color w:val="000000"/>
          <w:sz w:val="22"/>
          <w:szCs w:val="22"/>
        </w:rPr>
        <w:t xml:space="preserve"> Οι υφιστάμενες θέσεις των ήδη λειτουργούντων περιπτέρων στον Δήμο </w:t>
      </w:r>
      <w:proofErr w:type="spellStart"/>
      <w:r w:rsidRPr="0043696C">
        <w:rPr>
          <w:rFonts w:ascii="Tahoma" w:hAnsi="Tahoma" w:cs="Tahoma"/>
          <w:sz w:val="22"/>
          <w:szCs w:val="22"/>
        </w:rPr>
        <w:t>Αρταίων</w:t>
      </w:r>
      <w:proofErr w:type="spellEnd"/>
      <w:r w:rsidRPr="0043696C">
        <w:rPr>
          <w:rFonts w:ascii="Tahoma" w:eastAsia="BookmanOldStyle-Italic" w:hAnsi="Tahoma" w:cs="Tahoma"/>
          <w:iCs/>
          <w:color w:val="000000"/>
          <w:sz w:val="22"/>
          <w:szCs w:val="22"/>
        </w:rPr>
        <w:t>, εξακολουθούν να ισχύουν, μέχρι την λήψη σχετικής νεότερης απόφασης από το Δημοτικό Συμβούλιο.</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Για τον καθορισμό των νέων θέσεων προς τοποθέτηση ή μετατόπιση περιπτέρου, λαμβάνονται υπ' όψη οι συνθήκες ασφάλειας, κυκλοφορίας και αισθητικής εν γένει του περιβάλλοντος και η αποδοτικότητα του περιπτέρου (</w:t>
      </w:r>
      <w:r w:rsidRPr="0043696C">
        <w:rPr>
          <w:rFonts w:ascii="Tahoma" w:eastAsia="BookmanOldStyle-Italic" w:hAnsi="Tahoma" w:cs="Tahoma"/>
          <w:iCs/>
          <w:color w:val="000000"/>
          <w:sz w:val="22"/>
          <w:szCs w:val="22"/>
          <w:u w:val="single"/>
        </w:rPr>
        <w:t>άρθρο 19 παρ. 3 του Ν.Δ. 1044/71</w:t>
      </w:r>
      <w:r w:rsidRPr="0043696C">
        <w:rPr>
          <w:rFonts w:ascii="Tahoma" w:eastAsia="BookmanOldStyle-Italic" w:hAnsi="Tahoma" w:cs="Tahoma"/>
          <w:iCs/>
          <w:color w:val="000000"/>
          <w:sz w:val="22"/>
          <w:szCs w:val="22"/>
        </w:rPr>
        <w:t>), καθώς και η ύπαρξη διατηρητέων μνημείων και κτιρίων, χαρακτηρισμένων χώρων πρασίνου, αρχαιολογικών χώρων.</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Για την τοποθέτηση ή τη μετατόπιση του περιπτέρου λαμβάνεται επίσης υπόψη η επιβάρυνση που προκαλεί στους ενοίκους των κατοικιών που γειτνιάζουν άμεσα με αυτό καθώς και η δυνατότητα τοποθέτησης ή μετατόπισης του περιπτέρου σε σημείο, όπου δεν προκαλείται τέτοια επιβάρυνση (</w:t>
      </w:r>
      <w:proofErr w:type="spellStart"/>
      <w:r w:rsidRPr="0043696C">
        <w:rPr>
          <w:rFonts w:ascii="Tahoma" w:eastAsia="BookmanOldStyle-Italic" w:hAnsi="Tahoma" w:cs="Tahoma"/>
          <w:iCs/>
          <w:color w:val="000000"/>
          <w:sz w:val="22"/>
          <w:szCs w:val="22"/>
          <w:u w:val="single"/>
        </w:rPr>
        <w:t>Σ.τ.Ε</w:t>
      </w:r>
      <w:proofErr w:type="spellEnd"/>
      <w:r w:rsidRPr="0043696C">
        <w:rPr>
          <w:rFonts w:ascii="Tahoma" w:eastAsia="BookmanOldStyle-Italic" w:hAnsi="Tahoma" w:cs="Tahoma"/>
          <w:iCs/>
          <w:color w:val="000000"/>
          <w:sz w:val="22"/>
          <w:szCs w:val="22"/>
          <w:u w:val="single"/>
        </w:rPr>
        <w:t>. 3570/90</w:t>
      </w:r>
      <w:r w:rsidRPr="0043696C">
        <w:rPr>
          <w:rFonts w:ascii="Tahoma" w:eastAsia="BookmanOldStyle-Italic" w:hAnsi="Tahoma" w:cs="Tahoma"/>
          <w:iCs/>
          <w:color w:val="000000"/>
          <w:sz w:val="22"/>
          <w:szCs w:val="22"/>
        </w:rPr>
        <w:t>).</w:t>
      </w:r>
    </w:p>
    <w:p w:rsidR="0043696C" w:rsidRPr="0043696C" w:rsidRDefault="0043696C" w:rsidP="0043696C">
      <w:pPr>
        <w:autoSpaceDE w:val="0"/>
        <w:autoSpaceDN w:val="0"/>
        <w:adjustRightInd w:val="0"/>
        <w:spacing w:line="276" w:lineRule="auto"/>
        <w:jc w:val="both"/>
        <w:rPr>
          <w:rFonts w:ascii="Tahoma" w:eastAsia="BookmanOldStyle-Italic" w:hAnsi="Tahoma" w:cs="Tahoma"/>
          <w:b/>
          <w:iCs/>
          <w:color w:val="000000"/>
          <w:sz w:val="22"/>
          <w:szCs w:val="22"/>
          <w:u w:val="single"/>
        </w:rPr>
      </w:pPr>
      <w:r w:rsidRPr="0043696C">
        <w:rPr>
          <w:rFonts w:ascii="Tahoma" w:hAnsi="Tahoma" w:cs="Tahoma"/>
          <w:b/>
          <w:sz w:val="22"/>
          <w:szCs w:val="22"/>
          <w:u w:val="single"/>
        </w:rPr>
        <w:lastRenderedPageBreak/>
        <w:t xml:space="preserve">Άρθρο 15 : </w:t>
      </w:r>
      <w:r w:rsidRPr="0043696C">
        <w:rPr>
          <w:rFonts w:ascii="Tahoma" w:eastAsia="BookmanOldStyle-Italic" w:hAnsi="Tahoma" w:cs="Tahoma"/>
          <w:b/>
          <w:iCs/>
          <w:color w:val="000000"/>
          <w:sz w:val="22"/>
          <w:szCs w:val="22"/>
          <w:u w:val="single"/>
        </w:rPr>
        <w:t>Παραχώρηση θέσεων λειτουργίας περιπτέρων</w:t>
      </w:r>
    </w:p>
    <w:p w:rsidR="0043696C" w:rsidRPr="0043696C" w:rsidRDefault="0043696C" w:rsidP="0043696C">
      <w:pPr>
        <w:autoSpaceDE w:val="0"/>
        <w:autoSpaceDN w:val="0"/>
        <w:adjustRightInd w:val="0"/>
        <w:spacing w:line="276" w:lineRule="auto"/>
        <w:ind w:firstLine="360"/>
        <w:jc w:val="both"/>
        <w:rPr>
          <w:rFonts w:ascii="Tahoma" w:eastAsia="BookmanOldStyle-Italic" w:hAnsi="Tahoma" w:cs="Tahoma"/>
          <w:iCs/>
          <w:color w:val="000000"/>
          <w:sz w:val="22"/>
          <w:szCs w:val="22"/>
        </w:rPr>
      </w:pP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Σύμφωνα με το άρθ. 94, παρ. 6, </w:t>
      </w:r>
      <w:proofErr w:type="spellStart"/>
      <w:r w:rsidRPr="0043696C">
        <w:rPr>
          <w:rFonts w:ascii="Tahoma" w:hAnsi="Tahoma" w:cs="Tahoma"/>
          <w:sz w:val="22"/>
          <w:szCs w:val="22"/>
        </w:rPr>
        <w:t>εδαφ</w:t>
      </w:r>
      <w:proofErr w:type="spellEnd"/>
      <w:r w:rsidRPr="0043696C">
        <w:rPr>
          <w:rFonts w:ascii="Tahoma" w:hAnsi="Tahoma" w:cs="Tahoma"/>
          <w:sz w:val="22"/>
          <w:szCs w:val="22"/>
        </w:rPr>
        <w:t>. 34, του Ν.3852/2010, από 1-1-2011 οι άδειες εκμετάλλευσης περιπτέρων και οι άδειες λιανικής πώλησης καπνοβιομηχανικών προϊόντων, χορηγούνται από τους Δήμους και η παραχώρηση των αδειών πλέον γίνεται σύμφωνα με το Ν.4093/2012, όπως αντικαταστάθηκε από το άρθρο 76, του Ν.4257/2014.</w:t>
      </w:r>
    </w:p>
    <w:p w:rsidR="0043696C" w:rsidRPr="0043696C" w:rsidRDefault="0043696C" w:rsidP="0043696C">
      <w:pPr>
        <w:autoSpaceDE w:val="0"/>
        <w:autoSpaceDN w:val="0"/>
        <w:adjustRightInd w:val="0"/>
        <w:spacing w:line="276" w:lineRule="auto"/>
        <w:ind w:left="567" w:hanging="425"/>
        <w:jc w:val="both"/>
        <w:rPr>
          <w:rFonts w:ascii="Tahoma" w:hAnsi="Tahoma" w:cs="Tahoma"/>
          <w:sz w:val="22"/>
          <w:szCs w:val="22"/>
        </w:rPr>
      </w:pPr>
      <w:r w:rsidRPr="0043696C">
        <w:rPr>
          <w:rFonts w:ascii="Tahoma" w:hAnsi="Tahoma" w:cs="Tahoma"/>
          <w:b/>
          <w:sz w:val="22"/>
          <w:szCs w:val="22"/>
        </w:rPr>
        <w:t>Α</w:t>
      </w:r>
      <w:r w:rsidRPr="0043696C">
        <w:rPr>
          <w:rFonts w:ascii="Tahoma" w:hAnsi="Tahoma" w:cs="Tahoma"/>
          <w:sz w:val="22"/>
          <w:szCs w:val="22"/>
        </w:rPr>
        <w:t xml:space="preserve">. Η διάθεση των καθοριζομένων θέσεων περιπτέρων από το Δημοτικό Συμβούλιο γίνεται επί του συνόλου των καθοριζομένων θέσεων στο Δήμο, με το 30% των θέσεων περιπτέρων να χορηγείται σε άτομα με ειδικές ανάγκες (Α.Μ.Ε.Α.) και πολύτεκνους, με βάση εισοδηματικά κριτήρια και εφόσον πληρούνται οι προϋποθέσεις του άρθρου 285, του Ν.3463/2006, περί μη ύπαρξης οφειλών. </w:t>
      </w:r>
    </w:p>
    <w:p w:rsidR="0043696C" w:rsidRPr="0043696C" w:rsidRDefault="0043696C" w:rsidP="0043696C">
      <w:pPr>
        <w:autoSpaceDE w:val="0"/>
        <w:autoSpaceDN w:val="0"/>
        <w:adjustRightInd w:val="0"/>
        <w:spacing w:line="276" w:lineRule="auto"/>
        <w:ind w:left="180" w:firstLine="387"/>
        <w:jc w:val="both"/>
        <w:rPr>
          <w:rFonts w:ascii="Tahoma" w:eastAsia="BookmanOldStyle-Italic" w:hAnsi="Tahoma" w:cs="Tahoma"/>
          <w:b/>
          <w:iCs/>
          <w:color w:val="000000"/>
          <w:sz w:val="22"/>
          <w:szCs w:val="22"/>
          <w:u w:val="single"/>
        </w:rPr>
      </w:pPr>
      <w:r w:rsidRPr="0043696C">
        <w:rPr>
          <w:rFonts w:ascii="Tahoma" w:eastAsia="BookmanOldStyle-Italic" w:hAnsi="Tahoma" w:cs="Tahoma"/>
          <w:b/>
          <w:iCs/>
          <w:color w:val="000000"/>
          <w:sz w:val="22"/>
          <w:szCs w:val="22"/>
          <w:u w:val="single"/>
        </w:rPr>
        <w:t>Για την παραχώρηση αυτή ακολουθείται η εξής διαδικασία:</w:t>
      </w:r>
    </w:p>
    <w:p w:rsidR="0043696C" w:rsidRPr="0043696C" w:rsidRDefault="0043696C" w:rsidP="0043696C">
      <w:pPr>
        <w:autoSpaceDE w:val="0"/>
        <w:autoSpaceDN w:val="0"/>
        <w:adjustRightInd w:val="0"/>
        <w:spacing w:line="276" w:lineRule="auto"/>
        <w:ind w:left="900" w:hanging="360"/>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1. </w:t>
      </w:r>
      <w:r w:rsidRPr="0043696C">
        <w:rPr>
          <w:rFonts w:ascii="Tahoma" w:eastAsia="BookmanOldStyle-Italic" w:hAnsi="Tahoma" w:cs="Tahoma"/>
          <w:iCs/>
          <w:color w:val="000000"/>
          <w:sz w:val="22"/>
          <w:szCs w:val="22"/>
        </w:rPr>
        <w:t xml:space="preserve">Εκδίδεται </w:t>
      </w:r>
      <w:r w:rsidRPr="0043696C">
        <w:rPr>
          <w:rFonts w:ascii="Tahoma" w:eastAsia="BookmanOldStyle-Italic" w:hAnsi="Tahoma" w:cs="Tahoma"/>
          <w:iCs/>
          <w:color w:val="000000"/>
          <w:sz w:val="22"/>
          <w:szCs w:val="22"/>
          <w:u w:val="single"/>
        </w:rPr>
        <w:t>προκήρυξη</w:t>
      </w:r>
      <w:r w:rsidRPr="0043696C">
        <w:rPr>
          <w:rFonts w:ascii="Tahoma" w:eastAsia="BookmanOldStyle-Italic" w:hAnsi="Tahoma" w:cs="Tahoma"/>
          <w:iCs/>
          <w:color w:val="000000"/>
          <w:sz w:val="22"/>
          <w:szCs w:val="22"/>
        </w:rPr>
        <w:t xml:space="preserve"> από το Δήμο στην οποία ορίζονται οι θέσεις, το ετήσιο μίσθωμα και τα απαιτούμενα δικαιολογητικά.</w:t>
      </w:r>
      <w:r w:rsidRPr="0043696C">
        <w:rPr>
          <w:rFonts w:ascii="Tahoma" w:hAnsi="Tahoma" w:cs="Tahoma"/>
          <w:sz w:val="22"/>
          <w:szCs w:val="22"/>
        </w:rPr>
        <w:t xml:space="preserve"> Η κλήση μπορεί να γίνει με κάθε πρόσφορο τρόπο, ωστόσο πρέπει να πληροί τους κανόνες της δημοσιότητας, δηλ., πέρα της ανάρτησης στο Δημοτικό κατάστημα, να δημοσιεύεται σε δύο τουλάχιστον τοπικές εφημερίδες και να αναρτάται στην ιστοσελίδα του Δήμου </w:t>
      </w:r>
      <w:proofErr w:type="spellStart"/>
      <w:r w:rsidRPr="0043696C">
        <w:rPr>
          <w:rFonts w:ascii="Tahoma" w:hAnsi="Tahoma" w:cs="Tahoma"/>
          <w:sz w:val="22"/>
          <w:szCs w:val="22"/>
        </w:rPr>
        <w:t>Αρταίων</w:t>
      </w:r>
      <w:proofErr w:type="spellEnd"/>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ind w:left="900" w:hanging="360"/>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2. </w:t>
      </w:r>
      <w:r w:rsidRPr="0043696C">
        <w:rPr>
          <w:rFonts w:ascii="Tahoma" w:eastAsia="BookmanOldStyle-Italic" w:hAnsi="Tahoma" w:cs="Tahoma"/>
          <w:iCs/>
          <w:color w:val="000000"/>
          <w:sz w:val="22"/>
          <w:szCs w:val="22"/>
        </w:rPr>
        <w:t xml:space="preserve">Υποβάλλονται </w:t>
      </w:r>
      <w:r w:rsidRPr="0043696C">
        <w:rPr>
          <w:rFonts w:ascii="Tahoma" w:eastAsia="BookmanOldStyle-Italic" w:hAnsi="Tahoma" w:cs="Tahoma"/>
          <w:iCs/>
          <w:color w:val="000000"/>
          <w:sz w:val="22"/>
          <w:szCs w:val="22"/>
          <w:u w:val="single"/>
        </w:rPr>
        <w:t>αιτήσεις</w:t>
      </w:r>
      <w:r w:rsidRPr="0043696C">
        <w:rPr>
          <w:rFonts w:ascii="Tahoma" w:eastAsia="BookmanOldStyle-Italic" w:hAnsi="Tahoma" w:cs="Tahoma"/>
          <w:iCs/>
          <w:color w:val="000000"/>
          <w:sz w:val="22"/>
          <w:szCs w:val="22"/>
        </w:rPr>
        <w:t xml:space="preserve"> από τους δικαιούχους, </w:t>
      </w:r>
      <w:r w:rsidRPr="0043696C">
        <w:rPr>
          <w:rFonts w:ascii="Tahoma" w:hAnsi="Tahoma" w:cs="Tahoma"/>
          <w:sz w:val="22"/>
          <w:szCs w:val="22"/>
        </w:rPr>
        <w:t>εντός προθεσμίας δεκαπέντε ημερών (15) ημερών ή διαφορετικής, σύμφωνα με τη σχετική προκήρυξη</w:t>
      </w:r>
      <w:r w:rsidRPr="0043696C">
        <w:rPr>
          <w:rFonts w:ascii="Tahoma" w:eastAsia="BookmanOldStyle-Italic" w:hAnsi="Tahoma" w:cs="Tahoma"/>
          <w:iCs/>
          <w:color w:val="000000"/>
          <w:sz w:val="22"/>
          <w:szCs w:val="22"/>
        </w:rPr>
        <w:t>.</w:t>
      </w:r>
    </w:p>
    <w:p w:rsidR="0043696C" w:rsidRPr="0043696C" w:rsidRDefault="0043696C" w:rsidP="0043696C">
      <w:pPr>
        <w:autoSpaceDE w:val="0"/>
        <w:autoSpaceDN w:val="0"/>
        <w:adjustRightInd w:val="0"/>
        <w:spacing w:line="276" w:lineRule="auto"/>
        <w:ind w:left="900" w:hanging="360"/>
        <w:jc w:val="both"/>
        <w:rPr>
          <w:rFonts w:ascii="Tahoma" w:eastAsia="BookmanOldStyle-Italic" w:hAnsi="Tahoma" w:cs="Tahoma"/>
          <w:iCs/>
          <w:color w:val="000000"/>
          <w:sz w:val="22"/>
          <w:szCs w:val="22"/>
        </w:rPr>
      </w:pPr>
      <w:r w:rsidRPr="0043696C">
        <w:rPr>
          <w:rFonts w:ascii="Tahoma" w:hAnsi="Tahoma" w:cs="Tahoma"/>
          <w:b/>
          <w:sz w:val="22"/>
          <w:szCs w:val="22"/>
        </w:rPr>
        <w:t>3.</w:t>
      </w:r>
      <w:r w:rsidRPr="0043696C">
        <w:rPr>
          <w:rFonts w:ascii="Tahoma" w:hAnsi="Tahoma" w:cs="Tahoma"/>
          <w:sz w:val="22"/>
          <w:szCs w:val="22"/>
        </w:rPr>
        <w:t xml:space="preserve">  Καταρτίζεται πίνακας με τους υποψήφιους δικαιούχους. Καθώς το κριτήριο που λαμβάνεται υπόψη είναι μόνον εισοδηματικό, στην κλήρωση λαμβάνουν μέρος μόνον οι υποψήφιοι δικαιούχοι με το χαμηλότερο εισόδημα που αντιστοιχούν στο τριάντα τοις εκατό (30%) των περιπτέρων που διατίθενται. Αν την τελευταία θέση καταλαμβάνουν περισσότεροι από ένας δικαιούχοι, διενεργείται μεταξύ τους κλήρωση.</w:t>
      </w:r>
    </w:p>
    <w:p w:rsidR="0043696C" w:rsidRPr="0043696C" w:rsidRDefault="0043696C" w:rsidP="0043696C">
      <w:pPr>
        <w:autoSpaceDE w:val="0"/>
        <w:autoSpaceDN w:val="0"/>
        <w:adjustRightInd w:val="0"/>
        <w:spacing w:line="276" w:lineRule="auto"/>
        <w:ind w:left="900" w:hanging="360"/>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4. </w:t>
      </w:r>
      <w:r w:rsidRPr="0043696C">
        <w:rPr>
          <w:rFonts w:ascii="Tahoma" w:eastAsia="BookmanOldStyle-Italic" w:hAnsi="Tahoma" w:cs="Tahoma"/>
          <w:iCs/>
          <w:color w:val="000000"/>
          <w:sz w:val="22"/>
          <w:szCs w:val="22"/>
        </w:rPr>
        <w:t>Παραχωρούνται οι θέσεις στους δικαιούχους με δημόσια κλήρωση, στην οποία μπορούν να παρίστανται εκπρόσωποι των ενώσεών τους.</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p>
    <w:p w:rsidR="0043696C" w:rsidRPr="0043696C" w:rsidRDefault="0043696C" w:rsidP="0043696C">
      <w:pPr>
        <w:autoSpaceDE w:val="0"/>
        <w:autoSpaceDN w:val="0"/>
        <w:adjustRightInd w:val="0"/>
        <w:spacing w:line="276" w:lineRule="auto"/>
        <w:ind w:left="567" w:hanging="425"/>
        <w:jc w:val="both"/>
        <w:rPr>
          <w:rFonts w:ascii="Tahoma" w:hAnsi="Tahoma" w:cs="Tahoma"/>
          <w:b/>
          <w:bCs/>
          <w:iCs/>
          <w:color w:val="000000"/>
          <w:sz w:val="22"/>
          <w:szCs w:val="22"/>
          <w:u w:val="single"/>
        </w:rPr>
      </w:pPr>
      <w:r w:rsidRPr="0043696C">
        <w:rPr>
          <w:rFonts w:ascii="Tahoma" w:hAnsi="Tahoma" w:cs="Tahoma"/>
          <w:b/>
          <w:sz w:val="22"/>
          <w:szCs w:val="22"/>
        </w:rPr>
        <w:t>Β.</w:t>
      </w:r>
      <w:r w:rsidRPr="0043696C">
        <w:rPr>
          <w:rFonts w:ascii="Tahoma" w:hAnsi="Tahoma" w:cs="Tahoma"/>
          <w:sz w:val="22"/>
          <w:szCs w:val="22"/>
        </w:rPr>
        <w:t xml:space="preserve"> Το δικαίωμα χρήσης των λοιπών θέσεων (70%) παραχωρείται αποκλειστικά κατόπιν δημοπρασίας, σύμφωνα με τις ισχύουσες διατάξεις περί δημοπρασιών των Δήμων </w:t>
      </w:r>
      <w:r w:rsidRPr="0043696C">
        <w:rPr>
          <w:rFonts w:ascii="Tahoma" w:eastAsia="BookmanOldStyle-Italic" w:hAnsi="Tahoma" w:cs="Tahoma"/>
          <w:iCs/>
          <w:color w:val="000000"/>
          <w:sz w:val="22"/>
          <w:szCs w:val="22"/>
        </w:rPr>
        <w:t>(</w:t>
      </w:r>
      <w:r w:rsidRPr="0043696C">
        <w:rPr>
          <w:rFonts w:ascii="Tahoma" w:eastAsia="BookmanOldStyle-Italic" w:hAnsi="Tahoma" w:cs="Tahoma"/>
          <w:iCs/>
          <w:color w:val="000000"/>
          <w:sz w:val="22"/>
          <w:szCs w:val="22"/>
          <w:u w:val="single"/>
        </w:rPr>
        <w:t>άρθρο 192 ΔΚΚ</w:t>
      </w:r>
      <w:r w:rsidRPr="0043696C">
        <w:rPr>
          <w:rFonts w:ascii="Tahoma" w:eastAsia="BookmanOldStyle-Italic" w:hAnsi="Tahoma" w:cs="Tahoma"/>
          <w:iCs/>
          <w:color w:val="000000"/>
          <w:sz w:val="22"/>
          <w:szCs w:val="22"/>
        </w:rPr>
        <w:t xml:space="preserve">, </w:t>
      </w:r>
      <w:r w:rsidRPr="0043696C">
        <w:rPr>
          <w:rFonts w:ascii="Tahoma" w:eastAsia="BookmanOldStyle-Italic" w:hAnsi="Tahoma" w:cs="Tahoma"/>
          <w:iCs/>
          <w:color w:val="000000"/>
          <w:sz w:val="22"/>
          <w:szCs w:val="22"/>
          <w:u w:val="single"/>
        </w:rPr>
        <w:t>Π.Δ. 270/81</w:t>
      </w:r>
      <w:r w:rsidRPr="0043696C">
        <w:rPr>
          <w:rFonts w:ascii="Tahoma" w:eastAsia="BookmanOldStyle-Italic" w:hAnsi="Tahoma" w:cs="Tahoma"/>
          <w:iCs/>
          <w:color w:val="000000"/>
          <w:sz w:val="22"/>
          <w:szCs w:val="22"/>
        </w:rPr>
        <w:t>), αποκλεισμένης της δυνατότητας απευθείας παραχώρησης .</w:t>
      </w:r>
    </w:p>
    <w:p w:rsidR="0043696C" w:rsidRPr="0043696C" w:rsidRDefault="0043696C" w:rsidP="0043696C">
      <w:pPr>
        <w:autoSpaceDE w:val="0"/>
        <w:autoSpaceDN w:val="0"/>
        <w:adjustRightInd w:val="0"/>
        <w:spacing w:line="276" w:lineRule="auto"/>
        <w:ind w:left="567"/>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Η διακήρυξη,  υποχρεωτικά περιλαμβάνει:</w:t>
      </w:r>
    </w:p>
    <w:p w:rsidR="0043696C" w:rsidRPr="0043696C" w:rsidRDefault="0043696C" w:rsidP="0043696C">
      <w:pPr>
        <w:autoSpaceDE w:val="0"/>
        <w:autoSpaceDN w:val="0"/>
        <w:adjustRightInd w:val="0"/>
        <w:spacing w:line="276" w:lineRule="auto"/>
        <w:ind w:left="900" w:hanging="758"/>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     α) </w:t>
      </w:r>
      <w:r w:rsidRPr="0043696C">
        <w:rPr>
          <w:rFonts w:ascii="Tahoma" w:hAnsi="Tahoma" w:cs="Tahoma"/>
          <w:bCs/>
          <w:iCs/>
          <w:color w:val="000000"/>
          <w:sz w:val="22"/>
          <w:szCs w:val="22"/>
        </w:rPr>
        <w:t>Την α</w:t>
      </w:r>
      <w:r w:rsidRPr="0043696C">
        <w:rPr>
          <w:rFonts w:ascii="Tahoma" w:eastAsia="BookmanOldStyle-Italic" w:hAnsi="Tahoma" w:cs="Tahoma"/>
          <w:iCs/>
          <w:color w:val="000000"/>
          <w:sz w:val="22"/>
          <w:szCs w:val="22"/>
        </w:rPr>
        <w:t xml:space="preserve">παγόρευση της </w:t>
      </w:r>
      <w:proofErr w:type="spellStart"/>
      <w:r w:rsidRPr="0043696C">
        <w:rPr>
          <w:rFonts w:ascii="Tahoma" w:eastAsia="BookmanOldStyle-Italic" w:hAnsi="Tahoma" w:cs="Tahoma"/>
          <w:iCs/>
          <w:color w:val="000000"/>
          <w:sz w:val="22"/>
          <w:szCs w:val="22"/>
        </w:rPr>
        <w:t>αναμίσθωσης</w:t>
      </w:r>
      <w:proofErr w:type="spellEnd"/>
      <w:r w:rsidRPr="0043696C">
        <w:rPr>
          <w:rFonts w:ascii="Tahoma" w:eastAsia="BookmanOldStyle-Italic" w:hAnsi="Tahoma" w:cs="Tahoma"/>
          <w:iCs/>
          <w:color w:val="000000"/>
          <w:sz w:val="22"/>
          <w:szCs w:val="22"/>
        </w:rPr>
        <w:t>, υπεκμίσθωσης και της περαιτέρω  παραχώρησης του δικαιώματος χρήσης σε τρίτους.</w:t>
      </w:r>
    </w:p>
    <w:p w:rsidR="0043696C" w:rsidRPr="0043696C" w:rsidRDefault="0043696C" w:rsidP="0043696C">
      <w:pPr>
        <w:autoSpaceDE w:val="0"/>
        <w:autoSpaceDN w:val="0"/>
        <w:adjustRightInd w:val="0"/>
        <w:spacing w:line="276" w:lineRule="auto"/>
        <w:ind w:left="900" w:hanging="425"/>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 β) </w:t>
      </w:r>
      <w:r w:rsidRPr="0043696C">
        <w:rPr>
          <w:rFonts w:ascii="Tahoma" w:hAnsi="Tahoma" w:cs="Tahoma"/>
          <w:bCs/>
          <w:iCs/>
          <w:color w:val="000000"/>
          <w:sz w:val="22"/>
          <w:szCs w:val="22"/>
        </w:rPr>
        <w:t>Την απαίτηση</w:t>
      </w:r>
      <w:r w:rsidRPr="0043696C">
        <w:rPr>
          <w:rFonts w:ascii="Tahoma" w:hAnsi="Tahoma" w:cs="Tahoma"/>
          <w:b/>
          <w:bCs/>
          <w:iCs/>
          <w:color w:val="000000"/>
          <w:sz w:val="22"/>
          <w:szCs w:val="22"/>
        </w:rPr>
        <w:t xml:space="preserve"> </w:t>
      </w:r>
      <w:r w:rsidRPr="0043696C">
        <w:rPr>
          <w:rFonts w:ascii="Tahoma" w:eastAsia="BookmanOldStyle-Italic" w:hAnsi="Tahoma" w:cs="Tahoma"/>
          <w:iCs/>
          <w:color w:val="000000"/>
          <w:sz w:val="22"/>
          <w:szCs w:val="22"/>
        </w:rPr>
        <w:t xml:space="preserve">κατάθεσης εγγύησης υπέρ του Δήμου </w:t>
      </w:r>
      <w:proofErr w:type="spellStart"/>
      <w:r w:rsidRPr="0043696C">
        <w:rPr>
          <w:rFonts w:ascii="Tahoma" w:eastAsia="BookmanOldStyle-Italic" w:hAnsi="Tahoma" w:cs="Tahoma"/>
          <w:iCs/>
          <w:color w:val="000000"/>
          <w:sz w:val="22"/>
          <w:szCs w:val="22"/>
        </w:rPr>
        <w:t>Αρταίων</w:t>
      </w:r>
      <w:proofErr w:type="spellEnd"/>
      <w:r w:rsidRPr="0043696C">
        <w:rPr>
          <w:rFonts w:ascii="Tahoma" w:eastAsia="BookmanOldStyle-Italic" w:hAnsi="Tahoma" w:cs="Tahoma"/>
          <w:iCs/>
          <w:color w:val="000000"/>
          <w:sz w:val="22"/>
          <w:szCs w:val="22"/>
        </w:rPr>
        <w:t xml:space="preserve">, κατά τη σύναψη της σύμβασης παραχώρησης για την εξασφάλιση της καλής εκτέλεσης των όρων της σύμβασης που αφορούν στη </w:t>
      </w:r>
      <w:proofErr w:type="spellStart"/>
      <w:r w:rsidRPr="0043696C">
        <w:rPr>
          <w:rFonts w:ascii="Tahoma" w:eastAsia="BookmanOldStyle-Italic" w:hAnsi="Tahoma" w:cs="Tahoma"/>
          <w:iCs/>
          <w:color w:val="000000"/>
          <w:sz w:val="22"/>
          <w:szCs w:val="22"/>
        </w:rPr>
        <w:t>χωροθέτηση</w:t>
      </w:r>
      <w:proofErr w:type="spellEnd"/>
      <w:r w:rsidRPr="0043696C">
        <w:rPr>
          <w:rFonts w:ascii="Tahoma" w:eastAsia="BookmanOldStyle-Italic" w:hAnsi="Tahoma" w:cs="Tahoma"/>
          <w:iCs/>
          <w:color w:val="000000"/>
          <w:sz w:val="22"/>
          <w:szCs w:val="22"/>
        </w:rPr>
        <w:t xml:space="preserve"> της κατασκευής του περιπτέρου. Το ποσό της εγγύησης επιστρέφεται άτοκα, όταν διαπιστωθεί από το Δήμο η τήρηση των όρων εντός αποκλειστικής προθεσμίας ενός μήνα από την ημερομηνία γνωστοποίησης της ολοκλήρωσης της κατασκευής του περιπτέρου. Εφόσον παρέλθει άπρακτη η προθεσμία αυτή, η εγγύηση επιστρέφεται από το Δήμο </w:t>
      </w:r>
      <w:proofErr w:type="spellStart"/>
      <w:r w:rsidRPr="0043696C">
        <w:rPr>
          <w:rFonts w:ascii="Tahoma" w:eastAsia="BookmanOldStyle-Italic" w:hAnsi="Tahoma" w:cs="Tahoma"/>
          <w:iCs/>
          <w:color w:val="000000"/>
          <w:sz w:val="22"/>
          <w:szCs w:val="22"/>
        </w:rPr>
        <w:t>Αρταίων</w:t>
      </w:r>
      <w:proofErr w:type="spellEnd"/>
      <w:r w:rsidRPr="0043696C">
        <w:rPr>
          <w:rFonts w:ascii="Tahoma" w:eastAsia="BookmanOldStyle-Italic" w:hAnsi="Tahoma" w:cs="Tahoma"/>
          <w:iCs/>
          <w:color w:val="000000"/>
          <w:sz w:val="22"/>
          <w:szCs w:val="22"/>
        </w:rPr>
        <w:t>. Ο καθορισμός του ύψους της ανωτέρω εγγύησης, ο τρόπος καταβολής αυτής και κάθε άλλη αναγκαία λεπτομέρεια καθορίζεται από το όργανο που έχει την αρμοδιότητα διεξαγωγής της δημοπρασίας και αναφέρεται διακριτά στη σχετική διακήρυξη. Το ύψος της εγγύησης ορίζεται σε ποσοστό 70% του κόστους κατεδάφισης της κατασκευής του περιπτέρου και επαναφοράς των πραγμάτων στην πρότερη κατάσταση της κατασκευής του.</w:t>
      </w:r>
    </w:p>
    <w:p w:rsidR="0043696C" w:rsidRPr="0043696C" w:rsidRDefault="0043696C" w:rsidP="0043696C">
      <w:pPr>
        <w:autoSpaceDE w:val="0"/>
        <w:autoSpaceDN w:val="0"/>
        <w:adjustRightInd w:val="0"/>
        <w:spacing w:line="276" w:lineRule="auto"/>
        <w:ind w:left="900"/>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Για τον καθορισμό της τιμής εκκίνησης του μισθώματος, λαμβάνεται υπόψη οποιοδήποτε στοιχείο μπορεί να προσδιορίσει την αξία της θέσης του περιπτέρου και ιδίως τα κυκλοφοριακά δεδομένα, η εμπορικότητα των οδών και η δυνατότητα περαιτέρω παραχώρησης του περιβάλλοντος κοινόχρηστου χώρου για την ανάπτυξη της οικονομικής του δραστηριότητας.</w:t>
      </w:r>
    </w:p>
    <w:p w:rsidR="0043696C" w:rsidRPr="0043696C" w:rsidRDefault="0043696C" w:rsidP="0043696C">
      <w:pPr>
        <w:autoSpaceDE w:val="0"/>
        <w:autoSpaceDN w:val="0"/>
        <w:adjustRightInd w:val="0"/>
        <w:spacing w:line="276" w:lineRule="auto"/>
        <w:ind w:left="902" w:hanging="760"/>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lastRenderedPageBreak/>
        <w:t xml:space="preserve">     γ) </w:t>
      </w:r>
      <w:r w:rsidRPr="0043696C">
        <w:rPr>
          <w:rFonts w:ascii="Tahoma" w:eastAsia="BookmanOldStyle-Italic" w:hAnsi="Tahoma" w:cs="Tahoma"/>
          <w:iCs/>
          <w:color w:val="000000"/>
          <w:sz w:val="22"/>
          <w:szCs w:val="22"/>
        </w:rPr>
        <w:t xml:space="preserve">Σε κάθε περίπτωση παραχώρησης του δικαιώματος χρήσης κοινόχρηστου χώρου, πέραν αυτού που καταλαμβάνει η κατασκευή του περιπτέρου (κουβούκλιο), εφαρμόζονται οι διατάξεις του </w:t>
      </w:r>
      <w:r w:rsidRPr="0043696C">
        <w:rPr>
          <w:rFonts w:ascii="Tahoma" w:eastAsia="BookmanOldStyle-Italic" w:hAnsi="Tahoma" w:cs="Tahoma"/>
          <w:iCs/>
          <w:color w:val="000000"/>
          <w:sz w:val="22"/>
          <w:szCs w:val="22"/>
          <w:u w:val="single"/>
        </w:rPr>
        <w:t>άρθρου 3 του Ν. 1080/80</w:t>
      </w:r>
      <w:r w:rsidRPr="0043696C">
        <w:rPr>
          <w:rFonts w:ascii="Tahoma" w:eastAsia="BookmanOldStyle-Italic" w:hAnsi="Tahoma" w:cs="Tahoma"/>
          <w:iCs/>
          <w:color w:val="000000"/>
          <w:sz w:val="22"/>
          <w:szCs w:val="22"/>
        </w:rPr>
        <w:t>, όπως εκάστοτε ισχύουν.</w:t>
      </w:r>
    </w:p>
    <w:p w:rsidR="0043696C" w:rsidRPr="0043696C" w:rsidRDefault="0043696C" w:rsidP="0043696C">
      <w:pPr>
        <w:autoSpaceDE w:val="0"/>
        <w:autoSpaceDN w:val="0"/>
        <w:adjustRightInd w:val="0"/>
        <w:spacing w:line="276" w:lineRule="auto"/>
        <w:ind w:left="360"/>
        <w:jc w:val="both"/>
        <w:rPr>
          <w:rFonts w:ascii="Tahoma" w:hAnsi="Tahoma" w:cs="Tahoma"/>
          <w:sz w:val="22"/>
          <w:szCs w:val="22"/>
        </w:rPr>
      </w:pPr>
      <w:r w:rsidRPr="0043696C">
        <w:rPr>
          <w:rFonts w:ascii="Tahoma" w:hAnsi="Tahoma" w:cs="Tahoma"/>
          <w:sz w:val="22"/>
          <w:szCs w:val="22"/>
        </w:rPr>
        <w:t xml:space="preserve">Η παραχώρηση θέσης εκμετάλλευσης περιπτέρου, σε κάθε περίπτωση, γίνεται με συμφωνητικό το οποίο υπογράφεται από το Δήμαρχο και τον αναδειχθέντα, από την κλήρωση Α.Μ.Ε.Α. ή πολύτεκνο, ως δικαιούχο ή από τον </w:t>
      </w:r>
      <w:proofErr w:type="spellStart"/>
      <w:r w:rsidRPr="0043696C">
        <w:rPr>
          <w:rFonts w:ascii="Tahoma" w:hAnsi="Tahoma" w:cs="Tahoma"/>
          <w:sz w:val="22"/>
          <w:szCs w:val="22"/>
        </w:rPr>
        <w:t>πλειοδοτήσαντα</w:t>
      </w:r>
      <w:proofErr w:type="spellEnd"/>
      <w:r w:rsidRPr="0043696C">
        <w:rPr>
          <w:rFonts w:ascii="Tahoma" w:hAnsi="Tahoma" w:cs="Tahoma"/>
          <w:sz w:val="22"/>
          <w:szCs w:val="22"/>
        </w:rPr>
        <w:t xml:space="preserve"> ενδιαφερόμενο. </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r w:rsidRPr="0043696C">
        <w:rPr>
          <w:rFonts w:ascii="Tahoma" w:hAnsi="Tahoma" w:cs="Tahoma"/>
          <w:sz w:val="22"/>
          <w:szCs w:val="22"/>
        </w:rPr>
        <w:t xml:space="preserve">Στο συμφωνητικό αναγράφονται υποχρεωτικά: </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r w:rsidRPr="0043696C">
        <w:rPr>
          <w:rFonts w:ascii="Tahoma" w:hAnsi="Tahoma" w:cs="Tahoma"/>
          <w:b/>
          <w:sz w:val="22"/>
          <w:szCs w:val="22"/>
        </w:rPr>
        <w:t>α.</w:t>
      </w:r>
      <w:r w:rsidRPr="0043696C">
        <w:rPr>
          <w:rFonts w:ascii="Tahoma" w:hAnsi="Tahoma" w:cs="Tahoma"/>
          <w:sz w:val="22"/>
          <w:szCs w:val="22"/>
        </w:rPr>
        <w:t xml:space="preserve">  το όνομα του </w:t>
      </w:r>
      <w:proofErr w:type="spellStart"/>
      <w:r w:rsidRPr="0043696C">
        <w:rPr>
          <w:rFonts w:ascii="Tahoma" w:hAnsi="Tahoma" w:cs="Tahoma"/>
          <w:sz w:val="22"/>
          <w:szCs w:val="22"/>
        </w:rPr>
        <w:t>παραχωρησιούχου</w:t>
      </w:r>
      <w:proofErr w:type="spellEnd"/>
      <w:r w:rsidRPr="0043696C">
        <w:rPr>
          <w:rFonts w:ascii="Tahoma" w:hAnsi="Tahoma" w:cs="Tahoma"/>
          <w:sz w:val="22"/>
          <w:szCs w:val="22"/>
        </w:rPr>
        <w:t xml:space="preserve">. </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r w:rsidRPr="0043696C">
        <w:rPr>
          <w:rFonts w:ascii="Tahoma" w:hAnsi="Tahoma" w:cs="Tahoma"/>
          <w:b/>
          <w:sz w:val="22"/>
          <w:szCs w:val="22"/>
        </w:rPr>
        <w:t>β.</w:t>
      </w:r>
      <w:r w:rsidRPr="0043696C">
        <w:rPr>
          <w:rFonts w:ascii="Tahoma" w:hAnsi="Tahoma" w:cs="Tahoma"/>
          <w:sz w:val="22"/>
          <w:szCs w:val="22"/>
        </w:rPr>
        <w:t xml:space="preserve">  η διάρκεια της παραχώρησης. </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r w:rsidRPr="0043696C">
        <w:rPr>
          <w:rFonts w:ascii="Tahoma" w:hAnsi="Tahoma" w:cs="Tahoma"/>
          <w:b/>
          <w:sz w:val="22"/>
          <w:szCs w:val="22"/>
        </w:rPr>
        <w:t>γ.</w:t>
      </w:r>
      <w:r w:rsidRPr="0043696C">
        <w:rPr>
          <w:rFonts w:ascii="Tahoma" w:hAnsi="Tahoma" w:cs="Tahoma"/>
          <w:sz w:val="22"/>
          <w:szCs w:val="22"/>
        </w:rPr>
        <w:t xml:space="preserve">  οι όροι της παραχώρησης. </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r w:rsidRPr="0043696C">
        <w:rPr>
          <w:rFonts w:ascii="Tahoma" w:hAnsi="Tahoma" w:cs="Tahoma"/>
          <w:b/>
          <w:sz w:val="22"/>
          <w:szCs w:val="22"/>
        </w:rPr>
        <w:t>δ.</w:t>
      </w:r>
      <w:r w:rsidRPr="0043696C">
        <w:rPr>
          <w:rFonts w:ascii="Tahoma" w:hAnsi="Tahoma" w:cs="Tahoma"/>
          <w:sz w:val="22"/>
          <w:szCs w:val="22"/>
        </w:rPr>
        <w:t xml:space="preserve">  οι υποχρεώσεις του ενδιαφερομένου. </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r w:rsidRPr="0043696C">
        <w:rPr>
          <w:rFonts w:ascii="Tahoma" w:hAnsi="Tahoma" w:cs="Tahoma"/>
          <w:b/>
          <w:sz w:val="22"/>
          <w:szCs w:val="22"/>
        </w:rPr>
        <w:t>ε.</w:t>
      </w:r>
      <w:r w:rsidRPr="0043696C">
        <w:rPr>
          <w:rFonts w:ascii="Tahoma" w:hAnsi="Tahoma" w:cs="Tahoma"/>
          <w:sz w:val="22"/>
          <w:szCs w:val="22"/>
        </w:rPr>
        <w:t xml:space="preserve">  οι λόγοι / περιπτώσεις ανάκλησης της παραχώρησης. </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r w:rsidRPr="0043696C">
        <w:rPr>
          <w:rFonts w:ascii="Tahoma" w:hAnsi="Tahoma" w:cs="Tahoma"/>
          <w:b/>
          <w:sz w:val="22"/>
          <w:szCs w:val="22"/>
        </w:rPr>
        <w:t>στ.</w:t>
      </w:r>
      <w:r w:rsidRPr="0043696C">
        <w:rPr>
          <w:rFonts w:ascii="Tahoma" w:hAnsi="Tahoma" w:cs="Tahoma"/>
          <w:sz w:val="22"/>
          <w:szCs w:val="22"/>
        </w:rPr>
        <w:t xml:space="preserve">  το ύψος του μισθώματος. </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r w:rsidRPr="0043696C">
        <w:rPr>
          <w:rFonts w:ascii="Tahoma" w:hAnsi="Tahoma" w:cs="Tahoma"/>
          <w:b/>
          <w:sz w:val="22"/>
          <w:szCs w:val="22"/>
        </w:rPr>
        <w:t>ζ.</w:t>
      </w:r>
      <w:r w:rsidRPr="0043696C">
        <w:rPr>
          <w:rFonts w:ascii="Tahoma" w:hAnsi="Tahoma" w:cs="Tahoma"/>
          <w:sz w:val="22"/>
          <w:szCs w:val="22"/>
        </w:rPr>
        <w:t xml:space="preserve">  η ημερομηνία καταβολής του μισθώματος. </w:t>
      </w:r>
    </w:p>
    <w:p w:rsidR="0043696C" w:rsidRPr="0043696C" w:rsidRDefault="0043696C" w:rsidP="0043696C">
      <w:pPr>
        <w:autoSpaceDE w:val="0"/>
        <w:autoSpaceDN w:val="0"/>
        <w:adjustRightInd w:val="0"/>
        <w:spacing w:line="276" w:lineRule="auto"/>
        <w:ind w:left="360"/>
        <w:jc w:val="both"/>
        <w:rPr>
          <w:rFonts w:ascii="Tahoma" w:hAnsi="Tahoma" w:cs="Tahoma"/>
          <w:sz w:val="22"/>
          <w:szCs w:val="22"/>
        </w:rPr>
      </w:pPr>
      <w:r w:rsidRPr="0043696C">
        <w:rPr>
          <w:rFonts w:ascii="Tahoma" w:hAnsi="Tahoma" w:cs="Tahoma"/>
          <w:sz w:val="22"/>
          <w:szCs w:val="22"/>
        </w:rPr>
        <w:t xml:space="preserve">Ο χρόνος παραχώρησης του δικαιώματος όλων των θέσεων δεν μπορεί να υπερβαίνει τα 10 έτη, ενώ, σε περίπτωση θανάτου του δικαιούχου, το δικαίωμα μεταβιβάζεται αυτοδικαίως στη σύζυγο ή στα ενήλικα τέκνα του εφ’ όσον το επιθυμούν και το δηλώσουν στο Δήμο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μέχρι τη λήξη της 10ετίας για την οποία παραχωρήθηκε, οπότε η θέση του περιπτέρου περιέρχεται και πάλι στο Δήμο </w:t>
      </w:r>
      <w:proofErr w:type="spellStart"/>
      <w:r w:rsidRPr="0043696C">
        <w:rPr>
          <w:rFonts w:ascii="Tahoma" w:hAnsi="Tahoma" w:cs="Tahoma"/>
          <w:sz w:val="22"/>
          <w:szCs w:val="22"/>
        </w:rPr>
        <w:t>Αρταίων</w:t>
      </w:r>
      <w:proofErr w:type="spellEnd"/>
      <w:r w:rsidRPr="0043696C">
        <w:rPr>
          <w:rFonts w:ascii="Tahoma" w:hAnsi="Tahoma" w:cs="Tahoma"/>
          <w:sz w:val="22"/>
          <w:szCs w:val="22"/>
        </w:rPr>
        <w:t>.</w:t>
      </w:r>
    </w:p>
    <w:p w:rsidR="0043696C" w:rsidRPr="0043696C" w:rsidRDefault="0043696C" w:rsidP="0043696C">
      <w:pPr>
        <w:numPr>
          <w:ins w:id="3" w:author="dimos" w:date="2018-02-07T14:58:00Z"/>
        </w:numPr>
        <w:autoSpaceDE w:val="0"/>
        <w:autoSpaceDN w:val="0"/>
        <w:adjustRightInd w:val="0"/>
        <w:spacing w:line="276" w:lineRule="auto"/>
        <w:ind w:left="360"/>
        <w:jc w:val="both"/>
        <w:rPr>
          <w:rFonts w:ascii="Tahoma" w:eastAsia="BookmanOldStyle-Italic" w:hAnsi="Tahoma" w:cs="Tahoma"/>
          <w:iCs/>
          <w:color w:val="000000"/>
          <w:sz w:val="22"/>
          <w:szCs w:val="22"/>
        </w:rPr>
      </w:pPr>
    </w:p>
    <w:p w:rsidR="0043696C" w:rsidRPr="0043696C" w:rsidRDefault="0043696C" w:rsidP="0043696C">
      <w:pPr>
        <w:autoSpaceDE w:val="0"/>
        <w:autoSpaceDN w:val="0"/>
        <w:adjustRightInd w:val="0"/>
        <w:spacing w:line="276" w:lineRule="auto"/>
        <w:ind w:left="180"/>
        <w:jc w:val="both"/>
        <w:rPr>
          <w:rFonts w:ascii="Tahoma" w:hAnsi="Tahoma" w:cs="Tahoma"/>
          <w:b/>
          <w:bCs/>
          <w:iCs/>
          <w:color w:val="000000"/>
          <w:sz w:val="22"/>
          <w:szCs w:val="22"/>
          <w:u w:val="single"/>
        </w:rPr>
      </w:pPr>
      <w:r w:rsidRPr="0043696C">
        <w:rPr>
          <w:rFonts w:ascii="Tahoma" w:eastAsia="BookmanOldStyle-Italic" w:hAnsi="Tahoma" w:cs="Tahoma"/>
          <w:b/>
          <w:iCs/>
          <w:color w:val="000000"/>
          <w:sz w:val="22"/>
          <w:szCs w:val="22"/>
          <w:u w:val="single"/>
        </w:rPr>
        <w:t xml:space="preserve">Άρθρο 16 : </w:t>
      </w:r>
      <w:r w:rsidRPr="0043696C">
        <w:rPr>
          <w:rFonts w:ascii="Tahoma" w:hAnsi="Tahoma" w:cs="Tahoma"/>
          <w:b/>
          <w:bCs/>
          <w:iCs/>
          <w:color w:val="000000"/>
          <w:sz w:val="22"/>
          <w:szCs w:val="22"/>
          <w:u w:val="single"/>
        </w:rPr>
        <w:t>Μετατόπιση περιπτέρων</w:t>
      </w:r>
    </w:p>
    <w:p w:rsidR="0043696C" w:rsidRPr="0043696C" w:rsidRDefault="0043696C" w:rsidP="0043696C">
      <w:pPr>
        <w:autoSpaceDE w:val="0"/>
        <w:autoSpaceDN w:val="0"/>
        <w:adjustRightInd w:val="0"/>
        <w:spacing w:line="276" w:lineRule="auto"/>
        <w:ind w:left="180"/>
        <w:jc w:val="both"/>
        <w:rPr>
          <w:rFonts w:ascii="Tahoma" w:hAnsi="Tahoma" w:cs="Tahoma"/>
          <w:b/>
          <w:bCs/>
          <w:iCs/>
          <w:color w:val="000000"/>
          <w:sz w:val="22"/>
          <w:szCs w:val="22"/>
          <w:u w:val="single"/>
        </w:rPr>
      </w:pPr>
    </w:p>
    <w:p w:rsidR="0043696C" w:rsidRPr="0043696C" w:rsidRDefault="0043696C" w:rsidP="0043696C">
      <w:pPr>
        <w:autoSpaceDE w:val="0"/>
        <w:autoSpaceDN w:val="0"/>
        <w:adjustRightInd w:val="0"/>
        <w:spacing w:line="276" w:lineRule="auto"/>
        <w:ind w:firstLine="180"/>
        <w:jc w:val="both"/>
        <w:rPr>
          <w:rFonts w:ascii="Tahoma" w:hAnsi="Tahoma" w:cs="Tahoma"/>
          <w:b/>
          <w:sz w:val="22"/>
          <w:szCs w:val="22"/>
        </w:rPr>
      </w:pPr>
      <w:r w:rsidRPr="0043696C">
        <w:rPr>
          <w:rFonts w:ascii="Tahoma" w:hAnsi="Tahoma" w:cs="Tahoma"/>
          <w:sz w:val="22"/>
          <w:szCs w:val="22"/>
        </w:rPr>
        <w:t>Μετατόπιση περιπτέρου γίνεται</w:t>
      </w:r>
      <w:r w:rsidRPr="0043696C">
        <w:rPr>
          <w:rFonts w:ascii="Tahoma" w:hAnsi="Tahoma" w:cs="Tahoma"/>
          <w:b/>
          <w:sz w:val="22"/>
          <w:szCs w:val="22"/>
        </w:rPr>
        <w:t xml:space="preserve">: </w:t>
      </w:r>
    </w:p>
    <w:p w:rsidR="0043696C" w:rsidRPr="0043696C" w:rsidRDefault="0043696C" w:rsidP="0043696C">
      <w:pPr>
        <w:autoSpaceDE w:val="0"/>
        <w:autoSpaceDN w:val="0"/>
        <w:adjustRightInd w:val="0"/>
        <w:spacing w:line="276" w:lineRule="auto"/>
        <w:ind w:left="567" w:hanging="425"/>
        <w:jc w:val="both"/>
        <w:rPr>
          <w:rFonts w:ascii="Tahoma" w:hAnsi="Tahoma" w:cs="Tahoma"/>
          <w:sz w:val="22"/>
          <w:szCs w:val="22"/>
        </w:rPr>
      </w:pPr>
      <w:r w:rsidRPr="0043696C">
        <w:rPr>
          <w:rFonts w:ascii="Tahoma" w:hAnsi="Tahoma" w:cs="Tahoma"/>
          <w:sz w:val="22"/>
          <w:szCs w:val="22"/>
        </w:rPr>
        <w:t xml:space="preserve">α)  </w:t>
      </w:r>
      <w:r w:rsidRPr="0043696C">
        <w:rPr>
          <w:rFonts w:ascii="Tahoma" w:hAnsi="Tahoma" w:cs="Tahoma"/>
          <w:b/>
          <w:sz w:val="22"/>
          <w:szCs w:val="22"/>
        </w:rPr>
        <w:t>Αυτεπάγγελτα, μετά από απόφαση της Επιτροπής Ποιότητας Ζωής</w:t>
      </w:r>
      <w:r w:rsidRPr="0043696C">
        <w:rPr>
          <w:rFonts w:ascii="Tahoma" w:hAnsi="Tahoma" w:cs="Tahoma"/>
          <w:sz w:val="22"/>
          <w:szCs w:val="22"/>
        </w:rPr>
        <w:t xml:space="preserve">, αν συντρέχει κάποια από τις αιτίες που προβλέπει το άρθρο 20, του Ν. 1044/1971 και συγκεκριμένα για λόγους εκτέλεσης Δημοσίων Κοινοτικών Έργων, είτε για λόγους ασφαλούς κυκλοφορίας ή εξωραϊσμού του περιβάλλοντος, έτσι ώστε να εξασφαλίζεται σε κάθε περίπτωση η υποχρεωτική ελεύθερη όδευση πεζών στα πεζοδρόμια, η διέλευση οχημάτων πρώτης ανάγκης σε πεζόδρομους και η ασφάλεια της διερχόμενης οδικής κυκλοφορίας. </w:t>
      </w:r>
    </w:p>
    <w:p w:rsidR="0043696C" w:rsidRPr="0043696C" w:rsidRDefault="0043696C" w:rsidP="0043696C">
      <w:pPr>
        <w:autoSpaceDE w:val="0"/>
        <w:autoSpaceDN w:val="0"/>
        <w:adjustRightInd w:val="0"/>
        <w:spacing w:line="276" w:lineRule="auto"/>
        <w:ind w:left="567"/>
        <w:jc w:val="both"/>
        <w:rPr>
          <w:rFonts w:ascii="Tahoma" w:hAnsi="Tahoma" w:cs="Tahoma"/>
          <w:sz w:val="22"/>
          <w:szCs w:val="22"/>
        </w:rPr>
      </w:pPr>
      <w:r w:rsidRPr="0043696C">
        <w:rPr>
          <w:rFonts w:ascii="Tahoma" w:hAnsi="Tahoma" w:cs="Tahoma"/>
          <w:sz w:val="22"/>
          <w:szCs w:val="22"/>
        </w:rPr>
        <w:t xml:space="preserve">Ο δικαιούχος ενημερώνεται από την Υπηρεσία για την ανάγκη μετατόπισης του περιπτέρου στις παραπάνω περιπτώσεις και καλείται να υποβάλει εντός καθοριζομένης προθεσμίας εναλλακτικές προτάσεις για τη νέα θέση στην οποία επιθυμεί να μετατοπιστεί το περίπτερο, οι οποίες θα ελεγχθούν από την Υπηρεσία ως προς την καταλληλότητά τους και ιδίως ως προς την τήρηση των νομίμων προδιαγραφών για την ελεύθερη όδευση πεζών στα πεζοδρόμια, για τη διέλευση οχημάτων πρώτης ανάγκης σε πεζόδρομους και για την ασφάλεια της διερχόμενης οδικής κυκλοφορίας. </w:t>
      </w:r>
    </w:p>
    <w:p w:rsidR="0043696C" w:rsidRPr="0043696C" w:rsidRDefault="0043696C" w:rsidP="0043696C">
      <w:pPr>
        <w:autoSpaceDE w:val="0"/>
        <w:autoSpaceDN w:val="0"/>
        <w:adjustRightInd w:val="0"/>
        <w:spacing w:line="276" w:lineRule="auto"/>
        <w:ind w:left="567"/>
        <w:jc w:val="both"/>
        <w:rPr>
          <w:rFonts w:ascii="Tahoma" w:eastAsia="BookmanOldStyle-Italic" w:hAnsi="Tahoma" w:cs="Tahoma"/>
          <w:iCs/>
          <w:color w:val="000000"/>
          <w:sz w:val="22"/>
          <w:szCs w:val="22"/>
        </w:rPr>
      </w:pPr>
      <w:r w:rsidRPr="0043696C">
        <w:rPr>
          <w:rFonts w:ascii="Tahoma" w:hAnsi="Tahoma" w:cs="Tahoma"/>
          <w:sz w:val="22"/>
          <w:szCs w:val="22"/>
        </w:rPr>
        <w:t xml:space="preserve">Για την έκδοση της απόφασης της Επιτροπής Ποιότητας Ζωής, ως προς τη νέα θέση του υπό μετατόπιση περιπτέρου, λαμβάνεται υπόψη η εγγύτητα στην παλαιά θέση, η αποδοτικότητα της νέας θέσης και ο αριθμός γειτνιαζόντων περιπτέρων (αρ. 9 Ν.1043/1980). </w:t>
      </w:r>
      <w:r w:rsidRPr="0043696C">
        <w:rPr>
          <w:rFonts w:ascii="Tahoma" w:eastAsia="BookmanOldStyle-Italic" w:hAnsi="Tahoma" w:cs="Tahoma"/>
          <w:b/>
          <w:iCs/>
          <w:color w:val="000000"/>
          <w:sz w:val="22"/>
          <w:szCs w:val="22"/>
          <w:u w:val="single"/>
        </w:rPr>
        <w:t xml:space="preserve">Στην περίπτωση που δεν υπάρχει θέση με τα ανωτέρω χαρακτηριστικά, η μετατόπιση θα γίνεται σε όποια θέση υποδείξει η Τεχνική Υπηρεσία του Δήμου </w:t>
      </w:r>
      <w:proofErr w:type="spellStart"/>
      <w:r w:rsidRPr="0043696C">
        <w:rPr>
          <w:rFonts w:ascii="Tahoma" w:eastAsia="BookmanOldStyle-Italic" w:hAnsi="Tahoma" w:cs="Tahoma"/>
          <w:b/>
          <w:iCs/>
          <w:color w:val="000000"/>
          <w:sz w:val="22"/>
          <w:szCs w:val="22"/>
          <w:u w:val="single"/>
        </w:rPr>
        <w:t>Αρταίων</w:t>
      </w:r>
      <w:proofErr w:type="spellEnd"/>
      <w:r w:rsidRPr="0043696C">
        <w:rPr>
          <w:rFonts w:ascii="Tahoma" w:eastAsia="BookmanOldStyle-Italic" w:hAnsi="Tahoma" w:cs="Tahoma"/>
          <w:b/>
          <w:iCs/>
          <w:color w:val="000000"/>
          <w:sz w:val="22"/>
          <w:szCs w:val="22"/>
          <w:u w:val="single"/>
        </w:rPr>
        <w:t xml:space="preserve"> αφού ληφθεί υπόψη η αποδοτικότητα της νέας θέσης και των γειτονικών περιπτέρων</w:t>
      </w:r>
      <w:r w:rsidRPr="0043696C">
        <w:rPr>
          <w:rFonts w:ascii="Tahoma" w:eastAsia="BookmanOldStyle-Italic" w:hAnsi="Tahoma" w:cs="Tahoma"/>
          <w:iCs/>
          <w:color w:val="000000"/>
          <w:sz w:val="22"/>
          <w:szCs w:val="22"/>
        </w:rPr>
        <w:t xml:space="preserve">. </w:t>
      </w:r>
      <w:r w:rsidRPr="0043696C">
        <w:rPr>
          <w:rFonts w:ascii="Tahoma" w:hAnsi="Tahoma" w:cs="Tahoma"/>
          <w:sz w:val="22"/>
          <w:szCs w:val="22"/>
        </w:rPr>
        <w:t xml:space="preserve">Οι δαπάνες μετατόπισης βαρύνουν αυτόν επ’ ωφελεία του οποίου γίνεται η μετατόπιση, σύμφωνα με το άρθρο 6, του Ν. 3648/2008. </w:t>
      </w:r>
    </w:p>
    <w:p w:rsidR="0043696C" w:rsidRPr="0043696C" w:rsidRDefault="0043696C" w:rsidP="0043696C">
      <w:pPr>
        <w:autoSpaceDE w:val="0"/>
        <w:autoSpaceDN w:val="0"/>
        <w:adjustRightInd w:val="0"/>
        <w:spacing w:line="276" w:lineRule="auto"/>
        <w:ind w:left="180" w:firstLine="720"/>
        <w:jc w:val="both"/>
        <w:rPr>
          <w:rFonts w:ascii="Tahoma" w:hAnsi="Tahoma" w:cs="Tahoma"/>
          <w:sz w:val="22"/>
          <w:szCs w:val="22"/>
        </w:rPr>
      </w:pPr>
    </w:p>
    <w:p w:rsidR="0043696C" w:rsidRPr="0043696C" w:rsidRDefault="0043696C" w:rsidP="0043696C">
      <w:pPr>
        <w:autoSpaceDE w:val="0"/>
        <w:autoSpaceDN w:val="0"/>
        <w:adjustRightInd w:val="0"/>
        <w:spacing w:line="276" w:lineRule="auto"/>
        <w:ind w:left="567" w:hanging="425"/>
        <w:jc w:val="both"/>
        <w:rPr>
          <w:rFonts w:ascii="Tahoma" w:hAnsi="Tahoma" w:cs="Tahoma"/>
          <w:sz w:val="22"/>
          <w:szCs w:val="22"/>
        </w:rPr>
      </w:pPr>
      <w:r w:rsidRPr="0043696C">
        <w:rPr>
          <w:rFonts w:ascii="Tahoma" w:hAnsi="Tahoma" w:cs="Tahoma"/>
          <w:sz w:val="22"/>
          <w:szCs w:val="22"/>
        </w:rPr>
        <w:t xml:space="preserve">β)  </w:t>
      </w:r>
      <w:r w:rsidRPr="0043696C">
        <w:rPr>
          <w:rFonts w:ascii="Tahoma" w:hAnsi="Tahoma" w:cs="Tahoma"/>
          <w:b/>
          <w:sz w:val="22"/>
          <w:szCs w:val="22"/>
        </w:rPr>
        <w:t>Μετά από την υποβολή σχετικού αιτήματος μετατόπισης από το δικαιούχο του περιπτέρου, λόγω άγονης θέσης.</w:t>
      </w:r>
      <w:r w:rsidRPr="0043696C">
        <w:rPr>
          <w:rFonts w:ascii="Tahoma" w:hAnsi="Tahoma" w:cs="Tahoma"/>
          <w:sz w:val="22"/>
          <w:szCs w:val="22"/>
        </w:rPr>
        <w:t xml:space="preserve"> Ομοίως στην περίπτωση αυτή, ο αιτών υποβάλλει εναλλακτικές προτάσεις για τη μετατόπιση του περιπτέρου σε νέα θέση, οι οποίες θα ελεγχθούν με βάση τα προαναφερθέντα κριτήρια. Οι δαπάνες μετατόπισης βαρύνουν τον δικαιούχο. </w:t>
      </w:r>
    </w:p>
    <w:p w:rsidR="0043696C" w:rsidRPr="0043696C" w:rsidRDefault="0043696C" w:rsidP="0043696C">
      <w:pPr>
        <w:autoSpaceDE w:val="0"/>
        <w:autoSpaceDN w:val="0"/>
        <w:adjustRightInd w:val="0"/>
        <w:spacing w:line="276" w:lineRule="auto"/>
        <w:ind w:left="567"/>
        <w:jc w:val="both"/>
        <w:rPr>
          <w:rFonts w:ascii="Tahoma" w:eastAsia="BookmanOldStyle-Italic" w:hAnsi="Tahoma" w:cs="Tahoma"/>
          <w:iCs/>
          <w:color w:val="000000"/>
          <w:sz w:val="22"/>
          <w:szCs w:val="22"/>
        </w:rPr>
      </w:pPr>
      <w:r w:rsidRPr="0043696C">
        <w:rPr>
          <w:rFonts w:ascii="Tahoma" w:hAnsi="Tahoma" w:cs="Tahoma"/>
          <w:sz w:val="22"/>
          <w:szCs w:val="22"/>
        </w:rPr>
        <w:lastRenderedPageBreak/>
        <w:t>Εάν εντός τρίμηνης προθεσμίας που ορίζεται για την αυτεπάγγελτη μετατόπιση στη σχετική απόφαση Δημάρχου, αυτή δεν πραγματοποιηθεί, το περίπτερο θα κατεδαφίζεται κατά την διαδικασία περί αυθαιρέτων κτισμάτων.</w:t>
      </w:r>
      <w:r w:rsidRPr="0043696C">
        <w:rPr>
          <w:rFonts w:ascii="Tahoma" w:eastAsia="BookmanOldStyle-Italic" w:hAnsi="Tahoma" w:cs="Tahoma"/>
          <w:iCs/>
          <w:color w:val="000000"/>
          <w:sz w:val="22"/>
          <w:szCs w:val="22"/>
        </w:rPr>
        <w:t xml:space="preserve"> </w:t>
      </w:r>
    </w:p>
    <w:p w:rsidR="0043696C" w:rsidRPr="0043696C" w:rsidRDefault="0043696C" w:rsidP="0043696C">
      <w:pPr>
        <w:autoSpaceDE w:val="0"/>
        <w:autoSpaceDN w:val="0"/>
        <w:adjustRightInd w:val="0"/>
        <w:spacing w:line="276" w:lineRule="auto"/>
        <w:ind w:left="567"/>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Σε περίπτωση μετατοπίσεως περιπτέρου κατόπιν αιτήσεως του δικαιούχου η δαπάνη βαρύνει αυτόν. </w:t>
      </w:r>
    </w:p>
    <w:p w:rsidR="0043696C" w:rsidRPr="0043696C" w:rsidRDefault="0043696C" w:rsidP="0043696C">
      <w:pPr>
        <w:autoSpaceDE w:val="0"/>
        <w:autoSpaceDN w:val="0"/>
        <w:adjustRightInd w:val="0"/>
        <w:spacing w:line="276" w:lineRule="auto"/>
        <w:ind w:left="567"/>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Σε περίπτωση προσωρινής μετατοπίσεως το περίπτερο επαναφέρεται στην αρχική του θέση μόλις εκλείψουν οι λόγοι που επέβαλαν τη μετατόπιση. Η σχετική δαπάνη προσωρινής μετατοπίσεως του περιπτέρου, η επαναφορά του και οι τυχόν φθορές βαρύνουν αυτόν επ' ωφελεία του οποίου γίνεται η μετατόπιση (άρθρο 20 παρ. 2 του Ν.Δ. 1044/71), όπως τροποποιήθηκε με την παρ. 1, του άρθρου 6, του Ν. 3648/2008 (ΦΕΚ 38/29.02.2008 τεύχος Α').</w:t>
      </w:r>
    </w:p>
    <w:p w:rsidR="0043696C" w:rsidRPr="0043696C" w:rsidRDefault="0043696C" w:rsidP="0043696C">
      <w:pPr>
        <w:autoSpaceDE w:val="0"/>
        <w:autoSpaceDN w:val="0"/>
        <w:adjustRightInd w:val="0"/>
        <w:spacing w:line="276" w:lineRule="auto"/>
        <w:ind w:left="567"/>
        <w:jc w:val="both"/>
        <w:rPr>
          <w:rFonts w:ascii="Tahoma" w:eastAsia="BookmanOldStyle-Italic" w:hAnsi="Tahoma" w:cs="Tahoma"/>
          <w:iCs/>
          <w:sz w:val="22"/>
          <w:szCs w:val="22"/>
        </w:rPr>
      </w:pPr>
      <w:r w:rsidRPr="0043696C">
        <w:rPr>
          <w:rFonts w:ascii="Tahoma" w:eastAsia="BookmanOldStyle-Italic" w:hAnsi="Tahoma" w:cs="Tahoma"/>
          <w:b/>
          <w:iCs/>
          <w:sz w:val="22"/>
          <w:szCs w:val="22"/>
          <w:u w:val="single"/>
        </w:rPr>
        <w:t>Επισήμανση:</w:t>
      </w:r>
      <w:r w:rsidRPr="0043696C">
        <w:rPr>
          <w:rFonts w:ascii="Tahoma" w:eastAsia="BookmanOldStyle-Italic" w:hAnsi="Tahoma" w:cs="Tahoma"/>
          <w:iCs/>
          <w:sz w:val="22"/>
          <w:szCs w:val="22"/>
        </w:rPr>
        <w:t xml:space="preserve"> με την </w:t>
      </w:r>
      <w:proofErr w:type="spellStart"/>
      <w:r w:rsidRPr="0043696C">
        <w:rPr>
          <w:rFonts w:ascii="Tahoma" w:hAnsi="Tahoma" w:cs="Tahoma"/>
          <w:bCs/>
          <w:iCs/>
          <w:sz w:val="22"/>
          <w:szCs w:val="22"/>
        </w:rPr>
        <w:t>υποπαρ</w:t>
      </w:r>
      <w:proofErr w:type="spellEnd"/>
      <w:r w:rsidRPr="0043696C">
        <w:rPr>
          <w:rFonts w:ascii="Tahoma" w:hAnsi="Tahoma" w:cs="Tahoma"/>
          <w:bCs/>
          <w:iCs/>
          <w:sz w:val="22"/>
          <w:szCs w:val="22"/>
        </w:rPr>
        <w:t>. στ2, του άρθρου 1, του Ν. 4093/12 όπως τροποποιήθηκε με τις διατάξεις του άρθρου 76, του Ν. 4257/2014,</w:t>
      </w:r>
      <w:r w:rsidRPr="0043696C">
        <w:rPr>
          <w:rFonts w:ascii="Tahoma" w:hAnsi="Tahoma" w:cs="Tahoma"/>
          <w:b/>
          <w:bCs/>
          <w:iCs/>
          <w:sz w:val="22"/>
          <w:szCs w:val="22"/>
        </w:rPr>
        <w:t xml:space="preserve"> </w:t>
      </w:r>
      <w:r w:rsidRPr="0043696C">
        <w:rPr>
          <w:rFonts w:ascii="Tahoma" w:eastAsia="BookmanOldStyle-Italic" w:hAnsi="Tahoma" w:cs="Tahoma"/>
          <w:iCs/>
          <w:sz w:val="22"/>
          <w:szCs w:val="22"/>
        </w:rPr>
        <w:t xml:space="preserve">καταργείται η απαλλαγή από την καταβολή τέλους χρήσης κοινόχρηστων χώρων σε δικαιούχους περιπτέρων και πλέον οι δικαιούχοι των θέσεων περιπτέρων (συμπεριλαμβανομένων και των Α.Μ.Ε.Α. και των πολυτέκνων στους οποίους παραχωρούνται απευθείας) υποχρεούνται στην καταβολή τέλους χρήσης κοινόχρηστων χώρων το οποίο καθορίζεται από το Δημοτικό Συμβούλιο, σύμφωνα με τις διατάξεις του </w:t>
      </w:r>
      <w:r w:rsidRPr="0043696C">
        <w:rPr>
          <w:rFonts w:ascii="Tahoma" w:eastAsia="BookmanOldStyle-Italic" w:hAnsi="Tahoma" w:cs="Tahoma"/>
          <w:iCs/>
          <w:sz w:val="22"/>
          <w:szCs w:val="22"/>
          <w:u w:val="single"/>
        </w:rPr>
        <w:t>άρθρου 3 του Ν. 1080/1980</w:t>
      </w:r>
      <w:r w:rsidRPr="0043696C">
        <w:rPr>
          <w:rFonts w:ascii="Tahoma" w:eastAsia="BookmanOldStyle-Italic" w:hAnsi="Tahoma" w:cs="Tahoma"/>
          <w:iCs/>
          <w:sz w:val="22"/>
          <w:szCs w:val="22"/>
        </w:rPr>
        <w:t>.</w:t>
      </w:r>
    </w:p>
    <w:p w:rsidR="0043696C" w:rsidRPr="0043696C" w:rsidRDefault="0043696C" w:rsidP="0043696C">
      <w:pPr>
        <w:autoSpaceDE w:val="0"/>
        <w:autoSpaceDN w:val="0"/>
        <w:adjustRightInd w:val="0"/>
        <w:spacing w:line="276" w:lineRule="auto"/>
        <w:ind w:left="567"/>
        <w:jc w:val="both"/>
        <w:rPr>
          <w:rFonts w:ascii="Tahoma" w:hAnsi="Tahoma" w:cs="Tahoma"/>
          <w:b/>
          <w:bCs/>
          <w:iCs/>
          <w:sz w:val="22"/>
          <w:szCs w:val="22"/>
        </w:rPr>
      </w:pPr>
      <w:r w:rsidRPr="0043696C">
        <w:rPr>
          <w:rFonts w:ascii="Tahoma" w:eastAsia="BookmanOldStyle-Italic" w:hAnsi="Tahoma" w:cs="Tahoma"/>
          <w:iCs/>
          <w:sz w:val="22"/>
          <w:szCs w:val="22"/>
        </w:rPr>
        <w:t xml:space="preserve">Στην </w:t>
      </w:r>
      <w:r w:rsidRPr="0043696C">
        <w:rPr>
          <w:rFonts w:ascii="Tahoma" w:hAnsi="Tahoma" w:cs="Tahoma"/>
          <w:b/>
          <w:bCs/>
          <w:iCs/>
          <w:sz w:val="22"/>
          <w:szCs w:val="22"/>
          <w:u w:val="single"/>
        </w:rPr>
        <w:t xml:space="preserve">περίπτωση 5 της </w:t>
      </w:r>
      <w:proofErr w:type="spellStart"/>
      <w:r w:rsidRPr="0043696C">
        <w:rPr>
          <w:rFonts w:ascii="Tahoma" w:hAnsi="Tahoma" w:cs="Tahoma"/>
          <w:b/>
          <w:bCs/>
          <w:iCs/>
          <w:sz w:val="22"/>
          <w:szCs w:val="22"/>
          <w:u w:val="single"/>
        </w:rPr>
        <w:t>υποπαρ</w:t>
      </w:r>
      <w:proofErr w:type="spellEnd"/>
      <w:r w:rsidRPr="0043696C">
        <w:rPr>
          <w:rFonts w:ascii="Tahoma" w:hAnsi="Tahoma" w:cs="Tahoma"/>
          <w:b/>
          <w:bCs/>
          <w:iCs/>
          <w:sz w:val="22"/>
          <w:szCs w:val="22"/>
          <w:u w:val="single"/>
        </w:rPr>
        <w:t>. στ2 του άρθρου 1, του Ν. 4093/12</w:t>
      </w:r>
      <w:r w:rsidRPr="0043696C">
        <w:rPr>
          <w:rFonts w:ascii="Tahoma" w:hAnsi="Tahoma" w:cs="Tahoma"/>
          <w:b/>
          <w:bCs/>
          <w:iCs/>
          <w:sz w:val="22"/>
          <w:szCs w:val="22"/>
        </w:rPr>
        <w:t xml:space="preserve"> </w:t>
      </w:r>
      <w:r w:rsidRPr="0043696C">
        <w:rPr>
          <w:rFonts w:ascii="Tahoma" w:eastAsia="BookmanOldStyle-Italic" w:hAnsi="Tahoma" w:cs="Tahoma"/>
          <w:iCs/>
          <w:sz w:val="22"/>
          <w:szCs w:val="22"/>
        </w:rPr>
        <w:t>προβλέπεται και η υποχρέωση καταβολής τέλους για τον κοινόχρηστο χώρο που καταλαμβάνει η</w:t>
      </w:r>
      <w:r w:rsidRPr="0043696C">
        <w:rPr>
          <w:rFonts w:ascii="Tahoma" w:hAnsi="Tahoma" w:cs="Tahoma"/>
          <w:b/>
          <w:bCs/>
          <w:iCs/>
          <w:sz w:val="22"/>
          <w:szCs w:val="22"/>
        </w:rPr>
        <w:t xml:space="preserve"> </w:t>
      </w:r>
      <w:r w:rsidRPr="0043696C">
        <w:rPr>
          <w:rFonts w:ascii="Tahoma" w:eastAsia="BookmanOldStyle-Italic" w:hAnsi="Tahoma" w:cs="Tahoma"/>
          <w:iCs/>
          <w:sz w:val="22"/>
          <w:szCs w:val="22"/>
        </w:rPr>
        <w:t xml:space="preserve">κατασκευή του περιπτέρου   (κουβούκλιο), σύμφωνα με τις διατάξεις του άρθρου 3, του Ν.1080/1980, </w:t>
      </w:r>
      <w:r w:rsidRPr="0043696C">
        <w:rPr>
          <w:rFonts w:ascii="Tahoma" w:eastAsia="BookmanOldStyle-Italic" w:hAnsi="Tahoma" w:cs="Tahoma"/>
          <w:b/>
          <w:iCs/>
          <w:sz w:val="22"/>
          <w:szCs w:val="22"/>
        </w:rPr>
        <w:t>από τους</w:t>
      </w:r>
      <w:r w:rsidRPr="0043696C">
        <w:rPr>
          <w:rFonts w:ascii="Tahoma" w:hAnsi="Tahoma" w:cs="Tahoma"/>
          <w:b/>
          <w:bCs/>
          <w:iCs/>
          <w:sz w:val="22"/>
          <w:szCs w:val="22"/>
        </w:rPr>
        <w:t xml:space="preserve"> </w:t>
      </w:r>
      <w:r w:rsidRPr="0043696C">
        <w:rPr>
          <w:rFonts w:ascii="Tahoma" w:eastAsia="BookmanOldStyle-Italic" w:hAnsi="Tahoma" w:cs="Tahoma"/>
          <w:b/>
          <w:iCs/>
          <w:sz w:val="22"/>
          <w:szCs w:val="22"/>
        </w:rPr>
        <w:t xml:space="preserve">δικαιούχους των υφιστάμενων διοικητικών αδειών, η οποία αρχίζει από </w:t>
      </w:r>
      <w:r w:rsidRPr="0043696C">
        <w:rPr>
          <w:rFonts w:ascii="Tahoma" w:hAnsi="Tahoma" w:cs="Tahoma"/>
          <w:b/>
          <w:bCs/>
          <w:iCs/>
          <w:sz w:val="22"/>
          <w:szCs w:val="22"/>
        </w:rPr>
        <w:t>1-1-2014</w:t>
      </w:r>
      <w:r w:rsidRPr="0043696C">
        <w:rPr>
          <w:rFonts w:ascii="Tahoma" w:eastAsia="BookmanOldStyle-Italic" w:hAnsi="Tahoma" w:cs="Tahoma"/>
          <w:b/>
          <w:iCs/>
          <w:sz w:val="22"/>
          <w:szCs w:val="22"/>
        </w:rPr>
        <w:t>.</w:t>
      </w:r>
    </w:p>
    <w:p w:rsidR="0043696C" w:rsidRPr="0043696C" w:rsidRDefault="0043696C" w:rsidP="0043696C">
      <w:pPr>
        <w:autoSpaceDE w:val="0"/>
        <w:autoSpaceDN w:val="0"/>
        <w:adjustRightInd w:val="0"/>
        <w:spacing w:line="276" w:lineRule="auto"/>
        <w:ind w:left="180"/>
        <w:jc w:val="both"/>
        <w:rPr>
          <w:rFonts w:ascii="Tahoma" w:hAnsi="Tahoma" w:cs="Tahoma"/>
          <w:b/>
          <w:bCs/>
          <w:iCs/>
          <w:color w:val="000000"/>
          <w:sz w:val="22"/>
          <w:szCs w:val="22"/>
        </w:rPr>
      </w:pPr>
      <w:r w:rsidRPr="0043696C">
        <w:rPr>
          <w:rFonts w:ascii="Tahoma" w:eastAsia="BookmanOldStyle-Italic" w:hAnsi="Tahoma" w:cs="Tahoma"/>
          <w:b/>
          <w:iCs/>
          <w:color w:val="000000"/>
          <w:sz w:val="22"/>
          <w:szCs w:val="22"/>
          <w:u w:val="single"/>
        </w:rPr>
        <w:t xml:space="preserve">Άρθρο 17 : </w:t>
      </w:r>
      <w:r w:rsidRPr="0043696C">
        <w:rPr>
          <w:rFonts w:ascii="Tahoma" w:hAnsi="Tahoma" w:cs="Tahoma"/>
          <w:b/>
          <w:bCs/>
          <w:iCs/>
          <w:color w:val="000000"/>
          <w:sz w:val="22"/>
          <w:szCs w:val="22"/>
          <w:u w:val="single"/>
        </w:rPr>
        <w:t>Διαδικασία χορήγησης άδειας κοινόχρηστου χώρου</w:t>
      </w:r>
    </w:p>
    <w:p w:rsidR="0043696C" w:rsidRPr="0043696C" w:rsidRDefault="0043696C" w:rsidP="0043696C">
      <w:pPr>
        <w:autoSpaceDE w:val="0"/>
        <w:autoSpaceDN w:val="0"/>
        <w:adjustRightInd w:val="0"/>
        <w:spacing w:line="276" w:lineRule="auto"/>
        <w:ind w:left="180"/>
        <w:jc w:val="both"/>
        <w:rPr>
          <w:rFonts w:ascii="Tahoma" w:eastAsia="BookmanOldStyle-Italic" w:hAnsi="Tahoma" w:cs="Tahoma"/>
          <w:iCs/>
          <w:color w:val="000000"/>
          <w:sz w:val="22"/>
          <w:szCs w:val="22"/>
        </w:rPr>
      </w:pPr>
    </w:p>
    <w:p w:rsidR="0043696C" w:rsidRPr="0043696C" w:rsidRDefault="0043696C" w:rsidP="0043696C">
      <w:pPr>
        <w:autoSpaceDE w:val="0"/>
        <w:autoSpaceDN w:val="0"/>
        <w:adjustRightInd w:val="0"/>
        <w:spacing w:line="276" w:lineRule="auto"/>
        <w:ind w:left="180"/>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Οι αιτήσεις για την παραχώρηση χρήσης κοινόχρηστου χώρου υποβάλλονται στο Τμήμα Εσόδων του Δήμου </w:t>
      </w:r>
      <w:proofErr w:type="spellStart"/>
      <w:r w:rsidRPr="0043696C">
        <w:rPr>
          <w:rFonts w:ascii="Tahoma" w:hAnsi="Tahoma" w:cs="Tahoma"/>
          <w:sz w:val="22"/>
          <w:szCs w:val="22"/>
        </w:rPr>
        <w:t>Αρταίων</w:t>
      </w:r>
      <w:proofErr w:type="spellEnd"/>
      <w:r w:rsidRPr="0043696C">
        <w:rPr>
          <w:rFonts w:ascii="Tahoma" w:eastAsia="BookmanOldStyle-Italic" w:hAnsi="Tahoma" w:cs="Tahoma"/>
          <w:iCs/>
          <w:color w:val="000000"/>
          <w:sz w:val="22"/>
          <w:szCs w:val="22"/>
        </w:rPr>
        <w:t xml:space="preserve"> σύμφωνα με τα όσα προβλέπονται στο άρθρο 18 «Υποβολή αιτήσεων  για την έκδοση της άδειας κοινόχρηστου χώρου» του παρόντος.</w:t>
      </w:r>
    </w:p>
    <w:p w:rsidR="0043696C" w:rsidRPr="0043696C" w:rsidRDefault="0043696C" w:rsidP="0043696C">
      <w:pPr>
        <w:autoSpaceDE w:val="0"/>
        <w:autoSpaceDN w:val="0"/>
        <w:adjustRightInd w:val="0"/>
        <w:spacing w:line="276" w:lineRule="auto"/>
        <w:ind w:left="180"/>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Προκειμένου ο Δήμος να χορηγήσει την άδεια χρήσης, η αρμόδια Αστυνομική Αρχή γνωματεύει εντός προθεσμίας 15 ημερών από την παραλαβή του σχετικού ερωτήματος από το Δήμο (άρθρο 16, παρ.4, του Ν. 3254/04) εάν υφίστανται λόγοι ασφαλείας της κυκλοφορίας πεζών κ.λπ. </w:t>
      </w:r>
      <w:r w:rsidRPr="0043696C">
        <w:rPr>
          <w:rFonts w:ascii="Tahoma" w:eastAsia="BookmanOldStyle-Italic" w:hAnsi="Tahoma" w:cs="Tahoma"/>
          <w:b/>
          <w:iCs/>
          <w:color w:val="000000"/>
          <w:sz w:val="22"/>
          <w:szCs w:val="22"/>
        </w:rPr>
        <w:t>που δεν επιτρέπουν την χορήγηση της αιτούμενης άδειας, οπότε η άδεια δεν χορηγείται.</w:t>
      </w:r>
      <w:r w:rsidRPr="0043696C">
        <w:rPr>
          <w:rFonts w:ascii="Tahoma" w:eastAsia="BookmanOldStyle-Italic" w:hAnsi="Tahoma" w:cs="Tahoma"/>
          <w:iCs/>
          <w:color w:val="000000"/>
          <w:sz w:val="22"/>
          <w:szCs w:val="22"/>
        </w:rPr>
        <w:t xml:space="preserve"> Παρερχομένης άπρακτης της παραπάνω προθεσμίας, η άδεια χορηγείται και χωρίς την γνωμάτευση της Αστυνομικής Αρχής.</w:t>
      </w:r>
    </w:p>
    <w:p w:rsidR="0043696C" w:rsidRPr="0043696C" w:rsidRDefault="0043696C" w:rsidP="0043696C">
      <w:pPr>
        <w:autoSpaceDE w:val="0"/>
        <w:autoSpaceDN w:val="0"/>
        <w:adjustRightInd w:val="0"/>
        <w:spacing w:line="276" w:lineRule="auto"/>
        <w:ind w:left="180"/>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Κάθε παραχώρηση κοινόχρηστου χώρου γίνεται με άδεια του Δημάρχου, στην οποία άδεια περιγράφεται λεπτομερώς ο χώρος που παραχωρείται (τοποθεσία, ακριβής θέση, έκταση). Καθορίζεται το είδος και η διάρκεια της χρήσης</w:t>
      </w:r>
      <w:ins w:id="4" w:author="Χρήστης των Windows" w:date="2018-02-07T13:45:00Z">
        <w:r w:rsidRPr="0043696C">
          <w:rPr>
            <w:rFonts w:ascii="Tahoma" w:eastAsia="BookmanOldStyle-Italic" w:hAnsi="Tahoma" w:cs="Tahoma"/>
            <w:iCs/>
            <w:color w:val="000000"/>
            <w:sz w:val="22"/>
            <w:szCs w:val="22"/>
          </w:rPr>
          <w:t xml:space="preserve"> </w:t>
        </w:r>
      </w:ins>
      <w:r w:rsidRPr="0043696C">
        <w:rPr>
          <w:rFonts w:ascii="Tahoma" w:eastAsia="BookmanOldStyle-Italic" w:hAnsi="Tahoma" w:cs="Tahoma"/>
          <w:iCs/>
          <w:color w:val="000000"/>
          <w:sz w:val="22"/>
          <w:szCs w:val="22"/>
        </w:rPr>
        <w:t>η οποία είναι ετήσια και ισχύει μέχρι τη λήξη του έτους (π.χ. τοποθέτηση ψυγείου παγωτών κ.λπ. για το χρονικό διάστημα από …../……/20ΧΧ. έως 31/12/20ΧΧ) και προσδιορίζεται το ύψος του τέλους (άρθρο 13, παρ. 11, του Β.Δ. 24/9-20/10/58, όπως αντικαταστάθηκε από το άρθρο 3 του Ν. 1080/80).</w:t>
      </w:r>
    </w:p>
    <w:p w:rsidR="0043696C" w:rsidRPr="0043696C" w:rsidRDefault="0043696C" w:rsidP="0043696C">
      <w:pPr>
        <w:autoSpaceDE w:val="0"/>
        <w:autoSpaceDN w:val="0"/>
        <w:adjustRightInd w:val="0"/>
        <w:spacing w:line="276" w:lineRule="auto"/>
        <w:ind w:left="180"/>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Σε κάθε περίπτωση, το τέλος που αναλογεί καταβάλλεται στο Δήμο, πριν  τη χορήγηση της άδειας  κοινόχρηστου χώρου και σύμφωνα με τις διατάξεις του άρθρου 50 του Ν.4257/2014 (αρ. 453/2014 Απόφαση Δημοτικού Συμβουλίου) .</w:t>
      </w:r>
    </w:p>
    <w:p w:rsidR="0043696C" w:rsidRPr="0043696C" w:rsidRDefault="0043696C" w:rsidP="0043696C">
      <w:pPr>
        <w:autoSpaceDE w:val="0"/>
        <w:autoSpaceDN w:val="0"/>
        <w:adjustRightInd w:val="0"/>
        <w:spacing w:line="276" w:lineRule="auto"/>
        <w:ind w:left="180"/>
        <w:jc w:val="center"/>
        <w:rPr>
          <w:rFonts w:ascii="Tahoma" w:eastAsia="BookmanOldStyle-Italic" w:hAnsi="Tahoma" w:cs="Tahoma"/>
          <w:b/>
          <w:iCs/>
          <w:color w:val="000000"/>
          <w:sz w:val="22"/>
          <w:szCs w:val="22"/>
        </w:rPr>
      </w:pPr>
    </w:p>
    <w:p w:rsidR="0043696C" w:rsidRPr="0043696C" w:rsidRDefault="0043696C" w:rsidP="0043696C">
      <w:pPr>
        <w:autoSpaceDE w:val="0"/>
        <w:autoSpaceDN w:val="0"/>
        <w:adjustRightInd w:val="0"/>
        <w:spacing w:line="276" w:lineRule="auto"/>
        <w:ind w:left="180"/>
        <w:jc w:val="both"/>
        <w:rPr>
          <w:rFonts w:ascii="Tahoma" w:hAnsi="Tahoma" w:cs="Tahoma"/>
          <w:b/>
          <w:bCs/>
          <w:sz w:val="22"/>
          <w:szCs w:val="22"/>
          <w:u w:val="single"/>
        </w:rPr>
      </w:pPr>
      <w:r w:rsidRPr="0043696C">
        <w:rPr>
          <w:rFonts w:ascii="Tahoma" w:eastAsia="BookmanOldStyle-Italic" w:hAnsi="Tahoma" w:cs="Tahoma"/>
          <w:b/>
          <w:iCs/>
          <w:color w:val="000000"/>
          <w:sz w:val="22"/>
          <w:szCs w:val="22"/>
          <w:u w:val="single"/>
        </w:rPr>
        <w:t xml:space="preserve">Άρθρο 18 : </w:t>
      </w:r>
      <w:r w:rsidRPr="0043696C">
        <w:rPr>
          <w:rFonts w:ascii="Tahoma" w:hAnsi="Tahoma" w:cs="Tahoma"/>
          <w:b/>
          <w:bCs/>
          <w:sz w:val="22"/>
          <w:szCs w:val="22"/>
          <w:u w:val="single"/>
        </w:rPr>
        <w:t>Υποβολή αιτήσεων για την έκδοση της άδειας κοινόχρηστου χώρου</w:t>
      </w: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sz w:val="22"/>
          <w:szCs w:val="22"/>
        </w:rPr>
        <w:t xml:space="preserve">Πριν από την παραχώρηση της χρήσης κοινόχρηστου χώρου για περίπτερο ο ενδιαφερόμενος θα πρέπει να υποβάλλει αίτηση στον Δήμο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απευθυνόμενος στο αρμόδιο Τμήμα  </w:t>
      </w:r>
      <w:r w:rsidRPr="0043696C">
        <w:rPr>
          <w:rFonts w:ascii="Tahoma" w:hAnsi="Tahoma" w:cs="Tahoma"/>
          <w:b/>
          <w:sz w:val="22"/>
          <w:szCs w:val="22"/>
          <w:u w:val="single"/>
        </w:rPr>
        <w:t xml:space="preserve">με τα απαραίτητα δικαιολογητικά. </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lastRenderedPageBreak/>
        <w:t xml:space="preserve">Για την υποβολή της αίτησης δεν θα προηγείται προηγούμενη ατομική ειδοποίηση από τις εμπλεκόμενες υπηρεσίες του Δήμου. </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Με την υποβολή της αίτησης ο ενδιαφερόμενος δύναται να αιτηθεί προς παραχώρηση τον χώρο όπως προβλέπεται από το άρθρο 10 του παρόντος κανονισμού, ο οποίος θα αφορά κατάληψη κοινόχρηστου χώρου αναλόγως των περιπτώσεων.</w:t>
      </w:r>
    </w:p>
    <w:p w:rsidR="0043696C" w:rsidRPr="0043696C" w:rsidRDefault="0043696C" w:rsidP="0043696C">
      <w:pPr>
        <w:autoSpaceDE w:val="0"/>
        <w:autoSpaceDN w:val="0"/>
        <w:adjustRightInd w:val="0"/>
        <w:spacing w:line="276" w:lineRule="auto"/>
        <w:jc w:val="both"/>
        <w:rPr>
          <w:rFonts w:ascii="Tahoma" w:hAnsi="Tahoma" w:cs="Tahoma"/>
          <w:b/>
          <w:sz w:val="22"/>
          <w:szCs w:val="22"/>
        </w:rPr>
      </w:pPr>
      <w:r w:rsidRPr="0043696C">
        <w:rPr>
          <w:rFonts w:ascii="Tahoma" w:hAnsi="Tahoma" w:cs="Tahoma"/>
          <w:b/>
          <w:sz w:val="22"/>
          <w:szCs w:val="22"/>
        </w:rPr>
        <w:t>Η αίτηση θα υποβάλλεται σε ειδικό έντυπο που θα εκδοθεί και θα διατίθεται για το σκοπό αυτό με ευθύνη του τμήματος Εσόδων.</w:t>
      </w: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b/>
          <w:sz w:val="22"/>
          <w:szCs w:val="22"/>
          <w:u w:val="single"/>
        </w:rPr>
        <w:t>Στην αίτηση που θα υποβάλλεται με τα στοιχεία του ενδιαφερόμενου δηλ. ενδεικτικά το ονοματεπώνυμο ή η επωνυμία του αιτούντος, διεύθυνση κατοικίας, τηλέφωνο επικοινωνίας, το είδος και η διεύθυνση της ασκούμενης επιχείρησης, θα επισυνάπτονται:</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1. Αντίγραφο της άδειας λειτουργίας.</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2. Η θέση, η έκταση και το είδος του αιτούμενου προς χρήση χώρου ως και η χρονική διάρκεια για την οποία αιτείται η παραχώρηση της χρήσης αυτού.</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3. Βεβαίωση αναγγελίας περιπτέρου με την ρητή προϋπόθεση ότι αυτή ισχύει.</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4. Ταμειακή απόδειξη με το Α.Φ.Μ. της επιχείρησης ή  έντυπο της αρμόδιας Δ.Ο.Υ. περί χορήγησης Α.Φ.Μ.</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5.. Σχέδιο κάτοψης όπου θα αναγράφεται η ακριβής τοποθεσία του περιπτέρου και θα απεικονίζεται ο υπό κατάληψη κοινόχρηστος χώρος με τα λειτουργικά του στοιχεία υπογεγραμμένο από τον ενδιαφερόμενο.</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 xml:space="preserve">6. Αναλυτική περιγραφή του εξοπλισμού που πρόκειται να τοποθετηθεί (σύμφωνα και με τον κανονισμό λειτουργίας και χρήσης κοινόχρηστων χώρων του Δήμου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άρθρο 5 περ.5)</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7.  Υπεύθυνη Δήλωση ότι έλαβε γνώση των όρων του «Κανονισμού περιπτέρων».</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 xml:space="preserve">8.  Έγγραφα από την Ταμειακή Υπηρεσία του Δήμου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περί μη οφειλής για τέλη, φόρους, πρόστιμα ή εισφορές προς αυτόν ή νομίμου ρυθμίσεως τους.</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9. Φωτοτυπία της τελευταίας άδειας κοινοχρήστου χώρου που έχει χορηγηθεί (εφόσον υπάρχει)</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10. Φωτοαντίγραφο του δελτίου αστυνομικής ταυτότητας</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11.  Οποιοδήποτε άλλο στοιχείο κρίνουν χρήσιμο οι εμπλεκόμενες υπηρεσίες για την έκδοση της άδειας κοινόχρηστου χώρου.</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Διευκρινίζεται πως προϋπόθεση για τη χορήγηση της άδειας κοινόχρηστου χώρου από τον Δήμο είναι η μη ύπαρξη, σε βάρος του ενδιαφερομένου, βεβαιωμένων ληξιπρόθεσμων οφειλών προς τον Δήμο, με εξαίρεση τις περιπτώσεις εκκρεμοδικίας και του διακανονισμού καταβολής αυτών, σύμφωνα με τη σχετική νομοθεσία.</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ind w:left="180"/>
        <w:jc w:val="both"/>
        <w:rPr>
          <w:rFonts w:ascii="Tahoma" w:hAnsi="Tahoma" w:cs="Tahoma"/>
          <w:b/>
          <w:sz w:val="22"/>
          <w:szCs w:val="22"/>
          <w:u w:val="single"/>
        </w:rPr>
      </w:pPr>
      <w:r w:rsidRPr="0043696C">
        <w:rPr>
          <w:rFonts w:ascii="Tahoma" w:eastAsia="BookmanOldStyle-Italic" w:hAnsi="Tahoma" w:cs="Tahoma"/>
          <w:b/>
          <w:iCs/>
          <w:color w:val="000000"/>
          <w:sz w:val="22"/>
          <w:szCs w:val="22"/>
          <w:u w:val="single"/>
        </w:rPr>
        <w:t xml:space="preserve">Άρθρο 19 : </w:t>
      </w:r>
      <w:r w:rsidRPr="0043696C">
        <w:rPr>
          <w:rFonts w:ascii="Tahoma" w:hAnsi="Tahoma" w:cs="Tahoma"/>
          <w:b/>
          <w:sz w:val="22"/>
          <w:szCs w:val="22"/>
          <w:u w:val="single"/>
        </w:rPr>
        <w:t>Επιτρεπόμενα πωλούμενα είδη</w:t>
      </w:r>
    </w:p>
    <w:p w:rsidR="0043696C" w:rsidRPr="0043696C" w:rsidRDefault="0043696C" w:rsidP="0043696C">
      <w:pPr>
        <w:autoSpaceDE w:val="0"/>
        <w:autoSpaceDN w:val="0"/>
        <w:adjustRightInd w:val="0"/>
        <w:spacing w:line="276" w:lineRule="auto"/>
        <w:ind w:left="180"/>
        <w:jc w:val="both"/>
        <w:rPr>
          <w:rFonts w:ascii="Tahoma" w:hAnsi="Tahoma" w:cs="Tahoma"/>
          <w:b/>
          <w:sz w:val="22"/>
          <w:szCs w:val="22"/>
          <w:u w:val="single"/>
        </w:rPr>
      </w:pP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 Για την πώληση ειδών τροφίμων και ποτών απαιτείται η κατά νόμο ειδικότερη άδεια από την αρμόδια Διεύθυνση Δημόσιας Υγείας &amp; Κοινωνικής Μέριμνας της Περιφερειακής Ενότητας Άρτας, σύμφωνα με το Ν.4093/2012, όπως αντικαταστάθηκε, από το άρθρο 76, του Ν.4257/2014.</w:t>
      </w:r>
    </w:p>
    <w:p w:rsidR="0043696C" w:rsidRPr="0043696C" w:rsidRDefault="0043696C" w:rsidP="0043696C">
      <w:pPr>
        <w:autoSpaceDE w:val="0"/>
        <w:autoSpaceDN w:val="0"/>
        <w:adjustRightInd w:val="0"/>
        <w:spacing w:line="276" w:lineRule="auto"/>
        <w:jc w:val="center"/>
        <w:rPr>
          <w:rFonts w:ascii="Tahoma" w:hAnsi="Tahoma" w:cs="Tahoma"/>
          <w:b/>
          <w:sz w:val="22"/>
          <w:szCs w:val="22"/>
        </w:rPr>
      </w:pP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b/>
          <w:sz w:val="22"/>
          <w:szCs w:val="22"/>
          <w:u w:val="single"/>
        </w:rPr>
        <w:t>Άρθρο 20 : Ωράριο λειτουργίας</w:t>
      </w: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Όλα τα περίπτερα πρέπει να λειτουργούν ανελλιπώς τις καθημερινές και επιτρέπεται να λειτουργούν Κυριακές και ημέρες αργίας σύμφωνα με τον Ν. 1044/71, άρθρο 12, παρ. 3, και άρθρο 46, παρ. 2, του Ν. 2224/1994.</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r w:rsidRPr="0043696C">
        <w:rPr>
          <w:rFonts w:ascii="Tahoma" w:hAnsi="Tahoma" w:cs="Tahoma"/>
          <w:b/>
          <w:bCs/>
          <w:sz w:val="22"/>
          <w:szCs w:val="22"/>
          <w:u w:val="single"/>
        </w:rPr>
        <w:t>Άρθρο 21 : Διοικητικές και άλλες κυρώσεις- Πρόστιμα</w:t>
      </w: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p>
    <w:p w:rsidR="0043696C" w:rsidRPr="0043696C" w:rsidRDefault="0043696C" w:rsidP="0043696C">
      <w:pPr>
        <w:pStyle w:val="ab"/>
        <w:numPr>
          <w:ilvl w:val="0"/>
          <w:numId w:val="34"/>
        </w:numPr>
        <w:spacing w:after="160" w:line="276" w:lineRule="auto"/>
        <w:jc w:val="both"/>
        <w:rPr>
          <w:rFonts w:ascii="Tahoma" w:hAnsi="Tahoma" w:cs="Tahoma"/>
          <w:sz w:val="22"/>
          <w:szCs w:val="22"/>
        </w:rPr>
      </w:pPr>
      <w:r w:rsidRPr="0043696C">
        <w:rPr>
          <w:rFonts w:ascii="Tahoma" w:hAnsi="Tahoma" w:cs="Tahoma"/>
          <w:sz w:val="22"/>
          <w:szCs w:val="22"/>
        </w:rPr>
        <w:t xml:space="preserve">Αυθαίρετη θεωρείται η χρήση κοινόχρηστου χώρου χωρίς την προηγούμενη σχετική άδεια, καθώς και η χρήση του κοινόχρηστου χώρου κατά παράβαση των όρων της χορηγηθείσας </w:t>
      </w:r>
      <w:r w:rsidRPr="0043696C">
        <w:rPr>
          <w:rFonts w:ascii="Tahoma" w:hAnsi="Tahoma" w:cs="Tahoma"/>
          <w:sz w:val="22"/>
          <w:szCs w:val="22"/>
        </w:rPr>
        <w:lastRenderedPageBreak/>
        <w:t>άδειας είτε αυτοί αφορούν στο είδος της χρήσης, στη θέση ή την έκταση του παραχωρούμενου χώρου, είτε στη διάρκεια της.</w:t>
      </w:r>
    </w:p>
    <w:p w:rsidR="0043696C" w:rsidRPr="0043696C" w:rsidRDefault="0043696C" w:rsidP="0043696C">
      <w:pPr>
        <w:pStyle w:val="ab"/>
        <w:numPr>
          <w:ilvl w:val="0"/>
          <w:numId w:val="34"/>
        </w:numPr>
        <w:spacing w:after="160" w:line="276" w:lineRule="auto"/>
        <w:jc w:val="both"/>
        <w:rPr>
          <w:rFonts w:ascii="Tahoma" w:hAnsi="Tahoma" w:cs="Tahoma"/>
          <w:sz w:val="22"/>
          <w:szCs w:val="22"/>
        </w:rPr>
      </w:pPr>
      <w:r w:rsidRPr="0043696C">
        <w:rPr>
          <w:rFonts w:ascii="Tahoma" w:hAnsi="Tahoma" w:cs="Tahoma"/>
          <w:sz w:val="22"/>
          <w:szCs w:val="22"/>
        </w:rPr>
        <w:t xml:space="preserve"> Σε περίπτωση αυθαίρετης χρήσης, </w:t>
      </w:r>
    </w:p>
    <w:p w:rsidR="0043696C" w:rsidRPr="0043696C" w:rsidRDefault="0043696C" w:rsidP="0043696C">
      <w:pPr>
        <w:pStyle w:val="ab"/>
        <w:numPr>
          <w:ilvl w:val="0"/>
          <w:numId w:val="41"/>
        </w:numPr>
        <w:tabs>
          <w:tab w:val="clear" w:pos="3141"/>
          <w:tab w:val="num" w:pos="1080"/>
        </w:tabs>
        <w:spacing w:after="160" w:line="276" w:lineRule="auto"/>
        <w:ind w:left="1080" w:hanging="360"/>
        <w:jc w:val="both"/>
        <w:rPr>
          <w:rFonts w:ascii="Tahoma" w:hAnsi="Tahoma" w:cs="Tahoma"/>
          <w:sz w:val="22"/>
          <w:szCs w:val="22"/>
        </w:rPr>
      </w:pPr>
      <w:r w:rsidRPr="0043696C">
        <w:rPr>
          <w:rFonts w:ascii="Tahoma" w:hAnsi="Tahoma" w:cs="Tahoma"/>
          <w:sz w:val="22"/>
          <w:szCs w:val="22"/>
        </w:rPr>
        <w:t>καταλογίζεται στον υπόχρεο χρηματικό πρόστιμο διπλάσιο του σχετικού τέλους  χρήσης, όταν η παράβαση λαμβάνει χώρα στον επιτρεπόμενο χώρο που περιγράφεται στα άρθρα 8 και 10 του παρόντος κανονισμού.</w:t>
      </w:r>
    </w:p>
    <w:p w:rsidR="0043696C" w:rsidRPr="0043696C" w:rsidRDefault="0043696C" w:rsidP="0043696C">
      <w:pPr>
        <w:pStyle w:val="ab"/>
        <w:numPr>
          <w:ilvl w:val="0"/>
          <w:numId w:val="35"/>
        </w:numPr>
        <w:spacing w:after="160" w:line="276" w:lineRule="auto"/>
        <w:jc w:val="both"/>
        <w:rPr>
          <w:rFonts w:ascii="Tahoma" w:hAnsi="Tahoma" w:cs="Tahoma"/>
          <w:sz w:val="22"/>
          <w:szCs w:val="22"/>
        </w:rPr>
      </w:pPr>
      <w:r w:rsidRPr="0043696C">
        <w:rPr>
          <w:rFonts w:ascii="Tahoma" w:hAnsi="Tahoma" w:cs="Tahoma"/>
          <w:sz w:val="22"/>
          <w:szCs w:val="22"/>
        </w:rPr>
        <w:t>καταλογίζεται στον υπόχρεο χρηματικό πρόστιμο τετραπλάσιο του σχετικού τέλους χρήσης, όταν η παράβαση λαμβάνει χώρα εκτός του επιτρεπόμενου χώρου που περιγράφεται στα άρθρα 8 και 10 του παρόντος κανονισμού.</w:t>
      </w:r>
    </w:p>
    <w:p w:rsidR="0043696C" w:rsidRPr="0043696C" w:rsidRDefault="0043696C" w:rsidP="0043696C">
      <w:pPr>
        <w:pStyle w:val="ab"/>
        <w:numPr>
          <w:ilvl w:val="0"/>
          <w:numId w:val="34"/>
        </w:numPr>
        <w:spacing w:after="160" w:line="276" w:lineRule="auto"/>
        <w:jc w:val="both"/>
        <w:rPr>
          <w:rFonts w:ascii="Tahoma" w:hAnsi="Tahoma" w:cs="Tahoma"/>
          <w:sz w:val="22"/>
          <w:szCs w:val="22"/>
        </w:rPr>
      </w:pPr>
      <w:r w:rsidRPr="0043696C">
        <w:rPr>
          <w:rFonts w:ascii="Tahoma" w:hAnsi="Tahoma" w:cs="Tahoma"/>
          <w:sz w:val="22"/>
          <w:szCs w:val="22"/>
        </w:rPr>
        <w:t>Σε περίπτωση μη συμμόρφωσης ως προς τα άρθρα 8 και 10 του παρόντος κανονισμού όσον αφορά στον τύπο και τις διαστάσεις του περιπτέρου, δύναται να αφαιρεθεί η άδεια περιπτέρου ενώ το περίπτερο κατεδαφίζεται με μέριμνα των αρμόδιων υπηρεσιών.</w:t>
      </w:r>
    </w:p>
    <w:p w:rsidR="0043696C" w:rsidRPr="0043696C" w:rsidRDefault="0043696C" w:rsidP="0043696C">
      <w:pPr>
        <w:pStyle w:val="ab"/>
        <w:numPr>
          <w:ilvl w:val="0"/>
          <w:numId w:val="34"/>
        </w:numPr>
        <w:spacing w:after="160" w:line="276" w:lineRule="auto"/>
        <w:jc w:val="both"/>
        <w:rPr>
          <w:rFonts w:ascii="Tahoma" w:hAnsi="Tahoma" w:cs="Tahoma"/>
          <w:sz w:val="22"/>
          <w:szCs w:val="22"/>
        </w:rPr>
      </w:pPr>
      <w:r w:rsidRPr="0043696C">
        <w:rPr>
          <w:rFonts w:ascii="Tahoma" w:hAnsi="Tahoma" w:cs="Tahoma"/>
          <w:sz w:val="22"/>
          <w:szCs w:val="22"/>
        </w:rPr>
        <w:t xml:space="preserve">Σε περίπτωση επαναλαμβανόμενης μη συμμόρφωσης, δύναται να ανακληθεί η σχετική άδεια. </w:t>
      </w:r>
    </w:p>
    <w:p w:rsidR="0043696C" w:rsidRPr="0043696C" w:rsidRDefault="0043696C" w:rsidP="0043696C">
      <w:pPr>
        <w:autoSpaceDE w:val="0"/>
        <w:autoSpaceDN w:val="0"/>
        <w:adjustRightInd w:val="0"/>
        <w:spacing w:line="276" w:lineRule="auto"/>
        <w:ind w:left="426" w:hanging="66"/>
        <w:jc w:val="both"/>
        <w:rPr>
          <w:rFonts w:ascii="Tahoma" w:hAnsi="Tahoma" w:cs="Tahoma"/>
          <w:b/>
          <w:sz w:val="22"/>
          <w:szCs w:val="22"/>
        </w:rPr>
      </w:pPr>
      <w:r w:rsidRPr="0043696C">
        <w:rPr>
          <w:rFonts w:ascii="Tahoma" w:hAnsi="Tahoma" w:cs="Tahoma"/>
          <w:b/>
          <w:sz w:val="22"/>
          <w:szCs w:val="22"/>
        </w:rPr>
        <w:t>Η διαπίστωση της αυθαίρετης χρήσης ενεργείται από τις αρμόδιες υπηρεσίες .</w:t>
      </w:r>
    </w:p>
    <w:p w:rsidR="0043696C" w:rsidRPr="0043696C" w:rsidRDefault="0043696C" w:rsidP="0043696C">
      <w:pPr>
        <w:autoSpaceDE w:val="0"/>
        <w:autoSpaceDN w:val="0"/>
        <w:adjustRightInd w:val="0"/>
        <w:spacing w:line="276" w:lineRule="auto"/>
        <w:jc w:val="center"/>
        <w:rPr>
          <w:rFonts w:ascii="Tahoma" w:hAnsi="Tahoma" w:cs="Tahoma"/>
          <w:color w:val="FF0000"/>
          <w:sz w:val="22"/>
          <w:szCs w:val="22"/>
        </w:rPr>
      </w:pP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b/>
          <w:sz w:val="22"/>
          <w:szCs w:val="22"/>
          <w:u w:val="single"/>
        </w:rPr>
        <w:t>Άρθρο 22 : Κλειστά περίπτερα</w:t>
      </w:r>
    </w:p>
    <w:p w:rsidR="0043696C" w:rsidRPr="0043696C" w:rsidRDefault="0043696C" w:rsidP="0043696C">
      <w:pPr>
        <w:autoSpaceDE w:val="0"/>
        <w:autoSpaceDN w:val="0"/>
        <w:adjustRightInd w:val="0"/>
        <w:spacing w:line="276" w:lineRule="auto"/>
        <w:ind w:left="426"/>
        <w:jc w:val="both"/>
        <w:rPr>
          <w:rFonts w:ascii="Tahoma" w:hAnsi="Tahoma" w:cs="Tahoma"/>
          <w:b/>
          <w:sz w:val="22"/>
          <w:szCs w:val="22"/>
          <w:u w:val="single"/>
        </w:rPr>
      </w:pPr>
    </w:p>
    <w:p w:rsidR="0043696C" w:rsidRPr="0043696C" w:rsidRDefault="0043696C" w:rsidP="0043696C">
      <w:pPr>
        <w:tabs>
          <w:tab w:val="left" w:pos="426"/>
        </w:tabs>
        <w:autoSpaceDE w:val="0"/>
        <w:autoSpaceDN w:val="0"/>
        <w:adjustRightInd w:val="0"/>
        <w:spacing w:line="276" w:lineRule="auto"/>
        <w:ind w:left="426" w:hanging="426"/>
        <w:jc w:val="both"/>
        <w:rPr>
          <w:rFonts w:ascii="Tahoma" w:hAnsi="Tahoma" w:cs="Tahoma"/>
          <w:sz w:val="22"/>
          <w:szCs w:val="22"/>
          <w:u w:val="single"/>
        </w:rPr>
      </w:pPr>
      <w:r w:rsidRPr="0043696C">
        <w:rPr>
          <w:rFonts w:ascii="Tahoma" w:hAnsi="Tahoma" w:cs="Tahoma"/>
          <w:sz w:val="22"/>
          <w:szCs w:val="22"/>
        </w:rPr>
        <w:t>1)</w:t>
      </w:r>
      <w:r w:rsidRPr="0043696C">
        <w:rPr>
          <w:rFonts w:ascii="Tahoma" w:hAnsi="Tahoma" w:cs="Tahoma"/>
          <w:sz w:val="22"/>
          <w:szCs w:val="22"/>
        </w:rPr>
        <w:tab/>
      </w:r>
      <w:r w:rsidRPr="0043696C">
        <w:rPr>
          <w:rFonts w:ascii="Tahoma" w:hAnsi="Tahoma" w:cs="Tahoma"/>
          <w:sz w:val="22"/>
          <w:szCs w:val="22"/>
          <w:u w:val="single"/>
        </w:rPr>
        <w:t>Για Περίπτερα</w:t>
      </w:r>
      <w:r w:rsidRPr="0043696C">
        <w:rPr>
          <w:rFonts w:ascii="Tahoma" w:hAnsi="Tahoma" w:cs="Tahoma"/>
          <w:sz w:val="22"/>
          <w:szCs w:val="22"/>
        </w:rPr>
        <w:t xml:space="preserve"> που οι δικαιούχοι των αδειών εκμετάλλευσης βρίσκονται στη ζωή και </w:t>
      </w:r>
      <w:r w:rsidRPr="0043696C">
        <w:rPr>
          <w:rFonts w:ascii="Tahoma" w:hAnsi="Tahoma" w:cs="Tahoma"/>
          <w:sz w:val="22"/>
          <w:szCs w:val="22"/>
          <w:u w:val="single"/>
        </w:rPr>
        <w:t xml:space="preserve">είναι κλειστά συνεχώς επί 6/μηνο, (αποδεικνυόμενο από σχετικά έγγραφα, όπως βεβαιώσεις του αρμόδιου Τμήματος </w:t>
      </w:r>
      <w:proofErr w:type="spellStart"/>
      <w:r w:rsidRPr="0043696C">
        <w:rPr>
          <w:rFonts w:ascii="Tahoma" w:hAnsi="Tahoma" w:cs="Tahoma"/>
          <w:sz w:val="22"/>
          <w:szCs w:val="22"/>
          <w:u w:val="single"/>
        </w:rPr>
        <w:t>Αδειοδοτήσεων</w:t>
      </w:r>
      <w:proofErr w:type="spellEnd"/>
      <w:r w:rsidRPr="0043696C">
        <w:rPr>
          <w:rFonts w:ascii="Tahoma" w:hAnsi="Tahoma" w:cs="Tahoma"/>
          <w:sz w:val="22"/>
          <w:szCs w:val="22"/>
          <w:u w:val="single"/>
        </w:rPr>
        <w:t xml:space="preserve"> &amp; Ρύθμισης Εμπορικών Δραστηριοτήτων, βεβαιώσεις Δ.Ο.Υ. κλπ,)</w:t>
      </w:r>
      <w:r w:rsidRPr="0043696C">
        <w:rPr>
          <w:rFonts w:ascii="Tahoma" w:hAnsi="Tahoma" w:cs="Tahoma"/>
          <w:sz w:val="22"/>
          <w:szCs w:val="22"/>
        </w:rPr>
        <w:t xml:space="preserve"> με έναρξη την ημερομηνία από την ανάρτησή του παρόντος κανονισμού στη «ΔΙΑΥΓΕΙΑ» </w:t>
      </w:r>
      <w:r w:rsidRPr="0043696C">
        <w:rPr>
          <w:rFonts w:ascii="Tahoma" w:hAnsi="Tahoma" w:cs="Tahoma"/>
          <w:sz w:val="22"/>
          <w:szCs w:val="22"/>
          <w:u w:val="single"/>
        </w:rPr>
        <w:t xml:space="preserve">ή επί τουλάχιστον συνεχώς ένα (1) χρόνο (αποδεικνυόμενο από σχετικά έγγραφα, όπως βεβαιώσεις του αρμόδιου Τμήματος </w:t>
      </w:r>
      <w:proofErr w:type="spellStart"/>
      <w:r w:rsidRPr="0043696C">
        <w:rPr>
          <w:rFonts w:ascii="Tahoma" w:hAnsi="Tahoma" w:cs="Tahoma"/>
          <w:sz w:val="22"/>
          <w:szCs w:val="22"/>
          <w:u w:val="single"/>
        </w:rPr>
        <w:t>Αδειοδοτήσεων</w:t>
      </w:r>
      <w:proofErr w:type="spellEnd"/>
      <w:r w:rsidRPr="0043696C">
        <w:rPr>
          <w:rFonts w:ascii="Tahoma" w:hAnsi="Tahoma" w:cs="Tahoma"/>
          <w:sz w:val="22"/>
          <w:szCs w:val="22"/>
          <w:u w:val="single"/>
        </w:rPr>
        <w:t xml:space="preserve"> &amp; Ρύθμισης Εμπορικών Δραστηριοτήτων, βεβαιώσεις Δ.Ο.Υ. κλπ,) </w:t>
      </w:r>
      <w:r w:rsidRPr="0043696C">
        <w:rPr>
          <w:rFonts w:ascii="Tahoma" w:hAnsi="Tahoma" w:cs="Tahoma"/>
          <w:sz w:val="22"/>
          <w:szCs w:val="22"/>
        </w:rPr>
        <w:t xml:space="preserve">και πριν την έναρξη ισχύος του παρόντος κανονισμού,  ο δικαιούχος θα υποχρεούται, εάν ζητηθεί από το Δήμο, για λόγους κυκλοφοριακής ασφάλειας, αισθητικής και δημόσιας υγείας, να </w:t>
      </w:r>
      <w:r w:rsidRPr="0043696C">
        <w:rPr>
          <w:rFonts w:ascii="Tahoma" w:hAnsi="Tahoma" w:cs="Tahoma"/>
          <w:sz w:val="22"/>
          <w:szCs w:val="22"/>
          <w:u w:val="single"/>
        </w:rPr>
        <w:t xml:space="preserve">μεταφέρει το περίπτερο  σε άλλη θέση, η οποία θα πληροί τις νόμιμες προϋποθέσεις  για λειτουργία περιπτέρου, κατόπιν υπόδειξης αυτής από τις αρμόδιες υπηρεσίες ( όπου και αν ο Δήμος διαθέτει θέση, με δαπάνες του Δήμου) ή να μεταφέρει το κουβούκλιο του περιπτέρου σε ασφαλή θέση, στο χώρο του Δημοτικού Αμαξοστασίου, επίσης, με δαπάνες του Δήμου.  </w:t>
      </w:r>
    </w:p>
    <w:p w:rsidR="0043696C" w:rsidRPr="0043696C" w:rsidRDefault="0043696C" w:rsidP="0043696C">
      <w:p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Στην περίπτωση που την δεδομένη χρονική στιγμή δεν θα υπάρχει διαθέσιμη θέση για μεταφορά του περιπτέρου, αυτή θα αντικαθίσταται όταν τέτοια θέση  συσταθεί, από το Δήμο.</w:t>
      </w:r>
    </w:p>
    <w:p w:rsidR="0043696C" w:rsidRPr="0043696C" w:rsidRDefault="0043696C" w:rsidP="0043696C">
      <w:pPr>
        <w:tabs>
          <w:tab w:val="left" w:pos="426"/>
        </w:tabs>
        <w:autoSpaceDE w:val="0"/>
        <w:autoSpaceDN w:val="0"/>
        <w:adjustRightInd w:val="0"/>
        <w:spacing w:line="276" w:lineRule="auto"/>
        <w:ind w:left="426" w:hanging="426"/>
        <w:jc w:val="both"/>
        <w:rPr>
          <w:rFonts w:ascii="Tahoma" w:hAnsi="Tahoma" w:cs="Tahoma"/>
          <w:b/>
          <w:sz w:val="22"/>
          <w:szCs w:val="22"/>
          <w:u w:val="single"/>
        </w:rPr>
      </w:pPr>
    </w:p>
    <w:p w:rsidR="0043696C" w:rsidRPr="0043696C" w:rsidRDefault="0043696C" w:rsidP="0043696C">
      <w:p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Στην περίπτωση που την δεδομένη χρονική στιγμή δεν θα υπάρχει διαθέσιμη θέση για μεταφορά του περιπτέρου, αυτή θα αντικαθίσταται όταν τέτοια θέση  συσταθεί, από το Δήμο.</w:t>
      </w:r>
    </w:p>
    <w:p w:rsidR="0043696C" w:rsidRPr="0043696C" w:rsidRDefault="0043696C" w:rsidP="0043696C">
      <w:pPr>
        <w:autoSpaceDE w:val="0"/>
        <w:autoSpaceDN w:val="0"/>
        <w:adjustRightInd w:val="0"/>
        <w:spacing w:line="276" w:lineRule="auto"/>
        <w:ind w:left="284"/>
        <w:jc w:val="both"/>
        <w:rPr>
          <w:rFonts w:ascii="Tahoma" w:hAnsi="Tahoma" w:cs="Tahoma"/>
          <w:b/>
          <w:sz w:val="22"/>
          <w:szCs w:val="22"/>
        </w:rPr>
      </w:pPr>
      <w:r w:rsidRPr="0043696C">
        <w:rPr>
          <w:rFonts w:ascii="Tahoma" w:hAnsi="Tahoma" w:cs="Tahoma"/>
          <w:b/>
          <w:sz w:val="22"/>
          <w:szCs w:val="22"/>
        </w:rPr>
        <w:t>Στην περίπτωση άρνησης του δικαιούχου για την  μεταφορά της θέσης στην υποδεικνυόμενη από το Δήμο θέση, θα επιβάλλονται κυρώσεις σύμφωνα με την κάθε φορά ισχύουσα νομοθεσία.</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2) Για τα κενωθέντα κλειστά περίπτερα και εφόσον δεν πληρούν τις προβλεπόμενες διαστάσεις, οι θέσεις αυτές  θα καταργούνται με αποφάσεις των αντίστοιχων Τοπικών Συμβουλίων, Επιτροπής Ποιότητας Ζωής και Δημοτικού Συμβουλίου.</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3) Επίσης, για τα κενωθέντα κλειστά περίπτερα, των οποίων η άδεια έχει περιέλθει στο Δήμο μετά τον θάνατο του αρχικού κατόχου ή δικαιούχου κι εφόσον ο Δήμος έχει προβεί στην ολοκλήρωση της διαδικασίας  μέσω προκήρυξης (επί δύο συνεχόμενες φορές), σύμφωνα με την ισχύουσα νομοθεσία, αν δεν προσέλθει κανένας ενδιαφερόμενος (άγονη διαδικασία), τότε ο Δήμος δύναται, διαθέτοντας τη διακριτική ευχέρεια, να καταργήσει τη συγκεκριμένη θέση, λαμβάνοντας τις αντίστοιχες αποφάσεις.</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 xml:space="preserve">4) Οι δικαιούχοι εκμετάλλευσης αδειών  περιπτέρων, για όσο χρόνο είναι ανενεργά (κλειστά), σύμφωνα με τον παρόντα κανονισμό, υποχρεούται να διατηρούν το κουβούκλιο και τον </w:t>
      </w:r>
      <w:r w:rsidRPr="0043696C">
        <w:rPr>
          <w:rFonts w:ascii="Tahoma" w:hAnsi="Tahoma" w:cs="Tahoma"/>
          <w:sz w:val="22"/>
          <w:szCs w:val="22"/>
        </w:rPr>
        <w:lastRenderedPageBreak/>
        <w:t xml:space="preserve">εξοπλισμό του περιπτέρου σε καλή κατάσταση, καθώς  και τον περιβάλλοντα χώρο καθαρό και να απομακρύνουν τυχόν προσωπικά τους αντικείμενα και </w:t>
      </w:r>
      <w:proofErr w:type="spellStart"/>
      <w:r w:rsidRPr="0043696C">
        <w:rPr>
          <w:rFonts w:ascii="Tahoma" w:hAnsi="Tahoma" w:cs="Tahoma"/>
          <w:sz w:val="22"/>
          <w:szCs w:val="22"/>
        </w:rPr>
        <w:t>ευαλλοίωτα</w:t>
      </w:r>
      <w:proofErr w:type="spellEnd"/>
      <w:r w:rsidRPr="0043696C">
        <w:rPr>
          <w:rFonts w:ascii="Tahoma" w:hAnsi="Tahoma" w:cs="Tahoma"/>
          <w:sz w:val="22"/>
          <w:szCs w:val="22"/>
        </w:rPr>
        <w:t xml:space="preserve"> είδη από τον εσωτερικό χώρο και εξωτερικό χώρο του κουβουκλίου. Την αποκλειστική ευθύνη για τις παραπάνω ενέργειες έχει ο δικαιούχος της εκμετάλλευσης και ουδεμία ευθύνη φέρει ο Δήμος.  </w:t>
      </w:r>
    </w:p>
    <w:p w:rsidR="0043696C" w:rsidRPr="0043696C" w:rsidRDefault="0043696C" w:rsidP="0043696C">
      <w:pPr>
        <w:autoSpaceDE w:val="0"/>
        <w:autoSpaceDN w:val="0"/>
        <w:adjustRightInd w:val="0"/>
        <w:spacing w:line="276" w:lineRule="auto"/>
        <w:ind w:left="284"/>
        <w:jc w:val="both"/>
        <w:rPr>
          <w:rFonts w:ascii="Tahoma" w:hAnsi="Tahoma" w:cs="Tahoma"/>
          <w:b/>
          <w:sz w:val="22"/>
          <w:szCs w:val="22"/>
        </w:rPr>
      </w:pPr>
      <w:r w:rsidRPr="0043696C">
        <w:rPr>
          <w:rFonts w:ascii="Tahoma" w:hAnsi="Tahoma" w:cs="Tahoma"/>
          <w:b/>
          <w:sz w:val="22"/>
          <w:szCs w:val="22"/>
        </w:rPr>
        <w:t xml:space="preserve">Σε αντίθετη περίπτωση, θα επιβάλλονται κυρώσεις σύμφωνα με την κάθε φορά ισχύουσα νομοθεσία.  </w:t>
      </w:r>
    </w:p>
    <w:p w:rsidR="0043696C" w:rsidRPr="0043696C" w:rsidRDefault="0043696C" w:rsidP="0043696C">
      <w:pPr>
        <w:autoSpaceDE w:val="0"/>
        <w:autoSpaceDN w:val="0"/>
        <w:adjustRightInd w:val="0"/>
        <w:spacing w:line="276" w:lineRule="auto"/>
        <w:rPr>
          <w:rFonts w:ascii="Tahoma" w:hAnsi="Tahoma" w:cs="Tahoma"/>
          <w:b/>
          <w:sz w:val="22"/>
          <w:szCs w:val="22"/>
        </w:rPr>
      </w:pP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b/>
          <w:sz w:val="22"/>
          <w:szCs w:val="22"/>
          <w:u w:val="single"/>
        </w:rPr>
        <w:t>Άρθρο 23 : Μεταβατικές ρυθμίσεις</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u w:val="single"/>
        </w:rPr>
      </w:pPr>
      <w:r w:rsidRPr="0043696C">
        <w:rPr>
          <w:rFonts w:ascii="Tahoma" w:hAnsi="Tahoma" w:cs="Tahoma"/>
          <w:sz w:val="22"/>
          <w:szCs w:val="22"/>
        </w:rPr>
        <w:t xml:space="preserve">1. Όσον αφορά το μέγιστο όριο παραχώρησης κοινόχρηστου χώρου κατά τον πρώτο χρόνο της εφαρμογής του κανονισμού, δηλ. το έτος 2018, η </w:t>
      </w:r>
      <w:r w:rsidRPr="0043696C">
        <w:rPr>
          <w:rFonts w:ascii="Tahoma" w:hAnsi="Tahoma" w:cs="Tahoma"/>
          <w:sz w:val="22"/>
          <w:szCs w:val="22"/>
          <w:u w:val="single"/>
        </w:rPr>
        <w:t>προθεσμία υποβολής της αίτησης δύναται να κατατεθεί έως και δύο μήνες από την ψήφιση του κανονισμού από το Δημοτικό Συμβούλιο.</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2. Μέσα στο διάστημα αυτό θα πρέπει οι ιδιοκτήτες ή διαχειριστές των περιπτέρων να εναρμονιστούν με τις προδιαγραφές και τους κανόνες που θέτει ο συγκεκριμένος κανονισμός.</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3. Για όσους ήδη έχουν καταβάλλει τέλος κοινόχρηστου χώρου για το έτος 2018,  μπορούν με συμπληρωματική αίτηση να ζητήσουν τα πρόσθετα τετραγωνικά μέτρα παραχώρησης χώρου με την  διαδικασία που προβλέπεται στον παρόντα κανονισμό.</w:t>
      </w: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b/>
          <w:sz w:val="22"/>
          <w:szCs w:val="22"/>
          <w:u w:val="single"/>
        </w:rPr>
        <w:t>Άρθρο 24: Τήρηση και  εφαρμογή του κανονισμού</w:t>
      </w:r>
    </w:p>
    <w:p w:rsidR="0043696C" w:rsidRPr="0043696C" w:rsidRDefault="0043696C" w:rsidP="0043696C">
      <w:pPr>
        <w:autoSpaceDE w:val="0"/>
        <w:autoSpaceDN w:val="0"/>
        <w:adjustRightInd w:val="0"/>
        <w:spacing w:line="276" w:lineRule="auto"/>
        <w:jc w:val="both"/>
        <w:rPr>
          <w:rFonts w:ascii="Tahoma" w:hAnsi="Tahoma" w:cs="Tahoma"/>
          <w:b/>
          <w:sz w:val="22"/>
          <w:szCs w:val="22"/>
        </w:rPr>
      </w:pPr>
    </w:p>
    <w:p w:rsidR="0043696C" w:rsidRPr="0043696C" w:rsidRDefault="0043696C" w:rsidP="0043696C">
      <w:pPr>
        <w:numPr>
          <w:ilvl w:val="0"/>
          <w:numId w:val="32"/>
        </w:num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 xml:space="preserve"> Για τα επόμενα έτη θα ισχύουν όλα τα οριζόμενα, στον παρόντα κανονισμό, άρθρα.</w:t>
      </w:r>
    </w:p>
    <w:p w:rsidR="0043696C" w:rsidRPr="0043696C" w:rsidRDefault="0043696C" w:rsidP="0043696C">
      <w:pPr>
        <w:numPr>
          <w:ilvl w:val="0"/>
          <w:numId w:val="32"/>
        </w:num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 xml:space="preserve">Οι αρμόδιες υπηρεσίες (Τμήμα </w:t>
      </w:r>
      <w:proofErr w:type="spellStart"/>
      <w:r w:rsidRPr="0043696C">
        <w:rPr>
          <w:rFonts w:ascii="Tahoma" w:hAnsi="Tahoma" w:cs="Tahoma"/>
          <w:sz w:val="22"/>
          <w:szCs w:val="22"/>
        </w:rPr>
        <w:t>Αδειοδοτήσεων</w:t>
      </w:r>
      <w:proofErr w:type="spellEnd"/>
      <w:r w:rsidRPr="0043696C">
        <w:rPr>
          <w:rFonts w:ascii="Tahoma" w:hAnsi="Tahoma" w:cs="Tahoma"/>
          <w:sz w:val="22"/>
          <w:szCs w:val="22"/>
        </w:rPr>
        <w:t xml:space="preserve"> &amp; Ρύθμισης Εμπορικών Δραστηριοτήτων, Τμήμα Εσόδων, Δ/</w:t>
      </w:r>
      <w:proofErr w:type="spellStart"/>
      <w:r w:rsidRPr="0043696C">
        <w:rPr>
          <w:rFonts w:ascii="Tahoma" w:hAnsi="Tahoma" w:cs="Tahoma"/>
          <w:sz w:val="22"/>
          <w:szCs w:val="22"/>
        </w:rPr>
        <w:t>νση</w:t>
      </w:r>
      <w:proofErr w:type="spellEnd"/>
      <w:r w:rsidRPr="0043696C">
        <w:rPr>
          <w:rFonts w:ascii="Tahoma" w:hAnsi="Tahoma" w:cs="Tahoma"/>
          <w:sz w:val="22"/>
          <w:szCs w:val="22"/>
        </w:rPr>
        <w:t xml:space="preserve"> Τεχνικών Υπηρεσιών, Τμήμα Δημοτικής Αστυνομίας) έχουν την κύρια ευθύνη για την αυστηρή τήρηση του παρόντος κανονισμού.</w:t>
      </w:r>
    </w:p>
    <w:p w:rsidR="0043696C" w:rsidRPr="0043696C" w:rsidRDefault="0043696C" w:rsidP="0043696C">
      <w:pPr>
        <w:numPr>
          <w:ilvl w:val="0"/>
          <w:numId w:val="32"/>
        </w:num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Για όσα δεν προβλέπονται στον παρόντα κανονισμό ισχύουν όσα προβλέπονται από τους ισχύοντες νόμους και διατάξεις.</w:t>
      </w:r>
    </w:p>
    <w:p w:rsidR="0043696C" w:rsidRPr="0043696C" w:rsidRDefault="0043696C" w:rsidP="0043696C">
      <w:pPr>
        <w:numPr>
          <w:ilvl w:val="0"/>
          <w:numId w:val="32"/>
        </w:num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Οποιαδήποτε παλαιότερη απόφαση Δημοτικού Συμβούλιου, παύει να ισχύει.</w:t>
      </w:r>
    </w:p>
    <w:p w:rsidR="0043696C" w:rsidRPr="0043696C" w:rsidRDefault="0043696C" w:rsidP="0043696C">
      <w:pPr>
        <w:numPr>
          <w:ilvl w:val="0"/>
          <w:numId w:val="32"/>
        </w:num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 xml:space="preserve">Αναθέτει τις περαιτέρω ενέργειες στον Δήμαρχο </w:t>
      </w:r>
      <w:proofErr w:type="spellStart"/>
      <w:r w:rsidRPr="0043696C">
        <w:rPr>
          <w:rFonts w:ascii="Tahoma" w:hAnsi="Tahoma" w:cs="Tahoma"/>
          <w:sz w:val="22"/>
          <w:szCs w:val="22"/>
        </w:rPr>
        <w:t>Αρταίων</w:t>
      </w:r>
      <w:proofErr w:type="spellEnd"/>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jc w:val="both"/>
        <w:rPr>
          <w:rFonts w:ascii="Tahoma" w:hAnsi="Tahoma" w:cs="Tahoma"/>
          <w:b/>
          <w:color w:val="FF0000"/>
          <w:sz w:val="22"/>
          <w:szCs w:val="22"/>
        </w:rPr>
      </w:pPr>
      <w:r w:rsidRPr="0043696C">
        <w:rPr>
          <w:rFonts w:ascii="Tahoma" w:hAnsi="Tahoma" w:cs="Tahoma"/>
          <w:sz w:val="22"/>
          <w:szCs w:val="22"/>
        </w:rPr>
        <w:t xml:space="preserve">Ο παρών κανονισμός που αποτελείται από 24 άρθρα, εγκρίνεται με απόφαση του Δημοτικού Συμβουλίου και καθίσταται οριστικός μετά την έγκριση του από την Αποκεντρωμένη </w:t>
      </w:r>
      <w:proofErr w:type="spellStart"/>
      <w:r w:rsidRPr="0043696C">
        <w:rPr>
          <w:rFonts w:ascii="Tahoma" w:hAnsi="Tahoma" w:cs="Tahoma"/>
          <w:sz w:val="22"/>
          <w:szCs w:val="22"/>
        </w:rPr>
        <w:t>Δυτ</w:t>
      </w:r>
      <w:proofErr w:type="spellEnd"/>
      <w:r w:rsidRPr="0043696C">
        <w:rPr>
          <w:rFonts w:ascii="Tahoma" w:hAnsi="Tahoma" w:cs="Tahoma"/>
          <w:sz w:val="22"/>
          <w:szCs w:val="22"/>
        </w:rPr>
        <w:t xml:space="preserve">. Μακεδονίας &amp; Ηπείρου και τη δημοσίευσή του στον τοπικό τύπο και την ανάρτησή του στα </w:t>
      </w:r>
      <w:proofErr w:type="spellStart"/>
      <w:r w:rsidRPr="0043696C">
        <w:rPr>
          <w:rFonts w:ascii="Tahoma" w:hAnsi="Tahoma" w:cs="Tahoma"/>
          <w:sz w:val="22"/>
          <w:szCs w:val="22"/>
        </w:rPr>
        <w:t>δημοσιότερα</w:t>
      </w:r>
      <w:proofErr w:type="spellEnd"/>
      <w:r w:rsidRPr="0043696C">
        <w:rPr>
          <w:rFonts w:ascii="Tahoma" w:hAnsi="Tahoma" w:cs="Tahoma"/>
          <w:sz w:val="22"/>
          <w:szCs w:val="22"/>
        </w:rPr>
        <w:t xml:space="preserve"> μέρη των Τοπικών και Δημοτικών Κοινοτήτων.</w:t>
      </w:r>
    </w:p>
    <w:p w:rsidR="0043696C" w:rsidRPr="0043696C" w:rsidRDefault="0043696C" w:rsidP="0043696C">
      <w:pPr>
        <w:spacing w:line="276" w:lineRule="auto"/>
        <w:jc w:val="both"/>
        <w:rPr>
          <w:rFonts w:ascii="Tahoma" w:hAnsi="Tahoma" w:cs="Tahoma"/>
          <w:sz w:val="22"/>
          <w:szCs w:val="22"/>
        </w:rPr>
      </w:pPr>
      <w:r w:rsidRPr="0043696C">
        <w:rPr>
          <w:rFonts w:ascii="Tahoma" w:hAnsi="Tahoma" w:cs="Tahoma"/>
          <w:sz w:val="22"/>
          <w:szCs w:val="22"/>
        </w:rPr>
        <w:t xml:space="preserve">        Στη συνέχεια ο Πρόεδρος έδωσε το λόγο στους </w:t>
      </w:r>
      <w:proofErr w:type="spellStart"/>
      <w:r w:rsidRPr="0043696C">
        <w:rPr>
          <w:rFonts w:ascii="Tahoma" w:hAnsi="Tahoma" w:cs="Tahoma"/>
          <w:sz w:val="22"/>
          <w:szCs w:val="22"/>
        </w:rPr>
        <w:t>κ.κ</w:t>
      </w:r>
      <w:proofErr w:type="spellEnd"/>
      <w:r w:rsidRPr="0043696C">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3696C" w:rsidRPr="0043696C" w:rsidRDefault="0043696C" w:rsidP="0043696C">
      <w:pPr>
        <w:spacing w:line="276" w:lineRule="auto"/>
        <w:jc w:val="both"/>
        <w:rPr>
          <w:rFonts w:ascii="Tahoma" w:hAnsi="Tahoma" w:cs="Tahoma"/>
          <w:sz w:val="22"/>
          <w:szCs w:val="22"/>
        </w:rPr>
      </w:pPr>
    </w:p>
    <w:p w:rsidR="0043696C" w:rsidRPr="0043696C" w:rsidRDefault="0043696C" w:rsidP="0043696C">
      <w:pPr>
        <w:spacing w:line="276" w:lineRule="auto"/>
        <w:jc w:val="both"/>
        <w:rPr>
          <w:rFonts w:ascii="Tahoma" w:hAnsi="Tahoma" w:cs="Tahoma"/>
          <w:b/>
          <w:color w:val="000000"/>
          <w:sz w:val="22"/>
          <w:szCs w:val="22"/>
        </w:rPr>
      </w:pPr>
      <w:r w:rsidRPr="0043696C">
        <w:rPr>
          <w:rFonts w:ascii="Tahoma" w:hAnsi="Tahoma" w:cs="Tahoma"/>
          <w:b/>
          <w:color w:val="000000"/>
          <w:sz w:val="22"/>
          <w:szCs w:val="22"/>
        </w:rPr>
        <w:t xml:space="preserve">                                                ΤΟ ΔΗΜΟΤΙΚΟ ΣΥΜΒΟΥΛΙΟ</w:t>
      </w:r>
    </w:p>
    <w:p w:rsid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 xml:space="preserve">Αφού έλαβε υπόψη τον Ν.3852/10, N.3463/06, και την </w:t>
      </w:r>
      <w:proofErr w:type="spellStart"/>
      <w:r>
        <w:rPr>
          <w:rFonts w:ascii="Tahoma" w:hAnsi="Tahoma" w:cs="Tahoma"/>
          <w:sz w:val="22"/>
          <w:szCs w:val="22"/>
        </w:rPr>
        <w:t>αριθμ</w:t>
      </w:r>
      <w:proofErr w:type="spellEnd"/>
      <w:r>
        <w:rPr>
          <w:rFonts w:ascii="Tahoma" w:hAnsi="Tahoma" w:cs="Tahoma"/>
          <w:sz w:val="22"/>
          <w:szCs w:val="22"/>
        </w:rPr>
        <w:t>. 6/2018 απόφαση</w:t>
      </w:r>
    </w:p>
    <w:p w:rsidR="0043696C" w:rsidRPr="0043696C" w:rsidRDefault="0043696C" w:rsidP="0043696C">
      <w:pPr>
        <w:spacing w:line="276" w:lineRule="auto"/>
        <w:jc w:val="center"/>
        <w:rPr>
          <w:rFonts w:ascii="Tahoma" w:hAnsi="Tahoma" w:cs="Tahoma"/>
          <w:sz w:val="22"/>
          <w:szCs w:val="22"/>
        </w:rPr>
      </w:pPr>
      <w:r>
        <w:rPr>
          <w:rFonts w:ascii="Tahoma" w:hAnsi="Tahoma" w:cs="Tahoma"/>
          <w:sz w:val="22"/>
          <w:szCs w:val="22"/>
        </w:rPr>
        <w:t>της Επιτροπής Ποιότητας Ζωής</w:t>
      </w:r>
    </w:p>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                   </w:t>
      </w:r>
    </w:p>
    <w:p w:rsidR="0043696C" w:rsidRPr="0043696C" w:rsidRDefault="0043696C" w:rsidP="0043696C">
      <w:pPr>
        <w:spacing w:line="276" w:lineRule="auto"/>
        <w:rPr>
          <w:rFonts w:ascii="Tahoma" w:hAnsi="Tahoma" w:cs="Tahoma"/>
          <w:b/>
          <w:sz w:val="22"/>
          <w:szCs w:val="22"/>
        </w:rPr>
      </w:pPr>
      <w:r w:rsidRPr="0043696C">
        <w:rPr>
          <w:rFonts w:ascii="Tahoma" w:hAnsi="Tahoma" w:cs="Tahoma"/>
          <w:sz w:val="22"/>
          <w:szCs w:val="22"/>
        </w:rPr>
        <w:t xml:space="preserve">                                                </w:t>
      </w:r>
      <w:r w:rsidRPr="0043696C">
        <w:rPr>
          <w:rFonts w:ascii="Tahoma" w:hAnsi="Tahoma" w:cs="Tahoma"/>
          <w:b/>
          <w:sz w:val="22"/>
          <w:szCs w:val="22"/>
        </w:rPr>
        <w:t xml:space="preserve">ΑΠΟΦΑΣΙΖΕI </w:t>
      </w:r>
      <w:r>
        <w:rPr>
          <w:rFonts w:ascii="Tahoma" w:hAnsi="Tahoma" w:cs="Tahoma"/>
          <w:b/>
          <w:sz w:val="22"/>
          <w:szCs w:val="22"/>
        </w:rPr>
        <w:t>ΟΜΟΦΩΝΑ</w:t>
      </w:r>
    </w:p>
    <w:p w:rsidR="0043696C" w:rsidRDefault="0043696C" w:rsidP="0043696C">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Α.- Την έγκριση του </w:t>
      </w:r>
      <w:r w:rsidRPr="0043696C">
        <w:rPr>
          <w:rFonts w:ascii="Tahoma" w:hAnsi="Tahoma" w:cs="Tahoma"/>
          <w:sz w:val="22"/>
          <w:szCs w:val="22"/>
        </w:rPr>
        <w:t xml:space="preserve"> σχεδίου «Κανονισμού Περιπτέρων Δήμου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w:t>
      </w:r>
      <w:r>
        <w:rPr>
          <w:rFonts w:ascii="Tahoma" w:hAnsi="Tahoma" w:cs="Tahoma"/>
          <w:sz w:val="22"/>
          <w:szCs w:val="22"/>
        </w:rPr>
        <w:t xml:space="preserve"> όπως περιγράφεται στην </w:t>
      </w:r>
      <w:proofErr w:type="spellStart"/>
      <w:r>
        <w:rPr>
          <w:rFonts w:ascii="Tahoma" w:hAnsi="Tahoma" w:cs="Tahoma"/>
          <w:sz w:val="22"/>
          <w:szCs w:val="22"/>
        </w:rPr>
        <w:t>αριθμ</w:t>
      </w:r>
      <w:proofErr w:type="spellEnd"/>
      <w:r>
        <w:rPr>
          <w:rFonts w:ascii="Tahoma" w:hAnsi="Tahoma" w:cs="Tahoma"/>
          <w:sz w:val="22"/>
          <w:szCs w:val="22"/>
        </w:rPr>
        <w:t xml:space="preserve">. 6/2018 απόφαση Επιτροπής Ποιότητας Ζωής και συγκεκριμένα: </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hAnsi="Tahoma" w:cs="Tahoma"/>
          <w:b/>
          <w:bCs/>
          <w:sz w:val="22"/>
          <w:szCs w:val="22"/>
        </w:rPr>
      </w:pPr>
      <w:r w:rsidRPr="0043696C">
        <w:rPr>
          <w:rFonts w:ascii="Tahoma" w:hAnsi="Tahoma" w:cs="Tahoma"/>
          <w:b/>
          <w:bCs/>
          <w:sz w:val="22"/>
          <w:szCs w:val="22"/>
          <w:u w:val="single"/>
        </w:rPr>
        <w:t>Άρθρο 1: Αντικείμενο &amp; σκοπός του Κανονισμού</w:t>
      </w: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Αντικείμενο του παρόντος κανονισμού είναι:</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Α) Η θέσπιση προδιαγραφών και κανόνων, για τη χρήση των κοινοχρήστων χώρων που δύνανται να εκμεταλλευτούν τα περίπτερα εντός των διοικητικών ορίων  του Δήμου </w:t>
      </w:r>
      <w:proofErr w:type="spellStart"/>
      <w:r w:rsidRPr="0043696C">
        <w:rPr>
          <w:rFonts w:ascii="Tahoma" w:hAnsi="Tahoma" w:cs="Tahoma"/>
          <w:sz w:val="22"/>
          <w:szCs w:val="22"/>
        </w:rPr>
        <w:t>Αρταίων</w:t>
      </w:r>
      <w:proofErr w:type="spellEnd"/>
      <w:r w:rsidRPr="0043696C">
        <w:rPr>
          <w:rFonts w:ascii="Tahoma" w:hAnsi="Tahoma" w:cs="Tahoma"/>
          <w:sz w:val="22"/>
          <w:szCs w:val="22"/>
        </w:rPr>
        <w:t>, ο οποίος θα δεσμεύει τις δημοτικές υπηρεσίες καθώς και τους χρήστες και  εκμεταλλευτές τους.</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lastRenderedPageBreak/>
        <w:t xml:space="preserve">Β) Η  θέσπιση προϋποθέσεων, προδιαγραφών και κανόνων, για την κατασκευή των περιπτέρων και τη χρήση των κοινόχρηστων χώρων που έχουν παραχωρηθεί ή παραχωρούνται για εγκατάσταση και εκμετάλλευση της λειτουργίας περιπτέρων, εντός των διοικητικών ορίων του Δήμου </w:t>
      </w:r>
      <w:proofErr w:type="spellStart"/>
      <w:r w:rsidRPr="0043696C">
        <w:rPr>
          <w:rFonts w:ascii="Tahoma" w:hAnsi="Tahoma" w:cs="Tahoma"/>
          <w:sz w:val="22"/>
          <w:szCs w:val="22"/>
        </w:rPr>
        <w:t>Αρταίων</w:t>
      </w:r>
      <w:proofErr w:type="spellEnd"/>
      <w:r w:rsidRPr="0043696C">
        <w:rPr>
          <w:rFonts w:ascii="Tahoma" w:hAnsi="Tahoma" w:cs="Tahoma"/>
          <w:sz w:val="22"/>
          <w:szCs w:val="22"/>
        </w:rPr>
        <w:t>, ο οποίος θα δεσμεύει τις δημοτικές υπηρεσίες και τα πρόσωπα στους οποίους παραχωρήθηκε θέση περιπτέρου.</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b/>
          <w:sz w:val="22"/>
          <w:szCs w:val="22"/>
        </w:rPr>
        <w:t>Σκοπός του Κανονισμού αυτού είναι</w:t>
      </w:r>
      <w:r w:rsidRPr="0043696C">
        <w:rPr>
          <w:rFonts w:ascii="Tahoma" w:hAnsi="Tahoma" w:cs="Tahoma"/>
          <w:sz w:val="22"/>
          <w:szCs w:val="22"/>
        </w:rPr>
        <w:t>:</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Η αναβάθμιση της ποιότητας ζωής τόσο των κατοίκων όσο και των επισκεπτών.</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 xml:space="preserve">Η βελτίωση της αισθητικής εικόνας και λειτουργικότητας των κοινοχρήστων χώρων του δήμου μας. </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Η ασφάλεια και προστασία της κίνησης των πεζών στους κοινόχρηστους χώρους, των ατόμων με ειδικές Ανάγκες (Α.Μ.Ε.Α.) αλλά και των οχημάτων που κινούνται πλησίον αυτών.</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 xml:space="preserve">Ο προσδιορισμός με σαφήνεια των επιτρεπόμενων διαστάσεων των περιπτέρων και των στοιχείων τους. </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Ο ορισμός των τετραγωνικών μέτρων παραχώρησης κοινόχρηστου χώρου των περιπτέρων.</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Η θέσπιση αυστηρών κανόνων σε περίπτωση υπέρβασης ή τροποποίησης της χορηγηθείσας άδειας</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Ο καθορισμός των επιβαλλόμενων κυρώσεων των παραβατών .</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Ο καθορισμός της διαδικασίας χορήγησης των αδειών εκμετάλλευσης των περιπτέρων στους δικαιούχους</w:t>
      </w:r>
    </w:p>
    <w:p w:rsidR="0043696C" w:rsidRPr="0043696C" w:rsidRDefault="0043696C" w:rsidP="0043696C">
      <w:pPr>
        <w:numPr>
          <w:ilvl w:val="0"/>
          <w:numId w:val="33"/>
        </w:numPr>
        <w:autoSpaceDE w:val="0"/>
        <w:autoSpaceDN w:val="0"/>
        <w:adjustRightInd w:val="0"/>
        <w:spacing w:line="276" w:lineRule="auto"/>
        <w:ind w:hanging="502"/>
        <w:jc w:val="both"/>
        <w:rPr>
          <w:rFonts w:ascii="Tahoma" w:hAnsi="Tahoma" w:cs="Tahoma"/>
          <w:sz w:val="22"/>
          <w:szCs w:val="22"/>
        </w:rPr>
      </w:pPr>
      <w:r w:rsidRPr="0043696C">
        <w:rPr>
          <w:rFonts w:ascii="Tahoma" w:hAnsi="Tahoma" w:cs="Tahoma"/>
          <w:sz w:val="22"/>
          <w:szCs w:val="22"/>
        </w:rPr>
        <w:t>Η τήρηση της νομοθεσίας περί περιπτέρων</w:t>
      </w:r>
      <w:r w:rsidRPr="0043696C">
        <w:rPr>
          <w:rFonts w:ascii="Tahoma" w:hAnsi="Tahoma" w:cs="Tahoma"/>
          <w:color w:val="FF0000"/>
          <w:sz w:val="22"/>
          <w:szCs w:val="22"/>
        </w:rPr>
        <w:t>.</w:t>
      </w:r>
    </w:p>
    <w:p w:rsidR="0043696C" w:rsidRPr="0043696C" w:rsidRDefault="0043696C" w:rsidP="0043696C">
      <w:pPr>
        <w:autoSpaceDE w:val="0"/>
        <w:autoSpaceDN w:val="0"/>
        <w:adjustRightInd w:val="0"/>
        <w:spacing w:line="276" w:lineRule="auto"/>
        <w:ind w:left="720"/>
        <w:jc w:val="both"/>
        <w:rPr>
          <w:rFonts w:ascii="Tahoma" w:hAnsi="Tahoma" w:cs="Tahoma"/>
          <w:color w:val="FF0000"/>
          <w:sz w:val="22"/>
          <w:szCs w:val="22"/>
          <w:u w:val="single"/>
        </w:rPr>
      </w:pP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r w:rsidRPr="0043696C">
        <w:rPr>
          <w:rFonts w:ascii="Tahoma" w:hAnsi="Tahoma" w:cs="Tahoma"/>
          <w:b/>
          <w:bCs/>
          <w:sz w:val="22"/>
          <w:szCs w:val="22"/>
          <w:u w:val="single"/>
        </w:rPr>
        <w:t>Άρθρο 2 : Νομικό Πλαίσιο</w:t>
      </w: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Ο παρών κανονισμός στηρίζεται στις εξής διατάξεις:</w:t>
      </w:r>
    </w:p>
    <w:p w:rsidR="0043696C" w:rsidRPr="0043696C" w:rsidRDefault="0043696C" w:rsidP="0043696C">
      <w:pPr>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Τον Ν. 3463/2006, άρθρο 79: «Κανονιστικές αποφάσεις».</w:t>
      </w:r>
    </w:p>
    <w:p w:rsidR="0043696C" w:rsidRPr="0043696C" w:rsidRDefault="0043696C" w:rsidP="0043696C">
      <w:pPr>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Τον Ν. 3852/2010, άρθρο 73: «Επιτροπή Ποιότητας Ζωής».</w:t>
      </w:r>
    </w:p>
    <w:p w:rsidR="0043696C" w:rsidRPr="0043696C" w:rsidRDefault="0043696C" w:rsidP="0043696C">
      <w:pPr>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Τον Ν. 2831/2000 «Τροποποίηση των διατάξεων του Ν. 1577/85 «Γενικός Οικοδομικός Κανονισμός και άλλες πολεοδομικές διατάξεις και σε συνδυασμό με τον Νέο Οικοδομικό Κώδικα Ν.4067/12.», Β.Δ. 24-9/20-10-1958 «Περί κωδικοποιήσεως εις ενιαίων κείμενων νόμου των ισχυουσών διατάξεων περί των προσόδων των Δήμων και Κοινοτήτων», όπως αντικαταστάθηκε από το άρθρο 3, του Ν. 1080/80 και τροποποιήθηκε από τις διατάξεις του άρθρου 54, του Ν. 1416/84, του άρθρου 26, του Ν. 1828/89 και του άρθρου 16, του Ν. 3254/04. </w:t>
      </w:r>
    </w:p>
    <w:p w:rsidR="0043696C" w:rsidRPr="0043696C" w:rsidRDefault="0043696C" w:rsidP="0043696C">
      <w:pPr>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Τον Ν. 1900/1990 (ΦΕΚ 125/1990 τεύχος Α’) «Τροποποίηση και συμπλήρωση διατάξεων του δημοτικού και κοινοτικού κώδικα (Π.Δ. 323/1989), δευτεροβάθμιας τοπικής αυτοδιοίκησης (Ν. 1622/1986), εσόδων δήμων και κοινοτήτων και άλλες διατάξεις».</w:t>
      </w:r>
    </w:p>
    <w:p w:rsidR="0043696C" w:rsidRPr="0043696C" w:rsidRDefault="0043696C" w:rsidP="0043696C">
      <w:pPr>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Τον Ν. 2696/99 «Κύρωση του Κώδικα Οδικής Κυκλοφορίας» άρθρα 34, 47 &amp; 48.</w:t>
      </w:r>
    </w:p>
    <w:p w:rsidR="0043696C" w:rsidRPr="0043696C" w:rsidRDefault="0043696C" w:rsidP="0043696C">
      <w:pPr>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Τον Ν. 3734/09, </w:t>
      </w:r>
      <w:proofErr w:type="spellStart"/>
      <w:r w:rsidRPr="0043696C">
        <w:rPr>
          <w:rFonts w:ascii="Tahoma" w:hAnsi="Tahoma" w:cs="Tahoma"/>
          <w:sz w:val="22"/>
          <w:szCs w:val="22"/>
        </w:rPr>
        <w:t>αρθ</w:t>
      </w:r>
      <w:proofErr w:type="spellEnd"/>
      <w:r w:rsidRPr="0043696C">
        <w:rPr>
          <w:rFonts w:ascii="Tahoma" w:hAnsi="Tahoma" w:cs="Tahoma"/>
          <w:sz w:val="22"/>
          <w:szCs w:val="22"/>
        </w:rPr>
        <w:t>. 34, παρ. 2 «Προώθηση της συμπαραγωγής δύο ή περισσότερων χρήσιμων μορφών ενέργειας …και άλλες διατάξεις».</w:t>
      </w:r>
    </w:p>
    <w:p w:rsidR="0043696C" w:rsidRPr="0043696C" w:rsidRDefault="0043696C" w:rsidP="0043696C">
      <w:pPr>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Την παρ. ΣΤ </w:t>
      </w:r>
      <w:proofErr w:type="spellStart"/>
      <w:r w:rsidRPr="0043696C">
        <w:rPr>
          <w:rFonts w:ascii="Tahoma" w:hAnsi="Tahoma" w:cs="Tahoma"/>
          <w:sz w:val="22"/>
          <w:szCs w:val="22"/>
        </w:rPr>
        <w:t>υποπαρ</w:t>
      </w:r>
      <w:proofErr w:type="spellEnd"/>
      <w:r w:rsidRPr="0043696C">
        <w:rPr>
          <w:rFonts w:ascii="Tahoma" w:hAnsi="Tahoma" w:cs="Tahoma"/>
          <w:sz w:val="22"/>
          <w:szCs w:val="22"/>
        </w:rPr>
        <w:t>. ΣΤ2 του Ν. 4093/2012 , όπως τροποποιήθηκε με το άρθρο 76 του Ν. 4257/2014 (ΦΕΚ 93 τ. Α΄/14-4-2014) .</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Τα άρθρα 966-971 του  Αστικού Κώδικα περί κοινοχρήστων πραγμάτων.</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Τον Ν.3919/11 «Αρχή της επαγγελματικής ελευθερίας, κατάργηση αδικαιολόγητων περιορισμών στη πρόσβαση και άσκηση επαγγελμάτων».</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Την Απόφαση Υ1γ/ΓΠ/οικ.96967/12 (ΦΕΚ 2718/Β/8-10-2012), </w:t>
      </w:r>
      <w:proofErr w:type="spellStart"/>
      <w:r w:rsidRPr="0043696C">
        <w:rPr>
          <w:rFonts w:ascii="Tahoma" w:hAnsi="Tahoma" w:cs="Tahoma"/>
          <w:sz w:val="22"/>
          <w:szCs w:val="22"/>
        </w:rPr>
        <w:t>Διορθ</w:t>
      </w:r>
      <w:proofErr w:type="spellEnd"/>
      <w:r w:rsidRPr="0043696C">
        <w:rPr>
          <w:rFonts w:ascii="Tahoma" w:hAnsi="Tahoma" w:cs="Tahoma"/>
          <w:sz w:val="22"/>
          <w:szCs w:val="22"/>
        </w:rPr>
        <w:t xml:space="preserve">. </w:t>
      </w:r>
      <w:proofErr w:type="spellStart"/>
      <w:r w:rsidRPr="0043696C">
        <w:rPr>
          <w:rFonts w:ascii="Tahoma" w:hAnsi="Tahoma" w:cs="Tahoma"/>
          <w:sz w:val="22"/>
          <w:szCs w:val="22"/>
        </w:rPr>
        <w:t>Σφαλμ</w:t>
      </w:r>
      <w:proofErr w:type="spellEnd"/>
      <w:r w:rsidRPr="0043696C">
        <w:rPr>
          <w:rFonts w:ascii="Tahoma" w:hAnsi="Tahoma" w:cs="Tahoma"/>
          <w:sz w:val="22"/>
          <w:szCs w:val="22"/>
        </w:rPr>
        <w:t>. στο ΦΕΚ 3007 τ. Β΄/13-11-12) : «Υγειονομικοί όροι και προϋποθέσεις λειτουργίας επιχει</w:t>
      </w:r>
      <w:r w:rsidRPr="0043696C">
        <w:rPr>
          <w:rFonts w:ascii="Tahoma" w:hAnsi="Tahoma" w:cs="Tahoma"/>
          <w:sz w:val="22"/>
          <w:szCs w:val="22"/>
        </w:rPr>
        <w:softHyphen/>
        <w:t>ρήσεων τροφίμων και ποτών και άλλες διατάξεις».</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Τον Ν. 4325/2015, παρ. 2</w:t>
      </w:r>
      <w:r w:rsidRPr="0043696C">
        <w:rPr>
          <w:rFonts w:ascii="Tahoma" w:hAnsi="Tahoma" w:cs="Tahoma"/>
          <w:sz w:val="22"/>
          <w:szCs w:val="22"/>
          <w:vertAlign w:val="superscript"/>
        </w:rPr>
        <w:t>Α</w:t>
      </w:r>
      <w:r w:rsidRPr="0043696C">
        <w:rPr>
          <w:rFonts w:ascii="Tahoma" w:hAnsi="Tahoma" w:cs="Tahoma"/>
          <w:sz w:val="22"/>
          <w:szCs w:val="22"/>
        </w:rPr>
        <w:t xml:space="preserve"> , του άρθρου 27.</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lastRenderedPageBreak/>
        <w:t xml:space="preserve">Την υπουργική απόφαση υπ’ </w:t>
      </w:r>
      <w:proofErr w:type="spellStart"/>
      <w:r w:rsidRPr="0043696C">
        <w:rPr>
          <w:rFonts w:ascii="Tahoma" w:hAnsi="Tahoma" w:cs="Tahoma"/>
          <w:sz w:val="22"/>
          <w:szCs w:val="22"/>
        </w:rPr>
        <w:t>αριθμ</w:t>
      </w:r>
      <w:proofErr w:type="spellEnd"/>
      <w:r w:rsidRPr="0043696C">
        <w:rPr>
          <w:rFonts w:ascii="Tahoma" w:hAnsi="Tahoma" w:cs="Tahoma"/>
          <w:sz w:val="22"/>
          <w:szCs w:val="22"/>
        </w:rPr>
        <w:t>. 45256/ΕΓΚ.50/30-11-12 (ΑΔΑ: Β45ΑΝ-Ζ1Ν) : Εφαρμογή διατάξεων της υποπαραγράφου ΣΤ.2 της παρ. ΣΤ του ν.4093/2012.</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Τις διατάξεις της υποπαραγράφου ΣΤ3 άρθρο 1 Ν.4257/14 (ΦΕΚ 93, τ. Α΄/14-4-2014).</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Τον Ν. 2946/8-10-01 (ΦΕΚ Α 224) «Υπαίθρια Διαφήμιση, Συμπολιτείες Δήμων και Κοινοτήτων και άλλες διατάξεις».</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Την Απόφαση με </w:t>
      </w:r>
      <w:proofErr w:type="spellStart"/>
      <w:r w:rsidRPr="0043696C">
        <w:rPr>
          <w:rFonts w:ascii="Tahoma" w:hAnsi="Tahoma" w:cs="Tahoma"/>
          <w:sz w:val="22"/>
          <w:szCs w:val="22"/>
        </w:rPr>
        <w:t>αριθμ</w:t>
      </w:r>
      <w:proofErr w:type="spellEnd"/>
      <w:r w:rsidRPr="0043696C">
        <w:rPr>
          <w:rFonts w:ascii="Tahoma" w:hAnsi="Tahoma" w:cs="Tahoma"/>
          <w:sz w:val="22"/>
          <w:szCs w:val="22"/>
        </w:rPr>
        <w:t>. 52138/03 (ΦΕΚ 1788 Β’/2-12-03) : Καθορισμός όρων, προϋποθέσεων, προδιαγραφών και διαδικασίας τοποθέτησης ειδικά διαμορφωμένων πλαισίων, για την προβολή υπαίθριας εμπορικής διαφήμισης, κατά τις διατάξεις του Ν. 2946/2001.</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Την με </w:t>
      </w:r>
      <w:proofErr w:type="spellStart"/>
      <w:r w:rsidRPr="0043696C">
        <w:rPr>
          <w:rFonts w:ascii="Tahoma" w:hAnsi="Tahoma" w:cs="Tahoma"/>
          <w:sz w:val="22"/>
          <w:szCs w:val="22"/>
        </w:rPr>
        <w:t>αριθμ</w:t>
      </w:r>
      <w:proofErr w:type="spellEnd"/>
      <w:r w:rsidRPr="0043696C">
        <w:rPr>
          <w:rFonts w:ascii="Tahoma" w:hAnsi="Tahoma" w:cs="Tahoma"/>
          <w:sz w:val="22"/>
          <w:szCs w:val="22"/>
        </w:rPr>
        <w:t>. 52907/2009(ΦΕΚ 2621/Β/2009) Απόφαση της Υπουργού Περιβάλλοντος, Ενέργειας και Κλιματικής Αλλαγής «Ειδικές ρυθμίσεις για την εξυπηρέτηση ατόμων με αναπηρία σε κοινόχρηστους χώρους των οικισμών που προορίζονται για την κυκλοφορία πεζών».</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Την εγκύκλιο ΥΠ.ΥΓ. Υ1γ/ΓΠ/οικ.45936/ΕΓΚ.5/21-5-13 (ΑΔΑ: ΒΕΝΜΘ-ΡΟΥ) : Παρέχονται οδηγίες για τις Επιχειρήσεις Λιανικής διάθεσης τροφίμων (Περίπτερα-</w:t>
      </w:r>
      <w:proofErr w:type="spellStart"/>
      <w:r w:rsidRPr="0043696C">
        <w:rPr>
          <w:rFonts w:ascii="Tahoma" w:hAnsi="Tahoma" w:cs="Tahoma"/>
          <w:sz w:val="22"/>
          <w:szCs w:val="22"/>
        </w:rPr>
        <w:t>Ψιλικ</w:t>
      </w:r>
      <w:proofErr w:type="spellEnd"/>
      <w:r w:rsidRPr="0043696C">
        <w:rPr>
          <w:rFonts w:ascii="Tahoma" w:hAnsi="Tahoma" w:cs="Tahoma"/>
          <w:sz w:val="22"/>
          <w:szCs w:val="22"/>
        </w:rPr>
        <w:t xml:space="preserve">ά) της ΥΔ. Με </w:t>
      </w:r>
      <w:proofErr w:type="spellStart"/>
      <w:r w:rsidRPr="0043696C">
        <w:rPr>
          <w:rFonts w:ascii="Tahoma" w:hAnsi="Tahoma" w:cs="Tahoma"/>
          <w:sz w:val="22"/>
          <w:szCs w:val="22"/>
        </w:rPr>
        <w:t>αριθμ</w:t>
      </w:r>
      <w:proofErr w:type="spellEnd"/>
      <w:r w:rsidRPr="0043696C">
        <w:rPr>
          <w:rFonts w:ascii="Tahoma" w:hAnsi="Tahoma" w:cs="Tahoma"/>
          <w:sz w:val="22"/>
          <w:szCs w:val="22"/>
        </w:rPr>
        <w:t>. Υ1γ/Γ.Π /</w:t>
      </w:r>
      <w:proofErr w:type="spellStart"/>
      <w:r w:rsidRPr="0043696C">
        <w:rPr>
          <w:rFonts w:ascii="Tahoma" w:hAnsi="Tahoma" w:cs="Tahoma"/>
          <w:sz w:val="22"/>
          <w:szCs w:val="22"/>
        </w:rPr>
        <w:t>οικ</w:t>
      </w:r>
      <w:proofErr w:type="spellEnd"/>
      <w:r w:rsidRPr="0043696C">
        <w:rPr>
          <w:rFonts w:ascii="Tahoma" w:hAnsi="Tahoma" w:cs="Tahoma"/>
          <w:sz w:val="22"/>
          <w:szCs w:val="22"/>
        </w:rPr>
        <w:t xml:space="preserve"> 96967 (ΦΕΚ 2718/τ.Β/δ-10-2012) «Υγειονομικοί όροι και προϋποθέσεις λειτουργίας επιχειρήσεων τροφίμων και ποτών και άλλες Διατάξεις.</w:t>
      </w:r>
    </w:p>
    <w:p w:rsidR="0043696C" w:rsidRPr="0043696C" w:rsidRDefault="0043696C" w:rsidP="0043696C">
      <w:pPr>
        <w:pStyle w:val="ab"/>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Του Π.Δ. 270/1981 «Περί καθορισμού των οργάνων, της διαδικασίας και των όρων διενέργειας δημοπρασιών </w:t>
      </w:r>
      <w:proofErr w:type="spellStart"/>
      <w:r w:rsidRPr="0043696C">
        <w:rPr>
          <w:rFonts w:ascii="Tahoma" w:hAnsi="Tahoma" w:cs="Tahoma"/>
          <w:sz w:val="22"/>
          <w:szCs w:val="22"/>
        </w:rPr>
        <w:t>δι</w:t>
      </w:r>
      <w:proofErr w:type="spellEnd"/>
      <w:r w:rsidRPr="0043696C">
        <w:rPr>
          <w:rFonts w:ascii="Tahoma" w:hAnsi="Tahoma" w:cs="Tahoma"/>
          <w:sz w:val="22"/>
          <w:szCs w:val="22"/>
        </w:rPr>
        <w:t xml:space="preserve">' </w:t>
      </w:r>
      <w:proofErr w:type="spellStart"/>
      <w:r w:rsidRPr="0043696C">
        <w:rPr>
          <w:rFonts w:ascii="Tahoma" w:hAnsi="Tahoma" w:cs="Tahoma"/>
          <w:sz w:val="22"/>
          <w:szCs w:val="22"/>
        </w:rPr>
        <w:t>εκποίησιν</w:t>
      </w:r>
      <w:proofErr w:type="spellEnd"/>
      <w:r w:rsidRPr="0043696C">
        <w:rPr>
          <w:rFonts w:ascii="Tahoma" w:hAnsi="Tahoma" w:cs="Tahoma"/>
          <w:sz w:val="22"/>
          <w:szCs w:val="22"/>
        </w:rPr>
        <w:t xml:space="preserve"> ή </w:t>
      </w:r>
      <w:proofErr w:type="spellStart"/>
      <w:r w:rsidRPr="0043696C">
        <w:rPr>
          <w:rFonts w:ascii="Tahoma" w:hAnsi="Tahoma" w:cs="Tahoma"/>
          <w:sz w:val="22"/>
          <w:szCs w:val="22"/>
        </w:rPr>
        <w:t>εκμίσθωσιν</w:t>
      </w:r>
      <w:proofErr w:type="spellEnd"/>
      <w:r w:rsidRPr="0043696C">
        <w:rPr>
          <w:rFonts w:ascii="Tahoma" w:hAnsi="Tahoma" w:cs="Tahoma"/>
          <w:sz w:val="22"/>
          <w:szCs w:val="22"/>
        </w:rPr>
        <w:t xml:space="preserve"> πραγμάτων των δήμων και κοινοτήτων».</w:t>
      </w:r>
    </w:p>
    <w:p w:rsidR="0043696C" w:rsidRPr="0043696C" w:rsidRDefault="0043696C" w:rsidP="0043696C">
      <w:pPr>
        <w:numPr>
          <w:ilvl w:val="0"/>
          <w:numId w:val="42"/>
        </w:num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Κάθε άλλη σχετική με το αντικείμενο διάταξη.</w:t>
      </w:r>
      <w:r w:rsidRPr="0043696C">
        <w:rPr>
          <w:rFonts w:ascii="Tahoma" w:hAnsi="Tahoma" w:cs="Tahoma"/>
          <w:b/>
          <w:bCs/>
          <w:sz w:val="22"/>
          <w:szCs w:val="22"/>
        </w:rPr>
        <w:t xml:space="preserve"> </w:t>
      </w:r>
    </w:p>
    <w:p w:rsidR="0043696C" w:rsidRPr="0043696C" w:rsidRDefault="0043696C" w:rsidP="0043696C">
      <w:pPr>
        <w:autoSpaceDE w:val="0"/>
        <w:autoSpaceDN w:val="0"/>
        <w:adjustRightInd w:val="0"/>
        <w:spacing w:line="276" w:lineRule="auto"/>
        <w:ind w:left="567" w:hanging="567"/>
        <w:rPr>
          <w:rFonts w:ascii="Tahoma" w:hAnsi="Tahoma" w:cs="Tahoma"/>
          <w:b/>
          <w:bCs/>
          <w:sz w:val="22"/>
          <w:szCs w:val="22"/>
        </w:rPr>
      </w:pP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r w:rsidRPr="0043696C">
        <w:rPr>
          <w:rFonts w:ascii="Tahoma" w:hAnsi="Tahoma" w:cs="Tahoma"/>
          <w:b/>
          <w:bCs/>
          <w:sz w:val="22"/>
          <w:szCs w:val="22"/>
          <w:u w:val="single"/>
        </w:rPr>
        <w:t>Άρθρο 3 : Χρήσιμοι ορισμοί</w:t>
      </w: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p>
    <w:p w:rsidR="0043696C" w:rsidRPr="0043696C" w:rsidRDefault="0043696C" w:rsidP="0043696C">
      <w:pPr>
        <w:numPr>
          <w:ilvl w:val="0"/>
          <w:numId w:val="30"/>
        </w:numPr>
        <w:tabs>
          <w:tab w:val="clear" w:pos="720"/>
          <w:tab w:val="num" w:pos="567"/>
        </w:tabs>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b/>
          <w:sz w:val="22"/>
          <w:szCs w:val="22"/>
          <w:u w:val="single"/>
        </w:rPr>
        <w:t>Κοινόχρηστα</w:t>
      </w:r>
      <w:r w:rsidRPr="0043696C">
        <w:rPr>
          <w:rFonts w:ascii="Tahoma" w:hAnsi="Tahoma" w:cs="Tahoma"/>
          <w:sz w:val="22"/>
          <w:szCs w:val="22"/>
        </w:rPr>
        <w:t xml:space="preserve">, είναι τα πράγματα τα οποία σύμφωνα με το νόμο ή τη βούληση του ιδιοκτήτη τους προορίζονται για κοινή χρήση και η κυριότητα των οποίων ανήκει στο Δήμο </w:t>
      </w:r>
      <w:proofErr w:type="spellStart"/>
      <w:r w:rsidRPr="0043696C">
        <w:rPr>
          <w:rFonts w:ascii="Tahoma" w:hAnsi="Tahoma" w:cs="Tahoma"/>
          <w:sz w:val="22"/>
          <w:szCs w:val="22"/>
        </w:rPr>
        <w:t>Αρταίων</w:t>
      </w:r>
      <w:proofErr w:type="spellEnd"/>
      <w:r w:rsidRPr="0043696C">
        <w:rPr>
          <w:rFonts w:ascii="Tahoma" w:hAnsi="Tahoma" w:cs="Tahoma"/>
          <w:sz w:val="22"/>
          <w:szCs w:val="22"/>
        </w:rPr>
        <w:t>.</w:t>
      </w:r>
    </w:p>
    <w:p w:rsidR="0043696C" w:rsidRPr="0043696C" w:rsidRDefault="0043696C" w:rsidP="0043696C">
      <w:pPr>
        <w:tabs>
          <w:tab w:val="num" w:pos="567"/>
        </w:tabs>
        <w:autoSpaceDE w:val="0"/>
        <w:autoSpaceDN w:val="0"/>
        <w:adjustRightInd w:val="0"/>
        <w:spacing w:line="276" w:lineRule="auto"/>
        <w:ind w:left="567" w:hanging="284"/>
        <w:jc w:val="both"/>
        <w:rPr>
          <w:rFonts w:ascii="Tahoma" w:hAnsi="Tahoma" w:cs="Tahoma"/>
          <w:sz w:val="22"/>
          <w:szCs w:val="22"/>
        </w:rPr>
      </w:pPr>
      <w:r w:rsidRPr="0043696C">
        <w:rPr>
          <w:rFonts w:ascii="Tahoma" w:hAnsi="Tahoma" w:cs="Tahoma"/>
          <w:sz w:val="22"/>
          <w:szCs w:val="22"/>
        </w:rPr>
        <w:tab/>
        <w:t>Τα κοινόχρηστα αποτελούν πράγματα εκτός συναλλαγής, σύμφωνα με το άρθρο 970 του Αστικού Κώδικα, ενώ «σε κοινόχρηστα πράγματα μπορούν να αποκτηθούν με παραχώρηση της αρχής, κατά τους όρους του νόμου, ιδιαίτερα ιδιωτικά δικαιώματα, εφ’ όσον με τα δικαιώματα αυτά εξυπηρετείται ή δεν αναιρείται η κοινή χρήση».</w:t>
      </w:r>
    </w:p>
    <w:p w:rsidR="0043696C" w:rsidRPr="0043696C" w:rsidRDefault="0043696C" w:rsidP="0043696C">
      <w:pPr>
        <w:numPr>
          <w:ilvl w:val="0"/>
          <w:numId w:val="30"/>
        </w:numPr>
        <w:tabs>
          <w:tab w:val="clear" w:pos="720"/>
          <w:tab w:val="num" w:pos="540"/>
        </w:tabs>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b/>
          <w:sz w:val="22"/>
          <w:szCs w:val="22"/>
        </w:rPr>
        <w:t>Τέλος,</w:t>
      </w:r>
      <w:r w:rsidRPr="0043696C">
        <w:rPr>
          <w:rFonts w:ascii="Tahoma" w:hAnsi="Tahoma" w:cs="Tahoma"/>
          <w:sz w:val="22"/>
          <w:szCs w:val="22"/>
        </w:rPr>
        <w:t xml:space="preserve"> είναι η χρηματική παροχή που καταβάλλεται από τους υπόχρεους έναντι ειδικού ανταλλάγματος (αντιπαροχής), το οποίο συνίσταται στη χρησιμοποίηση ορισμένου δημοτικού έργου ή υπηρεσίας. Πρόκειται για τέλος ανταποδοτικού χαρακτήρα, με την έννοια ότι είναι ανάλογο του οφέλους που αποκομίζει ο φορολογούμενος από τη χρήση του παραχωρούμενου χώρου. (</w:t>
      </w:r>
      <w:proofErr w:type="spellStart"/>
      <w:r w:rsidRPr="0043696C">
        <w:rPr>
          <w:rFonts w:ascii="Tahoma" w:hAnsi="Tahoma" w:cs="Tahoma"/>
          <w:sz w:val="22"/>
          <w:szCs w:val="22"/>
        </w:rPr>
        <w:t>ΣτΕ</w:t>
      </w:r>
      <w:proofErr w:type="spellEnd"/>
      <w:r w:rsidRPr="0043696C">
        <w:rPr>
          <w:rFonts w:ascii="Tahoma" w:hAnsi="Tahoma" w:cs="Tahoma"/>
          <w:sz w:val="22"/>
          <w:szCs w:val="22"/>
        </w:rPr>
        <w:t xml:space="preserve"> 140/89, </w:t>
      </w:r>
      <w:proofErr w:type="spellStart"/>
      <w:r w:rsidRPr="0043696C">
        <w:rPr>
          <w:rFonts w:ascii="Tahoma" w:hAnsi="Tahoma" w:cs="Tahoma"/>
          <w:sz w:val="22"/>
          <w:szCs w:val="22"/>
        </w:rPr>
        <w:t>ΔιΔικ</w:t>
      </w:r>
      <w:proofErr w:type="spellEnd"/>
      <w:r w:rsidRPr="0043696C">
        <w:rPr>
          <w:rFonts w:ascii="Tahoma" w:hAnsi="Tahoma" w:cs="Tahoma"/>
          <w:sz w:val="22"/>
          <w:szCs w:val="22"/>
        </w:rPr>
        <w:t xml:space="preserve"> 1990, σελ. 1228) και ανήκει στην κατηγορία των Γενικών ή Ανειδίκευτων Εσόδων.</w:t>
      </w:r>
    </w:p>
    <w:p w:rsidR="0043696C" w:rsidRPr="0043696C" w:rsidRDefault="0043696C" w:rsidP="0043696C">
      <w:pPr>
        <w:numPr>
          <w:ilvl w:val="0"/>
          <w:numId w:val="30"/>
        </w:numPr>
        <w:tabs>
          <w:tab w:val="clear" w:pos="720"/>
          <w:tab w:val="num" w:pos="567"/>
        </w:tabs>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b/>
          <w:sz w:val="22"/>
          <w:szCs w:val="22"/>
          <w:u w:val="single"/>
        </w:rPr>
        <w:t>Άδειες Χρήσης κοινόχρηστου χώρου</w:t>
      </w:r>
      <w:r w:rsidRPr="0043696C">
        <w:rPr>
          <w:rFonts w:ascii="Tahoma" w:hAnsi="Tahoma" w:cs="Tahoma"/>
          <w:sz w:val="22"/>
          <w:szCs w:val="22"/>
        </w:rPr>
        <w:t>, είναι ατομικές διοικητικές πράξεις, οι οποίες υπόκεινται σε ανάκληση κατά τις γενικές αρχές του διοικητικού δικαίου και του Κώδικα Διοικητικής Διαδικασίας και κατά τις ειδικές διατάξεις του άρθρου 3,του Ν. 1080/80, όπως τροποποιήθηκε και συμπληρώθηκε  μεταγενέστερα.</w:t>
      </w:r>
    </w:p>
    <w:p w:rsidR="0043696C" w:rsidRPr="0043696C" w:rsidRDefault="0043696C" w:rsidP="0043696C">
      <w:pPr>
        <w:numPr>
          <w:ilvl w:val="0"/>
          <w:numId w:val="30"/>
        </w:numPr>
        <w:tabs>
          <w:tab w:val="clear" w:pos="720"/>
          <w:tab w:val="num" w:pos="567"/>
        </w:tabs>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b/>
          <w:sz w:val="22"/>
          <w:szCs w:val="22"/>
          <w:u w:val="single"/>
        </w:rPr>
        <w:t>Ανάκληση άδειας</w:t>
      </w:r>
      <w:r w:rsidRPr="0043696C">
        <w:rPr>
          <w:rFonts w:ascii="Tahoma" w:hAnsi="Tahoma" w:cs="Tahoma"/>
          <w:sz w:val="22"/>
          <w:szCs w:val="22"/>
        </w:rPr>
        <w:t xml:space="preserve"> είναι διοικητική πράξη κύρωσης με την οποία αίρεται η ισχύς μιας άλλης διοικητικής πράξης, είτε αναδρομικά, είτε για το μέλλον. Αποσκοπεί όχι στην ποινική τιμωρία αδικήματος αλλά στην συμμόρφωση του υπόχρεου προς τις ρυθμίσεις του νόμου και του παρόντος Κανονισμού.</w:t>
      </w:r>
    </w:p>
    <w:p w:rsidR="0043696C" w:rsidRPr="0043696C" w:rsidRDefault="0043696C" w:rsidP="0043696C">
      <w:pPr>
        <w:numPr>
          <w:ilvl w:val="0"/>
          <w:numId w:val="30"/>
        </w:numPr>
        <w:tabs>
          <w:tab w:val="clear" w:pos="720"/>
          <w:tab w:val="num" w:pos="567"/>
        </w:tabs>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b/>
          <w:sz w:val="22"/>
          <w:szCs w:val="22"/>
          <w:u w:val="single"/>
        </w:rPr>
        <w:t>Αυθαίρετη χρήση</w:t>
      </w:r>
      <w:r w:rsidRPr="0043696C">
        <w:rPr>
          <w:rFonts w:ascii="Tahoma" w:hAnsi="Tahoma" w:cs="Tahoma"/>
          <w:sz w:val="22"/>
          <w:szCs w:val="22"/>
        </w:rPr>
        <w:t>, θεωρείται η χρήση του κοινόχρηστου χώρου χωρίς την άδεια του Δήμου. Αυθαίρετη θεωρείται επίσης η χρήση του κοινόχρηστου χώρου κατά παράβαση των όρων της χορηγηθείσης άδειας, είτε αυτοί αφορούν το είδος της χρήσης και τη θέση ή έκταση του παραχωρούμενου χώρου, είτε τη διάρκεια της άδειας.</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r w:rsidRPr="0043696C">
        <w:rPr>
          <w:rFonts w:ascii="Tahoma" w:hAnsi="Tahoma" w:cs="Tahoma"/>
          <w:b/>
          <w:bCs/>
          <w:sz w:val="22"/>
          <w:szCs w:val="22"/>
          <w:u w:val="single"/>
        </w:rPr>
        <w:lastRenderedPageBreak/>
        <w:t>Άρθρο 4</w:t>
      </w:r>
      <w:ins w:id="5" w:author="dimos" w:date="2018-02-07T14:50:00Z">
        <w:r w:rsidRPr="0043696C">
          <w:rPr>
            <w:rFonts w:ascii="Tahoma" w:hAnsi="Tahoma" w:cs="Tahoma"/>
            <w:b/>
            <w:bCs/>
            <w:sz w:val="22"/>
            <w:szCs w:val="22"/>
            <w:u w:val="single"/>
          </w:rPr>
          <w:t xml:space="preserve"> </w:t>
        </w:r>
      </w:ins>
      <w:r w:rsidRPr="0043696C">
        <w:rPr>
          <w:rFonts w:ascii="Tahoma" w:hAnsi="Tahoma" w:cs="Tahoma"/>
          <w:b/>
          <w:bCs/>
          <w:sz w:val="22"/>
          <w:szCs w:val="22"/>
          <w:u w:val="single"/>
        </w:rPr>
        <w:t xml:space="preserve">: Αρμοδιότητες </w:t>
      </w: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1.   Εκτός του Δήμου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καμία άλλη αρχή δεν έχει αρμοδιότητα να εκδίδει άδειες χρήσης  κοινόχρηστων χώρων που ανήκουν στο Δήμο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ή έχουν παραχωρηθεί σ’ αυτόν για εκμετάλλευση.</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2.    Για την εφαρμογή του παρόντος, υπεύθυνες είναι οι παρακάτω υπηρεσίες με τις ακόλουθες αρμοδιότητες:</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α)  Το Τμήμα </w:t>
      </w:r>
      <w:proofErr w:type="spellStart"/>
      <w:r w:rsidRPr="0043696C">
        <w:rPr>
          <w:rFonts w:ascii="Tahoma" w:hAnsi="Tahoma" w:cs="Tahoma"/>
          <w:sz w:val="22"/>
          <w:szCs w:val="22"/>
        </w:rPr>
        <w:t>Αδειοδοτήσεων</w:t>
      </w:r>
      <w:proofErr w:type="spellEnd"/>
      <w:r w:rsidRPr="0043696C">
        <w:rPr>
          <w:rFonts w:ascii="Tahoma" w:hAnsi="Tahoma" w:cs="Tahoma"/>
          <w:sz w:val="22"/>
          <w:szCs w:val="22"/>
        </w:rPr>
        <w:t xml:space="preserve"> &amp; Ρύθμισης Εμπορικών Δραστηριοτήτων, με αρμοδιότητα την εφαρμογή της ισχύουσας νομοθεσίας για την χορήγηση αδειών εκμετάλλευσης περιπτέρων. </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β)  Το Τμήμα Εσόδων, της Δ/</w:t>
      </w:r>
      <w:proofErr w:type="spellStart"/>
      <w:r w:rsidRPr="0043696C">
        <w:rPr>
          <w:rFonts w:ascii="Tahoma" w:hAnsi="Tahoma" w:cs="Tahoma"/>
          <w:sz w:val="22"/>
          <w:szCs w:val="22"/>
        </w:rPr>
        <w:t>νσης</w:t>
      </w:r>
      <w:proofErr w:type="spellEnd"/>
      <w:r w:rsidRPr="0043696C">
        <w:rPr>
          <w:rFonts w:ascii="Tahoma" w:hAnsi="Tahoma" w:cs="Tahoma"/>
          <w:sz w:val="22"/>
          <w:szCs w:val="22"/>
        </w:rPr>
        <w:t xml:space="preserve"> Οικονομικών, με αρμοδιότητα τη χορήγηση  των απαραίτητων αδειών χρήσης κοινόχρηστου χώρου εφόσον καταβληθούν τα αναλογούντα τέλη που προβλέπονται από τις σχετικές αποφάσεις του Δημοτικού Συμβουλίου, την είσπραξη των αναλογούντων τελών και προστίμων -εφόσον επιβάλλονται-που προβλέπονται από τις σχετικές αποφάσεις Δημοτικού Συμβουλίου, εφαρμόζοντας τον Κώδικα Είσπραξης Δημοσίων Εσόδων και την λειτουργία των σχετικών διαδικασιών εκμίσθωσης του χώρου που καταλαμβάνει κάθε περίπτερο, ως και της επιβολής προστίμων, σύμφωνα με τις ισχύουσες διατάξεις.</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γ)  Η Διεύθυνση Τεχνικών Υπηρεσιών, με αρμοδιότητα τον έλεγχο των εγκαταστάσεων, ώστε να διαπιστώνεται η εφαρμογή των εγκεκριμένων σχεδίων και των παραβάσεων, καθώς και τον καθορισμό της θέσης των περιπτέρων,  σύμφωνα με την κείμενη νομοθεσία.</w:t>
      </w:r>
    </w:p>
    <w:p w:rsidR="0043696C" w:rsidRPr="0043696C" w:rsidRDefault="0043696C" w:rsidP="0043696C">
      <w:pPr>
        <w:autoSpaceDE w:val="0"/>
        <w:autoSpaceDN w:val="0"/>
        <w:adjustRightInd w:val="0"/>
        <w:spacing w:line="276" w:lineRule="auto"/>
        <w:ind w:left="540" w:hanging="567"/>
        <w:jc w:val="both"/>
        <w:rPr>
          <w:rFonts w:ascii="Tahoma" w:hAnsi="Tahoma" w:cs="Tahoma"/>
          <w:sz w:val="22"/>
          <w:szCs w:val="22"/>
        </w:rPr>
      </w:pPr>
      <w:r w:rsidRPr="0043696C">
        <w:rPr>
          <w:rFonts w:ascii="Tahoma" w:hAnsi="Tahoma" w:cs="Tahoma"/>
          <w:sz w:val="22"/>
          <w:szCs w:val="22"/>
        </w:rPr>
        <w:t xml:space="preserve">3.    Οι υπηρεσίες αυτές επιλύουν κάθε φορολογική ή άλλη διαφορά που ανακύπτει από την εφαρμογή αυτού του κανονισμού, ενώ το Τμήμα </w:t>
      </w:r>
      <w:proofErr w:type="spellStart"/>
      <w:r w:rsidRPr="0043696C">
        <w:rPr>
          <w:rFonts w:ascii="Tahoma" w:hAnsi="Tahoma" w:cs="Tahoma"/>
          <w:sz w:val="22"/>
          <w:szCs w:val="22"/>
        </w:rPr>
        <w:t>Αδειοδοτήσεων</w:t>
      </w:r>
      <w:proofErr w:type="spellEnd"/>
      <w:r w:rsidRPr="0043696C">
        <w:rPr>
          <w:rFonts w:ascii="Tahoma" w:hAnsi="Tahoma" w:cs="Tahoma"/>
          <w:sz w:val="22"/>
          <w:szCs w:val="22"/>
        </w:rPr>
        <w:t xml:space="preserve"> &amp; Ρύθμισης Εμπορικών δραστηριοτήτων, κατόπιν συνεννόησης με τις υπόλοιπες συναρμόδιες υπηρεσίες, παραπέμπει στο Δημοτικό Συμβούλιο θέματα που έχουν σχέση με την αναδιατύπωση και συμπλήρωση του παρόντος κανονισμού.</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r w:rsidRPr="0043696C">
        <w:rPr>
          <w:rFonts w:ascii="Tahoma" w:hAnsi="Tahoma" w:cs="Tahoma"/>
          <w:b/>
          <w:bCs/>
          <w:sz w:val="22"/>
          <w:szCs w:val="22"/>
          <w:u w:val="single"/>
        </w:rPr>
        <w:t>Άρθρο 5: Γενικές αρχές τοποθέτησης περιπτέρων</w:t>
      </w: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1.  Στα πεζοδρόμια όπου υπάρχουν τοποθετημένα περίπτερα θα εξασφαλίζεται ελεύθερος χώρος για την κίνηση των πεζών πλάτους τουλάχιστον 1,50μ. Η ζώνη αυτή θα ισχύει σε όλο το μήκος της εμπρόσθιας πλευράς του περιπτέρου, καθώς και στις περιπτώσεις επέκτασης του περιπτέρου (ανεξαρτήτως πλευράς), κατόπιν χορήγησης άδειας κατάληψης επιπλέον κοινόχρηστου χώρου. Εφόσον αυτό δεν είναι εφικτό από το πλάτος του πεζοδρομίου τότε θα γνωμοδοτεί για το μέγιστο δυνατό ελεύθερο χώρο, η Τεχνική Υπηρεσία.</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2.   Δεν επιτρέπεται η χρήση ή κατάληψη κοινόχρηστων χώρων οι οποίοι έχουν χαρακτηρισθεί, από τις αρμόδιες υπηρεσίες του Δήμου, ως χώροι πρασίνου.</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3.   Δεν θα εμποδίζεται η ανάδειξη, η προβολή μνημείων της πόλης ή σημείων με εξαιρετική σημασία.</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4.  Δεν επιτρέπεται καμία μόνιμη κατασκευή στον παραχωρούμενο κοινόχρηστο χώρο (υποστυλώματα, δάπεδα, καθίσματα, ζαρντινιέρες κ.τ.λ.). </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5.   Η διάταξη των λειτουργικών στοιχείων επί του παραχωρούμενου κοινόχρηστου χώρου θα είναι τέτοια ώστε να μη δημιουργούνται προβλήματα στην κίνηση των πεζών. Η συνολική παρέμβαση θα τυγχάνει, πριν από την έκδοση της άδειας, της έγκρισης των συναρμόδιων (Δ/</w:t>
      </w:r>
      <w:proofErr w:type="spellStart"/>
      <w:r w:rsidRPr="0043696C">
        <w:rPr>
          <w:rFonts w:ascii="Tahoma" w:hAnsi="Tahoma" w:cs="Tahoma"/>
          <w:sz w:val="22"/>
          <w:szCs w:val="22"/>
        </w:rPr>
        <w:t>νση</w:t>
      </w:r>
      <w:proofErr w:type="spellEnd"/>
      <w:r w:rsidRPr="0043696C">
        <w:rPr>
          <w:rFonts w:ascii="Tahoma" w:hAnsi="Tahoma" w:cs="Tahoma"/>
          <w:sz w:val="22"/>
          <w:szCs w:val="22"/>
        </w:rPr>
        <w:t xml:space="preserve">ς Τεχνικών Υπηρεσιών, Τμήματος </w:t>
      </w:r>
      <w:proofErr w:type="spellStart"/>
      <w:r w:rsidRPr="0043696C">
        <w:rPr>
          <w:rFonts w:ascii="Tahoma" w:hAnsi="Tahoma" w:cs="Tahoma"/>
          <w:sz w:val="22"/>
          <w:szCs w:val="22"/>
        </w:rPr>
        <w:t>Αδειοδοτήσεων</w:t>
      </w:r>
      <w:proofErr w:type="spellEnd"/>
      <w:r w:rsidRPr="0043696C">
        <w:rPr>
          <w:rFonts w:ascii="Tahoma" w:hAnsi="Tahoma" w:cs="Tahoma"/>
          <w:sz w:val="22"/>
          <w:szCs w:val="22"/>
        </w:rPr>
        <w:t xml:space="preserve"> &amp; Ρύθμισης Εμπορικών Δραστηριοτήτων και Τμήματος Εσόδων) υπηρεσιών του Δήμου κατόπιν υποβολής σχεδίων όπου θα εμφαίνεται ο, υπό κατάληψη, χώρος με τα λειτουργικά του στοιχεία. Οποιαδήποτε μεταβολή της διάταξης των λειτουργικών στοιχείων απαιτεί την έγκριση των υπηρεσιών και την ανανέωση της χορηγηθείσας άδειας.</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6.   Δεν επιτρέπεται η χρήση τελάρων ή συναφών αντικειμένων για την τοποθέτηση εφημερίδων και περιοδικών.</w:t>
      </w:r>
    </w:p>
    <w:p w:rsidR="0043696C" w:rsidRPr="0043696C" w:rsidRDefault="0043696C" w:rsidP="0043696C">
      <w:pPr>
        <w:autoSpaceDE w:val="0"/>
        <w:autoSpaceDN w:val="0"/>
        <w:adjustRightInd w:val="0"/>
        <w:spacing w:line="276" w:lineRule="auto"/>
        <w:ind w:left="567" w:hanging="567"/>
        <w:jc w:val="both"/>
        <w:rPr>
          <w:rFonts w:ascii="Tahoma" w:hAnsi="Tahoma" w:cs="Tahoma"/>
          <w:color w:val="FF0000"/>
          <w:sz w:val="22"/>
          <w:szCs w:val="22"/>
        </w:rPr>
      </w:pPr>
      <w:r w:rsidRPr="0043696C">
        <w:rPr>
          <w:rFonts w:ascii="Tahoma" w:hAnsi="Tahoma" w:cs="Tahoma"/>
          <w:sz w:val="22"/>
          <w:szCs w:val="22"/>
        </w:rPr>
        <w:lastRenderedPageBreak/>
        <w:t>7.  Δεν επιτρέπεται η τοποθέτηση μεγαφωνικών εγκαταστάσεων, διαφημιστικών στοιχείων στον κοινόχρηστο χώρο καθώς και τηλεοράσεων. Εξαίρεση αποτελούν οι διαφημίσεις που προβλέπονται βάσει της ΚΥΑ 52138/03 (Ν. 2946/2001 «Περί Υπαίθριας Διαφήμισης»).</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8.  </w:t>
      </w:r>
      <w:r w:rsidRPr="0043696C">
        <w:rPr>
          <w:rFonts w:ascii="Tahoma" w:eastAsia="BookmanOldStyle-Italic" w:hAnsi="Tahoma" w:cs="Tahoma"/>
          <w:iCs/>
          <w:color w:val="000000"/>
          <w:sz w:val="22"/>
          <w:szCs w:val="22"/>
        </w:rPr>
        <w:t>Απαγορεύεται η με οποιοδήποτε τρόπο ηλεκτροδότηση των παραχωρημένων κοινόχρηστων χώρων που βρίσκονται επί των πλατειών, με την τοποθέτηση εναέριων καλωδίων.</w:t>
      </w:r>
    </w:p>
    <w:p w:rsidR="0043696C" w:rsidRPr="0043696C" w:rsidRDefault="0043696C" w:rsidP="0043696C">
      <w:pPr>
        <w:autoSpaceDE w:val="0"/>
        <w:autoSpaceDN w:val="0"/>
        <w:adjustRightInd w:val="0"/>
        <w:spacing w:line="276" w:lineRule="auto"/>
        <w:ind w:left="567" w:hanging="567"/>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9.  </w:t>
      </w:r>
      <w:r w:rsidRPr="0043696C">
        <w:rPr>
          <w:rFonts w:ascii="Tahoma" w:hAnsi="Tahoma" w:cs="Tahoma"/>
          <w:bCs/>
          <w:iCs/>
          <w:color w:val="000000"/>
          <w:sz w:val="22"/>
          <w:szCs w:val="22"/>
        </w:rPr>
        <w:t>Α</w:t>
      </w:r>
      <w:r w:rsidRPr="0043696C">
        <w:rPr>
          <w:rFonts w:ascii="Tahoma" w:eastAsia="BookmanOldStyle-Italic" w:hAnsi="Tahoma" w:cs="Tahoma"/>
          <w:iCs/>
          <w:color w:val="000000"/>
          <w:sz w:val="22"/>
          <w:szCs w:val="22"/>
        </w:rPr>
        <w:t>παγορεύεται η τοποθέτηση εναερίων καλωδίων κεραιών τηλεοράσεων προς τις παρακείμενες οικοδομές, προς χάριν της προστασίας των πολιτών και στα πλαίσια της διατήρησης του καθαρού περιβάλλοντος και της αισθητικής, λαμβανομένου υπόψη της ισχύουσας νομοθεσίας.</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bCs/>
          <w:iCs/>
          <w:color w:val="000000"/>
          <w:sz w:val="22"/>
          <w:szCs w:val="22"/>
        </w:rPr>
        <w:t>10.</w:t>
      </w:r>
      <w:r w:rsidRPr="0043696C">
        <w:rPr>
          <w:rFonts w:ascii="Tahoma" w:hAnsi="Tahoma" w:cs="Tahoma"/>
          <w:b/>
          <w:bCs/>
          <w:iCs/>
          <w:color w:val="000000"/>
          <w:sz w:val="22"/>
          <w:szCs w:val="22"/>
        </w:rPr>
        <w:t xml:space="preserve"> </w:t>
      </w:r>
      <w:r w:rsidRPr="0043696C">
        <w:rPr>
          <w:rFonts w:ascii="Tahoma" w:hAnsi="Tahoma" w:cs="Tahoma"/>
          <w:sz w:val="22"/>
          <w:szCs w:val="22"/>
        </w:rPr>
        <w:t>Επιτρέπεται η τοποθέτηση διαφανών ανεμοφρακτών (νάιλον) μόνο κατά τις ημέρες που υπάρχει βροχόπτωση ή χαμηλή θερμοκρασία (&lt;5-8</w:t>
      </w:r>
      <w:r w:rsidRPr="0043696C">
        <w:rPr>
          <w:rFonts w:ascii="Tahoma" w:hAnsi="Tahoma" w:cs="Tahoma"/>
          <w:sz w:val="22"/>
          <w:szCs w:val="22"/>
          <w:vertAlign w:val="superscript"/>
        </w:rPr>
        <w:t>o</w:t>
      </w:r>
      <w:r w:rsidRPr="0043696C">
        <w:rPr>
          <w:rFonts w:ascii="Tahoma" w:hAnsi="Tahoma" w:cs="Tahoma"/>
          <w:sz w:val="22"/>
          <w:szCs w:val="22"/>
        </w:rPr>
        <w:t>C) για την προστασία των εμπορευμάτων και του συνόλου των περιπτέρων.</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bCs/>
          <w:iCs/>
          <w:color w:val="000000"/>
          <w:sz w:val="22"/>
          <w:szCs w:val="22"/>
        </w:rPr>
        <w:t>11.</w:t>
      </w:r>
      <w:r w:rsidRPr="0043696C">
        <w:rPr>
          <w:rFonts w:ascii="Tahoma" w:hAnsi="Tahoma" w:cs="Tahoma"/>
          <w:sz w:val="22"/>
          <w:szCs w:val="22"/>
        </w:rPr>
        <w:t xml:space="preserve"> Επιτρέπεται η τοποθέτηση ενός (1) περιπτέρου σε κάθε Τοπική Κοινότητα με πληθυσμό κάτω των 1.000 κατοίκων και δύο (2) περιπτέρων σε Τοπικές Κοινότητες με πληθυσμό άνω των 1.000 κατοίκων.</w:t>
      </w:r>
    </w:p>
    <w:p w:rsidR="0043696C" w:rsidRPr="0043696C" w:rsidRDefault="0043696C" w:rsidP="0043696C">
      <w:pPr>
        <w:autoSpaceDE w:val="0"/>
        <w:autoSpaceDN w:val="0"/>
        <w:adjustRightInd w:val="0"/>
        <w:spacing w:line="276" w:lineRule="auto"/>
        <w:jc w:val="center"/>
        <w:rPr>
          <w:rFonts w:ascii="Tahoma" w:hAnsi="Tahoma" w:cs="Tahoma"/>
          <w:b/>
          <w:sz w:val="22"/>
          <w:szCs w:val="22"/>
        </w:rPr>
      </w:pPr>
    </w:p>
    <w:p w:rsidR="0043696C" w:rsidRPr="0043696C" w:rsidRDefault="0043696C" w:rsidP="0043696C">
      <w:pPr>
        <w:autoSpaceDE w:val="0"/>
        <w:autoSpaceDN w:val="0"/>
        <w:adjustRightInd w:val="0"/>
        <w:spacing w:line="276" w:lineRule="auto"/>
        <w:jc w:val="both"/>
        <w:rPr>
          <w:rFonts w:ascii="Tahoma" w:hAnsi="Tahoma" w:cs="Tahoma"/>
          <w:b/>
          <w:bCs/>
          <w:iCs/>
          <w:color w:val="000000"/>
          <w:sz w:val="22"/>
          <w:szCs w:val="22"/>
          <w:u w:val="single"/>
        </w:rPr>
      </w:pPr>
      <w:r w:rsidRPr="0043696C">
        <w:rPr>
          <w:rFonts w:ascii="Tahoma" w:hAnsi="Tahoma" w:cs="Tahoma"/>
          <w:b/>
          <w:sz w:val="22"/>
          <w:szCs w:val="22"/>
          <w:u w:val="single"/>
        </w:rPr>
        <w:t xml:space="preserve">Άρθρο 6 : </w:t>
      </w:r>
      <w:r w:rsidRPr="0043696C">
        <w:rPr>
          <w:rFonts w:ascii="Tahoma" w:hAnsi="Tahoma" w:cs="Tahoma"/>
          <w:b/>
          <w:bCs/>
          <w:iCs/>
          <w:color w:val="000000"/>
          <w:sz w:val="22"/>
          <w:szCs w:val="22"/>
          <w:u w:val="single"/>
        </w:rPr>
        <w:t>Δικαιούχοι περιπτέρων</w:t>
      </w:r>
    </w:p>
    <w:p w:rsidR="0043696C" w:rsidRPr="0043696C" w:rsidRDefault="0043696C" w:rsidP="0043696C">
      <w:pPr>
        <w:autoSpaceDE w:val="0"/>
        <w:autoSpaceDN w:val="0"/>
        <w:adjustRightInd w:val="0"/>
        <w:spacing w:line="276" w:lineRule="auto"/>
        <w:ind w:left="180"/>
        <w:jc w:val="center"/>
        <w:rPr>
          <w:rFonts w:ascii="Tahoma" w:hAnsi="Tahoma" w:cs="Tahoma"/>
          <w:b/>
          <w:bCs/>
          <w:iCs/>
          <w:color w:val="000000"/>
          <w:sz w:val="22"/>
          <w:szCs w:val="22"/>
        </w:rPr>
      </w:pPr>
    </w:p>
    <w:p w:rsidR="0043696C" w:rsidRPr="0043696C" w:rsidRDefault="0043696C" w:rsidP="0043696C">
      <w:pPr>
        <w:autoSpaceDE w:val="0"/>
        <w:autoSpaceDN w:val="0"/>
        <w:adjustRightInd w:val="0"/>
        <w:spacing w:line="276" w:lineRule="auto"/>
        <w:ind w:firstLine="360"/>
        <w:jc w:val="both"/>
        <w:rPr>
          <w:rFonts w:ascii="Tahoma" w:hAnsi="Tahoma" w:cs="Tahoma"/>
          <w:b/>
          <w:bCs/>
          <w:iCs/>
          <w:color w:val="000000"/>
          <w:sz w:val="22"/>
          <w:szCs w:val="22"/>
        </w:rPr>
      </w:pPr>
      <w:r w:rsidRPr="0043696C">
        <w:rPr>
          <w:rFonts w:ascii="Tahoma" w:eastAsia="BookmanOldStyle-Italic" w:hAnsi="Tahoma" w:cs="Tahoma"/>
          <w:iCs/>
          <w:color w:val="000000"/>
          <w:sz w:val="22"/>
          <w:szCs w:val="22"/>
        </w:rPr>
        <w:t xml:space="preserve">Σύμφωνα με το αριθ. </w:t>
      </w:r>
      <w:proofErr w:type="spellStart"/>
      <w:r w:rsidRPr="0043696C">
        <w:rPr>
          <w:rFonts w:ascii="Tahoma" w:eastAsia="BookmanOldStyle-Italic" w:hAnsi="Tahoma" w:cs="Tahoma"/>
          <w:iCs/>
          <w:color w:val="000000"/>
          <w:sz w:val="22"/>
          <w:szCs w:val="22"/>
        </w:rPr>
        <w:t>πρωτ</w:t>
      </w:r>
      <w:proofErr w:type="spellEnd"/>
      <w:r w:rsidRPr="0043696C">
        <w:rPr>
          <w:rFonts w:ascii="Tahoma" w:eastAsia="BookmanOldStyle-Italic" w:hAnsi="Tahoma" w:cs="Tahoma"/>
          <w:iCs/>
          <w:color w:val="000000"/>
          <w:sz w:val="22"/>
          <w:szCs w:val="22"/>
        </w:rPr>
        <w:t xml:space="preserve">. </w:t>
      </w:r>
      <w:r w:rsidRPr="0043696C">
        <w:rPr>
          <w:rFonts w:ascii="Tahoma" w:hAnsi="Tahoma" w:cs="Tahoma"/>
          <w:b/>
          <w:bCs/>
          <w:iCs/>
          <w:color w:val="000000"/>
          <w:sz w:val="22"/>
          <w:szCs w:val="22"/>
          <w:u w:val="single"/>
        </w:rPr>
        <w:t>Φ 900/13/158602/Σ.797/05.09.2012</w:t>
      </w:r>
      <w:r w:rsidRPr="0043696C">
        <w:rPr>
          <w:rFonts w:ascii="Tahoma" w:hAnsi="Tahoma" w:cs="Tahoma"/>
          <w:b/>
          <w:bCs/>
          <w:iCs/>
          <w:color w:val="000000"/>
          <w:sz w:val="22"/>
          <w:szCs w:val="22"/>
        </w:rPr>
        <w:t xml:space="preserve"> έγγραφο του Υπουργείου Εθνικής Άμυνας</w:t>
      </w:r>
      <w:r w:rsidRPr="0043696C">
        <w:rPr>
          <w:rFonts w:ascii="Tahoma" w:eastAsia="BookmanOldStyle-Italic" w:hAnsi="Tahoma" w:cs="Tahoma"/>
          <w:iCs/>
          <w:color w:val="000000"/>
          <w:sz w:val="22"/>
          <w:szCs w:val="22"/>
        </w:rPr>
        <w:t>, καταργείται η ύπαρξη περιορισμένου αριθμού προσώπων που</w:t>
      </w:r>
      <w:r w:rsidRPr="0043696C">
        <w:rPr>
          <w:rFonts w:ascii="Tahoma" w:hAnsi="Tahoma" w:cs="Tahoma"/>
          <w:b/>
          <w:bCs/>
          <w:iCs/>
          <w:color w:val="000000"/>
          <w:sz w:val="22"/>
          <w:szCs w:val="22"/>
        </w:rPr>
        <w:t xml:space="preserve"> </w:t>
      </w:r>
      <w:r w:rsidRPr="0043696C">
        <w:rPr>
          <w:rFonts w:ascii="Tahoma" w:eastAsia="BookmanOldStyle-Italic" w:hAnsi="Tahoma" w:cs="Tahoma"/>
          <w:iCs/>
          <w:color w:val="000000"/>
          <w:sz w:val="22"/>
          <w:szCs w:val="22"/>
        </w:rPr>
        <w:t>δικαιούνται να εκμεταλλεύονται τα περίπτερα και καταργείται ο περιορισμός στον αριθμό των</w:t>
      </w:r>
      <w:r w:rsidRPr="0043696C">
        <w:rPr>
          <w:rFonts w:ascii="Tahoma" w:hAnsi="Tahoma" w:cs="Tahoma"/>
          <w:b/>
          <w:bCs/>
          <w:iCs/>
          <w:color w:val="000000"/>
          <w:sz w:val="22"/>
          <w:szCs w:val="22"/>
        </w:rPr>
        <w:t xml:space="preserve"> </w:t>
      </w:r>
      <w:r w:rsidRPr="0043696C">
        <w:rPr>
          <w:rFonts w:ascii="Tahoma" w:eastAsia="BookmanOldStyle-Italic" w:hAnsi="Tahoma" w:cs="Tahoma"/>
          <w:iCs/>
          <w:color w:val="000000"/>
          <w:sz w:val="22"/>
          <w:szCs w:val="22"/>
        </w:rPr>
        <w:t>αδειών εκμετάλλευσης περιπτέρων, με βάση πληθυσμιακά κριτήρια, ως αντιβαίνοντα στο άρθρο 2,</w:t>
      </w:r>
      <w:r w:rsidRPr="0043696C">
        <w:rPr>
          <w:rFonts w:ascii="Tahoma" w:hAnsi="Tahoma" w:cs="Tahoma"/>
          <w:b/>
          <w:bCs/>
          <w:iCs/>
          <w:color w:val="000000"/>
          <w:sz w:val="22"/>
          <w:szCs w:val="22"/>
        </w:rPr>
        <w:t xml:space="preserve"> </w:t>
      </w:r>
      <w:r w:rsidRPr="0043696C">
        <w:rPr>
          <w:rFonts w:ascii="Tahoma" w:eastAsia="BookmanOldStyle-Italic" w:hAnsi="Tahoma" w:cs="Tahoma"/>
          <w:iCs/>
          <w:color w:val="000000"/>
          <w:sz w:val="22"/>
          <w:szCs w:val="22"/>
        </w:rPr>
        <w:t>παρ.2α και γ, του Ν. 3919/2011.</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r w:rsidRPr="0043696C">
        <w:rPr>
          <w:rFonts w:ascii="Tahoma" w:hAnsi="Tahoma" w:cs="Tahoma"/>
          <w:b/>
          <w:sz w:val="22"/>
          <w:szCs w:val="22"/>
          <w:u w:val="single"/>
        </w:rPr>
        <w:t xml:space="preserve">Άρθρο 7 : </w:t>
      </w:r>
      <w:r w:rsidRPr="0043696C">
        <w:rPr>
          <w:rFonts w:ascii="Tahoma" w:hAnsi="Tahoma" w:cs="Tahoma"/>
          <w:b/>
          <w:bCs/>
          <w:sz w:val="22"/>
          <w:szCs w:val="22"/>
          <w:u w:val="single"/>
        </w:rPr>
        <w:t>Υποχρεώσεις υπευθύνων Λειτουργίας Περιπτέρων</w:t>
      </w: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 xml:space="preserve">1. Τα περίπτερα υπάρχουν στο Δήμο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για να εξυπηρετείται η τοπική κοινωνία και οι επισκέπτες. Επομένως και έχουν υποχρέωση να λειτουργούν τουλάχιστον τις εργάσιμες ημέρες και ώρες. </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 xml:space="preserve">2. Περίπτερο το οποίο παραμένει κλειστό συνεχώς επί 6/μηνο, ανακαλείται η παραχώρηση της θέσης και η θέση λειτουργίας του περιπτέρου παραχωρείται σε άλλο άτομο, με τις  προβλεπόμενες διαδικασίες (εισοδηματικά κλπ. κριτήρια για Α.Μ.Ε.Α. και πολύτεκνους ή δημοπρασία για λοιπούς). </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 xml:space="preserve">3. Ο </w:t>
      </w:r>
      <w:proofErr w:type="spellStart"/>
      <w:r w:rsidRPr="0043696C">
        <w:rPr>
          <w:rFonts w:ascii="Tahoma" w:hAnsi="Tahoma" w:cs="Tahoma"/>
          <w:sz w:val="22"/>
          <w:szCs w:val="22"/>
        </w:rPr>
        <w:t>παραχωρησιούχος</w:t>
      </w:r>
      <w:proofErr w:type="spellEnd"/>
      <w:r w:rsidRPr="0043696C">
        <w:rPr>
          <w:rFonts w:ascii="Tahoma" w:hAnsi="Tahoma" w:cs="Tahoma"/>
          <w:sz w:val="22"/>
          <w:szCs w:val="22"/>
        </w:rPr>
        <w:t xml:space="preserve"> είναι υποχρεωμένος να λειτουργεί το περίπτερο αυτοπροσώπως, απαγορευμένης της υπενοικίασης του σε τρίτο. Αυτό ισχύει και για τους κληρονόμους του (σύζυγο και τέκνα) οι οποίοι, εφ’ όσον επιθυμούν να συνεχίσουν την εκμετάλλευση του περιπτέρου μέχρι τη λήξη της 10ετίας, υποχρεούνται να λειτουργούν το περίπτερο αυτοπροσώπως. </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4. Η καθαριότητα του κοινοχρήστου χώρου είναι ευθύνη του υπευθύνου του περιπτέρου.</w:t>
      </w:r>
    </w:p>
    <w:p w:rsidR="0043696C" w:rsidRPr="0043696C" w:rsidRDefault="0043696C" w:rsidP="0043696C">
      <w:pPr>
        <w:autoSpaceDE w:val="0"/>
        <w:autoSpaceDN w:val="0"/>
        <w:adjustRightInd w:val="0"/>
        <w:spacing w:line="276" w:lineRule="auto"/>
        <w:jc w:val="both"/>
        <w:rPr>
          <w:rFonts w:ascii="Tahoma" w:hAnsi="Tahoma" w:cs="Tahoma"/>
          <w:b/>
          <w:sz w:val="22"/>
          <w:szCs w:val="22"/>
        </w:rPr>
      </w:pPr>
    </w:p>
    <w:p w:rsidR="0043696C" w:rsidRPr="0043696C" w:rsidRDefault="0043696C" w:rsidP="0043696C">
      <w:pPr>
        <w:spacing w:line="276" w:lineRule="auto"/>
        <w:rPr>
          <w:rFonts w:ascii="Tahoma" w:hAnsi="Tahoma" w:cs="Tahoma"/>
          <w:b/>
          <w:sz w:val="22"/>
          <w:szCs w:val="22"/>
          <w:u w:val="single"/>
        </w:rPr>
      </w:pPr>
      <w:r w:rsidRPr="0043696C">
        <w:rPr>
          <w:rFonts w:ascii="Tahoma" w:hAnsi="Tahoma" w:cs="Tahoma"/>
          <w:b/>
          <w:sz w:val="22"/>
          <w:szCs w:val="22"/>
          <w:u w:val="single"/>
        </w:rPr>
        <w:t>Άρθρο 8: Τύπος και διαστάσεις σώματος περιπτέρων</w:t>
      </w:r>
    </w:p>
    <w:p w:rsidR="0043696C" w:rsidRPr="0043696C" w:rsidRDefault="0043696C" w:rsidP="0043696C">
      <w:pPr>
        <w:autoSpaceDE w:val="0"/>
        <w:autoSpaceDN w:val="0"/>
        <w:adjustRightInd w:val="0"/>
        <w:spacing w:line="276" w:lineRule="auto"/>
        <w:jc w:val="center"/>
        <w:rPr>
          <w:rFonts w:ascii="Tahoma" w:hAnsi="Tahoma" w:cs="Tahoma"/>
          <w:b/>
          <w:sz w:val="22"/>
          <w:szCs w:val="22"/>
        </w:rPr>
      </w:pP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u w:val="single"/>
        </w:rPr>
        <w:t xml:space="preserve">Όλα τα περίπτερα που βρίσκονται στον Δήμο </w:t>
      </w:r>
      <w:proofErr w:type="spellStart"/>
      <w:r w:rsidRPr="0043696C">
        <w:rPr>
          <w:rFonts w:ascii="Tahoma" w:hAnsi="Tahoma" w:cs="Tahoma"/>
          <w:sz w:val="22"/>
          <w:szCs w:val="22"/>
          <w:u w:val="single"/>
        </w:rPr>
        <w:t>Αρταίων</w:t>
      </w:r>
      <w:proofErr w:type="spellEnd"/>
      <w:r w:rsidRPr="0043696C">
        <w:rPr>
          <w:rFonts w:ascii="Tahoma" w:hAnsi="Tahoma" w:cs="Tahoma"/>
          <w:sz w:val="22"/>
          <w:szCs w:val="22"/>
          <w:u w:val="single"/>
        </w:rPr>
        <w:t>, θα πρέπει να αναπτύσσονται σύμφωνα με έναν από τους ακόλουθους τύπους, ανάλογα με τη θέση στην οποία τοποθετούνται. Πιο συγκεκριμένα</w:t>
      </w:r>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ind w:firstLine="426"/>
        <w:jc w:val="both"/>
        <w:rPr>
          <w:rFonts w:ascii="Tahoma" w:hAnsi="Tahoma" w:cs="Tahoma"/>
          <w:b/>
          <w:sz w:val="22"/>
          <w:szCs w:val="22"/>
          <w:u w:val="single"/>
        </w:rPr>
      </w:pPr>
      <w:r w:rsidRPr="0043696C">
        <w:rPr>
          <w:rFonts w:ascii="Tahoma" w:hAnsi="Tahoma" w:cs="Tahoma"/>
          <w:b/>
          <w:sz w:val="22"/>
          <w:szCs w:val="22"/>
          <w:u w:val="single"/>
        </w:rPr>
        <w:t>Τύπος Α:</w:t>
      </w:r>
    </w:p>
    <w:p w:rsidR="0043696C" w:rsidRPr="0043696C" w:rsidRDefault="0043696C" w:rsidP="0043696C">
      <w:pPr>
        <w:autoSpaceDE w:val="0"/>
        <w:autoSpaceDN w:val="0"/>
        <w:adjustRightInd w:val="0"/>
        <w:spacing w:line="276" w:lineRule="auto"/>
        <w:ind w:firstLine="426"/>
        <w:jc w:val="both"/>
        <w:rPr>
          <w:rFonts w:ascii="Tahoma" w:hAnsi="Tahoma" w:cs="Tahoma"/>
          <w:b/>
          <w:sz w:val="22"/>
          <w:szCs w:val="22"/>
          <w:u w:val="single"/>
        </w:rPr>
      </w:pPr>
      <w:r w:rsidRPr="0043696C">
        <w:rPr>
          <w:rFonts w:ascii="Tahoma" w:hAnsi="Tahoma" w:cs="Tahoma"/>
          <w:b/>
          <w:sz w:val="22"/>
          <w:szCs w:val="22"/>
        </w:rPr>
        <w:t xml:space="preserve">1. </w:t>
      </w:r>
      <w:r w:rsidRPr="0043696C">
        <w:rPr>
          <w:rFonts w:ascii="Tahoma" w:hAnsi="Tahoma" w:cs="Tahoma"/>
          <w:b/>
          <w:sz w:val="22"/>
          <w:szCs w:val="22"/>
          <w:u w:val="single"/>
        </w:rPr>
        <w:t>Διαστάσεις</w:t>
      </w:r>
      <w:r w:rsidRPr="0043696C">
        <w:rPr>
          <w:rFonts w:ascii="Tahoma" w:hAnsi="Tahoma" w:cs="Tahoma"/>
          <w:b/>
          <w:sz w:val="22"/>
          <w:szCs w:val="22"/>
        </w:rPr>
        <w:t xml:space="preserve">: </w:t>
      </w:r>
    </w:p>
    <w:p w:rsidR="0043696C" w:rsidRPr="0043696C" w:rsidRDefault="0043696C" w:rsidP="0043696C">
      <w:pPr>
        <w:numPr>
          <w:ilvl w:val="0"/>
          <w:numId w:val="39"/>
        </w:numPr>
        <w:tabs>
          <w:tab w:val="clear" w:pos="1890"/>
        </w:tabs>
        <w:autoSpaceDE w:val="0"/>
        <w:autoSpaceDN w:val="0"/>
        <w:adjustRightInd w:val="0"/>
        <w:spacing w:line="276" w:lineRule="auto"/>
        <w:ind w:left="720"/>
        <w:jc w:val="both"/>
        <w:rPr>
          <w:rFonts w:ascii="Tahoma" w:hAnsi="Tahoma" w:cs="Tahoma"/>
          <w:sz w:val="22"/>
          <w:szCs w:val="22"/>
        </w:rPr>
      </w:pPr>
      <w:r w:rsidRPr="0043696C">
        <w:rPr>
          <w:rFonts w:ascii="Tahoma" w:hAnsi="Tahoma" w:cs="Tahoma"/>
          <w:b/>
          <w:sz w:val="22"/>
          <w:szCs w:val="22"/>
        </w:rPr>
        <w:t>Μέγιστο</w:t>
      </w:r>
      <w:r w:rsidRPr="0043696C">
        <w:rPr>
          <w:rFonts w:ascii="Tahoma" w:hAnsi="Tahoma" w:cs="Tahoma"/>
          <w:sz w:val="22"/>
          <w:szCs w:val="22"/>
        </w:rPr>
        <w:t xml:space="preserve"> </w:t>
      </w:r>
      <w:r w:rsidRPr="0043696C">
        <w:rPr>
          <w:rFonts w:ascii="Tahoma" w:hAnsi="Tahoma" w:cs="Tahoma"/>
          <w:b/>
          <w:sz w:val="22"/>
          <w:szCs w:val="22"/>
        </w:rPr>
        <w:t>μήκος</w:t>
      </w:r>
      <w:r w:rsidRPr="0043696C">
        <w:rPr>
          <w:rFonts w:ascii="Tahoma" w:hAnsi="Tahoma" w:cs="Tahoma"/>
          <w:sz w:val="22"/>
          <w:szCs w:val="22"/>
        </w:rPr>
        <w:t xml:space="preserve"> και </w:t>
      </w:r>
      <w:r w:rsidRPr="0043696C">
        <w:rPr>
          <w:rFonts w:ascii="Tahoma" w:hAnsi="Tahoma" w:cs="Tahoma"/>
          <w:b/>
          <w:sz w:val="22"/>
          <w:szCs w:val="22"/>
        </w:rPr>
        <w:t>μέγιστο πλάτος</w:t>
      </w:r>
      <w:r w:rsidRPr="0043696C">
        <w:rPr>
          <w:rFonts w:ascii="Tahoma" w:hAnsi="Tahoma" w:cs="Tahoma"/>
          <w:sz w:val="22"/>
          <w:szCs w:val="22"/>
        </w:rPr>
        <w:t xml:space="preserve"> του περιπτέρου : 1,70μ. Χ 1,50μ. Οι διαστάσεις αυτές συνεχίζονται από τη βάση του περιπτέρου μέχρι τη βάση της στέγης και για κάθε οριζόντια τομή του περιπτέρου.</w:t>
      </w:r>
    </w:p>
    <w:p w:rsidR="0043696C" w:rsidRPr="0043696C" w:rsidRDefault="0043696C" w:rsidP="0043696C">
      <w:pPr>
        <w:numPr>
          <w:ilvl w:val="0"/>
          <w:numId w:val="39"/>
        </w:numPr>
        <w:tabs>
          <w:tab w:val="clear" w:pos="1890"/>
          <w:tab w:val="num" w:pos="720"/>
        </w:tabs>
        <w:autoSpaceDE w:val="0"/>
        <w:autoSpaceDN w:val="0"/>
        <w:adjustRightInd w:val="0"/>
        <w:spacing w:line="276" w:lineRule="auto"/>
        <w:ind w:left="720"/>
        <w:jc w:val="both"/>
        <w:rPr>
          <w:rFonts w:ascii="Tahoma" w:hAnsi="Tahoma" w:cs="Tahoma"/>
          <w:sz w:val="22"/>
          <w:szCs w:val="22"/>
        </w:rPr>
      </w:pPr>
      <w:r w:rsidRPr="0043696C">
        <w:rPr>
          <w:rFonts w:ascii="Tahoma" w:hAnsi="Tahoma" w:cs="Tahoma"/>
          <w:b/>
          <w:sz w:val="22"/>
          <w:szCs w:val="22"/>
        </w:rPr>
        <w:lastRenderedPageBreak/>
        <w:t>Το μέγιστο</w:t>
      </w:r>
      <w:r w:rsidRPr="0043696C">
        <w:rPr>
          <w:rFonts w:ascii="Tahoma" w:hAnsi="Tahoma" w:cs="Tahoma"/>
          <w:sz w:val="22"/>
          <w:szCs w:val="22"/>
        </w:rPr>
        <w:t xml:space="preserve"> ύψος του περιπτέρου δύναται να φθάνει τα </w:t>
      </w:r>
      <w:smartTag w:uri="urn:schemas-microsoft-com:office:smarttags" w:element="metricconverter">
        <w:smartTagPr>
          <w:attr w:name="ProductID" w:val="2,75 μ."/>
        </w:smartTagPr>
        <w:r w:rsidRPr="0043696C">
          <w:rPr>
            <w:rFonts w:ascii="Tahoma" w:hAnsi="Tahoma" w:cs="Tahoma"/>
            <w:sz w:val="22"/>
            <w:szCs w:val="22"/>
          </w:rPr>
          <w:t>2,75 μ.</w:t>
        </w:r>
      </w:smartTag>
      <w:r w:rsidRPr="0043696C">
        <w:rPr>
          <w:rFonts w:ascii="Tahoma" w:hAnsi="Tahoma" w:cs="Tahoma"/>
          <w:sz w:val="22"/>
          <w:szCs w:val="22"/>
        </w:rPr>
        <w:t>, ως εξής:</w:t>
      </w:r>
    </w:p>
    <w:p w:rsidR="0043696C" w:rsidRPr="0043696C" w:rsidRDefault="0043696C" w:rsidP="0043696C">
      <w:pPr>
        <w:numPr>
          <w:ilvl w:val="0"/>
          <w:numId w:val="38"/>
        </w:numPr>
        <w:tabs>
          <w:tab w:val="clear" w:pos="1530"/>
          <w:tab w:val="num" w:pos="720"/>
        </w:tabs>
        <w:autoSpaceDE w:val="0"/>
        <w:autoSpaceDN w:val="0"/>
        <w:adjustRightInd w:val="0"/>
        <w:spacing w:line="276" w:lineRule="auto"/>
        <w:ind w:hanging="1170"/>
        <w:jc w:val="both"/>
        <w:rPr>
          <w:rFonts w:ascii="Tahoma" w:hAnsi="Tahoma" w:cs="Tahoma"/>
          <w:sz w:val="22"/>
          <w:szCs w:val="22"/>
        </w:rPr>
      </w:pPr>
      <w:r w:rsidRPr="0043696C">
        <w:rPr>
          <w:rFonts w:ascii="Tahoma" w:hAnsi="Tahoma" w:cs="Tahoma"/>
          <w:b/>
          <w:sz w:val="22"/>
          <w:szCs w:val="22"/>
        </w:rPr>
        <w:t>Ύψος</w:t>
      </w:r>
      <w:r w:rsidRPr="0043696C">
        <w:rPr>
          <w:rFonts w:ascii="Tahoma" w:hAnsi="Tahoma" w:cs="Tahoma"/>
          <w:sz w:val="22"/>
          <w:szCs w:val="22"/>
        </w:rPr>
        <w:t xml:space="preserve"> βάσεως περιπτέρου (από μπετόν) </w:t>
      </w:r>
      <w:smartTag w:uri="urn:schemas-microsoft-com:office:smarttags" w:element="metricconverter">
        <w:smartTagPr>
          <w:attr w:name="ProductID" w:val="0,10 μ."/>
        </w:smartTagPr>
        <w:smartTag w:uri="urn:schemas-microsoft-com:office:smarttags" w:element="metricconverter">
          <w:smartTagPr>
            <w:attr w:name="ProductID" w:val="0,10 μ."/>
          </w:smartTagPr>
          <w:r w:rsidRPr="0043696C">
            <w:rPr>
              <w:rFonts w:ascii="Tahoma" w:hAnsi="Tahoma" w:cs="Tahoma"/>
              <w:sz w:val="22"/>
              <w:szCs w:val="22"/>
            </w:rPr>
            <w:t>0,10 μ.</w:t>
          </w:r>
        </w:smartTag>
        <w:r w:rsidRPr="0043696C">
          <w:rPr>
            <w:rFonts w:ascii="Tahoma" w:hAnsi="Tahoma" w:cs="Tahoma"/>
            <w:sz w:val="22"/>
            <w:szCs w:val="22"/>
          </w:rPr>
          <w:t xml:space="preserve"> -0,15μ.</w:t>
        </w:r>
      </w:smartTag>
    </w:p>
    <w:p w:rsidR="0043696C" w:rsidRPr="0043696C" w:rsidRDefault="0043696C" w:rsidP="0043696C">
      <w:pPr>
        <w:numPr>
          <w:ilvl w:val="0"/>
          <w:numId w:val="38"/>
        </w:numPr>
        <w:tabs>
          <w:tab w:val="clear" w:pos="1530"/>
        </w:tabs>
        <w:autoSpaceDE w:val="0"/>
        <w:autoSpaceDN w:val="0"/>
        <w:adjustRightInd w:val="0"/>
        <w:spacing w:line="276" w:lineRule="auto"/>
        <w:ind w:hanging="1170"/>
        <w:jc w:val="both"/>
        <w:rPr>
          <w:rFonts w:ascii="Tahoma" w:hAnsi="Tahoma" w:cs="Tahoma"/>
          <w:sz w:val="22"/>
          <w:szCs w:val="22"/>
        </w:rPr>
      </w:pPr>
      <w:r w:rsidRPr="0043696C">
        <w:rPr>
          <w:rFonts w:ascii="Tahoma" w:hAnsi="Tahoma" w:cs="Tahoma"/>
          <w:b/>
          <w:sz w:val="22"/>
          <w:szCs w:val="22"/>
        </w:rPr>
        <w:t>Ύψος</w:t>
      </w:r>
      <w:r w:rsidRPr="0043696C">
        <w:rPr>
          <w:rFonts w:ascii="Tahoma" w:hAnsi="Tahoma" w:cs="Tahoma"/>
          <w:sz w:val="22"/>
          <w:szCs w:val="22"/>
        </w:rPr>
        <w:t xml:space="preserve"> κουβουκλίου έως </w:t>
      </w:r>
      <w:smartTag w:uri="urn:schemas-microsoft-com:office:smarttags" w:element="metricconverter">
        <w:smartTagPr>
          <w:attr w:name="ProductID" w:val="2,20 μ."/>
        </w:smartTagPr>
        <w:r w:rsidRPr="0043696C">
          <w:rPr>
            <w:rFonts w:ascii="Tahoma" w:hAnsi="Tahoma" w:cs="Tahoma"/>
            <w:sz w:val="22"/>
            <w:szCs w:val="22"/>
          </w:rPr>
          <w:t>2,20 μ.</w:t>
        </w:r>
      </w:smartTag>
    </w:p>
    <w:p w:rsidR="0043696C" w:rsidRPr="0043696C" w:rsidRDefault="0043696C" w:rsidP="0043696C">
      <w:pPr>
        <w:numPr>
          <w:ilvl w:val="0"/>
          <w:numId w:val="38"/>
        </w:numPr>
        <w:tabs>
          <w:tab w:val="clear" w:pos="1530"/>
        </w:tabs>
        <w:autoSpaceDE w:val="0"/>
        <w:autoSpaceDN w:val="0"/>
        <w:adjustRightInd w:val="0"/>
        <w:spacing w:line="276" w:lineRule="auto"/>
        <w:ind w:hanging="1170"/>
        <w:jc w:val="both"/>
        <w:rPr>
          <w:rFonts w:ascii="Tahoma" w:hAnsi="Tahoma" w:cs="Tahoma"/>
          <w:sz w:val="22"/>
          <w:szCs w:val="22"/>
        </w:rPr>
      </w:pPr>
      <w:r w:rsidRPr="0043696C">
        <w:rPr>
          <w:rFonts w:ascii="Tahoma" w:hAnsi="Tahoma" w:cs="Tahoma"/>
          <w:b/>
          <w:sz w:val="22"/>
          <w:szCs w:val="22"/>
        </w:rPr>
        <w:t>Ύψος</w:t>
      </w:r>
      <w:r w:rsidRPr="0043696C">
        <w:rPr>
          <w:rFonts w:ascii="Tahoma" w:hAnsi="Tahoma" w:cs="Tahoma"/>
          <w:sz w:val="22"/>
          <w:szCs w:val="22"/>
        </w:rPr>
        <w:t xml:space="preserve"> κωνικής στέγης έως </w:t>
      </w:r>
      <w:smartTag w:uri="urn:schemas-microsoft-com:office:smarttags" w:element="metricconverter">
        <w:smartTagPr>
          <w:attr w:name="ProductID" w:val="0,40 μ."/>
        </w:smartTagPr>
        <w:r w:rsidRPr="0043696C">
          <w:rPr>
            <w:rFonts w:ascii="Tahoma" w:hAnsi="Tahoma" w:cs="Tahoma"/>
            <w:sz w:val="22"/>
            <w:szCs w:val="22"/>
          </w:rPr>
          <w:t>0,40 μ.</w:t>
        </w:r>
      </w:smartTag>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b/>
          <w:sz w:val="22"/>
          <w:szCs w:val="22"/>
          <w:u w:val="single"/>
        </w:rPr>
        <w:t>Κατά συνέπεια οι επιτρεπόμενες διαστάσεις του κουβουκλίου του περιπτέρου    στην βάση του, θα είναι 1,70μ. Χ 1,50μ. = 2,55 τ. μ.</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Σύμφωνα με  τις σχετικές διατάξεις της παρ. ΣΤ, </w:t>
      </w:r>
      <w:proofErr w:type="spellStart"/>
      <w:r w:rsidRPr="0043696C">
        <w:rPr>
          <w:rFonts w:ascii="Tahoma" w:hAnsi="Tahoma" w:cs="Tahoma"/>
          <w:sz w:val="22"/>
          <w:szCs w:val="22"/>
        </w:rPr>
        <w:t>υποπαρ</w:t>
      </w:r>
      <w:proofErr w:type="spellEnd"/>
      <w:r w:rsidRPr="0043696C">
        <w:rPr>
          <w:rFonts w:ascii="Tahoma" w:hAnsi="Tahoma" w:cs="Tahoma"/>
          <w:sz w:val="22"/>
          <w:szCs w:val="22"/>
        </w:rPr>
        <w:t>. ΣΤ2, του Ν. 4093/2012, όπως τροποποιήθηκε με το άρθρο 76, του Ν. 4257/2014, από 1/1/2014 καταβάλλεται τέλος χρήσης και για τον χώρο που καταλαμβάνει το κουβούκλιο.</w:t>
      </w:r>
    </w:p>
    <w:p w:rsidR="0043696C" w:rsidRPr="0043696C" w:rsidRDefault="0043696C" w:rsidP="0043696C">
      <w:pPr>
        <w:numPr>
          <w:ilvl w:val="0"/>
          <w:numId w:val="40"/>
        </w:numPr>
        <w:autoSpaceDE w:val="0"/>
        <w:autoSpaceDN w:val="0"/>
        <w:adjustRightInd w:val="0"/>
        <w:spacing w:line="276" w:lineRule="auto"/>
        <w:jc w:val="both"/>
        <w:rPr>
          <w:rFonts w:ascii="Tahoma" w:hAnsi="Tahoma" w:cs="Tahoma"/>
          <w:sz w:val="22"/>
          <w:szCs w:val="22"/>
        </w:rPr>
      </w:pPr>
      <w:r w:rsidRPr="0043696C">
        <w:rPr>
          <w:rFonts w:ascii="Tahoma" w:hAnsi="Tahoma" w:cs="Tahoma"/>
          <w:b/>
          <w:sz w:val="22"/>
          <w:szCs w:val="22"/>
          <w:u w:val="single"/>
        </w:rPr>
        <w:t>Θυρίδες συναλλαγών:</w:t>
      </w:r>
      <w:r w:rsidRPr="0043696C">
        <w:rPr>
          <w:rFonts w:ascii="Tahoma" w:hAnsi="Tahoma" w:cs="Tahoma"/>
          <w:sz w:val="22"/>
          <w:szCs w:val="22"/>
        </w:rPr>
        <w:t xml:space="preserve"> Στις εμπρόσθιες και πλάγιες παρειές κάθε περιπτέρου κατασκευάζονται τρεις συνολικά θυρίδες για τις συναλλαγές με το κοινό, πίσω δε από την κεντρική θυρίδα και προς την πλευρά της οδού κατασκευάζεται η θύρα του περιπτέρου.</w:t>
      </w:r>
    </w:p>
    <w:p w:rsidR="0043696C" w:rsidRPr="0043696C" w:rsidRDefault="0043696C" w:rsidP="0043696C">
      <w:pPr>
        <w:autoSpaceDE w:val="0"/>
        <w:autoSpaceDN w:val="0"/>
        <w:adjustRightInd w:val="0"/>
        <w:spacing w:line="276" w:lineRule="auto"/>
        <w:ind w:left="720" w:right="180" w:hanging="426"/>
        <w:jc w:val="both"/>
        <w:rPr>
          <w:rFonts w:ascii="Tahoma" w:hAnsi="Tahoma" w:cs="Tahoma"/>
          <w:sz w:val="22"/>
          <w:szCs w:val="22"/>
        </w:rPr>
      </w:pPr>
      <w:r w:rsidRPr="0043696C">
        <w:rPr>
          <w:rFonts w:ascii="Tahoma" w:hAnsi="Tahoma" w:cs="Tahoma"/>
          <w:sz w:val="22"/>
          <w:szCs w:val="22"/>
        </w:rPr>
        <w:t xml:space="preserve"> </w:t>
      </w:r>
      <w:r w:rsidRPr="0043696C">
        <w:rPr>
          <w:rFonts w:ascii="Tahoma" w:hAnsi="Tahoma" w:cs="Tahoma"/>
          <w:b/>
          <w:sz w:val="22"/>
          <w:szCs w:val="22"/>
        </w:rPr>
        <w:t>3</w:t>
      </w:r>
      <w:r w:rsidRPr="0043696C">
        <w:rPr>
          <w:rFonts w:ascii="Tahoma" w:hAnsi="Tahoma" w:cs="Tahoma"/>
          <w:sz w:val="22"/>
          <w:szCs w:val="22"/>
        </w:rPr>
        <w:t xml:space="preserve">. </w:t>
      </w:r>
      <w:r w:rsidRPr="0043696C">
        <w:rPr>
          <w:rFonts w:ascii="Tahoma" w:hAnsi="Tahoma" w:cs="Tahoma"/>
          <w:b/>
          <w:sz w:val="22"/>
          <w:szCs w:val="22"/>
          <w:u w:val="single"/>
        </w:rPr>
        <w:t>Ράφια:</w:t>
      </w:r>
      <w:r w:rsidRPr="0043696C">
        <w:rPr>
          <w:rFonts w:ascii="Tahoma" w:hAnsi="Tahoma" w:cs="Tahoma"/>
          <w:sz w:val="22"/>
          <w:szCs w:val="22"/>
        </w:rPr>
        <w:t xml:space="preserve">  Ράφια τα οποία εξέχουν πέραν των διαστάσεων που καθορίσθηκαν (1,70μ Χ 1,50μ.) απαγορεύονται απολύτως. </w:t>
      </w:r>
    </w:p>
    <w:p w:rsidR="0043696C" w:rsidRPr="0043696C" w:rsidRDefault="0043696C" w:rsidP="0043696C">
      <w:pPr>
        <w:autoSpaceDE w:val="0"/>
        <w:autoSpaceDN w:val="0"/>
        <w:adjustRightInd w:val="0"/>
        <w:spacing w:line="276" w:lineRule="auto"/>
        <w:ind w:left="720" w:hanging="360"/>
        <w:jc w:val="both"/>
        <w:rPr>
          <w:rFonts w:ascii="Tahoma" w:hAnsi="Tahoma" w:cs="Tahoma"/>
          <w:sz w:val="22"/>
          <w:szCs w:val="22"/>
        </w:rPr>
      </w:pPr>
      <w:r w:rsidRPr="0043696C">
        <w:rPr>
          <w:rFonts w:ascii="Tahoma" w:hAnsi="Tahoma" w:cs="Tahoma"/>
          <w:b/>
          <w:sz w:val="22"/>
          <w:szCs w:val="22"/>
        </w:rPr>
        <w:t xml:space="preserve">4. </w:t>
      </w:r>
      <w:r w:rsidRPr="0043696C">
        <w:rPr>
          <w:rFonts w:ascii="Tahoma" w:hAnsi="Tahoma" w:cs="Tahoma"/>
          <w:b/>
          <w:sz w:val="22"/>
          <w:szCs w:val="22"/>
          <w:u w:val="single"/>
        </w:rPr>
        <w:t>Τέντες:</w:t>
      </w:r>
      <w:r w:rsidRPr="0043696C">
        <w:rPr>
          <w:rFonts w:ascii="Tahoma" w:hAnsi="Tahoma" w:cs="Tahoma"/>
          <w:sz w:val="22"/>
          <w:szCs w:val="22"/>
        </w:rPr>
        <w:t xml:space="preserve"> Επιτρέπεται η τοποθέτηση κινητού προστεγάσματος (τέντας) με  στήριξη μόνο επάνω στο περίπτερο, χωρίς κατακόρυφα στηρίγματα, το οποίο να προεξέχει το μέγιστο κατά </w:t>
      </w:r>
      <w:smartTag w:uri="urn:schemas-microsoft-com:office:smarttags" w:element="metricconverter">
        <w:smartTagPr>
          <w:attr w:name="ProductID" w:val="1,40 μ."/>
        </w:smartTagPr>
        <w:r w:rsidRPr="0043696C">
          <w:rPr>
            <w:rFonts w:ascii="Tahoma" w:hAnsi="Tahoma" w:cs="Tahoma"/>
            <w:sz w:val="22"/>
            <w:szCs w:val="22"/>
          </w:rPr>
          <w:t>1,40 μ.</w:t>
        </w:r>
      </w:smartTag>
      <w:r w:rsidRPr="0043696C">
        <w:rPr>
          <w:rFonts w:ascii="Tahoma" w:hAnsi="Tahoma" w:cs="Tahoma"/>
          <w:sz w:val="22"/>
          <w:szCs w:val="22"/>
        </w:rPr>
        <w:t xml:space="preserve"> σε οριζόντια προβολή από αυτό, το ελάχιστο ύψος της έξω άκρης του από τη στάθμη του πεζοδρομίου θα πρέπει να είναι </w:t>
      </w:r>
      <w:smartTag w:uri="urn:schemas-microsoft-com:office:smarttags" w:element="metricconverter">
        <w:smartTagPr>
          <w:attr w:name="ProductID" w:val="2,20 μέτρα"/>
        </w:smartTagPr>
        <w:r w:rsidRPr="0043696C">
          <w:rPr>
            <w:rFonts w:ascii="Tahoma" w:hAnsi="Tahoma" w:cs="Tahoma"/>
            <w:sz w:val="22"/>
            <w:szCs w:val="22"/>
          </w:rPr>
          <w:t>2,20 μέτρα</w:t>
        </w:r>
      </w:smartTag>
      <w:r w:rsidRPr="0043696C">
        <w:rPr>
          <w:rFonts w:ascii="Tahoma" w:hAnsi="Tahoma" w:cs="Tahoma"/>
          <w:sz w:val="22"/>
          <w:szCs w:val="22"/>
        </w:rPr>
        <w:t xml:space="preserve"> και στις περιπτώσεις που το περίπτερο βρίσκεται τοποθετημένο σε πεζοδρόμιο, το άκρο του προστεγάσματος θα πρέπει να βρίσκεται τουλάχιστον </w:t>
      </w:r>
      <w:smartTag w:uri="urn:schemas-microsoft-com:office:smarttags" w:element="metricconverter">
        <w:smartTagPr>
          <w:attr w:name="ProductID" w:val="0,20 μέτρα"/>
        </w:smartTagPr>
        <w:r w:rsidRPr="0043696C">
          <w:rPr>
            <w:rFonts w:ascii="Tahoma" w:hAnsi="Tahoma" w:cs="Tahoma"/>
            <w:sz w:val="22"/>
            <w:szCs w:val="22"/>
          </w:rPr>
          <w:t>0,20 μέτρα</w:t>
        </w:r>
      </w:smartTag>
      <w:r w:rsidRPr="0043696C">
        <w:rPr>
          <w:rFonts w:ascii="Tahoma" w:hAnsi="Tahoma" w:cs="Tahoma"/>
          <w:sz w:val="22"/>
          <w:szCs w:val="22"/>
        </w:rPr>
        <w:t xml:space="preserve"> εσώτερα του κρασπέδου του πεζοδρομίου. Σε ειδικές περιπτώσεις (περιορισμένος χώρος, μπροστά σε προσόψεις γειτονικών καταστημάτων κλπ) το μήκος των τεντών θα καθορίζεται και θα συγκεκριμενοποιείται με ειδικό σχέδιο.</w:t>
      </w:r>
    </w:p>
    <w:p w:rsidR="0043696C" w:rsidRPr="0043696C" w:rsidRDefault="0043696C" w:rsidP="0043696C">
      <w:pPr>
        <w:autoSpaceDE w:val="0"/>
        <w:autoSpaceDN w:val="0"/>
        <w:adjustRightInd w:val="0"/>
        <w:spacing w:line="276" w:lineRule="auto"/>
        <w:ind w:left="720" w:hanging="360"/>
        <w:jc w:val="both"/>
        <w:rPr>
          <w:rFonts w:ascii="Tahoma" w:hAnsi="Tahoma" w:cs="Tahoma"/>
          <w:sz w:val="22"/>
          <w:szCs w:val="22"/>
        </w:rPr>
      </w:pPr>
      <w:r w:rsidRPr="0043696C">
        <w:rPr>
          <w:rFonts w:ascii="Tahoma" w:hAnsi="Tahoma" w:cs="Tahoma"/>
          <w:b/>
          <w:sz w:val="22"/>
          <w:szCs w:val="22"/>
        </w:rPr>
        <w:t>5</w:t>
      </w:r>
      <w:r w:rsidRPr="0043696C">
        <w:rPr>
          <w:rFonts w:ascii="Tahoma" w:hAnsi="Tahoma" w:cs="Tahoma"/>
          <w:sz w:val="22"/>
          <w:szCs w:val="22"/>
        </w:rPr>
        <w:t>.</w:t>
      </w:r>
      <w:r w:rsidRPr="0043696C">
        <w:rPr>
          <w:rFonts w:ascii="Tahoma" w:hAnsi="Tahoma" w:cs="Tahoma"/>
          <w:b/>
          <w:sz w:val="22"/>
          <w:szCs w:val="22"/>
        </w:rPr>
        <w:t xml:space="preserve"> </w:t>
      </w:r>
      <w:r w:rsidRPr="0043696C">
        <w:rPr>
          <w:rFonts w:ascii="Tahoma" w:hAnsi="Tahoma" w:cs="Tahoma"/>
          <w:b/>
          <w:sz w:val="22"/>
          <w:szCs w:val="22"/>
          <w:u w:val="single"/>
        </w:rPr>
        <w:t>Διαφήμιση:</w:t>
      </w:r>
      <w:r w:rsidRPr="0043696C">
        <w:rPr>
          <w:rFonts w:ascii="Tahoma" w:hAnsi="Tahoma" w:cs="Tahoma"/>
          <w:sz w:val="22"/>
          <w:szCs w:val="22"/>
        </w:rPr>
        <w:t xml:space="preserve"> Δεν επιτρέπεται η τοποθέτηση φωτεινών διαφημίσεων όπως αυτές προβλέπονται από την Κ.Υ.Α. 52138/03 και τον Ν. 2946/2001 «Περί υπαίθριας διαφήμισης».</w:t>
      </w:r>
    </w:p>
    <w:p w:rsidR="0043696C" w:rsidRPr="0043696C" w:rsidRDefault="0043696C" w:rsidP="0043696C">
      <w:pPr>
        <w:autoSpaceDE w:val="0"/>
        <w:autoSpaceDN w:val="0"/>
        <w:adjustRightInd w:val="0"/>
        <w:spacing w:line="276" w:lineRule="auto"/>
        <w:ind w:left="720" w:hanging="360"/>
        <w:jc w:val="both"/>
        <w:rPr>
          <w:rFonts w:ascii="Tahoma" w:hAnsi="Tahoma" w:cs="Tahoma"/>
          <w:sz w:val="22"/>
          <w:szCs w:val="22"/>
        </w:rPr>
      </w:pPr>
      <w:r w:rsidRPr="0043696C">
        <w:rPr>
          <w:rFonts w:ascii="Tahoma" w:hAnsi="Tahoma" w:cs="Tahoma"/>
          <w:b/>
          <w:sz w:val="22"/>
          <w:szCs w:val="22"/>
        </w:rPr>
        <w:t>6</w:t>
      </w:r>
      <w:r w:rsidRPr="0043696C">
        <w:rPr>
          <w:rFonts w:ascii="Tahoma" w:hAnsi="Tahoma" w:cs="Tahoma"/>
          <w:sz w:val="22"/>
          <w:szCs w:val="22"/>
        </w:rPr>
        <w:t>.</w:t>
      </w:r>
      <w:r w:rsidRPr="0043696C">
        <w:rPr>
          <w:rFonts w:ascii="Tahoma" w:hAnsi="Tahoma" w:cs="Tahoma"/>
          <w:b/>
          <w:sz w:val="22"/>
          <w:szCs w:val="22"/>
        </w:rPr>
        <w:t xml:space="preserve"> </w:t>
      </w:r>
      <w:r w:rsidRPr="0043696C">
        <w:rPr>
          <w:rFonts w:ascii="Tahoma" w:hAnsi="Tahoma" w:cs="Tahoma"/>
          <w:b/>
          <w:sz w:val="22"/>
          <w:szCs w:val="22"/>
          <w:u w:val="single"/>
        </w:rPr>
        <w:t>Ρολά για ασφάλεια</w:t>
      </w:r>
      <w:r w:rsidRPr="0043696C">
        <w:rPr>
          <w:rFonts w:ascii="Tahoma" w:hAnsi="Tahoma" w:cs="Tahoma"/>
          <w:b/>
          <w:sz w:val="22"/>
          <w:szCs w:val="22"/>
        </w:rPr>
        <w:t>:</w:t>
      </w:r>
      <w:r w:rsidRPr="0043696C">
        <w:rPr>
          <w:rFonts w:ascii="Tahoma" w:hAnsi="Tahoma" w:cs="Tahoma"/>
          <w:sz w:val="22"/>
          <w:szCs w:val="22"/>
        </w:rPr>
        <w:t xml:space="preserve"> Το περίπτερο προστατεύεται με ρολά κατασκευαζόμενα  εντός των καθορισθεισών διαστάσεων.</w:t>
      </w:r>
    </w:p>
    <w:p w:rsidR="0043696C" w:rsidRPr="0043696C" w:rsidRDefault="0043696C" w:rsidP="0043696C">
      <w:pPr>
        <w:autoSpaceDE w:val="0"/>
        <w:autoSpaceDN w:val="0"/>
        <w:adjustRightInd w:val="0"/>
        <w:spacing w:line="276" w:lineRule="auto"/>
        <w:ind w:left="567" w:hanging="207"/>
        <w:jc w:val="both"/>
        <w:rPr>
          <w:rFonts w:ascii="Tahoma" w:hAnsi="Tahoma" w:cs="Tahoma"/>
          <w:sz w:val="22"/>
          <w:szCs w:val="22"/>
        </w:rPr>
      </w:pPr>
      <w:r w:rsidRPr="0043696C">
        <w:rPr>
          <w:rFonts w:ascii="Tahoma" w:hAnsi="Tahoma" w:cs="Tahoma"/>
          <w:b/>
          <w:sz w:val="22"/>
          <w:szCs w:val="22"/>
        </w:rPr>
        <w:t>7</w:t>
      </w:r>
      <w:r w:rsidRPr="0043696C">
        <w:rPr>
          <w:rFonts w:ascii="Tahoma" w:hAnsi="Tahoma" w:cs="Tahoma"/>
          <w:sz w:val="22"/>
          <w:szCs w:val="22"/>
        </w:rPr>
        <w:t xml:space="preserve">.  </w:t>
      </w:r>
      <w:r w:rsidRPr="0043696C">
        <w:rPr>
          <w:rFonts w:ascii="Tahoma" w:hAnsi="Tahoma" w:cs="Tahoma"/>
          <w:b/>
          <w:sz w:val="22"/>
          <w:szCs w:val="22"/>
          <w:u w:val="single"/>
        </w:rPr>
        <w:t>Υλικά</w:t>
      </w:r>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ind w:left="720"/>
        <w:jc w:val="both"/>
        <w:rPr>
          <w:rFonts w:ascii="Tahoma" w:hAnsi="Tahoma" w:cs="Tahoma"/>
          <w:sz w:val="22"/>
          <w:szCs w:val="22"/>
        </w:rPr>
      </w:pPr>
      <w:r w:rsidRPr="0043696C">
        <w:rPr>
          <w:rFonts w:ascii="Tahoma" w:hAnsi="Tahoma" w:cs="Tahoma"/>
          <w:sz w:val="22"/>
          <w:szCs w:val="22"/>
        </w:rPr>
        <w:t xml:space="preserve">α) </w:t>
      </w:r>
      <w:r w:rsidRPr="0043696C">
        <w:rPr>
          <w:rFonts w:ascii="Tahoma" w:hAnsi="Tahoma" w:cs="Tahoma"/>
          <w:sz w:val="22"/>
          <w:szCs w:val="22"/>
          <w:u w:val="single"/>
        </w:rPr>
        <w:t>Κατασκευής κουβουκλίου</w:t>
      </w:r>
      <w:r w:rsidRPr="0043696C">
        <w:rPr>
          <w:rFonts w:ascii="Tahoma" w:hAnsi="Tahoma" w:cs="Tahoma"/>
          <w:sz w:val="22"/>
          <w:szCs w:val="22"/>
        </w:rPr>
        <w:t xml:space="preserve">: Σκελετός: μεταλλικός ή ξύλινος. Στοιχεία πλήρωσης: πάνελ αλουμινίου ή ξύλου, πάνελ με ενσωματωμένα ράφια μεταλλικά ή ξύλινα, ή συνθετικά, ή διαφημιστικά πάνελ </w:t>
      </w:r>
      <w:proofErr w:type="spellStart"/>
      <w:r w:rsidRPr="0043696C">
        <w:rPr>
          <w:rFonts w:ascii="Tahoma" w:hAnsi="Tahoma" w:cs="Tahoma"/>
          <w:sz w:val="22"/>
          <w:szCs w:val="22"/>
        </w:rPr>
        <w:t>plexiglass</w:t>
      </w:r>
      <w:proofErr w:type="spellEnd"/>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ind w:left="720"/>
        <w:jc w:val="both"/>
        <w:rPr>
          <w:rFonts w:ascii="Tahoma" w:hAnsi="Tahoma" w:cs="Tahoma"/>
          <w:sz w:val="22"/>
          <w:szCs w:val="22"/>
        </w:rPr>
      </w:pPr>
      <w:r w:rsidRPr="0043696C">
        <w:rPr>
          <w:rFonts w:ascii="Tahoma" w:hAnsi="Tahoma" w:cs="Tahoma"/>
          <w:sz w:val="22"/>
          <w:szCs w:val="22"/>
        </w:rPr>
        <w:t xml:space="preserve">β) </w:t>
      </w:r>
      <w:r w:rsidRPr="0043696C">
        <w:rPr>
          <w:rFonts w:ascii="Tahoma" w:hAnsi="Tahoma" w:cs="Tahoma"/>
          <w:sz w:val="22"/>
          <w:szCs w:val="22"/>
          <w:u w:val="single"/>
        </w:rPr>
        <w:t>Βάσης</w:t>
      </w:r>
      <w:r w:rsidRPr="0043696C">
        <w:rPr>
          <w:rFonts w:ascii="Tahoma" w:hAnsi="Tahoma" w:cs="Tahoma"/>
          <w:sz w:val="22"/>
          <w:szCs w:val="22"/>
        </w:rPr>
        <w:t xml:space="preserve">: Επιφάνεια μεταλλική (λαμαρίνα) ή ξύλινο δάπεδο </w:t>
      </w:r>
      <w:proofErr w:type="spellStart"/>
      <w:r w:rsidRPr="0043696C">
        <w:rPr>
          <w:rFonts w:ascii="Tahoma" w:hAnsi="Tahoma" w:cs="Tahoma"/>
          <w:sz w:val="22"/>
          <w:szCs w:val="22"/>
        </w:rPr>
        <w:t>εδραζόμενο</w:t>
      </w:r>
      <w:proofErr w:type="spellEnd"/>
      <w:r w:rsidRPr="0043696C">
        <w:rPr>
          <w:rFonts w:ascii="Tahoma" w:hAnsi="Tahoma" w:cs="Tahoma"/>
          <w:sz w:val="22"/>
          <w:szCs w:val="22"/>
        </w:rPr>
        <w:t xml:space="preserve"> σε δοκούς μεταλλικές ή ξύλινες, με πλήρη επικάλυψη των πλευρικών ανοιγμάτων της βάσης. Απαγορεύεται η κατασκευή βάσης εκ χυτών υλικών (πχ μπετόν).</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    </w:t>
      </w:r>
      <w:r w:rsidRPr="0043696C">
        <w:rPr>
          <w:rFonts w:ascii="Tahoma" w:hAnsi="Tahoma" w:cs="Tahoma"/>
          <w:b/>
          <w:sz w:val="22"/>
          <w:szCs w:val="22"/>
        </w:rPr>
        <w:t>8</w:t>
      </w:r>
      <w:r w:rsidRPr="0043696C">
        <w:rPr>
          <w:rFonts w:ascii="Tahoma" w:hAnsi="Tahoma" w:cs="Tahoma"/>
          <w:sz w:val="22"/>
          <w:szCs w:val="22"/>
        </w:rPr>
        <w:t xml:space="preserve">.   </w:t>
      </w:r>
      <w:r w:rsidRPr="0043696C">
        <w:rPr>
          <w:rFonts w:ascii="Tahoma" w:hAnsi="Tahoma" w:cs="Tahoma"/>
          <w:b/>
          <w:sz w:val="22"/>
          <w:szCs w:val="22"/>
          <w:u w:val="single"/>
        </w:rPr>
        <w:t>Χρώμα</w:t>
      </w:r>
      <w:r w:rsidRPr="0043696C">
        <w:rPr>
          <w:rFonts w:ascii="Tahoma" w:hAnsi="Tahoma" w:cs="Tahoma"/>
          <w:sz w:val="22"/>
          <w:szCs w:val="22"/>
        </w:rPr>
        <w:t xml:space="preserve"> : Μπεζ ή γκρι .</w:t>
      </w:r>
    </w:p>
    <w:p w:rsidR="0043696C" w:rsidRPr="0043696C" w:rsidRDefault="0043696C" w:rsidP="0043696C">
      <w:pPr>
        <w:autoSpaceDE w:val="0"/>
        <w:autoSpaceDN w:val="0"/>
        <w:adjustRightInd w:val="0"/>
        <w:spacing w:line="276" w:lineRule="auto"/>
        <w:ind w:firstLine="426"/>
        <w:jc w:val="both"/>
        <w:rPr>
          <w:rFonts w:ascii="Tahoma" w:hAnsi="Tahoma" w:cs="Tahoma"/>
          <w:b/>
          <w:sz w:val="22"/>
          <w:szCs w:val="22"/>
          <w:u w:val="single"/>
        </w:rPr>
      </w:pPr>
      <w:r w:rsidRPr="0043696C">
        <w:rPr>
          <w:rFonts w:ascii="Tahoma" w:hAnsi="Tahoma" w:cs="Tahoma"/>
          <w:b/>
          <w:sz w:val="22"/>
          <w:szCs w:val="22"/>
          <w:u w:val="single"/>
        </w:rPr>
        <w:t>Τύπος Β:</w:t>
      </w:r>
    </w:p>
    <w:p w:rsidR="0043696C" w:rsidRPr="0043696C" w:rsidRDefault="0043696C" w:rsidP="0043696C">
      <w:pPr>
        <w:autoSpaceDE w:val="0"/>
        <w:autoSpaceDN w:val="0"/>
        <w:adjustRightInd w:val="0"/>
        <w:spacing w:line="276" w:lineRule="auto"/>
        <w:ind w:firstLine="426"/>
        <w:jc w:val="both"/>
        <w:rPr>
          <w:rFonts w:ascii="Tahoma" w:hAnsi="Tahoma" w:cs="Tahoma"/>
          <w:b/>
          <w:sz w:val="22"/>
          <w:szCs w:val="22"/>
          <w:u w:val="single"/>
        </w:rPr>
      </w:pPr>
      <w:r w:rsidRPr="0043696C">
        <w:rPr>
          <w:rFonts w:ascii="Tahoma" w:hAnsi="Tahoma" w:cs="Tahoma"/>
          <w:b/>
          <w:sz w:val="22"/>
          <w:szCs w:val="22"/>
        </w:rPr>
        <w:t xml:space="preserve">1. </w:t>
      </w:r>
      <w:r w:rsidRPr="0043696C">
        <w:rPr>
          <w:rFonts w:ascii="Tahoma" w:hAnsi="Tahoma" w:cs="Tahoma"/>
          <w:b/>
          <w:sz w:val="22"/>
          <w:szCs w:val="22"/>
          <w:u w:val="single"/>
        </w:rPr>
        <w:t>Διαστάσεις</w:t>
      </w:r>
      <w:r w:rsidRPr="0043696C">
        <w:rPr>
          <w:rFonts w:ascii="Tahoma" w:hAnsi="Tahoma" w:cs="Tahoma"/>
          <w:b/>
          <w:sz w:val="22"/>
          <w:szCs w:val="22"/>
        </w:rPr>
        <w:t xml:space="preserve">: </w:t>
      </w:r>
    </w:p>
    <w:p w:rsidR="0043696C" w:rsidRPr="0043696C" w:rsidRDefault="0043696C" w:rsidP="0043696C">
      <w:pPr>
        <w:numPr>
          <w:ilvl w:val="0"/>
          <w:numId w:val="39"/>
        </w:numPr>
        <w:tabs>
          <w:tab w:val="clear" w:pos="1890"/>
        </w:tabs>
        <w:autoSpaceDE w:val="0"/>
        <w:autoSpaceDN w:val="0"/>
        <w:adjustRightInd w:val="0"/>
        <w:spacing w:line="276" w:lineRule="auto"/>
        <w:ind w:left="720"/>
        <w:jc w:val="both"/>
        <w:rPr>
          <w:rFonts w:ascii="Tahoma" w:hAnsi="Tahoma" w:cs="Tahoma"/>
          <w:sz w:val="22"/>
          <w:szCs w:val="22"/>
        </w:rPr>
      </w:pPr>
      <w:r w:rsidRPr="0043696C">
        <w:rPr>
          <w:rFonts w:ascii="Tahoma" w:hAnsi="Tahoma" w:cs="Tahoma"/>
          <w:b/>
          <w:sz w:val="22"/>
          <w:szCs w:val="22"/>
        </w:rPr>
        <w:t>Μέγιστο</w:t>
      </w:r>
      <w:r w:rsidRPr="0043696C">
        <w:rPr>
          <w:rFonts w:ascii="Tahoma" w:hAnsi="Tahoma" w:cs="Tahoma"/>
          <w:sz w:val="22"/>
          <w:szCs w:val="22"/>
        </w:rPr>
        <w:t xml:space="preserve"> </w:t>
      </w:r>
      <w:r w:rsidRPr="0043696C">
        <w:rPr>
          <w:rFonts w:ascii="Tahoma" w:hAnsi="Tahoma" w:cs="Tahoma"/>
          <w:b/>
          <w:sz w:val="22"/>
          <w:szCs w:val="22"/>
        </w:rPr>
        <w:t>μήκος</w:t>
      </w:r>
      <w:r w:rsidRPr="0043696C">
        <w:rPr>
          <w:rFonts w:ascii="Tahoma" w:hAnsi="Tahoma" w:cs="Tahoma"/>
          <w:sz w:val="22"/>
          <w:szCs w:val="22"/>
        </w:rPr>
        <w:t xml:space="preserve"> και </w:t>
      </w:r>
      <w:r w:rsidRPr="0043696C">
        <w:rPr>
          <w:rFonts w:ascii="Tahoma" w:hAnsi="Tahoma" w:cs="Tahoma"/>
          <w:b/>
          <w:sz w:val="22"/>
          <w:szCs w:val="22"/>
        </w:rPr>
        <w:t>μέγιστο πλάτος</w:t>
      </w:r>
      <w:r w:rsidRPr="0043696C">
        <w:rPr>
          <w:rFonts w:ascii="Tahoma" w:hAnsi="Tahoma" w:cs="Tahoma"/>
          <w:sz w:val="22"/>
          <w:szCs w:val="22"/>
        </w:rPr>
        <w:t xml:space="preserve"> του περιπτέρου : 2,00μ. Χ 2,00μ. Οι διαστάσεις αυτές συνεχίζονται από τη βάση του περιπτέρου μέχρι τη βάση της στέγης και για κάθε οριζόντια τομή του περιπτέρου.</w:t>
      </w:r>
    </w:p>
    <w:p w:rsidR="0043696C" w:rsidRPr="0043696C" w:rsidRDefault="0043696C" w:rsidP="0043696C">
      <w:pPr>
        <w:numPr>
          <w:ilvl w:val="0"/>
          <w:numId w:val="39"/>
        </w:numPr>
        <w:tabs>
          <w:tab w:val="clear" w:pos="1890"/>
          <w:tab w:val="num" w:pos="720"/>
        </w:tabs>
        <w:autoSpaceDE w:val="0"/>
        <w:autoSpaceDN w:val="0"/>
        <w:adjustRightInd w:val="0"/>
        <w:spacing w:line="276" w:lineRule="auto"/>
        <w:ind w:left="720"/>
        <w:jc w:val="both"/>
        <w:rPr>
          <w:rFonts w:ascii="Tahoma" w:hAnsi="Tahoma" w:cs="Tahoma"/>
          <w:sz w:val="22"/>
          <w:szCs w:val="22"/>
        </w:rPr>
      </w:pPr>
      <w:r w:rsidRPr="0043696C">
        <w:rPr>
          <w:rFonts w:ascii="Tahoma" w:hAnsi="Tahoma" w:cs="Tahoma"/>
          <w:b/>
          <w:sz w:val="22"/>
          <w:szCs w:val="22"/>
        </w:rPr>
        <w:t>Το μέγιστο</w:t>
      </w:r>
      <w:r w:rsidRPr="0043696C">
        <w:rPr>
          <w:rFonts w:ascii="Tahoma" w:hAnsi="Tahoma" w:cs="Tahoma"/>
          <w:sz w:val="22"/>
          <w:szCs w:val="22"/>
        </w:rPr>
        <w:t xml:space="preserve"> ύψος του περιπτέρου δύναται να φθάνει τα </w:t>
      </w:r>
      <w:smartTag w:uri="urn:schemas-microsoft-com:office:smarttags" w:element="metricconverter">
        <w:smartTagPr>
          <w:attr w:name="ProductID" w:val="2,75 μ."/>
        </w:smartTagPr>
        <w:r w:rsidRPr="0043696C">
          <w:rPr>
            <w:rFonts w:ascii="Tahoma" w:hAnsi="Tahoma" w:cs="Tahoma"/>
            <w:sz w:val="22"/>
            <w:szCs w:val="22"/>
          </w:rPr>
          <w:t>2,75 μ.</w:t>
        </w:r>
      </w:smartTag>
      <w:r w:rsidRPr="0043696C">
        <w:rPr>
          <w:rFonts w:ascii="Tahoma" w:hAnsi="Tahoma" w:cs="Tahoma"/>
          <w:sz w:val="22"/>
          <w:szCs w:val="22"/>
        </w:rPr>
        <w:t>, ως εξής:</w:t>
      </w:r>
    </w:p>
    <w:p w:rsidR="0043696C" w:rsidRPr="0043696C" w:rsidRDefault="0043696C" w:rsidP="0043696C">
      <w:pPr>
        <w:numPr>
          <w:ilvl w:val="0"/>
          <w:numId w:val="38"/>
        </w:numPr>
        <w:tabs>
          <w:tab w:val="clear" w:pos="1530"/>
          <w:tab w:val="num" w:pos="720"/>
        </w:tabs>
        <w:autoSpaceDE w:val="0"/>
        <w:autoSpaceDN w:val="0"/>
        <w:adjustRightInd w:val="0"/>
        <w:spacing w:line="276" w:lineRule="auto"/>
        <w:ind w:hanging="1170"/>
        <w:jc w:val="both"/>
        <w:rPr>
          <w:rFonts w:ascii="Tahoma" w:hAnsi="Tahoma" w:cs="Tahoma"/>
          <w:sz w:val="22"/>
          <w:szCs w:val="22"/>
        </w:rPr>
      </w:pPr>
      <w:r w:rsidRPr="0043696C">
        <w:rPr>
          <w:rFonts w:ascii="Tahoma" w:hAnsi="Tahoma" w:cs="Tahoma"/>
          <w:b/>
          <w:sz w:val="22"/>
          <w:szCs w:val="22"/>
        </w:rPr>
        <w:t>Ύψος</w:t>
      </w:r>
      <w:r w:rsidRPr="0043696C">
        <w:rPr>
          <w:rFonts w:ascii="Tahoma" w:hAnsi="Tahoma" w:cs="Tahoma"/>
          <w:sz w:val="22"/>
          <w:szCs w:val="22"/>
        </w:rPr>
        <w:t xml:space="preserve"> βάσεως περιπτέρου (από μπετόν) </w:t>
      </w:r>
      <w:smartTag w:uri="urn:schemas-microsoft-com:office:smarttags" w:element="metricconverter">
        <w:smartTagPr>
          <w:attr w:name="ProductID" w:val="0,10 μ."/>
        </w:smartTagPr>
        <w:smartTag w:uri="urn:schemas-microsoft-com:office:smarttags" w:element="metricconverter">
          <w:smartTagPr>
            <w:attr w:name="ProductID" w:val="0,10 μ."/>
          </w:smartTagPr>
          <w:r w:rsidRPr="0043696C">
            <w:rPr>
              <w:rFonts w:ascii="Tahoma" w:hAnsi="Tahoma" w:cs="Tahoma"/>
              <w:sz w:val="22"/>
              <w:szCs w:val="22"/>
            </w:rPr>
            <w:t>0,10 μ.</w:t>
          </w:r>
        </w:smartTag>
        <w:r w:rsidRPr="0043696C">
          <w:rPr>
            <w:rFonts w:ascii="Tahoma" w:hAnsi="Tahoma" w:cs="Tahoma"/>
            <w:sz w:val="22"/>
            <w:szCs w:val="22"/>
          </w:rPr>
          <w:t xml:space="preserve"> -0,15μ.</w:t>
        </w:r>
      </w:smartTag>
    </w:p>
    <w:p w:rsidR="0043696C" w:rsidRPr="0043696C" w:rsidRDefault="0043696C" w:rsidP="0043696C">
      <w:pPr>
        <w:numPr>
          <w:ilvl w:val="0"/>
          <w:numId w:val="38"/>
        </w:numPr>
        <w:tabs>
          <w:tab w:val="clear" w:pos="1530"/>
        </w:tabs>
        <w:autoSpaceDE w:val="0"/>
        <w:autoSpaceDN w:val="0"/>
        <w:adjustRightInd w:val="0"/>
        <w:spacing w:line="276" w:lineRule="auto"/>
        <w:ind w:hanging="1170"/>
        <w:jc w:val="both"/>
        <w:rPr>
          <w:rFonts w:ascii="Tahoma" w:hAnsi="Tahoma" w:cs="Tahoma"/>
          <w:sz w:val="22"/>
          <w:szCs w:val="22"/>
        </w:rPr>
      </w:pPr>
      <w:r w:rsidRPr="0043696C">
        <w:rPr>
          <w:rFonts w:ascii="Tahoma" w:hAnsi="Tahoma" w:cs="Tahoma"/>
          <w:b/>
          <w:sz w:val="22"/>
          <w:szCs w:val="22"/>
        </w:rPr>
        <w:t>Ύψος</w:t>
      </w:r>
      <w:r w:rsidRPr="0043696C">
        <w:rPr>
          <w:rFonts w:ascii="Tahoma" w:hAnsi="Tahoma" w:cs="Tahoma"/>
          <w:sz w:val="22"/>
          <w:szCs w:val="22"/>
        </w:rPr>
        <w:t xml:space="preserve"> κουβουκλίου έως </w:t>
      </w:r>
      <w:smartTag w:uri="urn:schemas-microsoft-com:office:smarttags" w:element="metricconverter">
        <w:smartTagPr>
          <w:attr w:name="ProductID" w:val="2,20 μ."/>
        </w:smartTagPr>
        <w:r w:rsidRPr="0043696C">
          <w:rPr>
            <w:rFonts w:ascii="Tahoma" w:hAnsi="Tahoma" w:cs="Tahoma"/>
            <w:sz w:val="22"/>
            <w:szCs w:val="22"/>
          </w:rPr>
          <w:t>2,20 μ.</w:t>
        </w:r>
      </w:smartTag>
    </w:p>
    <w:p w:rsidR="0043696C" w:rsidRPr="0043696C" w:rsidRDefault="0043696C" w:rsidP="0043696C">
      <w:pPr>
        <w:numPr>
          <w:ilvl w:val="0"/>
          <w:numId w:val="38"/>
        </w:numPr>
        <w:tabs>
          <w:tab w:val="clear" w:pos="1530"/>
        </w:tabs>
        <w:autoSpaceDE w:val="0"/>
        <w:autoSpaceDN w:val="0"/>
        <w:adjustRightInd w:val="0"/>
        <w:spacing w:line="276" w:lineRule="auto"/>
        <w:ind w:hanging="1170"/>
        <w:jc w:val="both"/>
        <w:rPr>
          <w:rFonts w:ascii="Tahoma" w:hAnsi="Tahoma" w:cs="Tahoma"/>
          <w:sz w:val="22"/>
          <w:szCs w:val="22"/>
        </w:rPr>
      </w:pPr>
      <w:r w:rsidRPr="0043696C">
        <w:rPr>
          <w:rFonts w:ascii="Tahoma" w:hAnsi="Tahoma" w:cs="Tahoma"/>
          <w:b/>
          <w:sz w:val="22"/>
          <w:szCs w:val="22"/>
        </w:rPr>
        <w:t>Ύψος</w:t>
      </w:r>
      <w:r w:rsidRPr="0043696C">
        <w:rPr>
          <w:rFonts w:ascii="Tahoma" w:hAnsi="Tahoma" w:cs="Tahoma"/>
          <w:sz w:val="22"/>
          <w:szCs w:val="22"/>
        </w:rPr>
        <w:t xml:space="preserve"> κωνικής στέγης έως </w:t>
      </w:r>
      <w:smartTag w:uri="urn:schemas-microsoft-com:office:smarttags" w:element="metricconverter">
        <w:smartTagPr>
          <w:attr w:name="ProductID" w:val="0,40 μ."/>
        </w:smartTagPr>
        <w:r w:rsidRPr="0043696C">
          <w:rPr>
            <w:rFonts w:ascii="Tahoma" w:hAnsi="Tahoma" w:cs="Tahoma"/>
            <w:sz w:val="22"/>
            <w:szCs w:val="22"/>
          </w:rPr>
          <w:t>0,40 μ.</w:t>
        </w:r>
      </w:smartTag>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b/>
          <w:sz w:val="22"/>
          <w:szCs w:val="22"/>
          <w:u w:val="single"/>
        </w:rPr>
        <w:t>Κατά συνέπεια οι επιτρεπόμενες διαστάσεις του κουβουκλίου του περιπτέρου    στην βάση του, θα είναι 2,00μ. Χ 2,00μ. = 4,00 τ. μ.</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Σύμφωνα με  τις σχετικές διατάξεις της παρ. ΣΤ, </w:t>
      </w:r>
      <w:proofErr w:type="spellStart"/>
      <w:r w:rsidRPr="0043696C">
        <w:rPr>
          <w:rFonts w:ascii="Tahoma" w:hAnsi="Tahoma" w:cs="Tahoma"/>
          <w:sz w:val="22"/>
          <w:szCs w:val="22"/>
        </w:rPr>
        <w:t>υποπαρ</w:t>
      </w:r>
      <w:proofErr w:type="spellEnd"/>
      <w:r w:rsidRPr="0043696C">
        <w:rPr>
          <w:rFonts w:ascii="Tahoma" w:hAnsi="Tahoma" w:cs="Tahoma"/>
          <w:sz w:val="22"/>
          <w:szCs w:val="22"/>
        </w:rPr>
        <w:t>. ΣΤ2, του Ν. 4093/2012, όπως τροποποιήθηκε με το άρθρο 76, του Ν. 4257/2014, από 1/1/2014 καταβάλλεται τέλος χρήσης και για τον χώρο που καταλαμβάνει το κουβούκλιο.</w:t>
      </w:r>
    </w:p>
    <w:p w:rsidR="0043696C" w:rsidRPr="0043696C" w:rsidRDefault="0043696C" w:rsidP="0043696C">
      <w:pPr>
        <w:numPr>
          <w:ilvl w:val="0"/>
          <w:numId w:val="40"/>
        </w:numPr>
        <w:autoSpaceDE w:val="0"/>
        <w:autoSpaceDN w:val="0"/>
        <w:adjustRightInd w:val="0"/>
        <w:spacing w:line="276" w:lineRule="auto"/>
        <w:jc w:val="both"/>
        <w:rPr>
          <w:rFonts w:ascii="Tahoma" w:hAnsi="Tahoma" w:cs="Tahoma"/>
          <w:sz w:val="22"/>
          <w:szCs w:val="22"/>
        </w:rPr>
      </w:pPr>
      <w:r w:rsidRPr="0043696C">
        <w:rPr>
          <w:rFonts w:ascii="Tahoma" w:hAnsi="Tahoma" w:cs="Tahoma"/>
          <w:b/>
          <w:sz w:val="22"/>
          <w:szCs w:val="22"/>
          <w:u w:val="single"/>
        </w:rPr>
        <w:lastRenderedPageBreak/>
        <w:t>Θυρίδες συναλλαγών:</w:t>
      </w:r>
      <w:r w:rsidRPr="0043696C">
        <w:rPr>
          <w:rFonts w:ascii="Tahoma" w:hAnsi="Tahoma" w:cs="Tahoma"/>
          <w:sz w:val="22"/>
          <w:szCs w:val="22"/>
        </w:rPr>
        <w:t xml:space="preserve"> Στις εμπρόσθιες και πλάγιες παρειές κάθε περιπτέρου κατασκευάζονται τρεις συνολικά θυρίδες για τις συναλλαγές με το κοινό, πίσω δε από την κεντρική θυρίδα και προς την πλευρά της οδού κατασκευάζεται η θύρα του περιπτέρου.</w:t>
      </w:r>
    </w:p>
    <w:p w:rsidR="0043696C" w:rsidRPr="0043696C" w:rsidRDefault="0043696C" w:rsidP="0043696C">
      <w:pPr>
        <w:autoSpaceDE w:val="0"/>
        <w:autoSpaceDN w:val="0"/>
        <w:adjustRightInd w:val="0"/>
        <w:spacing w:line="276" w:lineRule="auto"/>
        <w:ind w:left="720" w:right="180" w:hanging="426"/>
        <w:jc w:val="both"/>
        <w:rPr>
          <w:rFonts w:ascii="Tahoma" w:hAnsi="Tahoma" w:cs="Tahoma"/>
          <w:sz w:val="22"/>
          <w:szCs w:val="22"/>
        </w:rPr>
      </w:pPr>
      <w:r w:rsidRPr="0043696C">
        <w:rPr>
          <w:rFonts w:ascii="Tahoma" w:hAnsi="Tahoma" w:cs="Tahoma"/>
          <w:sz w:val="22"/>
          <w:szCs w:val="22"/>
        </w:rPr>
        <w:t xml:space="preserve"> </w:t>
      </w:r>
      <w:r w:rsidRPr="0043696C">
        <w:rPr>
          <w:rFonts w:ascii="Tahoma" w:hAnsi="Tahoma" w:cs="Tahoma"/>
          <w:b/>
          <w:sz w:val="22"/>
          <w:szCs w:val="22"/>
        </w:rPr>
        <w:t>3</w:t>
      </w:r>
      <w:r w:rsidRPr="0043696C">
        <w:rPr>
          <w:rFonts w:ascii="Tahoma" w:hAnsi="Tahoma" w:cs="Tahoma"/>
          <w:sz w:val="22"/>
          <w:szCs w:val="22"/>
        </w:rPr>
        <w:t xml:space="preserve">. </w:t>
      </w:r>
      <w:r w:rsidRPr="0043696C">
        <w:rPr>
          <w:rFonts w:ascii="Tahoma" w:hAnsi="Tahoma" w:cs="Tahoma"/>
          <w:b/>
          <w:sz w:val="22"/>
          <w:szCs w:val="22"/>
          <w:u w:val="single"/>
        </w:rPr>
        <w:t>Ράφια:</w:t>
      </w:r>
      <w:r w:rsidRPr="0043696C">
        <w:rPr>
          <w:rFonts w:ascii="Tahoma" w:hAnsi="Tahoma" w:cs="Tahoma"/>
          <w:sz w:val="22"/>
          <w:szCs w:val="22"/>
        </w:rPr>
        <w:t xml:space="preserve">  Ράφια τα οποία εξέχουν πέραν των διαστάσεων που καθορίσθηκαν (2,00μ Χ 2,00μ.) απαγορεύονται απολύτως. </w:t>
      </w:r>
    </w:p>
    <w:p w:rsidR="0043696C" w:rsidRDefault="0043696C" w:rsidP="0043696C">
      <w:pPr>
        <w:autoSpaceDE w:val="0"/>
        <w:autoSpaceDN w:val="0"/>
        <w:adjustRightInd w:val="0"/>
        <w:spacing w:line="276" w:lineRule="auto"/>
        <w:ind w:left="720" w:hanging="360"/>
        <w:jc w:val="both"/>
        <w:rPr>
          <w:rFonts w:ascii="Tahoma" w:hAnsi="Tahoma" w:cs="Tahoma"/>
          <w:sz w:val="22"/>
          <w:szCs w:val="22"/>
        </w:rPr>
      </w:pPr>
      <w:r w:rsidRPr="0043696C">
        <w:rPr>
          <w:rFonts w:ascii="Tahoma" w:hAnsi="Tahoma" w:cs="Tahoma"/>
          <w:b/>
          <w:sz w:val="22"/>
          <w:szCs w:val="22"/>
        </w:rPr>
        <w:t xml:space="preserve">4. </w:t>
      </w:r>
      <w:r w:rsidRPr="0043696C">
        <w:rPr>
          <w:rFonts w:ascii="Tahoma" w:hAnsi="Tahoma" w:cs="Tahoma"/>
          <w:b/>
          <w:sz w:val="22"/>
          <w:szCs w:val="22"/>
          <w:u w:val="single"/>
        </w:rPr>
        <w:t>Τέντες:</w:t>
      </w:r>
      <w:r w:rsidRPr="0043696C">
        <w:rPr>
          <w:rFonts w:ascii="Tahoma" w:hAnsi="Tahoma" w:cs="Tahoma"/>
          <w:sz w:val="22"/>
          <w:szCs w:val="22"/>
        </w:rPr>
        <w:t xml:space="preserve"> Επιτρέπεται η τοποθέτηση κινητού προστεγάσματος (τέντας) με  στήριξη μόνο επάνω στο περίπτερο, χωρίς κατακόρυφα στηρίγματα, το οποίο να προεξέχει το μέγιστο κατά </w:t>
      </w:r>
      <w:smartTag w:uri="urn:schemas-microsoft-com:office:smarttags" w:element="metricconverter">
        <w:smartTagPr>
          <w:attr w:name="ProductID" w:val="1,40 μ."/>
        </w:smartTagPr>
        <w:r w:rsidRPr="0043696C">
          <w:rPr>
            <w:rFonts w:ascii="Tahoma" w:hAnsi="Tahoma" w:cs="Tahoma"/>
            <w:sz w:val="22"/>
            <w:szCs w:val="22"/>
          </w:rPr>
          <w:t>1,40 μ.</w:t>
        </w:r>
      </w:smartTag>
      <w:r w:rsidRPr="0043696C">
        <w:rPr>
          <w:rFonts w:ascii="Tahoma" w:hAnsi="Tahoma" w:cs="Tahoma"/>
          <w:sz w:val="22"/>
          <w:szCs w:val="22"/>
        </w:rPr>
        <w:t xml:space="preserve"> σε οριζόντια προβολή από αυτό, το ελάχιστο ύψος της έξω άκρης του από τη στάθμη του πεζοδρομίου θα πρέπει να είναι </w:t>
      </w:r>
      <w:smartTag w:uri="urn:schemas-microsoft-com:office:smarttags" w:element="metricconverter">
        <w:smartTagPr>
          <w:attr w:name="ProductID" w:val="2,20 μέτρα"/>
        </w:smartTagPr>
        <w:r w:rsidRPr="0043696C">
          <w:rPr>
            <w:rFonts w:ascii="Tahoma" w:hAnsi="Tahoma" w:cs="Tahoma"/>
            <w:sz w:val="22"/>
            <w:szCs w:val="22"/>
          </w:rPr>
          <w:t>2,20 μέτρα</w:t>
        </w:r>
      </w:smartTag>
      <w:r w:rsidRPr="0043696C">
        <w:rPr>
          <w:rFonts w:ascii="Tahoma" w:hAnsi="Tahoma" w:cs="Tahoma"/>
          <w:sz w:val="22"/>
          <w:szCs w:val="22"/>
        </w:rPr>
        <w:t xml:space="preserve"> και στις περιπτώσεις που το περίπτερο βρίσκεται τοποθετημένο σε πεζοδρόμιο, το άκρο του προστεγάσματος θα πρέπει να βρίσκεται τουλάχιστον </w:t>
      </w:r>
      <w:smartTag w:uri="urn:schemas-microsoft-com:office:smarttags" w:element="metricconverter">
        <w:smartTagPr>
          <w:attr w:name="ProductID" w:val="0,20 μέτρα"/>
        </w:smartTagPr>
        <w:r w:rsidRPr="0043696C">
          <w:rPr>
            <w:rFonts w:ascii="Tahoma" w:hAnsi="Tahoma" w:cs="Tahoma"/>
            <w:sz w:val="22"/>
            <w:szCs w:val="22"/>
          </w:rPr>
          <w:t>0,20 μέτρα</w:t>
        </w:r>
      </w:smartTag>
      <w:r w:rsidRPr="0043696C">
        <w:rPr>
          <w:rFonts w:ascii="Tahoma" w:hAnsi="Tahoma" w:cs="Tahoma"/>
          <w:sz w:val="22"/>
          <w:szCs w:val="22"/>
        </w:rPr>
        <w:t xml:space="preserve"> εσώτερα του κρασπέδου του πεζοδρομίου. Σε ειδικές περιπτώσεις (περιορισμένος χώρος, μπροστά σε προσόψεις γειτονικών καταστημάτων κλπ) το μήκος των τεντών θα καθορίζεται και θα συγκεκριμενοποιείται με ειδικό σχέδιο.</w:t>
      </w:r>
    </w:p>
    <w:p w:rsidR="0043696C" w:rsidRPr="0043696C" w:rsidRDefault="0043696C" w:rsidP="0043696C">
      <w:pPr>
        <w:autoSpaceDE w:val="0"/>
        <w:autoSpaceDN w:val="0"/>
        <w:adjustRightInd w:val="0"/>
        <w:spacing w:line="276" w:lineRule="auto"/>
        <w:ind w:left="720" w:hanging="360"/>
        <w:jc w:val="both"/>
        <w:rPr>
          <w:rFonts w:ascii="Tahoma" w:hAnsi="Tahoma" w:cs="Tahoma"/>
          <w:sz w:val="22"/>
          <w:szCs w:val="22"/>
        </w:rPr>
      </w:pPr>
    </w:p>
    <w:p w:rsidR="0043696C" w:rsidRDefault="0043696C" w:rsidP="0043696C">
      <w:pPr>
        <w:autoSpaceDE w:val="0"/>
        <w:autoSpaceDN w:val="0"/>
        <w:adjustRightInd w:val="0"/>
        <w:spacing w:line="276" w:lineRule="auto"/>
        <w:ind w:left="720" w:hanging="360"/>
        <w:jc w:val="both"/>
        <w:rPr>
          <w:rFonts w:ascii="Tahoma" w:hAnsi="Tahoma" w:cs="Tahoma"/>
          <w:sz w:val="22"/>
          <w:szCs w:val="22"/>
        </w:rPr>
      </w:pPr>
      <w:r w:rsidRPr="0043696C">
        <w:rPr>
          <w:rFonts w:ascii="Tahoma" w:hAnsi="Tahoma" w:cs="Tahoma"/>
          <w:b/>
          <w:sz w:val="22"/>
          <w:szCs w:val="22"/>
        </w:rPr>
        <w:t>5</w:t>
      </w:r>
      <w:r w:rsidRPr="0043696C">
        <w:rPr>
          <w:rFonts w:ascii="Tahoma" w:hAnsi="Tahoma" w:cs="Tahoma"/>
          <w:sz w:val="22"/>
          <w:szCs w:val="22"/>
        </w:rPr>
        <w:t>.</w:t>
      </w:r>
      <w:r w:rsidRPr="0043696C">
        <w:rPr>
          <w:rFonts w:ascii="Tahoma" w:hAnsi="Tahoma" w:cs="Tahoma"/>
          <w:b/>
          <w:sz w:val="22"/>
          <w:szCs w:val="22"/>
        </w:rPr>
        <w:t xml:space="preserve"> </w:t>
      </w:r>
      <w:r w:rsidRPr="0043696C">
        <w:rPr>
          <w:rFonts w:ascii="Tahoma" w:hAnsi="Tahoma" w:cs="Tahoma"/>
          <w:b/>
          <w:sz w:val="22"/>
          <w:szCs w:val="22"/>
          <w:u w:val="single"/>
        </w:rPr>
        <w:t>Διαφήμιση:</w:t>
      </w:r>
      <w:r w:rsidRPr="0043696C">
        <w:rPr>
          <w:rFonts w:ascii="Tahoma" w:hAnsi="Tahoma" w:cs="Tahoma"/>
          <w:sz w:val="22"/>
          <w:szCs w:val="22"/>
        </w:rPr>
        <w:t xml:space="preserve"> Δεν επιτρέπεται η τοποθέτηση φωτεινών διαφημίσεων όπως αυτές προβλέπονται από την Κ.Υ.Α. 52138/03 και τον Ν. 2946/2001 «Περί υπαίθριας διαφήμισης».</w:t>
      </w:r>
    </w:p>
    <w:p w:rsidR="0043696C" w:rsidRPr="0043696C" w:rsidRDefault="0043696C" w:rsidP="0043696C">
      <w:pPr>
        <w:autoSpaceDE w:val="0"/>
        <w:autoSpaceDN w:val="0"/>
        <w:adjustRightInd w:val="0"/>
        <w:spacing w:line="276" w:lineRule="auto"/>
        <w:ind w:left="720" w:hanging="360"/>
        <w:jc w:val="both"/>
        <w:rPr>
          <w:rFonts w:ascii="Tahoma" w:hAnsi="Tahoma" w:cs="Tahoma"/>
          <w:sz w:val="22"/>
          <w:szCs w:val="22"/>
        </w:rPr>
      </w:pPr>
    </w:p>
    <w:p w:rsidR="0043696C" w:rsidRDefault="0043696C" w:rsidP="0043696C">
      <w:pPr>
        <w:autoSpaceDE w:val="0"/>
        <w:autoSpaceDN w:val="0"/>
        <w:adjustRightInd w:val="0"/>
        <w:spacing w:line="276" w:lineRule="auto"/>
        <w:ind w:left="720" w:hanging="360"/>
        <w:jc w:val="both"/>
        <w:rPr>
          <w:rFonts w:ascii="Tahoma" w:hAnsi="Tahoma" w:cs="Tahoma"/>
          <w:sz w:val="22"/>
          <w:szCs w:val="22"/>
        </w:rPr>
      </w:pPr>
      <w:r w:rsidRPr="0043696C">
        <w:rPr>
          <w:rFonts w:ascii="Tahoma" w:hAnsi="Tahoma" w:cs="Tahoma"/>
          <w:b/>
          <w:sz w:val="22"/>
          <w:szCs w:val="22"/>
        </w:rPr>
        <w:t>6</w:t>
      </w:r>
      <w:r w:rsidRPr="0043696C">
        <w:rPr>
          <w:rFonts w:ascii="Tahoma" w:hAnsi="Tahoma" w:cs="Tahoma"/>
          <w:sz w:val="22"/>
          <w:szCs w:val="22"/>
        </w:rPr>
        <w:t>.</w:t>
      </w:r>
      <w:r w:rsidRPr="0043696C">
        <w:rPr>
          <w:rFonts w:ascii="Tahoma" w:hAnsi="Tahoma" w:cs="Tahoma"/>
          <w:b/>
          <w:sz w:val="22"/>
          <w:szCs w:val="22"/>
        </w:rPr>
        <w:t xml:space="preserve"> </w:t>
      </w:r>
      <w:r w:rsidRPr="0043696C">
        <w:rPr>
          <w:rFonts w:ascii="Tahoma" w:hAnsi="Tahoma" w:cs="Tahoma"/>
          <w:b/>
          <w:sz w:val="22"/>
          <w:szCs w:val="22"/>
          <w:u w:val="single"/>
        </w:rPr>
        <w:t>Ρολά για ασφάλεια</w:t>
      </w:r>
      <w:r w:rsidRPr="0043696C">
        <w:rPr>
          <w:rFonts w:ascii="Tahoma" w:hAnsi="Tahoma" w:cs="Tahoma"/>
          <w:b/>
          <w:sz w:val="22"/>
          <w:szCs w:val="22"/>
        </w:rPr>
        <w:t>:</w:t>
      </w:r>
      <w:r w:rsidRPr="0043696C">
        <w:rPr>
          <w:rFonts w:ascii="Tahoma" w:hAnsi="Tahoma" w:cs="Tahoma"/>
          <w:sz w:val="22"/>
          <w:szCs w:val="22"/>
        </w:rPr>
        <w:t xml:space="preserve"> Το περίπτερο προστατεύεται με ρολά κατασκευαζόμενα  εντός των καθορισθεισών διαστάσεων.</w:t>
      </w:r>
    </w:p>
    <w:p w:rsidR="0043696C" w:rsidRPr="0043696C" w:rsidRDefault="0043696C" w:rsidP="0043696C">
      <w:pPr>
        <w:autoSpaceDE w:val="0"/>
        <w:autoSpaceDN w:val="0"/>
        <w:adjustRightInd w:val="0"/>
        <w:spacing w:line="276" w:lineRule="auto"/>
        <w:ind w:left="720" w:hanging="360"/>
        <w:jc w:val="both"/>
        <w:rPr>
          <w:rFonts w:ascii="Tahoma" w:hAnsi="Tahoma" w:cs="Tahoma"/>
          <w:sz w:val="22"/>
          <w:szCs w:val="22"/>
        </w:rPr>
      </w:pPr>
    </w:p>
    <w:p w:rsidR="0043696C" w:rsidRPr="0043696C" w:rsidRDefault="0043696C" w:rsidP="0043696C">
      <w:pPr>
        <w:autoSpaceDE w:val="0"/>
        <w:autoSpaceDN w:val="0"/>
        <w:adjustRightInd w:val="0"/>
        <w:spacing w:line="276" w:lineRule="auto"/>
        <w:ind w:left="567" w:hanging="207"/>
        <w:jc w:val="both"/>
        <w:rPr>
          <w:rFonts w:ascii="Tahoma" w:hAnsi="Tahoma" w:cs="Tahoma"/>
          <w:sz w:val="22"/>
          <w:szCs w:val="22"/>
        </w:rPr>
      </w:pPr>
      <w:r w:rsidRPr="0043696C">
        <w:rPr>
          <w:rFonts w:ascii="Tahoma" w:hAnsi="Tahoma" w:cs="Tahoma"/>
          <w:b/>
          <w:sz w:val="22"/>
          <w:szCs w:val="22"/>
        </w:rPr>
        <w:t>7</w:t>
      </w:r>
      <w:r w:rsidRPr="0043696C">
        <w:rPr>
          <w:rFonts w:ascii="Tahoma" w:hAnsi="Tahoma" w:cs="Tahoma"/>
          <w:sz w:val="22"/>
          <w:szCs w:val="22"/>
        </w:rPr>
        <w:t xml:space="preserve">.  </w:t>
      </w:r>
      <w:r w:rsidRPr="0043696C">
        <w:rPr>
          <w:rFonts w:ascii="Tahoma" w:hAnsi="Tahoma" w:cs="Tahoma"/>
          <w:b/>
          <w:sz w:val="22"/>
          <w:szCs w:val="22"/>
          <w:u w:val="single"/>
        </w:rPr>
        <w:t>Υλικά</w:t>
      </w:r>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ind w:left="720"/>
        <w:jc w:val="both"/>
        <w:rPr>
          <w:rFonts w:ascii="Tahoma" w:hAnsi="Tahoma" w:cs="Tahoma"/>
          <w:sz w:val="22"/>
          <w:szCs w:val="22"/>
        </w:rPr>
      </w:pPr>
      <w:r w:rsidRPr="0043696C">
        <w:rPr>
          <w:rFonts w:ascii="Tahoma" w:hAnsi="Tahoma" w:cs="Tahoma"/>
          <w:sz w:val="22"/>
          <w:szCs w:val="22"/>
        </w:rPr>
        <w:t xml:space="preserve">α) </w:t>
      </w:r>
      <w:r w:rsidRPr="0043696C">
        <w:rPr>
          <w:rFonts w:ascii="Tahoma" w:hAnsi="Tahoma" w:cs="Tahoma"/>
          <w:sz w:val="22"/>
          <w:szCs w:val="22"/>
          <w:u w:val="single"/>
        </w:rPr>
        <w:t>Κατασκευής κουβουκλίου</w:t>
      </w:r>
      <w:r w:rsidRPr="0043696C">
        <w:rPr>
          <w:rFonts w:ascii="Tahoma" w:hAnsi="Tahoma" w:cs="Tahoma"/>
          <w:sz w:val="22"/>
          <w:szCs w:val="22"/>
        </w:rPr>
        <w:t xml:space="preserve">: Σκελετός: μεταλλικός ή ξύλινος. Στοιχεία πλήρωσης: πάνελ αλουμινίου ή ξύλου, πάνελ με ενσωματωμένα ράφια μεταλλικά ή ξύλινα, ή συνθετικά, ή διαφημιστικά πάνελ </w:t>
      </w:r>
      <w:proofErr w:type="spellStart"/>
      <w:r w:rsidRPr="0043696C">
        <w:rPr>
          <w:rFonts w:ascii="Tahoma" w:hAnsi="Tahoma" w:cs="Tahoma"/>
          <w:sz w:val="22"/>
          <w:szCs w:val="22"/>
        </w:rPr>
        <w:t>plexiglass</w:t>
      </w:r>
      <w:proofErr w:type="spellEnd"/>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ind w:left="720"/>
        <w:jc w:val="both"/>
        <w:rPr>
          <w:rFonts w:ascii="Tahoma" w:hAnsi="Tahoma" w:cs="Tahoma"/>
          <w:sz w:val="22"/>
          <w:szCs w:val="22"/>
        </w:rPr>
      </w:pPr>
      <w:r w:rsidRPr="0043696C">
        <w:rPr>
          <w:rFonts w:ascii="Tahoma" w:hAnsi="Tahoma" w:cs="Tahoma"/>
          <w:sz w:val="22"/>
          <w:szCs w:val="22"/>
        </w:rPr>
        <w:t xml:space="preserve">β) </w:t>
      </w:r>
      <w:r w:rsidRPr="0043696C">
        <w:rPr>
          <w:rFonts w:ascii="Tahoma" w:hAnsi="Tahoma" w:cs="Tahoma"/>
          <w:sz w:val="22"/>
          <w:szCs w:val="22"/>
          <w:u w:val="single"/>
        </w:rPr>
        <w:t>Βάσης</w:t>
      </w:r>
      <w:r w:rsidRPr="0043696C">
        <w:rPr>
          <w:rFonts w:ascii="Tahoma" w:hAnsi="Tahoma" w:cs="Tahoma"/>
          <w:sz w:val="22"/>
          <w:szCs w:val="22"/>
        </w:rPr>
        <w:t xml:space="preserve">: Επιφάνεια μεταλλική (λαμαρίνα) ή ξύλινο δάπεδο </w:t>
      </w:r>
      <w:proofErr w:type="spellStart"/>
      <w:r w:rsidRPr="0043696C">
        <w:rPr>
          <w:rFonts w:ascii="Tahoma" w:hAnsi="Tahoma" w:cs="Tahoma"/>
          <w:sz w:val="22"/>
          <w:szCs w:val="22"/>
        </w:rPr>
        <w:t>εδραζόμενο</w:t>
      </w:r>
      <w:proofErr w:type="spellEnd"/>
      <w:r w:rsidRPr="0043696C">
        <w:rPr>
          <w:rFonts w:ascii="Tahoma" w:hAnsi="Tahoma" w:cs="Tahoma"/>
          <w:sz w:val="22"/>
          <w:szCs w:val="22"/>
        </w:rPr>
        <w:t xml:space="preserve"> σε δοκούς μεταλλικές ή ξύλινες, με πλήρη επικάλυψη των πλευρικών ανοιγμάτων της βάσης. Απαγορεύεται η κατασκευή βάσης εκ χυτών υλικών (πχ μπετόν).</w:t>
      </w:r>
    </w:p>
    <w:p w:rsidR="0043696C" w:rsidRPr="0043696C" w:rsidRDefault="0043696C" w:rsidP="0043696C">
      <w:pPr>
        <w:autoSpaceDE w:val="0"/>
        <w:autoSpaceDN w:val="0"/>
        <w:adjustRightInd w:val="0"/>
        <w:spacing w:line="276" w:lineRule="auto"/>
        <w:ind w:left="567" w:hanging="567"/>
        <w:jc w:val="both"/>
        <w:rPr>
          <w:rFonts w:ascii="Tahoma" w:hAnsi="Tahoma" w:cs="Tahoma"/>
          <w:sz w:val="22"/>
          <w:szCs w:val="22"/>
        </w:rPr>
      </w:pPr>
      <w:r w:rsidRPr="0043696C">
        <w:rPr>
          <w:rFonts w:ascii="Tahoma" w:hAnsi="Tahoma" w:cs="Tahoma"/>
          <w:sz w:val="22"/>
          <w:szCs w:val="22"/>
        </w:rPr>
        <w:t xml:space="preserve">    </w:t>
      </w:r>
      <w:r w:rsidRPr="0043696C">
        <w:rPr>
          <w:rFonts w:ascii="Tahoma" w:hAnsi="Tahoma" w:cs="Tahoma"/>
          <w:b/>
          <w:sz w:val="22"/>
          <w:szCs w:val="22"/>
        </w:rPr>
        <w:t>8</w:t>
      </w:r>
      <w:r w:rsidRPr="0043696C">
        <w:rPr>
          <w:rFonts w:ascii="Tahoma" w:hAnsi="Tahoma" w:cs="Tahoma"/>
          <w:sz w:val="22"/>
          <w:szCs w:val="22"/>
        </w:rPr>
        <w:t xml:space="preserve">.   </w:t>
      </w:r>
      <w:r w:rsidRPr="0043696C">
        <w:rPr>
          <w:rFonts w:ascii="Tahoma" w:hAnsi="Tahoma" w:cs="Tahoma"/>
          <w:b/>
          <w:sz w:val="22"/>
          <w:szCs w:val="22"/>
          <w:u w:val="single"/>
        </w:rPr>
        <w:t>Χρώμα</w:t>
      </w:r>
      <w:r w:rsidRPr="0043696C">
        <w:rPr>
          <w:rFonts w:ascii="Tahoma" w:hAnsi="Tahoma" w:cs="Tahoma"/>
          <w:sz w:val="22"/>
          <w:szCs w:val="22"/>
        </w:rPr>
        <w:t xml:space="preserve"> : Μπεζ ή γκρι .</w:t>
      </w:r>
    </w:p>
    <w:p w:rsidR="0043696C" w:rsidRPr="0043696C" w:rsidRDefault="0043696C" w:rsidP="0043696C">
      <w:pPr>
        <w:autoSpaceDE w:val="0"/>
        <w:autoSpaceDN w:val="0"/>
        <w:adjustRightInd w:val="0"/>
        <w:spacing w:line="276" w:lineRule="auto"/>
        <w:ind w:left="360" w:hanging="360"/>
        <w:jc w:val="both"/>
        <w:rPr>
          <w:rFonts w:ascii="Tahoma" w:hAnsi="Tahoma" w:cs="Tahoma"/>
          <w:sz w:val="22"/>
          <w:szCs w:val="22"/>
        </w:rPr>
      </w:pPr>
      <w:r w:rsidRPr="0043696C">
        <w:rPr>
          <w:rFonts w:ascii="Tahoma" w:hAnsi="Tahoma" w:cs="Tahoma"/>
          <w:sz w:val="22"/>
          <w:szCs w:val="22"/>
        </w:rPr>
        <w:t xml:space="preserve">    Η κατασκευή οποιουδήποτε άλλου τύπου περιπτέρου απαγορεύεται, εκτός των ειδικών περιπτώσεων του άρθρου 9 του παρόντος.</w:t>
      </w:r>
    </w:p>
    <w:p w:rsidR="0043696C" w:rsidRPr="0043696C" w:rsidRDefault="0043696C" w:rsidP="0043696C">
      <w:pPr>
        <w:autoSpaceDE w:val="0"/>
        <w:autoSpaceDN w:val="0"/>
        <w:adjustRightInd w:val="0"/>
        <w:spacing w:line="276" w:lineRule="auto"/>
        <w:jc w:val="both"/>
        <w:rPr>
          <w:rFonts w:ascii="Tahoma" w:hAnsi="Tahoma" w:cs="Tahoma"/>
          <w:b/>
          <w:sz w:val="22"/>
          <w:szCs w:val="22"/>
        </w:rPr>
      </w:pPr>
      <w:r w:rsidRPr="0043696C">
        <w:rPr>
          <w:rFonts w:ascii="Tahoma" w:hAnsi="Tahoma" w:cs="Tahoma"/>
          <w:b/>
          <w:sz w:val="22"/>
          <w:szCs w:val="22"/>
        </w:rPr>
        <w:t xml:space="preserve"> </w:t>
      </w: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r w:rsidRPr="0043696C">
        <w:rPr>
          <w:rFonts w:ascii="Tahoma" w:hAnsi="Tahoma" w:cs="Tahoma"/>
          <w:b/>
          <w:bCs/>
          <w:sz w:val="22"/>
          <w:szCs w:val="22"/>
          <w:u w:val="single"/>
        </w:rPr>
        <w:t>Άρθρο 9 : Ειδικές περιπτώσεις κατασκευής περιπτέρων</w:t>
      </w: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1.  Κατ’ εξαίρεση μπορεί με την απόφαση για τη χορήγηση της άδειας να επιτραπεί η κατασκευή περιπτέρου διαφορετικού τύπου και διαστάσεων, εφόσον επιβάλλεται για λόγους κυκλοφορίας ή αισθητικής (άρθρο 22, παρ.2 του Ν.Δ. 1044/71).</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2. Επίσης, κατ’ εξαίρεση μπορεί να επιτραπεί με κοινή υπουργική απόφαση η   κατασκευή ειδικού τύπου περιπτέρου σε τοποθεσίες τουριστικού ενδιαφέροντος (άρθρο 22, παρ.3 του Ν.Δ. 1044/71).</w:t>
      </w:r>
    </w:p>
    <w:p w:rsid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 xml:space="preserve">3. Είναι δυνατή η εγκατάσταση στα περίπτερα </w:t>
      </w:r>
      <w:proofErr w:type="spellStart"/>
      <w:r w:rsidRPr="0043696C">
        <w:rPr>
          <w:rFonts w:ascii="Tahoma" w:hAnsi="Tahoma" w:cs="Tahoma"/>
          <w:sz w:val="22"/>
          <w:szCs w:val="22"/>
        </w:rPr>
        <w:t>φωτοβολταϊκών</w:t>
      </w:r>
      <w:proofErr w:type="spellEnd"/>
      <w:r w:rsidRPr="0043696C">
        <w:rPr>
          <w:rFonts w:ascii="Tahoma" w:hAnsi="Tahoma" w:cs="Tahoma"/>
          <w:sz w:val="22"/>
          <w:szCs w:val="22"/>
        </w:rPr>
        <w:t xml:space="preserve"> συστημάτων κατάλληλου μεγέθους αποκλειστικά για την κάλυψη των ιδίων ενεργειακών τους αναγκών. Στην περίπτωση αυτή ο τύπος και οι διαστάσεις των περιπτέρων, οι κατασκευαστικές επεμβάσεις για την αύξηση των διαστάσεων υφιστάμενων περιπτέρων, οι τεχνικές προδιαγραφές, τα κριτήρια και κάθε αναγκαία λεπτομέρεια για την εγκατάσταση των </w:t>
      </w:r>
      <w:proofErr w:type="spellStart"/>
      <w:r w:rsidRPr="0043696C">
        <w:rPr>
          <w:rFonts w:ascii="Tahoma" w:hAnsi="Tahoma" w:cs="Tahoma"/>
          <w:sz w:val="22"/>
          <w:szCs w:val="22"/>
        </w:rPr>
        <w:t>φωτοβολταϊκών</w:t>
      </w:r>
      <w:proofErr w:type="spellEnd"/>
      <w:r w:rsidRPr="0043696C">
        <w:rPr>
          <w:rFonts w:ascii="Tahoma" w:hAnsi="Tahoma" w:cs="Tahoma"/>
          <w:sz w:val="22"/>
          <w:szCs w:val="22"/>
        </w:rPr>
        <w:t xml:space="preserve"> συλλεκτών στη στέγη και του συνοδευτικού εξοπλισμού εντός του περιπτέρου, καθώς και τη σχετική σήμανση ως «ηλιακό περίπτερο» καθορίζονται με κοινή απόφαση των Υπουργών Ανάπτυξης, Εσωτερικών και Περιβάλλοντος, Χωροταξίας και Δημόσιων Έργων.</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p>
    <w:p w:rsidR="0043696C" w:rsidRPr="0043696C" w:rsidRDefault="0043696C" w:rsidP="0043696C">
      <w:pPr>
        <w:spacing w:line="276" w:lineRule="auto"/>
        <w:rPr>
          <w:rFonts w:ascii="Tahoma" w:hAnsi="Tahoma" w:cs="Tahoma"/>
          <w:b/>
          <w:bCs/>
          <w:sz w:val="22"/>
          <w:szCs w:val="22"/>
          <w:u w:val="single"/>
        </w:rPr>
      </w:pPr>
    </w:p>
    <w:p w:rsidR="0043696C" w:rsidRPr="0043696C" w:rsidRDefault="0043696C" w:rsidP="0043696C">
      <w:pPr>
        <w:spacing w:line="276" w:lineRule="auto"/>
        <w:rPr>
          <w:rFonts w:ascii="Tahoma" w:hAnsi="Tahoma" w:cs="Tahoma"/>
          <w:b/>
          <w:bCs/>
          <w:sz w:val="22"/>
          <w:szCs w:val="22"/>
          <w:u w:val="single"/>
        </w:rPr>
      </w:pPr>
      <w:r w:rsidRPr="0043696C">
        <w:rPr>
          <w:rFonts w:ascii="Tahoma" w:hAnsi="Tahoma" w:cs="Tahoma"/>
          <w:b/>
          <w:bCs/>
          <w:sz w:val="22"/>
          <w:szCs w:val="22"/>
          <w:u w:val="single"/>
        </w:rPr>
        <w:lastRenderedPageBreak/>
        <w:t>Άρθρο 10 : Μέγιστο όριο παραχώρησης κοινόχρηστου χώρου</w:t>
      </w: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1. Στα περίπτερα δύναται να παραχωρηθεί επιπλέον χώρος (κοινόχρηστος) ο οποίος προορίζεται για την τοποθέτηση ψυγείων πώλησης παγωτών, αναψυκτικών, καθώς και για σταντ πώλησης εντύπων.</w:t>
      </w:r>
    </w:p>
    <w:p w:rsidR="0043696C" w:rsidRPr="0043696C" w:rsidRDefault="0043696C" w:rsidP="0043696C">
      <w:p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 xml:space="preserve">Ο χώρος αυτός θα είναι εφαπτόμενος της έκτασης που καταλαμβάνει το σώμα του περιπτέρου. </w:t>
      </w:r>
    </w:p>
    <w:p w:rsidR="0043696C" w:rsidRPr="0043696C" w:rsidRDefault="0043696C" w:rsidP="0043696C">
      <w:p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Οι διάδρομοι που πιθανόν δημιουργούνται ενδιάμεσα και χρησιμοποιούνται για την εξυπηρέτηση των πελατών του περιπτέρου λογίζονται ως χρήση και κατάληψη κοινόχρηστου χώρου.</w:t>
      </w:r>
    </w:p>
    <w:p w:rsidR="0043696C" w:rsidRPr="0043696C" w:rsidRDefault="0043696C" w:rsidP="0043696C">
      <w:pPr>
        <w:autoSpaceDE w:val="0"/>
        <w:autoSpaceDN w:val="0"/>
        <w:adjustRightInd w:val="0"/>
        <w:spacing w:line="276" w:lineRule="auto"/>
        <w:ind w:left="426" w:hanging="426"/>
        <w:jc w:val="both"/>
        <w:rPr>
          <w:rFonts w:ascii="Tahoma" w:hAnsi="Tahoma" w:cs="Tahoma"/>
          <w:b/>
          <w:sz w:val="22"/>
          <w:szCs w:val="22"/>
          <w:u w:val="single"/>
        </w:rPr>
      </w:pPr>
      <w:r w:rsidRPr="0043696C">
        <w:rPr>
          <w:rFonts w:ascii="Tahoma" w:hAnsi="Tahoma" w:cs="Tahoma"/>
          <w:sz w:val="22"/>
          <w:szCs w:val="22"/>
        </w:rPr>
        <w:t xml:space="preserve">2. Ο μέγιστος παραχωρούμενος κοινόχρηστος χώρος θα είναι  </w:t>
      </w:r>
      <w:r w:rsidRPr="0043696C">
        <w:rPr>
          <w:rFonts w:ascii="Tahoma" w:hAnsi="Tahoma" w:cs="Tahoma"/>
          <w:b/>
          <w:sz w:val="22"/>
          <w:szCs w:val="22"/>
        </w:rPr>
        <w:t xml:space="preserve">6 </w:t>
      </w:r>
      <w:proofErr w:type="spellStart"/>
      <w:r w:rsidRPr="0043696C">
        <w:rPr>
          <w:rFonts w:ascii="Tahoma" w:hAnsi="Tahoma" w:cs="Tahoma"/>
          <w:b/>
          <w:sz w:val="22"/>
          <w:szCs w:val="22"/>
        </w:rPr>
        <w:t>τ.μ</w:t>
      </w:r>
      <w:proofErr w:type="spellEnd"/>
      <w:r w:rsidRPr="0043696C">
        <w:rPr>
          <w:rFonts w:ascii="Tahoma" w:hAnsi="Tahoma" w:cs="Tahoma"/>
          <w:b/>
          <w:sz w:val="22"/>
          <w:szCs w:val="22"/>
        </w:rPr>
        <w:t>.,</w:t>
      </w:r>
      <w:r w:rsidRPr="0043696C">
        <w:rPr>
          <w:rFonts w:ascii="Tahoma" w:hAnsi="Tahoma" w:cs="Tahoma"/>
          <w:sz w:val="22"/>
          <w:szCs w:val="22"/>
        </w:rPr>
        <w:t xml:space="preserve"> για κάθε περίπτερο </w:t>
      </w:r>
      <w:r w:rsidRPr="0043696C">
        <w:rPr>
          <w:rFonts w:ascii="Tahoma" w:hAnsi="Tahoma" w:cs="Tahoma"/>
          <w:b/>
          <w:sz w:val="22"/>
          <w:szCs w:val="22"/>
          <w:u w:val="single"/>
        </w:rPr>
        <w:t>με την προϋπόθεση πως δεν παρακωλύεται η ομαλή διέλευση πεζών και εφαρμόζονται όλες οι αναφερόμενες στον κανονισμό διατάξεις.</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 xml:space="preserve">3. Η τοποθέτηση παιχνιδιών ή </w:t>
      </w:r>
      <w:proofErr w:type="spellStart"/>
      <w:r w:rsidRPr="0043696C">
        <w:rPr>
          <w:rFonts w:ascii="Tahoma" w:hAnsi="Tahoma" w:cs="Tahoma"/>
          <w:sz w:val="22"/>
          <w:szCs w:val="22"/>
        </w:rPr>
        <w:t>παιχνιδομηχανών</w:t>
      </w:r>
      <w:proofErr w:type="spellEnd"/>
      <w:r w:rsidRPr="0043696C">
        <w:rPr>
          <w:rFonts w:ascii="Tahoma" w:hAnsi="Tahoma" w:cs="Tahoma"/>
          <w:sz w:val="22"/>
          <w:szCs w:val="22"/>
        </w:rPr>
        <w:t xml:space="preserve"> πλησίον των περιπτέρων θα εξετάζεται κατά περίπτωση και θα εκδίδεται άδεια με τη σύμφωνη γνώμη της Δ/</w:t>
      </w:r>
      <w:proofErr w:type="spellStart"/>
      <w:r w:rsidRPr="0043696C">
        <w:rPr>
          <w:rFonts w:ascii="Tahoma" w:hAnsi="Tahoma" w:cs="Tahoma"/>
          <w:sz w:val="22"/>
          <w:szCs w:val="22"/>
        </w:rPr>
        <w:t>νσης</w:t>
      </w:r>
      <w:proofErr w:type="spellEnd"/>
      <w:r w:rsidRPr="0043696C">
        <w:rPr>
          <w:rFonts w:ascii="Tahoma" w:hAnsi="Tahoma" w:cs="Tahoma"/>
          <w:sz w:val="22"/>
          <w:szCs w:val="22"/>
        </w:rPr>
        <w:t xml:space="preserve"> Οικονομικών και του Τμήματος Εσόδων &amp; Περιουσίας και την έγκριση της Επιτροπής Ποιότητας Ζωής, υπό την προϋπόθεση ότι δεν θα παραβιάζεται η λειτουργικότητα του και η αισθητική του κοινόχρηστου χώρου.</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 xml:space="preserve">4. Δεν επιτρέπεται καμία μόνιμη κατασκευή στον επί πλέον παραχωρούμενο κοινόχρηστο χώρο (υποστυλώματα, δάπεδα, κλπ.). Απαγορεύονται επίσης στοιχεία φύτευσης και εξωραϊσμού καθώς και διαφημιστικά σταντ ή άλλα στοιχεία διαφήμισης, </w:t>
      </w:r>
      <w:proofErr w:type="spellStart"/>
      <w:r w:rsidRPr="0043696C">
        <w:rPr>
          <w:rFonts w:ascii="Tahoma" w:hAnsi="Tahoma" w:cs="Tahoma"/>
          <w:sz w:val="22"/>
          <w:szCs w:val="22"/>
        </w:rPr>
        <w:t>τραπεζοκαθίσματα</w:t>
      </w:r>
      <w:proofErr w:type="spellEnd"/>
      <w:r w:rsidRPr="0043696C">
        <w:rPr>
          <w:rFonts w:ascii="Tahoma" w:hAnsi="Tahoma" w:cs="Tahoma"/>
          <w:sz w:val="22"/>
          <w:szCs w:val="22"/>
        </w:rPr>
        <w:t xml:space="preserve"> και κάθε είδους αντικείμενα που δεν αναγράφονται στην άδεια.</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5. Η διάταξη των λειτουργικών στοιχείων (ψυγείου/ων αναψυκτικών, ψυγείου παγωτών και προθηκών πώλησης ειδών) πλέον του κυρίως σώματος του περιπτέρου θα γίνεται βάσει σχεδίου αποτύπωσης, όπου και θα απεικονίζονται λεπτομερώς τα στοιχεία αυτά. Το σχέδιο θα εκπονείται από τις αρμόδιες υπηρεσίες του Δήμου και θα αποτελεί αναπόσπαστο τμήμα της χορηγηθείσας άδειας.</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ind w:left="1260" w:hanging="1260"/>
        <w:jc w:val="both"/>
        <w:rPr>
          <w:rFonts w:ascii="Tahoma" w:hAnsi="Tahoma" w:cs="Tahoma"/>
          <w:b/>
          <w:bCs/>
          <w:sz w:val="22"/>
          <w:szCs w:val="22"/>
          <w:u w:val="single"/>
        </w:rPr>
      </w:pPr>
      <w:r w:rsidRPr="0043696C">
        <w:rPr>
          <w:rFonts w:ascii="Tahoma" w:hAnsi="Tahoma" w:cs="Tahoma"/>
          <w:b/>
          <w:bCs/>
          <w:sz w:val="22"/>
          <w:szCs w:val="22"/>
          <w:u w:val="single"/>
        </w:rPr>
        <w:t>Άρθρο 11 : Μέγιστος αριθμός ψυγείων και προθηκών πώλησης εντύπων ανά περίπτερο.</w:t>
      </w:r>
    </w:p>
    <w:p w:rsidR="0043696C" w:rsidRPr="0043696C" w:rsidRDefault="0043696C" w:rsidP="0043696C">
      <w:pPr>
        <w:numPr>
          <w:ilvl w:val="0"/>
          <w:numId w:val="37"/>
        </w:num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Ο μέγιστος αριθμός των ψυγείων που θα τοποθετούνται έξω από τα περίπτερα και η διάταξή τους καθορίζονται ως εξής:</w:t>
      </w:r>
    </w:p>
    <w:p w:rsidR="0043696C" w:rsidRPr="0043696C" w:rsidRDefault="0043696C" w:rsidP="0043696C">
      <w:pPr>
        <w:numPr>
          <w:ilvl w:val="0"/>
          <w:numId w:val="36"/>
        </w:numPr>
        <w:autoSpaceDE w:val="0"/>
        <w:autoSpaceDN w:val="0"/>
        <w:adjustRightInd w:val="0"/>
        <w:spacing w:line="276" w:lineRule="auto"/>
        <w:ind w:hanging="821"/>
        <w:jc w:val="both"/>
        <w:rPr>
          <w:rFonts w:ascii="Tahoma" w:hAnsi="Tahoma" w:cs="Tahoma"/>
          <w:sz w:val="22"/>
          <w:szCs w:val="22"/>
        </w:rPr>
      </w:pPr>
      <w:r w:rsidRPr="0043696C">
        <w:rPr>
          <w:rFonts w:ascii="Tahoma" w:hAnsi="Tahoma" w:cs="Tahoma"/>
          <w:sz w:val="22"/>
          <w:szCs w:val="22"/>
        </w:rPr>
        <w:t xml:space="preserve">Ένα (1) ψυγείο αναψυκτικών μέγιστων διαστάσεων </w:t>
      </w:r>
      <w:smartTag w:uri="urn:schemas-microsoft-com:office:smarttags" w:element="metricconverter">
        <w:smartTagPr>
          <w:attr w:name="ProductID" w:val="1,35 μ."/>
        </w:smartTagPr>
        <w:r w:rsidRPr="0043696C">
          <w:rPr>
            <w:rFonts w:ascii="Tahoma" w:hAnsi="Tahoma" w:cs="Tahoma"/>
            <w:sz w:val="22"/>
            <w:szCs w:val="22"/>
          </w:rPr>
          <w:t>1,35 μ.</w:t>
        </w:r>
      </w:smartTag>
      <w:r w:rsidRPr="0043696C">
        <w:rPr>
          <w:rFonts w:ascii="Tahoma" w:hAnsi="Tahoma" w:cs="Tahoma"/>
          <w:sz w:val="22"/>
          <w:szCs w:val="22"/>
        </w:rPr>
        <w:t xml:space="preserve"> Χ </w:t>
      </w:r>
      <w:smartTag w:uri="urn:schemas-microsoft-com:office:smarttags" w:element="metricconverter">
        <w:smartTagPr>
          <w:attr w:name="ProductID" w:val="0,60 μ."/>
        </w:smartTagPr>
        <w:r w:rsidRPr="0043696C">
          <w:rPr>
            <w:rFonts w:ascii="Tahoma" w:hAnsi="Tahoma" w:cs="Tahoma"/>
            <w:sz w:val="22"/>
            <w:szCs w:val="22"/>
          </w:rPr>
          <w:t>0,60 μ.</w:t>
        </w:r>
      </w:smartTag>
      <w:r w:rsidRPr="0043696C">
        <w:rPr>
          <w:rFonts w:ascii="Tahoma" w:hAnsi="Tahoma" w:cs="Tahoma"/>
          <w:sz w:val="22"/>
          <w:szCs w:val="22"/>
        </w:rPr>
        <w:t xml:space="preserve"> (0,81 </w:t>
      </w:r>
      <w:proofErr w:type="spellStart"/>
      <w:r w:rsidRPr="0043696C">
        <w:rPr>
          <w:rFonts w:ascii="Tahoma" w:hAnsi="Tahoma" w:cs="Tahoma"/>
          <w:sz w:val="22"/>
          <w:szCs w:val="22"/>
        </w:rPr>
        <w:t>τ.μ</w:t>
      </w:r>
      <w:proofErr w:type="spellEnd"/>
      <w:r w:rsidRPr="0043696C">
        <w:rPr>
          <w:rFonts w:ascii="Tahoma" w:hAnsi="Tahoma" w:cs="Tahoma"/>
          <w:sz w:val="22"/>
          <w:szCs w:val="22"/>
        </w:rPr>
        <w:t xml:space="preserve">., παραχωρούμενος κοινόχρηστος χώρος) ή εναλλακτικά δύο (2) ψυγεία με μέγιστες διαστάσεις εκάστου ψυγείου </w:t>
      </w:r>
      <w:smartTag w:uri="urn:schemas-microsoft-com:office:smarttags" w:element="metricconverter">
        <w:smartTagPr>
          <w:attr w:name="ProductID" w:val="0,70 μ."/>
        </w:smartTagPr>
        <w:r w:rsidRPr="0043696C">
          <w:rPr>
            <w:rFonts w:ascii="Tahoma" w:hAnsi="Tahoma" w:cs="Tahoma"/>
            <w:sz w:val="22"/>
            <w:szCs w:val="22"/>
          </w:rPr>
          <w:t>0,70 μ.</w:t>
        </w:r>
      </w:smartTag>
      <w:r w:rsidRPr="0043696C">
        <w:rPr>
          <w:rFonts w:ascii="Tahoma" w:hAnsi="Tahoma" w:cs="Tahoma"/>
          <w:sz w:val="22"/>
          <w:szCs w:val="22"/>
        </w:rPr>
        <w:t xml:space="preserve"> Χ </w:t>
      </w:r>
      <w:smartTag w:uri="urn:schemas-microsoft-com:office:smarttags" w:element="metricconverter">
        <w:smartTagPr>
          <w:attr w:name="ProductID" w:val="0,60 μ."/>
        </w:smartTagPr>
        <w:r w:rsidRPr="0043696C">
          <w:rPr>
            <w:rFonts w:ascii="Tahoma" w:hAnsi="Tahoma" w:cs="Tahoma"/>
            <w:sz w:val="22"/>
            <w:szCs w:val="22"/>
          </w:rPr>
          <w:t>0,60 μ.</w:t>
        </w:r>
      </w:smartTag>
      <w:r w:rsidRPr="0043696C">
        <w:rPr>
          <w:rFonts w:ascii="Tahoma" w:hAnsi="Tahoma" w:cs="Tahoma"/>
          <w:sz w:val="22"/>
          <w:szCs w:val="22"/>
        </w:rPr>
        <w:t xml:space="preserve"> (0,42 </w:t>
      </w:r>
      <w:proofErr w:type="spellStart"/>
      <w:r w:rsidRPr="0043696C">
        <w:rPr>
          <w:rFonts w:ascii="Tahoma" w:hAnsi="Tahoma" w:cs="Tahoma"/>
          <w:sz w:val="22"/>
          <w:szCs w:val="22"/>
        </w:rPr>
        <w:t>τ.μ</w:t>
      </w:r>
      <w:proofErr w:type="spellEnd"/>
      <w:r w:rsidRPr="0043696C">
        <w:rPr>
          <w:rFonts w:ascii="Tahoma" w:hAnsi="Tahoma" w:cs="Tahoma"/>
          <w:sz w:val="22"/>
          <w:szCs w:val="22"/>
        </w:rPr>
        <w:t xml:space="preserve">. παραχωρούμενος χώρος για την τοποθέτηση ενός ψυγείου αναψυκτικών– 0,84 </w:t>
      </w:r>
      <w:proofErr w:type="spellStart"/>
      <w:r w:rsidRPr="0043696C">
        <w:rPr>
          <w:rFonts w:ascii="Tahoma" w:hAnsi="Tahoma" w:cs="Tahoma"/>
          <w:sz w:val="22"/>
          <w:szCs w:val="22"/>
        </w:rPr>
        <w:t>τ.μ</w:t>
      </w:r>
      <w:proofErr w:type="spellEnd"/>
      <w:r w:rsidRPr="0043696C">
        <w:rPr>
          <w:rFonts w:ascii="Tahoma" w:hAnsi="Tahoma" w:cs="Tahoma"/>
          <w:sz w:val="22"/>
          <w:szCs w:val="22"/>
        </w:rPr>
        <w:t>. παραχωρούμενος χώρος για την τοποθέτηση δύο ψυγείων αναψυκτικών).</w:t>
      </w:r>
    </w:p>
    <w:p w:rsidR="0043696C" w:rsidRPr="0043696C" w:rsidRDefault="0043696C" w:rsidP="0043696C">
      <w:pPr>
        <w:numPr>
          <w:ilvl w:val="0"/>
          <w:numId w:val="31"/>
        </w:numPr>
        <w:tabs>
          <w:tab w:val="clear" w:pos="720"/>
        </w:tabs>
        <w:autoSpaceDE w:val="0"/>
        <w:autoSpaceDN w:val="0"/>
        <w:adjustRightInd w:val="0"/>
        <w:spacing w:line="276" w:lineRule="auto"/>
        <w:ind w:left="1418" w:hanging="709"/>
        <w:jc w:val="both"/>
        <w:rPr>
          <w:rFonts w:ascii="Tahoma" w:hAnsi="Tahoma" w:cs="Tahoma"/>
          <w:sz w:val="22"/>
          <w:szCs w:val="22"/>
        </w:rPr>
      </w:pPr>
      <w:r w:rsidRPr="0043696C">
        <w:rPr>
          <w:rFonts w:ascii="Tahoma" w:hAnsi="Tahoma" w:cs="Tahoma"/>
          <w:sz w:val="22"/>
          <w:szCs w:val="22"/>
        </w:rPr>
        <w:t xml:space="preserve">Ένα ψυγείο παγωτών μέγιστων διαστάσεων 1,10μ. Χ 0,60μ. (0,66 </w:t>
      </w:r>
      <w:proofErr w:type="spellStart"/>
      <w:r w:rsidRPr="0043696C">
        <w:rPr>
          <w:rFonts w:ascii="Tahoma" w:hAnsi="Tahoma" w:cs="Tahoma"/>
          <w:sz w:val="22"/>
          <w:szCs w:val="22"/>
        </w:rPr>
        <w:t>τ.μ</w:t>
      </w:r>
      <w:proofErr w:type="spellEnd"/>
      <w:r w:rsidRPr="0043696C">
        <w:rPr>
          <w:rFonts w:ascii="Tahoma" w:hAnsi="Tahoma" w:cs="Tahoma"/>
          <w:sz w:val="22"/>
          <w:szCs w:val="22"/>
        </w:rPr>
        <w:t>.  παραχωρούμενος κοινόχρηστος χώρος).</w:t>
      </w:r>
    </w:p>
    <w:p w:rsidR="0043696C" w:rsidRPr="0043696C" w:rsidRDefault="0043696C" w:rsidP="0043696C">
      <w:pPr>
        <w:autoSpaceDE w:val="0"/>
        <w:autoSpaceDN w:val="0"/>
        <w:adjustRightInd w:val="0"/>
        <w:spacing w:line="276" w:lineRule="auto"/>
        <w:ind w:left="1418" w:firstLine="11"/>
        <w:jc w:val="both"/>
        <w:rPr>
          <w:rFonts w:ascii="Tahoma" w:hAnsi="Tahoma" w:cs="Tahoma"/>
          <w:sz w:val="22"/>
          <w:szCs w:val="22"/>
        </w:rPr>
      </w:pPr>
    </w:p>
    <w:p w:rsidR="0043696C" w:rsidRPr="0043696C" w:rsidRDefault="0043696C" w:rsidP="0043696C">
      <w:pPr>
        <w:autoSpaceDE w:val="0"/>
        <w:autoSpaceDN w:val="0"/>
        <w:adjustRightInd w:val="0"/>
        <w:spacing w:line="276" w:lineRule="auto"/>
        <w:ind w:left="1418" w:firstLine="11"/>
        <w:jc w:val="both"/>
        <w:rPr>
          <w:rFonts w:ascii="Tahoma" w:hAnsi="Tahoma" w:cs="Tahoma"/>
          <w:sz w:val="22"/>
          <w:szCs w:val="22"/>
        </w:rPr>
      </w:pPr>
      <w:r w:rsidRPr="0043696C">
        <w:rPr>
          <w:rFonts w:ascii="Tahoma" w:hAnsi="Tahoma" w:cs="Tahoma"/>
          <w:sz w:val="22"/>
          <w:szCs w:val="22"/>
        </w:rPr>
        <w:t>Συνολική κάλυψη για την τοποθέτηση ψυγείων αναψυκτικών και παγωτών:</w:t>
      </w:r>
    </w:p>
    <w:p w:rsidR="0043696C" w:rsidRPr="0043696C" w:rsidRDefault="0043696C" w:rsidP="0043696C">
      <w:pPr>
        <w:autoSpaceDE w:val="0"/>
        <w:autoSpaceDN w:val="0"/>
        <w:adjustRightInd w:val="0"/>
        <w:spacing w:line="276" w:lineRule="auto"/>
        <w:ind w:left="1418" w:firstLine="11"/>
        <w:jc w:val="both"/>
        <w:rPr>
          <w:rFonts w:ascii="Tahoma" w:hAnsi="Tahoma" w:cs="Tahoma"/>
          <w:sz w:val="22"/>
          <w:szCs w:val="22"/>
        </w:rPr>
      </w:pPr>
      <w:r w:rsidRPr="0043696C">
        <w:rPr>
          <w:rFonts w:ascii="Tahoma" w:hAnsi="Tahoma" w:cs="Tahoma"/>
          <w:sz w:val="22"/>
          <w:szCs w:val="22"/>
        </w:rPr>
        <w:t xml:space="preserve"> 0.81τ.μ. + 0.66 </w:t>
      </w:r>
      <w:proofErr w:type="spellStart"/>
      <w:r w:rsidRPr="0043696C">
        <w:rPr>
          <w:rFonts w:ascii="Tahoma" w:hAnsi="Tahoma" w:cs="Tahoma"/>
          <w:sz w:val="22"/>
          <w:szCs w:val="22"/>
        </w:rPr>
        <w:t>τ.μ</w:t>
      </w:r>
      <w:proofErr w:type="spellEnd"/>
      <w:r w:rsidRPr="0043696C">
        <w:rPr>
          <w:rFonts w:ascii="Tahoma" w:hAnsi="Tahoma" w:cs="Tahoma"/>
          <w:sz w:val="22"/>
          <w:szCs w:val="22"/>
        </w:rPr>
        <w:t xml:space="preserve">. = </w:t>
      </w:r>
      <w:r w:rsidRPr="0043696C">
        <w:rPr>
          <w:rFonts w:ascii="Tahoma" w:hAnsi="Tahoma" w:cs="Tahoma"/>
          <w:b/>
          <w:sz w:val="22"/>
          <w:szCs w:val="22"/>
        </w:rPr>
        <w:t xml:space="preserve">1,47 </w:t>
      </w:r>
      <w:proofErr w:type="spellStart"/>
      <w:r w:rsidRPr="0043696C">
        <w:rPr>
          <w:rFonts w:ascii="Tahoma" w:hAnsi="Tahoma" w:cs="Tahoma"/>
          <w:b/>
          <w:sz w:val="22"/>
          <w:szCs w:val="22"/>
        </w:rPr>
        <w:t>τ.μ</w:t>
      </w:r>
      <w:proofErr w:type="spellEnd"/>
      <w:r w:rsidRPr="0043696C">
        <w:rPr>
          <w:rFonts w:ascii="Tahoma" w:hAnsi="Tahoma" w:cs="Tahoma"/>
          <w:sz w:val="22"/>
          <w:szCs w:val="22"/>
        </w:rPr>
        <w:t xml:space="preserve">. ή  </w:t>
      </w:r>
    </w:p>
    <w:p w:rsidR="0043696C" w:rsidRPr="0043696C" w:rsidRDefault="0043696C" w:rsidP="0043696C">
      <w:pPr>
        <w:autoSpaceDE w:val="0"/>
        <w:autoSpaceDN w:val="0"/>
        <w:adjustRightInd w:val="0"/>
        <w:spacing w:line="276" w:lineRule="auto"/>
        <w:ind w:left="1418" w:firstLine="11"/>
        <w:jc w:val="both"/>
        <w:rPr>
          <w:rFonts w:ascii="Tahoma" w:hAnsi="Tahoma" w:cs="Tahoma"/>
          <w:sz w:val="22"/>
          <w:szCs w:val="22"/>
        </w:rPr>
      </w:pPr>
      <w:r w:rsidRPr="0043696C">
        <w:rPr>
          <w:rFonts w:ascii="Tahoma" w:hAnsi="Tahoma" w:cs="Tahoma"/>
          <w:sz w:val="22"/>
          <w:szCs w:val="22"/>
        </w:rPr>
        <w:t xml:space="preserve"> 0,84 </w:t>
      </w:r>
      <w:proofErr w:type="spellStart"/>
      <w:r w:rsidRPr="0043696C">
        <w:rPr>
          <w:rFonts w:ascii="Tahoma" w:hAnsi="Tahoma" w:cs="Tahoma"/>
          <w:sz w:val="22"/>
          <w:szCs w:val="22"/>
        </w:rPr>
        <w:t>τ.μ</w:t>
      </w:r>
      <w:proofErr w:type="spellEnd"/>
      <w:r w:rsidRPr="0043696C">
        <w:rPr>
          <w:rFonts w:ascii="Tahoma" w:hAnsi="Tahoma" w:cs="Tahoma"/>
          <w:sz w:val="22"/>
          <w:szCs w:val="22"/>
        </w:rPr>
        <w:t xml:space="preserve">. + 0,66 </w:t>
      </w:r>
      <w:proofErr w:type="spellStart"/>
      <w:r w:rsidRPr="0043696C">
        <w:rPr>
          <w:rFonts w:ascii="Tahoma" w:hAnsi="Tahoma" w:cs="Tahoma"/>
          <w:sz w:val="22"/>
          <w:szCs w:val="22"/>
        </w:rPr>
        <w:t>τ.μ</w:t>
      </w:r>
      <w:proofErr w:type="spellEnd"/>
      <w:r w:rsidRPr="0043696C">
        <w:rPr>
          <w:rFonts w:ascii="Tahoma" w:hAnsi="Tahoma" w:cs="Tahoma"/>
          <w:sz w:val="22"/>
          <w:szCs w:val="22"/>
        </w:rPr>
        <w:t>. =</w:t>
      </w:r>
      <w:r w:rsidRPr="0043696C">
        <w:rPr>
          <w:rFonts w:ascii="Tahoma" w:hAnsi="Tahoma" w:cs="Tahoma"/>
          <w:b/>
          <w:sz w:val="22"/>
          <w:szCs w:val="22"/>
        </w:rPr>
        <w:t xml:space="preserve">1,50 </w:t>
      </w:r>
      <w:proofErr w:type="spellStart"/>
      <w:r w:rsidRPr="0043696C">
        <w:rPr>
          <w:rFonts w:ascii="Tahoma" w:hAnsi="Tahoma" w:cs="Tahoma"/>
          <w:b/>
          <w:sz w:val="22"/>
          <w:szCs w:val="22"/>
        </w:rPr>
        <w:t>τ.μ</w:t>
      </w:r>
      <w:proofErr w:type="spellEnd"/>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 xml:space="preserve">2) Επίσης, δίδεται η δυνατότητα τοποθέτησης δύο (2) προθηκών πώλησης εντύπων, διαστάσεων </w:t>
      </w:r>
      <w:smartTag w:uri="urn:schemas-microsoft-com:office:smarttags" w:element="metricconverter">
        <w:smartTagPr>
          <w:attr w:name="ProductID" w:val="1,00 μ."/>
        </w:smartTagPr>
        <w:r w:rsidRPr="0043696C">
          <w:rPr>
            <w:rFonts w:ascii="Tahoma" w:hAnsi="Tahoma" w:cs="Tahoma"/>
            <w:sz w:val="22"/>
            <w:szCs w:val="22"/>
          </w:rPr>
          <w:t>1,00 μ.</w:t>
        </w:r>
      </w:smartTag>
      <w:r w:rsidRPr="0043696C">
        <w:rPr>
          <w:rFonts w:ascii="Tahoma" w:hAnsi="Tahoma" w:cs="Tahoma"/>
          <w:sz w:val="22"/>
          <w:szCs w:val="22"/>
        </w:rPr>
        <w:t xml:space="preserve"> Χ </w:t>
      </w:r>
      <w:smartTag w:uri="urn:schemas-microsoft-com:office:smarttags" w:element="metricconverter">
        <w:smartTagPr>
          <w:attr w:name="ProductID" w:val="0,30 μ."/>
        </w:smartTagPr>
        <w:r w:rsidRPr="0043696C">
          <w:rPr>
            <w:rFonts w:ascii="Tahoma" w:hAnsi="Tahoma" w:cs="Tahoma"/>
            <w:sz w:val="22"/>
            <w:szCs w:val="22"/>
          </w:rPr>
          <w:t>0,30 μ.</w:t>
        </w:r>
      </w:smartTag>
      <w:r w:rsidRPr="0043696C">
        <w:rPr>
          <w:rFonts w:ascii="Tahoma" w:hAnsi="Tahoma" w:cs="Tahoma"/>
          <w:sz w:val="22"/>
          <w:szCs w:val="22"/>
        </w:rPr>
        <w:t xml:space="preserve">, (0,30 τ.μ.Χ2=0,60 </w:t>
      </w:r>
      <w:proofErr w:type="spellStart"/>
      <w:r w:rsidRPr="0043696C">
        <w:rPr>
          <w:rFonts w:ascii="Tahoma" w:hAnsi="Tahoma" w:cs="Tahoma"/>
          <w:sz w:val="22"/>
          <w:szCs w:val="22"/>
        </w:rPr>
        <w:t>τ.μ</w:t>
      </w:r>
      <w:proofErr w:type="spellEnd"/>
      <w:r w:rsidRPr="0043696C">
        <w:rPr>
          <w:rFonts w:ascii="Tahoma" w:hAnsi="Tahoma" w:cs="Tahoma"/>
          <w:sz w:val="22"/>
          <w:szCs w:val="22"/>
        </w:rPr>
        <w:t xml:space="preserve"> συνολικός παραχωρούμενος κοινόχρηστος χώρος). </w:t>
      </w:r>
    </w:p>
    <w:p w:rsidR="0043696C" w:rsidRPr="0043696C" w:rsidRDefault="0043696C" w:rsidP="0043696C">
      <w:pPr>
        <w:autoSpaceDE w:val="0"/>
        <w:autoSpaceDN w:val="0"/>
        <w:adjustRightInd w:val="0"/>
        <w:spacing w:line="276" w:lineRule="auto"/>
        <w:ind w:left="426" w:hanging="426"/>
        <w:jc w:val="both"/>
        <w:rPr>
          <w:rFonts w:ascii="Tahoma" w:hAnsi="Tahoma" w:cs="Tahoma"/>
          <w:b/>
          <w:sz w:val="22"/>
          <w:szCs w:val="22"/>
        </w:rPr>
      </w:pPr>
      <w:r w:rsidRPr="0043696C">
        <w:rPr>
          <w:rFonts w:ascii="Tahoma" w:hAnsi="Tahoma" w:cs="Tahoma"/>
          <w:sz w:val="22"/>
          <w:szCs w:val="22"/>
        </w:rPr>
        <w:t xml:space="preserve">3)  Η συνολική κατάληψη των ψυγείων αναψυκτικών, παγωτών και προθηκών πώλησης εντύπων </w:t>
      </w:r>
      <w:r w:rsidRPr="0043696C">
        <w:rPr>
          <w:rFonts w:ascii="Tahoma" w:hAnsi="Tahoma" w:cs="Tahoma"/>
          <w:b/>
          <w:sz w:val="22"/>
          <w:szCs w:val="22"/>
        </w:rPr>
        <w:t xml:space="preserve">είναι από 2,07 ως 2,10 </w:t>
      </w:r>
      <w:proofErr w:type="spellStart"/>
      <w:r w:rsidRPr="0043696C">
        <w:rPr>
          <w:rFonts w:ascii="Tahoma" w:hAnsi="Tahoma" w:cs="Tahoma"/>
          <w:b/>
          <w:sz w:val="22"/>
          <w:szCs w:val="22"/>
        </w:rPr>
        <w:t>τ.μ</w:t>
      </w:r>
      <w:proofErr w:type="spellEnd"/>
      <w:r w:rsidRPr="0043696C">
        <w:rPr>
          <w:rFonts w:ascii="Tahoma" w:hAnsi="Tahoma" w:cs="Tahoma"/>
          <w:b/>
          <w:sz w:val="22"/>
          <w:szCs w:val="22"/>
        </w:rPr>
        <w:t>.</w:t>
      </w:r>
    </w:p>
    <w:p w:rsidR="0043696C" w:rsidRPr="0043696C" w:rsidRDefault="0043696C" w:rsidP="0043696C">
      <w:p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 xml:space="preserve">Ο υπόλοιπος αδιάθετος χώρος μέχρι το σύνολο των </w:t>
      </w:r>
      <w:r w:rsidRPr="0043696C">
        <w:rPr>
          <w:rFonts w:ascii="Tahoma" w:hAnsi="Tahoma" w:cs="Tahoma"/>
          <w:b/>
          <w:sz w:val="22"/>
          <w:szCs w:val="22"/>
        </w:rPr>
        <w:t>6.τ.μ</w:t>
      </w:r>
      <w:r w:rsidRPr="0043696C">
        <w:rPr>
          <w:rFonts w:ascii="Tahoma" w:hAnsi="Tahoma" w:cs="Tahoma"/>
          <w:sz w:val="22"/>
          <w:szCs w:val="22"/>
        </w:rPr>
        <w:t xml:space="preserve">. παραχωρούμενου κοινόχρηστου χώρου προορίζεται για τη δημιουργία διαδρόμων για την εξυπηρέτηση των πελατών του περιπτέρου. </w:t>
      </w: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b/>
          <w:sz w:val="22"/>
          <w:szCs w:val="22"/>
          <w:u w:val="single"/>
        </w:rPr>
        <w:lastRenderedPageBreak/>
        <w:t xml:space="preserve">Άρθρο 12 : Θέσεις περιπτέρων στο Δήμο </w:t>
      </w:r>
      <w:proofErr w:type="spellStart"/>
      <w:r w:rsidRPr="0043696C">
        <w:rPr>
          <w:rFonts w:ascii="Tahoma" w:hAnsi="Tahoma" w:cs="Tahoma"/>
          <w:b/>
          <w:sz w:val="22"/>
          <w:szCs w:val="22"/>
          <w:u w:val="single"/>
        </w:rPr>
        <w:t>Αρταίων</w:t>
      </w:r>
      <w:proofErr w:type="spellEnd"/>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Στο Δήμο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έχουν οριοθετηθεί μέχρι τον χρόνο σύνταξης του παρόντος κανονισμού οι παρακάτω θέσεις για τη λειτουργία περιπτέρων: </w:t>
      </w:r>
    </w:p>
    <w:p w:rsidR="0043696C" w:rsidRPr="0043696C" w:rsidRDefault="0043696C" w:rsidP="0043696C">
      <w:pPr>
        <w:autoSpaceDE w:val="0"/>
        <w:autoSpaceDN w:val="0"/>
        <w:adjustRightInd w:val="0"/>
        <w:spacing w:line="276" w:lineRule="auto"/>
        <w:jc w:val="both"/>
        <w:rPr>
          <w:ins w:id="6" w:author="dimos" w:date="2018-02-08T11:19:00Z"/>
          <w:rFonts w:ascii="Tahoma" w:hAnsi="Tahoma" w:cs="Tahoma"/>
          <w:sz w:val="22"/>
          <w:szCs w:val="22"/>
        </w:rPr>
      </w:pPr>
    </w:p>
    <w:p w:rsidR="0043696C" w:rsidRPr="0043696C" w:rsidRDefault="0043696C" w:rsidP="0043696C">
      <w:pPr>
        <w:autoSpaceDE w:val="0"/>
        <w:autoSpaceDN w:val="0"/>
        <w:adjustRightInd w:val="0"/>
        <w:spacing w:line="276" w:lineRule="auto"/>
        <w:jc w:val="center"/>
        <w:rPr>
          <w:rFonts w:ascii="Tahoma" w:hAnsi="Tahoma" w:cs="Tahoma"/>
          <w:b/>
          <w:sz w:val="22"/>
          <w:szCs w:val="22"/>
        </w:rPr>
      </w:pPr>
      <w:r w:rsidRPr="0043696C">
        <w:rPr>
          <w:rFonts w:ascii="Tahoma" w:hAnsi="Tahoma" w:cs="Tahoma"/>
          <w:b/>
          <w:sz w:val="22"/>
          <w:szCs w:val="22"/>
        </w:rPr>
        <w:t>ΕΝΕΡΓΑ</w:t>
      </w:r>
    </w:p>
    <w:tbl>
      <w:tblPr>
        <w:tblW w:w="856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5"/>
        <w:gridCol w:w="7993"/>
      </w:tblGrid>
      <w:tr w:rsidR="0043696C" w:rsidRPr="0043696C" w:rsidTr="0043696C">
        <w:tc>
          <w:tcPr>
            <w:tcW w:w="575" w:type="dxa"/>
          </w:tcPr>
          <w:p w:rsidR="0043696C" w:rsidRPr="0043696C" w:rsidRDefault="0043696C" w:rsidP="0043696C">
            <w:pPr>
              <w:spacing w:line="276" w:lineRule="auto"/>
              <w:rPr>
                <w:rFonts w:ascii="Tahoma" w:hAnsi="Tahoma" w:cs="Tahoma"/>
                <w:b/>
                <w:sz w:val="22"/>
                <w:szCs w:val="22"/>
              </w:rPr>
            </w:pPr>
          </w:p>
        </w:tc>
        <w:tc>
          <w:tcPr>
            <w:tcW w:w="7993" w:type="dxa"/>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ΔΗΜΟΤΙΚΗ ΚΟΙΝΟΤΗΤΑ ΑΡΤΑΣ</w:t>
            </w:r>
          </w:p>
        </w:tc>
      </w:tr>
      <w:tr w:rsidR="0043696C" w:rsidRPr="0043696C" w:rsidTr="0043696C">
        <w:tc>
          <w:tcPr>
            <w:tcW w:w="575" w:type="dxa"/>
          </w:tcPr>
          <w:p w:rsidR="0043696C" w:rsidRPr="0043696C" w:rsidRDefault="0043696C" w:rsidP="0043696C">
            <w:pPr>
              <w:spacing w:line="276" w:lineRule="auto"/>
              <w:rPr>
                <w:rFonts w:ascii="Tahoma" w:hAnsi="Tahoma" w:cs="Tahoma"/>
                <w:b/>
                <w:sz w:val="22"/>
                <w:szCs w:val="22"/>
              </w:rPr>
            </w:pPr>
          </w:p>
        </w:tc>
        <w:tc>
          <w:tcPr>
            <w:tcW w:w="7993" w:type="dxa"/>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ΔΙΕΥΘΥΝΣΗ</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w:t>
            </w:r>
          </w:p>
        </w:tc>
        <w:tc>
          <w:tcPr>
            <w:tcW w:w="7993" w:type="dxa"/>
          </w:tcPr>
          <w:p w:rsidR="0043696C" w:rsidRPr="0043696C" w:rsidRDefault="0043696C" w:rsidP="0043696C">
            <w:pPr>
              <w:spacing w:line="276" w:lineRule="auto"/>
              <w:rPr>
                <w:rFonts w:ascii="Tahoma" w:hAnsi="Tahoma" w:cs="Tahoma"/>
                <w:sz w:val="22"/>
                <w:szCs w:val="22"/>
                <w:lang w:val="en-US"/>
              </w:rPr>
            </w:pPr>
            <w:r w:rsidRPr="0043696C">
              <w:rPr>
                <w:rFonts w:ascii="Tahoma" w:hAnsi="Tahoma" w:cs="Tahoma"/>
                <w:sz w:val="22"/>
                <w:szCs w:val="22"/>
              </w:rPr>
              <w:t>ΣΚΟΥΦΑ</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2</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 xml:space="preserve">ΖΑΡΡΑ 2 </w:t>
            </w:r>
            <w:r w:rsidRPr="0043696C">
              <w:rPr>
                <w:rFonts w:ascii="Tahoma" w:hAnsi="Tahoma" w:cs="Tahoma"/>
                <w:sz w:val="22"/>
                <w:szCs w:val="22"/>
                <w:lang w:val="en-US"/>
              </w:rPr>
              <w:t xml:space="preserve">&amp; </w:t>
            </w:r>
            <w:r w:rsidRPr="0043696C">
              <w:rPr>
                <w:rFonts w:ascii="Tahoma" w:hAnsi="Tahoma" w:cs="Tahoma"/>
                <w:sz w:val="22"/>
                <w:szCs w:val="22"/>
              </w:rPr>
              <w:t>ΚΑΜΗΛΩΝ</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3</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 ΗΡΩΩΝ ΠΟΛΥΤΕΧΝΕΙΟΥ (ΟΔΟΣ ΠΑΠΑΒΑΣΙΛΕΙΟΥ, «ΤΡΙΓΩΝΟ»</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4</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ΣΚΟΥΦΑ 104 («ΚΑΚΚΑΒΑΣ»)</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5</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ΒΑΣ. ΠΥΡΡΟΥ 74</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6</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ΚΡΥΣΤΑΛΛΗ 128, ΣΚΟΠΕΥΤΗΡΙΟ</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7</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 xml:space="preserve">ΣΚΟΥΦΑ &amp; Β. ΠΥΡΡΟΥ </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8</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 xml:space="preserve">ΚΡΥΣΤΑΛΛΗ 154 </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9</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ΠΛΑΤΕΙΑ ΚΙΛΚΙΣ, ΕΝΑΝΤΙ ΞΕΝΟΔΟΧΕΙΟΥ «ΚΡΟΝΟΣ»</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10</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ΚΟΜΜΕΝΟΥ 235 &amp; ΣΠ. ΣΠΥΡΟΥ</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highlight w:val="green"/>
              </w:rPr>
            </w:pPr>
            <w:r w:rsidRPr="0043696C">
              <w:rPr>
                <w:rFonts w:ascii="Tahoma" w:hAnsi="Tahoma" w:cs="Tahoma"/>
                <w:sz w:val="22"/>
                <w:szCs w:val="22"/>
              </w:rPr>
              <w:t>11</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ΠΛΑΤΕΙΑ ΣΚΟΥΦΑ</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12</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ΠΕΡΙΦΕΡΕΙΑΚΗ ΟΔΟΣ &amp; ΦΛΕΜΙΓΚ</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13</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ΓΕΦΥΡΑ ΑΡΑΧΘΟΥ</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14</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ΝΕΕΣ ΕΡΓΑΤΙΚΕΣ ΚΑΤΟΙΚΙΕΣ (ΠΑΝΩ ΣΤΟΝ ΔΡΟΜΟ)</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15</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 24</w:t>
            </w:r>
            <w:r w:rsidRPr="0043696C">
              <w:rPr>
                <w:rFonts w:ascii="Tahoma" w:hAnsi="Tahoma" w:cs="Tahoma"/>
                <w:sz w:val="22"/>
                <w:szCs w:val="22"/>
                <w:vertAlign w:val="superscript"/>
              </w:rPr>
              <w:t>ΗΣ</w:t>
            </w:r>
            <w:r w:rsidRPr="0043696C">
              <w:rPr>
                <w:rFonts w:ascii="Tahoma" w:hAnsi="Tahoma" w:cs="Tahoma"/>
                <w:sz w:val="22"/>
                <w:szCs w:val="22"/>
              </w:rPr>
              <w:t xml:space="preserve"> ΙΟΥΝΙΟΥ (ΠΛ. ΜΟΝΟΠΩΛΙΟΥ)</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16</w:t>
            </w:r>
          </w:p>
        </w:tc>
        <w:tc>
          <w:tcPr>
            <w:tcW w:w="7993" w:type="dxa"/>
            <w:tcBorders>
              <w:bottom w:val="single" w:sz="4" w:space="0" w:color="auto"/>
            </w:tcBorders>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ΑΓ. ΑΝΑΡΓΥΡΟΙ</w:t>
            </w:r>
          </w:p>
        </w:tc>
      </w:tr>
      <w:tr w:rsidR="0043696C" w:rsidRPr="0043696C" w:rsidTr="0043696C">
        <w:tc>
          <w:tcPr>
            <w:tcW w:w="575" w:type="dxa"/>
          </w:tcPr>
          <w:p w:rsidR="0043696C" w:rsidRPr="0043696C" w:rsidRDefault="0043696C" w:rsidP="0043696C">
            <w:pPr>
              <w:spacing w:line="276" w:lineRule="auto"/>
              <w:rPr>
                <w:rFonts w:ascii="Tahoma" w:hAnsi="Tahoma" w:cs="Tahoma"/>
                <w:b/>
                <w:sz w:val="22"/>
                <w:szCs w:val="22"/>
              </w:rPr>
            </w:pPr>
          </w:p>
        </w:tc>
        <w:tc>
          <w:tcPr>
            <w:tcW w:w="7993" w:type="dxa"/>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ΔΗΜΟΤΙΚΗ ΚΟΙΝΟΤΗΤΑ ΑΡΤΑΣ</w:t>
            </w:r>
          </w:p>
        </w:tc>
      </w:tr>
      <w:tr w:rsidR="0043696C" w:rsidRPr="0043696C" w:rsidTr="0043696C">
        <w:tc>
          <w:tcPr>
            <w:tcW w:w="575" w:type="dxa"/>
          </w:tcPr>
          <w:p w:rsidR="0043696C" w:rsidRPr="0043696C" w:rsidRDefault="0043696C" w:rsidP="0043696C">
            <w:pPr>
              <w:spacing w:line="276" w:lineRule="auto"/>
              <w:rPr>
                <w:rFonts w:ascii="Tahoma" w:hAnsi="Tahoma" w:cs="Tahoma"/>
                <w:b/>
                <w:sz w:val="22"/>
                <w:szCs w:val="22"/>
              </w:rPr>
            </w:pPr>
          </w:p>
        </w:tc>
        <w:tc>
          <w:tcPr>
            <w:tcW w:w="7993" w:type="dxa"/>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ΔΙΕΥΘΥΝΣΗ</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17</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ΚΑΤΣΙΜΗΤΡΟΥ 2</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18</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 ΜΕΤΑΞΑ</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19</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 xml:space="preserve">3/40 ΣΥΝΤ.ΕΥΖΩΝΩΝ              </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20</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 24</w:t>
            </w:r>
            <w:r w:rsidRPr="0043696C">
              <w:rPr>
                <w:rFonts w:ascii="Tahoma" w:hAnsi="Tahoma" w:cs="Tahoma"/>
                <w:sz w:val="22"/>
                <w:szCs w:val="22"/>
                <w:vertAlign w:val="superscript"/>
              </w:rPr>
              <w:t>ΗΣ</w:t>
            </w:r>
            <w:r w:rsidRPr="0043696C">
              <w:rPr>
                <w:rFonts w:ascii="Tahoma" w:hAnsi="Tahoma" w:cs="Tahoma"/>
                <w:sz w:val="22"/>
                <w:szCs w:val="22"/>
              </w:rPr>
              <w:t xml:space="preserve"> ΙΟΥΝΙΟΥ (ΠΛ. ΜΟΝΟΠΩΛΙΟΥ)</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21</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ΚΡΥΣΤΑΛΛΗ (ΕΝΑΝΤΙ ΚΤΕΛ)</w:t>
            </w: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22</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 ΑΓΙΩΝ ΑΝΑΡΓΥΡΩΝ</w:t>
            </w:r>
          </w:p>
        </w:tc>
      </w:tr>
      <w:tr w:rsidR="0043696C" w:rsidRPr="0043696C" w:rsidTr="0043696C">
        <w:tc>
          <w:tcPr>
            <w:tcW w:w="575" w:type="dxa"/>
            <w:tcBorders>
              <w:bottom w:val="single" w:sz="4" w:space="0" w:color="auto"/>
            </w:tcBorders>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23</w:t>
            </w:r>
          </w:p>
        </w:tc>
        <w:tc>
          <w:tcPr>
            <w:tcW w:w="7993" w:type="dxa"/>
            <w:tcBorders>
              <w:bottom w:val="single" w:sz="4" w:space="0" w:color="auto"/>
            </w:tcBorders>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ΚΡΥΣΤΑΛΛΗ (ΣΧΟΛΕΣ ΟΑΕΔ)</w:t>
            </w:r>
          </w:p>
        </w:tc>
      </w:tr>
      <w:tr w:rsidR="0043696C" w:rsidRPr="0043696C" w:rsidTr="0043696C">
        <w:tc>
          <w:tcPr>
            <w:tcW w:w="575" w:type="dxa"/>
            <w:tcBorders>
              <w:left w:val="nil"/>
              <w:right w:val="nil"/>
            </w:tcBorders>
          </w:tcPr>
          <w:p w:rsidR="0043696C" w:rsidRPr="0043696C" w:rsidRDefault="0043696C" w:rsidP="0043696C">
            <w:pPr>
              <w:spacing w:line="276" w:lineRule="auto"/>
              <w:rPr>
                <w:rFonts w:ascii="Tahoma" w:hAnsi="Tahoma" w:cs="Tahoma"/>
                <w:sz w:val="22"/>
                <w:szCs w:val="22"/>
              </w:rPr>
            </w:pPr>
          </w:p>
        </w:tc>
        <w:tc>
          <w:tcPr>
            <w:tcW w:w="7993" w:type="dxa"/>
            <w:tcBorders>
              <w:left w:val="nil"/>
              <w:right w:val="nil"/>
            </w:tcBorders>
          </w:tcPr>
          <w:p w:rsidR="0043696C" w:rsidRPr="0043696C" w:rsidRDefault="0043696C" w:rsidP="0043696C">
            <w:pPr>
              <w:spacing w:line="276" w:lineRule="auto"/>
              <w:rPr>
                <w:rFonts w:ascii="Tahoma" w:hAnsi="Tahoma" w:cs="Tahoma"/>
                <w:b/>
                <w:sz w:val="22"/>
                <w:szCs w:val="22"/>
              </w:rPr>
            </w:pP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p>
        </w:tc>
        <w:tc>
          <w:tcPr>
            <w:tcW w:w="7993" w:type="dxa"/>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ΔΗΜΟΤΙΚΗ ΚΟΙΝΟΤΗΤΑ ΚΩΣΤΑΚΙΩΝ</w:t>
            </w:r>
          </w:p>
        </w:tc>
      </w:tr>
      <w:tr w:rsidR="0043696C" w:rsidRPr="0043696C" w:rsidTr="0043696C">
        <w:tc>
          <w:tcPr>
            <w:tcW w:w="575" w:type="dxa"/>
            <w:tcBorders>
              <w:bottom w:val="single" w:sz="4" w:space="0" w:color="auto"/>
            </w:tcBorders>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w:t>
            </w:r>
          </w:p>
        </w:tc>
        <w:tc>
          <w:tcPr>
            <w:tcW w:w="7993" w:type="dxa"/>
            <w:tcBorders>
              <w:bottom w:val="single" w:sz="4" w:space="0" w:color="auto"/>
            </w:tcBorders>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ΚΩΣΤΑΚΙΟΙ</w:t>
            </w:r>
          </w:p>
        </w:tc>
      </w:tr>
      <w:tr w:rsidR="0043696C" w:rsidRPr="0043696C" w:rsidTr="0043696C">
        <w:tc>
          <w:tcPr>
            <w:tcW w:w="575" w:type="dxa"/>
            <w:tcBorders>
              <w:left w:val="nil"/>
              <w:right w:val="nil"/>
            </w:tcBorders>
          </w:tcPr>
          <w:p w:rsidR="0043696C" w:rsidRPr="0043696C" w:rsidRDefault="0043696C" w:rsidP="0043696C">
            <w:pPr>
              <w:spacing w:line="276" w:lineRule="auto"/>
              <w:jc w:val="center"/>
              <w:rPr>
                <w:rFonts w:ascii="Tahoma" w:hAnsi="Tahoma" w:cs="Tahoma"/>
                <w:sz w:val="22"/>
                <w:szCs w:val="22"/>
              </w:rPr>
            </w:pPr>
          </w:p>
        </w:tc>
        <w:tc>
          <w:tcPr>
            <w:tcW w:w="7993" w:type="dxa"/>
            <w:tcBorders>
              <w:left w:val="nil"/>
              <w:right w:val="nil"/>
            </w:tcBorders>
          </w:tcPr>
          <w:p w:rsidR="0043696C" w:rsidRPr="0043696C" w:rsidRDefault="0043696C" w:rsidP="0043696C">
            <w:pPr>
              <w:spacing w:line="276" w:lineRule="auto"/>
              <w:rPr>
                <w:rFonts w:ascii="Tahoma" w:hAnsi="Tahoma" w:cs="Tahoma"/>
                <w:sz w:val="22"/>
                <w:szCs w:val="22"/>
              </w:rPr>
            </w:pP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p>
        </w:tc>
        <w:tc>
          <w:tcPr>
            <w:tcW w:w="7993" w:type="dxa"/>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ΔΗΜΟΤΙΚΗ ΕΝΟΤΗΤΑ ΒΛΑΧΕΡΝΩΝ</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ΚΟΡΦΟΒΟΥΝΙ</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2</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ΓΡΑΜΜΕΝΙΤΣΑ (ΕΠΙ ΤΗΣ ΕΠΑΡΧΙΑΚΗΣ ΟΔΟΥ ΑΡΤΑΣ- ΡΟΔΑΥΓΗΣ)</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3</w:t>
            </w:r>
          </w:p>
        </w:tc>
        <w:tc>
          <w:tcPr>
            <w:tcW w:w="7993" w:type="dxa"/>
            <w:vAlign w:val="bottom"/>
          </w:tcPr>
          <w:p w:rsidR="0043696C" w:rsidRPr="0043696C" w:rsidRDefault="0043696C" w:rsidP="0043696C">
            <w:pPr>
              <w:spacing w:line="276" w:lineRule="auto"/>
              <w:rPr>
                <w:rFonts w:ascii="Tahoma" w:hAnsi="Tahoma" w:cs="Tahoma"/>
                <w:sz w:val="22"/>
                <w:szCs w:val="22"/>
                <w:lang w:val="en-US"/>
              </w:rPr>
            </w:pPr>
            <w:r w:rsidRPr="0043696C">
              <w:rPr>
                <w:rFonts w:ascii="Tahoma" w:hAnsi="Tahoma" w:cs="Tahoma"/>
                <w:sz w:val="22"/>
                <w:szCs w:val="22"/>
              </w:rPr>
              <w:t>ΧΑΝΟΠΟΥΛΟ-ΓΡΙΜΠΟ</w:t>
            </w:r>
            <w:r w:rsidRPr="0043696C">
              <w:rPr>
                <w:rFonts w:ascii="Tahoma" w:hAnsi="Tahoma" w:cs="Tahoma"/>
                <w:sz w:val="22"/>
                <w:szCs w:val="22"/>
                <w:lang w:val="en-US"/>
              </w:rPr>
              <w:t>BO</w:t>
            </w:r>
          </w:p>
        </w:tc>
      </w:tr>
      <w:tr w:rsidR="0043696C" w:rsidRPr="0043696C" w:rsidTr="0043696C">
        <w:tc>
          <w:tcPr>
            <w:tcW w:w="575" w:type="dxa"/>
            <w:tcBorders>
              <w:bottom w:val="single" w:sz="4" w:space="0" w:color="auto"/>
            </w:tcBorders>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4</w:t>
            </w:r>
          </w:p>
        </w:tc>
        <w:tc>
          <w:tcPr>
            <w:tcW w:w="7993" w:type="dxa"/>
            <w:tcBorders>
              <w:bottom w:val="single" w:sz="4" w:space="0" w:color="auto"/>
            </w:tcBorders>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ΒΛΑΧΕΡΝΑ</w:t>
            </w:r>
          </w:p>
        </w:tc>
      </w:tr>
      <w:tr w:rsidR="0043696C" w:rsidRPr="0043696C" w:rsidTr="0043696C">
        <w:tc>
          <w:tcPr>
            <w:tcW w:w="575" w:type="dxa"/>
            <w:tcBorders>
              <w:left w:val="nil"/>
              <w:right w:val="nil"/>
            </w:tcBorders>
          </w:tcPr>
          <w:p w:rsidR="0043696C" w:rsidRPr="0043696C" w:rsidRDefault="0043696C" w:rsidP="0043696C">
            <w:pPr>
              <w:spacing w:line="276" w:lineRule="auto"/>
              <w:rPr>
                <w:rFonts w:ascii="Tahoma" w:hAnsi="Tahoma" w:cs="Tahoma"/>
                <w:sz w:val="22"/>
                <w:szCs w:val="22"/>
              </w:rPr>
            </w:pPr>
          </w:p>
        </w:tc>
        <w:tc>
          <w:tcPr>
            <w:tcW w:w="7993" w:type="dxa"/>
            <w:tcBorders>
              <w:left w:val="nil"/>
              <w:right w:val="nil"/>
            </w:tcBorders>
          </w:tcPr>
          <w:p w:rsidR="0043696C" w:rsidRPr="0043696C" w:rsidRDefault="0043696C" w:rsidP="0043696C">
            <w:pPr>
              <w:spacing w:line="276" w:lineRule="auto"/>
              <w:rPr>
                <w:rFonts w:ascii="Tahoma" w:hAnsi="Tahoma" w:cs="Tahoma"/>
                <w:sz w:val="22"/>
                <w:szCs w:val="22"/>
              </w:rPr>
            </w:pPr>
          </w:p>
        </w:tc>
      </w:tr>
      <w:tr w:rsidR="0043696C" w:rsidRPr="0043696C" w:rsidTr="0043696C">
        <w:tc>
          <w:tcPr>
            <w:tcW w:w="575" w:type="dxa"/>
          </w:tcPr>
          <w:p w:rsidR="0043696C" w:rsidRPr="0043696C" w:rsidRDefault="0043696C" w:rsidP="0043696C">
            <w:pPr>
              <w:spacing w:line="276" w:lineRule="auto"/>
              <w:rPr>
                <w:rFonts w:ascii="Tahoma" w:hAnsi="Tahoma" w:cs="Tahoma"/>
                <w:sz w:val="22"/>
                <w:szCs w:val="22"/>
              </w:rPr>
            </w:pPr>
          </w:p>
        </w:tc>
        <w:tc>
          <w:tcPr>
            <w:tcW w:w="7993" w:type="dxa"/>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ΔΗΜΟΤΙΚΗ ΕΝΟΤΗΤΑ ΦΙΛΟΘΕΗΣ</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ΚΙΡΚΙΖΑΤΕΣ</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2</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ΑΓ. ΣΠΥΡΙΔΩΝΑΣ</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3</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ΚΑΛΑΜΙΑ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p>
        </w:tc>
        <w:tc>
          <w:tcPr>
            <w:tcW w:w="7993" w:type="dxa"/>
            <w:vAlign w:val="bottom"/>
          </w:tcPr>
          <w:p w:rsidR="0043696C" w:rsidRPr="0043696C" w:rsidRDefault="0043696C" w:rsidP="0043696C">
            <w:pPr>
              <w:spacing w:line="276" w:lineRule="auto"/>
              <w:rPr>
                <w:rFonts w:ascii="Tahoma" w:hAnsi="Tahoma" w:cs="Tahoma"/>
                <w:sz w:val="22"/>
                <w:szCs w:val="22"/>
              </w:rPr>
            </w:pP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p>
        </w:tc>
        <w:tc>
          <w:tcPr>
            <w:tcW w:w="7993" w:type="dxa"/>
            <w:vAlign w:val="bottom"/>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ΔΗΜΟΤΙΚΗ ΕΝΟΤΗΤΑ ΞΗΡΟΒΟΥΝΙΟΥ</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ΚΑΜΠΗ</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2</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ΠΙΣΤΙΑΝΑ</w:t>
            </w:r>
          </w:p>
        </w:tc>
      </w:tr>
      <w:tr w:rsidR="0043696C" w:rsidRPr="0043696C" w:rsidTr="0043696C">
        <w:tc>
          <w:tcPr>
            <w:tcW w:w="575" w:type="dxa"/>
          </w:tcPr>
          <w:p w:rsidR="0043696C" w:rsidRPr="0043696C" w:rsidRDefault="0043696C" w:rsidP="0043696C">
            <w:pPr>
              <w:spacing w:line="276" w:lineRule="auto"/>
              <w:rPr>
                <w:rFonts w:ascii="Tahoma" w:hAnsi="Tahoma" w:cs="Tahoma"/>
                <w:b/>
                <w:sz w:val="22"/>
                <w:szCs w:val="22"/>
              </w:rPr>
            </w:pPr>
          </w:p>
        </w:tc>
        <w:tc>
          <w:tcPr>
            <w:tcW w:w="7993" w:type="dxa"/>
          </w:tcPr>
          <w:p w:rsidR="0043696C" w:rsidRPr="0043696C" w:rsidRDefault="0043696C" w:rsidP="0043696C">
            <w:pPr>
              <w:spacing w:line="276" w:lineRule="auto"/>
              <w:rPr>
                <w:rFonts w:ascii="Tahoma" w:hAnsi="Tahoma" w:cs="Tahoma"/>
                <w:b/>
                <w:sz w:val="22"/>
                <w:szCs w:val="22"/>
              </w:rPr>
            </w:pPr>
            <w:r w:rsidRPr="0043696C">
              <w:rPr>
                <w:rFonts w:ascii="Tahoma" w:hAnsi="Tahoma" w:cs="Tahoma"/>
                <w:b/>
                <w:sz w:val="22"/>
                <w:szCs w:val="22"/>
              </w:rPr>
              <w:t>ΔΗΜΟΤΙΚΗ ΕΝΟΤΗΤΑ ΑΜΒΡΑΚΙΚΟΥ</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ΠΟΛΥΔΡΟΣΟ</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2</w:t>
            </w:r>
          </w:p>
        </w:tc>
        <w:tc>
          <w:tcPr>
            <w:tcW w:w="7993" w:type="dxa"/>
            <w:vAlign w:val="bottom"/>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ΑΝΕΖΑ</w:t>
            </w:r>
          </w:p>
        </w:tc>
      </w:tr>
    </w:tbl>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center"/>
        <w:rPr>
          <w:rFonts w:ascii="Tahoma" w:hAnsi="Tahoma" w:cs="Tahoma"/>
          <w:b/>
          <w:sz w:val="22"/>
          <w:szCs w:val="22"/>
        </w:rPr>
      </w:pPr>
      <w:r w:rsidRPr="0043696C">
        <w:rPr>
          <w:rFonts w:ascii="Tahoma" w:hAnsi="Tahoma" w:cs="Tahoma"/>
          <w:b/>
          <w:sz w:val="22"/>
          <w:szCs w:val="22"/>
        </w:rPr>
        <w:t>ΚΛΕΙΣΤΑ</w:t>
      </w:r>
    </w:p>
    <w:tbl>
      <w:tblPr>
        <w:tblW w:w="856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5"/>
        <w:gridCol w:w="7993"/>
      </w:tblGrid>
      <w:tr w:rsidR="0043696C" w:rsidRPr="0043696C" w:rsidTr="0043696C">
        <w:tc>
          <w:tcPr>
            <w:tcW w:w="575" w:type="dxa"/>
          </w:tcPr>
          <w:p w:rsidR="0043696C" w:rsidRPr="0043696C" w:rsidRDefault="0043696C" w:rsidP="0043696C">
            <w:pPr>
              <w:spacing w:line="276" w:lineRule="auto"/>
              <w:rPr>
                <w:rFonts w:ascii="Tahoma" w:hAnsi="Tahoma" w:cs="Tahoma"/>
                <w:b/>
                <w:sz w:val="22"/>
                <w:szCs w:val="22"/>
              </w:rPr>
            </w:pPr>
          </w:p>
        </w:tc>
        <w:tc>
          <w:tcPr>
            <w:tcW w:w="7993" w:type="dxa"/>
          </w:tcPr>
          <w:p w:rsidR="0043696C" w:rsidRPr="0043696C" w:rsidRDefault="0043696C" w:rsidP="0043696C">
            <w:pPr>
              <w:spacing w:line="276" w:lineRule="auto"/>
              <w:rPr>
                <w:rFonts w:ascii="Tahoma" w:hAnsi="Tahoma" w:cs="Tahoma"/>
                <w:b/>
                <w:sz w:val="22"/>
                <w:szCs w:val="22"/>
              </w:rPr>
            </w:pP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ΠΛΑΤΕΙΑ ΠΑΠΑΝΔΡΕΟΥ, ΑΡΤΑ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2</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ΠΛΑΤΕΙΑ 24ΗΣ ΙΟΥΝΙΟΥ, ΑΡΤΑ</w:t>
            </w:r>
          </w:p>
        </w:tc>
      </w:tr>
      <w:tr w:rsidR="0043696C" w:rsidRPr="0043696C" w:rsidTr="0043696C">
        <w:trPr>
          <w:trHeight w:val="380"/>
        </w:trPr>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3</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ΣΚΟΥΦΑ 142, ΑΡΤΑ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4</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ΠΛΑΤΕΙΑ ΚΑΡΑΪΣΚΑΚΗ, ΑΡΤΑ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5</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ΠΕΡΙΦΕΡΕΙΑΚΗ ΟΔΟΣ (ΑΜΑΞΟΣΤΑΣΙΟ)</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6</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ΠΑΛΑΙΟ ΝΟΣΟΚΟΜΕΙΟ</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7</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ΠΑΡΑΠΟΤΑΜΙΑ ΟΔΟΣ (ΤΡΙΓΩΝΟ)</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8</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ΕΝΑΝΤΙ ΔΗΜΑΡΧΕΙΟΥ ΑΡΤΑΣ</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9</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ΚΕΡΑΜΑΤΕΣ</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10</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ΚΩΣΤΑΚΙΟΙ</w:t>
            </w:r>
          </w:p>
        </w:tc>
      </w:tr>
    </w:tbl>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center"/>
        <w:rPr>
          <w:rFonts w:ascii="Tahoma" w:hAnsi="Tahoma" w:cs="Tahoma"/>
          <w:b/>
          <w:sz w:val="22"/>
          <w:szCs w:val="22"/>
        </w:rPr>
      </w:pPr>
      <w:r w:rsidRPr="0043696C">
        <w:rPr>
          <w:rFonts w:ascii="Tahoma" w:hAnsi="Tahoma" w:cs="Tahoma"/>
          <w:b/>
          <w:sz w:val="22"/>
          <w:szCs w:val="22"/>
        </w:rPr>
        <w:t>ΚΕΝΩΘΕΝΤΑ</w:t>
      </w:r>
    </w:p>
    <w:tbl>
      <w:tblPr>
        <w:tblW w:w="856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5"/>
        <w:gridCol w:w="7993"/>
      </w:tblGrid>
      <w:tr w:rsidR="0043696C" w:rsidRPr="0043696C" w:rsidTr="0043696C">
        <w:tc>
          <w:tcPr>
            <w:tcW w:w="575" w:type="dxa"/>
          </w:tcPr>
          <w:p w:rsidR="0043696C" w:rsidRPr="0043696C" w:rsidRDefault="0043696C" w:rsidP="0043696C">
            <w:pPr>
              <w:spacing w:line="276" w:lineRule="auto"/>
              <w:rPr>
                <w:rFonts w:ascii="Tahoma" w:hAnsi="Tahoma" w:cs="Tahoma"/>
                <w:b/>
                <w:sz w:val="22"/>
                <w:szCs w:val="22"/>
              </w:rPr>
            </w:pPr>
          </w:p>
        </w:tc>
        <w:tc>
          <w:tcPr>
            <w:tcW w:w="7993" w:type="dxa"/>
          </w:tcPr>
          <w:p w:rsidR="0043696C" w:rsidRPr="0043696C" w:rsidRDefault="0043696C" w:rsidP="0043696C">
            <w:pPr>
              <w:spacing w:line="276" w:lineRule="auto"/>
              <w:rPr>
                <w:rFonts w:ascii="Tahoma" w:hAnsi="Tahoma" w:cs="Tahoma"/>
                <w:b/>
                <w:sz w:val="22"/>
                <w:szCs w:val="22"/>
              </w:rPr>
            </w:pP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ΑΓΙΟΥ ΑΡΤΕΜΙΟΥ, ΑΡΤΑ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2</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ΑΡΤΙΝΩΝ ΠΕΣΟΝΤΩΝ, ΑΡΤΑ</w:t>
            </w:r>
          </w:p>
        </w:tc>
      </w:tr>
      <w:tr w:rsidR="0043696C" w:rsidRPr="0043696C" w:rsidTr="0043696C">
        <w:trPr>
          <w:trHeight w:val="380"/>
        </w:trPr>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3</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ΑΓΙΩΝ ΘΕΟΔΩΡΩΝ, ΑΡΤΑ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4</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ΚΟΣΜΑ ΑΙΤΩΛΟΥ, ΑΡΤΑ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5</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ΠΕΡΙΦΕΡΕΙΑΚΗ ΟΔΟΣ, ΑΡΤΑ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6</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ΠΛΑΤΕΙΑ ΚΙΛΚΙΣ, ΑΡΤΑ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7</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ΚΟΡΩΝΗΣΙΑ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8</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ΑΓΙΟΣ ΣΠΥΡΙΔΩΝΑΣ</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9</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ΑΜΠΕΛΙΑ ΑΜΜΟΤΟΠΟΥ</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10</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ΚΑΛΟΒΑΤΟΣ</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11</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ΑΝΕΖΑ</w:t>
            </w:r>
          </w:p>
        </w:tc>
      </w:tr>
      <w:tr w:rsidR="0043696C" w:rsidRPr="0043696C" w:rsidTr="0043696C">
        <w:tc>
          <w:tcPr>
            <w:tcW w:w="575" w:type="dxa"/>
          </w:tcPr>
          <w:p w:rsidR="0043696C" w:rsidRPr="0043696C" w:rsidRDefault="0043696C" w:rsidP="0043696C">
            <w:pPr>
              <w:spacing w:line="276" w:lineRule="auto"/>
              <w:jc w:val="center"/>
              <w:rPr>
                <w:rFonts w:ascii="Tahoma" w:hAnsi="Tahoma" w:cs="Tahoma"/>
                <w:sz w:val="22"/>
                <w:szCs w:val="22"/>
              </w:rPr>
            </w:pPr>
            <w:r w:rsidRPr="0043696C">
              <w:rPr>
                <w:rFonts w:ascii="Tahoma" w:hAnsi="Tahoma" w:cs="Tahoma"/>
                <w:sz w:val="22"/>
                <w:szCs w:val="22"/>
              </w:rPr>
              <w:t>12</w:t>
            </w:r>
          </w:p>
        </w:tc>
        <w:tc>
          <w:tcPr>
            <w:tcW w:w="7993" w:type="dxa"/>
          </w:tcPr>
          <w:p w:rsidR="0043696C" w:rsidRPr="0043696C" w:rsidRDefault="0043696C" w:rsidP="0043696C">
            <w:pPr>
              <w:spacing w:line="276" w:lineRule="auto"/>
              <w:rPr>
                <w:rFonts w:ascii="Tahoma" w:hAnsi="Tahoma" w:cs="Tahoma"/>
                <w:sz w:val="22"/>
                <w:szCs w:val="22"/>
              </w:rPr>
            </w:pPr>
            <w:r w:rsidRPr="0043696C">
              <w:rPr>
                <w:rFonts w:ascii="Tahoma" w:hAnsi="Tahoma" w:cs="Tahoma"/>
                <w:sz w:val="22"/>
                <w:szCs w:val="22"/>
              </w:rPr>
              <w:t>ΚΑΛΑΜΙΑ</w:t>
            </w:r>
          </w:p>
        </w:tc>
      </w:tr>
    </w:tbl>
    <w:p w:rsidR="0043696C" w:rsidRPr="0043696C" w:rsidRDefault="0043696C" w:rsidP="0043696C">
      <w:pPr>
        <w:autoSpaceDE w:val="0"/>
        <w:autoSpaceDN w:val="0"/>
        <w:adjustRightInd w:val="0"/>
        <w:spacing w:line="276" w:lineRule="auto"/>
        <w:jc w:val="center"/>
        <w:rPr>
          <w:rFonts w:ascii="Tahoma" w:hAnsi="Tahoma" w:cs="Tahoma"/>
          <w:b/>
          <w:sz w:val="22"/>
          <w:szCs w:val="22"/>
        </w:rPr>
      </w:pPr>
    </w:p>
    <w:p w:rsidR="0043696C" w:rsidRPr="0043696C" w:rsidRDefault="0043696C" w:rsidP="0043696C">
      <w:pPr>
        <w:autoSpaceDE w:val="0"/>
        <w:autoSpaceDN w:val="0"/>
        <w:adjustRightInd w:val="0"/>
        <w:spacing w:line="276" w:lineRule="auto"/>
        <w:jc w:val="both"/>
        <w:rPr>
          <w:rFonts w:ascii="Tahoma" w:hAnsi="Tahoma" w:cs="Tahoma"/>
          <w:b/>
          <w:bCs/>
          <w:iCs/>
          <w:color w:val="000000"/>
          <w:sz w:val="22"/>
          <w:szCs w:val="22"/>
          <w:u w:val="single"/>
        </w:rPr>
      </w:pPr>
      <w:r w:rsidRPr="0043696C">
        <w:rPr>
          <w:rFonts w:ascii="Tahoma" w:hAnsi="Tahoma" w:cs="Tahoma"/>
          <w:b/>
          <w:bCs/>
          <w:sz w:val="22"/>
          <w:szCs w:val="22"/>
          <w:u w:val="single"/>
        </w:rPr>
        <w:t>Άρθρο 13 :</w:t>
      </w:r>
      <w:r w:rsidRPr="0043696C">
        <w:rPr>
          <w:rFonts w:ascii="Tahoma" w:hAnsi="Tahoma" w:cs="Tahoma"/>
          <w:color w:val="000000"/>
          <w:sz w:val="22"/>
          <w:szCs w:val="22"/>
          <w:u w:val="single"/>
        </w:rPr>
        <w:t xml:space="preserve"> </w:t>
      </w:r>
      <w:r w:rsidRPr="0043696C">
        <w:rPr>
          <w:rFonts w:ascii="Tahoma" w:hAnsi="Tahoma" w:cs="Tahoma"/>
          <w:b/>
          <w:bCs/>
          <w:iCs/>
          <w:color w:val="000000"/>
          <w:sz w:val="22"/>
          <w:szCs w:val="22"/>
          <w:u w:val="single"/>
        </w:rPr>
        <w:t>Διαδικασία χορήγησης άδειας εκμετάλλευσης περιπτέρου.</w:t>
      </w:r>
    </w:p>
    <w:p w:rsidR="0043696C" w:rsidRPr="0043696C" w:rsidRDefault="0043696C" w:rsidP="0043696C">
      <w:pPr>
        <w:autoSpaceDE w:val="0"/>
        <w:autoSpaceDN w:val="0"/>
        <w:adjustRightInd w:val="0"/>
        <w:spacing w:line="276" w:lineRule="auto"/>
        <w:jc w:val="both"/>
        <w:rPr>
          <w:rFonts w:ascii="Tahoma" w:hAnsi="Tahoma" w:cs="Tahoma"/>
          <w:b/>
          <w:bCs/>
          <w:iCs/>
          <w:color w:val="000000"/>
          <w:sz w:val="22"/>
          <w:szCs w:val="22"/>
          <w:u w:val="single"/>
        </w:rPr>
      </w:pP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Σύμφωνα με τη διάταξη της </w:t>
      </w:r>
      <w:r w:rsidRPr="0043696C">
        <w:rPr>
          <w:rFonts w:ascii="Tahoma" w:hAnsi="Tahoma" w:cs="Tahoma"/>
          <w:b/>
          <w:bCs/>
          <w:iCs/>
          <w:color w:val="000000"/>
          <w:sz w:val="22"/>
          <w:szCs w:val="22"/>
          <w:u w:val="single"/>
        </w:rPr>
        <w:t>παρ.1, του άρθρου 3,</w:t>
      </w:r>
      <w:r w:rsidRPr="0043696C">
        <w:rPr>
          <w:rFonts w:ascii="Tahoma" w:hAnsi="Tahoma" w:cs="Tahoma"/>
          <w:b/>
          <w:bCs/>
          <w:iCs/>
          <w:color w:val="000000"/>
          <w:sz w:val="22"/>
          <w:szCs w:val="22"/>
        </w:rPr>
        <w:t xml:space="preserve"> του Ν. 3919/2011</w:t>
      </w:r>
      <w:r w:rsidRPr="0043696C">
        <w:rPr>
          <w:rFonts w:ascii="Tahoma" w:eastAsia="BookmanOldStyle-Italic" w:hAnsi="Tahoma" w:cs="Tahoma"/>
          <w:iCs/>
          <w:color w:val="000000"/>
          <w:sz w:val="22"/>
          <w:szCs w:val="22"/>
        </w:rPr>
        <w:t>, παύει να ισχύει η απαίτηση προηγούμενης διοικητικής άδειας για την άσκηση επαγγέλματος.</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Στην περίπτωση των περιπτέρων και κυλικείων, το Τμήμα </w:t>
      </w:r>
      <w:proofErr w:type="spellStart"/>
      <w:r w:rsidRPr="0043696C">
        <w:rPr>
          <w:rFonts w:ascii="Tahoma" w:eastAsia="BookmanOldStyle-Italic" w:hAnsi="Tahoma" w:cs="Tahoma"/>
          <w:iCs/>
          <w:color w:val="000000"/>
          <w:sz w:val="22"/>
          <w:szCs w:val="22"/>
        </w:rPr>
        <w:t>Αδειοδοτήσεων</w:t>
      </w:r>
      <w:proofErr w:type="spellEnd"/>
      <w:r w:rsidRPr="0043696C">
        <w:rPr>
          <w:rFonts w:ascii="Tahoma" w:eastAsia="BookmanOldStyle-Italic" w:hAnsi="Tahoma" w:cs="Tahoma"/>
          <w:iCs/>
          <w:color w:val="000000"/>
          <w:sz w:val="22"/>
          <w:szCs w:val="22"/>
        </w:rPr>
        <w:t xml:space="preserve"> &amp; Ρύθμισης Εμπορικών Δραστηριοτήτων του Δήμου, αφού συλλέξει τα απαραίτητα δικαιολογητικά, θα προβαίνει στις προβλεπόμενες διαδικασίες και ελέγχους με σκοπό τη διαπίστωση συνδρομής όλων των απαραίτητων προϋποθέσεων για τη νόμιμη λειτουργία τους και θα εκδίδει τη σχετική βεβαίωση αναγγελίας.</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Επισημαίνεται ότι η εκμετάλλευση περιπτέρων και κυλικείων γίνεται σε δημόσιους χώρους και σε χώρους δημοσίων οργανισμών και για το λόγο αυτό απαιτείται η προηγούμενη έγκριση σχετικής βεβαίωσης αναγγελίας.</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u w:val="single"/>
        </w:rPr>
      </w:pPr>
      <w:r w:rsidRPr="0043696C">
        <w:rPr>
          <w:rFonts w:ascii="Tahoma" w:eastAsia="BookmanOldStyle-Italic" w:hAnsi="Tahoma" w:cs="Tahoma"/>
          <w:iCs/>
          <w:color w:val="000000"/>
          <w:sz w:val="22"/>
          <w:szCs w:val="22"/>
          <w:u w:val="single"/>
        </w:rPr>
        <w:t>Η διαδικασία έχει ως εξής :</w:t>
      </w:r>
    </w:p>
    <w:p w:rsidR="0043696C" w:rsidRPr="0043696C" w:rsidRDefault="0043696C" w:rsidP="0043696C">
      <w:pPr>
        <w:autoSpaceDE w:val="0"/>
        <w:autoSpaceDN w:val="0"/>
        <w:adjustRightInd w:val="0"/>
        <w:spacing w:line="276" w:lineRule="auto"/>
        <w:ind w:left="851" w:hanging="709"/>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lastRenderedPageBreak/>
        <w:t xml:space="preserve">α.      </w:t>
      </w:r>
      <w:r w:rsidRPr="0043696C">
        <w:rPr>
          <w:rFonts w:ascii="Tahoma" w:eastAsia="BookmanOldStyle-Italic" w:hAnsi="Tahoma" w:cs="Tahoma"/>
          <w:iCs/>
          <w:color w:val="000000"/>
          <w:sz w:val="22"/>
          <w:szCs w:val="22"/>
        </w:rPr>
        <w:t>Γνωστοποίηση των κενών θέσεων μέσω ανακοίνωσης του Δήμου.</w:t>
      </w:r>
    </w:p>
    <w:p w:rsidR="0043696C" w:rsidRPr="0043696C" w:rsidRDefault="0043696C" w:rsidP="0043696C">
      <w:pPr>
        <w:autoSpaceDE w:val="0"/>
        <w:autoSpaceDN w:val="0"/>
        <w:adjustRightInd w:val="0"/>
        <w:spacing w:line="276" w:lineRule="auto"/>
        <w:ind w:left="851" w:hanging="709"/>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β.      </w:t>
      </w:r>
      <w:r w:rsidRPr="0043696C">
        <w:rPr>
          <w:rFonts w:ascii="Tahoma" w:eastAsia="BookmanOldStyle-Italic" w:hAnsi="Tahoma" w:cs="Tahoma"/>
          <w:iCs/>
          <w:color w:val="000000"/>
          <w:sz w:val="22"/>
          <w:szCs w:val="22"/>
        </w:rPr>
        <w:t>Υποβολή αιτήσεων και δικαιολογητικών των ενδιαφερομένων στο Δήμο προς έλεγχο.</w:t>
      </w:r>
    </w:p>
    <w:p w:rsidR="0043696C" w:rsidRPr="0043696C" w:rsidRDefault="0043696C" w:rsidP="0043696C">
      <w:pPr>
        <w:autoSpaceDE w:val="0"/>
        <w:autoSpaceDN w:val="0"/>
        <w:adjustRightInd w:val="0"/>
        <w:spacing w:line="276" w:lineRule="auto"/>
        <w:ind w:left="709" w:hanging="567"/>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γ. </w:t>
      </w:r>
      <w:r w:rsidRPr="0043696C">
        <w:rPr>
          <w:rFonts w:ascii="Tahoma" w:hAnsi="Tahoma" w:cs="Tahoma"/>
          <w:b/>
          <w:bCs/>
          <w:iCs/>
          <w:color w:val="000000"/>
          <w:sz w:val="22"/>
          <w:szCs w:val="22"/>
        </w:rPr>
        <w:tab/>
      </w:r>
      <w:r w:rsidRPr="0043696C">
        <w:rPr>
          <w:rFonts w:ascii="Tahoma" w:eastAsia="BookmanOldStyle-Italic" w:hAnsi="Tahoma" w:cs="Tahoma"/>
          <w:iCs/>
          <w:color w:val="000000"/>
          <w:sz w:val="22"/>
          <w:szCs w:val="22"/>
        </w:rPr>
        <w:t xml:space="preserve">Έλεγχος δικαιολογητικών από το Τμήμα </w:t>
      </w:r>
      <w:proofErr w:type="spellStart"/>
      <w:r w:rsidRPr="0043696C">
        <w:rPr>
          <w:rFonts w:ascii="Tahoma" w:eastAsia="BookmanOldStyle-Italic" w:hAnsi="Tahoma" w:cs="Tahoma"/>
          <w:iCs/>
          <w:color w:val="000000"/>
          <w:sz w:val="22"/>
          <w:szCs w:val="22"/>
        </w:rPr>
        <w:t>Αδειοδοτήσεων</w:t>
      </w:r>
      <w:proofErr w:type="spellEnd"/>
      <w:r w:rsidRPr="0043696C">
        <w:rPr>
          <w:rFonts w:ascii="Tahoma" w:eastAsia="BookmanOldStyle-Italic" w:hAnsi="Tahoma" w:cs="Tahoma"/>
          <w:iCs/>
          <w:color w:val="000000"/>
          <w:sz w:val="22"/>
          <w:szCs w:val="22"/>
        </w:rPr>
        <w:t xml:space="preserve"> &amp; Ρύθμισης Εμπορικών Δραστηριοτήτων του Δήμου, με σκοπό τη διαπίστωση συνδρομής όλων των απαραίτητων προϋποθέσεων για τη νόμιμη λειτουργία.</w:t>
      </w:r>
    </w:p>
    <w:p w:rsidR="0043696C" w:rsidRPr="0043696C" w:rsidRDefault="0043696C" w:rsidP="0043696C">
      <w:pPr>
        <w:autoSpaceDE w:val="0"/>
        <w:autoSpaceDN w:val="0"/>
        <w:adjustRightInd w:val="0"/>
        <w:spacing w:line="276" w:lineRule="auto"/>
        <w:ind w:left="709" w:hanging="567"/>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δ.    </w:t>
      </w:r>
      <w:r w:rsidRPr="0043696C">
        <w:rPr>
          <w:rFonts w:ascii="Tahoma" w:eastAsia="BookmanOldStyle-Italic" w:hAnsi="Tahoma" w:cs="Tahoma"/>
          <w:iCs/>
          <w:color w:val="000000"/>
          <w:sz w:val="22"/>
          <w:szCs w:val="22"/>
        </w:rPr>
        <w:t xml:space="preserve">Απόφαση του Δημοτικού Συμβουλίου όπου καθορίζεται ο χρόνος παραχώρησης του δικαιώματος χρήσης των θέσεων των περιπτέρων, ο οποίος σε κάθε περίπτωση δεν μπορεί να υπερβαίνει τα δέκα (10) έτη, σύμφωνα με την </w:t>
      </w:r>
      <w:r w:rsidRPr="0043696C">
        <w:rPr>
          <w:rFonts w:ascii="Tahoma" w:hAnsi="Tahoma" w:cs="Tahoma"/>
          <w:b/>
          <w:bCs/>
          <w:iCs/>
          <w:color w:val="000000"/>
          <w:sz w:val="22"/>
          <w:szCs w:val="22"/>
        </w:rPr>
        <w:t xml:space="preserve">περίπτωση (ε) της </w:t>
      </w:r>
      <w:proofErr w:type="spellStart"/>
      <w:r w:rsidRPr="0043696C">
        <w:rPr>
          <w:rFonts w:ascii="Tahoma" w:hAnsi="Tahoma" w:cs="Tahoma"/>
          <w:b/>
          <w:bCs/>
          <w:iCs/>
          <w:color w:val="000000"/>
          <w:sz w:val="22"/>
          <w:szCs w:val="22"/>
        </w:rPr>
        <w:t>υποπαρ</w:t>
      </w:r>
      <w:proofErr w:type="spellEnd"/>
      <w:r w:rsidRPr="0043696C">
        <w:rPr>
          <w:rFonts w:ascii="Tahoma" w:hAnsi="Tahoma" w:cs="Tahoma"/>
          <w:b/>
          <w:bCs/>
          <w:iCs/>
          <w:color w:val="000000"/>
          <w:sz w:val="22"/>
          <w:szCs w:val="22"/>
        </w:rPr>
        <w:t xml:space="preserve">. στ2 του άρθρου 1, του Ν. 4093/12, </w:t>
      </w:r>
      <w:r w:rsidRPr="0043696C">
        <w:rPr>
          <w:rFonts w:ascii="Tahoma" w:hAnsi="Tahoma" w:cs="Tahoma"/>
          <w:b/>
          <w:bCs/>
          <w:iCs/>
          <w:color w:val="000000"/>
          <w:sz w:val="22"/>
          <w:szCs w:val="22"/>
          <w:u w:val="single"/>
        </w:rPr>
        <w:t>όπως τροποποιήθηκε με τις διατάξεις του άρθρου 76, του Ν. 4257/2014</w:t>
      </w:r>
      <w:r w:rsidRPr="0043696C">
        <w:rPr>
          <w:rFonts w:ascii="Tahoma" w:eastAsia="BookmanOldStyle-Italic" w:hAnsi="Tahoma" w:cs="Tahoma"/>
          <w:iCs/>
          <w:color w:val="000000"/>
          <w:sz w:val="22"/>
          <w:szCs w:val="22"/>
        </w:rPr>
        <w:t>.</w:t>
      </w:r>
    </w:p>
    <w:p w:rsidR="0043696C" w:rsidRPr="0043696C" w:rsidRDefault="0043696C" w:rsidP="0043696C">
      <w:pPr>
        <w:autoSpaceDE w:val="0"/>
        <w:autoSpaceDN w:val="0"/>
        <w:adjustRightInd w:val="0"/>
        <w:spacing w:line="276" w:lineRule="auto"/>
        <w:ind w:left="180"/>
        <w:jc w:val="both"/>
        <w:rPr>
          <w:rFonts w:ascii="Tahoma" w:eastAsia="BookmanOldStyle-Italic" w:hAnsi="Tahoma" w:cs="Tahoma"/>
          <w:iCs/>
          <w:color w:val="000000"/>
          <w:sz w:val="22"/>
          <w:szCs w:val="22"/>
        </w:rPr>
      </w:pP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p>
    <w:p w:rsidR="0043696C" w:rsidRPr="0043696C" w:rsidRDefault="0043696C" w:rsidP="0043696C">
      <w:pPr>
        <w:autoSpaceDE w:val="0"/>
        <w:autoSpaceDN w:val="0"/>
        <w:adjustRightInd w:val="0"/>
        <w:spacing w:line="276" w:lineRule="auto"/>
        <w:ind w:left="1560" w:hanging="1418"/>
        <w:jc w:val="both"/>
        <w:rPr>
          <w:rFonts w:ascii="Tahoma" w:hAnsi="Tahoma" w:cs="Tahoma"/>
          <w:b/>
          <w:sz w:val="22"/>
          <w:szCs w:val="22"/>
          <w:u w:val="single"/>
        </w:rPr>
      </w:pPr>
      <w:r w:rsidRPr="0043696C">
        <w:rPr>
          <w:rFonts w:ascii="Tahoma" w:hAnsi="Tahoma" w:cs="Tahoma"/>
          <w:b/>
          <w:sz w:val="22"/>
          <w:szCs w:val="22"/>
          <w:u w:val="single"/>
        </w:rPr>
        <w:t xml:space="preserve">Άρθρο 14 : Καθορισμός θέσεων που παραχωρούνται για εγκατάσταση και εκμετάλλευση περιπτέρων </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Σύμφωνα με την </w:t>
      </w:r>
      <w:r w:rsidRPr="0043696C">
        <w:rPr>
          <w:rFonts w:ascii="Tahoma" w:hAnsi="Tahoma" w:cs="Tahoma"/>
          <w:b/>
          <w:bCs/>
          <w:iCs/>
          <w:color w:val="000000"/>
          <w:sz w:val="22"/>
          <w:szCs w:val="22"/>
          <w:u w:val="single"/>
        </w:rPr>
        <w:t xml:space="preserve">περίπτωση 3, της </w:t>
      </w:r>
      <w:proofErr w:type="spellStart"/>
      <w:r w:rsidRPr="0043696C">
        <w:rPr>
          <w:rFonts w:ascii="Tahoma" w:hAnsi="Tahoma" w:cs="Tahoma"/>
          <w:b/>
          <w:bCs/>
          <w:iCs/>
          <w:color w:val="000000"/>
          <w:sz w:val="22"/>
          <w:szCs w:val="22"/>
          <w:u w:val="single"/>
        </w:rPr>
        <w:t>υποπαρ</w:t>
      </w:r>
      <w:proofErr w:type="spellEnd"/>
      <w:r w:rsidRPr="0043696C">
        <w:rPr>
          <w:rFonts w:ascii="Tahoma" w:hAnsi="Tahoma" w:cs="Tahoma"/>
          <w:b/>
          <w:bCs/>
          <w:iCs/>
          <w:color w:val="000000"/>
          <w:sz w:val="22"/>
          <w:szCs w:val="22"/>
          <w:u w:val="single"/>
        </w:rPr>
        <w:t>. στ2, του άρθρου 1, του Ν.4093/12 (ΦΕΚ 222/12.11.2012 τεύχος Α') όπως τροποποιήθηκε με τις διατάξεις του άρθρου 76, του Ν. 4257/2014,</w:t>
      </w:r>
      <w:r w:rsidRPr="0043696C">
        <w:rPr>
          <w:rFonts w:ascii="Tahoma" w:eastAsia="BookmanOldStyle-Italic" w:hAnsi="Tahoma" w:cs="Tahoma"/>
          <w:iCs/>
          <w:color w:val="000000"/>
          <w:sz w:val="22"/>
          <w:szCs w:val="22"/>
        </w:rPr>
        <w:t xml:space="preserve"> με απόφαση του Δημοτικού Συμβουλίου καθορίζονται οι θέσεις των περιπτέρων και αποτυπώνονται σε σχετικά τοπογραφικά διαγράμματα αρμόζουσας κλίμακας, στα οποία απεικονίζεται, πέραν του κουβουκλίου των περιπτέρων και ο κοινόχρηστος περιβάλλων χώρος, </w:t>
      </w:r>
      <w:r w:rsidRPr="0043696C">
        <w:rPr>
          <w:rFonts w:ascii="Tahoma" w:hAnsi="Tahoma" w:cs="Tahoma"/>
          <w:sz w:val="22"/>
          <w:szCs w:val="22"/>
        </w:rPr>
        <w:t>από τη Δ/</w:t>
      </w:r>
      <w:proofErr w:type="spellStart"/>
      <w:r w:rsidRPr="0043696C">
        <w:rPr>
          <w:rFonts w:ascii="Tahoma" w:hAnsi="Tahoma" w:cs="Tahoma"/>
          <w:sz w:val="22"/>
          <w:szCs w:val="22"/>
        </w:rPr>
        <w:t>νση</w:t>
      </w:r>
      <w:proofErr w:type="spellEnd"/>
      <w:r w:rsidRPr="0043696C">
        <w:rPr>
          <w:rFonts w:ascii="Tahoma" w:hAnsi="Tahoma" w:cs="Tahoma"/>
          <w:sz w:val="22"/>
          <w:szCs w:val="22"/>
        </w:rPr>
        <w:t xml:space="preserve"> Τεχνικών Υπηρεσιών του Δήμου</w:t>
      </w:r>
      <w:r w:rsidRPr="0043696C">
        <w:rPr>
          <w:rFonts w:ascii="Tahoma" w:eastAsia="BookmanOldStyle-Italic" w:hAnsi="Tahoma" w:cs="Tahoma"/>
          <w:iCs/>
          <w:color w:val="000000"/>
          <w:sz w:val="22"/>
          <w:szCs w:val="22"/>
        </w:rPr>
        <w:t xml:space="preserve">. </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Η ανωτέρω απόφαση εκδίδεται μετά από γνώμη της οικείας Δημοτικής ή Τοπικής Κοινότητας και εισήγηση της Επιτροπής Ποιότητας Ζωής. </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 Για την έκδοση της παραπάνω απόφασης απαιτείται γνώμη της Αστυνομικής Διεύθυνσης  Άρτας (Τμήμα Τροχαίας), η οποία εξετάζει την καταλληλότητα του χώρου από πλευράς ασφάλειας της κυκλοφορίας πεζών και των οχημάτων. Η γνώμη παρέχεται εντός προθεσμίας είκοσι (20) ημερών από την ημερομηνία παραλαβής του ερωτήματος του Δήμου κι εφόσον αυτή παρέλθει άπρακτη, τεκμαίρεται η θετική γνώμη, ως προς την καταλληλότητα του χώρου, από πλευράς ασφάλειας. </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Για τον καθορισμό των θέσεων περιπτέρων λαμβάνονται, επίσης, υπόψη :</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α) οι εκάστοτε ισχύουσες διατάξεις που αφορούν στην προστασία του φυσικού, πολιτιστικού και αρχιτεκτονικού περιβάλλοντος, των δασικών περιοχών, των αρχαιολογικών και ιστορικών τόπων, της δημόσιας κυκλοφορίας, την αισθητική και λειτουργική φυσιογνωμία του αστικού περιβάλλοντος, </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β) Η ύπαρξη διατηρητέων μνημείων και κτιρίων.</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γ) Η ύπαρξη χώρων πρασίνου, όπως έχουν χαρακτηρισθεί από τις αρμόδιες υπηρεσίες του Δήμου.</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Η αξία του χώρου που καταλαμβάνει η βάση του περιπτέρου θα είναι συνάρτηση της εμπορικότητας της θέσης.</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Συνεπώς, οι απαιτούμενες ενέργειες για τον καθορισμό των θέσεων περιπτέρων είναι οι εξής:</w:t>
      </w:r>
    </w:p>
    <w:p w:rsidR="0043696C" w:rsidRPr="0043696C" w:rsidRDefault="0043696C" w:rsidP="0043696C">
      <w:pPr>
        <w:autoSpaceDE w:val="0"/>
        <w:autoSpaceDN w:val="0"/>
        <w:adjustRightInd w:val="0"/>
        <w:spacing w:line="276" w:lineRule="auto"/>
        <w:ind w:left="180" w:hanging="180"/>
        <w:jc w:val="both"/>
        <w:rPr>
          <w:rFonts w:ascii="Tahoma" w:eastAsia="BookmanOldStyle-Italic" w:hAnsi="Tahoma" w:cs="Tahoma"/>
          <w:iCs/>
          <w:color w:val="000000"/>
          <w:sz w:val="22"/>
          <w:szCs w:val="22"/>
        </w:rPr>
      </w:pPr>
      <w:r w:rsidRPr="0043696C">
        <w:rPr>
          <w:rFonts w:ascii="Tahoma" w:hAnsi="Tahoma" w:cs="Tahoma"/>
          <w:bCs/>
          <w:iCs/>
          <w:color w:val="000000"/>
          <w:sz w:val="22"/>
          <w:szCs w:val="22"/>
        </w:rPr>
        <w:t>1.</w:t>
      </w:r>
      <w:r w:rsidRPr="0043696C">
        <w:rPr>
          <w:rFonts w:ascii="Tahoma" w:hAnsi="Tahoma" w:cs="Tahoma"/>
          <w:b/>
          <w:bCs/>
          <w:iCs/>
          <w:color w:val="000000"/>
          <w:sz w:val="22"/>
          <w:szCs w:val="22"/>
        </w:rPr>
        <w:t xml:space="preserve">  </w:t>
      </w:r>
      <w:r w:rsidRPr="0043696C">
        <w:rPr>
          <w:rFonts w:ascii="Tahoma" w:eastAsia="BookmanOldStyle-Italic" w:hAnsi="Tahoma" w:cs="Tahoma"/>
          <w:iCs/>
          <w:color w:val="000000"/>
          <w:sz w:val="22"/>
          <w:szCs w:val="22"/>
          <w:u w:val="single"/>
        </w:rPr>
        <w:t>Απόφαση της οικείας Δημοτικής ή Τοπικής κοινότητας</w:t>
      </w:r>
      <w:r w:rsidRPr="0043696C">
        <w:rPr>
          <w:rFonts w:ascii="Tahoma" w:eastAsia="BookmanOldStyle-Italic" w:hAnsi="Tahoma" w:cs="Tahoma"/>
          <w:iCs/>
          <w:color w:val="000000"/>
          <w:sz w:val="22"/>
          <w:szCs w:val="22"/>
        </w:rPr>
        <w:t>.</w:t>
      </w:r>
    </w:p>
    <w:p w:rsidR="0043696C" w:rsidRPr="0043696C" w:rsidRDefault="0043696C" w:rsidP="0043696C">
      <w:pPr>
        <w:autoSpaceDE w:val="0"/>
        <w:autoSpaceDN w:val="0"/>
        <w:adjustRightInd w:val="0"/>
        <w:spacing w:line="276" w:lineRule="auto"/>
        <w:ind w:left="426" w:hanging="426"/>
        <w:jc w:val="both"/>
        <w:rPr>
          <w:rFonts w:ascii="Tahoma" w:eastAsia="BookmanOldStyle-Italic" w:hAnsi="Tahoma" w:cs="Tahoma"/>
          <w:iCs/>
          <w:color w:val="000000"/>
          <w:sz w:val="22"/>
          <w:szCs w:val="22"/>
        </w:rPr>
      </w:pPr>
      <w:r w:rsidRPr="0043696C">
        <w:rPr>
          <w:rFonts w:ascii="Tahoma" w:hAnsi="Tahoma" w:cs="Tahoma"/>
          <w:bCs/>
          <w:iCs/>
          <w:color w:val="000000"/>
          <w:sz w:val="22"/>
          <w:szCs w:val="22"/>
        </w:rPr>
        <w:t xml:space="preserve">2.  </w:t>
      </w:r>
      <w:r w:rsidRPr="0043696C">
        <w:rPr>
          <w:rFonts w:ascii="Tahoma" w:eastAsia="BookmanOldStyle-Italic" w:hAnsi="Tahoma" w:cs="Tahoma"/>
          <w:iCs/>
          <w:color w:val="000000"/>
          <w:sz w:val="22"/>
          <w:szCs w:val="22"/>
          <w:u w:val="single"/>
        </w:rPr>
        <w:t>Εισήγηση της Επιτροπής Ποιότητας Ζωής προς το Δημοτικό Συμβούλιο</w:t>
      </w:r>
      <w:r w:rsidRPr="0043696C">
        <w:rPr>
          <w:rFonts w:ascii="Tahoma" w:eastAsia="BookmanOldStyle-Italic" w:hAnsi="Tahoma" w:cs="Tahoma"/>
          <w:iCs/>
          <w:color w:val="000000"/>
          <w:sz w:val="22"/>
          <w:szCs w:val="22"/>
        </w:rPr>
        <w:t>.</w:t>
      </w:r>
    </w:p>
    <w:p w:rsidR="0043696C" w:rsidRPr="0043696C" w:rsidRDefault="0043696C" w:rsidP="0043696C">
      <w:pPr>
        <w:autoSpaceDE w:val="0"/>
        <w:autoSpaceDN w:val="0"/>
        <w:adjustRightInd w:val="0"/>
        <w:spacing w:line="276" w:lineRule="auto"/>
        <w:ind w:left="426" w:hanging="426"/>
        <w:jc w:val="both"/>
        <w:rPr>
          <w:rFonts w:ascii="Tahoma" w:eastAsia="BookmanOldStyle-Italic" w:hAnsi="Tahoma" w:cs="Tahoma"/>
          <w:iCs/>
          <w:color w:val="000000"/>
          <w:sz w:val="22"/>
          <w:szCs w:val="22"/>
        </w:rPr>
      </w:pPr>
      <w:r w:rsidRPr="0043696C">
        <w:rPr>
          <w:rFonts w:ascii="Tahoma" w:hAnsi="Tahoma" w:cs="Tahoma"/>
          <w:bCs/>
          <w:iCs/>
          <w:color w:val="000000"/>
          <w:sz w:val="22"/>
          <w:szCs w:val="22"/>
        </w:rPr>
        <w:t xml:space="preserve">3.  </w:t>
      </w:r>
      <w:r w:rsidRPr="0043696C">
        <w:rPr>
          <w:rFonts w:ascii="Tahoma" w:eastAsia="BookmanOldStyle-Italic" w:hAnsi="Tahoma" w:cs="Tahoma"/>
          <w:iCs/>
          <w:color w:val="000000"/>
          <w:sz w:val="22"/>
          <w:szCs w:val="22"/>
          <w:u w:val="single"/>
        </w:rPr>
        <w:t>Ερώτημα του Δήμου</w:t>
      </w:r>
      <w:r w:rsidRPr="0043696C">
        <w:rPr>
          <w:rFonts w:ascii="Tahoma" w:eastAsia="BookmanOldStyle-Italic" w:hAnsi="Tahoma" w:cs="Tahoma"/>
          <w:iCs/>
          <w:color w:val="000000"/>
          <w:sz w:val="22"/>
          <w:szCs w:val="22"/>
        </w:rPr>
        <w:t xml:space="preserve"> προς την οικεία αστυνομική αρχή για παροχή γνώμης.</w:t>
      </w:r>
    </w:p>
    <w:p w:rsidR="0043696C" w:rsidRPr="0043696C" w:rsidRDefault="0043696C" w:rsidP="0043696C">
      <w:pPr>
        <w:autoSpaceDE w:val="0"/>
        <w:autoSpaceDN w:val="0"/>
        <w:adjustRightInd w:val="0"/>
        <w:spacing w:line="276" w:lineRule="auto"/>
        <w:ind w:left="426" w:hanging="426"/>
        <w:jc w:val="both"/>
        <w:rPr>
          <w:rFonts w:ascii="Tahoma" w:eastAsia="BookmanOldStyle-Italic" w:hAnsi="Tahoma" w:cs="Tahoma"/>
          <w:iCs/>
          <w:color w:val="000000"/>
          <w:sz w:val="22"/>
          <w:szCs w:val="22"/>
          <w:u w:val="single"/>
        </w:rPr>
      </w:pPr>
      <w:r w:rsidRPr="0043696C">
        <w:rPr>
          <w:rFonts w:ascii="Tahoma" w:hAnsi="Tahoma" w:cs="Tahoma"/>
          <w:bCs/>
          <w:iCs/>
          <w:color w:val="000000"/>
          <w:sz w:val="22"/>
          <w:szCs w:val="22"/>
        </w:rPr>
        <w:t xml:space="preserve">4. </w:t>
      </w:r>
      <w:r w:rsidRPr="0043696C">
        <w:rPr>
          <w:rFonts w:ascii="Tahoma" w:eastAsia="BookmanOldStyle-Italic" w:hAnsi="Tahoma" w:cs="Tahoma"/>
          <w:iCs/>
          <w:color w:val="000000"/>
          <w:sz w:val="22"/>
          <w:szCs w:val="22"/>
          <w:u w:val="single"/>
        </w:rPr>
        <w:t>Γνώμη της οικείας αστυνομικής αρχής</w:t>
      </w:r>
      <w:r w:rsidRPr="0043696C">
        <w:rPr>
          <w:rFonts w:ascii="Tahoma" w:eastAsia="BookmanOldStyle-Italic" w:hAnsi="Tahoma" w:cs="Tahoma"/>
          <w:iCs/>
          <w:color w:val="000000"/>
          <w:sz w:val="22"/>
          <w:szCs w:val="22"/>
        </w:rPr>
        <w:t xml:space="preserve"> εντός 20 ημερών από το ερώτημα του Δήμου (τυχόν αρνητική εισήγηση </w:t>
      </w:r>
      <w:r w:rsidRPr="0043696C">
        <w:rPr>
          <w:rFonts w:ascii="Tahoma" w:eastAsia="BookmanOldStyle-Italic" w:hAnsi="Tahoma" w:cs="Tahoma"/>
          <w:iCs/>
          <w:color w:val="000000"/>
          <w:sz w:val="22"/>
          <w:szCs w:val="22"/>
          <w:u w:val="single"/>
        </w:rPr>
        <w:t>είναι δεσμευτική).</w:t>
      </w:r>
    </w:p>
    <w:p w:rsidR="0043696C" w:rsidRPr="0043696C" w:rsidRDefault="0043696C" w:rsidP="0043696C">
      <w:pPr>
        <w:autoSpaceDE w:val="0"/>
        <w:autoSpaceDN w:val="0"/>
        <w:adjustRightInd w:val="0"/>
        <w:spacing w:line="276" w:lineRule="auto"/>
        <w:ind w:left="426" w:hanging="426"/>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5. </w:t>
      </w:r>
      <w:r w:rsidRPr="0043696C">
        <w:rPr>
          <w:rFonts w:ascii="Tahoma" w:eastAsia="BookmanOldStyle-Italic" w:hAnsi="Tahoma" w:cs="Tahoma"/>
          <w:iCs/>
          <w:color w:val="000000"/>
          <w:sz w:val="22"/>
          <w:szCs w:val="22"/>
          <w:u w:val="single"/>
        </w:rPr>
        <w:t>Λήψη όλων των σχετικών βεβαιώσεων</w:t>
      </w:r>
      <w:r w:rsidRPr="0043696C">
        <w:rPr>
          <w:rFonts w:ascii="Tahoma" w:eastAsia="BookmanOldStyle-Italic" w:hAnsi="Tahoma" w:cs="Tahoma"/>
          <w:iCs/>
          <w:color w:val="000000"/>
          <w:sz w:val="22"/>
          <w:szCs w:val="22"/>
        </w:rPr>
        <w:t xml:space="preserve"> τόσο από τις αρμόδιες υπηρεσίες του Δήμου, όσο και από άλλες συναρμόδιες υπηρεσίες, όσον αφορά τις χρήσεις γης και τυχόν περιβαλλοντικές δεσμεύσεις (π.χ. χώροι πρασίνου, κλπ.).</w:t>
      </w:r>
    </w:p>
    <w:p w:rsidR="0043696C" w:rsidRPr="0043696C" w:rsidRDefault="0043696C" w:rsidP="0043696C">
      <w:pPr>
        <w:autoSpaceDE w:val="0"/>
        <w:autoSpaceDN w:val="0"/>
        <w:adjustRightInd w:val="0"/>
        <w:spacing w:line="276" w:lineRule="auto"/>
        <w:ind w:left="426" w:hanging="426"/>
        <w:jc w:val="both"/>
        <w:rPr>
          <w:rFonts w:ascii="Tahoma" w:eastAsia="BookmanOldStyle-Italic" w:hAnsi="Tahoma" w:cs="Tahoma"/>
          <w:iCs/>
          <w:color w:val="000000"/>
          <w:sz w:val="22"/>
          <w:szCs w:val="22"/>
        </w:rPr>
      </w:pPr>
      <w:r w:rsidRPr="0043696C">
        <w:rPr>
          <w:rFonts w:ascii="Tahoma" w:hAnsi="Tahoma" w:cs="Tahoma"/>
          <w:bCs/>
          <w:iCs/>
          <w:color w:val="000000"/>
          <w:sz w:val="22"/>
          <w:szCs w:val="22"/>
        </w:rPr>
        <w:t>6</w:t>
      </w:r>
      <w:r w:rsidRPr="0043696C">
        <w:rPr>
          <w:rFonts w:ascii="Tahoma" w:hAnsi="Tahoma" w:cs="Tahoma"/>
          <w:b/>
          <w:bCs/>
          <w:iCs/>
          <w:color w:val="000000"/>
          <w:sz w:val="22"/>
          <w:szCs w:val="22"/>
        </w:rPr>
        <w:t xml:space="preserve">. </w:t>
      </w:r>
      <w:r w:rsidRPr="0043696C">
        <w:rPr>
          <w:rFonts w:ascii="Tahoma" w:eastAsia="BookmanOldStyle-Italic" w:hAnsi="Tahoma" w:cs="Tahoma"/>
          <w:iCs/>
          <w:color w:val="000000"/>
          <w:sz w:val="22"/>
          <w:szCs w:val="22"/>
          <w:u w:val="single"/>
        </w:rPr>
        <w:t>Απόφαση Δημοτικού Συμβουλίου για τον καθορισμό των νέων θέσεων περιπτέρων</w:t>
      </w:r>
      <w:r w:rsidRPr="0043696C">
        <w:rPr>
          <w:rFonts w:ascii="Tahoma" w:eastAsia="BookmanOldStyle-Italic" w:hAnsi="Tahoma" w:cs="Tahoma"/>
          <w:iCs/>
          <w:color w:val="000000"/>
          <w:sz w:val="22"/>
          <w:szCs w:val="22"/>
        </w:rPr>
        <w:t>.</w:t>
      </w:r>
    </w:p>
    <w:p w:rsidR="0043696C" w:rsidRPr="0043696C" w:rsidRDefault="0043696C" w:rsidP="0043696C">
      <w:pPr>
        <w:autoSpaceDE w:val="0"/>
        <w:autoSpaceDN w:val="0"/>
        <w:adjustRightInd w:val="0"/>
        <w:spacing w:line="276" w:lineRule="auto"/>
        <w:ind w:left="180" w:firstLine="720"/>
        <w:jc w:val="both"/>
        <w:rPr>
          <w:rFonts w:ascii="Tahoma" w:eastAsia="BookmanOldStyle-Italic" w:hAnsi="Tahoma" w:cs="Tahoma"/>
          <w:iCs/>
          <w:color w:val="000000"/>
          <w:sz w:val="22"/>
          <w:szCs w:val="22"/>
        </w:rPr>
      </w:pP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Οι άδειες εκμετάλλευσης που έχουν εκδοθεί πριν τον χρόνο έναρξης ισχύος του Ν. 4093/2012 δεν θίγονται και διατηρούνται από τους νυν δικαιούχους ή διαδόχους τους (</w:t>
      </w:r>
      <w:proofErr w:type="spellStart"/>
      <w:r w:rsidRPr="0043696C">
        <w:rPr>
          <w:rFonts w:ascii="Tahoma" w:eastAsia="BookmanOldStyle-Italic" w:hAnsi="Tahoma" w:cs="Tahoma"/>
          <w:iCs/>
          <w:color w:val="000000"/>
          <w:sz w:val="22"/>
          <w:szCs w:val="22"/>
          <w:u w:val="single"/>
        </w:rPr>
        <w:t>αριθμ.πρωτ</w:t>
      </w:r>
      <w:proofErr w:type="spellEnd"/>
      <w:r w:rsidRPr="0043696C">
        <w:rPr>
          <w:rFonts w:ascii="Tahoma" w:eastAsia="BookmanOldStyle-Italic" w:hAnsi="Tahoma" w:cs="Tahoma"/>
          <w:iCs/>
          <w:color w:val="000000"/>
          <w:sz w:val="22"/>
          <w:szCs w:val="22"/>
          <w:u w:val="single"/>
        </w:rPr>
        <w:t xml:space="preserve">. </w:t>
      </w:r>
      <w:r w:rsidRPr="0043696C">
        <w:rPr>
          <w:rFonts w:ascii="Tahoma" w:hAnsi="Tahoma" w:cs="Tahoma"/>
          <w:b/>
          <w:bCs/>
          <w:iCs/>
          <w:color w:val="000000"/>
          <w:sz w:val="22"/>
          <w:szCs w:val="22"/>
          <w:u w:val="single"/>
        </w:rPr>
        <w:lastRenderedPageBreak/>
        <w:t>50/45256/30.11.2012</w:t>
      </w:r>
      <w:r w:rsidRPr="0043696C">
        <w:rPr>
          <w:rFonts w:ascii="Tahoma" w:hAnsi="Tahoma" w:cs="Tahoma"/>
          <w:b/>
          <w:bCs/>
          <w:iCs/>
          <w:color w:val="000000"/>
          <w:sz w:val="22"/>
          <w:szCs w:val="22"/>
        </w:rPr>
        <w:t xml:space="preserve"> </w:t>
      </w:r>
      <w:r w:rsidRPr="0043696C">
        <w:rPr>
          <w:rFonts w:ascii="Tahoma" w:eastAsia="BookmanOldStyle-Italic" w:hAnsi="Tahoma" w:cs="Tahoma"/>
          <w:iCs/>
          <w:color w:val="000000"/>
          <w:sz w:val="22"/>
          <w:szCs w:val="22"/>
        </w:rPr>
        <w:t>Εγκύκλιος του Υπουργείου Εσωτερικών).</w:t>
      </w:r>
      <w:r w:rsidRPr="0043696C">
        <w:rPr>
          <w:rFonts w:ascii="Tahoma" w:hAnsi="Tahoma" w:cs="Tahoma"/>
          <w:sz w:val="22"/>
          <w:szCs w:val="22"/>
        </w:rPr>
        <w:t xml:space="preserve"> Οι άδειες αυτές, εφεξής, δεν μπορούν να μεταβιβαστούν περαιτέρω, είτε βάσει του Ν.1044/91, είτε βάσει κληρονομικής διαδοχής.</w:t>
      </w:r>
      <w:r w:rsidRPr="0043696C">
        <w:rPr>
          <w:rFonts w:ascii="Tahoma" w:eastAsia="BookmanOldStyle-Italic" w:hAnsi="Tahoma" w:cs="Tahoma"/>
          <w:iCs/>
          <w:color w:val="000000"/>
          <w:sz w:val="22"/>
          <w:szCs w:val="22"/>
        </w:rPr>
        <w:t xml:space="preserve"> Οι υφιστάμενες θέσεις των ήδη λειτουργούντων περιπτέρων στον Δήμο </w:t>
      </w:r>
      <w:proofErr w:type="spellStart"/>
      <w:r w:rsidRPr="0043696C">
        <w:rPr>
          <w:rFonts w:ascii="Tahoma" w:hAnsi="Tahoma" w:cs="Tahoma"/>
          <w:sz w:val="22"/>
          <w:szCs w:val="22"/>
        </w:rPr>
        <w:t>Αρταίων</w:t>
      </w:r>
      <w:proofErr w:type="spellEnd"/>
      <w:r w:rsidRPr="0043696C">
        <w:rPr>
          <w:rFonts w:ascii="Tahoma" w:eastAsia="BookmanOldStyle-Italic" w:hAnsi="Tahoma" w:cs="Tahoma"/>
          <w:iCs/>
          <w:color w:val="000000"/>
          <w:sz w:val="22"/>
          <w:szCs w:val="22"/>
        </w:rPr>
        <w:t>, εξακολουθούν να ισχύουν, μέχρι την λήψη σχετικής νεότερης απόφασης από το Δημοτικό Συμβούλιο.</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Για τον καθορισμό των νέων θέσεων προς τοποθέτηση ή μετατόπιση περιπτέρου, λαμβάνονται υπ' όψη οι συνθήκες ασφάλειας, κυκλοφορίας και αισθητικής εν γένει του περιβάλλοντος και η αποδοτικότητα του περιπτέρου (</w:t>
      </w:r>
      <w:r w:rsidRPr="0043696C">
        <w:rPr>
          <w:rFonts w:ascii="Tahoma" w:eastAsia="BookmanOldStyle-Italic" w:hAnsi="Tahoma" w:cs="Tahoma"/>
          <w:iCs/>
          <w:color w:val="000000"/>
          <w:sz w:val="22"/>
          <w:szCs w:val="22"/>
          <w:u w:val="single"/>
        </w:rPr>
        <w:t>άρθρο 19 παρ. 3 του Ν.Δ. 1044/71</w:t>
      </w:r>
      <w:r w:rsidRPr="0043696C">
        <w:rPr>
          <w:rFonts w:ascii="Tahoma" w:eastAsia="BookmanOldStyle-Italic" w:hAnsi="Tahoma" w:cs="Tahoma"/>
          <w:iCs/>
          <w:color w:val="000000"/>
          <w:sz w:val="22"/>
          <w:szCs w:val="22"/>
        </w:rPr>
        <w:t>), καθώς και η ύπαρξη διατηρητέων μνημείων και κτιρίων, χαρακτηρισμένων χώρων πρασίνου, αρχαιολογικών χώρων.</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Για την τοποθέτηση ή τη μετατόπιση του περιπτέρου λαμβάνεται επίσης υπόψη η επιβάρυνση που προκαλεί στους ενοίκους των κατοικιών που γειτνιάζουν άμεσα με αυτό καθώς και η δυνατότητα τοποθέτησης ή μετατόπισης του περιπτέρου σε σημείο, όπου δεν προκαλείται τέτοια επιβάρυνση (</w:t>
      </w:r>
      <w:proofErr w:type="spellStart"/>
      <w:r w:rsidRPr="0043696C">
        <w:rPr>
          <w:rFonts w:ascii="Tahoma" w:eastAsia="BookmanOldStyle-Italic" w:hAnsi="Tahoma" w:cs="Tahoma"/>
          <w:iCs/>
          <w:color w:val="000000"/>
          <w:sz w:val="22"/>
          <w:szCs w:val="22"/>
          <w:u w:val="single"/>
        </w:rPr>
        <w:t>Σ.τ.Ε</w:t>
      </w:r>
      <w:proofErr w:type="spellEnd"/>
      <w:r w:rsidRPr="0043696C">
        <w:rPr>
          <w:rFonts w:ascii="Tahoma" w:eastAsia="BookmanOldStyle-Italic" w:hAnsi="Tahoma" w:cs="Tahoma"/>
          <w:iCs/>
          <w:color w:val="000000"/>
          <w:sz w:val="22"/>
          <w:szCs w:val="22"/>
          <w:u w:val="single"/>
        </w:rPr>
        <w:t>. 3570/90</w:t>
      </w:r>
      <w:r w:rsidRPr="0043696C">
        <w:rPr>
          <w:rFonts w:ascii="Tahoma" w:eastAsia="BookmanOldStyle-Italic" w:hAnsi="Tahoma" w:cs="Tahoma"/>
          <w:iCs/>
          <w:color w:val="000000"/>
          <w:sz w:val="22"/>
          <w:szCs w:val="22"/>
        </w:rPr>
        <w:t>).</w:t>
      </w: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p>
    <w:p w:rsidR="0043696C" w:rsidRPr="0043696C" w:rsidRDefault="0043696C" w:rsidP="0043696C">
      <w:pPr>
        <w:autoSpaceDE w:val="0"/>
        <w:autoSpaceDN w:val="0"/>
        <w:adjustRightInd w:val="0"/>
        <w:spacing w:line="276" w:lineRule="auto"/>
        <w:jc w:val="both"/>
        <w:rPr>
          <w:rFonts w:ascii="Tahoma" w:eastAsia="BookmanOldStyle-Italic" w:hAnsi="Tahoma" w:cs="Tahoma"/>
          <w:iCs/>
          <w:color w:val="000000"/>
          <w:sz w:val="22"/>
          <w:szCs w:val="22"/>
        </w:rPr>
      </w:pPr>
    </w:p>
    <w:p w:rsidR="0043696C" w:rsidRPr="0043696C" w:rsidRDefault="0043696C" w:rsidP="0043696C">
      <w:pPr>
        <w:autoSpaceDE w:val="0"/>
        <w:autoSpaceDN w:val="0"/>
        <w:adjustRightInd w:val="0"/>
        <w:spacing w:line="276" w:lineRule="auto"/>
        <w:jc w:val="both"/>
        <w:rPr>
          <w:rFonts w:ascii="Tahoma" w:eastAsia="BookmanOldStyle-Italic" w:hAnsi="Tahoma" w:cs="Tahoma"/>
          <w:b/>
          <w:iCs/>
          <w:color w:val="000000"/>
          <w:sz w:val="22"/>
          <w:szCs w:val="22"/>
          <w:u w:val="single"/>
        </w:rPr>
      </w:pPr>
      <w:r w:rsidRPr="0043696C">
        <w:rPr>
          <w:rFonts w:ascii="Tahoma" w:hAnsi="Tahoma" w:cs="Tahoma"/>
          <w:b/>
          <w:sz w:val="22"/>
          <w:szCs w:val="22"/>
          <w:u w:val="single"/>
        </w:rPr>
        <w:t xml:space="preserve">Άρθρο 15 : </w:t>
      </w:r>
      <w:r w:rsidRPr="0043696C">
        <w:rPr>
          <w:rFonts w:ascii="Tahoma" w:eastAsia="BookmanOldStyle-Italic" w:hAnsi="Tahoma" w:cs="Tahoma"/>
          <w:b/>
          <w:iCs/>
          <w:color w:val="000000"/>
          <w:sz w:val="22"/>
          <w:szCs w:val="22"/>
          <w:u w:val="single"/>
        </w:rPr>
        <w:t>Παραχώρηση θέσεων λειτουργίας περιπτέρων</w:t>
      </w:r>
    </w:p>
    <w:p w:rsidR="0043696C" w:rsidRPr="0043696C" w:rsidRDefault="0043696C" w:rsidP="0043696C">
      <w:pPr>
        <w:autoSpaceDE w:val="0"/>
        <w:autoSpaceDN w:val="0"/>
        <w:adjustRightInd w:val="0"/>
        <w:spacing w:line="276" w:lineRule="auto"/>
        <w:ind w:firstLine="360"/>
        <w:jc w:val="both"/>
        <w:rPr>
          <w:rFonts w:ascii="Tahoma" w:eastAsia="BookmanOldStyle-Italic" w:hAnsi="Tahoma" w:cs="Tahoma"/>
          <w:iCs/>
          <w:color w:val="000000"/>
          <w:sz w:val="22"/>
          <w:szCs w:val="22"/>
        </w:rPr>
      </w:pP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Σύμφωνα με το άρθ. 94, παρ. 6, </w:t>
      </w:r>
      <w:proofErr w:type="spellStart"/>
      <w:r w:rsidRPr="0043696C">
        <w:rPr>
          <w:rFonts w:ascii="Tahoma" w:hAnsi="Tahoma" w:cs="Tahoma"/>
          <w:sz w:val="22"/>
          <w:szCs w:val="22"/>
        </w:rPr>
        <w:t>εδαφ</w:t>
      </w:r>
      <w:proofErr w:type="spellEnd"/>
      <w:r w:rsidRPr="0043696C">
        <w:rPr>
          <w:rFonts w:ascii="Tahoma" w:hAnsi="Tahoma" w:cs="Tahoma"/>
          <w:sz w:val="22"/>
          <w:szCs w:val="22"/>
        </w:rPr>
        <w:t>. 34, του Ν.3852/2010, από 1-1-2011 οι άδειες εκμετάλλευσης περιπτέρων και οι άδειες λιανικής πώλησης καπνοβιομηχανικών προϊόντων, χορηγούνται από τους Δήμους και η παραχώρηση των αδειών πλέον γίνεται σύμφωνα με το Ν.4093/2012, όπως αντικαταστάθηκε από το άρθρο 76, του Ν.4257/2014.</w:t>
      </w:r>
    </w:p>
    <w:p w:rsidR="0043696C" w:rsidRPr="0043696C" w:rsidRDefault="0043696C" w:rsidP="0043696C">
      <w:pPr>
        <w:autoSpaceDE w:val="0"/>
        <w:autoSpaceDN w:val="0"/>
        <w:adjustRightInd w:val="0"/>
        <w:spacing w:line="276" w:lineRule="auto"/>
        <w:ind w:left="567" w:hanging="425"/>
        <w:jc w:val="both"/>
        <w:rPr>
          <w:rFonts w:ascii="Tahoma" w:hAnsi="Tahoma" w:cs="Tahoma"/>
          <w:sz w:val="22"/>
          <w:szCs w:val="22"/>
        </w:rPr>
      </w:pPr>
      <w:r w:rsidRPr="0043696C">
        <w:rPr>
          <w:rFonts w:ascii="Tahoma" w:hAnsi="Tahoma" w:cs="Tahoma"/>
          <w:b/>
          <w:sz w:val="22"/>
          <w:szCs w:val="22"/>
        </w:rPr>
        <w:t>Α</w:t>
      </w:r>
      <w:r w:rsidRPr="0043696C">
        <w:rPr>
          <w:rFonts w:ascii="Tahoma" w:hAnsi="Tahoma" w:cs="Tahoma"/>
          <w:sz w:val="22"/>
          <w:szCs w:val="22"/>
        </w:rPr>
        <w:t xml:space="preserve">. Η διάθεση των καθοριζομένων θέσεων περιπτέρων από το Δημοτικό Συμβούλιο γίνεται επί του συνόλου των καθοριζομένων θέσεων στο Δήμο, με το 30% των θέσεων περιπτέρων να χορηγείται σε άτομα με ειδικές ανάγκες (Α.Μ.Ε.Α.) και πολύτεκνους, με βάση εισοδηματικά κριτήρια και εφόσον πληρούνται οι προϋποθέσεις του άρθρου 285, του Ν.3463/2006, περί μη ύπαρξης οφειλών. </w:t>
      </w:r>
    </w:p>
    <w:p w:rsidR="0043696C" w:rsidRPr="0043696C" w:rsidRDefault="0043696C" w:rsidP="0043696C">
      <w:pPr>
        <w:autoSpaceDE w:val="0"/>
        <w:autoSpaceDN w:val="0"/>
        <w:adjustRightInd w:val="0"/>
        <w:spacing w:line="276" w:lineRule="auto"/>
        <w:ind w:left="180" w:firstLine="387"/>
        <w:jc w:val="both"/>
        <w:rPr>
          <w:rFonts w:ascii="Tahoma" w:eastAsia="BookmanOldStyle-Italic" w:hAnsi="Tahoma" w:cs="Tahoma"/>
          <w:b/>
          <w:iCs/>
          <w:color w:val="000000"/>
          <w:sz w:val="22"/>
          <w:szCs w:val="22"/>
          <w:u w:val="single"/>
        </w:rPr>
      </w:pPr>
      <w:r w:rsidRPr="0043696C">
        <w:rPr>
          <w:rFonts w:ascii="Tahoma" w:eastAsia="BookmanOldStyle-Italic" w:hAnsi="Tahoma" w:cs="Tahoma"/>
          <w:b/>
          <w:iCs/>
          <w:color w:val="000000"/>
          <w:sz w:val="22"/>
          <w:szCs w:val="22"/>
          <w:u w:val="single"/>
        </w:rPr>
        <w:t>Για την παραχώρηση αυτή ακολουθείται η εξής διαδικασία:</w:t>
      </w:r>
    </w:p>
    <w:p w:rsidR="0043696C" w:rsidRPr="0043696C" w:rsidRDefault="0043696C" w:rsidP="0043696C">
      <w:pPr>
        <w:autoSpaceDE w:val="0"/>
        <w:autoSpaceDN w:val="0"/>
        <w:adjustRightInd w:val="0"/>
        <w:spacing w:line="276" w:lineRule="auto"/>
        <w:ind w:left="900" w:hanging="360"/>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1. </w:t>
      </w:r>
      <w:r w:rsidRPr="0043696C">
        <w:rPr>
          <w:rFonts w:ascii="Tahoma" w:eastAsia="BookmanOldStyle-Italic" w:hAnsi="Tahoma" w:cs="Tahoma"/>
          <w:iCs/>
          <w:color w:val="000000"/>
          <w:sz w:val="22"/>
          <w:szCs w:val="22"/>
        </w:rPr>
        <w:t xml:space="preserve">Εκδίδεται </w:t>
      </w:r>
      <w:r w:rsidRPr="0043696C">
        <w:rPr>
          <w:rFonts w:ascii="Tahoma" w:eastAsia="BookmanOldStyle-Italic" w:hAnsi="Tahoma" w:cs="Tahoma"/>
          <w:iCs/>
          <w:color w:val="000000"/>
          <w:sz w:val="22"/>
          <w:szCs w:val="22"/>
          <w:u w:val="single"/>
        </w:rPr>
        <w:t>προκήρυξη</w:t>
      </w:r>
      <w:r w:rsidRPr="0043696C">
        <w:rPr>
          <w:rFonts w:ascii="Tahoma" w:eastAsia="BookmanOldStyle-Italic" w:hAnsi="Tahoma" w:cs="Tahoma"/>
          <w:iCs/>
          <w:color w:val="000000"/>
          <w:sz w:val="22"/>
          <w:szCs w:val="22"/>
        </w:rPr>
        <w:t xml:space="preserve"> από το Δήμο στην οποία ορίζονται οι θέσεις, το ετήσιο μίσθωμα και τα απαιτούμενα δικαιολογητικά.</w:t>
      </w:r>
      <w:r w:rsidRPr="0043696C">
        <w:rPr>
          <w:rFonts w:ascii="Tahoma" w:hAnsi="Tahoma" w:cs="Tahoma"/>
          <w:sz w:val="22"/>
          <w:szCs w:val="22"/>
        </w:rPr>
        <w:t xml:space="preserve"> Η κλήση μπορεί να γίνει με κάθε πρόσφορο τρόπο, ωστόσο πρέπει να πληροί τους κανόνες της δημοσιότητας, δηλ., πέρα της ανάρτησης στο Δημοτικό κατάστημα, να δημοσιεύεται σε δύο τουλάχιστον τοπικές εφημερίδες και να αναρτάται στην ιστοσελίδα του Δήμου </w:t>
      </w:r>
      <w:proofErr w:type="spellStart"/>
      <w:r w:rsidRPr="0043696C">
        <w:rPr>
          <w:rFonts w:ascii="Tahoma" w:hAnsi="Tahoma" w:cs="Tahoma"/>
          <w:sz w:val="22"/>
          <w:szCs w:val="22"/>
        </w:rPr>
        <w:t>Αρταίων</w:t>
      </w:r>
      <w:proofErr w:type="spellEnd"/>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ind w:left="900" w:hanging="360"/>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2. </w:t>
      </w:r>
      <w:r w:rsidRPr="0043696C">
        <w:rPr>
          <w:rFonts w:ascii="Tahoma" w:eastAsia="BookmanOldStyle-Italic" w:hAnsi="Tahoma" w:cs="Tahoma"/>
          <w:iCs/>
          <w:color w:val="000000"/>
          <w:sz w:val="22"/>
          <w:szCs w:val="22"/>
        </w:rPr>
        <w:t xml:space="preserve">Υποβάλλονται </w:t>
      </w:r>
      <w:r w:rsidRPr="0043696C">
        <w:rPr>
          <w:rFonts w:ascii="Tahoma" w:eastAsia="BookmanOldStyle-Italic" w:hAnsi="Tahoma" w:cs="Tahoma"/>
          <w:iCs/>
          <w:color w:val="000000"/>
          <w:sz w:val="22"/>
          <w:szCs w:val="22"/>
          <w:u w:val="single"/>
        </w:rPr>
        <w:t>αιτήσεις</w:t>
      </w:r>
      <w:r w:rsidRPr="0043696C">
        <w:rPr>
          <w:rFonts w:ascii="Tahoma" w:eastAsia="BookmanOldStyle-Italic" w:hAnsi="Tahoma" w:cs="Tahoma"/>
          <w:iCs/>
          <w:color w:val="000000"/>
          <w:sz w:val="22"/>
          <w:szCs w:val="22"/>
        </w:rPr>
        <w:t xml:space="preserve"> από τους δικαιούχους, </w:t>
      </w:r>
      <w:r w:rsidRPr="0043696C">
        <w:rPr>
          <w:rFonts w:ascii="Tahoma" w:hAnsi="Tahoma" w:cs="Tahoma"/>
          <w:sz w:val="22"/>
          <w:szCs w:val="22"/>
        </w:rPr>
        <w:t>εντός προθεσμίας δεκαπέντε ημερών (15) ημερών ή διαφορετικής, σύμφωνα με τη σχετική προκήρυξη</w:t>
      </w:r>
      <w:r w:rsidRPr="0043696C">
        <w:rPr>
          <w:rFonts w:ascii="Tahoma" w:eastAsia="BookmanOldStyle-Italic" w:hAnsi="Tahoma" w:cs="Tahoma"/>
          <w:iCs/>
          <w:color w:val="000000"/>
          <w:sz w:val="22"/>
          <w:szCs w:val="22"/>
        </w:rPr>
        <w:t>.</w:t>
      </w:r>
    </w:p>
    <w:p w:rsidR="0043696C" w:rsidRPr="0043696C" w:rsidRDefault="0043696C" w:rsidP="0043696C">
      <w:pPr>
        <w:autoSpaceDE w:val="0"/>
        <w:autoSpaceDN w:val="0"/>
        <w:adjustRightInd w:val="0"/>
        <w:spacing w:line="276" w:lineRule="auto"/>
        <w:ind w:left="900" w:hanging="360"/>
        <w:jc w:val="both"/>
        <w:rPr>
          <w:rFonts w:ascii="Tahoma" w:eastAsia="BookmanOldStyle-Italic" w:hAnsi="Tahoma" w:cs="Tahoma"/>
          <w:iCs/>
          <w:color w:val="000000"/>
          <w:sz w:val="22"/>
          <w:szCs w:val="22"/>
        </w:rPr>
      </w:pPr>
      <w:r w:rsidRPr="0043696C">
        <w:rPr>
          <w:rFonts w:ascii="Tahoma" w:hAnsi="Tahoma" w:cs="Tahoma"/>
          <w:b/>
          <w:sz w:val="22"/>
          <w:szCs w:val="22"/>
        </w:rPr>
        <w:t>3.</w:t>
      </w:r>
      <w:r w:rsidRPr="0043696C">
        <w:rPr>
          <w:rFonts w:ascii="Tahoma" w:hAnsi="Tahoma" w:cs="Tahoma"/>
          <w:sz w:val="22"/>
          <w:szCs w:val="22"/>
        </w:rPr>
        <w:t xml:space="preserve">  Καταρτίζεται πίνακας με τους υποψήφιους δικαιούχους. Καθώς το κριτήριο που λαμβάνεται υπόψη είναι μόνον εισοδηματικό, στην κλήρωση λαμβάνουν μέρος μόνον οι υποψήφιοι δικαιούχοι με το χαμηλότερο εισόδημα που αντιστοιχούν στο τριάντα τοις εκατό (30%) των περιπτέρων που διατίθενται. Αν την τελευταία θέση καταλαμβάνουν περισσότεροι από ένας δικαιούχοι, διενεργείται μεταξύ τους κλήρωση.</w:t>
      </w:r>
    </w:p>
    <w:p w:rsidR="0043696C" w:rsidRPr="0043696C" w:rsidRDefault="0043696C" w:rsidP="0043696C">
      <w:pPr>
        <w:autoSpaceDE w:val="0"/>
        <w:autoSpaceDN w:val="0"/>
        <w:adjustRightInd w:val="0"/>
        <w:spacing w:line="276" w:lineRule="auto"/>
        <w:ind w:left="900" w:hanging="360"/>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4. </w:t>
      </w:r>
      <w:r w:rsidRPr="0043696C">
        <w:rPr>
          <w:rFonts w:ascii="Tahoma" w:eastAsia="BookmanOldStyle-Italic" w:hAnsi="Tahoma" w:cs="Tahoma"/>
          <w:iCs/>
          <w:color w:val="000000"/>
          <w:sz w:val="22"/>
          <w:szCs w:val="22"/>
        </w:rPr>
        <w:t>Παραχωρούνται οι θέσεις στους δικαιούχους με δημόσια κλήρωση, στην οποία μπορούν να παρίστανται εκπρόσωποι των ενώσεών τους.</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p>
    <w:p w:rsidR="0043696C" w:rsidRPr="0043696C" w:rsidRDefault="0043696C" w:rsidP="0043696C">
      <w:pPr>
        <w:autoSpaceDE w:val="0"/>
        <w:autoSpaceDN w:val="0"/>
        <w:adjustRightInd w:val="0"/>
        <w:spacing w:line="276" w:lineRule="auto"/>
        <w:ind w:left="567" w:hanging="425"/>
        <w:jc w:val="both"/>
        <w:rPr>
          <w:rFonts w:ascii="Tahoma" w:hAnsi="Tahoma" w:cs="Tahoma"/>
          <w:b/>
          <w:bCs/>
          <w:iCs/>
          <w:color w:val="000000"/>
          <w:sz w:val="22"/>
          <w:szCs w:val="22"/>
          <w:u w:val="single"/>
        </w:rPr>
      </w:pPr>
      <w:r w:rsidRPr="0043696C">
        <w:rPr>
          <w:rFonts w:ascii="Tahoma" w:hAnsi="Tahoma" w:cs="Tahoma"/>
          <w:b/>
          <w:sz w:val="22"/>
          <w:szCs w:val="22"/>
        </w:rPr>
        <w:t>Β.</w:t>
      </w:r>
      <w:r w:rsidRPr="0043696C">
        <w:rPr>
          <w:rFonts w:ascii="Tahoma" w:hAnsi="Tahoma" w:cs="Tahoma"/>
          <w:sz w:val="22"/>
          <w:szCs w:val="22"/>
        </w:rPr>
        <w:t xml:space="preserve"> Το δικαίωμα χρήσης των λοιπών θέσεων (70%) παραχωρείται αποκλειστικά κατόπιν δημοπρασίας, σύμφωνα με τις ισχύουσες διατάξεις περί δημοπρασιών των Δήμων </w:t>
      </w:r>
      <w:r w:rsidRPr="0043696C">
        <w:rPr>
          <w:rFonts w:ascii="Tahoma" w:eastAsia="BookmanOldStyle-Italic" w:hAnsi="Tahoma" w:cs="Tahoma"/>
          <w:iCs/>
          <w:color w:val="000000"/>
          <w:sz w:val="22"/>
          <w:szCs w:val="22"/>
        </w:rPr>
        <w:t>(</w:t>
      </w:r>
      <w:r w:rsidRPr="0043696C">
        <w:rPr>
          <w:rFonts w:ascii="Tahoma" w:eastAsia="BookmanOldStyle-Italic" w:hAnsi="Tahoma" w:cs="Tahoma"/>
          <w:iCs/>
          <w:color w:val="000000"/>
          <w:sz w:val="22"/>
          <w:szCs w:val="22"/>
          <w:u w:val="single"/>
        </w:rPr>
        <w:t>άρθρο 192 ΔΚΚ</w:t>
      </w:r>
      <w:r w:rsidRPr="0043696C">
        <w:rPr>
          <w:rFonts w:ascii="Tahoma" w:eastAsia="BookmanOldStyle-Italic" w:hAnsi="Tahoma" w:cs="Tahoma"/>
          <w:iCs/>
          <w:color w:val="000000"/>
          <w:sz w:val="22"/>
          <w:szCs w:val="22"/>
        </w:rPr>
        <w:t xml:space="preserve">, </w:t>
      </w:r>
      <w:r w:rsidRPr="0043696C">
        <w:rPr>
          <w:rFonts w:ascii="Tahoma" w:eastAsia="BookmanOldStyle-Italic" w:hAnsi="Tahoma" w:cs="Tahoma"/>
          <w:iCs/>
          <w:color w:val="000000"/>
          <w:sz w:val="22"/>
          <w:szCs w:val="22"/>
          <w:u w:val="single"/>
        </w:rPr>
        <w:t>Π.Δ. 270/81</w:t>
      </w:r>
      <w:r w:rsidRPr="0043696C">
        <w:rPr>
          <w:rFonts w:ascii="Tahoma" w:eastAsia="BookmanOldStyle-Italic" w:hAnsi="Tahoma" w:cs="Tahoma"/>
          <w:iCs/>
          <w:color w:val="000000"/>
          <w:sz w:val="22"/>
          <w:szCs w:val="22"/>
        </w:rPr>
        <w:t>), αποκλεισμένης της δυνατότητας απευθείας παραχώρησης .</w:t>
      </w:r>
    </w:p>
    <w:p w:rsidR="0043696C" w:rsidRPr="0043696C" w:rsidRDefault="0043696C" w:rsidP="0043696C">
      <w:pPr>
        <w:autoSpaceDE w:val="0"/>
        <w:autoSpaceDN w:val="0"/>
        <w:adjustRightInd w:val="0"/>
        <w:spacing w:line="276" w:lineRule="auto"/>
        <w:ind w:left="567"/>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Η διακήρυξη,  υποχρεωτικά περιλαμβάνει:</w:t>
      </w:r>
    </w:p>
    <w:p w:rsidR="0043696C" w:rsidRPr="0043696C" w:rsidRDefault="0043696C" w:rsidP="0043696C">
      <w:pPr>
        <w:autoSpaceDE w:val="0"/>
        <w:autoSpaceDN w:val="0"/>
        <w:adjustRightInd w:val="0"/>
        <w:spacing w:line="276" w:lineRule="auto"/>
        <w:ind w:left="900" w:hanging="758"/>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     α) </w:t>
      </w:r>
      <w:r w:rsidRPr="0043696C">
        <w:rPr>
          <w:rFonts w:ascii="Tahoma" w:hAnsi="Tahoma" w:cs="Tahoma"/>
          <w:bCs/>
          <w:iCs/>
          <w:color w:val="000000"/>
          <w:sz w:val="22"/>
          <w:szCs w:val="22"/>
        </w:rPr>
        <w:t>Την α</w:t>
      </w:r>
      <w:r w:rsidRPr="0043696C">
        <w:rPr>
          <w:rFonts w:ascii="Tahoma" w:eastAsia="BookmanOldStyle-Italic" w:hAnsi="Tahoma" w:cs="Tahoma"/>
          <w:iCs/>
          <w:color w:val="000000"/>
          <w:sz w:val="22"/>
          <w:szCs w:val="22"/>
        </w:rPr>
        <w:t xml:space="preserve">παγόρευση της </w:t>
      </w:r>
      <w:proofErr w:type="spellStart"/>
      <w:r w:rsidRPr="0043696C">
        <w:rPr>
          <w:rFonts w:ascii="Tahoma" w:eastAsia="BookmanOldStyle-Italic" w:hAnsi="Tahoma" w:cs="Tahoma"/>
          <w:iCs/>
          <w:color w:val="000000"/>
          <w:sz w:val="22"/>
          <w:szCs w:val="22"/>
        </w:rPr>
        <w:t>αναμίσθωσης</w:t>
      </w:r>
      <w:proofErr w:type="spellEnd"/>
      <w:r w:rsidRPr="0043696C">
        <w:rPr>
          <w:rFonts w:ascii="Tahoma" w:eastAsia="BookmanOldStyle-Italic" w:hAnsi="Tahoma" w:cs="Tahoma"/>
          <w:iCs/>
          <w:color w:val="000000"/>
          <w:sz w:val="22"/>
          <w:szCs w:val="22"/>
        </w:rPr>
        <w:t>, υπεκμίσθωσης και της περαιτέρω  παραχώρησης του δικαιώματος χρήσης σε τρίτους.</w:t>
      </w:r>
    </w:p>
    <w:p w:rsidR="0043696C" w:rsidRPr="0043696C" w:rsidRDefault="0043696C" w:rsidP="0043696C">
      <w:pPr>
        <w:autoSpaceDE w:val="0"/>
        <w:autoSpaceDN w:val="0"/>
        <w:adjustRightInd w:val="0"/>
        <w:spacing w:line="276" w:lineRule="auto"/>
        <w:ind w:left="900" w:hanging="425"/>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 β) </w:t>
      </w:r>
      <w:r w:rsidRPr="0043696C">
        <w:rPr>
          <w:rFonts w:ascii="Tahoma" w:hAnsi="Tahoma" w:cs="Tahoma"/>
          <w:bCs/>
          <w:iCs/>
          <w:color w:val="000000"/>
          <w:sz w:val="22"/>
          <w:szCs w:val="22"/>
        </w:rPr>
        <w:t>Την απαίτηση</w:t>
      </w:r>
      <w:r w:rsidRPr="0043696C">
        <w:rPr>
          <w:rFonts w:ascii="Tahoma" w:hAnsi="Tahoma" w:cs="Tahoma"/>
          <w:b/>
          <w:bCs/>
          <w:iCs/>
          <w:color w:val="000000"/>
          <w:sz w:val="22"/>
          <w:szCs w:val="22"/>
        </w:rPr>
        <w:t xml:space="preserve"> </w:t>
      </w:r>
      <w:r w:rsidRPr="0043696C">
        <w:rPr>
          <w:rFonts w:ascii="Tahoma" w:eastAsia="BookmanOldStyle-Italic" w:hAnsi="Tahoma" w:cs="Tahoma"/>
          <w:iCs/>
          <w:color w:val="000000"/>
          <w:sz w:val="22"/>
          <w:szCs w:val="22"/>
        </w:rPr>
        <w:t xml:space="preserve">κατάθεσης εγγύησης υπέρ του Δήμου </w:t>
      </w:r>
      <w:proofErr w:type="spellStart"/>
      <w:r w:rsidRPr="0043696C">
        <w:rPr>
          <w:rFonts w:ascii="Tahoma" w:eastAsia="BookmanOldStyle-Italic" w:hAnsi="Tahoma" w:cs="Tahoma"/>
          <w:iCs/>
          <w:color w:val="000000"/>
          <w:sz w:val="22"/>
          <w:szCs w:val="22"/>
        </w:rPr>
        <w:t>Αρταίων</w:t>
      </w:r>
      <w:proofErr w:type="spellEnd"/>
      <w:r w:rsidRPr="0043696C">
        <w:rPr>
          <w:rFonts w:ascii="Tahoma" w:eastAsia="BookmanOldStyle-Italic" w:hAnsi="Tahoma" w:cs="Tahoma"/>
          <w:iCs/>
          <w:color w:val="000000"/>
          <w:sz w:val="22"/>
          <w:szCs w:val="22"/>
        </w:rPr>
        <w:t xml:space="preserve">, κατά τη σύναψη της σύμβασης παραχώρησης για την εξασφάλιση της καλής εκτέλεσης των όρων της </w:t>
      </w:r>
      <w:r w:rsidRPr="0043696C">
        <w:rPr>
          <w:rFonts w:ascii="Tahoma" w:eastAsia="BookmanOldStyle-Italic" w:hAnsi="Tahoma" w:cs="Tahoma"/>
          <w:iCs/>
          <w:color w:val="000000"/>
          <w:sz w:val="22"/>
          <w:szCs w:val="22"/>
        </w:rPr>
        <w:lastRenderedPageBreak/>
        <w:t xml:space="preserve">σύμβασης που αφορούν στη </w:t>
      </w:r>
      <w:proofErr w:type="spellStart"/>
      <w:r w:rsidRPr="0043696C">
        <w:rPr>
          <w:rFonts w:ascii="Tahoma" w:eastAsia="BookmanOldStyle-Italic" w:hAnsi="Tahoma" w:cs="Tahoma"/>
          <w:iCs/>
          <w:color w:val="000000"/>
          <w:sz w:val="22"/>
          <w:szCs w:val="22"/>
        </w:rPr>
        <w:t>χωροθέτηση</w:t>
      </w:r>
      <w:proofErr w:type="spellEnd"/>
      <w:r w:rsidRPr="0043696C">
        <w:rPr>
          <w:rFonts w:ascii="Tahoma" w:eastAsia="BookmanOldStyle-Italic" w:hAnsi="Tahoma" w:cs="Tahoma"/>
          <w:iCs/>
          <w:color w:val="000000"/>
          <w:sz w:val="22"/>
          <w:szCs w:val="22"/>
        </w:rPr>
        <w:t xml:space="preserve"> της κατασκευής του περιπτέρου. Το ποσό της εγγύησης επιστρέφεται άτοκα, όταν διαπιστωθεί από το Δήμο η τήρηση των όρων εντός αποκλειστικής προθεσμίας ενός μήνα από την ημερομηνία γνωστοποίησης της ολοκλήρωσης της κατασκευής του περιπτέρου. Εφόσον παρέλθει άπρακτη η προθεσμία αυτή, η εγγύηση επιστρέφεται από το Δήμο </w:t>
      </w:r>
      <w:proofErr w:type="spellStart"/>
      <w:r w:rsidRPr="0043696C">
        <w:rPr>
          <w:rFonts w:ascii="Tahoma" w:eastAsia="BookmanOldStyle-Italic" w:hAnsi="Tahoma" w:cs="Tahoma"/>
          <w:iCs/>
          <w:color w:val="000000"/>
          <w:sz w:val="22"/>
          <w:szCs w:val="22"/>
        </w:rPr>
        <w:t>Αρταίων</w:t>
      </w:r>
      <w:proofErr w:type="spellEnd"/>
      <w:r w:rsidRPr="0043696C">
        <w:rPr>
          <w:rFonts w:ascii="Tahoma" w:eastAsia="BookmanOldStyle-Italic" w:hAnsi="Tahoma" w:cs="Tahoma"/>
          <w:iCs/>
          <w:color w:val="000000"/>
          <w:sz w:val="22"/>
          <w:szCs w:val="22"/>
        </w:rPr>
        <w:t>. Ο καθορισμός του ύψους της ανωτέρω εγγύησης, ο τρόπος καταβολής αυτής και κάθε άλλη αναγκαία λεπτομέρεια καθορίζεται από το όργανο που έχει την αρμοδιότητα διεξαγωγής της δημοπρασίας και αναφέρεται διακριτά στη σχετική διακήρυξη. Το ύψος της εγγύησης ορίζεται σε ποσοστό 70% του κόστους κατεδάφισης της κατασκευής του περιπτέρου και επαναφοράς των πραγμάτων στην πρότερη κατάσταση της κατασκευής του.</w:t>
      </w:r>
    </w:p>
    <w:p w:rsidR="0043696C" w:rsidRPr="0043696C" w:rsidRDefault="0043696C" w:rsidP="0043696C">
      <w:pPr>
        <w:autoSpaceDE w:val="0"/>
        <w:autoSpaceDN w:val="0"/>
        <w:adjustRightInd w:val="0"/>
        <w:spacing w:line="276" w:lineRule="auto"/>
        <w:ind w:left="900"/>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Για τον καθορισμό της τιμής εκκίνησης του μισθώματος, λαμβάνεται υπόψη οποιοδήποτε στοιχείο μπορεί να προσδιορίσει την αξία της θέσης του περιπτέρου και ιδίως τα κυκλοφοριακά δεδομένα, η εμπορικότητα των οδών και η δυνατότητα περαιτέρω παραχώρησης του περιβάλλοντος κοινόχρηστου χώρου για την ανάπτυξη της οικονομικής του δραστηριότητας.</w:t>
      </w:r>
    </w:p>
    <w:p w:rsidR="0043696C" w:rsidRPr="0043696C" w:rsidRDefault="0043696C" w:rsidP="0043696C">
      <w:pPr>
        <w:autoSpaceDE w:val="0"/>
        <w:autoSpaceDN w:val="0"/>
        <w:adjustRightInd w:val="0"/>
        <w:spacing w:line="276" w:lineRule="auto"/>
        <w:ind w:left="902" w:hanging="760"/>
        <w:jc w:val="both"/>
        <w:rPr>
          <w:rFonts w:ascii="Tahoma" w:eastAsia="BookmanOldStyle-Italic" w:hAnsi="Tahoma" w:cs="Tahoma"/>
          <w:iCs/>
          <w:color w:val="000000"/>
          <w:sz w:val="22"/>
          <w:szCs w:val="22"/>
        </w:rPr>
      </w:pPr>
      <w:r w:rsidRPr="0043696C">
        <w:rPr>
          <w:rFonts w:ascii="Tahoma" w:hAnsi="Tahoma" w:cs="Tahoma"/>
          <w:b/>
          <w:bCs/>
          <w:iCs/>
          <w:color w:val="000000"/>
          <w:sz w:val="22"/>
          <w:szCs w:val="22"/>
        </w:rPr>
        <w:t xml:space="preserve">     γ) </w:t>
      </w:r>
      <w:r w:rsidRPr="0043696C">
        <w:rPr>
          <w:rFonts w:ascii="Tahoma" w:eastAsia="BookmanOldStyle-Italic" w:hAnsi="Tahoma" w:cs="Tahoma"/>
          <w:iCs/>
          <w:color w:val="000000"/>
          <w:sz w:val="22"/>
          <w:szCs w:val="22"/>
        </w:rPr>
        <w:t xml:space="preserve">Σε κάθε περίπτωση παραχώρησης του δικαιώματος χρήσης κοινόχρηστου χώρου, πέραν αυτού που καταλαμβάνει η κατασκευή του περιπτέρου (κουβούκλιο), εφαρμόζονται οι διατάξεις του </w:t>
      </w:r>
      <w:r w:rsidRPr="0043696C">
        <w:rPr>
          <w:rFonts w:ascii="Tahoma" w:eastAsia="BookmanOldStyle-Italic" w:hAnsi="Tahoma" w:cs="Tahoma"/>
          <w:iCs/>
          <w:color w:val="000000"/>
          <w:sz w:val="22"/>
          <w:szCs w:val="22"/>
          <w:u w:val="single"/>
        </w:rPr>
        <w:t>άρθρου 3 του Ν. 1080/80</w:t>
      </w:r>
      <w:r w:rsidRPr="0043696C">
        <w:rPr>
          <w:rFonts w:ascii="Tahoma" w:eastAsia="BookmanOldStyle-Italic" w:hAnsi="Tahoma" w:cs="Tahoma"/>
          <w:iCs/>
          <w:color w:val="000000"/>
          <w:sz w:val="22"/>
          <w:szCs w:val="22"/>
        </w:rPr>
        <w:t>, όπως εκάστοτε ισχύουν.</w:t>
      </w:r>
    </w:p>
    <w:p w:rsidR="0043696C" w:rsidRPr="0043696C" w:rsidRDefault="0043696C" w:rsidP="0043696C">
      <w:pPr>
        <w:shd w:val="clear" w:color="auto" w:fill="FFFFFF"/>
        <w:autoSpaceDE w:val="0"/>
        <w:autoSpaceDN w:val="0"/>
        <w:adjustRightInd w:val="0"/>
        <w:spacing w:line="276" w:lineRule="auto"/>
        <w:ind w:firstLine="360"/>
        <w:jc w:val="both"/>
        <w:rPr>
          <w:rFonts w:ascii="Tahoma" w:hAnsi="Tahoma" w:cs="Tahoma"/>
          <w:sz w:val="22"/>
          <w:szCs w:val="22"/>
        </w:rPr>
      </w:pPr>
    </w:p>
    <w:p w:rsidR="0043696C" w:rsidRPr="0043696C" w:rsidRDefault="0043696C" w:rsidP="0043696C">
      <w:pPr>
        <w:autoSpaceDE w:val="0"/>
        <w:autoSpaceDN w:val="0"/>
        <w:adjustRightInd w:val="0"/>
        <w:spacing w:line="276" w:lineRule="auto"/>
        <w:ind w:left="360"/>
        <w:jc w:val="both"/>
        <w:rPr>
          <w:rFonts w:ascii="Tahoma" w:hAnsi="Tahoma" w:cs="Tahoma"/>
          <w:sz w:val="22"/>
          <w:szCs w:val="22"/>
        </w:rPr>
      </w:pPr>
      <w:r w:rsidRPr="0043696C">
        <w:rPr>
          <w:rFonts w:ascii="Tahoma" w:hAnsi="Tahoma" w:cs="Tahoma"/>
          <w:sz w:val="22"/>
          <w:szCs w:val="22"/>
        </w:rPr>
        <w:t xml:space="preserve">Η παραχώρηση θέσης εκμετάλλευσης περιπτέρου, σε κάθε περίπτωση, γίνεται με συμφωνητικό το οποίο υπογράφεται από το Δήμαρχο και τον αναδειχθέντα, από την κλήρωση Α.Μ.Ε.Α. ή πολύτεκνο, ως δικαιούχο ή από τον </w:t>
      </w:r>
      <w:proofErr w:type="spellStart"/>
      <w:r w:rsidRPr="0043696C">
        <w:rPr>
          <w:rFonts w:ascii="Tahoma" w:hAnsi="Tahoma" w:cs="Tahoma"/>
          <w:sz w:val="22"/>
          <w:szCs w:val="22"/>
        </w:rPr>
        <w:t>πλειοδοτήσαντα</w:t>
      </w:r>
      <w:proofErr w:type="spellEnd"/>
      <w:r w:rsidRPr="0043696C">
        <w:rPr>
          <w:rFonts w:ascii="Tahoma" w:hAnsi="Tahoma" w:cs="Tahoma"/>
          <w:sz w:val="22"/>
          <w:szCs w:val="22"/>
        </w:rPr>
        <w:t xml:space="preserve"> ενδιαφερόμενο. </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r w:rsidRPr="0043696C">
        <w:rPr>
          <w:rFonts w:ascii="Tahoma" w:hAnsi="Tahoma" w:cs="Tahoma"/>
          <w:sz w:val="22"/>
          <w:szCs w:val="22"/>
        </w:rPr>
        <w:t xml:space="preserve">Στο συμφωνητικό αναγράφονται υποχρεωτικά: </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r w:rsidRPr="0043696C">
        <w:rPr>
          <w:rFonts w:ascii="Tahoma" w:hAnsi="Tahoma" w:cs="Tahoma"/>
          <w:b/>
          <w:sz w:val="22"/>
          <w:szCs w:val="22"/>
        </w:rPr>
        <w:t>α.</w:t>
      </w:r>
      <w:r w:rsidRPr="0043696C">
        <w:rPr>
          <w:rFonts w:ascii="Tahoma" w:hAnsi="Tahoma" w:cs="Tahoma"/>
          <w:sz w:val="22"/>
          <w:szCs w:val="22"/>
        </w:rPr>
        <w:t xml:space="preserve">  το όνομα του </w:t>
      </w:r>
      <w:proofErr w:type="spellStart"/>
      <w:r w:rsidRPr="0043696C">
        <w:rPr>
          <w:rFonts w:ascii="Tahoma" w:hAnsi="Tahoma" w:cs="Tahoma"/>
          <w:sz w:val="22"/>
          <w:szCs w:val="22"/>
        </w:rPr>
        <w:t>παραχωρησιούχου</w:t>
      </w:r>
      <w:proofErr w:type="spellEnd"/>
      <w:r w:rsidRPr="0043696C">
        <w:rPr>
          <w:rFonts w:ascii="Tahoma" w:hAnsi="Tahoma" w:cs="Tahoma"/>
          <w:sz w:val="22"/>
          <w:szCs w:val="22"/>
        </w:rPr>
        <w:t xml:space="preserve">. </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r w:rsidRPr="0043696C">
        <w:rPr>
          <w:rFonts w:ascii="Tahoma" w:hAnsi="Tahoma" w:cs="Tahoma"/>
          <w:b/>
          <w:sz w:val="22"/>
          <w:szCs w:val="22"/>
        </w:rPr>
        <w:t>β.</w:t>
      </w:r>
      <w:r w:rsidRPr="0043696C">
        <w:rPr>
          <w:rFonts w:ascii="Tahoma" w:hAnsi="Tahoma" w:cs="Tahoma"/>
          <w:sz w:val="22"/>
          <w:szCs w:val="22"/>
        </w:rPr>
        <w:t xml:space="preserve">  η διάρκεια της παραχώρησης. </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r w:rsidRPr="0043696C">
        <w:rPr>
          <w:rFonts w:ascii="Tahoma" w:hAnsi="Tahoma" w:cs="Tahoma"/>
          <w:b/>
          <w:sz w:val="22"/>
          <w:szCs w:val="22"/>
        </w:rPr>
        <w:t>γ.</w:t>
      </w:r>
      <w:r w:rsidRPr="0043696C">
        <w:rPr>
          <w:rFonts w:ascii="Tahoma" w:hAnsi="Tahoma" w:cs="Tahoma"/>
          <w:sz w:val="22"/>
          <w:szCs w:val="22"/>
        </w:rPr>
        <w:t xml:space="preserve">  οι όροι της παραχώρησης. </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r w:rsidRPr="0043696C">
        <w:rPr>
          <w:rFonts w:ascii="Tahoma" w:hAnsi="Tahoma" w:cs="Tahoma"/>
          <w:b/>
          <w:sz w:val="22"/>
          <w:szCs w:val="22"/>
        </w:rPr>
        <w:t>δ.</w:t>
      </w:r>
      <w:r w:rsidRPr="0043696C">
        <w:rPr>
          <w:rFonts w:ascii="Tahoma" w:hAnsi="Tahoma" w:cs="Tahoma"/>
          <w:sz w:val="22"/>
          <w:szCs w:val="22"/>
        </w:rPr>
        <w:t xml:space="preserve">  οι υποχρεώσεις του ενδιαφερομένου. </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r w:rsidRPr="0043696C">
        <w:rPr>
          <w:rFonts w:ascii="Tahoma" w:hAnsi="Tahoma" w:cs="Tahoma"/>
          <w:b/>
          <w:sz w:val="22"/>
          <w:szCs w:val="22"/>
        </w:rPr>
        <w:t>ε.</w:t>
      </w:r>
      <w:r w:rsidRPr="0043696C">
        <w:rPr>
          <w:rFonts w:ascii="Tahoma" w:hAnsi="Tahoma" w:cs="Tahoma"/>
          <w:sz w:val="22"/>
          <w:szCs w:val="22"/>
        </w:rPr>
        <w:t xml:space="preserve">  οι λόγοι / περιπτώσεις ανάκλησης της παραχώρησης. </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r w:rsidRPr="0043696C">
        <w:rPr>
          <w:rFonts w:ascii="Tahoma" w:hAnsi="Tahoma" w:cs="Tahoma"/>
          <w:b/>
          <w:sz w:val="22"/>
          <w:szCs w:val="22"/>
        </w:rPr>
        <w:t>στ.</w:t>
      </w:r>
      <w:r w:rsidRPr="0043696C">
        <w:rPr>
          <w:rFonts w:ascii="Tahoma" w:hAnsi="Tahoma" w:cs="Tahoma"/>
          <w:sz w:val="22"/>
          <w:szCs w:val="22"/>
        </w:rPr>
        <w:t xml:space="preserve">  το ύψος του μισθώματος. </w:t>
      </w:r>
    </w:p>
    <w:p w:rsidR="0043696C" w:rsidRPr="0043696C" w:rsidRDefault="0043696C" w:rsidP="0043696C">
      <w:pPr>
        <w:autoSpaceDE w:val="0"/>
        <w:autoSpaceDN w:val="0"/>
        <w:adjustRightInd w:val="0"/>
        <w:spacing w:line="276" w:lineRule="auto"/>
        <w:ind w:firstLine="360"/>
        <w:jc w:val="both"/>
        <w:rPr>
          <w:rFonts w:ascii="Tahoma" w:hAnsi="Tahoma" w:cs="Tahoma"/>
          <w:sz w:val="22"/>
          <w:szCs w:val="22"/>
        </w:rPr>
      </w:pPr>
      <w:r w:rsidRPr="0043696C">
        <w:rPr>
          <w:rFonts w:ascii="Tahoma" w:hAnsi="Tahoma" w:cs="Tahoma"/>
          <w:b/>
          <w:sz w:val="22"/>
          <w:szCs w:val="22"/>
        </w:rPr>
        <w:t>ζ.</w:t>
      </w:r>
      <w:r w:rsidRPr="0043696C">
        <w:rPr>
          <w:rFonts w:ascii="Tahoma" w:hAnsi="Tahoma" w:cs="Tahoma"/>
          <w:sz w:val="22"/>
          <w:szCs w:val="22"/>
        </w:rPr>
        <w:t xml:space="preserve">  η ημερομηνία καταβολής του μισθώματος. </w:t>
      </w:r>
    </w:p>
    <w:p w:rsidR="0043696C" w:rsidRPr="0043696C" w:rsidRDefault="0043696C" w:rsidP="0043696C">
      <w:pPr>
        <w:autoSpaceDE w:val="0"/>
        <w:autoSpaceDN w:val="0"/>
        <w:adjustRightInd w:val="0"/>
        <w:spacing w:line="276" w:lineRule="auto"/>
        <w:ind w:left="360"/>
        <w:jc w:val="both"/>
        <w:rPr>
          <w:rFonts w:ascii="Tahoma" w:hAnsi="Tahoma" w:cs="Tahoma"/>
          <w:sz w:val="22"/>
          <w:szCs w:val="22"/>
        </w:rPr>
      </w:pPr>
      <w:r w:rsidRPr="0043696C">
        <w:rPr>
          <w:rFonts w:ascii="Tahoma" w:hAnsi="Tahoma" w:cs="Tahoma"/>
          <w:sz w:val="22"/>
          <w:szCs w:val="22"/>
        </w:rPr>
        <w:t xml:space="preserve">Ο χρόνος παραχώρησης του δικαιώματος όλων των θέσεων δεν μπορεί να υπερβαίνει τα 10 έτη, ενώ, σε περίπτωση θανάτου του δικαιούχου, το δικαίωμα μεταβιβάζεται αυτοδικαίως στη σύζυγο ή στα ενήλικα τέκνα του εφ’ όσον το επιθυμούν και το δηλώσουν στο Δήμο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μέχρι τη λήξη της 10ετίας για την οποία παραχωρήθηκε, οπότε η θέση του περιπτέρου περιέρχεται και πάλι στο Δήμο </w:t>
      </w:r>
      <w:proofErr w:type="spellStart"/>
      <w:r w:rsidRPr="0043696C">
        <w:rPr>
          <w:rFonts w:ascii="Tahoma" w:hAnsi="Tahoma" w:cs="Tahoma"/>
          <w:sz w:val="22"/>
          <w:szCs w:val="22"/>
        </w:rPr>
        <w:t>Αρταίων</w:t>
      </w:r>
      <w:proofErr w:type="spellEnd"/>
      <w:r w:rsidRPr="0043696C">
        <w:rPr>
          <w:rFonts w:ascii="Tahoma" w:hAnsi="Tahoma" w:cs="Tahoma"/>
          <w:sz w:val="22"/>
          <w:szCs w:val="22"/>
        </w:rPr>
        <w:t>.</w:t>
      </w:r>
    </w:p>
    <w:p w:rsidR="0043696C" w:rsidRPr="0043696C" w:rsidRDefault="0043696C" w:rsidP="0043696C">
      <w:pPr>
        <w:numPr>
          <w:ins w:id="7" w:author="dimos" w:date="2018-02-07T14:58:00Z"/>
        </w:numPr>
        <w:autoSpaceDE w:val="0"/>
        <w:autoSpaceDN w:val="0"/>
        <w:adjustRightInd w:val="0"/>
        <w:spacing w:line="276" w:lineRule="auto"/>
        <w:ind w:left="360"/>
        <w:jc w:val="both"/>
        <w:rPr>
          <w:rFonts w:ascii="Tahoma" w:eastAsia="BookmanOldStyle-Italic" w:hAnsi="Tahoma" w:cs="Tahoma"/>
          <w:iCs/>
          <w:color w:val="000000"/>
          <w:sz w:val="22"/>
          <w:szCs w:val="22"/>
        </w:rPr>
      </w:pPr>
    </w:p>
    <w:p w:rsidR="0043696C" w:rsidRPr="0043696C" w:rsidRDefault="0043696C" w:rsidP="0043696C">
      <w:pPr>
        <w:autoSpaceDE w:val="0"/>
        <w:autoSpaceDN w:val="0"/>
        <w:adjustRightInd w:val="0"/>
        <w:spacing w:line="276" w:lineRule="auto"/>
        <w:ind w:left="180"/>
        <w:jc w:val="both"/>
        <w:rPr>
          <w:rFonts w:ascii="Tahoma" w:hAnsi="Tahoma" w:cs="Tahoma"/>
          <w:b/>
          <w:bCs/>
          <w:iCs/>
          <w:color w:val="000000"/>
          <w:sz w:val="22"/>
          <w:szCs w:val="22"/>
          <w:u w:val="single"/>
        </w:rPr>
      </w:pPr>
      <w:r w:rsidRPr="0043696C">
        <w:rPr>
          <w:rFonts w:ascii="Tahoma" w:eastAsia="BookmanOldStyle-Italic" w:hAnsi="Tahoma" w:cs="Tahoma"/>
          <w:b/>
          <w:iCs/>
          <w:color w:val="000000"/>
          <w:sz w:val="22"/>
          <w:szCs w:val="22"/>
          <w:u w:val="single"/>
        </w:rPr>
        <w:t xml:space="preserve">Άρθρο 16 : </w:t>
      </w:r>
      <w:r w:rsidRPr="0043696C">
        <w:rPr>
          <w:rFonts w:ascii="Tahoma" w:hAnsi="Tahoma" w:cs="Tahoma"/>
          <w:b/>
          <w:bCs/>
          <w:iCs/>
          <w:color w:val="000000"/>
          <w:sz w:val="22"/>
          <w:szCs w:val="22"/>
          <w:u w:val="single"/>
        </w:rPr>
        <w:t>Μετατόπιση περιπτέρων</w:t>
      </w:r>
    </w:p>
    <w:p w:rsidR="0043696C" w:rsidRPr="0043696C" w:rsidRDefault="0043696C" w:rsidP="0043696C">
      <w:pPr>
        <w:autoSpaceDE w:val="0"/>
        <w:autoSpaceDN w:val="0"/>
        <w:adjustRightInd w:val="0"/>
        <w:spacing w:line="276" w:lineRule="auto"/>
        <w:ind w:left="180"/>
        <w:jc w:val="both"/>
        <w:rPr>
          <w:rFonts w:ascii="Tahoma" w:hAnsi="Tahoma" w:cs="Tahoma"/>
          <w:b/>
          <w:bCs/>
          <w:iCs/>
          <w:color w:val="000000"/>
          <w:sz w:val="22"/>
          <w:szCs w:val="22"/>
          <w:u w:val="single"/>
        </w:rPr>
      </w:pPr>
    </w:p>
    <w:p w:rsidR="0043696C" w:rsidRPr="0043696C" w:rsidRDefault="0043696C" w:rsidP="0043696C">
      <w:pPr>
        <w:autoSpaceDE w:val="0"/>
        <w:autoSpaceDN w:val="0"/>
        <w:adjustRightInd w:val="0"/>
        <w:spacing w:line="276" w:lineRule="auto"/>
        <w:ind w:firstLine="180"/>
        <w:jc w:val="both"/>
        <w:rPr>
          <w:rFonts w:ascii="Tahoma" w:hAnsi="Tahoma" w:cs="Tahoma"/>
          <w:b/>
          <w:sz w:val="22"/>
          <w:szCs w:val="22"/>
        </w:rPr>
      </w:pPr>
      <w:r w:rsidRPr="0043696C">
        <w:rPr>
          <w:rFonts w:ascii="Tahoma" w:hAnsi="Tahoma" w:cs="Tahoma"/>
          <w:sz w:val="22"/>
          <w:szCs w:val="22"/>
        </w:rPr>
        <w:t>Μετατόπιση περιπτέρου γίνεται</w:t>
      </w:r>
      <w:r w:rsidRPr="0043696C">
        <w:rPr>
          <w:rFonts w:ascii="Tahoma" w:hAnsi="Tahoma" w:cs="Tahoma"/>
          <w:b/>
          <w:sz w:val="22"/>
          <w:szCs w:val="22"/>
        </w:rPr>
        <w:t xml:space="preserve">: </w:t>
      </w:r>
    </w:p>
    <w:p w:rsidR="0043696C" w:rsidRPr="0043696C" w:rsidRDefault="0043696C" w:rsidP="0043696C">
      <w:pPr>
        <w:autoSpaceDE w:val="0"/>
        <w:autoSpaceDN w:val="0"/>
        <w:adjustRightInd w:val="0"/>
        <w:spacing w:line="276" w:lineRule="auto"/>
        <w:ind w:left="567" w:hanging="425"/>
        <w:jc w:val="both"/>
        <w:rPr>
          <w:rFonts w:ascii="Tahoma" w:hAnsi="Tahoma" w:cs="Tahoma"/>
          <w:sz w:val="22"/>
          <w:szCs w:val="22"/>
        </w:rPr>
      </w:pPr>
      <w:r w:rsidRPr="0043696C">
        <w:rPr>
          <w:rFonts w:ascii="Tahoma" w:hAnsi="Tahoma" w:cs="Tahoma"/>
          <w:sz w:val="22"/>
          <w:szCs w:val="22"/>
        </w:rPr>
        <w:t xml:space="preserve">α)  </w:t>
      </w:r>
      <w:r w:rsidRPr="0043696C">
        <w:rPr>
          <w:rFonts w:ascii="Tahoma" w:hAnsi="Tahoma" w:cs="Tahoma"/>
          <w:b/>
          <w:sz w:val="22"/>
          <w:szCs w:val="22"/>
        </w:rPr>
        <w:t>Αυτεπάγγελτα, μετά από απόφαση της Επιτροπής Ποιότητας Ζωής</w:t>
      </w:r>
      <w:r w:rsidRPr="0043696C">
        <w:rPr>
          <w:rFonts w:ascii="Tahoma" w:hAnsi="Tahoma" w:cs="Tahoma"/>
          <w:sz w:val="22"/>
          <w:szCs w:val="22"/>
        </w:rPr>
        <w:t xml:space="preserve">, αν συντρέχει κάποια από τις αιτίες που προβλέπει το άρθρο 20, του Ν. 1044/1971 και συγκεκριμένα για λόγους εκτέλεσης Δημοσίων Κοινοτικών Έργων, είτε για λόγους ασφαλούς κυκλοφορίας ή εξωραϊσμού του περιβάλλοντος, έτσι ώστε να εξασφαλίζεται σε κάθε περίπτωση η υποχρεωτική ελεύθερη όδευση πεζών στα πεζοδρόμια, η διέλευση οχημάτων πρώτης ανάγκης σε πεζόδρομους και η ασφάλεια της διερχόμενης οδικής κυκλοφορίας. </w:t>
      </w:r>
    </w:p>
    <w:p w:rsidR="0043696C" w:rsidRPr="0043696C" w:rsidRDefault="0043696C" w:rsidP="0043696C">
      <w:pPr>
        <w:autoSpaceDE w:val="0"/>
        <w:autoSpaceDN w:val="0"/>
        <w:adjustRightInd w:val="0"/>
        <w:spacing w:line="276" w:lineRule="auto"/>
        <w:ind w:left="567"/>
        <w:jc w:val="both"/>
        <w:rPr>
          <w:rFonts w:ascii="Tahoma" w:hAnsi="Tahoma" w:cs="Tahoma"/>
          <w:sz w:val="22"/>
          <w:szCs w:val="22"/>
        </w:rPr>
      </w:pPr>
      <w:r w:rsidRPr="0043696C">
        <w:rPr>
          <w:rFonts w:ascii="Tahoma" w:hAnsi="Tahoma" w:cs="Tahoma"/>
          <w:sz w:val="22"/>
          <w:szCs w:val="22"/>
        </w:rPr>
        <w:t xml:space="preserve">Ο δικαιούχος ενημερώνεται από την Υπηρεσία για την ανάγκη μετατόπισης του περιπτέρου στις παραπάνω περιπτώσεις και καλείται να υποβάλει εντός καθοριζομένης προθεσμίας εναλλακτικές προτάσεις για τη νέα θέση στην οποία επιθυμεί να μετατοπιστεί το περίπτερο, οι οποίες θα ελεγχθούν από την Υπηρεσία ως προς την καταλληλότητά τους και ιδίως ως προς την τήρηση των νομίμων προδιαγραφών για την ελεύθερη όδευση πεζών στα </w:t>
      </w:r>
      <w:r w:rsidRPr="0043696C">
        <w:rPr>
          <w:rFonts w:ascii="Tahoma" w:hAnsi="Tahoma" w:cs="Tahoma"/>
          <w:sz w:val="22"/>
          <w:szCs w:val="22"/>
        </w:rPr>
        <w:lastRenderedPageBreak/>
        <w:t xml:space="preserve">πεζοδρόμια, για τη διέλευση οχημάτων πρώτης ανάγκης σε πεζόδρομους και για την ασφάλεια της διερχόμενης οδικής κυκλοφορίας. </w:t>
      </w:r>
    </w:p>
    <w:p w:rsidR="0043696C" w:rsidRPr="0043696C" w:rsidRDefault="0043696C" w:rsidP="0043696C">
      <w:pPr>
        <w:autoSpaceDE w:val="0"/>
        <w:autoSpaceDN w:val="0"/>
        <w:adjustRightInd w:val="0"/>
        <w:spacing w:line="276" w:lineRule="auto"/>
        <w:ind w:left="567"/>
        <w:jc w:val="both"/>
        <w:rPr>
          <w:rFonts w:ascii="Tahoma" w:eastAsia="BookmanOldStyle-Italic" w:hAnsi="Tahoma" w:cs="Tahoma"/>
          <w:iCs/>
          <w:color w:val="000000"/>
          <w:sz w:val="22"/>
          <w:szCs w:val="22"/>
        </w:rPr>
      </w:pPr>
      <w:r w:rsidRPr="0043696C">
        <w:rPr>
          <w:rFonts w:ascii="Tahoma" w:hAnsi="Tahoma" w:cs="Tahoma"/>
          <w:sz w:val="22"/>
          <w:szCs w:val="22"/>
        </w:rPr>
        <w:t xml:space="preserve">Για την έκδοση της απόφασης της Επιτροπής Ποιότητας Ζωής, ως προς τη νέα θέση του υπό μετατόπιση περιπτέρου, λαμβάνεται υπόψη η εγγύτητα στην παλαιά θέση, η αποδοτικότητα της νέας θέσης και ο αριθμός γειτνιαζόντων περιπτέρων (αρ. 9 Ν.1043/1980). </w:t>
      </w:r>
      <w:r w:rsidRPr="0043696C">
        <w:rPr>
          <w:rFonts w:ascii="Tahoma" w:eastAsia="BookmanOldStyle-Italic" w:hAnsi="Tahoma" w:cs="Tahoma"/>
          <w:b/>
          <w:iCs/>
          <w:color w:val="000000"/>
          <w:sz w:val="22"/>
          <w:szCs w:val="22"/>
          <w:u w:val="single"/>
        </w:rPr>
        <w:t xml:space="preserve">Στην περίπτωση που δεν υπάρχει θέση με τα ανωτέρω χαρακτηριστικά, η μετατόπιση θα γίνεται σε όποια θέση υποδείξει η Τεχνική Υπηρεσία του Δήμου </w:t>
      </w:r>
      <w:proofErr w:type="spellStart"/>
      <w:r w:rsidRPr="0043696C">
        <w:rPr>
          <w:rFonts w:ascii="Tahoma" w:eastAsia="BookmanOldStyle-Italic" w:hAnsi="Tahoma" w:cs="Tahoma"/>
          <w:b/>
          <w:iCs/>
          <w:color w:val="000000"/>
          <w:sz w:val="22"/>
          <w:szCs w:val="22"/>
          <w:u w:val="single"/>
        </w:rPr>
        <w:t>Αρταίων</w:t>
      </w:r>
      <w:proofErr w:type="spellEnd"/>
      <w:r w:rsidRPr="0043696C">
        <w:rPr>
          <w:rFonts w:ascii="Tahoma" w:eastAsia="BookmanOldStyle-Italic" w:hAnsi="Tahoma" w:cs="Tahoma"/>
          <w:b/>
          <w:iCs/>
          <w:color w:val="000000"/>
          <w:sz w:val="22"/>
          <w:szCs w:val="22"/>
          <w:u w:val="single"/>
        </w:rPr>
        <w:t xml:space="preserve"> αφού ληφθεί υπόψη η αποδοτικότητα της νέας θέσης και των γειτονικών περιπτέρων</w:t>
      </w:r>
      <w:r w:rsidRPr="0043696C">
        <w:rPr>
          <w:rFonts w:ascii="Tahoma" w:eastAsia="BookmanOldStyle-Italic" w:hAnsi="Tahoma" w:cs="Tahoma"/>
          <w:iCs/>
          <w:color w:val="000000"/>
          <w:sz w:val="22"/>
          <w:szCs w:val="22"/>
        </w:rPr>
        <w:t xml:space="preserve">. </w:t>
      </w:r>
      <w:r w:rsidRPr="0043696C">
        <w:rPr>
          <w:rFonts w:ascii="Tahoma" w:hAnsi="Tahoma" w:cs="Tahoma"/>
          <w:sz w:val="22"/>
          <w:szCs w:val="22"/>
        </w:rPr>
        <w:t xml:space="preserve">Οι δαπάνες μετατόπισης βαρύνουν αυτόν επ’ ωφελεία του οποίου γίνεται η μετατόπιση, σύμφωνα με το άρθρο 6, του Ν. 3648/2008. </w:t>
      </w:r>
    </w:p>
    <w:p w:rsidR="0043696C" w:rsidRPr="0043696C" w:rsidRDefault="0043696C" w:rsidP="0043696C">
      <w:pPr>
        <w:autoSpaceDE w:val="0"/>
        <w:autoSpaceDN w:val="0"/>
        <w:adjustRightInd w:val="0"/>
        <w:spacing w:line="276" w:lineRule="auto"/>
        <w:ind w:left="180" w:firstLine="720"/>
        <w:jc w:val="both"/>
        <w:rPr>
          <w:rFonts w:ascii="Tahoma" w:hAnsi="Tahoma" w:cs="Tahoma"/>
          <w:sz w:val="22"/>
          <w:szCs w:val="22"/>
        </w:rPr>
      </w:pPr>
    </w:p>
    <w:p w:rsidR="0043696C" w:rsidRPr="0043696C" w:rsidRDefault="0043696C" w:rsidP="0043696C">
      <w:pPr>
        <w:autoSpaceDE w:val="0"/>
        <w:autoSpaceDN w:val="0"/>
        <w:adjustRightInd w:val="0"/>
        <w:spacing w:line="276" w:lineRule="auto"/>
        <w:ind w:left="567" w:hanging="425"/>
        <w:jc w:val="both"/>
        <w:rPr>
          <w:rFonts w:ascii="Tahoma" w:hAnsi="Tahoma" w:cs="Tahoma"/>
          <w:sz w:val="22"/>
          <w:szCs w:val="22"/>
        </w:rPr>
      </w:pPr>
      <w:r w:rsidRPr="0043696C">
        <w:rPr>
          <w:rFonts w:ascii="Tahoma" w:hAnsi="Tahoma" w:cs="Tahoma"/>
          <w:sz w:val="22"/>
          <w:szCs w:val="22"/>
        </w:rPr>
        <w:t xml:space="preserve">β)  </w:t>
      </w:r>
      <w:r w:rsidRPr="0043696C">
        <w:rPr>
          <w:rFonts w:ascii="Tahoma" w:hAnsi="Tahoma" w:cs="Tahoma"/>
          <w:b/>
          <w:sz w:val="22"/>
          <w:szCs w:val="22"/>
        </w:rPr>
        <w:t>Μετά από την υποβολή σχετικού αιτήματος μετατόπισης από το δικαιούχο του περιπτέρου, λόγω άγονης θέσης.</w:t>
      </w:r>
      <w:r w:rsidRPr="0043696C">
        <w:rPr>
          <w:rFonts w:ascii="Tahoma" w:hAnsi="Tahoma" w:cs="Tahoma"/>
          <w:sz w:val="22"/>
          <w:szCs w:val="22"/>
        </w:rPr>
        <w:t xml:space="preserve"> Ομοίως στην περίπτωση αυτή, ο αιτών υποβάλλει εναλλακτικές προτάσεις για τη μετατόπιση του περιπτέρου σε νέα θέση, οι οποίες θα ελεγχθούν με βάση τα προαναφερθέντα κριτήρια. Οι δαπάνες μετατόπισης βαρύνουν τον δικαιούχο. </w:t>
      </w:r>
    </w:p>
    <w:p w:rsidR="0043696C" w:rsidRPr="0043696C" w:rsidRDefault="0043696C" w:rsidP="0043696C">
      <w:pPr>
        <w:autoSpaceDE w:val="0"/>
        <w:autoSpaceDN w:val="0"/>
        <w:adjustRightInd w:val="0"/>
        <w:spacing w:line="276" w:lineRule="auto"/>
        <w:ind w:left="567"/>
        <w:jc w:val="both"/>
        <w:rPr>
          <w:rFonts w:ascii="Tahoma" w:eastAsia="BookmanOldStyle-Italic" w:hAnsi="Tahoma" w:cs="Tahoma"/>
          <w:iCs/>
          <w:color w:val="000000"/>
          <w:sz w:val="22"/>
          <w:szCs w:val="22"/>
        </w:rPr>
      </w:pPr>
      <w:r w:rsidRPr="0043696C">
        <w:rPr>
          <w:rFonts w:ascii="Tahoma" w:hAnsi="Tahoma" w:cs="Tahoma"/>
          <w:sz w:val="22"/>
          <w:szCs w:val="22"/>
        </w:rPr>
        <w:t>Εάν εντός τρίμηνης προθεσμίας που ορίζεται για την αυτεπάγγελτη μετατόπιση στη σχετική απόφαση Δημάρχου, αυτή δεν πραγματοποιηθεί, το περίπτερο θα κατεδαφίζεται κατά την διαδικασία περί αυθαιρέτων κτισμάτων.</w:t>
      </w:r>
      <w:r w:rsidRPr="0043696C">
        <w:rPr>
          <w:rFonts w:ascii="Tahoma" w:eastAsia="BookmanOldStyle-Italic" w:hAnsi="Tahoma" w:cs="Tahoma"/>
          <w:iCs/>
          <w:color w:val="000000"/>
          <w:sz w:val="22"/>
          <w:szCs w:val="22"/>
        </w:rPr>
        <w:t xml:space="preserve"> </w:t>
      </w:r>
    </w:p>
    <w:p w:rsidR="0043696C" w:rsidRPr="0043696C" w:rsidRDefault="0043696C" w:rsidP="0043696C">
      <w:pPr>
        <w:autoSpaceDE w:val="0"/>
        <w:autoSpaceDN w:val="0"/>
        <w:adjustRightInd w:val="0"/>
        <w:spacing w:line="276" w:lineRule="auto"/>
        <w:ind w:left="567"/>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Σε περίπτωση μετατοπίσεως περιπτέρου κατόπιν αιτήσεως του δικαιούχου η δαπάνη βαρύνει αυτόν. </w:t>
      </w:r>
    </w:p>
    <w:p w:rsidR="0043696C" w:rsidRPr="0043696C" w:rsidRDefault="0043696C" w:rsidP="0043696C">
      <w:pPr>
        <w:autoSpaceDE w:val="0"/>
        <w:autoSpaceDN w:val="0"/>
        <w:adjustRightInd w:val="0"/>
        <w:spacing w:line="276" w:lineRule="auto"/>
        <w:ind w:left="567"/>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Σε περίπτωση προσωρινής μετατοπίσεως το περίπτερο επαναφέρεται στην αρχική του θέση μόλις εκλείψουν οι λόγοι που επέβαλαν τη μετατόπιση. Η σχετική δαπάνη προσωρινής μετατοπίσεως του περιπτέρου, η επαναφορά του και οι τυχόν φθορές βαρύνουν αυτόν επ' ωφελεία του οποίου γίνεται η μετατόπιση (άρθρο 20 παρ. 2 του Ν.Δ. 1044/71), όπως τροποποιήθηκε με την παρ. 1, του άρθρου 6, του Ν. 3648/2008 (ΦΕΚ 38/29.02.2008 τεύχος Α').</w:t>
      </w:r>
    </w:p>
    <w:p w:rsidR="0043696C" w:rsidRPr="0043696C" w:rsidRDefault="0043696C" w:rsidP="0043696C">
      <w:pPr>
        <w:autoSpaceDE w:val="0"/>
        <w:autoSpaceDN w:val="0"/>
        <w:adjustRightInd w:val="0"/>
        <w:spacing w:line="276" w:lineRule="auto"/>
        <w:ind w:left="567"/>
        <w:jc w:val="both"/>
        <w:rPr>
          <w:rFonts w:ascii="Tahoma" w:eastAsia="BookmanOldStyle-Italic" w:hAnsi="Tahoma" w:cs="Tahoma"/>
          <w:iCs/>
          <w:sz w:val="22"/>
          <w:szCs w:val="22"/>
        </w:rPr>
      </w:pPr>
      <w:r w:rsidRPr="0043696C">
        <w:rPr>
          <w:rFonts w:ascii="Tahoma" w:eastAsia="BookmanOldStyle-Italic" w:hAnsi="Tahoma" w:cs="Tahoma"/>
          <w:b/>
          <w:iCs/>
          <w:sz w:val="22"/>
          <w:szCs w:val="22"/>
          <w:u w:val="single"/>
        </w:rPr>
        <w:t>Επισήμανση:</w:t>
      </w:r>
      <w:r w:rsidRPr="0043696C">
        <w:rPr>
          <w:rFonts w:ascii="Tahoma" w:eastAsia="BookmanOldStyle-Italic" w:hAnsi="Tahoma" w:cs="Tahoma"/>
          <w:iCs/>
          <w:sz w:val="22"/>
          <w:szCs w:val="22"/>
        </w:rPr>
        <w:t xml:space="preserve"> με την </w:t>
      </w:r>
      <w:proofErr w:type="spellStart"/>
      <w:r w:rsidRPr="0043696C">
        <w:rPr>
          <w:rFonts w:ascii="Tahoma" w:hAnsi="Tahoma" w:cs="Tahoma"/>
          <w:bCs/>
          <w:iCs/>
          <w:sz w:val="22"/>
          <w:szCs w:val="22"/>
        </w:rPr>
        <w:t>υποπαρ</w:t>
      </w:r>
      <w:proofErr w:type="spellEnd"/>
      <w:r w:rsidRPr="0043696C">
        <w:rPr>
          <w:rFonts w:ascii="Tahoma" w:hAnsi="Tahoma" w:cs="Tahoma"/>
          <w:bCs/>
          <w:iCs/>
          <w:sz w:val="22"/>
          <w:szCs w:val="22"/>
        </w:rPr>
        <w:t>. στ2, του άρθρου 1, του Ν. 4093/12 όπως τροποποιήθηκε με τις διατάξεις του άρθρου 76, του Ν. 4257/2014,</w:t>
      </w:r>
      <w:r w:rsidRPr="0043696C">
        <w:rPr>
          <w:rFonts w:ascii="Tahoma" w:hAnsi="Tahoma" w:cs="Tahoma"/>
          <w:b/>
          <w:bCs/>
          <w:iCs/>
          <w:sz w:val="22"/>
          <w:szCs w:val="22"/>
        </w:rPr>
        <w:t xml:space="preserve"> </w:t>
      </w:r>
      <w:r w:rsidRPr="0043696C">
        <w:rPr>
          <w:rFonts w:ascii="Tahoma" w:eastAsia="BookmanOldStyle-Italic" w:hAnsi="Tahoma" w:cs="Tahoma"/>
          <w:iCs/>
          <w:sz w:val="22"/>
          <w:szCs w:val="22"/>
        </w:rPr>
        <w:t xml:space="preserve">καταργείται η απαλλαγή από την καταβολή τέλους χρήσης κοινόχρηστων χώρων σε δικαιούχους περιπτέρων και πλέον οι δικαιούχοι των θέσεων περιπτέρων (συμπεριλαμβανομένων και των Α.Μ.Ε.Α. και των πολυτέκνων στους οποίους παραχωρούνται απευθείας) υποχρεούνται στην καταβολή τέλους χρήσης κοινόχρηστων χώρων το οποίο καθορίζεται από το Δημοτικό Συμβούλιο, σύμφωνα με τις διατάξεις του </w:t>
      </w:r>
      <w:r w:rsidRPr="0043696C">
        <w:rPr>
          <w:rFonts w:ascii="Tahoma" w:eastAsia="BookmanOldStyle-Italic" w:hAnsi="Tahoma" w:cs="Tahoma"/>
          <w:iCs/>
          <w:sz w:val="22"/>
          <w:szCs w:val="22"/>
          <w:u w:val="single"/>
        </w:rPr>
        <w:t>άρθρου 3 του Ν. 1080/1980</w:t>
      </w:r>
      <w:r w:rsidRPr="0043696C">
        <w:rPr>
          <w:rFonts w:ascii="Tahoma" w:eastAsia="BookmanOldStyle-Italic" w:hAnsi="Tahoma" w:cs="Tahoma"/>
          <w:iCs/>
          <w:sz w:val="22"/>
          <w:szCs w:val="22"/>
        </w:rPr>
        <w:t>.</w:t>
      </w:r>
    </w:p>
    <w:p w:rsidR="0043696C" w:rsidRPr="0043696C" w:rsidRDefault="0043696C" w:rsidP="0043696C">
      <w:pPr>
        <w:autoSpaceDE w:val="0"/>
        <w:autoSpaceDN w:val="0"/>
        <w:adjustRightInd w:val="0"/>
        <w:spacing w:line="276" w:lineRule="auto"/>
        <w:ind w:left="567"/>
        <w:jc w:val="both"/>
        <w:rPr>
          <w:rFonts w:ascii="Tahoma" w:hAnsi="Tahoma" w:cs="Tahoma"/>
          <w:b/>
          <w:bCs/>
          <w:iCs/>
          <w:sz w:val="22"/>
          <w:szCs w:val="22"/>
        </w:rPr>
      </w:pPr>
      <w:r w:rsidRPr="0043696C">
        <w:rPr>
          <w:rFonts w:ascii="Tahoma" w:eastAsia="BookmanOldStyle-Italic" w:hAnsi="Tahoma" w:cs="Tahoma"/>
          <w:iCs/>
          <w:sz w:val="22"/>
          <w:szCs w:val="22"/>
        </w:rPr>
        <w:t xml:space="preserve">Στην </w:t>
      </w:r>
      <w:r w:rsidRPr="0043696C">
        <w:rPr>
          <w:rFonts w:ascii="Tahoma" w:hAnsi="Tahoma" w:cs="Tahoma"/>
          <w:b/>
          <w:bCs/>
          <w:iCs/>
          <w:sz w:val="22"/>
          <w:szCs w:val="22"/>
          <w:u w:val="single"/>
        </w:rPr>
        <w:t xml:space="preserve">περίπτωση 5 της </w:t>
      </w:r>
      <w:proofErr w:type="spellStart"/>
      <w:r w:rsidRPr="0043696C">
        <w:rPr>
          <w:rFonts w:ascii="Tahoma" w:hAnsi="Tahoma" w:cs="Tahoma"/>
          <w:b/>
          <w:bCs/>
          <w:iCs/>
          <w:sz w:val="22"/>
          <w:szCs w:val="22"/>
          <w:u w:val="single"/>
        </w:rPr>
        <w:t>υποπαρ</w:t>
      </w:r>
      <w:proofErr w:type="spellEnd"/>
      <w:r w:rsidRPr="0043696C">
        <w:rPr>
          <w:rFonts w:ascii="Tahoma" w:hAnsi="Tahoma" w:cs="Tahoma"/>
          <w:b/>
          <w:bCs/>
          <w:iCs/>
          <w:sz w:val="22"/>
          <w:szCs w:val="22"/>
          <w:u w:val="single"/>
        </w:rPr>
        <w:t>. στ2 του άρθρου 1, του Ν. 4093/12</w:t>
      </w:r>
      <w:r w:rsidRPr="0043696C">
        <w:rPr>
          <w:rFonts w:ascii="Tahoma" w:hAnsi="Tahoma" w:cs="Tahoma"/>
          <w:b/>
          <w:bCs/>
          <w:iCs/>
          <w:sz w:val="22"/>
          <w:szCs w:val="22"/>
        </w:rPr>
        <w:t xml:space="preserve"> </w:t>
      </w:r>
      <w:r w:rsidRPr="0043696C">
        <w:rPr>
          <w:rFonts w:ascii="Tahoma" w:eastAsia="BookmanOldStyle-Italic" w:hAnsi="Tahoma" w:cs="Tahoma"/>
          <w:iCs/>
          <w:sz w:val="22"/>
          <w:szCs w:val="22"/>
        </w:rPr>
        <w:t>προβλέπεται και η υποχρέωση καταβολής τέλους για τον κοινόχρηστο χώρο που καταλαμβάνει η</w:t>
      </w:r>
      <w:r w:rsidRPr="0043696C">
        <w:rPr>
          <w:rFonts w:ascii="Tahoma" w:hAnsi="Tahoma" w:cs="Tahoma"/>
          <w:b/>
          <w:bCs/>
          <w:iCs/>
          <w:sz w:val="22"/>
          <w:szCs w:val="22"/>
        </w:rPr>
        <w:t xml:space="preserve"> </w:t>
      </w:r>
      <w:r w:rsidRPr="0043696C">
        <w:rPr>
          <w:rFonts w:ascii="Tahoma" w:eastAsia="BookmanOldStyle-Italic" w:hAnsi="Tahoma" w:cs="Tahoma"/>
          <w:iCs/>
          <w:sz w:val="22"/>
          <w:szCs w:val="22"/>
        </w:rPr>
        <w:t xml:space="preserve">κατασκευή του περιπτέρου   (κουβούκλιο), σύμφωνα με τις διατάξεις του άρθρου 3, του Ν.1080/1980, </w:t>
      </w:r>
      <w:r w:rsidRPr="0043696C">
        <w:rPr>
          <w:rFonts w:ascii="Tahoma" w:eastAsia="BookmanOldStyle-Italic" w:hAnsi="Tahoma" w:cs="Tahoma"/>
          <w:b/>
          <w:iCs/>
          <w:sz w:val="22"/>
          <w:szCs w:val="22"/>
        </w:rPr>
        <w:t>από τους</w:t>
      </w:r>
      <w:r w:rsidRPr="0043696C">
        <w:rPr>
          <w:rFonts w:ascii="Tahoma" w:hAnsi="Tahoma" w:cs="Tahoma"/>
          <w:b/>
          <w:bCs/>
          <w:iCs/>
          <w:sz w:val="22"/>
          <w:szCs w:val="22"/>
        </w:rPr>
        <w:t xml:space="preserve"> </w:t>
      </w:r>
      <w:r w:rsidRPr="0043696C">
        <w:rPr>
          <w:rFonts w:ascii="Tahoma" w:eastAsia="BookmanOldStyle-Italic" w:hAnsi="Tahoma" w:cs="Tahoma"/>
          <w:b/>
          <w:iCs/>
          <w:sz w:val="22"/>
          <w:szCs w:val="22"/>
        </w:rPr>
        <w:t xml:space="preserve">δικαιούχους των υφιστάμενων διοικητικών αδειών, η οποία αρχίζει από </w:t>
      </w:r>
      <w:r w:rsidRPr="0043696C">
        <w:rPr>
          <w:rFonts w:ascii="Tahoma" w:hAnsi="Tahoma" w:cs="Tahoma"/>
          <w:b/>
          <w:bCs/>
          <w:iCs/>
          <w:sz w:val="22"/>
          <w:szCs w:val="22"/>
        </w:rPr>
        <w:t>1-1-2014</w:t>
      </w:r>
      <w:r w:rsidRPr="0043696C">
        <w:rPr>
          <w:rFonts w:ascii="Tahoma" w:eastAsia="BookmanOldStyle-Italic" w:hAnsi="Tahoma" w:cs="Tahoma"/>
          <w:b/>
          <w:iCs/>
          <w:sz w:val="22"/>
          <w:szCs w:val="22"/>
        </w:rPr>
        <w:t>.</w:t>
      </w:r>
    </w:p>
    <w:p w:rsidR="0043696C" w:rsidRPr="0043696C" w:rsidRDefault="0043696C" w:rsidP="0043696C">
      <w:pPr>
        <w:autoSpaceDE w:val="0"/>
        <w:autoSpaceDN w:val="0"/>
        <w:adjustRightInd w:val="0"/>
        <w:spacing w:line="276" w:lineRule="auto"/>
        <w:ind w:left="180"/>
        <w:jc w:val="center"/>
        <w:rPr>
          <w:rFonts w:ascii="Tahoma" w:eastAsia="BookmanOldStyle-Italic" w:hAnsi="Tahoma" w:cs="Tahoma"/>
          <w:b/>
          <w:iCs/>
          <w:color w:val="000000"/>
          <w:sz w:val="22"/>
          <w:szCs w:val="22"/>
        </w:rPr>
      </w:pPr>
    </w:p>
    <w:p w:rsidR="0043696C" w:rsidRPr="0043696C" w:rsidRDefault="0043696C" w:rsidP="0043696C">
      <w:pPr>
        <w:autoSpaceDE w:val="0"/>
        <w:autoSpaceDN w:val="0"/>
        <w:adjustRightInd w:val="0"/>
        <w:spacing w:line="276" w:lineRule="auto"/>
        <w:ind w:left="180"/>
        <w:jc w:val="both"/>
        <w:rPr>
          <w:rFonts w:ascii="Tahoma" w:hAnsi="Tahoma" w:cs="Tahoma"/>
          <w:b/>
          <w:bCs/>
          <w:iCs/>
          <w:color w:val="000000"/>
          <w:sz w:val="22"/>
          <w:szCs w:val="22"/>
        </w:rPr>
      </w:pPr>
      <w:r w:rsidRPr="0043696C">
        <w:rPr>
          <w:rFonts w:ascii="Tahoma" w:eastAsia="BookmanOldStyle-Italic" w:hAnsi="Tahoma" w:cs="Tahoma"/>
          <w:b/>
          <w:iCs/>
          <w:color w:val="000000"/>
          <w:sz w:val="22"/>
          <w:szCs w:val="22"/>
          <w:u w:val="single"/>
        </w:rPr>
        <w:t xml:space="preserve">Άρθρο 17 : </w:t>
      </w:r>
      <w:r w:rsidRPr="0043696C">
        <w:rPr>
          <w:rFonts w:ascii="Tahoma" w:hAnsi="Tahoma" w:cs="Tahoma"/>
          <w:b/>
          <w:bCs/>
          <w:iCs/>
          <w:color w:val="000000"/>
          <w:sz w:val="22"/>
          <w:szCs w:val="22"/>
          <w:u w:val="single"/>
        </w:rPr>
        <w:t>Διαδικασία χορήγησης άδειας κοινόχρηστου χώρου</w:t>
      </w:r>
    </w:p>
    <w:p w:rsidR="0043696C" w:rsidRPr="0043696C" w:rsidRDefault="0043696C" w:rsidP="0043696C">
      <w:pPr>
        <w:autoSpaceDE w:val="0"/>
        <w:autoSpaceDN w:val="0"/>
        <w:adjustRightInd w:val="0"/>
        <w:spacing w:line="276" w:lineRule="auto"/>
        <w:ind w:left="180"/>
        <w:jc w:val="both"/>
        <w:rPr>
          <w:rFonts w:ascii="Tahoma" w:eastAsia="BookmanOldStyle-Italic" w:hAnsi="Tahoma" w:cs="Tahoma"/>
          <w:iCs/>
          <w:color w:val="000000"/>
          <w:sz w:val="22"/>
          <w:szCs w:val="22"/>
        </w:rPr>
      </w:pPr>
    </w:p>
    <w:p w:rsidR="0043696C" w:rsidRPr="0043696C" w:rsidRDefault="0043696C" w:rsidP="0043696C">
      <w:pPr>
        <w:autoSpaceDE w:val="0"/>
        <w:autoSpaceDN w:val="0"/>
        <w:adjustRightInd w:val="0"/>
        <w:spacing w:line="276" w:lineRule="auto"/>
        <w:ind w:left="180"/>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Οι αιτήσεις για την παραχώρηση χρήσης κοινόχρηστου χώρου υποβάλλονται στο Τμήμα Εσόδων του Δήμου </w:t>
      </w:r>
      <w:proofErr w:type="spellStart"/>
      <w:r w:rsidRPr="0043696C">
        <w:rPr>
          <w:rFonts w:ascii="Tahoma" w:hAnsi="Tahoma" w:cs="Tahoma"/>
          <w:sz w:val="22"/>
          <w:szCs w:val="22"/>
        </w:rPr>
        <w:t>Αρταίων</w:t>
      </w:r>
      <w:proofErr w:type="spellEnd"/>
      <w:r w:rsidRPr="0043696C">
        <w:rPr>
          <w:rFonts w:ascii="Tahoma" w:eastAsia="BookmanOldStyle-Italic" w:hAnsi="Tahoma" w:cs="Tahoma"/>
          <w:iCs/>
          <w:color w:val="000000"/>
          <w:sz w:val="22"/>
          <w:szCs w:val="22"/>
        </w:rPr>
        <w:t xml:space="preserve"> σύμφωνα με τα όσα προβλέπονται στο άρθρο 18 «Υποβολή αιτήσεων  για την έκδοση της άδειας κοινόχρηστου χώρου» του παρόντος.</w:t>
      </w:r>
    </w:p>
    <w:p w:rsidR="0043696C" w:rsidRPr="0043696C" w:rsidRDefault="0043696C" w:rsidP="0043696C">
      <w:pPr>
        <w:autoSpaceDE w:val="0"/>
        <w:autoSpaceDN w:val="0"/>
        <w:adjustRightInd w:val="0"/>
        <w:spacing w:line="276" w:lineRule="auto"/>
        <w:ind w:left="180"/>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 xml:space="preserve">Προκειμένου ο Δήμος να χορηγήσει την άδεια χρήσης, η αρμόδια Αστυνομική Αρχή γνωματεύει εντός προθεσμίας 15 ημερών από την παραλαβή του σχετικού ερωτήματος από το Δήμο (άρθρο 16, παρ.4, του Ν. 3254/04) εάν υφίστανται λόγοι ασφαλείας της κυκλοφορίας πεζών κ.λπ. </w:t>
      </w:r>
      <w:r w:rsidRPr="0043696C">
        <w:rPr>
          <w:rFonts w:ascii="Tahoma" w:eastAsia="BookmanOldStyle-Italic" w:hAnsi="Tahoma" w:cs="Tahoma"/>
          <w:b/>
          <w:iCs/>
          <w:color w:val="000000"/>
          <w:sz w:val="22"/>
          <w:szCs w:val="22"/>
        </w:rPr>
        <w:t>που δεν επιτρέπουν την χορήγηση της αιτούμενης άδειας, οπότε η άδεια δεν χορηγείται.</w:t>
      </w:r>
      <w:r w:rsidRPr="0043696C">
        <w:rPr>
          <w:rFonts w:ascii="Tahoma" w:eastAsia="BookmanOldStyle-Italic" w:hAnsi="Tahoma" w:cs="Tahoma"/>
          <w:iCs/>
          <w:color w:val="000000"/>
          <w:sz w:val="22"/>
          <w:szCs w:val="22"/>
        </w:rPr>
        <w:t xml:space="preserve"> </w:t>
      </w:r>
      <w:r w:rsidRPr="0043696C">
        <w:rPr>
          <w:rFonts w:ascii="Tahoma" w:eastAsia="BookmanOldStyle-Italic" w:hAnsi="Tahoma" w:cs="Tahoma"/>
          <w:iCs/>
          <w:color w:val="000000"/>
          <w:sz w:val="22"/>
          <w:szCs w:val="22"/>
        </w:rPr>
        <w:lastRenderedPageBreak/>
        <w:t>Παρερχομένης άπρακτης της παραπάνω προθεσμίας, η άδεια χορηγείται και χωρίς την γνωμάτευση της Αστυνομικής Αρχής.</w:t>
      </w:r>
    </w:p>
    <w:p w:rsidR="0043696C" w:rsidRPr="0043696C" w:rsidRDefault="0043696C" w:rsidP="0043696C">
      <w:pPr>
        <w:autoSpaceDE w:val="0"/>
        <w:autoSpaceDN w:val="0"/>
        <w:adjustRightInd w:val="0"/>
        <w:spacing w:line="276" w:lineRule="auto"/>
        <w:ind w:left="180"/>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Κάθε παραχώρηση κοινόχρηστου χώρου γίνεται με άδεια του Δημάρχου, στην οποία άδεια περιγράφεται λεπτομερώς ο χώρος που παραχωρείται (τοποθεσία, ακριβής θέση, έκταση). Καθορίζεται το είδος και η διάρκεια της χρήσης</w:t>
      </w:r>
      <w:ins w:id="8" w:author="Χρήστης των Windows" w:date="2018-02-07T13:45:00Z">
        <w:r w:rsidRPr="0043696C">
          <w:rPr>
            <w:rFonts w:ascii="Tahoma" w:eastAsia="BookmanOldStyle-Italic" w:hAnsi="Tahoma" w:cs="Tahoma"/>
            <w:iCs/>
            <w:color w:val="000000"/>
            <w:sz w:val="22"/>
            <w:szCs w:val="22"/>
          </w:rPr>
          <w:t xml:space="preserve"> </w:t>
        </w:r>
      </w:ins>
      <w:r w:rsidRPr="0043696C">
        <w:rPr>
          <w:rFonts w:ascii="Tahoma" w:eastAsia="BookmanOldStyle-Italic" w:hAnsi="Tahoma" w:cs="Tahoma"/>
          <w:iCs/>
          <w:color w:val="000000"/>
          <w:sz w:val="22"/>
          <w:szCs w:val="22"/>
        </w:rPr>
        <w:t>η οποία είναι ετήσια και ισχύει μέχρι τη λήξη του έτους (π.χ. τοποθέτηση ψυγείου παγωτών κ.λπ. για το χρονικό διάστημα από …../……/20ΧΧ. έως 31/12/20ΧΧ) και προσδιορίζεται το ύψος του τέλους (άρθρο 13, παρ. 11, του Β.Δ. 24/9-20/10/58, όπως αντικαταστάθηκε από το άρθρο 3 του Ν. 1080/80).</w:t>
      </w:r>
    </w:p>
    <w:p w:rsidR="0043696C" w:rsidRPr="0043696C" w:rsidRDefault="0043696C" w:rsidP="0043696C">
      <w:pPr>
        <w:autoSpaceDE w:val="0"/>
        <w:autoSpaceDN w:val="0"/>
        <w:adjustRightInd w:val="0"/>
        <w:spacing w:line="276" w:lineRule="auto"/>
        <w:ind w:left="180"/>
        <w:jc w:val="both"/>
        <w:rPr>
          <w:rFonts w:ascii="Tahoma" w:eastAsia="BookmanOldStyle-Italic" w:hAnsi="Tahoma" w:cs="Tahoma"/>
          <w:iCs/>
          <w:color w:val="000000"/>
          <w:sz w:val="22"/>
          <w:szCs w:val="22"/>
        </w:rPr>
      </w:pPr>
      <w:r w:rsidRPr="0043696C">
        <w:rPr>
          <w:rFonts w:ascii="Tahoma" w:eastAsia="BookmanOldStyle-Italic" w:hAnsi="Tahoma" w:cs="Tahoma"/>
          <w:iCs/>
          <w:color w:val="000000"/>
          <w:sz w:val="22"/>
          <w:szCs w:val="22"/>
        </w:rPr>
        <w:t>Σε κάθε περίπτωση, το τέλος που αναλογεί καταβάλλεται στο Δήμο, πριν  τη χορήγηση της άδειας  κοινόχρηστου χώρου και σύμφωνα με τις διατάξεις του άρθρου 50 του Ν.4257/2014 (αρ. 453/2014 Απόφαση Δημοτικού Συμβουλίου) .</w:t>
      </w:r>
    </w:p>
    <w:p w:rsidR="0043696C" w:rsidRPr="0043696C" w:rsidRDefault="0043696C" w:rsidP="0043696C">
      <w:pPr>
        <w:autoSpaceDE w:val="0"/>
        <w:autoSpaceDN w:val="0"/>
        <w:adjustRightInd w:val="0"/>
        <w:spacing w:line="276" w:lineRule="auto"/>
        <w:ind w:left="180"/>
        <w:jc w:val="center"/>
        <w:rPr>
          <w:rFonts w:ascii="Tahoma" w:eastAsia="BookmanOldStyle-Italic" w:hAnsi="Tahoma" w:cs="Tahoma"/>
          <w:b/>
          <w:iCs/>
          <w:color w:val="000000"/>
          <w:sz w:val="22"/>
          <w:szCs w:val="22"/>
        </w:rPr>
      </w:pPr>
    </w:p>
    <w:p w:rsidR="0043696C" w:rsidRPr="0043696C" w:rsidRDefault="0043696C" w:rsidP="0043696C">
      <w:pPr>
        <w:autoSpaceDE w:val="0"/>
        <w:autoSpaceDN w:val="0"/>
        <w:adjustRightInd w:val="0"/>
        <w:spacing w:line="276" w:lineRule="auto"/>
        <w:ind w:left="180"/>
        <w:jc w:val="both"/>
        <w:rPr>
          <w:rFonts w:ascii="Tahoma" w:hAnsi="Tahoma" w:cs="Tahoma"/>
          <w:b/>
          <w:bCs/>
          <w:sz w:val="22"/>
          <w:szCs w:val="22"/>
          <w:u w:val="single"/>
        </w:rPr>
      </w:pPr>
      <w:r w:rsidRPr="0043696C">
        <w:rPr>
          <w:rFonts w:ascii="Tahoma" w:eastAsia="BookmanOldStyle-Italic" w:hAnsi="Tahoma" w:cs="Tahoma"/>
          <w:b/>
          <w:iCs/>
          <w:color w:val="000000"/>
          <w:sz w:val="22"/>
          <w:szCs w:val="22"/>
          <w:u w:val="single"/>
        </w:rPr>
        <w:t xml:space="preserve">Άρθρο 18 : </w:t>
      </w:r>
      <w:r w:rsidRPr="0043696C">
        <w:rPr>
          <w:rFonts w:ascii="Tahoma" w:hAnsi="Tahoma" w:cs="Tahoma"/>
          <w:b/>
          <w:bCs/>
          <w:sz w:val="22"/>
          <w:szCs w:val="22"/>
          <w:u w:val="single"/>
        </w:rPr>
        <w:t>Υποβολή αιτήσεων για την έκδοση της άδειας κοινόχρηστου χώρου</w:t>
      </w:r>
    </w:p>
    <w:p w:rsidR="0043696C" w:rsidRPr="0043696C" w:rsidRDefault="0043696C" w:rsidP="0043696C">
      <w:pPr>
        <w:autoSpaceDE w:val="0"/>
        <w:autoSpaceDN w:val="0"/>
        <w:adjustRightInd w:val="0"/>
        <w:spacing w:line="276" w:lineRule="auto"/>
        <w:jc w:val="center"/>
        <w:rPr>
          <w:rFonts w:ascii="Tahoma" w:hAnsi="Tahoma" w:cs="Tahoma"/>
          <w:b/>
          <w:bCs/>
          <w:sz w:val="22"/>
          <w:szCs w:val="22"/>
        </w:rPr>
      </w:pP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sz w:val="22"/>
          <w:szCs w:val="22"/>
        </w:rPr>
        <w:t xml:space="preserve">Πριν από την παραχώρηση της χρήσης κοινόχρηστου χώρου για περίπτερο ο ενδιαφερόμενος θα πρέπει να υποβάλλει αίτηση στον Δήμο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απευθυνόμενος στο αρμόδιο Τμήμα  </w:t>
      </w:r>
      <w:r w:rsidRPr="0043696C">
        <w:rPr>
          <w:rFonts w:ascii="Tahoma" w:hAnsi="Tahoma" w:cs="Tahoma"/>
          <w:b/>
          <w:sz w:val="22"/>
          <w:szCs w:val="22"/>
          <w:u w:val="single"/>
        </w:rPr>
        <w:t xml:space="preserve">με τα απαραίτητα δικαιολογητικά. </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Για την υποβολή της αίτησης δεν θα προηγείται προηγούμενη ατομική ειδοποίηση από τις εμπλεκόμενες υπηρεσίες του Δήμου. </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Με την υποβολή της αίτησης ο ενδιαφερόμενος δύναται να αιτηθεί προς παραχώρηση τον χώρο όπως προβλέπεται από το άρθρο 10 του παρόντος κανονισμού, ο οποίος θα αφορά κατάληψη κοινόχρηστου χώρου αναλόγως των περιπτώσεων.</w:t>
      </w:r>
    </w:p>
    <w:p w:rsidR="0043696C" w:rsidRPr="0043696C" w:rsidRDefault="0043696C" w:rsidP="0043696C">
      <w:pPr>
        <w:autoSpaceDE w:val="0"/>
        <w:autoSpaceDN w:val="0"/>
        <w:adjustRightInd w:val="0"/>
        <w:spacing w:line="276" w:lineRule="auto"/>
        <w:jc w:val="both"/>
        <w:rPr>
          <w:rFonts w:ascii="Tahoma" w:hAnsi="Tahoma" w:cs="Tahoma"/>
          <w:b/>
          <w:sz w:val="22"/>
          <w:szCs w:val="22"/>
        </w:rPr>
      </w:pPr>
      <w:r w:rsidRPr="0043696C">
        <w:rPr>
          <w:rFonts w:ascii="Tahoma" w:hAnsi="Tahoma" w:cs="Tahoma"/>
          <w:b/>
          <w:sz w:val="22"/>
          <w:szCs w:val="22"/>
        </w:rPr>
        <w:t>Η αίτηση θα υποβάλλεται σε ειδικό έντυπο που θα εκδοθεί και θα διατίθεται για το σκοπό αυτό με ευθύνη του τμήματος Εσόδων.</w:t>
      </w: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b/>
          <w:sz w:val="22"/>
          <w:szCs w:val="22"/>
          <w:u w:val="single"/>
        </w:rPr>
        <w:t>Στην αίτηση που θα υποβάλλεται με τα στοιχεία του ενδιαφερόμενου δηλ. ενδεικτικά το ονοματεπώνυμο ή η επωνυμία του αιτούντος, διεύθυνση κατοικίας, τηλέφωνο επικοινωνίας, το είδος και η διεύθυνση της ασκούμενης επιχείρησης, θα επισυνάπτονται:</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1. Αντίγραφο της άδειας λειτουργίας.</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2. Η θέση, η έκταση και το είδος του αιτούμενου προς χρήση χώρου ως και η χρονική διάρκεια για την οποία αιτείται η παραχώρηση της χρήσης αυτού.</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3. Βεβαίωση αναγγελίας περιπτέρου με την ρητή προϋπόθεση ότι αυτή ισχύει.</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4. Ταμειακή απόδειξη με το Α.Φ.Μ. της επιχείρησης ή  έντυπο της αρμόδιας Δ.Ο.Υ. περί χορήγησης Α.Φ.Μ.</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5.. Σχέδιο κάτοψης όπου θα αναγράφεται η ακριβής τοποθεσία του περιπτέρου και θα απεικονίζεται ο υπό κατάληψη κοινόχρηστος χώρος με τα λειτουργικά του στοιχεία υπογεγραμμένο από τον ενδιαφερόμενο.</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 xml:space="preserve">6. Αναλυτική περιγραφή του εξοπλισμού που πρόκειται να τοποθετηθεί (σύμφωνα και με τον κανονισμό λειτουργίας και χρήσης κοινόχρηστων χώρων του Δήμου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άρθρο 5 περ.5)</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7.  Υπεύθυνη Δήλωση ότι έλαβε γνώση των όρων του «Κανονισμού περιπτέρων».</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 xml:space="preserve">8.  Έγγραφα από την Ταμειακή Υπηρεσία του Δήμου </w:t>
      </w:r>
      <w:proofErr w:type="spellStart"/>
      <w:r w:rsidRPr="0043696C">
        <w:rPr>
          <w:rFonts w:ascii="Tahoma" w:hAnsi="Tahoma" w:cs="Tahoma"/>
          <w:sz w:val="22"/>
          <w:szCs w:val="22"/>
        </w:rPr>
        <w:t>Αρταίων</w:t>
      </w:r>
      <w:proofErr w:type="spellEnd"/>
      <w:r w:rsidRPr="0043696C">
        <w:rPr>
          <w:rFonts w:ascii="Tahoma" w:hAnsi="Tahoma" w:cs="Tahoma"/>
          <w:sz w:val="22"/>
          <w:szCs w:val="22"/>
        </w:rPr>
        <w:t xml:space="preserve"> περί μη οφειλής για τέλη, φόρους, πρόστιμα ή εισφορές προς αυτόν ή νομίμου ρυθμίσεως τους.</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9. Φωτοτυπία της τελευταίας άδειας κοινοχρήστου χώρου που έχει χορηγηθεί (εφόσον υπάρχει)</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10. Φωτοαντίγραφο του δελτίου αστυνομικής ταυτότητας</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11.  Οποιοδήποτε άλλο στοιχείο κρίνουν χρήσιμο οι εμπλεκόμενες υπηρεσίες για την έκδοση της άδειας κοινόχρηστου χώρου.</w:t>
      </w: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Διευκρινίζεται πως προϋπόθεση για τη χορήγηση της άδειας κοινόχρηστου χώρου από τον Δήμο είναι η μη ύπαρξη, σε βάρος του ενδιαφερομένου, βεβαιωμένων ληξιπρόθεσμων οφειλών προς τον </w:t>
      </w:r>
      <w:r w:rsidRPr="0043696C">
        <w:rPr>
          <w:rFonts w:ascii="Tahoma" w:hAnsi="Tahoma" w:cs="Tahoma"/>
          <w:sz w:val="22"/>
          <w:szCs w:val="22"/>
        </w:rPr>
        <w:lastRenderedPageBreak/>
        <w:t>Δήμο, με εξαίρεση τις περιπτώσεις εκκρεμοδικίας και του διακανονισμού καταβολής αυτών, σύμφωνα με τη σχετική νομοθεσία.</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ind w:left="180"/>
        <w:jc w:val="both"/>
        <w:rPr>
          <w:rFonts w:ascii="Tahoma" w:hAnsi="Tahoma" w:cs="Tahoma"/>
          <w:b/>
          <w:sz w:val="22"/>
          <w:szCs w:val="22"/>
          <w:u w:val="single"/>
        </w:rPr>
      </w:pPr>
      <w:r w:rsidRPr="0043696C">
        <w:rPr>
          <w:rFonts w:ascii="Tahoma" w:eastAsia="BookmanOldStyle-Italic" w:hAnsi="Tahoma" w:cs="Tahoma"/>
          <w:b/>
          <w:iCs/>
          <w:color w:val="000000"/>
          <w:sz w:val="22"/>
          <w:szCs w:val="22"/>
          <w:u w:val="single"/>
        </w:rPr>
        <w:t xml:space="preserve">Άρθρο 19 : </w:t>
      </w:r>
      <w:r w:rsidRPr="0043696C">
        <w:rPr>
          <w:rFonts w:ascii="Tahoma" w:hAnsi="Tahoma" w:cs="Tahoma"/>
          <w:b/>
          <w:sz w:val="22"/>
          <w:szCs w:val="22"/>
          <w:u w:val="single"/>
        </w:rPr>
        <w:t>Επιτρεπόμενα πωλούμενα είδη</w:t>
      </w:r>
    </w:p>
    <w:p w:rsidR="0043696C" w:rsidRPr="0043696C" w:rsidRDefault="0043696C" w:rsidP="0043696C">
      <w:pPr>
        <w:autoSpaceDE w:val="0"/>
        <w:autoSpaceDN w:val="0"/>
        <w:adjustRightInd w:val="0"/>
        <w:spacing w:line="276" w:lineRule="auto"/>
        <w:ind w:left="180"/>
        <w:jc w:val="both"/>
        <w:rPr>
          <w:rFonts w:ascii="Tahoma" w:hAnsi="Tahoma" w:cs="Tahoma"/>
          <w:b/>
          <w:sz w:val="22"/>
          <w:szCs w:val="22"/>
          <w:u w:val="single"/>
        </w:rPr>
      </w:pP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 xml:space="preserve"> Για την πώληση ειδών τροφίμων και ποτών απαιτείται η κατά νόμο ειδικότερη άδεια από την αρμόδια Διεύθυνση Δημόσιας Υγείας &amp; Κοινωνικής Μέριμνας της Περιφερειακής Ενότητας Άρτας, σύμφωνα με το Ν.4093/2012, όπως αντικαταστάθηκε, από το άρθρο 76, του Ν.4257/2014.</w:t>
      </w:r>
    </w:p>
    <w:p w:rsidR="0043696C" w:rsidRPr="0043696C" w:rsidRDefault="0043696C" w:rsidP="0043696C">
      <w:pPr>
        <w:autoSpaceDE w:val="0"/>
        <w:autoSpaceDN w:val="0"/>
        <w:adjustRightInd w:val="0"/>
        <w:spacing w:line="276" w:lineRule="auto"/>
        <w:jc w:val="center"/>
        <w:rPr>
          <w:rFonts w:ascii="Tahoma" w:hAnsi="Tahoma" w:cs="Tahoma"/>
          <w:b/>
          <w:sz w:val="22"/>
          <w:szCs w:val="22"/>
        </w:rPr>
      </w:pP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b/>
          <w:sz w:val="22"/>
          <w:szCs w:val="22"/>
          <w:u w:val="single"/>
        </w:rPr>
        <w:t>Άρθρο 20 : Ωράριο λειτουργίας</w:t>
      </w: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p>
    <w:p w:rsidR="0043696C" w:rsidRPr="0043696C" w:rsidRDefault="0043696C" w:rsidP="0043696C">
      <w:pPr>
        <w:autoSpaceDE w:val="0"/>
        <w:autoSpaceDN w:val="0"/>
        <w:adjustRightInd w:val="0"/>
        <w:spacing w:line="276" w:lineRule="auto"/>
        <w:jc w:val="both"/>
        <w:rPr>
          <w:rFonts w:ascii="Tahoma" w:hAnsi="Tahoma" w:cs="Tahoma"/>
          <w:sz w:val="22"/>
          <w:szCs w:val="22"/>
        </w:rPr>
      </w:pPr>
      <w:r w:rsidRPr="0043696C">
        <w:rPr>
          <w:rFonts w:ascii="Tahoma" w:hAnsi="Tahoma" w:cs="Tahoma"/>
          <w:sz w:val="22"/>
          <w:szCs w:val="22"/>
        </w:rPr>
        <w:t>Όλα τα περίπτερα πρέπει να λειτουργούν ανελλιπώς τις καθημερινές και επιτρέπεται να λειτουργούν Κυριακές και ημέρες αργίας σύμφωνα με τον Ν. 1044/71, άρθρο 12, παρ. 3, και άρθρο 46, παρ. 2, του Ν. 2224/1994.</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r w:rsidRPr="0043696C">
        <w:rPr>
          <w:rFonts w:ascii="Tahoma" w:hAnsi="Tahoma" w:cs="Tahoma"/>
          <w:b/>
          <w:bCs/>
          <w:sz w:val="22"/>
          <w:szCs w:val="22"/>
          <w:u w:val="single"/>
        </w:rPr>
        <w:t>Άρθρο 21 : Διοικητικές και άλλες κυρώσεις- Πρόστιμα</w:t>
      </w:r>
    </w:p>
    <w:p w:rsidR="0043696C" w:rsidRPr="0043696C" w:rsidRDefault="0043696C" w:rsidP="0043696C">
      <w:pPr>
        <w:autoSpaceDE w:val="0"/>
        <w:autoSpaceDN w:val="0"/>
        <w:adjustRightInd w:val="0"/>
        <w:spacing w:line="276" w:lineRule="auto"/>
        <w:jc w:val="both"/>
        <w:rPr>
          <w:rFonts w:ascii="Tahoma" w:hAnsi="Tahoma" w:cs="Tahoma"/>
          <w:b/>
          <w:bCs/>
          <w:sz w:val="22"/>
          <w:szCs w:val="22"/>
          <w:u w:val="single"/>
        </w:rPr>
      </w:pPr>
    </w:p>
    <w:p w:rsidR="0043696C" w:rsidRPr="0043696C" w:rsidRDefault="0043696C" w:rsidP="0043696C">
      <w:pPr>
        <w:pStyle w:val="ab"/>
        <w:numPr>
          <w:ilvl w:val="0"/>
          <w:numId w:val="34"/>
        </w:numPr>
        <w:spacing w:after="160" w:line="276" w:lineRule="auto"/>
        <w:jc w:val="both"/>
        <w:rPr>
          <w:rFonts w:ascii="Tahoma" w:hAnsi="Tahoma" w:cs="Tahoma"/>
          <w:sz w:val="22"/>
          <w:szCs w:val="22"/>
        </w:rPr>
      </w:pPr>
      <w:r w:rsidRPr="0043696C">
        <w:rPr>
          <w:rFonts w:ascii="Tahoma" w:hAnsi="Tahoma" w:cs="Tahoma"/>
          <w:sz w:val="22"/>
          <w:szCs w:val="22"/>
        </w:rPr>
        <w:t>Αυθαίρετη θεωρείται η χρήση κοινόχρηστου χώρου χωρίς την προηγούμενη σχετική άδεια, καθώς και η χρήση του κοινόχρηστου χώρου κατά παράβαση των όρων της χορηγηθείσας άδειας είτε αυτοί αφορούν στο είδος της χρήσης, στη θέση ή την έκταση του παραχωρούμενου χώρου, είτε στη διάρκεια της.</w:t>
      </w:r>
    </w:p>
    <w:p w:rsidR="0043696C" w:rsidRPr="0043696C" w:rsidRDefault="0043696C" w:rsidP="0043696C">
      <w:pPr>
        <w:pStyle w:val="ab"/>
        <w:numPr>
          <w:ilvl w:val="0"/>
          <w:numId w:val="34"/>
        </w:numPr>
        <w:spacing w:after="160" w:line="276" w:lineRule="auto"/>
        <w:jc w:val="both"/>
        <w:rPr>
          <w:rFonts w:ascii="Tahoma" w:hAnsi="Tahoma" w:cs="Tahoma"/>
          <w:sz w:val="22"/>
          <w:szCs w:val="22"/>
        </w:rPr>
      </w:pPr>
      <w:r w:rsidRPr="0043696C">
        <w:rPr>
          <w:rFonts w:ascii="Tahoma" w:hAnsi="Tahoma" w:cs="Tahoma"/>
          <w:sz w:val="22"/>
          <w:szCs w:val="22"/>
        </w:rPr>
        <w:t xml:space="preserve"> Σε περίπτωση αυθαίρετης χρήσης, </w:t>
      </w:r>
    </w:p>
    <w:p w:rsidR="0043696C" w:rsidRPr="0043696C" w:rsidRDefault="0043696C" w:rsidP="0043696C">
      <w:pPr>
        <w:pStyle w:val="ab"/>
        <w:numPr>
          <w:ilvl w:val="0"/>
          <w:numId w:val="41"/>
        </w:numPr>
        <w:tabs>
          <w:tab w:val="clear" w:pos="3141"/>
          <w:tab w:val="num" w:pos="1080"/>
        </w:tabs>
        <w:spacing w:after="160" w:line="276" w:lineRule="auto"/>
        <w:ind w:left="1080" w:hanging="360"/>
        <w:jc w:val="both"/>
        <w:rPr>
          <w:rFonts w:ascii="Tahoma" w:hAnsi="Tahoma" w:cs="Tahoma"/>
          <w:sz w:val="22"/>
          <w:szCs w:val="22"/>
        </w:rPr>
      </w:pPr>
      <w:r w:rsidRPr="0043696C">
        <w:rPr>
          <w:rFonts w:ascii="Tahoma" w:hAnsi="Tahoma" w:cs="Tahoma"/>
          <w:sz w:val="22"/>
          <w:szCs w:val="22"/>
        </w:rPr>
        <w:t>καταλογίζεται στον υπόχρεο χρηματικό πρόστιμο διπλάσιο του σχετικού τέλους  χρήσης, όταν η παράβαση λαμβάνει χώρα στον επιτρεπόμενο χώρο που περιγράφεται στα άρθρα 8 και 10 του παρόντος κανονισμού.</w:t>
      </w:r>
    </w:p>
    <w:p w:rsidR="0043696C" w:rsidRPr="0043696C" w:rsidRDefault="0043696C" w:rsidP="0043696C">
      <w:pPr>
        <w:pStyle w:val="ab"/>
        <w:numPr>
          <w:ilvl w:val="0"/>
          <w:numId w:val="35"/>
        </w:numPr>
        <w:spacing w:after="160" w:line="276" w:lineRule="auto"/>
        <w:jc w:val="both"/>
        <w:rPr>
          <w:rFonts w:ascii="Tahoma" w:hAnsi="Tahoma" w:cs="Tahoma"/>
          <w:sz w:val="22"/>
          <w:szCs w:val="22"/>
        </w:rPr>
      </w:pPr>
      <w:r w:rsidRPr="0043696C">
        <w:rPr>
          <w:rFonts w:ascii="Tahoma" w:hAnsi="Tahoma" w:cs="Tahoma"/>
          <w:sz w:val="22"/>
          <w:szCs w:val="22"/>
        </w:rPr>
        <w:t>καταλογίζεται στον υπόχρεο χρηματικό πρόστιμο τετραπλάσιο του σχετικού τέλους χρήσης, όταν η παράβαση λαμβάνει χώρα εκτός του επιτρεπόμενου χώρου που περιγράφεται στα άρθρα 8 και 10 του παρόντος κανονισμού.</w:t>
      </w:r>
    </w:p>
    <w:p w:rsidR="0043696C" w:rsidRPr="0043696C" w:rsidRDefault="0043696C" w:rsidP="0043696C">
      <w:pPr>
        <w:pStyle w:val="ab"/>
        <w:numPr>
          <w:ilvl w:val="0"/>
          <w:numId w:val="34"/>
        </w:numPr>
        <w:spacing w:after="160" w:line="276" w:lineRule="auto"/>
        <w:jc w:val="both"/>
        <w:rPr>
          <w:rFonts w:ascii="Tahoma" w:hAnsi="Tahoma" w:cs="Tahoma"/>
          <w:sz w:val="22"/>
          <w:szCs w:val="22"/>
        </w:rPr>
      </w:pPr>
      <w:r w:rsidRPr="0043696C">
        <w:rPr>
          <w:rFonts w:ascii="Tahoma" w:hAnsi="Tahoma" w:cs="Tahoma"/>
          <w:sz w:val="22"/>
          <w:szCs w:val="22"/>
        </w:rPr>
        <w:t>Σε περίπτωση μη συμμόρφωσης ως προς τα άρθρα 8 και 10 του παρόντος κανονισμού όσον αφορά στον τύπο και τις διαστάσεις του περιπτέρου, δύναται να αφαιρεθεί η άδεια περιπτέρου ενώ το περίπτερο κατεδαφίζεται με μέριμνα των αρμόδιων υπηρεσιών.</w:t>
      </w:r>
    </w:p>
    <w:p w:rsidR="0043696C" w:rsidRPr="0043696C" w:rsidRDefault="0043696C" w:rsidP="0043696C">
      <w:pPr>
        <w:pStyle w:val="ab"/>
        <w:numPr>
          <w:ilvl w:val="0"/>
          <w:numId w:val="34"/>
        </w:numPr>
        <w:spacing w:after="160" w:line="276" w:lineRule="auto"/>
        <w:jc w:val="both"/>
        <w:rPr>
          <w:rFonts w:ascii="Tahoma" w:hAnsi="Tahoma" w:cs="Tahoma"/>
          <w:sz w:val="22"/>
          <w:szCs w:val="22"/>
        </w:rPr>
      </w:pPr>
      <w:r w:rsidRPr="0043696C">
        <w:rPr>
          <w:rFonts w:ascii="Tahoma" w:hAnsi="Tahoma" w:cs="Tahoma"/>
          <w:sz w:val="22"/>
          <w:szCs w:val="22"/>
        </w:rPr>
        <w:t xml:space="preserve">Σε περίπτωση επαναλαμβανόμενης μη συμμόρφωσης, δύναται να ανακληθεί η σχετική άδεια. </w:t>
      </w:r>
    </w:p>
    <w:p w:rsidR="0043696C" w:rsidRPr="0043696C" w:rsidRDefault="0043696C" w:rsidP="0043696C">
      <w:pPr>
        <w:autoSpaceDE w:val="0"/>
        <w:autoSpaceDN w:val="0"/>
        <w:adjustRightInd w:val="0"/>
        <w:spacing w:line="276" w:lineRule="auto"/>
        <w:ind w:left="426" w:hanging="66"/>
        <w:jc w:val="both"/>
        <w:rPr>
          <w:rFonts w:ascii="Tahoma" w:hAnsi="Tahoma" w:cs="Tahoma"/>
          <w:b/>
          <w:sz w:val="22"/>
          <w:szCs w:val="22"/>
        </w:rPr>
      </w:pPr>
      <w:r w:rsidRPr="0043696C">
        <w:rPr>
          <w:rFonts w:ascii="Tahoma" w:hAnsi="Tahoma" w:cs="Tahoma"/>
          <w:b/>
          <w:sz w:val="22"/>
          <w:szCs w:val="22"/>
        </w:rPr>
        <w:t>Η διαπίστωση της αυθαίρετης χρήσης ενεργείται από τις αρμόδιες υπηρεσίες .</w:t>
      </w:r>
    </w:p>
    <w:p w:rsidR="0043696C" w:rsidRPr="0043696C" w:rsidRDefault="0043696C" w:rsidP="0043696C">
      <w:pPr>
        <w:autoSpaceDE w:val="0"/>
        <w:autoSpaceDN w:val="0"/>
        <w:adjustRightInd w:val="0"/>
        <w:spacing w:line="276" w:lineRule="auto"/>
        <w:jc w:val="center"/>
        <w:rPr>
          <w:rFonts w:ascii="Tahoma" w:hAnsi="Tahoma" w:cs="Tahoma"/>
          <w:color w:val="FF0000"/>
          <w:sz w:val="22"/>
          <w:szCs w:val="22"/>
        </w:rPr>
      </w:pP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b/>
          <w:sz w:val="22"/>
          <w:szCs w:val="22"/>
          <w:u w:val="single"/>
        </w:rPr>
        <w:t>Άρθρο 22 : Κλειστά περίπτερα</w:t>
      </w:r>
    </w:p>
    <w:p w:rsidR="0043696C" w:rsidRPr="0043696C" w:rsidRDefault="0043696C" w:rsidP="0043696C">
      <w:pPr>
        <w:autoSpaceDE w:val="0"/>
        <w:autoSpaceDN w:val="0"/>
        <w:adjustRightInd w:val="0"/>
        <w:spacing w:line="276" w:lineRule="auto"/>
        <w:ind w:left="426"/>
        <w:jc w:val="both"/>
        <w:rPr>
          <w:rFonts w:ascii="Tahoma" w:hAnsi="Tahoma" w:cs="Tahoma"/>
          <w:b/>
          <w:sz w:val="22"/>
          <w:szCs w:val="22"/>
          <w:u w:val="single"/>
        </w:rPr>
      </w:pPr>
    </w:p>
    <w:p w:rsidR="0043696C" w:rsidRPr="0043696C" w:rsidRDefault="0043696C" w:rsidP="0043696C">
      <w:pPr>
        <w:tabs>
          <w:tab w:val="left" w:pos="426"/>
        </w:tabs>
        <w:autoSpaceDE w:val="0"/>
        <w:autoSpaceDN w:val="0"/>
        <w:adjustRightInd w:val="0"/>
        <w:spacing w:line="276" w:lineRule="auto"/>
        <w:ind w:left="426" w:hanging="426"/>
        <w:jc w:val="both"/>
        <w:rPr>
          <w:rFonts w:ascii="Tahoma" w:hAnsi="Tahoma" w:cs="Tahoma"/>
          <w:sz w:val="22"/>
          <w:szCs w:val="22"/>
          <w:u w:val="single"/>
        </w:rPr>
      </w:pPr>
      <w:r w:rsidRPr="0043696C">
        <w:rPr>
          <w:rFonts w:ascii="Tahoma" w:hAnsi="Tahoma" w:cs="Tahoma"/>
          <w:sz w:val="22"/>
          <w:szCs w:val="22"/>
        </w:rPr>
        <w:t>1)</w:t>
      </w:r>
      <w:r w:rsidRPr="0043696C">
        <w:rPr>
          <w:rFonts w:ascii="Tahoma" w:hAnsi="Tahoma" w:cs="Tahoma"/>
          <w:sz w:val="22"/>
          <w:szCs w:val="22"/>
        </w:rPr>
        <w:tab/>
      </w:r>
      <w:r w:rsidRPr="0043696C">
        <w:rPr>
          <w:rFonts w:ascii="Tahoma" w:hAnsi="Tahoma" w:cs="Tahoma"/>
          <w:sz w:val="22"/>
          <w:szCs w:val="22"/>
          <w:u w:val="single"/>
        </w:rPr>
        <w:t>Για Περίπτερα</w:t>
      </w:r>
      <w:r w:rsidRPr="0043696C">
        <w:rPr>
          <w:rFonts w:ascii="Tahoma" w:hAnsi="Tahoma" w:cs="Tahoma"/>
          <w:sz w:val="22"/>
          <w:szCs w:val="22"/>
        </w:rPr>
        <w:t xml:space="preserve"> που οι δικαιούχοι των αδειών εκμετάλλευσης βρίσκονται στη ζωή και </w:t>
      </w:r>
      <w:r w:rsidRPr="0043696C">
        <w:rPr>
          <w:rFonts w:ascii="Tahoma" w:hAnsi="Tahoma" w:cs="Tahoma"/>
          <w:sz w:val="22"/>
          <w:szCs w:val="22"/>
          <w:u w:val="single"/>
        </w:rPr>
        <w:t xml:space="preserve">είναι κλειστά συνεχώς επί 6/μηνο, (αποδεικνυόμενο από σχετικά έγγραφα, όπως βεβαιώσεις του αρμόδιου Τμήματος </w:t>
      </w:r>
      <w:proofErr w:type="spellStart"/>
      <w:r w:rsidRPr="0043696C">
        <w:rPr>
          <w:rFonts w:ascii="Tahoma" w:hAnsi="Tahoma" w:cs="Tahoma"/>
          <w:sz w:val="22"/>
          <w:szCs w:val="22"/>
          <w:u w:val="single"/>
        </w:rPr>
        <w:t>Αδειοδοτήσεων</w:t>
      </w:r>
      <w:proofErr w:type="spellEnd"/>
      <w:r w:rsidRPr="0043696C">
        <w:rPr>
          <w:rFonts w:ascii="Tahoma" w:hAnsi="Tahoma" w:cs="Tahoma"/>
          <w:sz w:val="22"/>
          <w:szCs w:val="22"/>
          <w:u w:val="single"/>
        </w:rPr>
        <w:t xml:space="preserve"> &amp; Ρύθμισης Εμπορικών Δραστηριοτήτων, βεβαιώσεις Δ.Ο.Υ. κλπ,)</w:t>
      </w:r>
      <w:r w:rsidRPr="0043696C">
        <w:rPr>
          <w:rFonts w:ascii="Tahoma" w:hAnsi="Tahoma" w:cs="Tahoma"/>
          <w:sz w:val="22"/>
          <w:szCs w:val="22"/>
        </w:rPr>
        <w:t xml:space="preserve"> με έναρξη την ημερομηνία από την ανάρτησή του παρόντος κανονισμού στη «ΔΙΑΥΓΕΙΑ» </w:t>
      </w:r>
      <w:r w:rsidRPr="0043696C">
        <w:rPr>
          <w:rFonts w:ascii="Tahoma" w:hAnsi="Tahoma" w:cs="Tahoma"/>
          <w:sz w:val="22"/>
          <w:szCs w:val="22"/>
          <w:u w:val="single"/>
        </w:rPr>
        <w:t xml:space="preserve">ή επί τουλάχιστον συνεχώς ένα (1) χρόνο (αποδεικνυόμενο από σχετικά έγγραφα, όπως βεβαιώσεις του αρμόδιου Τμήματος </w:t>
      </w:r>
      <w:proofErr w:type="spellStart"/>
      <w:r w:rsidRPr="0043696C">
        <w:rPr>
          <w:rFonts w:ascii="Tahoma" w:hAnsi="Tahoma" w:cs="Tahoma"/>
          <w:sz w:val="22"/>
          <w:szCs w:val="22"/>
          <w:u w:val="single"/>
        </w:rPr>
        <w:t>Αδειοδοτήσεων</w:t>
      </w:r>
      <w:proofErr w:type="spellEnd"/>
      <w:r w:rsidRPr="0043696C">
        <w:rPr>
          <w:rFonts w:ascii="Tahoma" w:hAnsi="Tahoma" w:cs="Tahoma"/>
          <w:sz w:val="22"/>
          <w:szCs w:val="22"/>
          <w:u w:val="single"/>
        </w:rPr>
        <w:t xml:space="preserve"> &amp; Ρύθμισης Εμπορικών Δραστηριοτήτων, βεβαιώσεις Δ.Ο.Υ. κλπ,) </w:t>
      </w:r>
      <w:r w:rsidRPr="0043696C">
        <w:rPr>
          <w:rFonts w:ascii="Tahoma" w:hAnsi="Tahoma" w:cs="Tahoma"/>
          <w:sz w:val="22"/>
          <w:szCs w:val="22"/>
        </w:rPr>
        <w:t xml:space="preserve">και πριν την έναρξη ισχύος του παρόντος κανονισμού,  ο δικαιούχος θα υποχρεούται, εάν ζητηθεί από το Δήμο, για λόγους κυκλοφοριακής ασφάλειας, αισθητικής και δημόσιας υγείας, να </w:t>
      </w:r>
      <w:r w:rsidRPr="0043696C">
        <w:rPr>
          <w:rFonts w:ascii="Tahoma" w:hAnsi="Tahoma" w:cs="Tahoma"/>
          <w:sz w:val="22"/>
          <w:szCs w:val="22"/>
          <w:u w:val="single"/>
        </w:rPr>
        <w:t xml:space="preserve">μεταφέρει το περίπτερο  σε άλλη θέση, η οποία θα πληροί τις νόμιμες προϋποθέσεις  για λειτουργία περιπτέρου, κατόπιν υπόδειξης αυτής από τις αρμόδιες υπηρεσίες ( όπου και αν ο Δήμος διαθέτει θέση, με δαπάνες του Δήμου) ή να μεταφέρει το κουβούκλιο του περιπτέρου σε ασφαλή θέση, στο χώρο του Δημοτικού Αμαξοστασίου, επίσης, με δαπάνες του Δήμου.  </w:t>
      </w:r>
    </w:p>
    <w:p w:rsidR="0043696C" w:rsidRPr="0043696C" w:rsidRDefault="0043696C" w:rsidP="0043696C">
      <w:p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lastRenderedPageBreak/>
        <w:t>Στην περίπτωση που την δεδομένη χρονική στιγμή δεν θα υπάρχει διαθέσιμη θέση για μεταφορά του περιπτέρου, αυτή θα αντικαθίσταται όταν τέτοια θέση  συσταθεί, από το Δήμο.</w:t>
      </w:r>
    </w:p>
    <w:p w:rsidR="0043696C" w:rsidRPr="0043696C" w:rsidRDefault="0043696C" w:rsidP="0043696C">
      <w:pPr>
        <w:tabs>
          <w:tab w:val="left" w:pos="426"/>
        </w:tabs>
        <w:autoSpaceDE w:val="0"/>
        <w:autoSpaceDN w:val="0"/>
        <w:adjustRightInd w:val="0"/>
        <w:spacing w:line="276" w:lineRule="auto"/>
        <w:ind w:left="426" w:hanging="426"/>
        <w:jc w:val="both"/>
        <w:rPr>
          <w:rFonts w:ascii="Tahoma" w:hAnsi="Tahoma" w:cs="Tahoma"/>
          <w:b/>
          <w:sz w:val="22"/>
          <w:szCs w:val="22"/>
          <w:u w:val="single"/>
        </w:rPr>
      </w:pPr>
    </w:p>
    <w:p w:rsidR="0043696C" w:rsidRPr="0043696C" w:rsidRDefault="0043696C" w:rsidP="0043696C">
      <w:p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Στην περίπτωση που την δεδομένη χρονική στιγμή δεν θα υπάρχει διαθέσιμη θέση για μεταφορά του περιπτέρου, αυτή θα αντικαθίσταται όταν τέτοια θέση  συσταθεί, από το Δήμο.</w:t>
      </w:r>
    </w:p>
    <w:p w:rsidR="0043696C" w:rsidRPr="0043696C" w:rsidRDefault="0043696C" w:rsidP="0043696C">
      <w:pPr>
        <w:autoSpaceDE w:val="0"/>
        <w:autoSpaceDN w:val="0"/>
        <w:adjustRightInd w:val="0"/>
        <w:spacing w:line="276" w:lineRule="auto"/>
        <w:ind w:left="284"/>
        <w:jc w:val="both"/>
        <w:rPr>
          <w:rFonts w:ascii="Tahoma" w:hAnsi="Tahoma" w:cs="Tahoma"/>
          <w:b/>
          <w:sz w:val="22"/>
          <w:szCs w:val="22"/>
        </w:rPr>
      </w:pPr>
      <w:r w:rsidRPr="0043696C">
        <w:rPr>
          <w:rFonts w:ascii="Tahoma" w:hAnsi="Tahoma" w:cs="Tahoma"/>
          <w:b/>
          <w:sz w:val="22"/>
          <w:szCs w:val="22"/>
        </w:rPr>
        <w:t>Στην περίπτωση άρνησης του δικαιούχου για την  μεταφορά της θέσης στην υποδεικνυόμενη από το Δήμο θέση, θα επιβάλλονται κυρώσεις σύμφωνα με την κάθε φορά ισχύουσα νομοθεσία.</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2) Για τα κενωθέντα κλειστά περίπτερα και εφόσον δεν πληρούν τις προβλεπόμενες διαστάσεις, οι θέσεις αυτές  θα καταργούνται με αποφάσεις των αντίστοιχων Τοπικών Συμβουλίων, Επιτροπής Ποιότητας Ζωής και Δημοτικού Συμβουλίου.</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3) Επίσης, για τα κενωθέντα κλειστά περίπτερα, των οποίων η άδεια έχει περιέλθει στο Δήμο μετά τον θάνατο του αρχικού κατόχου ή δικαιούχου κι εφόσον ο Δήμος έχει προβεί στην ολοκλήρωση της διαδικασίας  μέσω προκήρυξης (επί δύο συνεχόμενες φορές), σύμφωνα με την ισχύουσα νομοθεσία, αν δεν προσέλθει κανένας ενδιαφερόμενος (άγονη διαδικασία), τότε ο Δήμος δύναται, διαθέτοντας τη διακριτική ευχέρεια, να καταργήσει τη συγκεκριμένη θέση, λαμβάνοντας τις αντίστοιχες αποφάσεις.</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 xml:space="preserve">4) Οι δικαιούχοι εκμετάλλευσης αδειών  περιπτέρων, για όσο χρόνο είναι ανενεργά (κλειστά), σύμφωνα με τον παρόντα κανονισμό, υποχρεούται να διατηρούν το κουβούκλιο και τον εξοπλισμό του περιπτέρου σε καλή κατάσταση, καθώς  και τον περιβάλλοντα χώρο καθαρό και να απομακρύνουν τυχόν προσωπικά τους αντικείμενα και </w:t>
      </w:r>
      <w:proofErr w:type="spellStart"/>
      <w:r w:rsidRPr="0043696C">
        <w:rPr>
          <w:rFonts w:ascii="Tahoma" w:hAnsi="Tahoma" w:cs="Tahoma"/>
          <w:sz w:val="22"/>
          <w:szCs w:val="22"/>
        </w:rPr>
        <w:t>ευαλλοίωτα</w:t>
      </w:r>
      <w:proofErr w:type="spellEnd"/>
      <w:r w:rsidRPr="0043696C">
        <w:rPr>
          <w:rFonts w:ascii="Tahoma" w:hAnsi="Tahoma" w:cs="Tahoma"/>
          <w:sz w:val="22"/>
          <w:szCs w:val="22"/>
        </w:rPr>
        <w:t xml:space="preserve"> είδη από τον εσωτερικό χώρο και εξωτερικό χώρο του κουβουκλίου. Την αποκλειστική ευθύνη για τις παραπάνω ενέργειες έχει ο δικαιούχος της εκμετάλλευσης και ουδεμία ευθύνη φέρει ο Δήμος.  </w:t>
      </w:r>
    </w:p>
    <w:p w:rsidR="0043696C" w:rsidRPr="0043696C" w:rsidRDefault="0043696C" w:rsidP="0043696C">
      <w:pPr>
        <w:autoSpaceDE w:val="0"/>
        <w:autoSpaceDN w:val="0"/>
        <w:adjustRightInd w:val="0"/>
        <w:spacing w:line="276" w:lineRule="auto"/>
        <w:ind w:left="284"/>
        <w:jc w:val="both"/>
        <w:rPr>
          <w:rFonts w:ascii="Tahoma" w:hAnsi="Tahoma" w:cs="Tahoma"/>
          <w:b/>
          <w:sz w:val="22"/>
          <w:szCs w:val="22"/>
        </w:rPr>
      </w:pPr>
      <w:r w:rsidRPr="0043696C">
        <w:rPr>
          <w:rFonts w:ascii="Tahoma" w:hAnsi="Tahoma" w:cs="Tahoma"/>
          <w:b/>
          <w:sz w:val="22"/>
          <w:szCs w:val="22"/>
        </w:rPr>
        <w:t xml:space="preserve">Σε αντίθετη περίπτωση, θα επιβάλλονται κυρώσεις σύμφωνα με την κάθε φορά ισχύουσα νομοθεσία.  </w:t>
      </w:r>
    </w:p>
    <w:p w:rsidR="0043696C" w:rsidRPr="0043696C" w:rsidRDefault="0043696C" w:rsidP="0043696C">
      <w:pPr>
        <w:autoSpaceDE w:val="0"/>
        <w:autoSpaceDN w:val="0"/>
        <w:adjustRightInd w:val="0"/>
        <w:spacing w:line="276" w:lineRule="auto"/>
        <w:rPr>
          <w:rFonts w:ascii="Tahoma" w:hAnsi="Tahoma" w:cs="Tahoma"/>
          <w:b/>
          <w:sz w:val="22"/>
          <w:szCs w:val="22"/>
        </w:rPr>
      </w:pP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b/>
          <w:sz w:val="22"/>
          <w:szCs w:val="22"/>
          <w:u w:val="single"/>
        </w:rPr>
        <w:t>Άρθρο 23 : Μεταβατικές ρυθμίσεις</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u w:val="single"/>
        </w:rPr>
      </w:pPr>
      <w:r w:rsidRPr="0043696C">
        <w:rPr>
          <w:rFonts w:ascii="Tahoma" w:hAnsi="Tahoma" w:cs="Tahoma"/>
          <w:sz w:val="22"/>
          <w:szCs w:val="22"/>
        </w:rPr>
        <w:t xml:space="preserve">1. Όσον αφορά το μέγιστο όριο παραχώρησης κοινόχρηστου χώρου κατά τον πρώτο χρόνο της εφαρμογής του κανονισμού, δηλ. το έτος 2018, η </w:t>
      </w:r>
      <w:r w:rsidRPr="0043696C">
        <w:rPr>
          <w:rFonts w:ascii="Tahoma" w:hAnsi="Tahoma" w:cs="Tahoma"/>
          <w:sz w:val="22"/>
          <w:szCs w:val="22"/>
          <w:u w:val="single"/>
        </w:rPr>
        <w:t>προθεσμία υποβολής της αίτησης δύναται να κατατεθεί έως και δύο μήνες από την ψήφιση του κανονισμού από το Δημοτικό Συμβούλιο.</w:t>
      </w:r>
    </w:p>
    <w:p w:rsidR="0043696C" w:rsidRPr="0043696C" w:rsidRDefault="0043696C" w:rsidP="0043696C">
      <w:pPr>
        <w:autoSpaceDE w:val="0"/>
        <w:autoSpaceDN w:val="0"/>
        <w:adjustRightInd w:val="0"/>
        <w:spacing w:line="276" w:lineRule="auto"/>
        <w:ind w:left="426" w:hanging="426"/>
        <w:jc w:val="both"/>
        <w:rPr>
          <w:rFonts w:ascii="Tahoma" w:hAnsi="Tahoma" w:cs="Tahoma"/>
          <w:sz w:val="22"/>
          <w:szCs w:val="22"/>
        </w:rPr>
      </w:pPr>
      <w:r w:rsidRPr="0043696C">
        <w:rPr>
          <w:rFonts w:ascii="Tahoma" w:hAnsi="Tahoma" w:cs="Tahoma"/>
          <w:sz w:val="22"/>
          <w:szCs w:val="22"/>
        </w:rPr>
        <w:t>2. Μέσα στο διάστημα αυτό θα πρέπει οι ιδιοκτήτες ή διαχειριστές των περιπτέρων να εναρμονιστούν με τις προδιαγραφές και τους κανόνες που θέτει ο συγκεκριμένος κανονισμός.</w:t>
      </w:r>
    </w:p>
    <w:p w:rsidR="0043696C" w:rsidRPr="0043696C" w:rsidRDefault="0043696C" w:rsidP="0043696C">
      <w:pPr>
        <w:autoSpaceDE w:val="0"/>
        <w:autoSpaceDN w:val="0"/>
        <w:adjustRightInd w:val="0"/>
        <w:spacing w:line="276" w:lineRule="auto"/>
        <w:ind w:left="284" w:hanging="284"/>
        <w:jc w:val="both"/>
        <w:rPr>
          <w:rFonts w:ascii="Tahoma" w:hAnsi="Tahoma" w:cs="Tahoma"/>
          <w:sz w:val="22"/>
          <w:szCs w:val="22"/>
        </w:rPr>
      </w:pPr>
      <w:r w:rsidRPr="0043696C">
        <w:rPr>
          <w:rFonts w:ascii="Tahoma" w:hAnsi="Tahoma" w:cs="Tahoma"/>
          <w:sz w:val="22"/>
          <w:szCs w:val="22"/>
        </w:rPr>
        <w:t>3. Για όσους ήδη έχουν καταβάλλει τέλος κοινόχρηστου χώρου για το έτος 2018,  μπορούν με συμπληρωματική αίτηση να ζητήσουν τα πρόσθετα τετραγωνικά μέτρα παραχώρησης χώρου με την  διαδικασία που προβλέπεται στον παρόντα κανονισμό.</w:t>
      </w:r>
    </w:p>
    <w:p w:rsidR="0043696C" w:rsidRPr="0043696C" w:rsidRDefault="0043696C" w:rsidP="0043696C">
      <w:pPr>
        <w:autoSpaceDE w:val="0"/>
        <w:autoSpaceDN w:val="0"/>
        <w:adjustRightInd w:val="0"/>
        <w:spacing w:line="276" w:lineRule="auto"/>
        <w:jc w:val="both"/>
        <w:rPr>
          <w:rFonts w:ascii="Tahoma" w:hAnsi="Tahoma" w:cs="Tahoma"/>
          <w:sz w:val="22"/>
          <w:szCs w:val="22"/>
        </w:rPr>
      </w:pPr>
    </w:p>
    <w:p w:rsidR="0043696C" w:rsidRPr="0043696C" w:rsidRDefault="0043696C" w:rsidP="0043696C">
      <w:pPr>
        <w:autoSpaceDE w:val="0"/>
        <w:autoSpaceDN w:val="0"/>
        <w:adjustRightInd w:val="0"/>
        <w:spacing w:line="276" w:lineRule="auto"/>
        <w:jc w:val="both"/>
        <w:rPr>
          <w:rFonts w:ascii="Tahoma" w:hAnsi="Tahoma" w:cs="Tahoma"/>
          <w:b/>
          <w:sz w:val="22"/>
          <w:szCs w:val="22"/>
          <w:u w:val="single"/>
        </w:rPr>
      </w:pPr>
      <w:r w:rsidRPr="0043696C">
        <w:rPr>
          <w:rFonts w:ascii="Tahoma" w:hAnsi="Tahoma" w:cs="Tahoma"/>
          <w:b/>
          <w:sz w:val="22"/>
          <w:szCs w:val="22"/>
          <w:u w:val="single"/>
        </w:rPr>
        <w:t>Άρθρο 24: Τήρηση και  εφαρμογή του κανονισμού</w:t>
      </w:r>
    </w:p>
    <w:p w:rsidR="0043696C" w:rsidRPr="0043696C" w:rsidRDefault="0043696C" w:rsidP="0043696C">
      <w:pPr>
        <w:autoSpaceDE w:val="0"/>
        <w:autoSpaceDN w:val="0"/>
        <w:adjustRightInd w:val="0"/>
        <w:spacing w:line="276" w:lineRule="auto"/>
        <w:jc w:val="both"/>
        <w:rPr>
          <w:rFonts w:ascii="Tahoma" w:hAnsi="Tahoma" w:cs="Tahoma"/>
          <w:b/>
          <w:sz w:val="22"/>
          <w:szCs w:val="22"/>
        </w:rPr>
      </w:pPr>
    </w:p>
    <w:p w:rsidR="0043696C" w:rsidRPr="0043696C" w:rsidRDefault="0043696C" w:rsidP="0043696C">
      <w:pPr>
        <w:numPr>
          <w:ilvl w:val="0"/>
          <w:numId w:val="32"/>
        </w:num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 xml:space="preserve"> Για τα επόμενα έτη θα ισχύουν όλα τα οριζόμενα, στον παρόντα κανονισμό, άρθρα.</w:t>
      </w:r>
    </w:p>
    <w:p w:rsidR="0043696C" w:rsidRPr="0043696C" w:rsidRDefault="0043696C" w:rsidP="0043696C">
      <w:pPr>
        <w:numPr>
          <w:ilvl w:val="0"/>
          <w:numId w:val="32"/>
        </w:num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 xml:space="preserve">Οι αρμόδιες υπηρεσίες (Τμήμα </w:t>
      </w:r>
      <w:proofErr w:type="spellStart"/>
      <w:r w:rsidRPr="0043696C">
        <w:rPr>
          <w:rFonts w:ascii="Tahoma" w:hAnsi="Tahoma" w:cs="Tahoma"/>
          <w:sz w:val="22"/>
          <w:szCs w:val="22"/>
        </w:rPr>
        <w:t>Αδειοδοτήσεων</w:t>
      </w:r>
      <w:proofErr w:type="spellEnd"/>
      <w:r w:rsidRPr="0043696C">
        <w:rPr>
          <w:rFonts w:ascii="Tahoma" w:hAnsi="Tahoma" w:cs="Tahoma"/>
          <w:sz w:val="22"/>
          <w:szCs w:val="22"/>
        </w:rPr>
        <w:t xml:space="preserve"> &amp; Ρύθμισης Εμπορικών Δραστηριοτήτων, Τμήμα Εσόδων, Δ/</w:t>
      </w:r>
      <w:proofErr w:type="spellStart"/>
      <w:r w:rsidRPr="0043696C">
        <w:rPr>
          <w:rFonts w:ascii="Tahoma" w:hAnsi="Tahoma" w:cs="Tahoma"/>
          <w:sz w:val="22"/>
          <w:szCs w:val="22"/>
        </w:rPr>
        <w:t>νση</w:t>
      </w:r>
      <w:proofErr w:type="spellEnd"/>
      <w:r w:rsidRPr="0043696C">
        <w:rPr>
          <w:rFonts w:ascii="Tahoma" w:hAnsi="Tahoma" w:cs="Tahoma"/>
          <w:sz w:val="22"/>
          <w:szCs w:val="22"/>
        </w:rPr>
        <w:t xml:space="preserve"> Τεχνικών Υπηρεσιών, Τμήμα Δημοτικής Αστυνομίας) έχουν την κύρια ευθύνη για την αυστηρή τήρηση του παρόντος κανονισμού.</w:t>
      </w:r>
    </w:p>
    <w:p w:rsidR="0043696C" w:rsidRPr="0043696C" w:rsidRDefault="0043696C" w:rsidP="0043696C">
      <w:pPr>
        <w:numPr>
          <w:ilvl w:val="0"/>
          <w:numId w:val="32"/>
        </w:num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Για όσα δεν προβλέπονται στον παρόντα κανονισμό ισχύουν όσα προβλέπονται από τους ισχύοντες νόμους και διατάξεις.</w:t>
      </w:r>
    </w:p>
    <w:p w:rsidR="0043696C" w:rsidRPr="0043696C" w:rsidRDefault="0043696C" w:rsidP="0043696C">
      <w:pPr>
        <w:numPr>
          <w:ilvl w:val="0"/>
          <w:numId w:val="32"/>
        </w:num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Οποιαδήποτε παλαιότερη απόφαση Δημοτικού Συμβούλιου, παύει να ισχύει.</w:t>
      </w:r>
    </w:p>
    <w:p w:rsidR="0043696C" w:rsidRPr="0043696C" w:rsidRDefault="0043696C" w:rsidP="0043696C">
      <w:pPr>
        <w:numPr>
          <w:ilvl w:val="0"/>
          <w:numId w:val="32"/>
        </w:numPr>
        <w:autoSpaceDE w:val="0"/>
        <w:autoSpaceDN w:val="0"/>
        <w:adjustRightInd w:val="0"/>
        <w:spacing w:line="276" w:lineRule="auto"/>
        <w:ind w:left="426"/>
        <w:jc w:val="both"/>
        <w:rPr>
          <w:rFonts w:ascii="Tahoma" w:hAnsi="Tahoma" w:cs="Tahoma"/>
          <w:sz w:val="22"/>
          <w:szCs w:val="22"/>
        </w:rPr>
      </w:pPr>
      <w:r w:rsidRPr="0043696C">
        <w:rPr>
          <w:rFonts w:ascii="Tahoma" w:hAnsi="Tahoma" w:cs="Tahoma"/>
          <w:sz w:val="22"/>
          <w:szCs w:val="22"/>
        </w:rPr>
        <w:t xml:space="preserve">Αναθέτει τις περαιτέρω ενέργειες στον Δήμαρχο </w:t>
      </w:r>
      <w:proofErr w:type="spellStart"/>
      <w:r w:rsidRPr="0043696C">
        <w:rPr>
          <w:rFonts w:ascii="Tahoma" w:hAnsi="Tahoma" w:cs="Tahoma"/>
          <w:sz w:val="22"/>
          <w:szCs w:val="22"/>
        </w:rPr>
        <w:t>Αρταίων</w:t>
      </w:r>
      <w:proofErr w:type="spellEnd"/>
      <w:r w:rsidRPr="0043696C">
        <w:rPr>
          <w:rFonts w:ascii="Tahoma" w:hAnsi="Tahoma" w:cs="Tahoma"/>
          <w:sz w:val="22"/>
          <w:szCs w:val="22"/>
        </w:rPr>
        <w:t>.</w:t>
      </w:r>
    </w:p>
    <w:p w:rsidR="0043696C" w:rsidRPr="0043696C" w:rsidRDefault="0043696C" w:rsidP="0043696C">
      <w:pPr>
        <w:autoSpaceDE w:val="0"/>
        <w:autoSpaceDN w:val="0"/>
        <w:adjustRightInd w:val="0"/>
        <w:spacing w:line="276" w:lineRule="auto"/>
        <w:jc w:val="both"/>
        <w:rPr>
          <w:rFonts w:ascii="Tahoma" w:hAnsi="Tahoma" w:cs="Tahoma"/>
          <w:b/>
          <w:color w:val="FF0000"/>
          <w:sz w:val="22"/>
          <w:szCs w:val="22"/>
        </w:rPr>
      </w:pPr>
    </w:p>
    <w:p w:rsidR="0043696C" w:rsidRPr="0043696C" w:rsidRDefault="0043696C" w:rsidP="0043696C">
      <w:pPr>
        <w:autoSpaceDE w:val="0"/>
        <w:autoSpaceDN w:val="0"/>
        <w:adjustRightInd w:val="0"/>
        <w:spacing w:line="276" w:lineRule="auto"/>
        <w:jc w:val="both"/>
        <w:rPr>
          <w:rFonts w:ascii="Tahoma" w:hAnsi="Tahoma" w:cs="Tahoma"/>
          <w:b/>
          <w:color w:val="FF0000"/>
          <w:sz w:val="22"/>
          <w:szCs w:val="22"/>
        </w:rPr>
      </w:pPr>
      <w:r w:rsidRPr="0043696C">
        <w:rPr>
          <w:rFonts w:ascii="Tahoma" w:hAnsi="Tahoma" w:cs="Tahoma"/>
          <w:sz w:val="22"/>
          <w:szCs w:val="22"/>
        </w:rPr>
        <w:t xml:space="preserve">Ο παρών κανονισμός που αποτελείται από 24 άρθρα, εγκρίνεται με απόφαση του Δημοτικού Συμβουλίου και καθίσταται οριστικός μετά την έγκριση του από την Αποκεντρωμένη </w:t>
      </w:r>
      <w:proofErr w:type="spellStart"/>
      <w:r w:rsidRPr="0043696C">
        <w:rPr>
          <w:rFonts w:ascii="Tahoma" w:hAnsi="Tahoma" w:cs="Tahoma"/>
          <w:sz w:val="22"/>
          <w:szCs w:val="22"/>
        </w:rPr>
        <w:t>Δυτ</w:t>
      </w:r>
      <w:proofErr w:type="spellEnd"/>
      <w:r w:rsidRPr="0043696C">
        <w:rPr>
          <w:rFonts w:ascii="Tahoma" w:hAnsi="Tahoma" w:cs="Tahoma"/>
          <w:sz w:val="22"/>
          <w:szCs w:val="22"/>
        </w:rPr>
        <w:t xml:space="preserve">. </w:t>
      </w:r>
      <w:r w:rsidRPr="0043696C">
        <w:rPr>
          <w:rFonts w:ascii="Tahoma" w:hAnsi="Tahoma" w:cs="Tahoma"/>
          <w:sz w:val="22"/>
          <w:szCs w:val="22"/>
        </w:rPr>
        <w:lastRenderedPageBreak/>
        <w:t xml:space="preserve">Μακεδονίας &amp; Ηπείρου και τη δημοσίευσή του στον τοπικό τύπο και την ανάρτησή του στα </w:t>
      </w:r>
      <w:proofErr w:type="spellStart"/>
      <w:r w:rsidRPr="0043696C">
        <w:rPr>
          <w:rFonts w:ascii="Tahoma" w:hAnsi="Tahoma" w:cs="Tahoma"/>
          <w:sz w:val="22"/>
          <w:szCs w:val="22"/>
        </w:rPr>
        <w:t>δημοσιότερα</w:t>
      </w:r>
      <w:proofErr w:type="spellEnd"/>
      <w:r w:rsidRPr="0043696C">
        <w:rPr>
          <w:rFonts w:ascii="Tahoma" w:hAnsi="Tahoma" w:cs="Tahoma"/>
          <w:sz w:val="22"/>
          <w:szCs w:val="22"/>
        </w:rPr>
        <w:t xml:space="preserve"> μέρη των Τοπικών και Δημοτικών Κοινοτήτων.</w:t>
      </w:r>
    </w:p>
    <w:p w:rsidR="0043696C" w:rsidRPr="0043696C" w:rsidRDefault="0043696C" w:rsidP="0043696C">
      <w:pPr>
        <w:autoSpaceDE w:val="0"/>
        <w:autoSpaceDN w:val="0"/>
        <w:adjustRightInd w:val="0"/>
        <w:spacing w:line="276" w:lineRule="auto"/>
        <w:jc w:val="both"/>
        <w:rPr>
          <w:rFonts w:ascii="Tahoma" w:hAnsi="Tahoma" w:cs="Tahoma"/>
          <w:sz w:val="22"/>
          <w:szCs w:val="22"/>
        </w:rPr>
      </w:pPr>
      <w:proofErr w:type="spellStart"/>
      <w:r w:rsidRPr="0043696C">
        <w:rPr>
          <w:rFonts w:ascii="Tahoma" w:hAnsi="Tahoma" w:cs="Tahoma"/>
          <w:sz w:val="22"/>
          <w:szCs w:val="22"/>
        </w:rPr>
        <w:t>δημοσιότερα</w:t>
      </w:r>
      <w:proofErr w:type="spellEnd"/>
      <w:r w:rsidRPr="0043696C">
        <w:rPr>
          <w:rFonts w:ascii="Tahoma" w:hAnsi="Tahoma" w:cs="Tahoma"/>
          <w:sz w:val="22"/>
          <w:szCs w:val="22"/>
        </w:rPr>
        <w:t xml:space="preserve"> μέρη των Τοπικών και Δημοτικών Κοινοτήτων.</w:t>
      </w:r>
    </w:p>
    <w:p w:rsidR="0043696C" w:rsidRPr="0043696C" w:rsidRDefault="0043696C" w:rsidP="0043696C">
      <w:pPr>
        <w:autoSpaceDE w:val="0"/>
        <w:autoSpaceDN w:val="0"/>
        <w:adjustRightInd w:val="0"/>
        <w:spacing w:line="276" w:lineRule="auto"/>
        <w:jc w:val="both"/>
        <w:rPr>
          <w:rFonts w:ascii="Tahoma" w:hAnsi="Tahoma" w:cs="Tahoma"/>
          <w:b/>
          <w:color w:val="FF0000"/>
          <w:sz w:val="22"/>
          <w:szCs w:val="22"/>
        </w:rPr>
      </w:pPr>
    </w:p>
    <w:p w:rsidR="0043696C" w:rsidRPr="0043696C" w:rsidRDefault="0043696C" w:rsidP="0043696C">
      <w:pPr>
        <w:spacing w:line="276" w:lineRule="auto"/>
        <w:rPr>
          <w:rStyle w:val="af1"/>
          <w:rFonts w:ascii="Tahoma" w:hAnsi="Tahoma" w:cs="Tahoma"/>
          <w:i w:val="0"/>
          <w:sz w:val="22"/>
          <w:szCs w:val="22"/>
        </w:rPr>
      </w:pPr>
      <w:r w:rsidRPr="0043696C">
        <w:rPr>
          <w:rStyle w:val="af1"/>
          <w:rFonts w:ascii="Tahoma" w:hAnsi="Tahoma" w:cs="Tahoma"/>
          <w:i w:val="0"/>
          <w:sz w:val="22"/>
          <w:szCs w:val="22"/>
        </w:rPr>
        <w:t>Αναθέτει κάθε παραπέρα ενέργεια στον κ. Δήμαρχο</w:t>
      </w:r>
    </w:p>
    <w:p w:rsidR="0043696C" w:rsidRPr="0043696C" w:rsidRDefault="0043696C" w:rsidP="0043696C">
      <w:pPr>
        <w:spacing w:line="276" w:lineRule="auto"/>
        <w:rPr>
          <w:rStyle w:val="af1"/>
          <w:rFonts w:ascii="Tahoma" w:hAnsi="Tahoma" w:cs="Tahoma"/>
          <w:b/>
          <w:i w:val="0"/>
          <w:sz w:val="22"/>
          <w:szCs w:val="22"/>
        </w:rPr>
      </w:pPr>
      <w:r w:rsidRPr="0043696C">
        <w:rPr>
          <w:rStyle w:val="af1"/>
          <w:rFonts w:ascii="Tahoma" w:hAnsi="Tahoma" w:cs="Tahoma"/>
          <w:b/>
          <w:i w:val="0"/>
          <w:sz w:val="22"/>
          <w:szCs w:val="22"/>
        </w:rPr>
        <w:t>Η απόφαση αυτή έλαβε αριθ.184/2018</w:t>
      </w:r>
    </w:p>
    <w:p w:rsidR="0043696C" w:rsidRPr="0043696C" w:rsidRDefault="0043696C" w:rsidP="0043696C">
      <w:pPr>
        <w:pStyle w:val="a6"/>
        <w:spacing w:line="276" w:lineRule="auto"/>
        <w:jc w:val="both"/>
        <w:rPr>
          <w:rFonts w:ascii="Tahoma" w:hAnsi="Tahoma" w:cs="Tahoma"/>
          <w:b/>
          <w:sz w:val="22"/>
          <w:szCs w:val="22"/>
        </w:rPr>
      </w:pPr>
    </w:p>
    <w:p w:rsidR="0043696C" w:rsidRPr="0043696C" w:rsidRDefault="0043696C" w:rsidP="0043696C">
      <w:pPr>
        <w:pStyle w:val="a6"/>
        <w:spacing w:line="276" w:lineRule="auto"/>
        <w:jc w:val="center"/>
        <w:rPr>
          <w:rFonts w:ascii="Tahoma" w:hAnsi="Tahoma" w:cs="Tahoma"/>
          <w:b/>
          <w:sz w:val="22"/>
          <w:szCs w:val="22"/>
        </w:rPr>
      </w:pPr>
      <w:r w:rsidRPr="0043696C">
        <w:rPr>
          <w:rFonts w:ascii="Tahoma" w:hAnsi="Tahoma" w:cs="Tahoma"/>
          <w:b/>
          <w:sz w:val="22"/>
          <w:szCs w:val="22"/>
        </w:rPr>
        <w:t>Ο ΠΡΟΕΔΡΟΣ  Δ.Σ.</w:t>
      </w:r>
    </w:p>
    <w:p w:rsidR="0043696C" w:rsidRPr="0043696C" w:rsidRDefault="0043696C" w:rsidP="0043696C">
      <w:pPr>
        <w:pStyle w:val="a6"/>
        <w:spacing w:line="276" w:lineRule="auto"/>
        <w:jc w:val="center"/>
        <w:rPr>
          <w:rFonts w:ascii="Tahoma" w:hAnsi="Tahoma" w:cs="Tahoma"/>
          <w:b/>
          <w:sz w:val="22"/>
          <w:szCs w:val="22"/>
        </w:rPr>
      </w:pPr>
    </w:p>
    <w:p w:rsidR="0043696C" w:rsidRPr="0043696C" w:rsidRDefault="0043696C" w:rsidP="0043696C">
      <w:pPr>
        <w:pStyle w:val="a6"/>
        <w:spacing w:line="276" w:lineRule="auto"/>
        <w:jc w:val="center"/>
        <w:rPr>
          <w:rFonts w:ascii="Tahoma" w:hAnsi="Tahoma" w:cs="Tahoma"/>
          <w:sz w:val="22"/>
          <w:szCs w:val="22"/>
        </w:rPr>
      </w:pPr>
      <w:r w:rsidRPr="0043696C">
        <w:rPr>
          <w:rFonts w:ascii="Tahoma" w:hAnsi="Tahoma" w:cs="Tahoma"/>
          <w:b/>
          <w:sz w:val="22"/>
          <w:szCs w:val="22"/>
        </w:rPr>
        <w:t>ΑΝΔΡΕΑΣ ΛΩΛΟΣ</w:t>
      </w:r>
    </w:p>
    <w:p w:rsidR="0043696C" w:rsidRPr="007B1C83" w:rsidRDefault="0043696C" w:rsidP="0043696C">
      <w:pPr>
        <w:rPr>
          <w:rFonts w:ascii="Tahoma" w:hAnsi="Tahoma" w:cs="Tahoma"/>
          <w:b/>
          <w:sz w:val="12"/>
          <w:szCs w:val="12"/>
        </w:rPr>
      </w:pPr>
      <w:r w:rsidRPr="007B1C83">
        <w:rPr>
          <w:rFonts w:ascii="Tahoma" w:hAnsi="Tahoma" w:cs="Tahoma"/>
          <w:b/>
          <w:sz w:val="12"/>
          <w:szCs w:val="12"/>
        </w:rPr>
        <w:t xml:space="preserve">ΑΚΡΙΒΕΣ ΑΝΤΙΓΡΑΦΟ                                                   </w:t>
      </w:r>
    </w:p>
    <w:p w:rsidR="0043696C" w:rsidRPr="007B1C83" w:rsidRDefault="0043696C" w:rsidP="0043696C">
      <w:pPr>
        <w:rPr>
          <w:rFonts w:ascii="Tahoma" w:hAnsi="Tahoma" w:cs="Tahoma"/>
          <w:b/>
          <w:sz w:val="12"/>
          <w:szCs w:val="12"/>
        </w:rPr>
      </w:pPr>
      <w:r w:rsidRPr="007B1C83">
        <w:rPr>
          <w:rFonts w:ascii="Tahoma" w:hAnsi="Tahoma" w:cs="Tahoma"/>
          <w:b/>
          <w:sz w:val="12"/>
          <w:szCs w:val="12"/>
        </w:rPr>
        <w:t xml:space="preserve">      Άρτα αυθημερόν                                                 </w:t>
      </w:r>
    </w:p>
    <w:p w:rsidR="0043696C" w:rsidRPr="007B1C83" w:rsidRDefault="0043696C" w:rsidP="0043696C">
      <w:pPr>
        <w:rPr>
          <w:rFonts w:ascii="Tahoma" w:hAnsi="Tahoma" w:cs="Tahoma"/>
          <w:b/>
          <w:sz w:val="12"/>
          <w:szCs w:val="12"/>
        </w:rPr>
      </w:pPr>
      <w:r w:rsidRPr="007B1C83">
        <w:rPr>
          <w:rFonts w:ascii="Tahoma" w:hAnsi="Tahoma" w:cs="Tahoma"/>
          <w:b/>
          <w:sz w:val="12"/>
          <w:szCs w:val="12"/>
        </w:rPr>
        <w:t xml:space="preserve">Ο Υπεύθυνος  Γραφείου </w:t>
      </w:r>
    </w:p>
    <w:p w:rsidR="0043696C" w:rsidRPr="007B1C83" w:rsidRDefault="0043696C" w:rsidP="0043696C">
      <w:pPr>
        <w:rPr>
          <w:rFonts w:ascii="Tahoma" w:hAnsi="Tahoma" w:cs="Tahoma"/>
          <w:b/>
          <w:sz w:val="12"/>
          <w:szCs w:val="12"/>
        </w:rPr>
      </w:pPr>
    </w:p>
    <w:p w:rsidR="0043696C" w:rsidRDefault="0043696C" w:rsidP="0043696C">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43696C">
      <w:pPr>
        <w:spacing w:after="200"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A30" w:rsidRDefault="00D02A30">
      <w:r>
        <w:separator/>
      </w:r>
    </w:p>
  </w:endnote>
  <w:endnote w:type="continuationSeparator" w:id="0">
    <w:p w:rsidR="00D02A30" w:rsidRDefault="00D02A3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BookmanOldStyle-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EC2E58"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EC2E58">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D361D">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A30" w:rsidRDefault="00D02A30">
      <w:r>
        <w:separator/>
      </w:r>
    </w:p>
  </w:footnote>
  <w:footnote w:type="continuationSeparator" w:id="0">
    <w:p w:rsidR="00D02A30" w:rsidRDefault="00D02A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1B499A"/>
    <w:multiLevelType w:val="hybridMultilevel"/>
    <w:tmpl w:val="0E1CCABA"/>
    <w:lvl w:ilvl="0" w:tplc="DA94DDC8">
      <w:start w:val="1"/>
      <w:numFmt w:val="bullet"/>
      <w:lvlText w:val=""/>
      <w:lvlJc w:val="left"/>
      <w:pPr>
        <w:tabs>
          <w:tab w:val="num" w:pos="502"/>
        </w:tabs>
        <w:ind w:left="502" w:hanging="360"/>
      </w:pPr>
      <w:rPr>
        <w:rFonts w:ascii="Symbol" w:hAnsi="Symbol" w:hint="default"/>
      </w:rPr>
    </w:lvl>
    <w:lvl w:ilvl="1" w:tplc="E0DCD7D0">
      <w:numFmt w:val="bullet"/>
      <w:lvlText w:val="-"/>
      <w:lvlJc w:val="left"/>
      <w:pPr>
        <w:tabs>
          <w:tab w:val="num" w:pos="1222"/>
        </w:tabs>
        <w:ind w:left="1222" w:hanging="360"/>
      </w:pPr>
      <w:rPr>
        <w:rFonts w:ascii="Arial" w:eastAsia="Times New Roman" w:hAnsi="Arial" w:cs="Arial" w:hint="default"/>
      </w:rPr>
    </w:lvl>
    <w:lvl w:ilvl="2" w:tplc="D3FAAA16" w:tentative="1">
      <w:start w:val="1"/>
      <w:numFmt w:val="bullet"/>
      <w:lvlText w:val=""/>
      <w:lvlJc w:val="left"/>
      <w:pPr>
        <w:tabs>
          <w:tab w:val="num" w:pos="1942"/>
        </w:tabs>
        <w:ind w:left="1942" w:hanging="360"/>
      </w:pPr>
      <w:rPr>
        <w:rFonts w:ascii="Wingdings" w:hAnsi="Wingdings" w:hint="default"/>
      </w:rPr>
    </w:lvl>
    <w:lvl w:ilvl="3" w:tplc="8D0EF8E4" w:tentative="1">
      <w:start w:val="1"/>
      <w:numFmt w:val="bullet"/>
      <w:lvlText w:val=""/>
      <w:lvlJc w:val="left"/>
      <w:pPr>
        <w:tabs>
          <w:tab w:val="num" w:pos="2662"/>
        </w:tabs>
        <w:ind w:left="2662" w:hanging="360"/>
      </w:pPr>
      <w:rPr>
        <w:rFonts w:ascii="Symbol" w:hAnsi="Symbol" w:hint="default"/>
      </w:rPr>
    </w:lvl>
    <w:lvl w:ilvl="4" w:tplc="CFC8E436" w:tentative="1">
      <w:start w:val="1"/>
      <w:numFmt w:val="bullet"/>
      <w:lvlText w:val="o"/>
      <w:lvlJc w:val="left"/>
      <w:pPr>
        <w:tabs>
          <w:tab w:val="num" w:pos="3382"/>
        </w:tabs>
        <w:ind w:left="3382" w:hanging="360"/>
      </w:pPr>
      <w:rPr>
        <w:rFonts w:ascii="Courier New" w:hAnsi="Courier New" w:cs="Courier New" w:hint="default"/>
      </w:rPr>
    </w:lvl>
    <w:lvl w:ilvl="5" w:tplc="A1500276" w:tentative="1">
      <w:start w:val="1"/>
      <w:numFmt w:val="bullet"/>
      <w:lvlText w:val=""/>
      <w:lvlJc w:val="left"/>
      <w:pPr>
        <w:tabs>
          <w:tab w:val="num" w:pos="4102"/>
        </w:tabs>
        <w:ind w:left="4102" w:hanging="360"/>
      </w:pPr>
      <w:rPr>
        <w:rFonts w:ascii="Wingdings" w:hAnsi="Wingdings" w:hint="default"/>
      </w:rPr>
    </w:lvl>
    <w:lvl w:ilvl="6" w:tplc="C0122DA0" w:tentative="1">
      <w:start w:val="1"/>
      <w:numFmt w:val="bullet"/>
      <w:lvlText w:val=""/>
      <w:lvlJc w:val="left"/>
      <w:pPr>
        <w:tabs>
          <w:tab w:val="num" w:pos="4822"/>
        </w:tabs>
        <w:ind w:left="4822" w:hanging="360"/>
      </w:pPr>
      <w:rPr>
        <w:rFonts w:ascii="Symbol" w:hAnsi="Symbol" w:hint="default"/>
      </w:rPr>
    </w:lvl>
    <w:lvl w:ilvl="7" w:tplc="BF3E2104" w:tentative="1">
      <w:start w:val="1"/>
      <w:numFmt w:val="bullet"/>
      <w:lvlText w:val="o"/>
      <w:lvlJc w:val="left"/>
      <w:pPr>
        <w:tabs>
          <w:tab w:val="num" w:pos="5542"/>
        </w:tabs>
        <w:ind w:left="5542" w:hanging="360"/>
      </w:pPr>
      <w:rPr>
        <w:rFonts w:ascii="Courier New" w:hAnsi="Courier New" w:cs="Courier New" w:hint="default"/>
      </w:rPr>
    </w:lvl>
    <w:lvl w:ilvl="8" w:tplc="EF16BBE0" w:tentative="1">
      <w:start w:val="1"/>
      <w:numFmt w:val="bullet"/>
      <w:lvlText w:val=""/>
      <w:lvlJc w:val="left"/>
      <w:pPr>
        <w:tabs>
          <w:tab w:val="num" w:pos="6262"/>
        </w:tabs>
        <w:ind w:left="6262" w:hanging="360"/>
      </w:pPr>
      <w:rPr>
        <w:rFonts w:ascii="Wingdings" w:hAnsi="Wingdings" w:hint="default"/>
      </w:rPr>
    </w:lvl>
  </w:abstractNum>
  <w:abstractNum w:abstractNumId="4">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0F586597"/>
    <w:multiLevelType w:val="hybridMultilevel"/>
    <w:tmpl w:val="5DF86722"/>
    <w:lvl w:ilvl="0" w:tplc="04080001">
      <w:start w:val="1"/>
      <w:numFmt w:val="bullet"/>
      <w:lvlText w:val=""/>
      <w:lvlJc w:val="left"/>
      <w:pPr>
        <w:tabs>
          <w:tab w:val="num" w:pos="1080"/>
        </w:tabs>
        <w:ind w:left="1080" w:hanging="360"/>
      </w:pPr>
      <w:rPr>
        <w:rFonts w:ascii="Symbol" w:hAnsi="Symbol" w:hint="default"/>
      </w:rPr>
    </w:lvl>
    <w:lvl w:ilvl="1" w:tplc="B570F9F2">
      <w:start w:val="1"/>
      <w:numFmt w:val="decimal"/>
      <w:lvlText w:val="%2."/>
      <w:lvlJc w:val="left"/>
      <w:pPr>
        <w:tabs>
          <w:tab w:val="num" w:pos="1800"/>
        </w:tabs>
        <w:ind w:left="1800" w:hanging="360"/>
      </w:pPr>
    </w:lvl>
    <w:lvl w:ilvl="2" w:tplc="04080005">
      <w:start w:val="1"/>
      <w:numFmt w:val="bullet"/>
      <w:lvlText w:val=""/>
      <w:lvlJc w:val="left"/>
      <w:pPr>
        <w:tabs>
          <w:tab w:val="num" w:pos="2700"/>
        </w:tabs>
        <w:ind w:left="2700" w:hanging="360"/>
      </w:pPr>
      <w:rPr>
        <w:rFonts w:ascii="Symbol" w:hAnsi="Symbol" w:hint="default"/>
      </w:rPr>
    </w:lvl>
    <w:lvl w:ilvl="3" w:tplc="04080001" w:tentative="1">
      <w:start w:val="1"/>
      <w:numFmt w:val="decimal"/>
      <w:lvlText w:val="%4."/>
      <w:lvlJc w:val="left"/>
      <w:pPr>
        <w:tabs>
          <w:tab w:val="num" w:pos="3240"/>
        </w:tabs>
        <w:ind w:left="3240" w:hanging="360"/>
      </w:pPr>
    </w:lvl>
    <w:lvl w:ilvl="4" w:tplc="04080003" w:tentative="1">
      <w:start w:val="1"/>
      <w:numFmt w:val="lowerLetter"/>
      <w:lvlText w:val="%5."/>
      <w:lvlJc w:val="left"/>
      <w:pPr>
        <w:tabs>
          <w:tab w:val="num" w:pos="3960"/>
        </w:tabs>
        <w:ind w:left="3960" w:hanging="360"/>
      </w:pPr>
    </w:lvl>
    <w:lvl w:ilvl="5" w:tplc="04080005" w:tentative="1">
      <w:start w:val="1"/>
      <w:numFmt w:val="lowerRoman"/>
      <w:lvlText w:val="%6."/>
      <w:lvlJc w:val="right"/>
      <w:pPr>
        <w:tabs>
          <w:tab w:val="num" w:pos="4680"/>
        </w:tabs>
        <w:ind w:left="4680" w:hanging="180"/>
      </w:pPr>
    </w:lvl>
    <w:lvl w:ilvl="6" w:tplc="04080001" w:tentative="1">
      <w:start w:val="1"/>
      <w:numFmt w:val="decimal"/>
      <w:lvlText w:val="%7."/>
      <w:lvlJc w:val="left"/>
      <w:pPr>
        <w:tabs>
          <w:tab w:val="num" w:pos="5400"/>
        </w:tabs>
        <w:ind w:left="5400" w:hanging="360"/>
      </w:pPr>
    </w:lvl>
    <w:lvl w:ilvl="7" w:tplc="04080003" w:tentative="1">
      <w:start w:val="1"/>
      <w:numFmt w:val="lowerLetter"/>
      <w:lvlText w:val="%8."/>
      <w:lvlJc w:val="left"/>
      <w:pPr>
        <w:tabs>
          <w:tab w:val="num" w:pos="6120"/>
        </w:tabs>
        <w:ind w:left="6120" w:hanging="360"/>
      </w:pPr>
    </w:lvl>
    <w:lvl w:ilvl="8" w:tplc="04080005" w:tentative="1">
      <w:start w:val="1"/>
      <w:numFmt w:val="lowerRoman"/>
      <w:lvlText w:val="%9."/>
      <w:lvlJc w:val="right"/>
      <w:pPr>
        <w:tabs>
          <w:tab w:val="num" w:pos="6840"/>
        </w:tabs>
        <w:ind w:left="6840" w:hanging="180"/>
      </w:pPr>
    </w:lvl>
  </w:abstractNum>
  <w:abstractNum w:abstractNumId="6">
    <w:nsid w:val="101F177C"/>
    <w:multiLevelType w:val="hybridMultilevel"/>
    <w:tmpl w:val="787EDB42"/>
    <w:lvl w:ilvl="0" w:tplc="02720FD4">
      <w:start w:val="1"/>
      <w:numFmt w:val="decimal"/>
      <w:lvlText w:val="%1."/>
      <w:lvlJc w:val="left"/>
      <w:pPr>
        <w:ind w:left="54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7">
    <w:nsid w:val="12D3578A"/>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5DE229C"/>
    <w:multiLevelType w:val="hybridMultilevel"/>
    <w:tmpl w:val="C20C01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1A6677A1"/>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241A2903"/>
    <w:multiLevelType w:val="hybridMultilevel"/>
    <w:tmpl w:val="17CC5566"/>
    <w:lvl w:ilvl="0" w:tplc="04080001">
      <w:start w:val="2"/>
      <w:numFmt w:val="decimal"/>
      <w:lvlText w:val="%1."/>
      <w:lvlJc w:val="left"/>
      <w:pPr>
        <w:tabs>
          <w:tab w:val="num" w:pos="720"/>
        </w:tabs>
        <w:ind w:left="720" w:hanging="360"/>
      </w:pPr>
      <w:rPr>
        <w:rFonts w:hint="default"/>
        <w:b/>
        <w:u w:val="none"/>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4">
    <w:nsid w:val="315C4960"/>
    <w:multiLevelType w:val="hybridMultilevel"/>
    <w:tmpl w:val="BF92EB38"/>
    <w:lvl w:ilvl="0" w:tplc="99305F30">
      <w:start w:val="1"/>
      <w:numFmt w:val="bullet"/>
      <w:lvlText w:val=""/>
      <w:lvlJc w:val="left"/>
      <w:pPr>
        <w:tabs>
          <w:tab w:val="num" w:pos="1890"/>
        </w:tabs>
        <w:ind w:left="1890" w:hanging="360"/>
      </w:pPr>
      <w:rPr>
        <w:rFonts w:ascii="Wingdings" w:hAnsi="Wingdings" w:hint="default"/>
        <w:b w:val="0"/>
      </w:rPr>
    </w:lvl>
    <w:lvl w:ilvl="1" w:tplc="04080019" w:tentative="1">
      <w:start w:val="1"/>
      <w:numFmt w:val="bullet"/>
      <w:lvlText w:val="o"/>
      <w:lvlJc w:val="left"/>
      <w:pPr>
        <w:tabs>
          <w:tab w:val="num" w:pos="1890"/>
        </w:tabs>
        <w:ind w:left="1890" w:hanging="360"/>
      </w:pPr>
      <w:rPr>
        <w:rFonts w:ascii="Courier New" w:hAnsi="Courier New" w:cs="Courier New" w:hint="default"/>
      </w:rPr>
    </w:lvl>
    <w:lvl w:ilvl="2" w:tplc="0408001B" w:tentative="1">
      <w:start w:val="1"/>
      <w:numFmt w:val="bullet"/>
      <w:lvlText w:val=""/>
      <w:lvlJc w:val="left"/>
      <w:pPr>
        <w:tabs>
          <w:tab w:val="num" w:pos="2610"/>
        </w:tabs>
        <w:ind w:left="2610" w:hanging="360"/>
      </w:pPr>
      <w:rPr>
        <w:rFonts w:ascii="Wingdings" w:hAnsi="Wingdings" w:hint="default"/>
      </w:rPr>
    </w:lvl>
    <w:lvl w:ilvl="3" w:tplc="0408000F" w:tentative="1">
      <w:start w:val="1"/>
      <w:numFmt w:val="bullet"/>
      <w:lvlText w:val=""/>
      <w:lvlJc w:val="left"/>
      <w:pPr>
        <w:tabs>
          <w:tab w:val="num" w:pos="3330"/>
        </w:tabs>
        <w:ind w:left="3330" w:hanging="360"/>
      </w:pPr>
      <w:rPr>
        <w:rFonts w:ascii="Symbol" w:hAnsi="Symbol" w:hint="default"/>
      </w:rPr>
    </w:lvl>
    <w:lvl w:ilvl="4" w:tplc="04080019" w:tentative="1">
      <w:start w:val="1"/>
      <w:numFmt w:val="bullet"/>
      <w:lvlText w:val="o"/>
      <w:lvlJc w:val="left"/>
      <w:pPr>
        <w:tabs>
          <w:tab w:val="num" w:pos="4050"/>
        </w:tabs>
        <w:ind w:left="4050" w:hanging="360"/>
      </w:pPr>
      <w:rPr>
        <w:rFonts w:ascii="Courier New" w:hAnsi="Courier New" w:cs="Courier New" w:hint="default"/>
      </w:rPr>
    </w:lvl>
    <w:lvl w:ilvl="5" w:tplc="0408001B" w:tentative="1">
      <w:start w:val="1"/>
      <w:numFmt w:val="bullet"/>
      <w:lvlText w:val=""/>
      <w:lvlJc w:val="left"/>
      <w:pPr>
        <w:tabs>
          <w:tab w:val="num" w:pos="4770"/>
        </w:tabs>
        <w:ind w:left="4770" w:hanging="360"/>
      </w:pPr>
      <w:rPr>
        <w:rFonts w:ascii="Wingdings" w:hAnsi="Wingdings" w:hint="default"/>
      </w:rPr>
    </w:lvl>
    <w:lvl w:ilvl="6" w:tplc="0408000F" w:tentative="1">
      <w:start w:val="1"/>
      <w:numFmt w:val="bullet"/>
      <w:lvlText w:val=""/>
      <w:lvlJc w:val="left"/>
      <w:pPr>
        <w:tabs>
          <w:tab w:val="num" w:pos="5490"/>
        </w:tabs>
        <w:ind w:left="5490" w:hanging="360"/>
      </w:pPr>
      <w:rPr>
        <w:rFonts w:ascii="Symbol" w:hAnsi="Symbol" w:hint="default"/>
      </w:rPr>
    </w:lvl>
    <w:lvl w:ilvl="7" w:tplc="04080019" w:tentative="1">
      <w:start w:val="1"/>
      <w:numFmt w:val="bullet"/>
      <w:lvlText w:val="o"/>
      <w:lvlJc w:val="left"/>
      <w:pPr>
        <w:tabs>
          <w:tab w:val="num" w:pos="6210"/>
        </w:tabs>
        <w:ind w:left="6210" w:hanging="360"/>
      </w:pPr>
      <w:rPr>
        <w:rFonts w:ascii="Courier New" w:hAnsi="Courier New" w:cs="Courier New" w:hint="default"/>
      </w:rPr>
    </w:lvl>
    <w:lvl w:ilvl="8" w:tplc="0408001B" w:tentative="1">
      <w:start w:val="1"/>
      <w:numFmt w:val="bullet"/>
      <w:lvlText w:val=""/>
      <w:lvlJc w:val="left"/>
      <w:pPr>
        <w:tabs>
          <w:tab w:val="num" w:pos="6930"/>
        </w:tabs>
        <w:ind w:left="6930" w:hanging="360"/>
      </w:pPr>
      <w:rPr>
        <w:rFonts w:ascii="Wingdings" w:hAnsi="Wingdings" w:hint="default"/>
      </w:rPr>
    </w:lvl>
  </w:abstractNum>
  <w:abstractNum w:abstractNumId="15">
    <w:nsid w:val="37EA506E"/>
    <w:multiLevelType w:val="hybridMultilevel"/>
    <w:tmpl w:val="84BA7274"/>
    <w:lvl w:ilvl="0" w:tplc="E4182D1A">
      <w:start w:val="1"/>
      <w:numFmt w:val="bullet"/>
      <w:lvlText w:val=""/>
      <w:lvlJc w:val="left"/>
      <w:pPr>
        <w:ind w:left="1530" w:hanging="360"/>
      </w:pPr>
      <w:rPr>
        <w:rFonts w:ascii="Symbol" w:hAnsi="Symbol" w:hint="default"/>
      </w:rPr>
    </w:lvl>
    <w:lvl w:ilvl="1" w:tplc="04080003" w:tentative="1">
      <w:start w:val="1"/>
      <w:numFmt w:val="bullet"/>
      <w:lvlText w:val="o"/>
      <w:lvlJc w:val="left"/>
      <w:pPr>
        <w:ind w:left="2250" w:hanging="360"/>
      </w:pPr>
      <w:rPr>
        <w:rFonts w:ascii="Courier New" w:hAnsi="Courier New" w:cs="Courier New" w:hint="default"/>
      </w:rPr>
    </w:lvl>
    <w:lvl w:ilvl="2" w:tplc="04080005" w:tentative="1">
      <w:start w:val="1"/>
      <w:numFmt w:val="bullet"/>
      <w:lvlText w:val=""/>
      <w:lvlJc w:val="left"/>
      <w:pPr>
        <w:ind w:left="2970" w:hanging="360"/>
      </w:pPr>
      <w:rPr>
        <w:rFonts w:ascii="Wingdings" w:hAnsi="Wingdings" w:hint="default"/>
      </w:rPr>
    </w:lvl>
    <w:lvl w:ilvl="3" w:tplc="04080001" w:tentative="1">
      <w:start w:val="1"/>
      <w:numFmt w:val="bullet"/>
      <w:lvlText w:val=""/>
      <w:lvlJc w:val="left"/>
      <w:pPr>
        <w:ind w:left="3690" w:hanging="360"/>
      </w:pPr>
      <w:rPr>
        <w:rFonts w:ascii="Symbol" w:hAnsi="Symbol" w:hint="default"/>
      </w:rPr>
    </w:lvl>
    <w:lvl w:ilvl="4" w:tplc="04080003" w:tentative="1">
      <w:start w:val="1"/>
      <w:numFmt w:val="bullet"/>
      <w:lvlText w:val="o"/>
      <w:lvlJc w:val="left"/>
      <w:pPr>
        <w:ind w:left="4410" w:hanging="360"/>
      </w:pPr>
      <w:rPr>
        <w:rFonts w:ascii="Courier New" w:hAnsi="Courier New" w:cs="Courier New" w:hint="default"/>
      </w:rPr>
    </w:lvl>
    <w:lvl w:ilvl="5" w:tplc="04080005" w:tentative="1">
      <w:start w:val="1"/>
      <w:numFmt w:val="bullet"/>
      <w:lvlText w:val=""/>
      <w:lvlJc w:val="left"/>
      <w:pPr>
        <w:ind w:left="5130" w:hanging="360"/>
      </w:pPr>
      <w:rPr>
        <w:rFonts w:ascii="Wingdings" w:hAnsi="Wingdings" w:hint="default"/>
      </w:rPr>
    </w:lvl>
    <w:lvl w:ilvl="6" w:tplc="04080001" w:tentative="1">
      <w:start w:val="1"/>
      <w:numFmt w:val="bullet"/>
      <w:lvlText w:val=""/>
      <w:lvlJc w:val="left"/>
      <w:pPr>
        <w:ind w:left="5850" w:hanging="360"/>
      </w:pPr>
      <w:rPr>
        <w:rFonts w:ascii="Symbol" w:hAnsi="Symbol" w:hint="default"/>
      </w:rPr>
    </w:lvl>
    <w:lvl w:ilvl="7" w:tplc="04080003" w:tentative="1">
      <w:start w:val="1"/>
      <w:numFmt w:val="bullet"/>
      <w:lvlText w:val="o"/>
      <w:lvlJc w:val="left"/>
      <w:pPr>
        <w:ind w:left="6570" w:hanging="360"/>
      </w:pPr>
      <w:rPr>
        <w:rFonts w:ascii="Courier New" w:hAnsi="Courier New" w:cs="Courier New" w:hint="default"/>
      </w:rPr>
    </w:lvl>
    <w:lvl w:ilvl="8" w:tplc="04080005" w:tentative="1">
      <w:start w:val="1"/>
      <w:numFmt w:val="bullet"/>
      <w:lvlText w:val=""/>
      <w:lvlJc w:val="left"/>
      <w:pPr>
        <w:ind w:left="7290" w:hanging="360"/>
      </w:pPr>
      <w:rPr>
        <w:rFonts w:ascii="Wingdings" w:hAnsi="Wingdings" w:hint="default"/>
      </w:rPr>
    </w:lvl>
  </w:abstractNum>
  <w:abstractNum w:abstractNumId="16">
    <w:nsid w:val="38491280"/>
    <w:multiLevelType w:val="hybridMultilevel"/>
    <w:tmpl w:val="72B4D0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5730A97"/>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6254315"/>
    <w:multiLevelType w:val="hybridMultilevel"/>
    <w:tmpl w:val="7454163A"/>
    <w:lvl w:ilvl="0" w:tplc="0408000F">
      <w:start w:val="1"/>
      <w:numFmt w:val="bullet"/>
      <w:lvlText w:val=""/>
      <w:lvlJc w:val="left"/>
      <w:pPr>
        <w:tabs>
          <w:tab w:val="num" w:pos="3141"/>
        </w:tabs>
        <w:ind w:left="1894" w:hanging="454"/>
      </w:pPr>
      <w:rPr>
        <w:rFonts w:ascii="Symbol" w:hAnsi="Symbol" w:hint="default"/>
        <w:b w:val="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2">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80A72AB"/>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5">
    <w:nsid w:val="508F527A"/>
    <w:multiLevelType w:val="hybridMultilevel"/>
    <w:tmpl w:val="8A6E429C"/>
    <w:lvl w:ilvl="0" w:tplc="04080001">
      <w:start w:val="1"/>
      <w:numFmt w:val="decimal"/>
      <w:lvlText w:val="%1."/>
      <w:lvlJc w:val="left"/>
      <w:pPr>
        <w:tabs>
          <w:tab w:val="num" w:pos="720"/>
        </w:tabs>
        <w:ind w:left="720" w:hanging="360"/>
      </w:pPr>
    </w:lvl>
    <w:lvl w:ilvl="1" w:tplc="04080003">
      <w:start w:val="1"/>
      <w:numFmt w:val="decimal"/>
      <w:lvlText w:val="%2."/>
      <w:lvlJc w:val="left"/>
      <w:pPr>
        <w:tabs>
          <w:tab w:val="num" w:pos="1440"/>
        </w:tabs>
        <w:ind w:left="1440" w:hanging="360"/>
      </w:pPr>
    </w:lvl>
    <w:lvl w:ilvl="2" w:tplc="04080005">
      <w:start w:val="1"/>
      <w:numFmt w:val="bullet"/>
      <w:lvlText w:val=""/>
      <w:lvlJc w:val="left"/>
      <w:pPr>
        <w:tabs>
          <w:tab w:val="num" w:pos="2340"/>
        </w:tabs>
        <w:ind w:left="2340" w:hanging="360"/>
      </w:pPr>
      <w:rPr>
        <w:rFonts w:ascii="Symbol" w:hAnsi="Symbol" w:hint="default"/>
      </w:r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6">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21A71A5"/>
    <w:multiLevelType w:val="hybridMultilevel"/>
    <w:tmpl w:val="8B860E54"/>
    <w:lvl w:ilvl="0" w:tplc="242E5356">
      <w:start w:val="1"/>
      <w:numFmt w:val="decimal"/>
      <w:lvlText w:val="%1."/>
      <w:lvlJc w:val="left"/>
      <w:pPr>
        <w:tabs>
          <w:tab w:val="num" w:pos="1140"/>
        </w:tabs>
        <w:ind w:left="1140" w:hanging="42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6B5A35"/>
    <w:multiLevelType w:val="hybridMultilevel"/>
    <w:tmpl w:val="C0062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93B07B6"/>
    <w:multiLevelType w:val="hybridMultilevel"/>
    <w:tmpl w:val="DD2C63B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98D4B22"/>
    <w:multiLevelType w:val="hybridMultilevel"/>
    <w:tmpl w:val="C35AE692"/>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B092090"/>
    <w:multiLevelType w:val="hybridMultilevel"/>
    <w:tmpl w:val="7324AC34"/>
    <w:lvl w:ilvl="0" w:tplc="0408000F">
      <w:start w:val="1"/>
      <w:numFmt w:val="bullet"/>
      <w:lvlText w:val=""/>
      <w:lvlJc w:val="left"/>
      <w:pPr>
        <w:tabs>
          <w:tab w:val="num" w:pos="1530"/>
        </w:tabs>
        <w:ind w:left="1530" w:hanging="360"/>
      </w:pPr>
      <w:rPr>
        <w:rFonts w:ascii="Wingdings" w:hAnsi="Wingdings" w:hint="default"/>
        <w:b w:val="0"/>
      </w:rPr>
    </w:lvl>
    <w:lvl w:ilvl="1" w:tplc="04080019" w:tentative="1">
      <w:start w:val="1"/>
      <w:numFmt w:val="bullet"/>
      <w:lvlText w:val="o"/>
      <w:lvlJc w:val="left"/>
      <w:pPr>
        <w:tabs>
          <w:tab w:val="num" w:pos="1530"/>
        </w:tabs>
        <w:ind w:left="1530" w:hanging="360"/>
      </w:pPr>
      <w:rPr>
        <w:rFonts w:ascii="Courier New" w:hAnsi="Courier New" w:cs="Courier New" w:hint="default"/>
      </w:rPr>
    </w:lvl>
    <w:lvl w:ilvl="2" w:tplc="0408001B" w:tentative="1">
      <w:start w:val="1"/>
      <w:numFmt w:val="bullet"/>
      <w:lvlText w:val=""/>
      <w:lvlJc w:val="left"/>
      <w:pPr>
        <w:tabs>
          <w:tab w:val="num" w:pos="2250"/>
        </w:tabs>
        <w:ind w:left="2250" w:hanging="360"/>
      </w:pPr>
      <w:rPr>
        <w:rFonts w:ascii="Wingdings" w:hAnsi="Wingdings" w:hint="default"/>
      </w:rPr>
    </w:lvl>
    <w:lvl w:ilvl="3" w:tplc="0408000F" w:tentative="1">
      <w:start w:val="1"/>
      <w:numFmt w:val="bullet"/>
      <w:lvlText w:val=""/>
      <w:lvlJc w:val="left"/>
      <w:pPr>
        <w:tabs>
          <w:tab w:val="num" w:pos="2970"/>
        </w:tabs>
        <w:ind w:left="2970" w:hanging="360"/>
      </w:pPr>
      <w:rPr>
        <w:rFonts w:ascii="Symbol" w:hAnsi="Symbol" w:hint="default"/>
      </w:rPr>
    </w:lvl>
    <w:lvl w:ilvl="4" w:tplc="04080019" w:tentative="1">
      <w:start w:val="1"/>
      <w:numFmt w:val="bullet"/>
      <w:lvlText w:val="o"/>
      <w:lvlJc w:val="left"/>
      <w:pPr>
        <w:tabs>
          <w:tab w:val="num" w:pos="3690"/>
        </w:tabs>
        <w:ind w:left="3690" w:hanging="360"/>
      </w:pPr>
      <w:rPr>
        <w:rFonts w:ascii="Courier New" w:hAnsi="Courier New" w:cs="Courier New" w:hint="default"/>
      </w:rPr>
    </w:lvl>
    <w:lvl w:ilvl="5" w:tplc="0408001B" w:tentative="1">
      <w:start w:val="1"/>
      <w:numFmt w:val="bullet"/>
      <w:lvlText w:val=""/>
      <w:lvlJc w:val="left"/>
      <w:pPr>
        <w:tabs>
          <w:tab w:val="num" w:pos="4410"/>
        </w:tabs>
        <w:ind w:left="4410" w:hanging="360"/>
      </w:pPr>
      <w:rPr>
        <w:rFonts w:ascii="Wingdings" w:hAnsi="Wingdings" w:hint="default"/>
      </w:rPr>
    </w:lvl>
    <w:lvl w:ilvl="6" w:tplc="0408000F" w:tentative="1">
      <w:start w:val="1"/>
      <w:numFmt w:val="bullet"/>
      <w:lvlText w:val=""/>
      <w:lvlJc w:val="left"/>
      <w:pPr>
        <w:tabs>
          <w:tab w:val="num" w:pos="5130"/>
        </w:tabs>
        <w:ind w:left="5130" w:hanging="360"/>
      </w:pPr>
      <w:rPr>
        <w:rFonts w:ascii="Symbol" w:hAnsi="Symbol" w:hint="default"/>
      </w:rPr>
    </w:lvl>
    <w:lvl w:ilvl="7" w:tplc="04080019" w:tentative="1">
      <w:start w:val="1"/>
      <w:numFmt w:val="bullet"/>
      <w:lvlText w:val="o"/>
      <w:lvlJc w:val="left"/>
      <w:pPr>
        <w:tabs>
          <w:tab w:val="num" w:pos="5850"/>
        </w:tabs>
        <w:ind w:left="5850" w:hanging="360"/>
      </w:pPr>
      <w:rPr>
        <w:rFonts w:ascii="Courier New" w:hAnsi="Courier New" w:cs="Courier New" w:hint="default"/>
      </w:rPr>
    </w:lvl>
    <w:lvl w:ilvl="8" w:tplc="0408001B" w:tentative="1">
      <w:start w:val="1"/>
      <w:numFmt w:val="bullet"/>
      <w:lvlText w:val=""/>
      <w:lvlJc w:val="left"/>
      <w:pPr>
        <w:tabs>
          <w:tab w:val="num" w:pos="6570"/>
        </w:tabs>
        <w:ind w:left="6570" w:hanging="360"/>
      </w:pPr>
      <w:rPr>
        <w:rFonts w:ascii="Wingdings" w:hAnsi="Wingdings" w:hint="default"/>
      </w:rPr>
    </w:lvl>
  </w:abstractNum>
  <w:abstractNum w:abstractNumId="33">
    <w:nsid w:val="62B16E1D"/>
    <w:multiLevelType w:val="hybridMultilevel"/>
    <w:tmpl w:val="76EA822C"/>
    <w:lvl w:ilvl="0" w:tplc="492EE61C">
      <w:start w:val="1"/>
      <w:numFmt w:val="decimal"/>
      <w:lvlText w:val="%1."/>
      <w:lvlJc w:val="left"/>
      <w:pPr>
        <w:tabs>
          <w:tab w:val="num" w:pos="1080"/>
        </w:tabs>
        <w:ind w:left="108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4">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81A765B"/>
    <w:multiLevelType w:val="hybridMultilevel"/>
    <w:tmpl w:val="992CA5F6"/>
    <w:lvl w:ilvl="0" w:tplc="E4182D1A">
      <w:start w:val="1"/>
      <w:numFmt w:val="bullet"/>
      <w:lvlText w:val=""/>
      <w:lvlJc w:val="left"/>
      <w:pPr>
        <w:tabs>
          <w:tab w:val="num" w:pos="1530"/>
        </w:tabs>
        <w:ind w:left="1530" w:hanging="360"/>
      </w:pPr>
      <w:rPr>
        <w:rFonts w:ascii="Wingdings" w:hAnsi="Wingdings" w:hint="default"/>
        <w:b w:val="0"/>
      </w:rPr>
    </w:lvl>
    <w:lvl w:ilvl="1" w:tplc="04080003" w:tentative="1">
      <w:start w:val="1"/>
      <w:numFmt w:val="bullet"/>
      <w:lvlText w:val="o"/>
      <w:lvlJc w:val="left"/>
      <w:pPr>
        <w:tabs>
          <w:tab w:val="num" w:pos="1530"/>
        </w:tabs>
        <w:ind w:left="1530" w:hanging="360"/>
      </w:pPr>
      <w:rPr>
        <w:rFonts w:ascii="Courier New" w:hAnsi="Courier New" w:cs="Courier New" w:hint="default"/>
      </w:rPr>
    </w:lvl>
    <w:lvl w:ilvl="2" w:tplc="04080005" w:tentative="1">
      <w:start w:val="1"/>
      <w:numFmt w:val="bullet"/>
      <w:lvlText w:val=""/>
      <w:lvlJc w:val="left"/>
      <w:pPr>
        <w:tabs>
          <w:tab w:val="num" w:pos="2250"/>
        </w:tabs>
        <w:ind w:left="2250" w:hanging="360"/>
      </w:pPr>
      <w:rPr>
        <w:rFonts w:ascii="Wingdings" w:hAnsi="Wingdings" w:hint="default"/>
      </w:rPr>
    </w:lvl>
    <w:lvl w:ilvl="3" w:tplc="04080001" w:tentative="1">
      <w:start w:val="1"/>
      <w:numFmt w:val="bullet"/>
      <w:lvlText w:val=""/>
      <w:lvlJc w:val="left"/>
      <w:pPr>
        <w:tabs>
          <w:tab w:val="num" w:pos="2970"/>
        </w:tabs>
        <w:ind w:left="2970" w:hanging="360"/>
      </w:pPr>
      <w:rPr>
        <w:rFonts w:ascii="Symbol" w:hAnsi="Symbol" w:hint="default"/>
      </w:rPr>
    </w:lvl>
    <w:lvl w:ilvl="4" w:tplc="04080003" w:tentative="1">
      <w:start w:val="1"/>
      <w:numFmt w:val="bullet"/>
      <w:lvlText w:val="o"/>
      <w:lvlJc w:val="left"/>
      <w:pPr>
        <w:tabs>
          <w:tab w:val="num" w:pos="3690"/>
        </w:tabs>
        <w:ind w:left="3690" w:hanging="360"/>
      </w:pPr>
      <w:rPr>
        <w:rFonts w:ascii="Courier New" w:hAnsi="Courier New" w:cs="Courier New" w:hint="default"/>
      </w:rPr>
    </w:lvl>
    <w:lvl w:ilvl="5" w:tplc="04080005" w:tentative="1">
      <w:start w:val="1"/>
      <w:numFmt w:val="bullet"/>
      <w:lvlText w:val=""/>
      <w:lvlJc w:val="left"/>
      <w:pPr>
        <w:tabs>
          <w:tab w:val="num" w:pos="4410"/>
        </w:tabs>
        <w:ind w:left="4410" w:hanging="360"/>
      </w:pPr>
      <w:rPr>
        <w:rFonts w:ascii="Wingdings" w:hAnsi="Wingdings" w:hint="default"/>
      </w:rPr>
    </w:lvl>
    <w:lvl w:ilvl="6" w:tplc="04080001" w:tentative="1">
      <w:start w:val="1"/>
      <w:numFmt w:val="bullet"/>
      <w:lvlText w:val=""/>
      <w:lvlJc w:val="left"/>
      <w:pPr>
        <w:tabs>
          <w:tab w:val="num" w:pos="5130"/>
        </w:tabs>
        <w:ind w:left="5130" w:hanging="360"/>
      </w:pPr>
      <w:rPr>
        <w:rFonts w:ascii="Symbol" w:hAnsi="Symbol" w:hint="default"/>
      </w:rPr>
    </w:lvl>
    <w:lvl w:ilvl="7" w:tplc="04080003" w:tentative="1">
      <w:start w:val="1"/>
      <w:numFmt w:val="bullet"/>
      <w:lvlText w:val="o"/>
      <w:lvlJc w:val="left"/>
      <w:pPr>
        <w:tabs>
          <w:tab w:val="num" w:pos="5850"/>
        </w:tabs>
        <w:ind w:left="5850" w:hanging="360"/>
      </w:pPr>
      <w:rPr>
        <w:rFonts w:ascii="Courier New" w:hAnsi="Courier New" w:cs="Courier New" w:hint="default"/>
      </w:rPr>
    </w:lvl>
    <w:lvl w:ilvl="8" w:tplc="04080005" w:tentative="1">
      <w:start w:val="1"/>
      <w:numFmt w:val="bullet"/>
      <w:lvlText w:val=""/>
      <w:lvlJc w:val="left"/>
      <w:pPr>
        <w:tabs>
          <w:tab w:val="num" w:pos="6570"/>
        </w:tabs>
        <w:ind w:left="6570" w:hanging="360"/>
      </w:pPr>
      <w:rPr>
        <w:rFonts w:ascii="Wingdings" w:hAnsi="Wingdings" w:hint="default"/>
      </w:rPr>
    </w:lvl>
  </w:abstractNum>
  <w:abstractNum w:abstractNumId="38">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9">
    <w:nsid w:val="6B6A22F5"/>
    <w:multiLevelType w:val="hybridMultilevel"/>
    <w:tmpl w:val="952A0A16"/>
    <w:lvl w:ilvl="0" w:tplc="2164437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BA8672D"/>
    <w:multiLevelType w:val="hybridMultilevel"/>
    <w:tmpl w:val="F0A2FCF0"/>
    <w:lvl w:ilvl="0" w:tplc="0408000F">
      <w:start w:val="1"/>
      <w:numFmt w:val="bullet"/>
      <w:lvlText w:val=""/>
      <w:lvlJc w:val="left"/>
      <w:pPr>
        <w:tabs>
          <w:tab w:val="num" w:pos="720"/>
        </w:tabs>
        <w:ind w:left="720" w:hanging="360"/>
      </w:pPr>
      <w:rPr>
        <w:rFonts w:ascii="Symbol" w:hAnsi="Symbol"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nsid w:val="707A4BC8"/>
    <w:multiLevelType w:val="hybridMultilevel"/>
    <w:tmpl w:val="1868B0B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3">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7"/>
  </w:num>
  <w:num w:numId="5">
    <w:abstractNumId w:val="28"/>
  </w:num>
  <w:num w:numId="6">
    <w:abstractNumId w:val="22"/>
  </w:num>
  <w:num w:numId="7">
    <w:abstractNumId w:val="45"/>
  </w:num>
  <w:num w:numId="8">
    <w:abstractNumId w:val="36"/>
  </w:num>
  <w:num w:numId="9">
    <w:abstractNumId w:val="9"/>
  </w:num>
  <w:num w:numId="10">
    <w:abstractNumId w:val="2"/>
  </w:num>
  <w:num w:numId="11">
    <w:abstractNumId w:val="26"/>
  </w:num>
  <w:num w:numId="12">
    <w:abstractNumId w:val="40"/>
  </w:num>
  <w:num w:numId="13">
    <w:abstractNumId w:val="4"/>
  </w:num>
  <w:num w:numId="14">
    <w:abstractNumId w:val="18"/>
  </w:num>
  <w:num w:numId="15">
    <w:abstractNumId w:val="35"/>
  </w:num>
  <w:num w:numId="16">
    <w:abstractNumId w:val="34"/>
  </w:num>
  <w:num w:numId="17">
    <w:abstractNumId w:val="38"/>
  </w:num>
  <w:num w:numId="18">
    <w:abstractNumId w:val="43"/>
  </w:num>
  <w:num w:numId="19">
    <w:abstractNumId w:val="10"/>
  </w:num>
  <w:num w:numId="20">
    <w:abstractNumId w:val="23"/>
  </w:num>
  <w:num w:numId="21">
    <w:abstractNumId w:val="6"/>
  </w:num>
  <w:num w:numId="22">
    <w:abstractNumId w:val="8"/>
  </w:num>
  <w:num w:numId="23">
    <w:abstractNumId w:val="29"/>
  </w:num>
  <w:num w:numId="24">
    <w:abstractNumId w:val="44"/>
  </w:num>
  <w:num w:numId="25">
    <w:abstractNumId w:val="20"/>
  </w:num>
  <w:num w:numId="26">
    <w:abstractNumId w:val="30"/>
  </w:num>
  <w:num w:numId="27">
    <w:abstractNumId w:val="24"/>
  </w:num>
  <w:num w:numId="28">
    <w:abstractNumId w:val="12"/>
  </w:num>
  <w:num w:numId="29">
    <w:abstractNumId w:val="37"/>
  </w:num>
  <w:num w:numId="30">
    <w:abstractNumId w:val="41"/>
  </w:num>
  <w:num w:numId="31">
    <w:abstractNumId w:val="16"/>
  </w:num>
  <w:num w:numId="32">
    <w:abstractNumId w:val="42"/>
  </w:num>
  <w:num w:numId="33">
    <w:abstractNumId w:val="3"/>
  </w:num>
  <w:num w:numId="34">
    <w:abstractNumId w:val="25"/>
  </w:num>
  <w:num w:numId="35">
    <w:abstractNumId w:val="5"/>
  </w:num>
  <w:num w:numId="36">
    <w:abstractNumId w:val="15"/>
  </w:num>
  <w:num w:numId="37">
    <w:abstractNumId w:val="7"/>
  </w:num>
  <w:num w:numId="38">
    <w:abstractNumId w:val="32"/>
  </w:num>
  <w:num w:numId="39">
    <w:abstractNumId w:val="14"/>
  </w:num>
  <w:num w:numId="40">
    <w:abstractNumId w:val="13"/>
  </w:num>
  <w:num w:numId="41">
    <w:abstractNumId w:val="21"/>
  </w:num>
  <w:num w:numId="42">
    <w:abstractNumId w:val="39"/>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3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20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003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6FAC"/>
    <w:rsid w:val="0049714B"/>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2A30"/>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E58"/>
    <w:rsid w:val="00EC3E15"/>
    <w:rsid w:val="00EC5294"/>
    <w:rsid w:val="00EC7744"/>
    <w:rsid w:val="00ED0911"/>
    <w:rsid w:val="00ED29D0"/>
    <w:rsid w:val="00ED2D74"/>
    <w:rsid w:val="00ED361D"/>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rsid w:val="0043696C"/>
    <w:rPr>
      <w:sz w:val="24"/>
      <w:szCs w:val="24"/>
    </w:rPr>
  </w:style>
  <w:style w:type="paragraph" w:styleId="a">
    <w:name w:val="List Number"/>
    <w:basedOn w:val="a1"/>
    <w:rsid w:val="0043696C"/>
    <w:pPr>
      <w:numPr>
        <w:numId w:val="45"/>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D71870-BA08-492E-8E31-49ADC04E9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15639</Words>
  <Characters>84455</Characters>
  <Application>Microsoft Office Word</Application>
  <DocSecurity>0</DocSecurity>
  <Lines>703</Lines>
  <Paragraphs>199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99895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2018-03-29T07:44:00Z</cp:lastPrinted>
  <dcterms:created xsi:type="dcterms:W3CDTF">2018-03-27T10:17:00Z</dcterms:created>
  <dcterms:modified xsi:type="dcterms:W3CDTF">2018-03-29T07:45:00Z</dcterms:modified>
</cp:coreProperties>
</file>