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D35" w:rsidRDefault="00381D35" w:rsidP="00381D35">
      <w:pPr>
        <w:jc w:val="both"/>
        <w:rPr>
          <w:rFonts w:ascii="Comic Sans MS" w:hAnsi="Comic Sans MS"/>
          <w:sz w:val="20"/>
          <w:szCs w:val="20"/>
        </w:rPr>
      </w:pPr>
    </w:p>
    <w:p w:rsidR="00381D35" w:rsidRDefault="00381D35" w:rsidP="00381D35">
      <w:pPr>
        <w:jc w:val="both"/>
        <w:rPr>
          <w:rFonts w:ascii="Comic Sans MS" w:hAnsi="Comic Sans MS"/>
          <w:sz w:val="20"/>
          <w:szCs w:val="20"/>
        </w:rPr>
      </w:pPr>
    </w:p>
    <w:p w:rsidR="00381D35" w:rsidRDefault="00381D35" w:rsidP="00381D35">
      <w:pPr>
        <w:jc w:val="both"/>
        <w:rPr>
          <w:rFonts w:ascii="Comic Sans MS" w:hAnsi="Comic Sans MS"/>
          <w:sz w:val="20"/>
          <w:szCs w:val="20"/>
        </w:rPr>
      </w:pPr>
    </w:p>
    <w:p w:rsidR="00EE3B24" w:rsidRDefault="006F79E0" w:rsidP="00EE3B24">
      <w:pPr>
        <w:rPr>
          <w:rFonts w:ascii="Comic Sans MS" w:hAnsi="Comic Sans MS"/>
          <w:b/>
          <w:sz w:val="20"/>
          <w:szCs w:val="20"/>
        </w:rPr>
      </w:pPr>
      <w:r w:rsidRPr="006F79E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E3B24" w:rsidRDefault="00EE3B24" w:rsidP="00EE3B24">
                  <w:pPr>
                    <w:rPr>
                      <w:rFonts w:ascii="Comic Sans MS" w:hAnsi="Comic Sans MS"/>
                      <w:b/>
                      <w:sz w:val="20"/>
                      <w:szCs w:val="20"/>
                    </w:rPr>
                  </w:pPr>
                  <w:r>
                    <w:rPr>
                      <w:rFonts w:ascii="Comic Sans MS" w:hAnsi="Comic Sans MS"/>
                      <w:b/>
                      <w:sz w:val="20"/>
                      <w:szCs w:val="20"/>
                    </w:rPr>
                    <w:t xml:space="preserve">     Αριθ. Απόφασης 255 /2018</w:t>
                  </w:r>
                </w:p>
                <w:p w:rsidR="00EE3B24" w:rsidRPr="006D4F80" w:rsidRDefault="00EE3B24" w:rsidP="00EE3B24">
                  <w:pPr>
                    <w:rPr>
                      <w:rFonts w:ascii="Verdana" w:hAnsi="Verdana"/>
                      <w:b/>
                      <w:sz w:val="20"/>
                      <w:szCs w:val="20"/>
                      <w:lang w:val="en-US"/>
                    </w:rPr>
                  </w:pPr>
                  <w:r>
                    <w:rPr>
                      <w:rStyle w:val="a3"/>
                    </w:rPr>
                    <w:t xml:space="preserve">      </w:t>
                  </w:r>
                  <w:r w:rsidR="00047CED">
                    <w:rPr>
                      <w:rStyle w:val="a3"/>
                    </w:rPr>
                    <w:t xml:space="preserve">  ΑΔΑ: </w:t>
                  </w:r>
                  <w:r w:rsidR="00047CED">
                    <w:t>6ΙΝΝΩΨΑ-ΧΗΗ</w:t>
                  </w:r>
                  <w:r w:rsidR="00047CED">
                    <w:rPr>
                      <w:rStyle w:val="a3"/>
                    </w:rPr>
                    <w:t xml:space="preserve"> </w:t>
                  </w:r>
                </w:p>
                <w:p w:rsidR="00EE3B24" w:rsidRDefault="00EE3B24" w:rsidP="00EE3B24"/>
              </w:txbxContent>
            </v:textbox>
          </v:shape>
        </w:pict>
      </w:r>
      <w:r w:rsidR="00EE3B24">
        <w:rPr>
          <w:rFonts w:ascii="Comic Sans MS" w:hAnsi="Comic Sans MS" w:cs="Arial"/>
          <w:b/>
          <w:color w:val="000000"/>
          <w:sz w:val="20"/>
          <w:szCs w:val="20"/>
        </w:rPr>
        <w:t>ΑΝΑΡΤΗΤΕΑ ΣΤΟ ΔΙΑΔΙΚΤΥΟ</w:t>
      </w:r>
    </w:p>
    <w:p w:rsidR="00EE3B24" w:rsidRDefault="00EE3B24" w:rsidP="00EE3B2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E3B24" w:rsidRDefault="00EE3B24" w:rsidP="00EE3B2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E3B24" w:rsidRDefault="00EE3B24" w:rsidP="00EE3B24">
      <w:pPr>
        <w:rPr>
          <w:rFonts w:ascii="Comic Sans MS" w:hAnsi="Comic Sans MS" w:cs="Arial"/>
          <w:b/>
          <w:sz w:val="20"/>
          <w:szCs w:val="20"/>
        </w:rPr>
      </w:pPr>
      <w:r>
        <w:rPr>
          <w:rFonts w:ascii="Comic Sans MS" w:hAnsi="Comic Sans MS" w:cs="Arial"/>
          <w:b/>
          <w:sz w:val="20"/>
          <w:szCs w:val="20"/>
        </w:rPr>
        <w:t xml:space="preserve">  ΝΟΜΟΣ ΑΡΤΑΣ</w:t>
      </w:r>
    </w:p>
    <w:p w:rsidR="00EE3B24" w:rsidRDefault="00EE3B24" w:rsidP="00EE3B2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E3B24" w:rsidRDefault="00EE3B24" w:rsidP="00EE3B24">
      <w:pPr>
        <w:jc w:val="center"/>
        <w:rPr>
          <w:rFonts w:ascii="Comic Sans MS" w:hAnsi="Comic Sans MS"/>
          <w:b/>
          <w:sz w:val="20"/>
          <w:szCs w:val="20"/>
        </w:rPr>
      </w:pPr>
    </w:p>
    <w:p w:rsidR="00EE3B24" w:rsidRDefault="00EE3B24" w:rsidP="00EE3B24">
      <w:pPr>
        <w:jc w:val="center"/>
        <w:rPr>
          <w:rFonts w:ascii="Comic Sans MS" w:hAnsi="Comic Sans MS"/>
          <w:b/>
          <w:sz w:val="20"/>
          <w:szCs w:val="20"/>
        </w:rPr>
      </w:pPr>
      <w:r>
        <w:rPr>
          <w:rFonts w:ascii="Comic Sans MS" w:hAnsi="Comic Sans MS"/>
          <w:b/>
          <w:sz w:val="20"/>
          <w:szCs w:val="20"/>
        </w:rPr>
        <w:t>ΑΠΟΣΠΑΣΜΑ</w:t>
      </w:r>
    </w:p>
    <w:p w:rsidR="00EE3B24" w:rsidRDefault="00EE3B24" w:rsidP="00EE3B24">
      <w:pPr>
        <w:jc w:val="center"/>
        <w:rPr>
          <w:rFonts w:ascii="Comic Sans MS" w:hAnsi="Comic Sans MS"/>
          <w:b/>
          <w:sz w:val="20"/>
          <w:szCs w:val="20"/>
        </w:rPr>
      </w:pPr>
      <w:r>
        <w:rPr>
          <w:rFonts w:ascii="Comic Sans MS" w:hAnsi="Comic Sans MS"/>
          <w:b/>
          <w:sz w:val="20"/>
          <w:szCs w:val="20"/>
        </w:rPr>
        <w:t>ΑΠΟ ΤΟ ΠΡΑΚΤΙΚΟ ΤΗΣ 2</w:t>
      </w:r>
      <w:r w:rsidRPr="00035A86">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 xml:space="preserve">/2018  Της </w:t>
      </w:r>
      <w:r w:rsidRPr="00035A86">
        <w:rPr>
          <w:rFonts w:ascii="Comic Sans MS" w:hAnsi="Comic Sans MS"/>
          <w:b/>
          <w:sz w:val="20"/>
          <w:szCs w:val="20"/>
        </w:rPr>
        <w:t>14</w:t>
      </w:r>
      <w:r>
        <w:rPr>
          <w:rFonts w:ascii="Comic Sans MS" w:hAnsi="Comic Sans MS"/>
          <w:b/>
          <w:sz w:val="20"/>
          <w:szCs w:val="20"/>
          <w:vertAlign w:val="superscript"/>
        </w:rPr>
        <w:t xml:space="preserve">Ης </w:t>
      </w:r>
      <w:r>
        <w:rPr>
          <w:rFonts w:ascii="Comic Sans MS" w:hAnsi="Comic Sans MS"/>
          <w:b/>
          <w:sz w:val="20"/>
          <w:szCs w:val="20"/>
        </w:rPr>
        <w:t>ΜΑΪΟΥ 2018</w:t>
      </w:r>
    </w:p>
    <w:p w:rsidR="00EE3B24" w:rsidRDefault="00EE3B24" w:rsidP="00EE3B2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E3B24" w:rsidRDefault="00EE3B24" w:rsidP="00EE3B24">
      <w:pPr>
        <w:jc w:val="both"/>
        <w:rPr>
          <w:rFonts w:ascii="Comic Sans MS" w:hAnsi="Comic Sans MS"/>
          <w:b/>
          <w:sz w:val="20"/>
          <w:szCs w:val="20"/>
        </w:rPr>
      </w:pPr>
    </w:p>
    <w:p w:rsidR="00EE3B24" w:rsidRDefault="00EE3B24" w:rsidP="00EE3B24">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πρακτικού δημοπρασίας για την υπηρεσία: Περισυλλογή και περίθαλψη αδέσποτων ζώων συντροφιάς</w:t>
      </w:r>
      <w:r>
        <w:rPr>
          <w:rFonts w:ascii="Comic Sans MS" w:hAnsi="Comic Sans MS"/>
          <w:b/>
          <w:sz w:val="20"/>
          <w:szCs w:val="20"/>
        </w:rPr>
        <w:t xml:space="preserve">  ’’</w:t>
      </w:r>
      <w:r>
        <w:rPr>
          <w:rFonts w:ascii="Comic Sans MS" w:hAnsi="Comic Sans MS" w:cs="Arial"/>
          <w:b/>
          <w:sz w:val="20"/>
          <w:szCs w:val="20"/>
        </w:rPr>
        <w:t xml:space="preserve">  </w:t>
      </w:r>
    </w:p>
    <w:p w:rsidR="00EE3B24" w:rsidRDefault="00EE3B24" w:rsidP="00EE3B24">
      <w:pPr>
        <w:jc w:val="both"/>
        <w:rPr>
          <w:rFonts w:ascii="Comic Sans MS" w:hAnsi="Comic Sans MS" w:cs="Arial"/>
          <w:sz w:val="20"/>
          <w:szCs w:val="20"/>
        </w:rPr>
      </w:pPr>
      <w:r>
        <w:rPr>
          <w:rFonts w:ascii="Comic Sans MS" w:hAnsi="Comic Sans MS"/>
          <w:b/>
          <w:sz w:val="20"/>
          <w:szCs w:val="20"/>
        </w:rPr>
        <w:t xml:space="preserve">  </w:t>
      </w:r>
    </w:p>
    <w:p w:rsidR="00EE3B24" w:rsidRDefault="00EE3B24" w:rsidP="00EE3B24">
      <w:pPr>
        <w:jc w:val="both"/>
        <w:rPr>
          <w:rFonts w:ascii="Comic Sans MS" w:hAnsi="Comic Sans MS" w:cs="Arial"/>
          <w:b/>
          <w:sz w:val="20"/>
          <w:szCs w:val="20"/>
        </w:rPr>
      </w:pPr>
      <w:r>
        <w:rPr>
          <w:rFonts w:ascii="Comic Sans MS" w:hAnsi="Comic Sans MS"/>
          <w:sz w:val="20"/>
          <w:szCs w:val="20"/>
        </w:rPr>
        <w:t xml:space="preserve">   Στην Άρτα, σήμερα, </w:t>
      </w:r>
      <w:r w:rsidRPr="00035A86">
        <w:rPr>
          <w:rFonts w:ascii="Comic Sans MS" w:hAnsi="Comic Sans MS"/>
          <w:sz w:val="20"/>
          <w:szCs w:val="20"/>
        </w:rPr>
        <w:t>14</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035A86">
        <w:rPr>
          <w:b/>
        </w:rPr>
        <w:t>10601</w:t>
      </w:r>
      <w:r>
        <w:rPr>
          <w:rFonts w:ascii="Comic Sans MS" w:hAnsi="Comic Sans MS"/>
          <w:b/>
          <w:sz w:val="20"/>
          <w:szCs w:val="20"/>
        </w:rPr>
        <w:t>/</w:t>
      </w:r>
      <w:r w:rsidRPr="00035A86">
        <w:rPr>
          <w:rFonts w:ascii="Comic Sans MS" w:hAnsi="Comic Sans MS"/>
          <w:b/>
          <w:sz w:val="20"/>
          <w:szCs w:val="20"/>
        </w:rPr>
        <w:t>10</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E3B24" w:rsidRPr="005A1C04" w:rsidRDefault="00EE3B24" w:rsidP="00EE3B24">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E3B24" w:rsidRPr="005A1C04" w:rsidTr="0099239B">
        <w:trPr>
          <w:trHeight w:val="2925"/>
        </w:trPr>
        <w:tc>
          <w:tcPr>
            <w:tcW w:w="4264" w:type="dxa"/>
            <w:tcBorders>
              <w:top w:val="single" w:sz="4" w:space="0" w:color="auto"/>
              <w:left w:val="single" w:sz="4" w:space="0" w:color="auto"/>
              <w:bottom w:val="single" w:sz="4" w:space="0" w:color="auto"/>
              <w:right w:val="single" w:sz="4" w:space="0" w:color="auto"/>
            </w:tcBorders>
          </w:tcPr>
          <w:p w:rsidR="00EE3B24" w:rsidRPr="005A1C04" w:rsidRDefault="00EE3B24" w:rsidP="0099239B">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EE3B24" w:rsidRPr="005A1C04" w:rsidRDefault="00EE3B24" w:rsidP="00EE3B24">
            <w:pPr>
              <w:numPr>
                <w:ilvl w:val="0"/>
                <w:numId w:val="4"/>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EE3B24" w:rsidRPr="005A1C04" w:rsidRDefault="00EE3B24" w:rsidP="0099239B">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EE3B24" w:rsidRPr="005A1C04" w:rsidRDefault="00EE3B24" w:rsidP="0099239B">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sidRPr="005A1C04">
              <w:rPr>
                <w:rFonts w:ascii="Comic Sans MS" w:hAnsi="Comic Sans MS"/>
                <w:b/>
                <w:sz w:val="20"/>
                <w:lang w:eastAsia="en-US"/>
              </w:rPr>
              <w:t xml:space="preserve"> Ζέρβας Κων-νος</w:t>
            </w:r>
          </w:p>
          <w:p w:rsidR="00EE3B24" w:rsidRPr="005A1C04" w:rsidRDefault="00EE3B24" w:rsidP="0099239B">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4. </w:t>
            </w:r>
            <w:proofErr w:type="spellStart"/>
            <w:r w:rsidRPr="005A1C04">
              <w:rPr>
                <w:rFonts w:ascii="Comic Sans MS" w:hAnsi="Comic Sans MS"/>
                <w:b/>
                <w:sz w:val="20"/>
                <w:szCs w:val="20"/>
                <w:lang w:eastAsia="en-US"/>
              </w:rPr>
              <w:t>Κοτσαρίνης</w:t>
            </w:r>
            <w:proofErr w:type="spellEnd"/>
            <w:r w:rsidRPr="005A1C04">
              <w:rPr>
                <w:rFonts w:ascii="Comic Sans MS" w:hAnsi="Comic Sans MS"/>
                <w:b/>
                <w:sz w:val="20"/>
                <w:szCs w:val="20"/>
                <w:lang w:eastAsia="en-US"/>
              </w:rPr>
              <w:t xml:space="preserve"> Μιχαήλ</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E3B24" w:rsidRPr="005A1C04" w:rsidRDefault="00EE3B24" w:rsidP="0099239B">
            <w:pPr>
              <w:spacing w:line="276" w:lineRule="auto"/>
              <w:rPr>
                <w:rFonts w:ascii="Comic Sans MS" w:hAnsi="Comic Sans MS"/>
                <w:b/>
                <w:sz w:val="20"/>
                <w:szCs w:val="20"/>
                <w:lang w:eastAsia="en-US"/>
              </w:rPr>
            </w:pPr>
          </w:p>
          <w:p w:rsidR="00EE3B24" w:rsidRPr="005A1C04" w:rsidRDefault="00EE3B24" w:rsidP="0099239B">
            <w:pPr>
              <w:pStyle w:val="2"/>
              <w:spacing w:line="240" w:lineRule="auto"/>
              <w:ind w:right="43"/>
              <w:rPr>
                <w:rFonts w:ascii="Comic Sans MS" w:hAnsi="Comic Sans MS"/>
                <w:b/>
                <w:sz w:val="20"/>
                <w:lang w:eastAsia="en-US"/>
              </w:rPr>
            </w:pP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E3B24" w:rsidRPr="005A1C04" w:rsidRDefault="00EE3B24" w:rsidP="0099239B">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EE3B24" w:rsidRPr="005A1C04" w:rsidRDefault="00EE3B24" w:rsidP="0099239B">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4.Χαρακλιάς Κων-νος</w:t>
            </w:r>
          </w:p>
          <w:p w:rsidR="00EE3B24" w:rsidRPr="005A1C04" w:rsidRDefault="00EE3B24" w:rsidP="0099239B">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E3B24" w:rsidRPr="005A1C04" w:rsidRDefault="00EE3B24" w:rsidP="0099239B">
            <w:pPr>
              <w:pStyle w:val="2"/>
              <w:spacing w:line="240" w:lineRule="auto"/>
              <w:ind w:right="43"/>
              <w:rPr>
                <w:rFonts w:ascii="Comic Sans MS" w:hAnsi="Comic Sans MS"/>
                <w:sz w:val="20"/>
                <w:lang w:eastAsia="en-US"/>
              </w:rPr>
            </w:pPr>
          </w:p>
        </w:tc>
      </w:tr>
    </w:tbl>
    <w:p w:rsidR="00EE3B24" w:rsidRPr="005A1C04" w:rsidRDefault="00EE3B24" w:rsidP="00EE3B24">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EE3B24" w:rsidRPr="005A1C04" w:rsidRDefault="00EE3B24" w:rsidP="00EE3B24">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EE3B24" w:rsidRDefault="00EE3B24" w:rsidP="00EE3B24">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p>
    <w:p w:rsidR="00381D35" w:rsidRDefault="00381D35" w:rsidP="00381D35">
      <w:pPr>
        <w:jc w:val="both"/>
        <w:rPr>
          <w:rFonts w:ascii="Comic Sans MS" w:hAnsi="Comic Sans MS"/>
          <w:sz w:val="20"/>
          <w:szCs w:val="20"/>
        </w:rPr>
      </w:pPr>
    </w:p>
    <w:p w:rsidR="00381D35" w:rsidRDefault="00381D35" w:rsidP="00381D35">
      <w:pPr>
        <w:jc w:val="both"/>
        <w:rPr>
          <w:rFonts w:ascii="Comic Sans MS" w:hAnsi="Comic Sans MS"/>
          <w:sz w:val="20"/>
          <w:szCs w:val="20"/>
        </w:rPr>
      </w:pPr>
    </w:p>
    <w:p w:rsidR="00381D35" w:rsidRDefault="00381D35" w:rsidP="00381D35">
      <w:pPr>
        <w:jc w:val="both"/>
        <w:rPr>
          <w:rFonts w:ascii="Comic Sans MS" w:hAnsi="Comic Sans MS"/>
          <w:sz w:val="20"/>
          <w:szCs w:val="20"/>
        </w:rPr>
      </w:pPr>
    </w:p>
    <w:p w:rsidR="00EE3B24" w:rsidRDefault="00EE3B24" w:rsidP="00381D35">
      <w:pPr>
        <w:jc w:val="both"/>
        <w:rPr>
          <w:rFonts w:ascii="Comic Sans MS" w:hAnsi="Comic Sans MS"/>
          <w:sz w:val="20"/>
          <w:szCs w:val="20"/>
        </w:rPr>
      </w:pPr>
    </w:p>
    <w:p w:rsidR="00EE3B24" w:rsidRDefault="00EE3B24" w:rsidP="00381D35">
      <w:pPr>
        <w:jc w:val="both"/>
        <w:rPr>
          <w:rFonts w:ascii="Comic Sans MS" w:hAnsi="Comic Sans MS"/>
          <w:sz w:val="20"/>
          <w:szCs w:val="20"/>
        </w:rPr>
      </w:pPr>
    </w:p>
    <w:p w:rsidR="00EE3B24" w:rsidRDefault="00EE3B24" w:rsidP="00381D35">
      <w:pPr>
        <w:jc w:val="both"/>
        <w:rPr>
          <w:rFonts w:ascii="Comic Sans MS" w:hAnsi="Comic Sans MS"/>
          <w:sz w:val="20"/>
          <w:szCs w:val="20"/>
        </w:rPr>
      </w:pPr>
    </w:p>
    <w:p w:rsidR="00EE3B24" w:rsidRDefault="00EE3B24" w:rsidP="00381D35">
      <w:pPr>
        <w:jc w:val="both"/>
        <w:rPr>
          <w:rFonts w:ascii="Comic Sans MS" w:hAnsi="Comic Sans MS"/>
          <w:sz w:val="20"/>
          <w:szCs w:val="20"/>
        </w:rPr>
      </w:pPr>
    </w:p>
    <w:p w:rsidR="00CE09C5" w:rsidRPr="00CE09C5" w:rsidRDefault="00381D35" w:rsidP="00CE09C5">
      <w:pPr>
        <w:spacing w:line="276" w:lineRule="auto"/>
        <w:jc w:val="both"/>
        <w:rPr>
          <w:rFonts w:ascii="Comic Sans MS" w:hAnsi="Comic Sans MS" w:cs="Calibri"/>
          <w:sz w:val="20"/>
          <w:szCs w:val="20"/>
        </w:rPr>
      </w:pPr>
      <w:r>
        <w:rPr>
          <w:rFonts w:ascii="Comic Sans MS" w:hAnsi="Comic Sans MS"/>
          <w:sz w:val="20"/>
          <w:szCs w:val="20"/>
        </w:rPr>
        <w:lastRenderedPageBreak/>
        <w:t>Ο Πρόεδρος   εισηγούμενος το 8</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w:t>
      </w:r>
      <w:r>
        <w:rPr>
          <w:rFonts w:ascii="Comic Sans MS" w:hAnsi="Comic Sans MS" w:cs="Arial"/>
          <w:b/>
          <w:sz w:val="20"/>
          <w:szCs w:val="20"/>
        </w:rPr>
        <w:t xml:space="preserve"> Έγκριση πρακτικού δημοπρασίας για την υπηρεσία: Περισυλλογή και περίθαλψη αδέσποτων ζώων συντροφιάς</w:t>
      </w:r>
      <w:r>
        <w:rPr>
          <w:rFonts w:ascii="Comic Sans MS" w:hAnsi="Comic Sans MS" w:cs="Arial"/>
          <w:sz w:val="20"/>
          <w:szCs w:val="20"/>
        </w:rPr>
        <w:t xml:space="preserve"> </w:t>
      </w:r>
      <w:r w:rsidRPr="00EE3B24">
        <w:rPr>
          <w:rFonts w:ascii="Comic Sans MS" w:hAnsi="Comic Sans MS" w:cs="Arial"/>
          <w:b/>
          <w:sz w:val="20"/>
          <w:szCs w:val="20"/>
        </w:rPr>
        <w:t>ετών 2018-2019</w:t>
      </w:r>
      <w:r>
        <w:rPr>
          <w:rFonts w:ascii="Comic Sans MS" w:hAnsi="Comic Sans MS" w:cs="Arial"/>
          <w:sz w:val="20"/>
          <w:szCs w:val="20"/>
        </w:rPr>
        <w:t xml:space="preserve">   </w:t>
      </w:r>
      <w:r w:rsidR="00EE3B24" w:rsidRPr="00CE09C5">
        <w:rPr>
          <w:rFonts w:ascii="Comic Sans MS" w:hAnsi="Comic Sans MS"/>
          <w:sz w:val="20"/>
          <w:szCs w:val="20"/>
        </w:rPr>
        <w:t>έθεσε υπόψη το από 10-05-2018</w:t>
      </w:r>
      <w:r w:rsidRPr="00CE09C5">
        <w:rPr>
          <w:rFonts w:ascii="Comic Sans MS" w:hAnsi="Comic Sans MS"/>
          <w:sz w:val="20"/>
          <w:szCs w:val="20"/>
        </w:rPr>
        <w:t xml:space="preserve"> πρακτικό της Επιτροπής διαγωνισμού το οποίο αναφέρει τα εξής:</w:t>
      </w:r>
      <w:r w:rsidRPr="00CE09C5">
        <w:rPr>
          <w:rFonts w:ascii="Comic Sans MS" w:hAnsi="Comic Sans MS" w:cs="Arial"/>
          <w:sz w:val="20"/>
          <w:szCs w:val="20"/>
        </w:rPr>
        <w:t xml:space="preserve"> </w:t>
      </w:r>
      <w:r w:rsidR="00CE09C5" w:rsidRPr="00CE09C5">
        <w:rPr>
          <w:rFonts w:ascii="Comic Sans MS" w:hAnsi="Comic Sans MS" w:cs="Calibri"/>
          <w:sz w:val="20"/>
          <w:szCs w:val="20"/>
        </w:rPr>
        <w:t>Στην Άρτα, την 10</w:t>
      </w:r>
      <w:r w:rsidR="00CE09C5" w:rsidRPr="00CE09C5">
        <w:rPr>
          <w:rFonts w:ascii="Comic Sans MS" w:hAnsi="Comic Sans MS" w:cs="Calibri"/>
          <w:sz w:val="20"/>
          <w:szCs w:val="20"/>
          <w:vertAlign w:val="superscript"/>
        </w:rPr>
        <w:t>η</w:t>
      </w:r>
      <w:r w:rsidR="00CE09C5" w:rsidRPr="00CE09C5">
        <w:rPr>
          <w:rFonts w:ascii="Comic Sans MS" w:hAnsi="Comic Sans MS" w:cs="Calibri"/>
          <w:sz w:val="20"/>
          <w:szCs w:val="20"/>
        </w:rPr>
        <w:t xml:space="preserve"> Μαΐου 2018, ημέρα Πέμπτη και ώρα 10.00 </w:t>
      </w:r>
      <w:proofErr w:type="spellStart"/>
      <w:r w:rsidR="00CE09C5" w:rsidRPr="00CE09C5">
        <w:rPr>
          <w:rFonts w:ascii="Comic Sans MS" w:hAnsi="Comic Sans MS" w:cs="Calibri"/>
          <w:sz w:val="20"/>
          <w:szCs w:val="20"/>
        </w:rPr>
        <w:t>π.μ</w:t>
      </w:r>
      <w:proofErr w:type="spellEnd"/>
      <w:r w:rsidR="00CE09C5" w:rsidRPr="00CE09C5">
        <w:rPr>
          <w:rFonts w:ascii="Comic Sans MS" w:hAnsi="Comic Sans MS" w:cs="Calibri"/>
          <w:sz w:val="20"/>
          <w:szCs w:val="20"/>
        </w:rPr>
        <w:t>. συνήλθε σε τακτική συνεδρίαση στο Δημοτικό Κατάστημα</w:t>
      </w:r>
      <w:r w:rsidR="00CE09C5" w:rsidRPr="00CE09C5">
        <w:rPr>
          <w:rFonts w:ascii="Comic Sans MS" w:hAnsi="Comic Sans MS" w:cs="Calibri"/>
          <w:b/>
          <w:sz w:val="20"/>
          <w:szCs w:val="20"/>
        </w:rPr>
        <w:t xml:space="preserve">, </w:t>
      </w:r>
      <w:r w:rsidR="00CE09C5" w:rsidRPr="00CE09C5">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CE09C5" w:rsidRPr="00CE09C5">
        <w:rPr>
          <w:rFonts w:ascii="Comic Sans MS" w:hAnsi="Comic Sans MS" w:cs="Calibri"/>
          <w:sz w:val="20"/>
          <w:szCs w:val="20"/>
        </w:rPr>
        <w:t>υποφακέλους</w:t>
      </w:r>
      <w:proofErr w:type="spellEnd"/>
      <w:r w:rsidR="00CE09C5" w:rsidRPr="00CE09C5">
        <w:rPr>
          <w:rFonts w:ascii="Comic Sans MS" w:hAnsi="Comic Sans MS" w:cs="Calibri"/>
          <w:sz w:val="20"/>
          <w:szCs w:val="20"/>
        </w:rPr>
        <w:t xml:space="preserve"> «Δικαιολογητικά Συμμετοχής-Τεχνική Προσφορά» που υποβλήθηκαν όπως ορίζεται στην </w:t>
      </w:r>
      <w:proofErr w:type="spellStart"/>
      <w:r w:rsidR="00CE09C5" w:rsidRPr="00CE09C5">
        <w:rPr>
          <w:rFonts w:ascii="Comic Sans MS" w:hAnsi="Comic Sans MS" w:cs="Calibri"/>
          <w:sz w:val="20"/>
          <w:szCs w:val="20"/>
        </w:rPr>
        <w:t>αριθμ</w:t>
      </w:r>
      <w:proofErr w:type="spellEnd"/>
      <w:r w:rsidR="00CE09C5" w:rsidRPr="00CE09C5">
        <w:rPr>
          <w:rFonts w:ascii="Comic Sans MS" w:hAnsi="Comic Sans MS" w:cs="Calibri"/>
          <w:sz w:val="20"/>
          <w:szCs w:val="20"/>
        </w:rPr>
        <w:t xml:space="preserve">. 7200/22-03-2018 διακήρυξη του Δημάρχου </w:t>
      </w:r>
      <w:proofErr w:type="spellStart"/>
      <w:r w:rsidR="00CE09C5" w:rsidRPr="00CE09C5">
        <w:rPr>
          <w:rFonts w:ascii="Comic Sans MS" w:hAnsi="Comic Sans MS" w:cs="Calibri"/>
          <w:sz w:val="20"/>
          <w:szCs w:val="20"/>
        </w:rPr>
        <w:t>Αρταίων</w:t>
      </w:r>
      <w:proofErr w:type="spellEnd"/>
      <w:r w:rsidR="00CE09C5" w:rsidRPr="00CE09C5">
        <w:rPr>
          <w:rFonts w:ascii="Comic Sans MS" w:hAnsi="Comic Sans MS" w:cs="Calibri"/>
          <w:sz w:val="20"/>
          <w:szCs w:val="20"/>
        </w:rPr>
        <w:t xml:space="preserve"> για τον ανοικτό ηλεκτρονικό διαγωνισμό που αφορά τη «Περισυλλογή και περίθαλψη αδέσποτων ζώων συντροφιάς ετών 2018-2019». </w:t>
      </w:r>
    </w:p>
    <w:p w:rsidR="00CE09C5" w:rsidRPr="00CE09C5" w:rsidRDefault="00CE09C5" w:rsidP="00CE09C5">
      <w:pPr>
        <w:spacing w:line="276" w:lineRule="auto"/>
        <w:jc w:val="both"/>
        <w:rPr>
          <w:rFonts w:ascii="Comic Sans MS" w:hAnsi="Comic Sans MS" w:cs="Calibri"/>
          <w:sz w:val="20"/>
          <w:szCs w:val="20"/>
        </w:rPr>
      </w:pPr>
      <w:r w:rsidRPr="00CE09C5">
        <w:rPr>
          <w:rFonts w:ascii="Comic Sans MS" w:hAnsi="Comic Sans MS" w:cs="Calibri"/>
          <w:sz w:val="20"/>
          <w:szCs w:val="20"/>
        </w:rPr>
        <w:t>Στη συνεδρίαση της επιτροπής ήταν παρόντες:</w:t>
      </w:r>
    </w:p>
    <w:p w:rsidR="00CE09C5" w:rsidRPr="00CE09C5" w:rsidRDefault="00CE09C5" w:rsidP="00CE09C5">
      <w:pPr>
        <w:spacing w:line="276" w:lineRule="auto"/>
        <w:jc w:val="both"/>
        <w:rPr>
          <w:rFonts w:ascii="Comic Sans MS" w:hAnsi="Comic Sans MS" w:cs="Calibri"/>
          <w:sz w:val="20"/>
          <w:szCs w:val="20"/>
        </w:rPr>
      </w:pPr>
      <w:r w:rsidRPr="00CE09C5">
        <w:rPr>
          <w:rFonts w:ascii="Comic Sans MS" w:hAnsi="Comic Sans MS" w:cs="Calibri"/>
          <w:sz w:val="20"/>
          <w:szCs w:val="20"/>
        </w:rPr>
        <w:t xml:space="preserve">1) </w:t>
      </w:r>
      <w:proofErr w:type="spellStart"/>
      <w:r w:rsidRPr="00CE09C5">
        <w:rPr>
          <w:rFonts w:ascii="Comic Sans MS" w:hAnsi="Comic Sans MS" w:cs="Calibri"/>
          <w:sz w:val="20"/>
          <w:szCs w:val="20"/>
        </w:rPr>
        <w:t>Αρκουμάνης</w:t>
      </w:r>
      <w:proofErr w:type="spellEnd"/>
      <w:r w:rsidRPr="00CE09C5">
        <w:rPr>
          <w:rFonts w:ascii="Comic Sans MS" w:hAnsi="Comic Sans MS" w:cs="Calibri"/>
          <w:sz w:val="20"/>
          <w:szCs w:val="20"/>
        </w:rPr>
        <w:t xml:space="preserve"> Αθανάσιος, Πρόεδρος</w:t>
      </w:r>
    </w:p>
    <w:p w:rsidR="00CE09C5" w:rsidRPr="00CE09C5" w:rsidRDefault="00CE09C5" w:rsidP="00CE09C5">
      <w:pPr>
        <w:spacing w:line="276" w:lineRule="auto"/>
        <w:jc w:val="both"/>
        <w:rPr>
          <w:rFonts w:ascii="Comic Sans MS" w:hAnsi="Comic Sans MS" w:cs="Calibri"/>
          <w:sz w:val="20"/>
          <w:szCs w:val="20"/>
        </w:rPr>
      </w:pPr>
      <w:r w:rsidRPr="00CE09C5">
        <w:rPr>
          <w:rFonts w:ascii="Comic Sans MS" w:hAnsi="Comic Sans MS" w:cs="Calibri"/>
          <w:sz w:val="20"/>
          <w:szCs w:val="20"/>
        </w:rPr>
        <w:t>2) Βασιλάκης Βασίλειος, Μέλος</w:t>
      </w:r>
    </w:p>
    <w:p w:rsidR="00CE09C5" w:rsidRPr="00CE09C5" w:rsidRDefault="00CE09C5" w:rsidP="00CE09C5">
      <w:pPr>
        <w:spacing w:line="276" w:lineRule="auto"/>
        <w:jc w:val="both"/>
        <w:rPr>
          <w:rFonts w:ascii="Comic Sans MS" w:hAnsi="Comic Sans MS" w:cs="Calibri"/>
          <w:sz w:val="20"/>
          <w:szCs w:val="20"/>
        </w:rPr>
      </w:pPr>
      <w:r w:rsidRPr="00CE09C5">
        <w:rPr>
          <w:rFonts w:ascii="Comic Sans MS" w:hAnsi="Comic Sans MS" w:cs="Calibri"/>
          <w:sz w:val="20"/>
          <w:szCs w:val="20"/>
        </w:rPr>
        <w:t xml:space="preserve">3) </w:t>
      </w:r>
      <w:proofErr w:type="spellStart"/>
      <w:r w:rsidRPr="00CE09C5">
        <w:rPr>
          <w:rFonts w:ascii="Comic Sans MS" w:hAnsi="Comic Sans MS" w:cs="Calibri"/>
          <w:sz w:val="20"/>
          <w:szCs w:val="20"/>
        </w:rPr>
        <w:t>Τυρολόγου</w:t>
      </w:r>
      <w:proofErr w:type="spellEnd"/>
      <w:r w:rsidRPr="00CE09C5">
        <w:rPr>
          <w:rFonts w:ascii="Comic Sans MS" w:hAnsi="Comic Sans MS" w:cs="Calibri"/>
          <w:sz w:val="20"/>
          <w:szCs w:val="20"/>
        </w:rPr>
        <w:t xml:space="preserve"> Αλεξάνδρα, Μέλος</w:t>
      </w:r>
    </w:p>
    <w:p w:rsidR="00CE09C5" w:rsidRPr="00CE09C5" w:rsidRDefault="00CE09C5" w:rsidP="00CE09C5">
      <w:pPr>
        <w:spacing w:line="276" w:lineRule="auto"/>
        <w:jc w:val="both"/>
        <w:rPr>
          <w:rFonts w:ascii="Comic Sans MS" w:hAnsi="Comic Sans MS" w:cs="Calibri"/>
          <w:sz w:val="20"/>
          <w:szCs w:val="20"/>
        </w:rPr>
      </w:pPr>
      <w:r w:rsidRPr="00CE09C5">
        <w:rPr>
          <w:rFonts w:ascii="Comic Sans MS" w:hAnsi="Comic Sans MS" w:cs="Calibri"/>
          <w:sz w:val="20"/>
          <w:szCs w:val="20"/>
        </w:rPr>
        <w:t xml:space="preserve">Η επιτροπή, αφού έλαβε υπόψη την </w:t>
      </w:r>
      <w:proofErr w:type="spellStart"/>
      <w:r w:rsidRPr="00CE09C5">
        <w:rPr>
          <w:rFonts w:ascii="Comic Sans MS" w:hAnsi="Comic Sans MS" w:cs="Calibri"/>
          <w:sz w:val="20"/>
          <w:szCs w:val="20"/>
        </w:rPr>
        <w:t>αριθμ</w:t>
      </w:r>
      <w:proofErr w:type="spellEnd"/>
      <w:r w:rsidRPr="00CE09C5">
        <w:rPr>
          <w:rFonts w:ascii="Comic Sans MS" w:hAnsi="Comic Sans MS" w:cs="Calibri"/>
          <w:sz w:val="20"/>
          <w:szCs w:val="20"/>
        </w:rPr>
        <w:t xml:space="preserve">. 7200/22-03-2018 διακήρυξη Δημάρχου </w:t>
      </w:r>
      <w:proofErr w:type="spellStart"/>
      <w:r w:rsidRPr="00CE09C5">
        <w:rPr>
          <w:rFonts w:ascii="Comic Sans MS" w:hAnsi="Comic Sans MS" w:cs="Calibri"/>
          <w:sz w:val="20"/>
          <w:szCs w:val="20"/>
        </w:rPr>
        <w:t>Αρταίων</w:t>
      </w:r>
      <w:proofErr w:type="spellEnd"/>
      <w:r w:rsidRPr="00CE09C5">
        <w:rPr>
          <w:rFonts w:ascii="Comic Sans MS" w:hAnsi="Comic Sans MS" w:cs="Calibri"/>
          <w:sz w:val="20"/>
          <w:szCs w:val="20"/>
        </w:rPr>
        <w:t xml:space="preserve"> για την εν λόγω υπηρεσία και τις διατάξεις του Ν.4412/2016 σύμφωνα με τις οποίες διεξάγεται ο ηλεκτρονικός  διαγωνισμός, σημειώνει τα εξής:</w:t>
      </w:r>
    </w:p>
    <w:p w:rsidR="00CE09C5" w:rsidRPr="00CE09C5" w:rsidRDefault="00CE09C5" w:rsidP="00CE09C5">
      <w:pPr>
        <w:spacing w:line="276" w:lineRule="auto"/>
        <w:jc w:val="both"/>
        <w:rPr>
          <w:rFonts w:ascii="Comic Sans MS" w:hAnsi="Comic Sans MS" w:cs="Calibri"/>
          <w:sz w:val="20"/>
          <w:szCs w:val="20"/>
        </w:rPr>
      </w:pPr>
      <w:r w:rsidRPr="00CE09C5">
        <w:rPr>
          <w:rFonts w:ascii="Comic Sans MS" w:hAnsi="Comic Sans MS" w:cs="Calibri"/>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με αύξοντα αριθμό ΕΣΗΔΗΣ 55812. Η καταληκτική ημερομηνία υποβολής των προσφορών ήταν σύμφωνα με την διακήρυξη η 13-04-2018 και ώρα 15.00 </w:t>
      </w:r>
      <w:proofErr w:type="spellStart"/>
      <w:r w:rsidRPr="00CE09C5">
        <w:rPr>
          <w:rFonts w:ascii="Comic Sans MS" w:hAnsi="Comic Sans MS" w:cs="Calibri"/>
          <w:sz w:val="20"/>
          <w:szCs w:val="20"/>
        </w:rPr>
        <w:t>μ.μ</w:t>
      </w:r>
      <w:proofErr w:type="spellEnd"/>
      <w:r w:rsidRPr="00CE09C5">
        <w:rPr>
          <w:rFonts w:ascii="Comic Sans MS" w:hAnsi="Comic Sans MS" w:cs="Calibri"/>
          <w:sz w:val="20"/>
          <w:szCs w:val="20"/>
        </w:rPr>
        <w:t xml:space="preserve">., ενώ η ηλεκτρονική αποσφράγιση των </w:t>
      </w:r>
      <w:proofErr w:type="spellStart"/>
      <w:r w:rsidRPr="00CE09C5">
        <w:rPr>
          <w:rFonts w:ascii="Comic Sans MS" w:hAnsi="Comic Sans MS" w:cs="Calibri"/>
          <w:sz w:val="20"/>
          <w:szCs w:val="20"/>
        </w:rPr>
        <w:t>υποφακέλων</w:t>
      </w:r>
      <w:proofErr w:type="spellEnd"/>
      <w:r w:rsidRPr="00CE09C5">
        <w:rPr>
          <w:rFonts w:ascii="Comic Sans MS" w:hAnsi="Comic Sans MS" w:cs="Calibri"/>
          <w:sz w:val="20"/>
          <w:szCs w:val="20"/>
        </w:rPr>
        <w:t xml:space="preserve"> «Δικαιολογητικά Συμμετοχής-Τεχνική Προσφορά» των υποψηφίων αναδόχων έγινε στις 19/04/2018 και ώρα 10.00 </w:t>
      </w:r>
      <w:proofErr w:type="spellStart"/>
      <w:r w:rsidRPr="00CE09C5">
        <w:rPr>
          <w:rFonts w:ascii="Comic Sans MS" w:hAnsi="Comic Sans MS" w:cs="Calibri"/>
          <w:sz w:val="20"/>
          <w:szCs w:val="20"/>
        </w:rPr>
        <w:t>π.μ</w:t>
      </w:r>
      <w:proofErr w:type="spellEnd"/>
      <w:r w:rsidRPr="00CE09C5">
        <w:rPr>
          <w:rFonts w:ascii="Comic Sans MS" w:hAnsi="Comic Sans MS" w:cs="Calibri"/>
          <w:sz w:val="20"/>
          <w:szCs w:val="20"/>
        </w:rPr>
        <w:t>.</w:t>
      </w:r>
    </w:p>
    <w:p w:rsidR="00CE09C5" w:rsidRPr="00CE09C5" w:rsidRDefault="00CE09C5" w:rsidP="00CE09C5">
      <w:pPr>
        <w:spacing w:line="276" w:lineRule="auto"/>
        <w:jc w:val="both"/>
        <w:rPr>
          <w:rFonts w:ascii="Comic Sans MS" w:hAnsi="Comic Sans MS" w:cs="Calibri"/>
          <w:sz w:val="16"/>
          <w:szCs w:val="16"/>
        </w:rPr>
      </w:pPr>
      <w:r w:rsidRPr="00CE09C5">
        <w:rPr>
          <w:rFonts w:ascii="Comic Sans MS" w:hAnsi="Comic Sans MS" w:cs="Calibri"/>
          <w:sz w:val="20"/>
          <w:szCs w:val="20"/>
        </w:rPr>
        <w:t xml:space="preserve">Κατά την ανωτέρω ημερομηνία και ώρα η επιτροπή επέλεξε τον ηλεκτρονικό διαγωνισμό με α/α 55812 και διαπίστωσε ότι </w:t>
      </w:r>
      <w:proofErr w:type="spellStart"/>
      <w:r w:rsidRPr="00CE09C5">
        <w:rPr>
          <w:rFonts w:ascii="Comic Sans MS" w:hAnsi="Comic Sans MS" w:cs="Calibri"/>
          <w:sz w:val="20"/>
          <w:szCs w:val="20"/>
        </w:rPr>
        <w:t>έχ</w:t>
      </w:r>
      <w:proofErr w:type="spellEnd"/>
      <w:r w:rsidRPr="00CE09C5">
        <w:rPr>
          <w:rFonts w:ascii="Comic Sans MS" w:hAnsi="Comic Sans MS" w:cs="Calibri"/>
          <w:sz w:val="20"/>
          <w:szCs w:val="20"/>
          <w:lang w:val="en-US"/>
        </w:rPr>
        <w:t>o</w:t>
      </w:r>
      <w:r w:rsidRPr="00CE09C5">
        <w:rPr>
          <w:rFonts w:ascii="Comic Sans MS" w:hAnsi="Comic Sans MS" w:cs="Calibri"/>
          <w:sz w:val="20"/>
          <w:szCs w:val="20"/>
        </w:rPr>
        <w:t>υν υποβληθεί εμπρόθεσμα στον διαγωνισμό τρεις (3) προσφορές από τους  παρακάτω ενδιαφερόμενους: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CE09C5" w:rsidRPr="00CE09C5" w:rsidTr="0099239B">
        <w:trPr>
          <w:trHeight w:val="417"/>
          <w:jc w:val="center"/>
        </w:trPr>
        <w:tc>
          <w:tcPr>
            <w:tcW w:w="817" w:type="dxa"/>
            <w:gridSpan w:val="2"/>
          </w:tcPr>
          <w:p w:rsidR="00CE09C5" w:rsidRPr="00CE09C5" w:rsidRDefault="00CE09C5" w:rsidP="0099239B">
            <w:pPr>
              <w:jc w:val="center"/>
              <w:rPr>
                <w:rFonts w:ascii="Comic Sans MS" w:hAnsi="Comic Sans MS" w:cs="Calibri"/>
                <w:sz w:val="16"/>
                <w:szCs w:val="16"/>
              </w:rPr>
            </w:pPr>
            <w:r w:rsidRPr="00CE09C5">
              <w:rPr>
                <w:rFonts w:ascii="Comic Sans MS" w:hAnsi="Comic Sans MS" w:cs="Calibri"/>
                <w:b/>
                <w:sz w:val="16"/>
                <w:szCs w:val="16"/>
              </w:rPr>
              <w:t>Α/Α</w:t>
            </w:r>
          </w:p>
        </w:tc>
        <w:tc>
          <w:tcPr>
            <w:tcW w:w="5685" w:type="dxa"/>
          </w:tcPr>
          <w:p w:rsidR="00CE09C5" w:rsidRPr="00CE09C5" w:rsidRDefault="00CE09C5" w:rsidP="0099239B">
            <w:pPr>
              <w:jc w:val="both"/>
              <w:rPr>
                <w:rFonts w:ascii="Comic Sans MS" w:hAnsi="Comic Sans MS" w:cs="Calibri"/>
                <w:sz w:val="16"/>
                <w:szCs w:val="16"/>
              </w:rPr>
            </w:pPr>
            <w:r w:rsidRPr="00CE09C5">
              <w:rPr>
                <w:rFonts w:ascii="Comic Sans MS" w:hAnsi="Comic Sans MS" w:cs="Calibri"/>
                <w:b/>
                <w:sz w:val="16"/>
                <w:szCs w:val="16"/>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CE09C5" w:rsidRPr="00CE09C5" w:rsidRDefault="00CE09C5" w:rsidP="0099239B">
            <w:pPr>
              <w:rPr>
                <w:rFonts w:ascii="Comic Sans MS" w:hAnsi="Comic Sans MS" w:cs="Calibri"/>
                <w:b/>
                <w:sz w:val="16"/>
                <w:szCs w:val="16"/>
              </w:rPr>
            </w:pPr>
            <w:r w:rsidRPr="00CE09C5">
              <w:rPr>
                <w:rFonts w:ascii="Comic Sans MS" w:hAnsi="Comic Sans MS" w:cs="Calibri"/>
                <w:b/>
                <w:sz w:val="16"/>
                <w:szCs w:val="16"/>
              </w:rPr>
              <w:t xml:space="preserve">α/α προσφοράς </w:t>
            </w:r>
          </w:p>
        </w:tc>
      </w:tr>
      <w:tr w:rsidR="00CE09C5" w:rsidRPr="00CE09C5" w:rsidTr="0099239B">
        <w:trPr>
          <w:trHeight w:val="290"/>
          <w:jc w:val="center"/>
        </w:trPr>
        <w:tc>
          <w:tcPr>
            <w:tcW w:w="817" w:type="dxa"/>
            <w:gridSpan w:val="2"/>
            <w:tcBorders>
              <w:bottom w:val="single" w:sz="4" w:space="0" w:color="auto"/>
              <w:right w:val="single" w:sz="4" w:space="0" w:color="auto"/>
            </w:tcBorders>
          </w:tcPr>
          <w:p w:rsidR="00CE09C5" w:rsidRPr="00CE09C5" w:rsidRDefault="00CE09C5" w:rsidP="0099239B">
            <w:pPr>
              <w:rPr>
                <w:rFonts w:ascii="Comic Sans MS" w:hAnsi="Comic Sans MS" w:cs="Calibri"/>
                <w:b/>
                <w:sz w:val="16"/>
                <w:szCs w:val="16"/>
              </w:rPr>
            </w:pPr>
            <w:r w:rsidRPr="00CE09C5">
              <w:rPr>
                <w:rFonts w:ascii="Comic Sans MS" w:hAnsi="Comic Sans MS" w:cs="Calibri"/>
                <w:b/>
                <w:sz w:val="16"/>
                <w:szCs w:val="16"/>
              </w:rPr>
              <w:t xml:space="preserve">    1</w:t>
            </w:r>
          </w:p>
        </w:tc>
        <w:tc>
          <w:tcPr>
            <w:tcW w:w="5685" w:type="dxa"/>
            <w:tcBorders>
              <w:left w:val="single" w:sz="4" w:space="0" w:color="auto"/>
              <w:bottom w:val="single" w:sz="4" w:space="0" w:color="auto"/>
              <w:right w:val="single" w:sz="4" w:space="0" w:color="auto"/>
            </w:tcBorders>
            <w:vAlign w:val="center"/>
          </w:tcPr>
          <w:p w:rsidR="00CE09C5" w:rsidRPr="00CE09C5" w:rsidRDefault="00CE09C5" w:rsidP="0099239B">
            <w:pPr>
              <w:rPr>
                <w:rFonts w:ascii="Comic Sans MS" w:hAnsi="Comic Sans MS" w:cs="Calibri"/>
                <w:sz w:val="16"/>
                <w:szCs w:val="16"/>
              </w:rPr>
            </w:pPr>
            <w:r w:rsidRPr="00CE09C5">
              <w:rPr>
                <w:rFonts w:ascii="Comic Sans MS" w:hAnsi="Comic Sans MS" w:cs="Calibri"/>
                <w:sz w:val="16"/>
                <w:szCs w:val="16"/>
              </w:rPr>
              <w:t>ΒΑΣΙΛΙΚΗ ΑΛΕΞΗ</w:t>
            </w:r>
          </w:p>
        </w:tc>
        <w:tc>
          <w:tcPr>
            <w:tcW w:w="1886" w:type="dxa"/>
            <w:tcBorders>
              <w:top w:val="single" w:sz="4" w:space="0" w:color="auto"/>
              <w:bottom w:val="single" w:sz="4" w:space="0" w:color="auto"/>
              <w:right w:val="single" w:sz="4" w:space="0" w:color="auto"/>
            </w:tcBorders>
            <w:shd w:val="clear" w:color="auto" w:fill="auto"/>
            <w:vAlign w:val="center"/>
          </w:tcPr>
          <w:p w:rsidR="00CE09C5" w:rsidRPr="00CE09C5" w:rsidRDefault="00CE09C5" w:rsidP="0099239B">
            <w:pPr>
              <w:jc w:val="center"/>
              <w:rPr>
                <w:rFonts w:ascii="Comic Sans MS" w:hAnsi="Comic Sans MS" w:cs="Calibri"/>
                <w:sz w:val="16"/>
                <w:szCs w:val="16"/>
              </w:rPr>
            </w:pPr>
            <w:r w:rsidRPr="00CE09C5">
              <w:rPr>
                <w:rFonts w:ascii="Comic Sans MS" w:hAnsi="Comic Sans MS" w:cs="Calibri"/>
                <w:sz w:val="16"/>
                <w:szCs w:val="16"/>
              </w:rPr>
              <w:t>94325</w:t>
            </w:r>
          </w:p>
        </w:tc>
      </w:tr>
      <w:tr w:rsidR="00CE09C5" w:rsidRPr="00CE09C5" w:rsidTr="00992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CE09C5" w:rsidRPr="00CE09C5" w:rsidRDefault="00CE09C5" w:rsidP="0099239B">
            <w:pPr>
              <w:ind w:left="108"/>
              <w:rPr>
                <w:rFonts w:ascii="Comic Sans MS" w:hAnsi="Comic Sans MS" w:cs="Calibri"/>
                <w:b/>
                <w:bCs/>
                <w:sz w:val="16"/>
                <w:szCs w:val="16"/>
              </w:rPr>
            </w:pPr>
            <w:r w:rsidRPr="00CE09C5">
              <w:rPr>
                <w:rFonts w:ascii="Comic Sans MS" w:hAnsi="Comic Sans MS" w:cs="Calibri"/>
                <w:b/>
                <w:bCs/>
                <w:sz w:val="16"/>
                <w:szCs w:val="16"/>
              </w:rPr>
              <w:t xml:space="preserve">  2</w:t>
            </w:r>
          </w:p>
        </w:tc>
        <w:tc>
          <w:tcPr>
            <w:tcW w:w="5692" w:type="dxa"/>
            <w:gridSpan w:val="2"/>
            <w:vAlign w:val="center"/>
          </w:tcPr>
          <w:p w:rsidR="00CE09C5" w:rsidRPr="00CE09C5" w:rsidRDefault="00CE09C5" w:rsidP="0099239B">
            <w:pPr>
              <w:rPr>
                <w:rFonts w:ascii="Comic Sans MS" w:hAnsi="Comic Sans MS" w:cs="Calibri"/>
                <w:bCs/>
                <w:sz w:val="16"/>
                <w:szCs w:val="16"/>
              </w:rPr>
            </w:pPr>
            <w:r w:rsidRPr="00CE09C5">
              <w:rPr>
                <w:rFonts w:ascii="Comic Sans MS" w:hAnsi="Comic Sans MS" w:cs="Calibri"/>
                <w:bCs/>
                <w:sz w:val="16"/>
                <w:szCs w:val="16"/>
              </w:rPr>
              <w:t>ΓΕΩΡΓΙΟΣ ΤΡΟΜΠΟΥΚΗΣ</w:t>
            </w:r>
          </w:p>
        </w:tc>
        <w:tc>
          <w:tcPr>
            <w:tcW w:w="1886" w:type="dxa"/>
            <w:tcBorders>
              <w:right w:val="single" w:sz="4" w:space="0" w:color="auto"/>
            </w:tcBorders>
            <w:shd w:val="clear" w:color="auto" w:fill="auto"/>
            <w:vAlign w:val="center"/>
          </w:tcPr>
          <w:p w:rsidR="00CE09C5" w:rsidRPr="00CE09C5" w:rsidRDefault="00CE09C5" w:rsidP="0099239B">
            <w:pPr>
              <w:jc w:val="center"/>
              <w:rPr>
                <w:rFonts w:ascii="Comic Sans MS" w:hAnsi="Comic Sans MS" w:cs="Calibri"/>
                <w:bCs/>
                <w:sz w:val="16"/>
                <w:szCs w:val="16"/>
              </w:rPr>
            </w:pPr>
            <w:r w:rsidRPr="00CE09C5">
              <w:rPr>
                <w:rFonts w:ascii="Comic Sans MS" w:hAnsi="Comic Sans MS" w:cs="Calibri"/>
                <w:bCs/>
                <w:sz w:val="16"/>
                <w:szCs w:val="16"/>
              </w:rPr>
              <w:t>94796</w:t>
            </w:r>
          </w:p>
        </w:tc>
      </w:tr>
      <w:tr w:rsidR="00CE09C5" w:rsidRPr="00CE09C5" w:rsidTr="00992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3</w:t>
            </w:r>
          </w:p>
        </w:tc>
        <w:tc>
          <w:tcPr>
            <w:tcW w:w="5692" w:type="dxa"/>
            <w:gridSpan w:val="2"/>
            <w:vAlign w:val="center"/>
          </w:tcPr>
          <w:p w:rsidR="00CE09C5" w:rsidRPr="00CE09C5" w:rsidRDefault="00CE09C5" w:rsidP="0099239B">
            <w:pPr>
              <w:rPr>
                <w:rFonts w:ascii="Comic Sans MS" w:hAnsi="Comic Sans MS" w:cs="Calibri"/>
                <w:bCs/>
                <w:sz w:val="16"/>
                <w:szCs w:val="16"/>
              </w:rPr>
            </w:pPr>
            <w:r w:rsidRPr="00CE09C5">
              <w:rPr>
                <w:rFonts w:ascii="Comic Sans MS" w:hAnsi="Comic Sans MS" w:cs="Calibri"/>
                <w:bCs/>
                <w:sz w:val="16"/>
                <w:szCs w:val="16"/>
              </w:rPr>
              <w:t>ΑΦΡΟΔΙΤΗ ΓΚΑΝΙΑΤΣΑ</w:t>
            </w:r>
          </w:p>
        </w:tc>
        <w:tc>
          <w:tcPr>
            <w:tcW w:w="1886" w:type="dxa"/>
            <w:tcBorders>
              <w:right w:val="single" w:sz="4" w:space="0" w:color="auto"/>
            </w:tcBorders>
            <w:shd w:val="clear" w:color="auto" w:fill="auto"/>
            <w:vAlign w:val="center"/>
          </w:tcPr>
          <w:p w:rsidR="00CE09C5" w:rsidRPr="00CE09C5" w:rsidRDefault="00CE09C5" w:rsidP="0099239B">
            <w:pPr>
              <w:jc w:val="center"/>
              <w:rPr>
                <w:rFonts w:ascii="Comic Sans MS" w:hAnsi="Comic Sans MS" w:cs="Calibri"/>
                <w:bCs/>
                <w:sz w:val="16"/>
                <w:szCs w:val="16"/>
              </w:rPr>
            </w:pPr>
            <w:r w:rsidRPr="00CE09C5">
              <w:rPr>
                <w:rFonts w:ascii="Comic Sans MS" w:hAnsi="Comic Sans MS" w:cs="Calibri"/>
                <w:bCs/>
                <w:sz w:val="16"/>
                <w:szCs w:val="16"/>
              </w:rPr>
              <w:t>94317</w:t>
            </w:r>
          </w:p>
        </w:tc>
      </w:tr>
    </w:tbl>
    <w:p w:rsidR="00CE09C5" w:rsidRPr="00CE09C5" w:rsidRDefault="00CE09C5" w:rsidP="00CE09C5">
      <w:pPr>
        <w:spacing w:line="276" w:lineRule="auto"/>
        <w:jc w:val="both"/>
        <w:rPr>
          <w:rFonts w:ascii="Comic Sans MS" w:hAnsi="Comic Sans MS" w:cs="Calibri"/>
          <w:bCs/>
          <w:sz w:val="20"/>
          <w:szCs w:val="20"/>
        </w:rPr>
      </w:pPr>
      <w:r w:rsidRPr="00CE09C5">
        <w:rPr>
          <w:rFonts w:ascii="Comic Sans MS" w:hAnsi="Comic Sans MS" w:cs="Calibri"/>
          <w:bCs/>
          <w:sz w:val="20"/>
          <w:szCs w:val="20"/>
        </w:rPr>
        <w:t>Επίσης όλοι οι συμμετέχοντες προσκόμισαν εγκαίρως, δηλαδή εντός τριών (3) εργασίμων ημερών από την ηλεκτρονική υποβολή, τα στοιχεία της ηλεκτρονικής προσφοράς τους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CE09C5">
        <w:rPr>
          <w:rFonts w:ascii="Comic Sans MS" w:hAnsi="Comic Sans MS" w:cs="Calibri"/>
          <w:bCs/>
          <w:sz w:val="20"/>
          <w:szCs w:val="20"/>
          <w:lang w:val="en-US"/>
        </w:rPr>
        <w:t>Apostille</w:t>
      </w:r>
      <w:proofErr w:type="spellEnd"/>
      <w:r w:rsidRPr="00CE09C5">
        <w:rPr>
          <w:rFonts w:ascii="Comic Sans MS" w:hAnsi="Comic Sans MS" w:cs="Calibri"/>
          <w:bCs/>
          <w:sz w:val="20"/>
          <w:szCs w:val="20"/>
        </w:rPr>
        <w:t xml:space="preserve">)). </w:t>
      </w:r>
    </w:p>
    <w:p w:rsidR="00CE09C5" w:rsidRPr="00CE09C5" w:rsidRDefault="00CE09C5" w:rsidP="00CE09C5">
      <w:pPr>
        <w:jc w:val="both"/>
        <w:rPr>
          <w:rFonts w:ascii="Comic Sans MS" w:hAnsi="Comic Sans MS" w:cs="Calibri"/>
          <w:bCs/>
          <w:sz w:val="20"/>
          <w:szCs w:val="20"/>
        </w:rPr>
      </w:pPr>
      <w:r w:rsidRPr="00CE09C5">
        <w:rPr>
          <w:rFonts w:ascii="Comic Sans MS" w:hAnsi="Comic Sans MS" w:cs="Calibri"/>
          <w:bCs/>
          <w:sz w:val="20"/>
          <w:szCs w:val="20"/>
        </w:rPr>
        <w:t>Στη συνέχεια ανοίχτηκαν οι ακόλουθες προσφορές και η επιτροπή προέβη σε αξιολόγηση των παρακάτω  δικαιολογητικών:</w:t>
      </w:r>
    </w:p>
    <w:p w:rsidR="00CE09C5" w:rsidRPr="00663AE9" w:rsidRDefault="00CE09C5" w:rsidP="00CE09C5">
      <w:pPr>
        <w:jc w:val="both"/>
        <w:rPr>
          <w:rFonts w:ascii="Calibri" w:hAnsi="Calibri" w:cs="Calibri"/>
          <w:bCs/>
          <w:sz w:val="22"/>
          <w:szCs w:val="22"/>
        </w:rPr>
      </w:pPr>
    </w:p>
    <w:tbl>
      <w:tblPr>
        <w:tblW w:w="9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930"/>
        <w:gridCol w:w="1472"/>
        <w:gridCol w:w="1408"/>
        <w:gridCol w:w="4760"/>
      </w:tblGrid>
      <w:tr w:rsidR="00CE09C5" w:rsidRPr="00CE09C5" w:rsidTr="0099239B">
        <w:trPr>
          <w:jc w:val="center"/>
        </w:trPr>
        <w:tc>
          <w:tcPr>
            <w:tcW w:w="392" w:type="dxa"/>
            <w:vAlign w:val="center"/>
          </w:tcPr>
          <w:p w:rsidR="00CE09C5" w:rsidRPr="00CE09C5" w:rsidRDefault="00CE09C5" w:rsidP="0099239B">
            <w:pPr>
              <w:jc w:val="center"/>
              <w:rPr>
                <w:rFonts w:ascii="Comic Sans MS" w:hAnsi="Comic Sans MS" w:cs="Calibri"/>
                <w:sz w:val="16"/>
                <w:szCs w:val="16"/>
              </w:rPr>
            </w:pPr>
            <w:r w:rsidRPr="00CE09C5">
              <w:rPr>
                <w:rFonts w:ascii="Comic Sans MS" w:hAnsi="Comic Sans MS" w:cs="Calibri"/>
                <w:b/>
                <w:sz w:val="16"/>
                <w:szCs w:val="16"/>
              </w:rPr>
              <w:t>Α/Α</w:t>
            </w:r>
          </w:p>
        </w:tc>
        <w:tc>
          <w:tcPr>
            <w:tcW w:w="1930" w:type="dxa"/>
            <w:tcBorders>
              <w:right w:val="single" w:sz="4" w:space="0" w:color="auto"/>
            </w:tcBorders>
            <w:vAlign w:val="center"/>
          </w:tcPr>
          <w:p w:rsidR="00CE09C5" w:rsidRPr="00CE09C5" w:rsidRDefault="00CE09C5" w:rsidP="0099239B">
            <w:pPr>
              <w:jc w:val="center"/>
              <w:rPr>
                <w:rFonts w:ascii="Comic Sans MS" w:hAnsi="Comic Sans MS" w:cs="Calibri"/>
                <w:sz w:val="16"/>
                <w:szCs w:val="16"/>
              </w:rPr>
            </w:pPr>
            <w:r w:rsidRPr="00CE09C5">
              <w:rPr>
                <w:rFonts w:ascii="Comic Sans MS" w:hAnsi="Comic Sans MS" w:cs="Calibri"/>
                <w:b/>
                <w:sz w:val="16"/>
                <w:szCs w:val="16"/>
              </w:rPr>
              <w:t>Επωνυμία ή Ονοματεπώνυμο Υποψηφίου</w:t>
            </w:r>
          </w:p>
        </w:tc>
        <w:tc>
          <w:tcPr>
            <w:tcW w:w="1472" w:type="dxa"/>
            <w:tcBorders>
              <w:left w:val="single" w:sz="4" w:space="0" w:color="auto"/>
            </w:tcBorders>
            <w:vAlign w:val="center"/>
          </w:tcPr>
          <w:p w:rsidR="00CE09C5" w:rsidRPr="00CE09C5" w:rsidRDefault="00CE09C5" w:rsidP="0099239B">
            <w:pPr>
              <w:jc w:val="center"/>
              <w:rPr>
                <w:rFonts w:ascii="Comic Sans MS" w:hAnsi="Comic Sans MS" w:cs="Calibri"/>
                <w:b/>
                <w:sz w:val="16"/>
                <w:szCs w:val="16"/>
              </w:rPr>
            </w:pPr>
            <w:proofErr w:type="spellStart"/>
            <w:r w:rsidRPr="00CE09C5">
              <w:rPr>
                <w:rFonts w:ascii="Comic Sans MS" w:hAnsi="Comic Sans MS" w:cs="Calibri"/>
                <w:b/>
                <w:sz w:val="16"/>
                <w:szCs w:val="16"/>
              </w:rPr>
              <w:t>Αρ.πρ</w:t>
            </w:r>
            <w:proofErr w:type="spellEnd"/>
            <w:r w:rsidRPr="00CE09C5">
              <w:rPr>
                <w:rFonts w:ascii="Comic Sans MS" w:hAnsi="Comic Sans MS" w:cs="Calibri"/>
                <w:b/>
                <w:sz w:val="16"/>
                <w:szCs w:val="16"/>
              </w:rPr>
              <w:t>. προσφοράς σε έντυπη μορφή</w:t>
            </w:r>
          </w:p>
        </w:tc>
        <w:tc>
          <w:tcPr>
            <w:tcW w:w="1408" w:type="dxa"/>
            <w:tcBorders>
              <w:top w:val="single" w:sz="4" w:space="0" w:color="auto"/>
              <w:bottom w:val="single" w:sz="4" w:space="0" w:color="auto"/>
              <w:right w:val="single" w:sz="4" w:space="0" w:color="auto"/>
            </w:tcBorders>
            <w:shd w:val="clear" w:color="auto" w:fill="auto"/>
          </w:tcPr>
          <w:p w:rsidR="00CE09C5" w:rsidRPr="00CE09C5" w:rsidRDefault="00CE09C5" w:rsidP="0099239B">
            <w:pPr>
              <w:jc w:val="center"/>
              <w:rPr>
                <w:rFonts w:ascii="Comic Sans MS" w:hAnsi="Comic Sans MS" w:cs="Calibri"/>
                <w:b/>
                <w:sz w:val="16"/>
                <w:szCs w:val="16"/>
              </w:rPr>
            </w:pPr>
            <w:r w:rsidRPr="00CE09C5">
              <w:rPr>
                <w:rFonts w:ascii="Comic Sans MS" w:hAnsi="Comic Sans MS" w:cs="Calibri"/>
                <w:b/>
                <w:sz w:val="16"/>
                <w:szCs w:val="16"/>
              </w:rPr>
              <w:t>α/α προσφοράς</w:t>
            </w:r>
          </w:p>
        </w:tc>
        <w:tc>
          <w:tcPr>
            <w:tcW w:w="4760" w:type="dxa"/>
            <w:tcBorders>
              <w:top w:val="single" w:sz="4" w:space="0" w:color="auto"/>
              <w:bottom w:val="single" w:sz="4" w:space="0" w:color="auto"/>
              <w:right w:val="single" w:sz="4" w:space="0" w:color="auto"/>
            </w:tcBorders>
            <w:shd w:val="clear" w:color="auto" w:fill="auto"/>
            <w:vAlign w:val="center"/>
          </w:tcPr>
          <w:p w:rsidR="00CE09C5" w:rsidRPr="00CE09C5" w:rsidRDefault="00CE09C5" w:rsidP="0099239B">
            <w:pPr>
              <w:jc w:val="center"/>
              <w:rPr>
                <w:rFonts w:ascii="Comic Sans MS" w:hAnsi="Comic Sans MS" w:cs="Calibri"/>
                <w:b/>
                <w:sz w:val="16"/>
                <w:szCs w:val="16"/>
              </w:rPr>
            </w:pPr>
            <w:r w:rsidRPr="00CE09C5">
              <w:rPr>
                <w:rFonts w:ascii="Comic Sans MS" w:hAnsi="Comic Sans MS" w:cs="Calibri"/>
                <w:b/>
                <w:sz w:val="16"/>
                <w:szCs w:val="16"/>
              </w:rPr>
              <w:t>Κριτήρια ποιοτικής επιλογής-Δικαιολογητικά</w:t>
            </w:r>
          </w:p>
        </w:tc>
      </w:tr>
      <w:tr w:rsidR="00CE09C5" w:rsidRPr="00CE09C5" w:rsidTr="0099239B">
        <w:trPr>
          <w:trHeight w:val="552"/>
          <w:jc w:val="center"/>
        </w:trPr>
        <w:tc>
          <w:tcPr>
            <w:tcW w:w="392" w:type="dxa"/>
            <w:tcBorders>
              <w:bottom w:val="single" w:sz="4" w:space="0" w:color="auto"/>
              <w:right w:val="single" w:sz="4" w:space="0" w:color="auto"/>
            </w:tcBorders>
            <w:vAlign w:val="center"/>
          </w:tcPr>
          <w:p w:rsidR="00CE09C5" w:rsidRPr="00CE09C5" w:rsidRDefault="00CE09C5" w:rsidP="0099239B">
            <w:pPr>
              <w:jc w:val="center"/>
              <w:rPr>
                <w:rFonts w:ascii="Comic Sans MS" w:hAnsi="Comic Sans MS" w:cs="Calibri"/>
                <w:b/>
                <w:sz w:val="16"/>
                <w:szCs w:val="16"/>
              </w:rPr>
            </w:pPr>
            <w:r w:rsidRPr="00CE09C5">
              <w:rPr>
                <w:rFonts w:ascii="Comic Sans MS" w:hAnsi="Comic Sans MS" w:cs="Calibri"/>
                <w:b/>
                <w:sz w:val="16"/>
                <w:szCs w:val="16"/>
              </w:rPr>
              <w:lastRenderedPageBreak/>
              <w:t>1</w:t>
            </w:r>
          </w:p>
        </w:tc>
        <w:tc>
          <w:tcPr>
            <w:tcW w:w="1930" w:type="dxa"/>
            <w:tcBorders>
              <w:left w:val="single" w:sz="4" w:space="0" w:color="auto"/>
              <w:bottom w:val="single" w:sz="4" w:space="0" w:color="auto"/>
              <w:right w:val="single" w:sz="4" w:space="0" w:color="auto"/>
            </w:tcBorders>
            <w:vAlign w:val="center"/>
          </w:tcPr>
          <w:p w:rsidR="00CE09C5" w:rsidRPr="00CE09C5" w:rsidRDefault="00CE09C5" w:rsidP="0099239B">
            <w:pPr>
              <w:jc w:val="center"/>
              <w:rPr>
                <w:rFonts w:ascii="Comic Sans MS" w:hAnsi="Comic Sans MS" w:cs="Calibri"/>
                <w:b/>
                <w:sz w:val="16"/>
                <w:szCs w:val="16"/>
              </w:rPr>
            </w:pPr>
            <w:r w:rsidRPr="00CE09C5">
              <w:rPr>
                <w:rFonts w:ascii="Comic Sans MS" w:hAnsi="Comic Sans MS" w:cs="Calibri"/>
                <w:b/>
                <w:bCs/>
                <w:sz w:val="16"/>
                <w:szCs w:val="16"/>
              </w:rPr>
              <w:t>ΒΑΣΙΛΙΚΗ ΑΛΕΞΗ</w:t>
            </w:r>
          </w:p>
        </w:tc>
        <w:tc>
          <w:tcPr>
            <w:tcW w:w="1472" w:type="dxa"/>
            <w:tcBorders>
              <w:left w:val="single" w:sz="4" w:space="0" w:color="auto"/>
              <w:bottom w:val="single" w:sz="4" w:space="0" w:color="auto"/>
              <w:right w:val="single" w:sz="4" w:space="0" w:color="auto"/>
            </w:tcBorders>
            <w:vAlign w:val="center"/>
          </w:tcPr>
          <w:p w:rsidR="00CE09C5" w:rsidRPr="00CE09C5" w:rsidRDefault="00CE09C5" w:rsidP="0099239B">
            <w:pPr>
              <w:jc w:val="center"/>
              <w:rPr>
                <w:rFonts w:ascii="Comic Sans MS" w:hAnsi="Comic Sans MS" w:cs="Calibri"/>
                <w:b/>
                <w:sz w:val="16"/>
                <w:szCs w:val="16"/>
              </w:rPr>
            </w:pPr>
            <w:r w:rsidRPr="00CE09C5">
              <w:rPr>
                <w:rFonts w:ascii="Comic Sans MS" w:hAnsi="Comic Sans MS" w:cs="Calibri"/>
                <w:b/>
                <w:bCs/>
                <w:sz w:val="16"/>
                <w:szCs w:val="16"/>
              </w:rPr>
              <w:t>8636/16-04-2018</w:t>
            </w:r>
          </w:p>
        </w:tc>
        <w:tc>
          <w:tcPr>
            <w:tcW w:w="1408" w:type="dxa"/>
            <w:tcBorders>
              <w:top w:val="single" w:sz="4" w:space="0" w:color="auto"/>
              <w:bottom w:val="single" w:sz="4" w:space="0" w:color="auto"/>
              <w:right w:val="single" w:sz="4" w:space="0" w:color="auto"/>
            </w:tcBorders>
            <w:shd w:val="clear" w:color="auto" w:fill="auto"/>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94325</w:t>
            </w:r>
          </w:p>
          <w:p w:rsidR="00CE09C5" w:rsidRPr="00CE09C5" w:rsidRDefault="00CE09C5" w:rsidP="0099239B">
            <w:pPr>
              <w:jc w:val="center"/>
              <w:rPr>
                <w:rFonts w:ascii="Comic Sans MS" w:hAnsi="Comic Sans MS" w:cs="Calibri"/>
                <w:b/>
                <w:sz w:val="16"/>
                <w:szCs w:val="16"/>
              </w:rPr>
            </w:pPr>
          </w:p>
        </w:tc>
        <w:tc>
          <w:tcPr>
            <w:tcW w:w="4760" w:type="dxa"/>
            <w:tcBorders>
              <w:top w:val="single" w:sz="4" w:space="0" w:color="auto"/>
              <w:bottom w:val="single" w:sz="4" w:space="0" w:color="auto"/>
              <w:right w:val="single" w:sz="4" w:space="0" w:color="auto"/>
            </w:tcBorders>
            <w:shd w:val="clear" w:color="auto" w:fill="auto"/>
          </w:tcPr>
          <w:p w:rsidR="00CE09C5" w:rsidRPr="00CE09C5" w:rsidRDefault="00CE09C5" w:rsidP="00CE09C5">
            <w:pPr>
              <w:numPr>
                <w:ilvl w:val="0"/>
                <w:numId w:val="5"/>
              </w:numPr>
              <w:jc w:val="both"/>
              <w:rPr>
                <w:rFonts w:ascii="Comic Sans MS" w:hAnsi="Comic Sans MS" w:cs="Calibri"/>
                <w:sz w:val="16"/>
                <w:szCs w:val="16"/>
              </w:rPr>
            </w:pPr>
            <w:r w:rsidRPr="00CE09C5">
              <w:rPr>
                <w:rFonts w:ascii="Comic Sans MS" w:hAnsi="Comic Sans MS" w:cs="Calibri"/>
                <w:sz w:val="16"/>
                <w:szCs w:val="16"/>
                <w:u w:val="single"/>
              </w:rPr>
              <w:t>Δικαίωμα συμμετοχής</w:t>
            </w:r>
            <w:r w:rsidRPr="00CE09C5">
              <w:rPr>
                <w:rFonts w:ascii="Comic Sans MS" w:hAnsi="Comic Sans MS" w:cs="Calibri"/>
                <w:sz w:val="16"/>
                <w:szCs w:val="16"/>
              </w:rPr>
              <w:t xml:space="preserve">: ΠΛΗΡΟΥΤΑΙ </w:t>
            </w:r>
          </w:p>
          <w:p w:rsidR="00CE09C5" w:rsidRPr="00CE09C5" w:rsidRDefault="00CE09C5" w:rsidP="00CE09C5">
            <w:pPr>
              <w:numPr>
                <w:ilvl w:val="0"/>
                <w:numId w:val="5"/>
              </w:numPr>
              <w:jc w:val="both"/>
              <w:rPr>
                <w:rFonts w:ascii="Comic Sans MS" w:hAnsi="Comic Sans MS" w:cs="Calibri"/>
                <w:sz w:val="16"/>
                <w:szCs w:val="16"/>
              </w:rPr>
            </w:pPr>
            <w:r w:rsidRPr="00CE09C5">
              <w:rPr>
                <w:rFonts w:ascii="Comic Sans MS" w:hAnsi="Comic Sans MS" w:cs="Calibri"/>
                <w:sz w:val="16"/>
                <w:szCs w:val="16"/>
                <w:u w:val="single"/>
              </w:rPr>
              <w:t>Εγγύηση συμμετοχής</w:t>
            </w:r>
            <w:r w:rsidRPr="00CE09C5">
              <w:rPr>
                <w:rFonts w:ascii="Comic Sans MS" w:hAnsi="Comic Sans MS" w:cs="Calibri"/>
                <w:sz w:val="16"/>
                <w:szCs w:val="16"/>
              </w:rPr>
              <w:t>: ΤΡΑΠΕΖΑ ΠΕΙΡΑΙΩΣ, Αρ. 917</w:t>
            </w:r>
            <w:r w:rsidRPr="00CE09C5">
              <w:rPr>
                <w:rFonts w:ascii="Comic Sans MS" w:hAnsi="Comic Sans MS" w:cs="Calibri"/>
                <w:sz w:val="16"/>
                <w:szCs w:val="16"/>
                <w:lang w:val="en-US"/>
              </w:rPr>
              <w:t>ILG</w:t>
            </w:r>
            <w:r w:rsidRPr="00CE09C5">
              <w:rPr>
                <w:rFonts w:ascii="Comic Sans MS" w:hAnsi="Comic Sans MS" w:cs="Calibri"/>
                <w:sz w:val="16"/>
                <w:szCs w:val="16"/>
              </w:rPr>
              <w:t>1848677, ποσό 1.847,50€</w:t>
            </w:r>
          </w:p>
          <w:p w:rsidR="00CE09C5" w:rsidRPr="00CE09C5" w:rsidRDefault="00CE09C5" w:rsidP="00CE09C5">
            <w:pPr>
              <w:numPr>
                <w:ilvl w:val="0"/>
                <w:numId w:val="5"/>
              </w:numPr>
              <w:jc w:val="both"/>
              <w:rPr>
                <w:rFonts w:ascii="Comic Sans MS" w:hAnsi="Comic Sans MS" w:cs="Calibri"/>
                <w:sz w:val="16"/>
                <w:szCs w:val="16"/>
              </w:rPr>
            </w:pPr>
            <w:r w:rsidRPr="00CE09C5">
              <w:rPr>
                <w:rFonts w:ascii="Comic Sans MS" w:hAnsi="Comic Sans MS" w:cs="Calibri"/>
                <w:sz w:val="16"/>
                <w:szCs w:val="16"/>
                <w:u w:val="single"/>
              </w:rPr>
              <w:t>Λόγοι αποκλεισμού</w:t>
            </w:r>
            <w:r w:rsidRPr="00CE09C5">
              <w:rPr>
                <w:rFonts w:ascii="Comic Sans MS" w:hAnsi="Comic Sans MS" w:cs="Calibri"/>
                <w:sz w:val="16"/>
                <w:szCs w:val="16"/>
              </w:rPr>
              <w:t>: Αναφορά στο ΤΕΥΔ (ΜΕΡΟΣ ΙΙΙ, κεφ. Α,Β και Γ).</w:t>
            </w:r>
          </w:p>
          <w:p w:rsidR="00CE09C5" w:rsidRPr="00CE09C5" w:rsidRDefault="00CE09C5" w:rsidP="00CE09C5">
            <w:pPr>
              <w:numPr>
                <w:ilvl w:val="0"/>
                <w:numId w:val="5"/>
              </w:numPr>
              <w:jc w:val="both"/>
              <w:rPr>
                <w:rFonts w:ascii="Comic Sans MS" w:hAnsi="Comic Sans MS" w:cs="Calibri"/>
                <w:sz w:val="16"/>
                <w:szCs w:val="16"/>
              </w:rPr>
            </w:pPr>
            <w:r w:rsidRPr="00CE09C5">
              <w:rPr>
                <w:rFonts w:ascii="Comic Sans MS" w:hAnsi="Comic Sans MS" w:cs="Calibri"/>
                <w:sz w:val="16"/>
                <w:szCs w:val="16"/>
                <w:u w:val="single"/>
              </w:rPr>
              <w:t>Καταλληλότητα άσκησης επαγγελματικής δραστηριότητας</w:t>
            </w:r>
            <w:r w:rsidRPr="00CE09C5">
              <w:rPr>
                <w:rFonts w:ascii="Comic Sans MS" w:hAnsi="Comic Sans MS" w:cs="Calibri"/>
                <w:sz w:val="16"/>
                <w:szCs w:val="16"/>
              </w:rPr>
              <w:t>: Αναφορά στο ΤΕΥΔ (ΜΕΡΟΣ Ι</w:t>
            </w:r>
            <w:r w:rsidRPr="00CE09C5">
              <w:rPr>
                <w:rFonts w:ascii="Comic Sans MS" w:hAnsi="Comic Sans MS" w:cs="Calibri"/>
                <w:sz w:val="16"/>
                <w:szCs w:val="16"/>
                <w:lang w:val="en-US"/>
              </w:rPr>
              <w:t>V</w:t>
            </w:r>
            <w:r w:rsidRPr="00CE09C5">
              <w:rPr>
                <w:rFonts w:ascii="Comic Sans MS" w:hAnsi="Comic Sans MS" w:cs="Calibri"/>
                <w:sz w:val="16"/>
                <w:szCs w:val="16"/>
              </w:rPr>
              <w:t>, κεφ. Α).</w:t>
            </w:r>
          </w:p>
          <w:p w:rsidR="00CE09C5" w:rsidRPr="00CE09C5" w:rsidRDefault="00CE09C5" w:rsidP="00CE09C5">
            <w:pPr>
              <w:numPr>
                <w:ilvl w:val="0"/>
                <w:numId w:val="5"/>
              </w:numPr>
              <w:jc w:val="both"/>
              <w:rPr>
                <w:rFonts w:ascii="Comic Sans MS" w:hAnsi="Comic Sans MS" w:cs="Calibri"/>
                <w:sz w:val="16"/>
                <w:szCs w:val="16"/>
              </w:rPr>
            </w:pPr>
            <w:r w:rsidRPr="00CE09C5">
              <w:rPr>
                <w:rFonts w:ascii="Comic Sans MS" w:hAnsi="Comic Sans MS" w:cs="Calibri"/>
                <w:sz w:val="16"/>
                <w:szCs w:val="16"/>
                <w:u w:val="single"/>
              </w:rPr>
              <w:t>Οικονομική και χρηματοοικονομική επάρκεια</w:t>
            </w:r>
            <w:r w:rsidRPr="00CE09C5">
              <w:rPr>
                <w:rFonts w:ascii="Comic Sans MS" w:hAnsi="Comic Sans MS" w:cs="Calibri"/>
                <w:sz w:val="16"/>
                <w:szCs w:val="16"/>
              </w:rPr>
              <w:t xml:space="preserve"> –</w:t>
            </w:r>
            <w:r w:rsidRPr="00CE09C5">
              <w:rPr>
                <w:rFonts w:ascii="Comic Sans MS" w:hAnsi="Comic Sans MS" w:cs="Calibri"/>
                <w:sz w:val="16"/>
                <w:szCs w:val="16"/>
                <w:u w:val="single"/>
              </w:rPr>
              <w:t>Τεχνική και επαγγελματική ικανότητα</w:t>
            </w:r>
            <w:r w:rsidRPr="00CE09C5">
              <w:rPr>
                <w:rFonts w:ascii="Comic Sans MS" w:hAnsi="Comic Sans MS" w:cs="Calibri"/>
                <w:sz w:val="16"/>
                <w:szCs w:val="16"/>
              </w:rPr>
              <w:t>:  : Αναφορά στο ΤΕΥΔ (ΜΕΡΟΣ Ι</w:t>
            </w:r>
            <w:r w:rsidRPr="00CE09C5">
              <w:rPr>
                <w:rFonts w:ascii="Comic Sans MS" w:hAnsi="Comic Sans MS" w:cs="Calibri"/>
                <w:sz w:val="16"/>
                <w:szCs w:val="16"/>
                <w:lang w:val="en-US"/>
              </w:rPr>
              <w:t>V</w:t>
            </w:r>
            <w:r w:rsidRPr="00CE09C5">
              <w:rPr>
                <w:rFonts w:ascii="Comic Sans MS" w:hAnsi="Comic Sans MS" w:cs="Calibri"/>
                <w:sz w:val="16"/>
                <w:szCs w:val="16"/>
              </w:rPr>
              <w:t>, κεφ. Β και Γ) – Υπεύθυνη δήλωση περί κατοχής ιδιωτικού ιατρείου και κατάλληλου τεχνικού εξοπλισμού .</w:t>
            </w:r>
          </w:p>
          <w:p w:rsidR="00CE09C5" w:rsidRPr="00CE09C5" w:rsidRDefault="00CE09C5" w:rsidP="00CE09C5">
            <w:pPr>
              <w:numPr>
                <w:ilvl w:val="0"/>
                <w:numId w:val="5"/>
              </w:numPr>
              <w:jc w:val="both"/>
              <w:rPr>
                <w:rFonts w:ascii="Comic Sans MS" w:hAnsi="Comic Sans MS" w:cs="Calibri"/>
                <w:sz w:val="16"/>
                <w:szCs w:val="16"/>
              </w:rPr>
            </w:pPr>
            <w:r w:rsidRPr="00CE09C5">
              <w:rPr>
                <w:rFonts w:ascii="Comic Sans MS" w:hAnsi="Comic Sans MS" w:cs="Calibri"/>
                <w:sz w:val="16"/>
                <w:szCs w:val="16"/>
                <w:u w:val="single"/>
              </w:rPr>
              <w:t>Στήριξη στην ικανότητα τρίτων</w:t>
            </w:r>
            <w:r w:rsidRPr="00CE09C5">
              <w:rPr>
                <w:rFonts w:ascii="Comic Sans MS" w:hAnsi="Comic Sans MS" w:cs="Calibri"/>
                <w:sz w:val="16"/>
                <w:szCs w:val="16"/>
              </w:rPr>
              <w:t>: ΟΧΙ (σχετική αναφορά στο ΤΕΥΔ)</w:t>
            </w:r>
          </w:p>
          <w:p w:rsidR="00CE09C5" w:rsidRPr="00CE09C5" w:rsidRDefault="00CE09C5" w:rsidP="00CE09C5">
            <w:pPr>
              <w:numPr>
                <w:ilvl w:val="0"/>
                <w:numId w:val="5"/>
              </w:numPr>
              <w:jc w:val="both"/>
              <w:rPr>
                <w:rFonts w:ascii="Comic Sans MS" w:hAnsi="Comic Sans MS" w:cs="Calibri"/>
                <w:sz w:val="16"/>
                <w:szCs w:val="16"/>
              </w:rPr>
            </w:pPr>
            <w:r w:rsidRPr="00CE09C5">
              <w:rPr>
                <w:rFonts w:ascii="Comic Sans MS" w:hAnsi="Comic Sans MS" w:cs="Calibri"/>
                <w:sz w:val="16"/>
                <w:szCs w:val="16"/>
                <w:u w:val="single"/>
              </w:rPr>
              <w:t>ΤΕΥΔ (</w:t>
            </w:r>
            <w:r w:rsidRPr="00CE09C5">
              <w:rPr>
                <w:rFonts w:ascii="Comic Sans MS" w:hAnsi="Comic Sans MS" w:cs="Calibri"/>
                <w:sz w:val="16"/>
                <w:szCs w:val="16"/>
              </w:rPr>
              <w:t>ψηφιακά υπογεγραμμένο ).</w:t>
            </w:r>
          </w:p>
        </w:tc>
      </w:tr>
      <w:tr w:rsidR="00CE09C5" w:rsidRPr="00CE09C5" w:rsidTr="00992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6"/>
          <w:jc w:val="center"/>
        </w:trPr>
        <w:tc>
          <w:tcPr>
            <w:tcW w:w="392" w:type="dxa"/>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2</w:t>
            </w:r>
          </w:p>
        </w:tc>
        <w:tc>
          <w:tcPr>
            <w:tcW w:w="1930" w:type="dxa"/>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ΓΕΩΡΓΙΟΣ ΤΡΟΜΠΟΥΚΗΣ</w:t>
            </w:r>
          </w:p>
        </w:tc>
        <w:tc>
          <w:tcPr>
            <w:tcW w:w="1472" w:type="dxa"/>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8675/17-04-2018</w:t>
            </w:r>
          </w:p>
        </w:tc>
        <w:tc>
          <w:tcPr>
            <w:tcW w:w="1408" w:type="dxa"/>
            <w:tcBorders>
              <w:right w:val="single" w:sz="4" w:space="0" w:color="auto"/>
            </w:tcBorders>
            <w:shd w:val="clear" w:color="auto" w:fill="auto"/>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94796</w:t>
            </w:r>
          </w:p>
        </w:tc>
        <w:tc>
          <w:tcPr>
            <w:tcW w:w="4760" w:type="dxa"/>
            <w:tcBorders>
              <w:right w:val="single" w:sz="4" w:space="0" w:color="auto"/>
            </w:tcBorders>
            <w:shd w:val="clear" w:color="auto" w:fill="auto"/>
          </w:tcPr>
          <w:p w:rsidR="00CE09C5" w:rsidRPr="00CE09C5" w:rsidRDefault="00CE09C5" w:rsidP="0099239B">
            <w:pPr>
              <w:ind w:left="432" w:hanging="360"/>
              <w:jc w:val="both"/>
              <w:rPr>
                <w:rFonts w:ascii="Comic Sans MS" w:hAnsi="Comic Sans MS" w:cs="Calibri"/>
                <w:sz w:val="16"/>
                <w:szCs w:val="16"/>
              </w:rPr>
            </w:pPr>
            <w:r w:rsidRPr="00CE09C5">
              <w:rPr>
                <w:rFonts w:ascii="Comic Sans MS" w:hAnsi="Comic Sans MS" w:cs="Calibri"/>
                <w:b/>
                <w:sz w:val="16"/>
                <w:szCs w:val="16"/>
              </w:rPr>
              <w:t>1)</w:t>
            </w:r>
            <w:r w:rsidRPr="00CE09C5">
              <w:rPr>
                <w:rFonts w:ascii="Comic Sans MS" w:hAnsi="Comic Sans MS" w:cs="Calibri"/>
                <w:sz w:val="16"/>
                <w:szCs w:val="16"/>
              </w:rPr>
              <w:t xml:space="preserve">    </w:t>
            </w:r>
            <w:r w:rsidRPr="00CE09C5">
              <w:rPr>
                <w:rFonts w:ascii="Comic Sans MS" w:hAnsi="Comic Sans MS" w:cs="Calibri"/>
                <w:sz w:val="16"/>
                <w:szCs w:val="16"/>
                <w:u w:val="single"/>
              </w:rPr>
              <w:t>Δικαίωμα συμμετοχής</w:t>
            </w:r>
            <w:r w:rsidRPr="00CE09C5">
              <w:rPr>
                <w:rFonts w:ascii="Comic Sans MS" w:hAnsi="Comic Sans MS" w:cs="Calibri"/>
                <w:sz w:val="16"/>
                <w:szCs w:val="16"/>
              </w:rPr>
              <w:t xml:space="preserve">: ΠΛΗΡΟΥΤΑΙ </w:t>
            </w:r>
          </w:p>
          <w:p w:rsidR="00CE09C5" w:rsidRPr="00CE09C5" w:rsidRDefault="00CE09C5" w:rsidP="0099239B">
            <w:pPr>
              <w:ind w:left="432" w:hanging="360"/>
              <w:jc w:val="both"/>
              <w:rPr>
                <w:rFonts w:ascii="Comic Sans MS" w:hAnsi="Comic Sans MS" w:cs="Calibri"/>
                <w:sz w:val="16"/>
                <w:szCs w:val="16"/>
              </w:rPr>
            </w:pPr>
            <w:r w:rsidRPr="00CE09C5">
              <w:rPr>
                <w:rFonts w:ascii="Comic Sans MS" w:hAnsi="Comic Sans MS" w:cs="Calibri"/>
                <w:b/>
                <w:sz w:val="16"/>
                <w:szCs w:val="16"/>
              </w:rPr>
              <w:t>2)</w:t>
            </w:r>
            <w:r w:rsidRPr="00CE09C5">
              <w:rPr>
                <w:rFonts w:ascii="Comic Sans MS" w:hAnsi="Comic Sans MS" w:cs="Calibri"/>
                <w:sz w:val="16"/>
                <w:szCs w:val="16"/>
              </w:rPr>
              <w:t xml:space="preserve">   </w:t>
            </w:r>
            <w:r w:rsidRPr="00CE09C5">
              <w:rPr>
                <w:rFonts w:ascii="Comic Sans MS" w:hAnsi="Comic Sans MS" w:cs="Calibri"/>
                <w:sz w:val="16"/>
                <w:szCs w:val="16"/>
                <w:u w:val="single"/>
              </w:rPr>
              <w:t>Εγγύηση συμμετοχής</w:t>
            </w:r>
            <w:r w:rsidRPr="00CE09C5">
              <w:rPr>
                <w:rFonts w:ascii="Comic Sans MS" w:hAnsi="Comic Sans MS" w:cs="Calibri"/>
                <w:sz w:val="16"/>
                <w:szCs w:val="16"/>
              </w:rPr>
              <w:t>: ΤΡΑΠΕΖΑ ΠΕΙΡΑΙΩΣ, Αρ. 917</w:t>
            </w:r>
            <w:r w:rsidRPr="00CE09C5">
              <w:rPr>
                <w:rFonts w:ascii="Comic Sans MS" w:hAnsi="Comic Sans MS" w:cs="Calibri"/>
                <w:sz w:val="16"/>
                <w:szCs w:val="16"/>
                <w:lang w:val="en-US"/>
              </w:rPr>
              <w:t>ILG</w:t>
            </w:r>
            <w:r w:rsidRPr="00CE09C5">
              <w:rPr>
                <w:rFonts w:ascii="Comic Sans MS" w:hAnsi="Comic Sans MS" w:cs="Calibri"/>
                <w:sz w:val="16"/>
                <w:szCs w:val="16"/>
              </w:rPr>
              <w:t>1848886, ποσό 1.847,50€</w:t>
            </w:r>
          </w:p>
          <w:p w:rsidR="00CE09C5" w:rsidRPr="00CE09C5" w:rsidRDefault="00CE09C5" w:rsidP="0099239B">
            <w:pPr>
              <w:ind w:left="432" w:hanging="360"/>
              <w:jc w:val="both"/>
              <w:rPr>
                <w:rFonts w:ascii="Comic Sans MS" w:hAnsi="Comic Sans MS" w:cs="Calibri"/>
                <w:sz w:val="16"/>
                <w:szCs w:val="16"/>
              </w:rPr>
            </w:pPr>
            <w:r w:rsidRPr="00CE09C5">
              <w:rPr>
                <w:rFonts w:ascii="Comic Sans MS" w:hAnsi="Comic Sans MS" w:cs="Calibri"/>
                <w:b/>
                <w:sz w:val="16"/>
                <w:szCs w:val="16"/>
              </w:rPr>
              <w:t>3)</w:t>
            </w:r>
            <w:r w:rsidRPr="00CE09C5">
              <w:rPr>
                <w:rFonts w:ascii="Comic Sans MS" w:hAnsi="Comic Sans MS" w:cs="Calibri"/>
                <w:sz w:val="16"/>
                <w:szCs w:val="16"/>
              </w:rPr>
              <w:t xml:space="preserve"> </w:t>
            </w:r>
            <w:r w:rsidRPr="00CE09C5">
              <w:rPr>
                <w:rFonts w:ascii="Comic Sans MS" w:hAnsi="Comic Sans MS" w:cs="Calibri"/>
                <w:sz w:val="16"/>
                <w:szCs w:val="16"/>
                <w:u w:val="single"/>
              </w:rPr>
              <w:t>Λόγοι αποκλεισμού</w:t>
            </w:r>
            <w:r w:rsidRPr="00CE09C5">
              <w:rPr>
                <w:rFonts w:ascii="Comic Sans MS" w:hAnsi="Comic Sans MS" w:cs="Calibri"/>
                <w:sz w:val="16"/>
                <w:szCs w:val="16"/>
              </w:rPr>
              <w:t>: Αναφορά στο ΤΕΥΔ  (ΜΕΡΟΣ ΙΙΙ, κεφ. Α,Β και Γ).</w:t>
            </w:r>
          </w:p>
          <w:p w:rsidR="00CE09C5" w:rsidRPr="00CE09C5" w:rsidRDefault="00CE09C5" w:rsidP="0099239B">
            <w:pPr>
              <w:ind w:left="432" w:hanging="360"/>
              <w:jc w:val="both"/>
              <w:rPr>
                <w:rFonts w:ascii="Comic Sans MS" w:hAnsi="Comic Sans MS" w:cs="Calibri"/>
                <w:sz w:val="16"/>
                <w:szCs w:val="16"/>
              </w:rPr>
            </w:pPr>
            <w:r w:rsidRPr="00CE09C5">
              <w:rPr>
                <w:rFonts w:ascii="Comic Sans MS" w:hAnsi="Comic Sans MS" w:cs="Calibri"/>
                <w:b/>
                <w:sz w:val="16"/>
                <w:szCs w:val="16"/>
              </w:rPr>
              <w:t>4)</w:t>
            </w:r>
            <w:r w:rsidRPr="00CE09C5">
              <w:rPr>
                <w:rFonts w:ascii="Comic Sans MS" w:hAnsi="Comic Sans MS" w:cs="Calibri"/>
                <w:sz w:val="16"/>
                <w:szCs w:val="16"/>
              </w:rPr>
              <w:t xml:space="preserve"> </w:t>
            </w:r>
            <w:r w:rsidRPr="00CE09C5">
              <w:rPr>
                <w:rFonts w:ascii="Comic Sans MS" w:hAnsi="Comic Sans MS" w:cs="Calibri"/>
                <w:sz w:val="16"/>
                <w:szCs w:val="16"/>
                <w:u w:val="single"/>
              </w:rPr>
              <w:t>Καταλληλότητα άσκησης επαγγελματικής δραστηριότητας</w:t>
            </w:r>
            <w:r w:rsidRPr="00CE09C5">
              <w:rPr>
                <w:rFonts w:ascii="Comic Sans MS" w:hAnsi="Comic Sans MS" w:cs="Calibri"/>
                <w:sz w:val="16"/>
                <w:szCs w:val="16"/>
              </w:rPr>
              <w:t>: Αναφορά στο ΤΕΥΔ (ΜΕΡΟΣ Ι</w:t>
            </w:r>
            <w:r w:rsidRPr="00CE09C5">
              <w:rPr>
                <w:rFonts w:ascii="Comic Sans MS" w:hAnsi="Comic Sans MS" w:cs="Calibri"/>
                <w:sz w:val="16"/>
                <w:szCs w:val="16"/>
                <w:lang w:val="en-US"/>
              </w:rPr>
              <w:t>V</w:t>
            </w:r>
            <w:r w:rsidRPr="00CE09C5">
              <w:rPr>
                <w:rFonts w:ascii="Comic Sans MS" w:hAnsi="Comic Sans MS" w:cs="Calibri"/>
                <w:sz w:val="16"/>
                <w:szCs w:val="16"/>
              </w:rPr>
              <w:t>, κεφ. Α).</w:t>
            </w:r>
          </w:p>
          <w:p w:rsidR="00CE09C5" w:rsidRPr="00CE09C5" w:rsidRDefault="00CE09C5" w:rsidP="0099239B">
            <w:pPr>
              <w:ind w:left="432" w:hanging="360"/>
              <w:jc w:val="both"/>
              <w:rPr>
                <w:rFonts w:ascii="Comic Sans MS" w:hAnsi="Comic Sans MS" w:cs="Calibri"/>
                <w:sz w:val="16"/>
                <w:szCs w:val="16"/>
              </w:rPr>
            </w:pPr>
            <w:r w:rsidRPr="00CE09C5">
              <w:rPr>
                <w:rFonts w:ascii="Comic Sans MS" w:hAnsi="Comic Sans MS" w:cs="Calibri"/>
                <w:b/>
                <w:sz w:val="16"/>
                <w:szCs w:val="16"/>
              </w:rPr>
              <w:t>5)</w:t>
            </w:r>
            <w:r w:rsidRPr="00CE09C5">
              <w:rPr>
                <w:rFonts w:ascii="Comic Sans MS" w:hAnsi="Comic Sans MS" w:cs="Calibri"/>
                <w:sz w:val="16"/>
                <w:szCs w:val="16"/>
              </w:rPr>
              <w:t xml:space="preserve"> </w:t>
            </w:r>
            <w:r w:rsidRPr="00CE09C5">
              <w:rPr>
                <w:rFonts w:ascii="Comic Sans MS" w:hAnsi="Comic Sans MS" w:cs="Calibri"/>
                <w:sz w:val="16"/>
                <w:szCs w:val="16"/>
                <w:u w:val="single"/>
              </w:rPr>
              <w:t>Οικονομική και χρηματοοικονομική επάρκεια</w:t>
            </w:r>
            <w:r w:rsidRPr="00CE09C5">
              <w:rPr>
                <w:rFonts w:ascii="Comic Sans MS" w:hAnsi="Comic Sans MS" w:cs="Calibri"/>
                <w:sz w:val="16"/>
                <w:szCs w:val="16"/>
              </w:rPr>
              <w:t xml:space="preserve"> –</w:t>
            </w:r>
            <w:r w:rsidRPr="00CE09C5">
              <w:rPr>
                <w:rFonts w:ascii="Comic Sans MS" w:hAnsi="Comic Sans MS" w:cs="Calibri"/>
                <w:sz w:val="16"/>
                <w:szCs w:val="16"/>
                <w:u w:val="single"/>
              </w:rPr>
              <w:t>Τεχνική και επαγγελματική ικανότητα</w:t>
            </w:r>
            <w:r w:rsidRPr="00CE09C5">
              <w:rPr>
                <w:rFonts w:ascii="Comic Sans MS" w:hAnsi="Comic Sans MS" w:cs="Calibri"/>
                <w:sz w:val="16"/>
                <w:szCs w:val="16"/>
              </w:rPr>
              <w:t>:  : Αναφορά στο ΤΕΥΔ (ΜΕΡΟΣ Ι</w:t>
            </w:r>
            <w:r w:rsidRPr="00CE09C5">
              <w:rPr>
                <w:rFonts w:ascii="Comic Sans MS" w:hAnsi="Comic Sans MS" w:cs="Calibri"/>
                <w:sz w:val="16"/>
                <w:szCs w:val="16"/>
                <w:lang w:val="en-US"/>
              </w:rPr>
              <w:t>V</w:t>
            </w:r>
            <w:r w:rsidRPr="00CE09C5">
              <w:rPr>
                <w:rFonts w:ascii="Comic Sans MS" w:hAnsi="Comic Sans MS" w:cs="Calibri"/>
                <w:sz w:val="16"/>
                <w:szCs w:val="16"/>
              </w:rPr>
              <w:t>, κεφ. Β και Γ) – Υπεύθυνη δήλωση περί κατοχής ιδιωτικού ιατρείου και κατάλληλου τεχνικού εξοπλισμού .</w:t>
            </w:r>
          </w:p>
          <w:p w:rsidR="00CE09C5" w:rsidRPr="00CE09C5" w:rsidRDefault="00CE09C5" w:rsidP="0099239B">
            <w:pPr>
              <w:ind w:left="432" w:hanging="360"/>
              <w:jc w:val="both"/>
              <w:rPr>
                <w:rFonts w:ascii="Comic Sans MS" w:hAnsi="Comic Sans MS" w:cs="Calibri"/>
                <w:sz w:val="16"/>
                <w:szCs w:val="16"/>
              </w:rPr>
            </w:pPr>
            <w:r w:rsidRPr="00CE09C5">
              <w:rPr>
                <w:rFonts w:ascii="Comic Sans MS" w:hAnsi="Comic Sans MS" w:cs="Calibri"/>
                <w:b/>
                <w:sz w:val="16"/>
                <w:szCs w:val="16"/>
              </w:rPr>
              <w:t>6)</w:t>
            </w:r>
            <w:r w:rsidRPr="00CE09C5">
              <w:rPr>
                <w:rFonts w:ascii="Comic Sans MS" w:hAnsi="Comic Sans MS" w:cs="Calibri"/>
                <w:sz w:val="16"/>
                <w:szCs w:val="16"/>
              </w:rPr>
              <w:t xml:space="preserve"> </w:t>
            </w:r>
            <w:r w:rsidRPr="00CE09C5">
              <w:rPr>
                <w:rFonts w:ascii="Comic Sans MS" w:hAnsi="Comic Sans MS" w:cs="Calibri"/>
                <w:sz w:val="16"/>
                <w:szCs w:val="16"/>
                <w:u w:val="single"/>
              </w:rPr>
              <w:t>Στήριξη στην ικανότητα τρίτων</w:t>
            </w:r>
            <w:r w:rsidRPr="00CE09C5">
              <w:rPr>
                <w:rFonts w:ascii="Comic Sans MS" w:hAnsi="Comic Sans MS" w:cs="Calibri"/>
                <w:sz w:val="16"/>
                <w:szCs w:val="16"/>
              </w:rPr>
              <w:t>: ΟΧΙ (σχετική αναφορά στο ΤΕΥΔ)</w:t>
            </w:r>
          </w:p>
          <w:p w:rsidR="00CE09C5" w:rsidRPr="00CE09C5" w:rsidRDefault="00CE09C5" w:rsidP="0099239B">
            <w:pPr>
              <w:ind w:left="72"/>
              <w:jc w:val="both"/>
              <w:rPr>
                <w:rFonts w:ascii="Comic Sans MS" w:hAnsi="Comic Sans MS" w:cs="Calibri"/>
                <w:bCs/>
                <w:sz w:val="16"/>
                <w:szCs w:val="16"/>
              </w:rPr>
            </w:pPr>
            <w:r w:rsidRPr="00CE09C5">
              <w:rPr>
                <w:rFonts w:ascii="Comic Sans MS" w:hAnsi="Comic Sans MS" w:cs="Calibri"/>
                <w:b/>
                <w:sz w:val="16"/>
                <w:szCs w:val="16"/>
              </w:rPr>
              <w:t>7)</w:t>
            </w:r>
            <w:r w:rsidRPr="00CE09C5">
              <w:rPr>
                <w:rFonts w:ascii="Comic Sans MS" w:hAnsi="Comic Sans MS" w:cs="Calibri"/>
                <w:sz w:val="16"/>
                <w:szCs w:val="16"/>
              </w:rPr>
              <w:t xml:space="preserve"> </w:t>
            </w:r>
            <w:r w:rsidRPr="00CE09C5">
              <w:rPr>
                <w:rFonts w:ascii="Comic Sans MS" w:hAnsi="Comic Sans MS" w:cs="Calibri"/>
                <w:sz w:val="16"/>
                <w:szCs w:val="16"/>
                <w:u w:val="single"/>
              </w:rPr>
              <w:t>ΤΕΥΔ (</w:t>
            </w:r>
            <w:r w:rsidRPr="00CE09C5">
              <w:rPr>
                <w:rFonts w:ascii="Comic Sans MS" w:hAnsi="Comic Sans MS" w:cs="Calibri"/>
                <w:sz w:val="16"/>
                <w:szCs w:val="16"/>
              </w:rPr>
              <w:t>ψηφιακά υπογεγραμμένο ).</w:t>
            </w:r>
          </w:p>
        </w:tc>
      </w:tr>
      <w:tr w:rsidR="00CE09C5" w:rsidRPr="00CE09C5" w:rsidTr="00992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3</w:t>
            </w:r>
          </w:p>
        </w:tc>
        <w:tc>
          <w:tcPr>
            <w:tcW w:w="1930" w:type="dxa"/>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ΑΦΡΟΔΙΤΗ ΓΚΑΝΙΑΤΣΑ</w:t>
            </w:r>
          </w:p>
        </w:tc>
        <w:tc>
          <w:tcPr>
            <w:tcW w:w="1472" w:type="dxa"/>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8775/18-04-2018</w:t>
            </w:r>
          </w:p>
        </w:tc>
        <w:tc>
          <w:tcPr>
            <w:tcW w:w="1408" w:type="dxa"/>
            <w:tcBorders>
              <w:right w:val="single" w:sz="4" w:space="0" w:color="auto"/>
            </w:tcBorders>
            <w:shd w:val="clear" w:color="auto" w:fill="auto"/>
            <w:vAlign w:val="center"/>
          </w:tcPr>
          <w:p w:rsidR="00CE09C5" w:rsidRPr="00CE09C5" w:rsidRDefault="00CE09C5" w:rsidP="0099239B">
            <w:pPr>
              <w:jc w:val="center"/>
              <w:rPr>
                <w:rFonts w:ascii="Comic Sans MS" w:hAnsi="Comic Sans MS" w:cs="Calibri"/>
                <w:b/>
                <w:bCs/>
                <w:sz w:val="16"/>
                <w:szCs w:val="16"/>
              </w:rPr>
            </w:pPr>
            <w:r w:rsidRPr="00CE09C5">
              <w:rPr>
                <w:rFonts w:ascii="Comic Sans MS" w:hAnsi="Comic Sans MS" w:cs="Calibri"/>
                <w:b/>
                <w:bCs/>
                <w:sz w:val="16"/>
                <w:szCs w:val="16"/>
              </w:rPr>
              <w:t>94317</w:t>
            </w:r>
          </w:p>
        </w:tc>
        <w:tc>
          <w:tcPr>
            <w:tcW w:w="4760" w:type="dxa"/>
            <w:tcBorders>
              <w:right w:val="single" w:sz="4" w:space="0" w:color="auto"/>
            </w:tcBorders>
            <w:shd w:val="clear" w:color="auto" w:fill="auto"/>
          </w:tcPr>
          <w:p w:rsidR="00CE09C5" w:rsidRPr="00CE09C5" w:rsidRDefault="00CE09C5" w:rsidP="00CE09C5">
            <w:pPr>
              <w:numPr>
                <w:ilvl w:val="0"/>
                <w:numId w:val="6"/>
              </w:numPr>
              <w:jc w:val="both"/>
              <w:rPr>
                <w:rFonts w:ascii="Comic Sans MS" w:hAnsi="Comic Sans MS" w:cs="Calibri"/>
                <w:sz w:val="16"/>
                <w:szCs w:val="16"/>
              </w:rPr>
            </w:pPr>
            <w:r w:rsidRPr="00CE09C5">
              <w:rPr>
                <w:rFonts w:ascii="Comic Sans MS" w:hAnsi="Comic Sans MS" w:cs="Calibri"/>
                <w:sz w:val="16"/>
                <w:szCs w:val="16"/>
                <w:u w:val="single"/>
              </w:rPr>
              <w:t>Δικαίωμα συμμετοχής</w:t>
            </w:r>
            <w:r w:rsidRPr="00CE09C5">
              <w:rPr>
                <w:rFonts w:ascii="Comic Sans MS" w:hAnsi="Comic Sans MS" w:cs="Calibri"/>
                <w:sz w:val="16"/>
                <w:szCs w:val="16"/>
              </w:rPr>
              <w:t xml:space="preserve">: ΠΛΗΡΟΥΤΑΙ </w:t>
            </w:r>
          </w:p>
          <w:p w:rsidR="00CE09C5" w:rsidRPr="00CE09C5" w:rsidRDefault="00CE09C5" w:rsidP="00CE09C5">
            <w:pPr>
              <w:numPr>
                <w:ilvl w:val="0"/>
                <w:numId w:val="6"/>
              </w:numPr>
              <w:jc w:val="both"/>
              <w:rPr>
                <w:rFonts w:ascii="Comic Sans MS" w:hAnsi="Comic Sans MS" w:cs="Calibri"/>
                <w:sz w:val="16"/>
                <w:szCs w:val="16"/>
              </w:rPr>
            </w:pPr>
            <w:r w:rsidRPr="00CE09C5">
              <w:rPr>
                <w:rFonts w:ascii="Comic Sans MS" w:hAnsi="Comic Sans MS" w:cs="Calibri"/>
                <w:sz w:val="16"/>
                <w:szCs w:val="16"/>
                <w:u w:val="single"/>
              </w:rPr>
              <w:t>Εγγύηση συμμετοχής</w:t>
            </w:r>
            <w:r w:rsidRPr="00CE09C5">
              <w:rPr>
                <w:rFonts w:ascii="Comic Sans MS" w:hAnsi="Comic Sans MS" w:cs="Calibri"/>
                <w:sz w:val="16"/>
                <w:szCs w:val="16"/>
              </w:rPr>
              <w:t xml:space="preserve"> : ΤΑΜΕΙΟ ΠΑΡΑΚΑΤΑΘΗΚΩΝ ΚΑΙ ΔΑΝΕΙΩΝ, Αρ. 931, ποσό 288,00€</w:t>
            </w:r>
          </w:p>
          <w:p w:rsidR="00CE09C5" w:rsidRPr="00CE09C5" w:rsidRDefault="00CE09C5" w:rsidP="00CE09C5">
            <w:pPr>
              <w:numPr>
                <w:ilvl w:val="0"/>
                <w:numId w:val="6"/>
              </w:numPr>
              <w:jc w:val="both"/>
              <w:rPr>
                <w:rFonts w:ascii="Comic Sans MS" w:hAnsi="Comic Sans MS" w:cs="Calibri"/>
                <w:sz w:val="16"/>
                <w:szCs w:val="16"/>
              </w:rPr>
            </w:pPr>
            <w:r w:rsidRPr="00CE09C5">
              <w:rPr>
                <w:rFonts w:ascii="Comic Sans MS" w:hAnsi="Comic Sans MS" w:cs="Calibri"/>
                <w:sz w:val="16"/>
                <w:szCs w:val="16"/>
                <w:u w:val="single"/>
              </w:rPr>
              <w:t>Λόγοι αποκλεισμού</w:t>
            </w:r>
            <w:r w:rsidRPr="00CE09C5">
              <w:rPr>
                <w:rFonts w:ascii="Comic Sans MS" w:hAnsi="Comic Sans MS" w:cs="Calibri"/>
                <w:sz w:val="16"/>
                <w:szCs w:val="16"/>
              </w:rPr>
              <w:t>: Αναφορά στο ΤΕΥΔ (ΜΕΡΟΣ ΙΙΙ, κεφ. Α,Β και Γ).</w:t>
            </w:r>
          </w:p>
          <w:p w:rsidR="00CE09C5" w:rsidRPr="00CE09C5" w:rsidRDefault="00CE09C5" w:rsidP="00CE09C5">
            <w:pPr>
              <w:numPr>
                <w:ilvl w:val="0"/>
                <w:numId w:val="6"/>
              </w:numPr>
              <w:jc w:val="both"/>
              <w:rPr>
                <w:rFonts w:ascii="Comic Sans MS" w:hAnsi="Comic Sans MS" w:cs="Calibri"/>
                <w:sz w:val="16"/>
                <w:szCs w:val="16"/>
              </w:rPr>
            </w:pPr>
            <w:r w:rsidRPr="00CE09C5">
              <w:rPr>
                <w:rFonts w:ascii="Comic Sans MS" w:hAnsi="Comic Sans MS" w:cs="Calibri"/>
                <w:sz w:val="16"/>
                <w:szCs w:val="16"/>
                <w:u w:val="single"/>
              </w:rPr>
              <w:t>Καταλληλότητα άσκησης επαγγελματικής δραστηριότητας</w:t>
            </w:r>
            <w:r w:rsidRPr="00CE09C5">
              <w:rPr>
                <w:rFonts w:ascii="Comic Sans MS" w:hAnsi="Comic Sans MS" w:cs="Calibri"/>
                <w:sz w:val="16"/>
                <w:szCs w:val="16"/>
              </w:rPr>
              <w:t>: : Αναφορά στο ΤΕΥΔ (ΜΕΡΟΣ Ι</w:t>
            </w:r>
            <w:r w:rsidRPr="00CE09C5">
              <w:rPr>
                <w:rFonts w:ascii="Comic Sans MS" w:hAnsi="Comic Sans MS" w:cs="Calibri"/>
                <w:sz w:val="16"/>
                <w:szCs w:val="16"/>
                <w:lang w:val="en-US"/>
              </w:rPr>
              <w:t>V</w:t>
            </w:r>
            <w:r w:rsidRPr="00CE09C5">
              <w:rPr>
                <w:rFonts w:ascii="Comic Sans MS" w:hAnsi="Comic Sans MS" w:cs="Calibri"/>
                <w:sz w:val="16"/>
                <w:szCs w:val="16"/>
              </w:rPr>
              <w:t xml:space="preserve">, κεφ. Α). </w:t>
            </w:r>
          </w:p>
          <w:p w:rsidR="00CE09C5" w:rsidRPr="00CE09C5" w:rsidRDefault="00CE09C5" w:rsidP="00CE09C5">
            <w:pPr>
              <w:numPr>
                <w:ilvl w:val="0"/>
                <w:numId w:val="6"/>
              </w:numPr>
              <w:jc w:val="both"/>
              <w:rPr>
                <w:rFonts w:ascii="Comic Sans MS" w:hAnsi="Comic Sans MS" w:cs="Calibri"/>
                <w:sz w:val="16"/>
                <w:szCs w:val="16"/>
              </w:rPr>
            </w:pPr>
            <w:r w:rsidRPr="00CE09C5">
              <w:rPr>
                <w:rFonts w:ascii="Comic Sans MS" w:hAnsi="Comic Sans MS" w:cs="Calibri"/>
                <w:sz w:val="16"/>
                <w:szCs w:val="16"/>
                <w:u w:val="single"/>
              </w:rPr>
              <w:t>Οικονομική και χρηματοοικονομική επάρκεια</w:t>
            </w:r>
            <w:r w:rsidRPr="00CE09C5">
              <w:rPr>
                <w:rFonts w:ascii="Comic Sans MS" w:hAnsi="Comic Sans MS" w:cs="Calibri"/>
                <w:sz w:val="16"/>
                <w:szCs w:val="16"/>
              </w:rPr>
              <w:t xml:space="preserve"> –</w:t>
            </w:r>
            <w:r w:rsidRPr="00CE09C5">
              <w:rPr>
                <w:rFonts w:ascii="Comic Sans MS" w:hAnsi="Comic Sans MS" w:cs="Calibri"/>
                <w:sz w:val="16"/>
                <w:szCs w:val="16"/>
                <w:u w:val="single"/>
              </w:rPr>
              <w:t>Τεχνική και επαγγελματική ικανότητα</w:t>
            </w:r>
            <w:r w:rsidRPr="00CE09C5">
              <w:rPr>
                <w:rFonts w:ascii="Comic Sans MS" w:hAnsi="Comic Sans MS" w:cs="Calibri"/>
                <w:sz w:val="16"/>
                <w:szCs w:val="16"/>
              </w:rPr>
              <w:t>: Αναφορά στο ΤΕΥΔ (ΜΕΡΟΣ Ι</w:t>
            </w:r>
            <w:r w:rsidRPr="00CE09C5">
              <w:rPr>
                <w:rFonts w:ascii="Comic Sans MS" w:hAnsi="Comic Sans MS" w:cs="Calibri"/>
                <w:sz w:val="16"/>
                <w:szCs w:val="16"/>
                <w:lang w:val="en-US"/>
              </w:rPr>
              <w:t>V</w:t>
            </w:r>
            <w:r w:rsidRPr="00CE09C5">
              <w:rPr>
                <w:rFonts w:ascii="Comic Sans MS" w:hAnsi="Comic Sans MS" w:cs="Calibri"/>
                <w:sz w:val="16"/>
                <w:szCs w:val="16"/>
              </w:rPr>
              <w:t>, κεφ. Β και Γ) - Πιστοποιητικό σπουδών Εκπαίδευσης Σκύλων, μεταφρασμένο στην Ελληνική Γλώσσα από Δικηγόρο – Αντίγραφο άδειας κυκλοφορίας οχήματος – Αντίγραφο άδειας οδήγησης.</w:t>
            </w:r>
          </w:p>
          <w:p w:rsidR="00CE09C5" w:rsidRPr="00CE09C5" w:rsidRDefault="00CE09C5" w:rsidP="00CE09C5">
            <w:pPr>
              <w:numPr>
                <w:ilvl w:val="0"/>
                <w:numId w:val="6"/>
              </w:numPr>
              <w:jc w:val="both"/>
              <w:rPr>
                <w:rFonts w:ascii="Comic Sans MS" w:hAnsi="Comic Sans MS" w:cs="Calibri"/>
                <w:sz w:val="16"/>
                <w:szCs w:val="16"/>
              </w:rPr>
            </w:pPr>
            <w:r w:rsidRPr="00CE09C5">
              <w:rPr>
                <w:rFonts w:ascii="Comic Sans MS" w:hAnsi="Comic Sans MS" w:cs="Calibri"/>
                <w:sz w:val="16"/>
                <w:szCs w:val="16"/>
              </w:rPr>
              <w:t xml:space="preserve"> </w:t>
            </w:r>
            <w:r w:rsidRPr="00CE09C5">
              <w:rPr>
                <w:rFonts w:ascii="Comic Sans MS" w:hAnsi="Comic Sans MS" w:cs="Calibri"/>
                <w:sz w:val="16"/>
                <w:szCs w:val="16"/>
                <w:u w:val="single"/>
              </w:rPr>
              <w:t>Στήριξη στην ικανότητα τρίτων</w:t>
            </w:r>
            <w:r w:rsidRPr="00CE09C5">
              <w:rPr>
                <w:rFonts w:ascii="Comic Sans MS" w:hAnsi="Comic Sans MS" w:cs="Calibri"/>
                <w:sz w:val="16"/>
                <w:szCs w:val="16"/>
              </w:rPr>
              <w:t>: ΟΧΙ (σχετική αναφορά στο ΤΕΥΔ).</w:t>
            </w:r>
          </w:p>
          <w:p w:rsidR="00CE09C5" w:rsidRPr="00CE09C5" w:rsidRDefault="00CE09C5" w:rsidP="0099239B">
            <w:pPr>
              <w:rPr>
                <w:rFonts w:ascii="Comic Sans MS" w:hAnsi="Comic Sans MS" w:cs="Calibri"/>
                <w:bCs/>
                <w:sz w:val="16"/>
                <w:szCs w:val="16"/>
              </w:rPr>
            </w:pPr>
            <w:r w:rsidRPr="00CE09C5">
              <w:rPr>
                <w:rFonts w:ascii="Comic Sans MS" w:hAnsi="Comic Sans MS" w:cs="Calibri"/>
                <w:sz w:val="16"/>
                <w:szCs w:val="16"/>
              </w:rPr>
              <w:t xml:space="preserve">   </w:t>
            </w:r>
            <w:r w:rsidRPr="00CE09C5">
              <w:rPr>
                <w:rFonts w:ascii="Comic Sans MS" w:hAnsi="Comic Sans MS" w:cs="Calibri"/>
                <w:b/>
                <w:sz w:val="16"/>
                <w:szCs w:val="16"/>
              </w:rPr>
              <w:t>7)</w:t>
            </w:r>
            <w:r w:rsidRPr="00CE09C5">
              <w:rPr>
                <w:rFonts w:ascii="Comic Sans MS" w:hAnsi="Comic Sans MS" w:cs="Calibri"/>
                <w:sz w:val="16"/>
                <w:szCs w:val="16"/>
              </w:rPr>
              <w:t xml:space="preserve">   </w:t>
            </w:r>
            <w:r w:rsidRPr="00CE09C5">
              <w:rPr>
                <w:rFonts w:ascii="Comic Sans MS" w:hAnsi="Comic Sans MS" w:cs="Calibri"/>
                <w:sz w:val="16"/>
                <w:szCs w:val="16"/>
                <w:u w:val="single"/>
              </w:rPr>
              <w:t>ΤΕΥΔ (</w:t>
            </w:r>
            <w:r w:rsidRPr="00CE09C5">
              <w:rPr>
                <w:rFonts w:ascii="Comic Sans MS" w:hAnsi="Comic Sans MS" w:cs="Calibri"/>
                <w:sz w:val="16"/>
                <w:szCs w:val="16"/>
              </w:rPr>
              <w:t>ψηφιακά υπογεγραμμένο )</w:t>
            </w:r>
          </w:p>
        </w:tc>
      </w:tr>
    </w:tbl>
    <w:p w:rsidR="00CE09C5" w:rsidRPr="00663AE9" w:rsidRDefault="00CE09C5" w:rsidP="00CE09C5">
      <w:pPr>
        <w:jc w:val="both"/>
        <w:rPr>
          <w:rFonts w:ascii="Calibri" w:hAnsi="Calibri" w:cs="Calibri"/>
          <w:bCs/>
          <w:sz w:val="22"/>
          <w:szCs w:val="22"/>
        </w:rPr>
      </w:pPr>
    </w:p>
    <w:p w:rsidR="00CE09C5" w:rsidRPr="00CE09C5" w:rsidRDefault="00CE09C5" w:rsidP="00CE09C5">
      <w:pPr>
        <w:jc w:val="both"/>
        <w:rPr>
          <w:rFonts w:ascii="Comic Sans MS" w:hAnsi="Comic Sans MS" w:cs="Calibri"/>
          <w:bCs/>
          <w:sz w:val="20"/>
          <w:szCs w:val="20"/>
        </w:rPr>
      </w:pPr>
      <w:r w:rsidRPr="00CE09C5">
        <w:rPr>
          <w:rFonts w:ascii="Comic Sans MS" w:hAnsi="Comic Sans MS" w:cs="Calibri"/>
          <w:bCs/>
          <w:sz w:val="20"/>
          <w:szCs w:val="20"/>
        </w:rPr>
        <w:t>Μετά τη εξέταση των δικαιολογητικών, η επιτροπή προχώρησε στην αξιολόγηση των τεχνικών προσφορών του φακέλου ΔΙΚΑΙΟΛΟΓΗΤΙΚΩΝ ΣΥΜΜΕΤΟΧΗΣ-ΤΕΧΝΙΚΗΣ ΠΡΟΣΦΟΡΑΣ των συμμετεχόντων.</w:t>
      </w:r>
    </w:p>
    <w:p w:rsidR="00CE09C5" w:rsidRPr="00CE09C5" w:rsidRDefault="00CE09C5" w:rsidP="00CE09C5">
      <w:pPr>
        <w:jc w:val="both"/>
        <w:rPr>
          <w:rFonts w:ascii="Comic Sans MS" w:hAnsi="Comic Sans MS" w:cs="Calibri"/>
          <w:bCs/>
          <w:sz w:val="20"/>
          <w:szCs w:val="20"/>
        </w:rPr>
      </w:pPr>
      <w:r w:rsidRPr="00CE09C5">
        <w:rPr>
          <w:rFonts w:ascii="Comic Sans MS" w:hAnsi="Comic Sans MS" w:cs="Calibri"/>
          <w:bCs/>
          <w:sz w:val="20"/>
          <w:szCs w:val="20"/>
        </w:rPr>
        <w:t xml:space="preserve">Από την δεύτερη αυτή αξιολόγηση,  διαπιστώθηκε ότι οι φάκελοι  είναι πλήρεις. Ως εκ τούτου, η επιτροπή                                               </w:t>
      </w:r>
    </w:p>
    <w:p w:rsidR="00CE09C5" w:rsidRPr="00CE09C5" w:rsidRDefault="00CE09C5" w:rsidP="00CE09C5">
      <w:pPr>
        <w:jc w:val="both"/>
        <w:rPr>
          <w:rFonts w:ascii="Comic Sans MS" w:hAnsi="Comic Sans MS" w:cs="Calibri"/>
          <w:bCs/>
          <w:sz w:val="20"/>
          <w:szCs w:val="20"/>
        </w:rPr>
      </w:pPr>
    </w:p>
    <w:p w:rsidR="00CE09C5" w:rsidRPr="00CE09C5" w:rsidRDefault="00CE09C5" w:rsidP="00CE09C5">
      <w:pPr>
        <w:jc w:val="center"/>
        <w:rPr>
          <w:rFonts w:ascii="Comic Sans MS" w:hAnsi="Comic Sans MS" w:cs="Calibri"/>
          <w:b/>
          <w:bCs/>
          <w:sz w:val="20"/>
          <w:szCs w:val="20"/>
          <w:u w:val="single"/>
        </w:rPr>
      </w:pPr>
      <w:r w:rsidRPr="00CE09C5">
        <w:rPr>
          <w:rFonts w:ascii="Comic Sans MS" w:hAnsi="Comic Sans MS" w:cs="Calibri"/>
          <w:b/>
          <w:bCs/>
          <w:sz w:val="20"/>
          <w:szCs w:val="20"/>
          <w:u w:val="single"/>
        </w:rPr>
        <w:t>Γνωμοδοτεί</w:t>
      </w:r>
    </w:p>
    <w:p w:rsidR="00CE09C5" w:rsidRPr="00CE09C5" w:rsidRDefault="00CE09C5" w:rsidP="00CE09C5">
      <w:pPr>
        <w:ind w:left="60"/>
        <w:jc w:val="both"/>
        <w:rPr>
          <w:rFonts w:ascii="Comic Sans MS" w:hAnsi="Comic Sans MS" w:cs="Calibri"/>
          <w:b/>
          <w:sz w:val="20"/>
          <w:szCs w:val="20"/>
        </w:rPr>
      </w:pPr>
      <w:r w:rsidRPr="00CE09C5">
        <w:rPr>
          <w:rFonts w:ascii="Comic Sans MS" w:hAnsi="Comic Sans MS" w:cs="Calibri"/>
          <w:b/>
          <w:sz w:val="20"/>
          <w:szCs w:val="20"/>
        </w:rPr>
        <w:t xml:space="preserve"> Στην συνέχιση της  διαδικασίας αποσφράγισης των </w:t>
      </w:r>
      <w:proofErr w:type="spellStart"/>
      <w:r w:rsidRPr="00CE09C5">
        <w:rPr>
          <w:rFonts w:ascii="Comic Sans MS" w:hAnsi="Comic Sans MS" w:cs="Calibri"/>
          <w:b/>
          <w:sz w:val="20"/>
          <w:szCs w:val="20"/>
        </w:rPr>
        <w:t>υποφακέλων</w:t>
      </w:r>
      <w:proofErr w:type="spellEnd"/>
      <w:r w:rsidRPr="00CE09C5">
        <w:rPr>
          <w:rFonts w:ascii="Comic Sans MS" w:hAnsi="Comic Sans MS" w:cs="Calibri"/>
          <w:b/>
          <w:sz w:val="20"/>
          <w:szCs w:val="20"/>
        </w:rPr>
        <w:t xml:space="preserve"> των Οικονομικών Προσφορών για την αξιολόγηση και ανάδειξη προσωρινού αναδόχου των συμμετεχόντων οικονομικών φορέων  όπως αναφέρονται στον επισυναπτόμενο πίνακα: </w:t>
      </w:r>
    </w:p>
    <w:p w:rsidR="00CE09C5" w:rsidRPr="00663AE9" w:rsidRDefault="00CE09C5" w:rsidP="00CE09C5">
      <w:pPr>
        <w:ind w:left="60"/>
        <w:jc w:val="both"/>
        <w:rPr>
          <w:rFonts w:ascii="Calibri" w:hAnsi="Calibri" w:cs="Calibri"/>
          <w:sz w:val="22"/>
          <w:szCs w:val="22"/>
        </w:rPr>
      </w:pPr>
      <w:r w:rsidRPr="00663AE9">
        <w:rPr>
          <w:rFonts w:ascii="Calibri" w:hAnsi="Calibri" w:cs="Calibri"/>
          <w:sz w:val="22"/>
          <w:szCs w:val="22"/>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CE09C5" w:rsidRPr="00663AE9" w:rsidTr="0099239B">
        <w:trPr>
          <w:trHeight w:val="417"/>
          <w:jc w:val="center"/>
        </w:trPr>
        <w:tc>
          <w:tcPr>
            <w:tcW w:w="817" w:type="dxa"/>
            <w:gridSpan w:val="2"/>
          </w:tcPr>
          <w:p w:rsidR="00CE09C5" w:rsidRPr="00663AE9" w:rsidRDefault="00CE09C5" w:rsidP="0099239B">
            <w:pPr>
              <w:jc w:val="center"/>
              <w:rPr>
                <w:rFonts w:ascii="Calibri" w:hAnsi="Calibri" w:cs="Calibri"/>
              </w:rPr>
            </w:pPr>
            <w:r w:rsidRPr="00663AE9">
              <w:rPr>
                <w:rFonts w:ascii="Calibri" w:hAnsi="Calibri" w:cs="Calibri"/>
                <w:b/>
                <w:sz w:val="22"/>
                <w:szCs w:val="22"/>
              </w:rPr>
              <w:t>Α/Α</w:t>
            </w:r>
          </w:p>
        </w:tc>
        <w:tc>
          <w:tcPr>
            <w:tcW w:w="5685" w:type="dxa"/>
          </w:tcPr>
          <w:p w:rsidR="00CE09C5" w:rsidRPr="00663AE9" w:rsidRDefault="00CE09C5" w:rsidP="0099239B">
            <w:pPr>
              <w:jc w:val="both"/>
              <w:rPr>
                <w:rFonts w:ascii="Calibri" w:hAnsi="Calibri" w:cs="Calibri"/>
              </w:rPr>
            </w:pPr>
            <w:r w:rsidRPr="00663AE9">
              <w:rPr>
                <w:rFonts w:ascii="Calibri" w:hAnsi="Calibri" w:cs="Calibri"/>
                <w:b/>
                <w:sz w:val="22"/>
                <w:szCs w:val="22"/>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CE09C5" w:rsidRPr="00663AE9" w:rsidRDefault="00CE09C5" w:rsidP="0099239B">
            <w:pPr>
              <w:rPr>
                <w:rFonts w:ascii="Calibri" w:hAnsi="Calibri" w:cs="Calibri"/>
                <w:b/>
              </w:rPr>
            </w:pPr>
            <w:r w:rsidRPr="00663AE9">
              <w:rPr>
                <w:rFonts w:ascii="Calibri" w:hAnsi="Calibri" w:cs="Calibri"/>
                <w:b/>
                <w:sz w:val="22"/>
                <w:szCs w:val="22"/>
              </w:rPr>
              <w:t xml:space="preserve">α/α προσφοράς </w:t>
            </w:r>
          </w:p>
        </w:tc>
      </w:tr>
      <w:tr w:rsidR="00CE09C5" w:rsidRPr="00663AE9" w:rsidTr="0099239B">
        <w:trPr>
          <w:trHeight w:val="290"/>
          <w:jc w:val="center"/>
        </w:trPr>
        <w:tc>
          <w:tcPr>
            <w:tcW w:w="817" w:type="dxa"/>
            <w:gridSpan w:val="2"/>
            <w:tcBorders>
              <w:bottom w:val="single" w:sz="4" w:space="0" w:color="auto"/>
              <w:right w:val="single" w:sz="4" w:space="0" w:color="auto"/>
            </w:tcBorders>
          </w:tcPr>
          <w:p w:rsidR="00CE09C5" w:rsidRPr="00663AE9" w:rsidRDefault="00CE09C5" w:rsidP="0099239B">
            <w:pPr>
              <w:rPr>
                <w:rFonts w:ascii="Calibri" w:hAnsi="Calibri" w:cs="Calibri"/>
                <w:b/>
              </w:rPr>
            </w:pPr>
            <w:r w:rsidRPr="00663AE9">
              <w:rPr>
                <w:rFonts w:ascii="Calibri" w:hAnsi="Calibri" w:cs="Calibri"/>
                <w:b/>
                <w:sz w:val="22"/>
                <w:szCs w:val="22"/>
              </w:rPr>
              <w:t xml:space="preserve">    1</w:t>
            </w:r>
          </w:p>
        </w:tc>
        <w:tc>
          <w:tcPr>
            <w:tcW w:w="5685" w:type="dxa"/>
            <w:tcBorders>
              <w:left w:val="single" w:sz="4" w:space="0" w:color="auto"/>
              <w:bottom w:val="single" w:sz="4" w:space="0" w:color="auto"/>
              <w:right w:val="single" w:sz="4" w:space="0" w:color="auto"/>
            </w:tcBorders>
            <w:vAlign w:val="center"/>
          </w:tcPr>
          <w:p w:rsidR="00CE09C5" w:rsidRPr="00663AE9" w:rsidRDefault="00CE09C5" w:rsidP="0099239B">
            <w:pPr>
              <w:rPr>
                <w:rFonts w:ascii="Calibri" w:hAnsi="Calibri" w:cs="Calibri"/>
              </w:rPr>
            </w:pPr>
            <w:r>
              <w:rPr>
                <w:rFonts w:ascii="Calibri" w:hAnsi="Calibri" w:cs="Calibri"/>
                <w:sz w:val="22"/>
                <w:szCs w:val="22"/>
              </w:rPr>
              <w:t>ΒΑΣΙΛΙΚΗ ΑΛΕΞΗ</w:t>
            </w:r>
          </w:p>
        </w:tc>
        <w:tc>
          <w:tcPr>
            <w:tcW w:w="1886" w:type="dxa"/>
            <w:tcBorders>
              <w:top w:val="single" w:sz="4" w:space="0" w:color="auto"/>
              <w:bottom w:val="single" w:sz="4" w:space="0" w:color="auto"/>
              <w:right w:val="single" w:sz="4" w:space="0" w:color="auto"/>
            </w:tcBorders>
            <w:shd w:val="clear" w:color="auto" w:fill="auto"/>
            <w:vAlign w:val="center"/>
          </w:tcPr>
          <w:p w:rsidR="00CE09C5" w:rsidRPr="00596BE0" w:rsidRDefault="00CE09C5" w:rsidP="0099239B">
            <w:pPr>
              <w:jc w:val="center"/>
              <w:rPr>
                <w:rFonts w:ascii="Calibri" w:hAnsi="Calibri" w:cs="Calibri"/>
              </w:rPr>
            </w:pPr>
            <w:r w:rsidRPr="00596BE0">
              <w:rPr>
                <w:rFonts w:ascii="Calibri" w:hAnsi="Calibri" w:cs="Calibri"/>
                <w:sz w:val="22"/>
                <w:szCs w:val="22"/>
              </w:rPr>
              <w:t>94325</w:t>
            </w:r>
          </w:p>
        </w:tc>
      </w:tr>
      <w:tr w:rsidR="00CE09C5" w:rsidRPr="00663AE9" w:rsidTr="00992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CE09C5" w:rsidRPr="00663AE9" w:rsidRDefault="00CE09C5" w:rsidP="0099239B">
            <w:pPr>
              <w:ind w:left="108"/>
              <w:rPr>
                <w:rFonts w:ascii="Calibri" w:hAnsi="Calibri" w:cs="Calibri"/>
                <w:b/>
                <w:bCs/>
              </w:rPr>
            </w:pPr>
            <w:r w:rsidRPr="00663AE9">
              <w:rPr>
                <w:rFonts w:ascii="Calibri" w:hAnsi="Calibri" w:cs="Calibri"/>
                <w:b/>
                <w:bCs/>
                <w:sz w:val="22"/>
                <w:szCs w:val="22"/>
              </w:rPr>
              <w:lastRenderedPageBreak/>
              <w:t xml:space="preserve">  2</w:t>
            </w:r>
          </w:p>
        </w:tc>
        <w:tc>
          <w:tcPr>
            <w:tcW w:w="5692" w:type="dxa"/>
            <w:gridSpan w:val="2"/>
            <w:vAlign w:val="center"/>
          </w:tcPr>
          <w:p w:rsidR="00CE09C5" w:rsidRPr="00663AE9" w:rsidRDefault="00CE09C5" w:rsidP="0099239B">
            <w:pPr>
              <w:rPr>
                <w:rFonts w:ascii="Calibri" w:hAnsi="Calibri" w:cs="Calibri"/>
                <w:bCs/>
              </w:rPr>
            </w:pPr>
            <w:r>
              <w:rPr>
                <w:rFonts w:ascii="Calibri" w:hAnsi="Calibri" w:cs="Calibri"/>
                <w:bCs/>
                <w:sz w:val="22"/>
                <w:szCs w:val="22"/>
              </w:rPr>
              <w:t>ΓΕΩΡΓΙΟΣ ΤΡΟΜΠΟΥΚΗΣ</w:t>
            </w:r>
          </w:p>
        </w:tc>
        <w:tc>
          <w:tcPr>
            <w:tcW w:w="1886" w:type="dxa"/>
            <w:tcBorders>
              <w:right w:val="single" w:sz="4" w:space="0" w:color="auto"/>
            </w:tcBorders>
            <w:shd w:val="clear" w:color="auto" w:fill="auto"/>
            <w:vAlign w:val="center"/>
          </w:tcPr>
          <w:p w:rsidR="00CE09C5" w:rsidRPr="00596BE0" w:rsidRDefault="00CE09C5" w:rsidP="0099239B">
            <w:pPr>
              <w:jc w:val="center"/>
              <w:rPr>
                <w:rFonts w:ascii="Calibri" w:hAnsi="Calibri" w:cs="Calibri"/>
                <w:bCs/>
              </w:rPr>
            </w:pPr>
            <w:r w:rsidRPr="00596BE0">
              <w:rPr>
                <w:rFonts w:ascii="Calibri" w:hAnsi="Calibri" w:cs="Calibri"/>
                <w:bCs/>
                <w:sz w:val="22"/>
                <w:szCs w:val="22"/>
              </w:rPr>
              <w:t>94796</w:t>
            </w:r>
          </w:p>
        </w:tc>
      </w:tr>
      <w:tr w:rsidR="00CE09C5" w:rsidRPr="00663AE9" w:rsidTr="00992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CE09C5" w:rsidRPr="00663AE9" w:rsidRDefault="00CE09C5" w:rsidP="0099239B">
            <w:pPr>
              <w:jc w:val="center"/>
              <w:rPr>
                <w:rFonts w:ascii="Calibri" w:hAnsi="Calibri" w:cs="Calibri"/>
                <w:b/>
                <w:bCs/>
              </w:rPr>
            </w:pPr>
            <w:r w:rsidRPr="00663AE9">
              <w:rPr>
                <w:rFonts w:ascii="Calibri" w:hAnsi="Calibri" w:cs="Calibri"/>
                <w:b/>
                <w:bCs/>
                <w:sz w:val="22"/>
                <w:szCs w:val="22"/>
              </w:rPr>
              <w:t>3</w:t>
            </w:r>
          </w:p>
        </w:tc>
        <w:tc>
          <w:tcPr>
            <w:tcW w:w="5692" w:type="dxa"/>
            <w:gridSpan w:val="2"/>
            <w:vAlign w:val="center"/>
          </w:tcPr>
          <w:p w:rsidR="00CE09C5" w:rsidRPr="00663AE9" w:rsidRDefault="00CE09C5" w:rsidP="0099239B">
            <w:pPr>
              <w:rPr>
                <w:rFonts w:ascii="Calibri" w:hAnsi="Calibri" w:cs="Calibri"/>
                <w:bCs/>
              </w:rPr>
            </w:pPr>
            <w:r>
              <w:rPr>
                <w:rFonts w:ascii="Calibri" w:hAnsi="Calibri" w:cs="Calibri"/>
                <w:bCs/>
                <w:sz w:val="22"/>
                <w:szCs w:val="22"/>
              </w:rPr>
              <w:t>ΑΦΡΟΔΙΤΗ ΓΚΑΝΙΑΤΣΑ</w:t>
            </w:r>
          </w:p>
        </w:tc>
        <w:tc>
          <w:tcPr>
            <w:tcW w:w="1886" w:type="dxa"/>
            <w:tcBorders>
              <w:right w:val="single" w:sz="4" w:space="0" w:color="auto"/>
            </w:tcBorders>
            <w:shd w:val="clear" w:color="auto" w:fill="auto"/>
            <w:vAlign w:val="center"/>
          </w:tcPr>
          <w:p w:rsidR="00CE09C5" w:rsidRPr="00596BE0" w:rsidRDefault="00CE09C5" w:rsidP="0099239B">
            <w:pPr>
              <w:jc w:val="center"/>
              <w:rPr>
                <w:rFonts w:ascii="Calibri" w:hAnsi="Calibri" w:cs="Calibri"/>
                <w:bCs/>
              </w:rPr>
            </w:pPr>
            <w:r w:rsidRPr="00596BE0">
              <w:rPr>
                <w:rFonts w:ascii="Calibri" w:hAnsi="Calibri" w:cs="Calibri"/>
                <w:bCs/>
                <w:sz w:val="22"/>
                <w:szCs w:val="22"/>
              </w:rPr>
              <w:t>94317</w:t>
            </w:r>
          </w:p>
        </w:tc>
      </w:tr>
    </w:tbl>
    <w:p w:rsidR="00381D35" w:rsidRDefault="00381D35" w:rsidP="00381D35">
      <w:pPr>
        <w:rPr>
          <w:rFonts w:ascii="Comic Sans MS" w:hAnsi="Comic Sans MS"/>
          <w:sz w:val="20"/>
          <w:szCs w:val="20"/>
        </w:rPr>
      </w:pPr>
    </w:p>
    <w:p w:rsidR="00312403" w:rsidRPr="008E07FA" w:rsidRDefault="00312403" w:rsidP="008E07FA">
      <w:pPr>
        <w:jc w:val="both"/>
        <w:rPr>
          <w:rFonts w:ascii="Comic Sans MS" w:hAnsi="Comic Sans MS"/>
          <w:sz w:val="20"/>
          <w:szCs w:val="20"/>
        </w:rPr>
      </w:pPr>
    </w:p>
    <w:p w:rsidR="00363257" w:rsidRPr="008E07FA" w:rsidRDefault="00363257" w:rsidP="008E07FA">
      <w:pPr>
        <w:spacing w:line="276" w:lineRule="auto"/>
        <w:jc w:val="both"/>
        <w:rPr>
          <w:rFonts w:ascii="Comic Sans MS" w:hAnsi="Comic Sans MS" w:cs="Arial"/>
          <w:sz w:val="20"/>
          <w:szCs w:val="20"/>
        </w:rPr>
      </w:pPr>
      <w:r w:rsidRPr="008E07FA">
        <w:rPr>
          <w:rFonts w:ascii="Comic Sans MS" w:hAnsi="Comic Sans MS" w:cs="Arial"/>
          <w:sz w:val="20"/>
          <w:szCs w:val="20"/>
        </w:rPr>
        <w:t>Κατόπιν έθεσε υπόψη της Επιτροπής το από 11-5-2018 πρακτικό της επιτροπής διαγωνισμού</w:t>
      </w:r>
    </w:p>
    <w:p w:rsidR="00312403" w:rsidRPr="008E07FA" w:rsidRDefault="00363257" w:rsidP="008E07FA">
      <w:pPr>
        <w:jc w:val="both"/>
        <w:rPr>
          <w:rFonts w:ascii="Comic Sans MS" w:hAnsi="Comic Sans MS"/>
          <w:sz w:val="20"/>
          <w:szCs w:val="20"/>
        </w:rPr>
      </w:pPr>
      <w:r w:rsidRPr="008E07FA">
        <w:rPr>
          <w:rFonts w:ascii="Comic Sans MS" w:hAnsi="Comic Sans MS" w:cs="Arial"/>
          <w:sz w:val="20"/>
          <w:szCs w:val="20"/>
        </w:rPr>
        <w:t>Που αφορά το άνοιγμα των οικονομικών προσφορών των συμμετεχόντων στο διαγωνισμό για την ανάδειξη του προσωρινού αναδόχου, το οποίο έχει ως εξής:</w:t>
      </w:r>
      <w:r w:rsidR="008E07FA" w:rsidRPr="008E07FA">
        <w:rPr>
          <w:rFonts w:ascii="Comic Sans MS" w:hAnsi="Comic Sans MS"/>
          <w:sz w:val="20"/>
          <w:szCs w:val="20"/>
        </w:rPr>
        <w:t xml:space="preserve">  </w:t>
      </w:r>
      <w:r w:rsidR="00312403" w:rsidRPr="008E07FA">
        <w:rPr>
          <w:rFonts w:ascii="Comic Sans MS" w:hAnsi="Comic Sans MS" w:cs="Calibri"/>
          <w:sz w:val="20"/>
          <w:szCs w:val="20"/>
        </w:rPr>
        <w:t>Στην Άρτα, την 11</w:t>
      </w:r>
      <w:r w:rsidR="00312403" w:rsidRPr="008E07FA">
        <w:rPr>
          <w:rFonts w:ascii="Comic Sans MS" w:hAnsi="Comic Sans MS" w:cs="Calibri"/>
          <w:sz w:val="20"/>
          <w:szCs w:val="20"/>
          <w:vertAlign w:val="superscript"/>
        </w:rPr>
        <w:t>η</w:t>
      </w:r>
      <w:r w:rsidR="00312403" w:rsidRPr="008E07FA">
        <w:rPr>
          <w:rFonts w:ascii="Comic Sans MS" w:hAnsi="Comic Sans MS" w:cs="Calibri"/>
          <w:sz w:val="20"/>
          <w:szCs w:val="20"/>
        </w:rPr>
        <w:t xml:space="preserve"> Μαΐου 2018, ημέρα Πέμπτη και ώρα 09.00 </w:t>
      </w:r>
      <w:proofErr w:type="spellStart"/>
      <w:r w:rsidR="00312403" w:rsidRPr="008E07FA">
        <w:rPr>
          <w:rFonts w:ascii="Comic Sans MS" w:hAnsi="Comic Sans MS" w:cs="Calibri"/>
          <w:sz w:val="20"/>
          <w:szCs w:val="20"/>
        </w:rPr>
        <w:t>π.μ</w:t>
      </w:r>
      <w:proofErr w:type="spellEnd"/>
      <w:r w:rsidR="00312403" w:rsidRPr="008E07FA">
        <w:rPr>
          <w:rFonts w:ascii="Comic Sans MS" w:hAnsi="Comic Sans MS" w:cs="Calibri"/>
          <w:sz w:val="20"/>
          <w:szCs w:val="20"/>
        </w:rPr>
        <w:t>. συνήλθε σε τακτική συνεδρίαση στο Δημοτικό Κατάστημα</w:t>
      </w:r>
      <w:r w:rsidR="00312403" w:rsidRPr="008E07FA">
        <w:rPr>
          <w:rFonts w:ascii="Comic Sans MS" w:hAnsi="Comic Sans MS" w:cs="Calibri"/>
          <w:b/>
          <w:sz w:val="20"/>
          <w:szCs w:val="20"/>
        </w:rPr>
        <w:t xml:space="preserve">, </w:t>
      </w:r>
      <w:r w:rsidR="00312403" w:rsidRPr="008E07FA">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312403" w:rsidRPr="008E07FA">
        <w:rPr>
          <w:rFonts w:ascii="Comic Sans MS" w:hAnsi="Comic Sans MS" w:cs="Calibri"/>
          <w:sz w:val="20"/>
          <w:szCs w:val="20"/>
        </w:rPr>
        <w:t>υποφακέλους</w:t>
      </w:r>
      <w:proofErr w:type="spellEnd"/>
      <w:r w:rsidR="00312403" w:rsidRPr="008E07FA">
        <w:rPr>
          <w:rFonts w:ascii="Comic Sans MS" w:hAnsi="Comic Sans MS" w:cs="Calibri"/>
          <w:sz w:val="20"/>
          <w:szCs w:val="20"/>
        </w:rPr>
        <w:t xml:space="preserve"> «Οικονομική Προσφορά» που υποβλήθηκαν όπως ορίζεται στην </w:t>
      </w:r>
      <w:proofErr w:type="spellStart"/>
      <w:r w:rsidR="00312403" w:rsidRPr="008E07FA">
        <w:rPr>
          <w:rFonts w:ascii="Comic Sans MS" w:hAnsi="Comic Sans MS" w:cs="Calibri"/>
          <w:sz w:val="20"/>
          <w:szCs w:val="20"/>
        </w:rPr>
        <w:t>αριθμ</w:t>
      </w:r>
      <w:proofErr w:type="spellEnd"/>
      <w:r w:rsidR="00312403" w:rsidRPr="008E07FA">
        <w:rPr>
          <w:rFonts w:ascii="Comic Sans MS" w:hAnsi="Comic Sans MS" w:cs="Calibri"/>
          <w:sz w:val="20"/>
          <w:szCs w:val="20"/>
        </w:rPr>
        <w:t xml:space="preserve">. 7200/22-03-2018 διακήρυξη του Δημάρχου </w:t>
      </w:r>
      <w:proofErr w:type="spellStart"/>
      <w:r w:rsidR="00312403" w:rsidRPr="008E07FA">
        <w:rPr>
          <w:rFonts w:ascii="Comic Sans MS" w:hAnsi="Comic Sans MS" w:cs="Calibri"/>
          <w:sz w:val="20"/>
          <w:szCs w:val="20"/>
        </w:rPr>
        <w:t>Αρταίων</w:t>
      </w:r>
      <w:proofErr w:type="spellEnd"/>
      <w:r w:rsidR="00312403" w:rsidRPr="008E07FA">
        <w:rPr>
          <w:rFonts w:ascii="Comic Sans MS" w:hAnsi="Comic Sans MS" w:cs="Calibri"/>
          <w:sz w:val="20"/>
          <w:szCs w:val="20"/>
        </w:rPr>
        <w:t xml:space="preserve"> για τον συνοπτικό διαγωνισμό που αφορά στην «Περισυλλογή και περίθαλψη αδέσποτων ζώων συντροφιάς ετών 2018 – 2019». </w:t>
      </w:r>
    </w:p>
    <w:p w:rsidR="00312403" w:rsidRPr="008E07FA" w:rsidRDefault="00312403" w:rsidP="00312403">
      <w:pPr>
        <w:spacing w:line="360" w:lineRule="auto"/>
        <w:jc w:val="both"/>
        <w:rPr>
          <w:rFonts w:ascii="Comic Sans MS" w:hAnsi="Comic Sans MS" w:cs="Calibri"/>
          <w:sz w:val="20"/>
          <w:szCs w:val="20"/>
        </w:rPr>
      </w:pPr>
      <w:r w:rsidRPr="008E07FA">
        <w:rPr>
          <w:rFonts w:ascii="Comic Sans MS" w:hAnsi="Comic Sans MS" w:cs="Calibri"/>
          <w:sz w:val="20"/>
          <w:szCs w:val="20"/>
        </w:rPr>
        <w:t>Στη συνεδρίαση της επιτροπής ήταν παρόντες:</w:t>
      </w:r>
    </w:p>
    <w:p w:rsidR="00312403" w:rsidRPr="008E07FA" w:rsidRDefault="00312403" w:rsidP="00312403">
      <w:pPr>
        <w:spacing w:line="360" w:lineRule="auto"/>
        <w:jc w:val="both"/>
        <w:rPr>
          <w:rFonts w:ascii="Comic Sans MS" w:hAnsi="Comic Sans MS" w:cs="Calibri"/>
          <w:sz w:val="20"/>
          <w:szCs w:val="20"/>
        </w:rPr>
      </w:pPr>
      <w:r w:rsidRPr="008E07FA">
        <w:rPr>
          <w:rFonts w:ascii="Comic Sans MS" w:hAnsi="Comic Sans MS" w:cs="Calibri"/>
          <w:sz w:val="20"/>
          <w:szCs w:val="20"/>
        </w:rPr>
        <w:t xml:space="preserve">1) </w:t>
      </w:r>
      <w:proofErr w:type="spellStart"/>
      <w:r w:rsidRPr="008E07FA">
        <w:rPr>
          <w:rFonts w:ascii="Comic Sans MS" w:hAnsi="Comic Sans MS" w:cs="Calibri"/>
          <w:sz w:val="20"/>
          <w:szCs w:val="20"/>
        </w:rPr>
        <w:t>Αρκουμάνης</w:t>
      </w:r>
      <w:proofErr w:type="spellEnd"/>
      <w:r w:rsidRPr="008E07FA">
        <w:rPr>
          <w:rFonts w:ascii="Comic Sans MS" w:hAnsi="Comic Sans MS" w:cs="Calibri"/>
          <w:sz w:val="20"/>
          <w:szCs w:val="20"/>
        </w:rPr>
        <w:t xml:space="preserve"> Θανάσης, Πρόεδρος</w:t>
      </w:r>
    </w:p>
    <w:p w:rsidR="00312403" w:rsidRPr="008E07FA" w:rsidRDefault="00312403" w:rsidP="00312403">
      <w:pPr>
        <w:spacing w:line="360" w:lineRule="auto"/>
        <w:jc w:val="both"/>
        <w:rPr>
          <w:rFonts w:ascii="Comic Sans MS" w:hAnsi="Comic Sans MS" w:cs="Calibri"/>
          <w:sz w:val="20"/>
          <w:szCs w:val="20"/>
        </w:rPr>
      </w:pPr>
      <w:r w:rsidRPr="008E07FA">
        <w:rPr>
          <w:rFonts w:ascii="Comic Sans MS" w:hAnsi="Comic Sans MS" w:cs="Calibri"/>
          <w:sz w:val="20"/>
          <w:szCs w:val="20"/>
        </w:rPr>
        <w:t>2) Βασιλάκης Βασίλειος, Μέλος</w:t>
      </w:r>
    </w:p>
    <w:p w:rsidR="00312403" w:rsidRPr="008E07FA" w:rsidRDefault="00312403" w:rsidP="00312403">
      <w:pPr>
        <w:spacing w:line="360" w:lineRule="auto"/>
        <w:jc w:val="both"/>
        <w:rPr>
          <w:rFonts w:ascii="Comic Sans MS" w:hAnsi="Comic Sans MS" w:cs="Calibri"/>
          <w:sz w:val="20"/>
          <w:szCs w:val="20"/>
        </w:rPr>
      </w:pPr>
      <w:r w:rsidRPr="008E07FA">
        <w:rPr>
          <w:rFonts w:ascii="Comic Sans MS" w:hAnsi="Comic Sans MS" w:cs="Calibri"/>
          <w:sz w:val="20"/>
          <w:szCs w:val="20"/>
        </w:rPr>
        <w:t xml:space="preserve">3) </w:t>
      </w:r>
      <w:proofErr w:type="spellStart"/>
      <w:r w:rsidRPr="008E07FA">
        <w:rPr>
          <w:rFonts w:ascii="Comic Sans MS" w:hAnsi="Comic Sans MS" w:cs="Calibri"/>
          <w:sz w:val="20"/>
          <w:szCs w:val="20"/>
        </w:rPr>
        <w:t>Τυρολόγου</w:t>
      </w:r>
      <w:proofErr w:type="spellEnd"/>
      <w:r w:rsidRPr="008E07FA">
        <w:rPr>
          <w:rFonts w:ascii="Comic Sans MS" w:hAnsi="Comic Sans MS" w:cs="Calibri"/>
          <w:sz w:val="20"/>
          <w:szCs w:val="20"/>
        </w:rPr>
        <w:t xml:space="preserve"> Αλεξάνδρα, Μέλος</w:t>
      </w:r>
    </w:p>
    <w:p w:rsidR="00312403" w:rsidRPr="008E07FA" w:rsidRDefault="00312403" w:rsidP="00312403">
      <w:pPr>
        <w:spacing w:line="360" w:lineRule="auto"/>
        <w:jc w:val="both"/>
        <w:rPr>
          <w:rFonts w:ascii="Comic Sans MS" w:hAnsi="Comic Sans MS" w:cs="Calibri"/>
          <w:sz w:val="20"/>
          <w:szCs w:val="20"/>
        </w:rPr>
      </w:pPr>
      <w:r w:rsidRPr="008E07FA">
        <w:rPr>
          <w:rFonts w:ascii="Comic Sans MS" w:hAnsi="Comic Sans MS" w:cs="Calibri"/>
          <w:sz w:val="20"/>
          <w:szCs w:val="20"/>
        </w:rPr>
        <w:t xml:space="preserve">Η επιτροπή μετά το άνοιγμα των φακέλων οικονομικής προσφοράς των τριών υποψηφίων, οι οποίοι πληρούν τις προϋποθέσεις για τη συμμετοχή τους σ’ αυτό το στάδιο διαδικασίας ανάδειξης προσωρινού  αναδόχου, έλαβε τις εξής οικονομικές προσφορές βάσει τιμής συνολικού προϋπολογισμού : </w:t>
      </w:r>
    </w:p>
    <w:p w:rsidR="00312403" w:rsidRPr="008E07FA" w:rsidRDefault="00312403" w:rsidP="00312403">
      <w:pPr>
        <w:numPr>
          <w:ilvl w:val="0"/>
          <w:numId w:val="7"/>
        </w:numPr>
        <w:spacing w:line="360" w:lineRule="auto"/>
        <w:jc w:val="both"/>
        <w:rPr>
          <w:rFonts w:ascii="Comic Sans MS" w:hAnsi="Comic Sans MS" w:cs="Calibri"/>
          <w:sz w:val="20"/>
          <w:szCs w:val="20"/>
        </w:rPr>
      </w:pPr>
      <w:r w:rsidRPr="008E07FA">
        <w:rPr>
          <w:rFonts w:ascii="Comic Sans MS" w:hAnsi="Comic Sans MS" w:cs="Calibri"/>
          <w:sz w:val="20"/>
          <w:szCs w:val="20"/>
        </w:rPr>
        <w:t>Για την ομάδα Α (Περισυλλογή – Μεταφορά – Επανένταξη):</w:t>
      </w:r>
    </w:p>
    <w:p w:rsidR="00312403" w:rsidRPr="008E07FA" w:rsidRDefault="00312403" w:rsidP="00312403">
      <w:pPr>
        <w:numPr>
          <w:ilvl w:val="1"/>
          <w:numId w:val="7"/>
        </w:numPr>
        <w:spacing w:line="360" w:lineRule="auto"/>
        <w:jc w:val="both"/>
        <w:rPr>
          <w:rFonts w:ascii="Comic Sans MS" w:hAnsi="Comic Sans MS" w:cs="Calibri"/>
          <w:sz w:val="20"/>
          <w:szCs w:val="20"/>
        </w:rPr>
      </w:pPr>
      <w:proofErr w:type="spellStart"/>
      <w:r w:rsidRPr="008E07FA">
        <w:rPr>
          <w:rFonts w:ascii="Comic Sans MS" w:hAnsi="Comic Sans MS" w:cs="Calibri"/>
          <w:sz w:val="20"/>
          <w:szCs w:val="20"/>
        </w:rPr>
        <w:t>Γκανιάτσα</w:t>
      </w:r>
      <w:proofErr w:type="spellEnd"/>
      <w:r w:rsidRPr="008E07FA">
        <w:rPr>
          <w:rFonts w:ascii="Comic Sans MS" w:hAnsi="Comic Sans MS" w:cs="Calibri"/>
          <w:sz w:val="20"/>
          <w:szCs w:val="20"/>
        </w:rPr>
        <w:t xml:space="preserve"> Αφροδίτη: 17.821,28€ (14.372,00€ + Φ.Π.Α.)</w:t>
      </w:r>
    </w:p>
    <w:p w:rsidR="00312403" w:rsidRPr="008E07FA" w:rsidRDefault="00312403" w:rsidP="00312403">
      <w:pPr>
        <w:numPr>
          <w:ilvl w:val="0"/>
          <w:numId w:val="7"/>
        </w:numPr>
        <w:spacing w:line="360" w:lineRule="auto"/>
        <w:jc w:val="both"/>
        <w:rPr>
          <w:rFonts w:ascii="Comic Sans MS" w:hAnsi="Comic Sans MS" w:cs="Calibri"/>
          <w:sz w:val="20"/>
          <w:szCs w:val="20"/>
        </w:rPr>
      </w:pPr>
      <w:r w:rsidRPr="008E07FA">
        <w:rPr>
          <w:rFonts w:ascii="Comic Sans MS" w:hAnsi="Comic Sans MS" w:cs="Calibri"/>
          <w:sz w:val="20"/>
          <w:szCs w:val="20"/>
        </w:rPr>
        <w:t>Για την ομάδα Β (Περίθαλψη):</w:t>
      </w:r>
    </w:p>
    <w:p w:rsidR="00312403" w:rsidRPr="008E07FA" w:rsidRDefault="00312403" w:rsidP="00312403">
      <w:pPr>
        <w:numPr>
          <w:ilvl w:val="1"/>
          <w:numId w:val="7"/>
        </w:numPr>
        <w:spacing w:line="360" w:lineRule="auto"/>
        <w:jc w:val="both"/>
        <w:rPr>
          <w:rFonts w:ascii="Comic Sans MS" w:hAnsi="Comic Sans MS" w:cs="Calibri"/>
          <w:sz w:val="20"/>
          <w:szCs w:val="20"/>
        </w:rPr>
      </w:pPr>
      <w:proofErr w:type="spellStart"/>
      <w:r w:rsidRPr="008E07FA">
        <w:rPr>
          <w:rFonts w:ascii="Comic Sans MS" w:hAnsi="Comic Sans MS" w:cs="Calibri"/>
          <w:sz w:val="20"/>
          <w:szCs w:val="20"/>
        </w:rPr>
        <w:t>Τρομπούκης</w:t>
      </w:r>
      <w:proofErr w:type="spellEnd"/>
      <w:r w:rsidRPr="008E07FA">
        <w:rPr>
          <w:rFonts w:ascii="Comic Sans MS" w:hAnsi="Comic Sans MS" w:cs="Calibri"/>
          <w:sz w:val="20"/>
          <w:szCs w:val="20"/>
        </w:rPr>
        <w:t xml:space="preserve"> Γεώργιος: 114.409,84€ (92.266,00€ + Φ.Π.Α.)</w:t>
      </w:r>
    </w:p>
    <w:p w:rsidR="00312403" w:rsidRPr="008E07FA" w:rsidRDefault="00312403" w:rsidP="00312403">
      <w:pPr>
        <w:numPr>
          <w:ilvl w:val="1"/>
          <w:numId w:val="7"/>
        </w:numPr>
        <w:spacing w:line="360" w:lineRule="auto"/>
        <w:jc w:val="both"/>
        <w:rPr>
          <w:rFonts w:ascii="Comic Sans MS" w:hAnsi="Comic Sans MS" w:cs="Calibri"/>
          <w:sz w:val="20"/>
          <w:szCs w:val="20"/>
        </w:rPr>
      </w:pPr>
      <w:r w:rsidRPr="008E07FA">
        <w:rPr>
          <w:rFonts w:ascii="Comic Sans MS" w:hAnsi="Comic Sans MS" w:cs="Calibri"/>
          <w:sz w:val="20"/>
          <w:szCs w:val="20"/>
        </w:rPr>
        <w:t>Αλέξη Βασιλική: 114.546,24€ (92.376,00€ + Φ.Π.Α.)</w:t>
      </w:r>
    </w:p>
    <w:p w:rsidR="00312403" w:rsidRPr="008E07FA" w:rsidRDefault="00312403" w:rsidP="00312403">
      <w:pPr>
        <w:spacing w:line="360" w:lineRule="auto"/>
        <w:jc w:val="both"/>
        <w:rPr>
          <w:rFonts w:ascii="Comic Sans MS" w:hAnsi="Comic Sans MS" w:cs="Calibri"/>
          <w:bCs/>
          <w:sz w:val="20"/>
          <w:szCs w:val="20"/>
        </w:rPr>
      </w:pPr>
      <w:r w:rsidRPr="008E07FA">
        <w:rPr>
          <w:rFonts w:ascii="Comic Sans MS" w:hAnsi="Comic Sans MS" w:cs="Calibri"/>
          <w:sz w:val="20"/>
          <w:szCs w:val="20"/>
        </w:rPr>
        <w:t xml:space="preserve">  και  αφού έλαβε υπόψη το άρθρο 2.4.4  της </w:t>
      </w:r>
      <w:proofErr w:type="spellStart"/>
      <w:r w:rsidRPr="008E07FA">
        <w:rPr>
          <w:rFonts w:ascii="Comic Sans MS" w:hAnsi="Comic Sans MS" w:cs="Calibri"/>
          <w:sz w:val="20"/>
          <w:szCs w:val="20"/>
        </w:rPr>
        <w:t>αριθμ</w:t>
      </w:r>
      <w:proofErr w:type="spellEnd"/>
      <w:r w:rsidRPr="008E07FA">
        <w:rPr>
          <w:rFonts w:ascii="Comic Sans MS" w:hAnsi="Comic Sans MS" w:cs="Calibri"/>
          <w:sz w:val="20"/>
          <w:szCs w:val="20"/>
        </w:rPr>
        <w:t xml:space="preserve">. 7200/22-03-2018 διακήρυξης Δημάρχου </w:t>
      </w:r>
      <w:proofErr w:type="spellStart"/>
      <w:r w:rsidRPr="008E07FA">
        <w:rPr>
          <w:rFonts w:ascii="Comic Sans MS" w:hAnsi="Comic Sans MS" w:cs="Calibri"/>
          <w:sz w:val="20"/>
          <w:szCs w:val="20"/>
        </w:rPr>
        <w:t>Αρταίων</w:t>
      </w:r>
      <w:proofErr w:type="spellEnd"/>
      <w:r w:rsidRPr="008E07FA">
        <w:rPr>
          <w:rFonts w:ascii="Comic Sans MS" w:hAnsi="Comic Sans MS" w:cs="Calibri"/>
          <w:sz w:val="20"/>
          <w:szCs w:val="20"/>
        </w:rPr>
        <w:t xml:space="preserve">, </w:t>
      </w:r>
    </w:p>
    <w:p w:rsidR="00312403" w:rsidRPr="008E07FA" w:rsidRDefault="00312403" w:rsidP="00312403">
      <w:pPr>
        <w:spacing w:line="360" w:lineRule="auto"/>
        <w:jc w:val="center"/>
        <w:rPr>
          <w:rFonts w:ascii="Comic Sans MS" w:hAnsi="Comic Sans MS" w:cs="Calibri"/>
          <w:b/>
          <w:bCs/>
          <w:sz w:val="20"/>
          <w:szCs w:val="20"/>
          <w:u w:val="single"/>
        </w:rPr>
      </w:pPr>
      <w:r w:rsidRPr="008E07FA">
        <w:rPr>
          <w:rFonts w:ascii="Comic Sans MS" w:hAnsi="Comic Sans MS" w:cs="Calibri"/>
          <w:b/>
          <w:bCs/>
          <w:sz w:val="20"/>
          <w:szCs w:val="20"/>
          <w:u w:val="single"/>
        </w:rPr>
        <w:t>Γνωμοδοτεί</w:t>
      </w:r>
    </w:p>
    <w:p w:rsidR="00312403" w:rsidRPr="008E07FA" w:rsidRDefault="00312403" w:rsidP="00312403">
      <w:pPr>
        <w:numPr>
          <w:ilvl w:val="0"/>
          <w:numId w:val="8"/>
        </w:numPr>
        <w:spacing w:line="360" w:lineRule="auto"/>
        <w:jc w:val="both"/>
        <w:rPr>
          <w:rFonts w:ascii="Comic Sans MS" w:hAnsi="Comic Sans MS" w:cs="Calibri"/>
          <w:sz w:val="20"/>
          <w:szCs w:val="20"/>
        </w:rPr>
      </w:pPr>
      <w:r w:rsidRPr="008E07FA">
        <w:rPr>
          <w:rFonts w:ascii="Comic Sans MS" w:hAnsi="Comic Sans MS" w:cs="Calibri"/>
          <w:bCs/>
          <w:sz w:val="20"/>
          <w:szCs w:val="20"/>
        </w:rPr>
        <w:t xml:space="preserve">Για την κατακύρωση της σύμβασης της ομάδας Α στην προσωρινή ανάδοχο </w:t>
      </w:r>
      <w:proofErr w:type="spellStart"/>
      <w:r w:rsidRPr="008E07FA">
        <w:rPr>
          <w:rFonts w:ascii="Comic Sans MS" w:hAnsi="Comic Sans MS" w:cs="Calibri"/>
          <w:b/>
          <w:sz w:val="20"/>
          <w:szCs w:val="20"/>
        </w:rPr>
        <w:t>Γκανιάτσα</w:t>
      </w:r>
      <w:proofErr w:type="spellEnd"/>
      <w:r w:rsidRPr="008E07FA">
        <w:rPr>
          <w:rFonts w:ascii="Comic Sans MS" w:hAnsi="Comic Sans MS" w:cs="Calibri"/>
          <w:b/>
          <w:sz w:val="20"/>
          <w:szCs w:val="20"/>
        </w:rPr>
        <w:t xml:space="preserve"> Αφροδίτη</w:t>
      </w:r>
      <w:r w:rsidRPr="008E07FA">
        <w:rPr>
          <w:rFonts w:ascii="Comic Sans MS" w:hAnsi="Comic Sans MS" w:cs="Calibri"/>
          <w:bCs/>
          <w:sz w:val="20"/>
          <w:szCs w:val="20"/>
        </w:rPr>
        <w:t xml:space="preserve"> η οποία κατέθεσε </w:t>
      </w:r>
      <w:r w:rsidRPr="008E07FA">
        <w:rPr>
          <w:rFonts w:ascii="Comic Sans MS" w:hAnsi="Comic Sans MS" w:cs="Calibri"/>
          <w:b/>
          <w:bCs/>
          <w:sz w:val="20"/>
          <w:szCs w:val="20"/>
        </w:rPr>
        <w:t>τη μοναδική οικονομική προσφορά</w:t>
      </w:r>
      <w:r w:rsidRPr="008E07FA">
        <w:rPr>
          <w:rFonts w:ascii="Comic Sans MS" w:hAnsi="Comic Sans MS" w:cs="Calibri"/>
          <w:bCs/>
          <w:sz w:val="20"/>
          <w:szCs w:val="20"/>
        </w:rPr>
        <w:t xml:space="preserve"> βάσει τιμής του συνολικού προϋπολογισμού ήτοι </w:t>
      </w:r>
      <w:r w:rsidRPr="008E07FA">
        <w:rPr>
          <w:rFonts w:ascii="Comic Sans MS" w:hAnsi="Comic Sans MS" w:cs="Calibri"/>
          <w:b/>
          <w:sz w:val="20"/>
          <w:szCs w:val="20"/>
        </w:rPr>
        <w:t>14.372,00€</w:t>
      </w:r>
      <w:r w:rsidRPr="008E07FA">
        <w:rPr>
          <w:rFonts w:ascii="Comic Sans MS" w:hAnsi="Comic Sans MS" w:cs="Calibri"/>
          <w:sz w:val="20"/>
          <w:szCs w:val="20"/>
        </w:rPr>
        <w:t xml:space="preserve"> </w:t>
      </w:r>
      <w:r w:rsidRPr="008E07FA">
        <w:rPr>
          <w:rFonts w:ascii="Comic Sans MS" w:hAnsi="Comic Sans MS" w:cs="Calibri"/>
          <w:b/>
          <w:bCs/>
          <w:sz w:val="20"/>
          <w:szCs w:val="20"/>
          <w:lang w:val="en-US"/>
        </w:rPr>
        <w:t>x</w:t>
      </w:r>
      <w:proofErr w:type="spellStart"/>
      <w:r w:rsidRPr="008E07FA">
        <w:rPr>
          <w:rFonts w:ascii="Comic Sans MS" w:hAnsi="Comic Sans MS" w:cs="Calibri"/>
          <w:b/>
          <w:bCs/>
          <w:sz w:val="20"/>
          <w:szCs w:val="20"/>
        </w:rPr>
        <w:t>ωρίς</w:t>
      </w:r>
      <w:proofErr w:type="spellEnd"/>
      <w:r w:rsidRPr="008E07FA">
        <w:rPr>
          <w:rFonts w:ascii="Comic Sans MS" w:hAnsi="Comic Sans MS" w:cs="Calibri"/>
          <w:b/>
          <w:bCs/>
          <w:sz w:val="20"/>
          <w:szCs w:val="20"/>
        </w:rPr>
        <w:t xml:space="preserve"> ΦΠΑ</w:t>
      </w:r>
      <w:r w:rsidRPr="008E07FA">
        <w:rPr>
          <w:rFonts w:ascii="Comic Sans MS" w:hAnsi="Comic Sans MS" w:cs="Calibri"/>
          <w:bCs/>
          <w:sz w:val="20"/>
          <w:szCs w:val="20"/>
        </w:rPr>
        <w:t>.</w:t>
      </w:r>
    </w:p>
    <w:p w:rsidR="00CE09C5" w:rsidRPr="008E07FA" w:rsidRDefault="00312403" w:rsidP="00381D35">
      <w:pPr>
        <w:numPr>
          <w:ilvl w:val="0"/>
          <w:numId w:val="8"/>
        </w:numPr>
        <w:spacing w:line="360" w:lineRule="auto"/>
        <w:jc w:val="both"/>
        <w:rPr>
          <w:rFonts w:ascii="Comic Sans MS" w:hAnsi="Comic Sans MS" w:cs="Calibri"/>
          <w:sz w:val="20"/>
          <w:szCs w:val="20"/>
        </w:rPr>
      </w:pPr>
      <w:r w:rsidRPr="008E07FA">
        <w:rPr>
          <w:rFonts w:ascii="Comic Sans MS" w:hAnsi="Comic Sans MS" w:cs="Calibri"/>
          <w:bCs/>
          <w:sz w:val="20"/>
          <w:szCs w:val="20"/>
        </w:rPr>
        <w:t xml:space="preserve"> Για την κατακύρωση της σύμβασης της ομάδας Β στον προσωρινό ανάδοχο </w:t>
      </w:r>
      <w:proofErr w:type="spellStart"/>
      <w:r w:rsidRPr="008E07FA">
        <w:rPr>
          <w:rFonts w:ascii="Comic Sans MS" w:hAnsi="Comic Sans MS" w:cs="Calibri"/>
          <w:b/>
          <w:sz w:val="20"/>
          <w:szCs w:val="20"/>
        </w:rPr>
        <w:t>Τρομπούκη</w:t>
      </w:r>
      <w:proofErr w:type="spellEnd"/>
      <w:r w:rsidRPr="008E07FA">
        <w:rPr>
          <w:rFonts w:ascii="Comic Sans MS" w:hAnsi="Comic Sans MS" w:cs="Calibri"/>
          <w:b/>
          <w:sz w:val="20"/>
          <w:szCs w:val="20"/>
        </w:rPr>
        <w:t xml:space="preserve"> Γεώργιο </w:t>
      </w:r>
      <w:r w:rsidRPr="008E07FA">
        <w:rPr>
          <w:rFonts w:ascii="Comic Sans MS" w:hAnsi="Comic Sans MS" w:cs="Calibri"/>
          <w:bCs/>
          <w:sz w:val="20"/>
          <w:szCs w:val="20"/>
        </w:rPr>
        <w:t xml:space="preserve">ο οποίος κατέθεσε την πλέον συμφέρουσα οικονομική προσφορά βάσει τιμής του συνολικού προϋπολογισμού ήτοι </w:t>
      </w:r>
      <w:r w:rsidRPr="008E07FA">
        <w:rPr>
          <w:rFonts w:ascii="Comic Sans MS" w:hAnsi="Comic Sans MS" w:cs="Calibri"/>
          <w:b/>
          <w:sz w:val="20"/>
          <w:szCs w:val="20"/>
        </w:rPr>
        <w:t>92.266,00€</w:t>
      </w:r>
      <w:r w:rsidRPr="008E07FA">
        <w:rPr>
          <w:rFonts w:ascii="Comic Sans MS" w:hAnsi="Comic Sans MS" w:cs="Calibri"/>
          <w:sz w:val="20"/>
          <w:szCs w:val="20"/>
        </w:rPr>
        <w:t xml:space="preserve"> </w:t>
      </w:r>
      <w:r w:rsidRPr="008E07FA">
        <w:rPr>
          <w:rFonts w:ascii="Comic Sans MS" w:hAnsi="Comic Sans MS" w:cs="Calibri"/>
          <w:b/>
          <w:bCs/>
          <w:sz w:val="20"/>
          <w:szCs w:val="20"/>
          <w:lang w:val="en-US"/>
        </w:rPr>
        <w:t>x</w:t>
      </w:r>
      <w:proofErr w:type="spellStart"/>
      <w:r w:rsidRPr="008E07FA">
        <w:rPr>
          <w:rFonts w:ascii="Comic Sans MS" w:hAnsi="Comic Sans MS" w:cs="Calibri"/>
          <w:b/>
          <w:bCs/>
          <w:sz w:val="20"/>
          <w:szCs w:val="20"/>
        </w:rPr>
        <w:t>ωρίς</w:t>
      </w:r>
      <w:proofErr w:type="spellEnd"/>
      <w:r w:rsidRPr="008E07FA">
        <w:rPr>
          <w:rFonts w:ascii="Comic Sans MS" w:hAnsi="Comic Sans MS" w:cs="Calibri"/>
          <w:b/>
          <w:bCs/>
          <w:sz w:val="20"/>
          <w:szCs w:val="20"/>
        </w:rPr>
        <w:t xml:space="preserve"> ΦΠΑ</w:t>
      </w:r>
    </w:p>
    <w:p w:rsidR="00381D35" w:rsidRDefault="00381D35" w:rsidP="00381D35">
      <w:pPr>
        <w:spacing w:line="360" w:lineRule="auto"/>
        <w:jc w:val="both"/>
        <w:rPr>
          <w:rFonts w:ascii="Comic Sans MS" w:hAnsi="Comic Sans MS"/>
          <w:sz w:val="20"/>
          <w:szCs w:val="20"/>
        </w:rPr>
      </w:pPr>
      <w:r>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381D35" w:rsidRDefault="00381D35" w:rsidP="00381D35">
      <w:pPr>
        <w:jc w:val="center"/>
        <w:rPr>
          <w:rFonts w:ascii="Comic Sans MS" w:hAnsi="Comic Sans MS"/>
          <w:b/>
          <w:sz w:val="20"/>
          <w:szCs w:val="20"/>
        </w:rPr>
      </w:pPr>
      <w:r>
        <w:rPr>
          <w:rFonts w:ascii="Comic Sans MS" w:hAnsi="Comic Sans MS"/>
          <w:b/>
          <w:sz w:val="20"/>
          <w:szCs w:val="20"/>
        </w:rPr>
        <w:t>Η ΟΙΚΟΝΟΜΙΚΗ ΕΠΙΤΡΟΠΗ</w:t>
      </w:r>
    </w:p>
    <w:p w:rsidR="00381D35" w:rsidRDefault="00381D35" w:rsidP="00381D35">
      <w:pPr>
        <w:jc w:val="center"/>
        <w:rPr>
          <w:rFonts w:ascii="Segoe Script" w:hAnsi="Segoe Script"/>
          <w:b/>
          <w:sz w:val="20"/>
          <w:szCs w:val="20"/>
        </w:rPr>
      </w:pPr>
    </w:p>
    <w:p w:rsidR="00381D35" w:rsidRDefault="00381D35" w:rsidP="00381D35">
      <w:pPr>
        <w:spacing w:line="360" w:lineRule="auto"/>
        <w:jc w:val="both"/>
        <w:rPr>
          <w:rFonts w:ascii="Comic Sans MS" w:hAnsi="Comic Sans MS"/>
          <w:sz w:val="20"/>
          <w:szCs w:val="20"/>
        </w:rPr>
      </w:pPr>
      <w:r>
        <w:rPr>
          <w:rFonts w:ascii="Segoe Script" w:hAnsi="Segoe Script"/>
          <w:sz w:val="20"/>
          <w:szCs w:val="20"/>
        </w:rPr>
        <w:t xml:space="preserve"> </w:t>
      </w:r>
      <w:r>
        <w:rPr>
          <w:rFonts w:ascii="Comic Sans MS" w:hAnsi="Comic Sans MS"/>
          <w:sz w:val="20"/>
          <w:szCs w:val="20"/>
        </w:rPr>
        <w:t xml:space="preserve">Αφού έλαβε υπόψη διατάξεις Ν. </w:t>
      </w:r>
      <w:r w:rsidR="00CE09C5">
        <w:rPr>
          <w:rFonts w:ascii="Comic Sans MS" w:hAnsi="Comic Sans MS"/>
          <w:sz w:val="20"/>
          <w:szCs w:val="20"/>
        </w:rPr>
        <w:t>3463/2006 και Ν.3852/2010 και τα από 10-05-2018</w:t>
      </w:r>
      <w:r>
        <w:rPr>
          <w:rFonts w:ascii="Comic Sans MS" w:hAnsi="Comic Sans MS"/>
          <w:sz w:val="20"/>
          <w:szCs w:val="20"/>
        </w:rPr>
        <w:t xml:space="preserve"> </w:t>
      </w:r>
      <w:r w:rsidR="00CE09C5">
        <w:rPr>
          <w:rFonts w:ascii="Comic Sans MS" w:hAnsi="Comic Sans MS"/>
          <w:sz w:val="20"/>
          <w:szCs w:val="20"/>
        </w:rPr>
        <w:t>και 11-05-2018 πρακτικά</w:t>
      </w:r>
      <w:r>
        <w:rPr>
          <w:rFonts w:ascii="Comic Sans MS" w:hAnsi="Comic Sans MS"/>
          <w:sz w:val="20"/>
          <w:szCs w:val="20"/>
        </w:rPr>
        <w:t xml:space="preserve"> της Επιτροπής διαγωνισμού</w:t>
      </w:r>
    </w:p>
    <w:p w:rsidR="00381D35" w:rsidRDefault="00381D35" w:rsidP="00381D3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50118B" w:rsidRPr="00BF798A" w:rsidRDefault="00381D35" w:rsidP="0050118B">
      <w:pPr>
        <w:jc w:val="both"/>
        <w:rPr>
          <w:rFonts w:ascii="Comic Sans MS" w:hAnsi="Comic Sans MS" w:cs="Calibri"/>
          <w:bC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w:t>
      </w:r>
      <w:r w:rsidR="0050118B">
        <w:rPr>
          <w:rFonts w:ascii="Comic Sans MS" w:hAnsi="Comic Sans MS"/>
          <w:sz w:val="20"/>
          <w:szCs w:val="20"/>
        </w:rPr>
        <w:t>σύμφωνα με το ιστορικό της παρούσης  το</w:t>
      </w:r>
      <w:r w:rsidR="0050118B" w:rsidRPr="0050118B">
        <w:rPr>
          <w:rFonts w:ascii="Comic Sans MS" w:hAnsi="Comic Sans MS" w:cs="Arial"/>
          <w:sz w:val="20"/>
          <w:szCs w:val="20"/>
        </w:rPr>
        <w:t xml:space="preserve"> </w:t>
      </w:r>
      <w:r w:rsidR="0050118B">
        <w:rPr>
          <w:rFonts w:ascii="Comic Sans MS" w:hAnsi="Comic Sans MS" w:cs="Arial"/>
          <w:sz w:val="20"/>
          <w:szCs w:val="20"/>
        </w:rPr>
        <w:t xml:space="preserve"> από 10-</w:t>
      </w:r>
      <w:r w:rsidR="00410B31">
        <w:rPr>
          <w:rFonts w:ascii="Comic Sans MS" w:hAnsi="Comic Sans MS" w:cs="Arial"/>
          <w:sz w:val="20"/>
          <w:szCs w:val="20"/>
        </w:rPr>
        <w:t>0</w:t>
      </w:r>
      <w:r w:rsidR="0050118B">
        <w:rPr>
          <w:rFonts w:ascii="Comic Sans MS" w:hAnsi="Comic Sans MS" w:cs="Arial"/>
          <w:sz w:val="20"/>
          <w:szCs w:val="20"/>
        </w:rPr>
        <w:t>5-2018</w:t>
      </w:r>
      <w:r w:rsidR="0050118B">
        <w:rPr>
          <w:rFonts w:ascii="Comic Sans MS" w:hAnsi="Comic Sans MS"/>
          <w:sz w:val="20"/>
          <w:szCs w:val="20"/>
        </w:rPr>
        <w:t xml:space="preserve">  πρακτικό της επιτρ</w:t>
      </w:r>
      <w:r w:rsidR="00410B31">
        <w:rPr>
          <w:rFonts w:ascii="Comic Sans MS" w:hAnsi="Comic Sans MS"/>
          <w:sz w:val="20"/>
          <w:szCs w:val="20"/>
        </w:rPr>
        <w:t>οπής διαγωνισμού για την υπηρεσία</w:t>
      </w:r>
      <w:r w:rsidR="0050118B">
        <w:rPr>
          <w:rFonts w:ascii="Comic Sans MS" w:hAnsi="Comic Sans MS"/>
          <w:sz w:val="20"/>
          <w:szCs w:val="20"/>
        </w:rPr>
        <w:t xml:space="preserve">: </w:t>
      </w:r>
      <w:r w:rsidR="0050118B">
        <w:rPr>
          <w:rFonts w:ascii="Comic Sans MS" w:hAnsi="Comic Sans MS"/>
          <w:b/>
          <w:sz w:val="20"/>
          <w:szCs w:val="20"/>
        </w:rPr>
        <w:t>Περισυλλογή και περίθαλψη αδέσποτων ζώων συντροφιάς</w:t>
      </w:r>
      <w:r w:rsidR="0050118B">
        <w:rPr>
          <w:rFonts w:ascii="Comic Sans MS" w:hAnsi="Comic Sans MS" w:cs="Arial"/>
          <w:b/>
          <w:sz w:val="20"/>
          <w:szCs w:val="20"/>
        </w:rPr>
        <w:t xml:space="preserve">  </w:t>
      </w:r>
      <w:r w:rsidR="0050118B" w:rsidRPr="00BF798A">
        <w:rPr>
          <w:rFonts w:ascii="Comic Sans MS" w:hAnsi="Comic Sans MS" w:cs="Arial"/>
          <w:sz w:val="20"/>
          <w:szCs w:val="20"/>
        </w:rPr>
        <w:t>που αφορά</w:t>
      </w:r>
      <w:r w:rsidR="0050118B">
        <w:rPr>
          <w:rFonts w:ascii="Comic Sans MS" w:hAnsi="Comic Sans MS" w:cs="Arial"/>
          <w:b/>
          <w:sz w:val="20"/>
          <w:szCs w:val="20"/>
        </w:rPr>
        <w:t xml:space="preserve"> </w:t>
      </w:r>
      <w:r w:rsidR="0050118B">
        <w:rPr>
          <w:rFonts w:ascii="Comic Sans MS" w:hAnsi="Comic Sans MS" w:cs="Arial"/>
          <w:sz w:val="20"/>
          <w:szCs w:val="20"/>
        </w:rPr>
        <w:t>το</w:t>
      </w:r>
      <w:r w:rsidR="0050118B" w:rsidRPr="00BF798A">
        <w:rPr>
          <w:rFonts w:ascii="Comic Sans MS" w:hAnsi="Comic Sans MS" w:cs="Arial"/>
          <w:sz w:val="20"/>
          <w:szCs w:val="20"/>
        </w:rPr>
        <w:t>ν έλεγχο των δικαιολογητικών</w:t>
      </w:r>
      <w:r w:rsidR="0050118B" w:rsidRPr="00BF798A">
        <w:rPr>
          <w:rFonts w:ascii="Comic Sans MS" w:hAnsi="Comic Sans MS" w:cs="Calibri"/>
          <w:bCs/>
          <w:sz w:val="20"/>
          <w:szCs w:val="20"/>
        </w:rPr>
        <w:t xml:space="preserve"> </w:t>
      </w:r>
      <w:r w:rsidR="0050118B" w:rsidRPr="000D4E9B">
        <w:rPr>
          <w:rFonts w:ascii="Comic Sans MS" w:hAnsi="Comic Sans MS" w:cs="Calibri"/>
          <w:bCs/>
          <w:sz w:val="20"/>
          <w:szCs w:val="20"/>
        </w:rPr>
        <w:t xml:space="preserve">συμμετοχής-τεχνικής προσφοράς </w:t>
      </w:r>
      <w:r w:rsidR="0050118B">
        <w:rPr>
          <w:rFonts w:ascii="Comic Sans MS" w:hAnsi="Comic Sans MS" w:cs="Calibri"/>
          <w:bCs/>
          <w:sz w:val="20"/>
          <w:szCs w:val="20"/>
        </w:rPr>
        <w:t xml:space="preserve">των συμμετεχόντων στο διαγωνισμό και σύμφωνα </w:t>
      </w:r>
      <w:r w:rsidR="0050118B">
        <w:rPr>
          <w:rFonts w:ascii="Comic Sans MS" w:hAnsi="Comic Sans MS" w:cs="Arial"/>
          <w:sz w:val="20"/>
          <w:szCs w:val="20"/>
        </w:rPr>
        <w:t>με το οποίο στο επόμενο στάδιο του διαγωνισμού θα μετέχουν όλοι όσοι υπέβαλαν τα δικαιολογητικά Ήτοι:</w:t>
      </w:r>
    </w:p>
    <w:p w:rsidR="0050118B" w:rsidRPr="00663AE9" w:rsidRDefault="0050118B" w:rsidP="0050118B">
      <w:pPr>
        <w:ind w:left="60"/>
        <w:jc w:val="both"/>
        <w:rPr>
          <w:rFonts w:ascii="Calibri" w:hAnsi="Calibri" w:cs="Calibr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50118B" w:rsidRPr="00663AE9" w:rsidTr="00155A5A">
        <w:trPr>
          <w:trHeight w:val="417"/>
          <w:jc w:val="center"/>
        </w:trPr>
        <w:tc>
          <w:tcPr>
            <w:tcW w:w="817" w:type="dxa"/>
            <w:gridSpan w:val="2"/>
          </w:tcPr>
          <w:p w:rsidR="0050118B" w:rsidRPr="00663AE9" w:rsidRDefault="0050118B" w:rsidP="00155A5A">
            <w:pPr>
              <w:jc w:val="center"/>
              <w:rPr>
                <w:rFonts w:ascii="Calibri" w:hAnsi="Calibri" w:cs="Calibri"/>
              </w:rPr>
            </w:pPr>
            <w:r w:rsidRPr="00663AE9">
              <w:rPr>
                <w:rFonts w:ascii="Calibri" w:hAnsi="Calibri" w:cs="Calibri"/>
                <w:b/>
                <w:sz w:val="22"/>
                <w:szCs w:val="22"/>
              </w:rPr>
              <w:t>Α/Α</w:t>
            </w:r>
          </w:p>
        </w:tc>
        <w:tc>
          <w:tcPr>
            <w:tcW w:w="5685" w:type="dxa"/>
          </w:tcPr>
          <w:p w:rsidR="0050118B" w:rsidRPr="00663AE9" w:rsidRDefault="0050118B" w:rsidP="00155A5A">
            <w:pPr>
              <w:jc w:val="both"/>
              <w:rPr>
                <w:rFonts w:ascii="Calibri" w:hAnsi="Calibri" w:cs="Calibri"/>
              </w:rPr>
            </w:pPr>
            <w:r w:rsidRPr="00663AE9">
              <w:rPr>
                <w:rFonts w:ascii="Calibri" w:hAnsi="Calibri" w:cs="Calibri"/>
                <w:b/>
                <w:sz w:val="22"/>
                <w:szCs w:val="22"/>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50118B" w:rsidRPr="00663AE9" w:rsidRDefault="0050118B" w:rsidP="00155A5A">
            <w:pPr>
              <w:rPr>
                <w:rFonts w:ascii="Calibri" w:hAnsi="Calibri" w:cs="Calibri"/>
                <w:b/>
              </w:rPr>
            </w:pPr>
            <w:r w:rsidRPr="00663AE9">
              <w:rPr>
                <w:rFonts w:ascii="Calibri" w:hAnsi="Calibri" w:cs="Calibri"/>
                <w:b/>
                <w:sz w:val="22"/>
                <w:szCs w:val="22"/>
              </w:rPr>
              <w:t xml:space="preserve">α/α προσφοράς </w:t>
            </w:r>
          </w:p>
        </w:tc>
      </w:tr>
      <w:tr w:rsidR="0050118B" w:rsidRPr="00663AE9" w:rsidTr="00155A5A">
        <w:trPr>
          <w:trHeight w:val="290"/>
          <w:jc w:val="center"/>
        </w:trPr>
        <w:tc>
          <w:tcPr>
            <w:tcW w:w="817" w:type="dxa"/>
            <w:gridSpan w:val="2"/>
            <w:tcBorders>
              <w:bottom w:val="single" w:sz="4" w:space="0" w:color="auto"/>
              <w:right w:val="single" w:sz="4" w:space="0" w:color="auto"/>
            </w:tcBorders>
          </w:tcPr>
          <w:p w:rsidR="0050118B" w:rsidRPr="00663AE9" w:rsidRDefault="0050118B" w:rsidP="00155A5A">
            <w:pPr>
              <w:rPr>
                <w:rFonts w:ascii="Calibri" w:hAnsi="Calibri" w:cs="Calibri"/>
                <w:b/>
              </w:rPr>
            </w:pPr>
            <w:r w:rsidRPr="00663AE9">
              <w:rPr>
                <w:rFonts w:ascii="Calibri" w:hAnsi="Calibri" w:cs="Calibri"/>
                <w:b/>
                <w:sz w:val="22"/>
                <w:szCs w:val="22"/>
              </w:rPr>
              <w:t xml:space="preserve">    1</w:t>
            </w:r>
          </w:p>
        </w:tc>
        <w:tc>
          <w:tcPr>
            <w:tcW w:w="5685" w:type="dxa"/>
            <w:tcBorders>
              <w:left w:val="single" w:sz="4" w:space="0" w:color="auto"/>
              <w:bottom w:val="single" w:sz="4" w:space="0" w:color="auto"/>
              <w:right w:val="single" w:sz="4" w:space="0" w:color="auto"/>
            </w:tcBorders>
            <w:vAlign w:val="center"/>
          </w:tcPr>
          <w:p w:rsidR="0050118B" w:rsidRPr="00663AE9" w:rsidRDefault="0050118B" w:rsidP="00155A5A">
            <w:pPr>
              <w:rPr>
                <w:rFonts w:ascii="Calibri" w:hAnsi="Calibri" w:cs="Calibri"/>
              </w:rPr>
            </w:pPr>
            <w:r>
              <w:rPr>
                <w:rFonts w:ascii="Calibri" w:hAnsi="Calibri" w:cs="Calibri"/>
                <w:sz w:val="22"/>
                <w:szCs w:val="22"/>
              </w:rPr>
              <w:t>ΒΑΣΙΛΙΚΗ ΑΛΕΞΗ</w:t>
            </w:r>
          </w:p>
        </w:tc>
        <w:tc>
          <w:tcPr>
            <w:tcW w:w="1886" w:type="dxa"/>
            <w:tcBorders>
              <w:top w:val="single" w:sz="4" w:space="0" w:color="auto"/>
              <w:bottom w:val="single" w:sz="4" w:space="0" w:color="auto"/>
              <w:right w:val="single" w:sz="4" w:space="0" w:color="auto"/>
            </w:tcBorders>
            <w:shd w:val="clear" w:color="auto" w:fill="auto"/>
            <w:vAlign w:val="center"/>
          </w:tcPr>
          <w:p w:rsidR="0050118B" w:rsidRPr="00596BE0" w:rsidRDefault="0050118B" w:rsidP="00155A5A">
            <w:pPr>
              <w:jc w:val="center"/>
              <w:rPr>
                <w:rFonts w:ascii="Calibri" w:hAnsi="Calibri" w:cs="Calibri"/>
              </w:rPr>
            </w:pPr>
            <w:r w:rsidRPr="00596BE0">
              <w:rPr>
                <w:rFonts w:ascii="Calibri" w:hAnsi="Calibri" w:cs="Calibri"/>
                <w:sz w:val="22"/>
                <w:szCs w:val="22"/>
              </w:rPr>
              <w:t>94325</w:t>
            </w:r>
          </w:p>
        </w:tc>
      </w:tr>
      <w:tr w:rsidR="0050118B" w:rsidRPr="00663AE9" w:rsidTr="00155A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50118B" w:rsidRPr="00663AE9" w:rsidRDefault="0050118B" w:rsidP="00155A5A">
            <w:pPr>
              <w:ind w:left="108"/>
              <w:rPr>
                <w:rFonts w:ascii="Calibri" w:hAnsi="Calibri" w:cs="Calibri"/>
                <w:b/>
                <w:bCs/>
              </w:rPr>
            </w:pPr>
            <w:r w:rsidRPr="00663AE9">
              <w:rPr>
                <w:rFonts w:ascii="Calibri" w:hAnsi="Calibri" w:cs="Calibri"/>
                <w:b/>
                <w:bCs/>
                <w:sz w:val="22"/>
                <w:szCs w:val="22"/>
              </w:rPr>
              <w:t xml:space="preserve">  2</w:t>
            </w:r>
          </w:p>
        </w:tc>
        <w:tc>
          <w:tcPr>
            <w:tcW w:w="5692" w:type="dxa"/>
            <w:gridSpan w:val="2"/>
            <w:vAlign w:val="center"/>
          </w:tcPr>
          <w:p w:rsidR="0050118B" w:rsidRPr="00663AE9" w:rsidRDefault="0050118B" w:rsidP="00155A5A">
            <w:pPr>
              <w:rPr>
                <w:rFonts w:ascii="Calibri" w:hAnsi="Calibri" w:cs="Calibri"/>
                <w:bCs/>
              </w:rPr>
            </w:pPr>
            <w:r>
              <w:rPr>
                <w:rFonts w:ascii="Calibri" w:hAnsi="Calibri" w:cs="Calibri"/>
                <w:bCs/>
                <w:sz w:val="22"/>
                <w:szCs w:val="22"/>
              </w:rPr>
              <w:t>ΓΕΩΡΓΙΟΣ ΤΡΟΜΠΟΥΚΗΣ</w:t>
            </w:r>
          </w:p>
        </w:tc>
        <w:tc>
          <w:tcPr>
            <w:tcW w:w="1886" w:type="dxa"/>
            <w:tcBorders>
              <w:right w:val="single" w:sz="4" w:space="0" w:color="auto"/>
            </w:tcBorders>
            <w:shd w:val="clear" w:color="auto" w:fill="auto"/>
            <w:vAlign w:val="center"/>
          </w:tcPr>
          <w:p w:rsidR="0050118B" w:rsidRPr="00596BE0" w:rsidRDefault="0050118B" w:rsidP="00155A5A">
            <w:pPr>
              <w:jc w:val="center"/>
              <w:rPr>
                <w:rFonts w:ascii="Calibri" w:hAnsi="Calibri" w:cs="Calibri"/>
                <w:bCs/>
              </w:rPr>
            </w:pPr>
            <w:r w:rsidRPr="00596BE0">
              <w:rPr>
                <w:rFonts w:ascii="Calibri" w:hAnsi="Calibri" w:cs="Calibri"/>
                <w:bCs/>
                <w:sz w:val="22"/>
                <w:szCs w:val="22"/>
              </w:rPr>
              <w:t>94796</w:t>
            </w:r>
          </w:p>
        </w:tc>
      </w:tr>
      <w:tr w:rsidR="0050118B" w:rsidRPr="00663AE9" w:rsidTr="00155A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50118B" w:rsidRPr="00663AE9" w:rsidRDefault="0050118B" w:rsidP="00155A5A">
            <w:pPr>
              <w:jc w:val="center"/>
              <w:rPr>
                <w:rFonts w:ascii="Calibri" w:hAnsi="Calibri" w:cs="Calibri"/>
                <w:b/>
                <w:bCs/>
              </w:rPr>
            </w:pPr>
            <w:r w:rsidRPr="00663AE9">
              <w:rPr>
                <w:rFonts w:ascii="Calibri" w:hAnsi="Calibri" w:cs="Calibri"/>
                <w:b/>
                <w:bCs/>
                <w:sz w:val="22"/>
                <w:szCs w:val="22"/>
              </w:rPr>
              <w:t>3</w:t>
            </w:r>
          </w:p>
        </w:tc>
        <w:tc>
          <w:tcPr>
            <w:tcW w:w="5692" w:type="dxa"/>
            <w:gridSpan w:val="2"/>
            <w:vAlign w:val="center"/>
          </w:tcPr>
          <w:p w:rsidR="0050118B" w:rsidRPr="00663AE9" w:rsidRDefault="0050118B" w:rsidP="00155A5A">
            <w:pPr>
              <w:rPr>
                <w:rFonts w:ascii="Calibri" w:hAnsi="Calibri" w:cs="Calibri"/>
                <w:bCs/>
              </w:rPr>
            </w:pPr>
            <w:r>
              <w:rPr>
                <w:rFonts w:ascii="Calibri" w:hAnsi="Calibri" w:cs="Calibri"/>
                <w:bCs/>
                <w:sz w:val="22"/>
                <w:szCs w:val="22"/>
              </w:rPr>
              <w:t>ΑΦΡΟΔΙΤΗ ΓΚΑΝΙΑΤΣΑ</w:t>
            </w:r>
          </w:p>
        </w:tc>
        <w:tc>
          <w:tcPr>
            <w:tcW w:w="1886" w:type="dxa"/>
            <w:tcBorders>
              <w:right w:val="single" w:sz="4" w:space="0" w:color="auto"/>
            </w:tcBorders>
            <w:shd w:val="clear" w:color="auto" w:fill="auto"/>
            <w:vAlign w:val="center"/>
          </w:tcPr>
          <w:p w:rsidR="0050118B" w:rsidRPr="00596BE0" w:rsidRDefault="0050118B" w:rsidP="00155A5A">
            <w:pPr>
              <w:jc w:val="center"/>
              <w:rPr>
                <w:rFonts w:ascii="Calibri" w:hAnsi="Calibri" w:cs="Calibri"/>
                <w:bCs/>
              </w:rPr>
            </w:pPr>
            <w:r w:rsidRPr="00596BE0">
              <w:rPr>
                <w:rFonts w:ascii="Calibri" w:hAnsi="Calibri" w:cs="Calibri"/>
                <w:bCs/>
                <w:sz w:val="22"/>
                <w:szCs w:val="22"/>
              </w:rPr>
              <w:t>94317</w:t>
            </w:r>
          </w:p>
        </w:tc>
      </w:tr>
    </w:tbl>
    <w:p w:rsidR="008E07FA" w:rsidRDefault="008E07FA" w:rsidP="00381D35">
      <w:pPr>
        <w:jc w:val="both"/>
        <w:rPr>
          <w:rFonts w:ascii="Comic Sans MS" w:hAnsi="Comic Sans MS" w:cs="Arial"/>
          <w:sz w:val="20"/>
          <w:szCs w:val="20"/>
        </w:rPr>
      </w:pPr>
    </w:p>
    <w:p w:rsidR="00381D35" w:rsidRDefault="008E07FA" w:rsidP="00381D35">
      <w:pPr>
        <w:jc w:val="both"/>
        <w:rPr>
          <w:rFonts w:ascii="Comic Sans MS" w:hAnsi="Comic Sans MS" w:cs="Arial"/>
          <w:b/>
          <w:sz w:val="20"/>
          <w:szCs w:val="20"/>
        </w:rPr>
      </w:pPr>
      <w:r w:rsidRPr="008E07FA">
        <w:rPr>
          <w:rFonts w:ascii="Comic Sans MS" w:hAnsi="Comic Sans MS" w:cs="Arial"/>
          <w:b/>
          <w:sz w:val="20"/>
          <w:szCs w:val="20"/>
        </w:rPr>
        <w:t xml:space="preserve">  Β.</w:t>
      </w:r>
      <w:r>
        <w:rPr>
          <w:rFonts w:ascii="Comic Sans MS" w:hAnsi="Comic Sans MS" w:cs="Arial"/>
          <w:b/>
          <w:sz w:val="20"/>
          <w:szCs w:val="20"/>
        </w:rPr>
        <w:t xml:space="preserve"> </w:t>
      </w:r>
      <w:r w:rsidR="00410B31">
        <w:rPr>
          <w:rFonts w:ascii="Comic Sans MS" w:hAnsi="Comic Sans MS" w:cs="Arial"/>
          <w:sz w:val="20"/>
          <w:szCs w:val="20"/>
        </w:rPr>
        <w:t xml:space="preserve">Εγκρίνει </w:t>
      </w:r>
      <w:r w:rsidR="00410B31">
        <w:rPr>
          <w:rFonts w:ascii="Comic Sans MS" w:hAnsi="Comic Sans MS"/>
          <w:sz w:val="20"/>
          <w:szCs w:val="20"/>
        </w:rPr>
        <w:t xml:space="preserve">σύμφωνα με το ιστορικό της παρούσης </w:t>
      </w:r>
      <w:r w:rsidR="00410B31">
        <w:rPr>
          <w:rFonts w:ascii="Comic Sans MS" w:hAnsi="Comic Sans MS" w:cs="Arial"/>
          <w:sz w:val="20"/>
          <w:szCs w:val="20"/>
        </w:rPr>
        <w:t>το από 11-05-2018</w:t>
      </w:r>
      <w:r w:rsidR="00381D35">
        <w:rPr>
          <w:rFonts w:ascii="Comic Sans MS" w:hAnsi="Comic Sans MS" w:cs="Arial"/>
          <w:sz w:val="20"/>
          <w:szCs w:val="20"/>
        </w:rPr>
        <w:t xml:space="preserve"> πρακτικό </w:t>
      </w:r>
      <w:r w:rsidR="00381D35">
        <w:rPr>
          <w:rFonts w:ascii="Comic Sans MS" w:hAnsi="Comic Sans MS"/>
          <w:sz w:val="20"/>
          <w:szCs w:val="20"/>
        </w:rPr>
        <w:t xml:space="preserve">για την </w:t>
      </w:r>
      <w:r w:rsidR="00D854DF">
        <w:rPr>
          <w:rFonts w:ascii="Comic Sans MS" w:hAnsi="Comic Sans MS"/>
          <w:sz w:val="20"/>
          <w:szCs w:val="20"/>
        </w:rPr>
        <w:t>υπηρεσία</w:t>
      </w:r>
      <w:r w:rsidR="00381D35">
        <w:rPr>
          <w:rFonts w:ascii="Comic Sans MS" w:hAnsi="Comic Sans MS"/>
          <w:b/>
          <w:sz w:val="20"/>
          <w:szCs w:val="20"/>
        </w:rPr>
        <w:t xml:space="preserve">: Περισυλλογή και περίθαλψη αδέσποτων ζώων συντροφιάς </w:t>
      </w:r>
      <w:r w:rsidR="00381D35">
        <w:rPr>
          <w:rFonts w:ascii="Comic Sans MS" w:hAnsi="Comic Sans MS"/>
          <w:sz w:val="20"/>
          <w:szCs w:val="20"/>
        </w:rPr>
        <w:t xml:space="preserve">ως κατωτέρω: </w:t>
      </w:r>
      <w:r w:rsidR="00381D35">
        <w:rPr>
          <w:rFonts w:ascii="Comic Sans MS" w:hAnsi="Comic Sans MS"/>
          <w:b/>
          <w:sz w:val="20"/>
          <w:szCs w:val="20"/>
        </w:rPr>
        <w:t xml:space="preserve"> </w:t>
      </w:r>
    </w:p>
    <w:p w:rsidR="00211B17" w:rsidRPr="008E07FA" w:rsidRDefault="00211B17" w:rsidP="00211B17">
      <w:pPr>
        <w:numPr>
          <w:ilvl w:val="0"/>
          <w:numId w:val="10"/>
        </w:numPr>
        <w:spacing w:line="360" w:lineRule="auto"/>
        <w:jc w:val="both"/>
        <w:rPr>
          <w:rFonts w:ascii="Comic Sans MS" w:hAnsi="Comic Sans MS" w:cs="Calibri"/>
          <w:sz w:val="20"/>
          <w:szCs w:val="20"/>
        </w:rPr>
      </w:pPr>
      <w:r>
        <w:rPr>
          <w:rFonts w:ascii="Comic Sans MS" w:hAnsi="Comic Sans MS" w:cs="Calibri"/>
          <w:bCs/>
          <w:sz w:val="20"/>
          <w:szCs w:val="20"/>
        </w:rPr>
        <w:t>Τ</w:t>
      </w:r>
      <w:r w:rsidRPr="008E07FA">
        <w:rPr>
          <w:rFonts w:ascii="Comic Sans MS" w:hAnsi="Comic Sans MS" w:cs="Calibri"/>
          <w:bCs/>
          <w:sz w:val="20"/>
          <w:szCs w:val="20"/>
        </w:rPr>
        <w:t xml:space="preserve">ην κατακύρωση της σύμβασης της ομάδας Α στην προσωρινή ανάδοχο </w:t>
      </w:r>
      <w:proofErr w:type="spellStart"/>
      <w:r w:rsidRPr="008E07FA">
        <w:rPr>
          <w:rFonts w:ascii="Comic Sans MS" w:hAnsi="Comic Sans MS" w:cs="Calibri"/>
          <w:b/>
          <w:sz w:val="20"/>
          <w:szCs w:val="20"/>
        </w:rPr>
        <w:t>Γκανιάτσα</w:t>
      </w:r>
      <w:proofErr w:type="spellEnd"/>
      <w:r w:rsidRPr="008E07FA">
        <w:rPr>
          <w:rFonts w:ascii="Comic Sans MS" w:hAnsi="Comic Sans MS" w:cs="Calibri"/>
          <w:b/>
          <w:sz w:val="20"/>
          <w:szCs w:val="20"/>
        </w:rPr>
        <w:t xml:space="preserve"> Αφροδίτη</w:t>
      </w:r>
      <w:r w:rsidRPr="008E07FA">
        <w:rPr>
          <w:rFonts w:ascii="Comic Sans MS" w:hAnsi="Comic Sans MS" w:cs="Calibri"/>
          <w:bCs/>
          <w:sz w:val="20"/>
          <w:szCs w:val="20"/>
        </w:rPr>
        <w:t xml:space="preserve"> η οποία κατέθεσε </w:t>
      </w:r>
      <w:r w:rsidRPr="008E07FA">
        <w:rPr>
          <w:rFonts w:ascii="Comic Sans MS" w:hAnsi="Comic Sans MS" w:cs="Calibri"/>
          <w:b/>
          <w:bCs/>
          <w:sz w:val="20"/>
          <w:szCs w:val="20"/>
        </w:rPr>
        <w:t>τη μοναδική οικονομική προσφορά</w:t>
      </w:r>
      <w:r w:rsidRPr="008E07FA">
        <w:rPr>
          <w:rFonts w:ascii="Comic Sans MS" w:hAnsi="Comic Sans MS" w:cs="Calibri"/>
          <w:bCs/>
          <w:sz w:val="20"/>
          <w:szCs w:val="20"/>
        </w:rPr>
        <w:t xml:space="preserve"> βάσει τιμής του συνολικού προϋπολογισμού ήτοι </w:t>
      </w:r>
      <w:r w:rsidRPr="008E07FA">
        <w:rPr>
          <w:rFonts w:ascii="Comic Sans MS" w:hAnsi="Comic Sans MS" w:cs="Calibri"/>
          <w:b/>
          <w:sz w:val="20"/>
          <w:szCs w:val="20"/>
        </w:rPr>
        <w:t>14.372,00€</w:t>
      </w:r>
      <w:r w:rsidRPr="008E07FA">
        <w:rPr>
          <w:rFonts w:ascii="Comic Sans MS" w:hAnsi="Comic Sans MS" w:cs="Calibri"/>
          <w:sz w:val="20"/>
          <w:szCs w:val="20"/>
        </w:rPr>
        <w:t xml:space="preserve"> </w:t>
      </w:r>
      <w:r w:rsidRPr="008E07FA">
        <w:rPr>
          <w:rFonts w:ascii="Comic Sans MS" w:hAnsi="Comic Sans MS" w:cs="Calibri"/>
          <w:b/>
          <w:bCs/>
          <w:sz w:val="20"/>
          <w:szCs w:val="20"/>
          <w:lang w:val="en-US"/>
        </w:rPr>
        <w:t>x</w:t>
      </w:r>
      <w:proofErr w:type="spellStart"/>
      <w:r w:rsidRPr="008E07FA">
        <w:rPr>
          <w:rFonts w:ascii="Comic Sans MS" w:hAnsi="Comic Sans MS" w:cs="Calibri"/>
          <w:b/>
          <w:bCs/>
          <w:sz w:val="20"/>
          <w:szCs w:val="20"/>
        </w:rPr>
        <w:t>ωρίς</w:t>
      </w:r>
      <w:proofErr w:type="spellEnd"/>
      <w:r w:rsidRPr="008E07FA">
        <w:rPr>
          <w:rFonts w:ascii="Comic Sans MS" w:hAnsi="Comic Sans MS" w:cs="Calibri"/>
          <w:b/>
          <w:bCs/>
          <w:sz w:val="20"/>
          <w:szCs w:val="20"/>
        </w:rPr>
        <w:t xml:space="preserve"> ΦΠΑ</w:t>
      </w:r>
      <w:r w:rsidRPr="008E07FA">
        <w:rPr>
          <w:rFonts w:ascii="Comic Sans MS" w:hAnsi="Comic Sans MS" w:cs="Calibri"/>
          <w:bCs/>
          <w:sz w:val="20"/>
          <w:szCs w:val="20"/>
        </w:rPr>
        <w:t>.</w:t>
      </w:r>
    </w:p>
    <w:p w:rsidR="00211B17" w:rsidRPr="008E07FA" w:rsidRDefault="00211B17" w:rsidP="00211B17">
      <w:pPr>
        <w:numPr>
          <w:ilvl w:val="0"/>
          <w:numId w:val="10"/>
        </w:numPr>
        <w:spacing w:line="360" w:lineRule="auto"/>
        <w:jc w:val="both"/>
        <w:rPr>
          <w:rFonts w:ascii="Comic Sans MS" w:hAnsi="Comic Sans MS" w:cs="Calibri"/>
          <w:sz w:val="20"/>
          <w:szCs w:val="20"/>
        </w:rPr>
      </w:pPr>
      <w:r>
        <w:rPr>
          <w:rFonts w:ascii="Comic Sans MS" w:hAnsi="Comic Sans MS" w:cs="Calibri"/>
          <w:bCs/>
          <w:sz w:val="20"/>
          <w:szCs w:val="20"/>
        </w:rPr>
        <w:t xml:space="preserve"> Τ</w:t>
      </w:r>
      <w:r w:rsidRPr="008E07FA">
        <w:rPr>
          <w:rFonts w:ascii="Comic Sans MS" w:hAnsi="Comic Sans MS" w:cs="Calibri"/>
          <w:bCs/>
          <w:sz w:val="20"/>
          <w:szCs w:val="20"/>
        </w:rPr>
        <w:t xml:space="preserve">ην κατακύρωση της σύμβασης της ομάδας Β στον προσωρινό ανάδοχο </w:t>
      </w:r>
      <w:proofErr w:type="spellStart"/>
      <w:r w:rsidRPr="008E07FA">
        <w:rPr>
          <w:rFonts w:ascii="Comic Sans MS" w:hAnsi="Comic Sans MS" w:cs="Calibri"/>
          <w:b/>
          <w:sz w:val="20"/>
          <w:szCs w:val="20"/>
        </w:rPr>
        <w:t>Τρομπούκη</w:t>
      </w:r>
      <w:proofErr w:type="spellEnd"/>
      <w:r w:rsidRPr="008E07FA">
        <w:rPr>
          <w:rFonts w:ascii="Comic Sans MS" w:hAnsi="Comic Sans MS" w:cs="Calibri"/>
          <w:b/>
          <w:sz w:val="20"/>
          <w:szCs w:val="20"/>
        </w:rPr>
        <w:t xml:space="preserve"> Γεώργιο </w:t>
      </w:r>
      <w:r w:rsidRPr="008E07FA">
        <w:rPr>
          <w:rFonts w:ascii="Comic Sans MS" w:hAnsi="Comic Sans MS" w:cs="Calibri"/>
          <w:bCs/>
          <w:sz w:val="20"/>
          <w:szCs w:val="20"/>
        </w:rPr>
        <w:t xml:space="preserve">ο οποίος κατέθεσε την πλέον συμφέρουσα οικονομική προσφορά βάσει τιμής του συνολικού προϋπολογισμού ήτοι </w:t>
      </w:r>
      <w:r w:rsidRPr="008E07FA">
        <w:rPr>
          <w:rFonts w:ascii="Comic Sans MS" w:hAnsi="Comic Sans MS" w:cs="Calibri"/>
          <w:b/>
          <w:sz w:val="20"/>
          <w:szCs w:val="20"/>
        </w:rPr>
        <w:t>92.266,00€</w:t>
      </w:r>
      <w:r w:rsidRPr="008E07FA">
        <w:rPr>
          <w:rFonts w:ascii="Comic Sans MS" w:hAnsi="Comic Sans MS" w:cs="Calibri"/>
          <w:sz w:val="20"/>
          <w:szCs w:val="20"/>
        </w:rPr>
        <w:t xml:space="preserve"> </w:t>
      </w:r>
      <w:r w:rsidRPr="008E07FA">
        <w:rPr>
          <w:rFonts w:ascii="Comic Sans MS" w:hAnsi="Comic Sans MS" w:cs="Calibri"/>
          <w:b/>
          <w:bCs/>
          <w:sz w:val="20"/>
          <w:szCs w:val="20"/>
          <w:lang w:val="en-US"/>
        </w:rPr>
        <w:t>x</w:t>
      </w:r>
      <w:proofErr w:type="spellStart"/>
      <w:r w:rsidRPr="008E07FA">
        <w:rPr>
          <w:rFonts w:ascii="Comic Sans MS" w:hAnsi="Comic Sans MS" w:cs="Calibri"/>
          <w:b/>
          <w:bCs/>
          <w:sz w:val="20"/>
          <w:szCs w:val="20"/>
        </w:rPr>
        <w:t>ωρίς</w:t>
      </w:r>
      <w:proofErr w:type="spellEnd"/>
      <w:r w:rsidRPr="008E07FA">
        <w:rPr>
          <w:rFonts w:ascii="Comic Sans MS" w:hAnsi="Comic Sans MS" w:cs="Calibri"/>
          <w:b/>
          <w:bCs/>
          <w:sz w:val="20"/>
          <w:szCs w:val="20"/>
        </w:rPr>
        <w:t xml:space="preserve"> ΦΠΑ</w:t>
      </w:r>
    </w:p>
    <w:p w:rsidR="00381D35" w:rsidRDefault="00381D35" w:rsidP="00381D35">
      <w:pPr>
        <w:jc w:val="both"/>
        <w:rPr>
          <w:rFonts w:ascii="Comic Sans MS" w:hAnsi="Comic Sans MS"/>
          <w:bCs/>
          <w:sz w:val="20"/>
          <w:szCs w:val="20"/>
        </w:rPr>
      </w:pPr>
    </w:p>
    <w:p w:rsidR="00381D35" w:rsidRDefault="00381D35" w:rsidP="00381D35">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381D35" w:rsidRDefault="00381D35" w:rsidP="00381D35">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255 /2018</w:t>
      </w:r>
    </w:p>
    <w:p w:rsidR="00381D35" w:rsidRDefault="00381D35" w:rsidP="00381D35">
      <w:pPr>
        <w:rPr>
          <w:rFonts w:ascii="Comic Sans MS" w:hAnsi="Comic Sans MS"/>
          <w:b/>
          <w:i/>
          <w:sz w:val="20"/>
          <w:szCs w:val="20"/>
        </w:rPr>
      </w:pPr>
      <w:r>
        <w:rPr>
          <w:rFonts w:ascii="Segoe Script" w:hAnsi="Segoe Script"/>
          <w:b/>
          <w:sz w:val="20"/>
          <w:szCs w:val="20"/>
        </w:rPr>
        <w:t xml:space="preserve">                                                  </w:t>
      </w:r>
      <w:r>
        <w:rPr>
          <w:rFonts w:ascii="Segoe Script" w:hAnsi="Segoe Script"/>
          <w:b/>
          <w:i/>
          <w:sz w:val="20"/>
          <w:szCs w:val="20"/>
        </w:rPr>
        <w:t xml:space="preserve">      </w:t>
      </w:r>
      <w:r>
        <w:rPr>
          <w:rFonts w:ascii="Segoe Script" w:hAnsi="Segoe Script"/>
          <w:b/>
          <w:sz w:val="18"/>
          <w:szCs w:val="18"/>
        </w:rPr>
        <w:t xml:space="preserve">   </w:t>
      </w:r>
      <w:r>
        <w:rPr>
          <w:rFonts w:ascii="Comic Sans MS" w:hAnsi="Comic Sans MS"/>
          <w:b/>
          <w:sz w:val="20"/>
          <w:szCs w:val="20"/>
        </w:rPr>
        <w:t xml:space="preserve">Ο   ΠΡΟΕΔΡΟΣ                                                     </w:t>
      </w:r>
    </w:p>
    <w:p w:rsidR="00381D35" w:rsidRDefault="00381D35" w:rsidP="00381D35">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81D35" w:rsidRDefault="00381D35" w:rsidP="00381D35">
      <w:pPr>
        <w:rPr>
          <w:rFonts w:ascii="Segoe Script" w:hAnsi="Segoe Script"/>
          <w:b/>
          <w:i/>
          <w:sz w:val="18"/>
          <w:szCs w:val="18"/>
        </w:rPr>
      </w:pPr>
      <w:r>
        <w:rPr>
          <w:rFonts w:ascii="Segoe Script" w:hAnsi="Segoe Script"/>
          <w:b/>
          <w:i/>
          <w:sz w:val="18"/>
          <w:szCs w:val="18"/>
        </w:rPr>
        <w:t xml:space="preserve">                                                                                                                                                                                                  </w:t>
      </w:r>
    </w:p>
    <w:p w:rsidR="00381D35" w:rsidRDefault="00381D35" w:rsidP="00381D35">
      <w:pPr>
        <w:rPr>
          <w:rFonts w:ascii="Comic Sans MS" w:hAnsi="Comic Sans MS"/>
          <w:b/>
          <w:sz w:val="18"/>
          <w:szCs w:val="18"/>
        </w:rPr>
      </w:pPr>
      <w:r>
        <w:rPr>
          <w:rFonts w:ascii="Segoe Script" w:hAnsi="Segoe Script"/>
          <w:b/>
          <w:i/>
          <w:sz w:val="18"/>
          <w:szCs w:val="18"/>
        </w:rPr>
        <w:t xml:space="preserve">                                                            </w:t>
      </w:r>
      <w:r>
        <w:rPr>
          <w:rFonts w:ascii="Comic Sans MS" w:hAnsi="Comic Sans MS"/>
          <w:b/>
          <w:sz w:val="18"/>
          <w:szCs w:val="18"/>
        </w:rPr>
        <w:t xml:space="preserve">ΤΣΙΡΟΓΙΑΝΝΗΣ ΧΡΗΣΤΟΣ                                                                                                                                                        </w:t>
      </w:r>
    </w:p>
    <w:p w:rsidR="00381D35" w:rsidRDefault="00381D35" w:rsidP="00381D35">
      <w:pPr>
        <w:rPr>
          <w:rFonts w:ascii="Segoe Script" w:hAnsi="Segoe Script"/>
          <w:b/>
          <w:i/>
          <w:sz w:val="8"/>
          <w:szCs w:val="8"/>
        </w:rPr>
      </w:pPr>
      <w:r>
        <w:rPr>
          <w:rFonts w:ascii="Segoe Script" w:hAnsi="Segoe Script"/>
          <w:b/>
          <w:i/>
          <w:sz w:val="8"/>
          <w:szCs w:val="8"/>
        </w:rPr>
        <w:t xml:space="preserve">          Ακριβές Αντίγραφο                                                                                             </w:t>
      </w:r>
    </w:p>
    <w:p w:rsidR="00381D35" w:rsidRDefault="00381D35" w:rsidP="00381D35">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381D35" w:rsidRDefault="00381D35" w:rsidP="00381D35">
      <w:pPr>
        <w:jc w:val="both"/>
        <w:rPr>
          <w:rFonts w:ascii="Segoe Script" w:hAnsi="Segoe Script"/>
          <w:i/>
          <w:sz w:val="8"/>
          <w:szCs w:val="8"/>
        </w:rPr>
      </w:pPr>
      <w:r>
        <w:rPr>
          <w:rFonts w:ascii="Segoe Script" w:hAnsi="Segoe Script"/>
          <w:i/>
          <w:sz w:val="8"/>
          <w:szCs w:val="8"/>
        </w:rPr>
        <w:t xml:space="preserve">           Με εντολή Δημάρχου </w:t>
      </w:r>
    </w:p>
    <w:p w:rsidR="00381D35" w:rsidRDefault="00381D35" w:rsidP="00381D35">
      <w:pPr>
        <w:jc w:val="both"/>
        <w:rPr>
          <w:rFonts w:ascii="Segoe Script" w:hAnsi="Segoe Script"/>
          <w:i/>
          <w:sz w:val="8"/>
          <w:szCs w:val="8"/>
        </w:rPr>
      </w:pPr>
      <w:r>
        <w:rPr>
          <w:rFonts w:ascii="Segoe Script" w:hAnsi="Segoe Script"/>
          <w:i/>
          <w:sz w:val="8"/>
          <w:szCs w:val="8"/>
        </w:rPr>
        <w:t xml:space="preserve">              Ο  Υπάλληλος</w:t>
      </w:r>
    </w:p>
    <w:p w:rsidR="00381D35" w:rsidRDefault="00381D35" w:rsidP="00381D35">
      <w:pPr>
        <w:rPr>
          <w:rFonts w:ascii="Segoe Script" w:hAnsi="Segoe Script"/>
          <w:b/>
          <w:i/>
          <w:sz w:val="8"/>
          <w:szCs w:val="8"/>
        </w:rPr>
      </w:pPr>
      <w:r>
        <w:rPr>
          <w:rFonts w:ascii="Segoe Script" w:hAnsi="Segoe Script"/>
          <w:b/>
          <w:i/>
          <w:sz w:val="8"/>
          <w:szCs w:val="8"/>
        </w:rPr>
        <w:t xml:space="preserve">                                                                                                                                    </w:t>
      </w:r>
    </w:p>
    <w:p w:rsidR="00381D35" w:rsidRDefault="00381D35" w:rsidP="00381D35">
      <w:pPr>
        <w:jc w:val="both"/>
        <w:rPr>
          <w:rFonts w:ascii="Segoe Script" w:hAnsi="Segoe Script"/>
          <w:b/>
          <w:sz w:val="8"/>
          <w:szCs w:val="8"/>
        </w:rPr>
      </w:pPr>
      <w:r>
        <w:rPr>
          <w:rFonts w:ascii="Segoe Script" w:hAnsi="Segoe Script"/>
          <w:b/>
          <w:i/>
          <w:sz w:val="8"/>
          <w:szCs w:val="8"/>
        </w:rPr>
        <w:t xml:space="preserve">                                                  </w:t>
      </w:r>
    </w:p>
    <w:p w:rsidR="00381D35" w:rsidRDefault="00381D35" w:rsidP="00381D35">
      <w:pPr>
        <w:rPr>
          <w:rFonts w:ascii="Segoe Script" w:hAnsi="Segoe Script"/>
          <w:i/>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381D35" w:rsidRDefault="00381D35" w:rsidP="00381D35">
      <w:pPr>
        <w:spacing w:line="360" w:lineRule="auto"/>
        <w:jc w:val="both"/>
        <w:rPr>
          <w:rFonts w:ascii="Segoe Script" w:hAnsi="Segoe Script"/>
          <w:sz w:val="8"/>
          <w:szCs w:val="8"/>
        </w:rPr>
      </w:pPr>
    </w:p>
    <w:p w:rsidR="00381D35" w:rsidRDefault="00381D35" w:rsidP="00381D35">
      <w:pPr>
        <w:jc w:val="both"/>
        <w:rPr>
          <w:rFonts w:ascii="Comic Sans MS" w:hAnsi="Comic Sans MS"/>
          <w:sz w:val="20"/>
          <w:szCs w:val="20"/>
        </w:rPr>
      </w:pPr>
    </w:p>
    <w:p w:rsidR="00381D35" w:rsidRDefault="00381D35" w:rsidP="00381D35"/>
    <w:p w:rsidR="00381D35" w:rsidRDefault="00381D35" w:rsidP="00381D35">
      <w:pPr>
        <w:jc w:val="both"/>
        <w:rPr>
          <w:rFonts w:ascii="Segoe Script" w:hAnsi="Segoe Script" w:cs="Comic Sans MS"/>
          <w:b/>
          <w:sz w:val="20"/>
          <w:szCs w:val="20"/>
        </w:rPr>
      </w:pPr>
    </w:p>
    <w:p w:rsidR="00381D35" w:rsidRDefault="00381D35" w:rsidP="00381D35">
      <w:pPr>
        <w:rPr>
          <w:rFonts w:ascii="Comic Sans MS" w:hAnsi="Comic Sans MS"/>
          <w:sz w:val="20"/>
          <w:szCs w:val="20"/>
        </w:rPr>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30C9"/>
    <w:multiLevelType w:val="hybridMultilevel"/>
    <w:tmpl w:val="EA486938"/>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3E521CC"/>
    <w:multiLevelType w:val="hybridMultilevel"/>
    <w:tmpl w:val="C85AC8F4"/>
    <w:lvl w:ilvl="0" w:tplc="AC2C92BA">
      <w:start w:val="1"/>
      <w:numFmt w:val="decimal"/>
      <w:lvlText w:val="%1)"/>
      <w:lvlJc w:val="left"/>
      <w:pPr>
        <w:tabs>
          <w:tab w:val="num" w:pos="420"/>
        </w:tabs>
        <w:ind w:left="420" w:hanging="360"/>
      </w:pPr>
      <w:rPr>
        <w:rFonts w:hint="default"/>
        <w:b/>
        <w:u w:val="none"/>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2">
    <w:nsid w:val="1BC042CB"/>
    <w:multiLevelType w:val="hybridMultilevel"/>
    <w:tmpl w:val="6BF6304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F686EA2"/>
    <w:multiLevelType w:val="hybridMultilevel"/>
    <w:tmpl w:val="4E4067D0"/>
    <w:lvl w:ilvl="0" w:tplc="2E025798">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5">
    <w:nsid w:val="53604F4C"/>
    <w:multiLevelType w:val="hybridMultilevel"/>
    <w:tmpl w:val="A0A2057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6D2737FF"/>
    <w:multiLevelType w:val="hybridMultilevel"/>
    <w:tmpl w:val="245AD2E8"/>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8">
    <w:nsid w:val="78DE286A"/>
    <w:multiLevelType w:val="hybridMultilevel"/>
    <w:tmpl w:val="245AD2E8"/>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3"/>
  </w:num>
  <w:num w:numId="8">
    <w:abstractNumId w:val="8"/>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D35"/>
    <w:rsid w:val="00047CED"/>
    <w:rsid w:val="000D5E15"/>
    <w:rsid w:val="00211B17"/>
    <w:rsid w:val="002B0F68"/>
    <w:rsid w:val="002D5019"/>
    <w:rsid w:val="00312403"/>
    <w:rsid w:val="00363257"/>
    <w:rsid w:val="00381D35"/>
    <w:rsid w:val="00410B31"/>
    <w:rsid w:val="004A05D5"/>
    <w:rsid w:val="0050118B"/>
    <w:rsid w:val="00676D39"/>
    <w:rsid w:val="006F79E0"/>
    <w:rsid w:val="008E07FA"/>
    <w:rsid w:val="00B8380B"/>
    <w:rsid w:val="00CE09C5"/>
    <w:rsid w:val="00D854DF"/>
    <w:rsid w:val="00E71220"/>
    <w:rsid w:val="00E7569A"/>
    <w:rsid w:val="00EC2232"/>
    <w:rsid w:val="00EE3B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D3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E3B24"/>
    <w:pPr>
      <w:spacing w:line="360" w:lineRule="auto"/>
      <w:jc w:val="both"/>
    </w:pPr>
    <w:rPr>
      <w:szCs w:val="20"/>
    </w:rPr>
  </w:style>
  <w:style w:type="character" w:customStyle="1" w:styleId="2Char">
    <w:name w:val="Σώμα κείμενου 2 Char"/>
    <w:basedOn w:val="a0"/>
    <w:link w:val="2"/>
    <w:rsid w:val="00EE3B24"/>
    <w:rPr>
      <w:rFonts w:ascii="Times New Roman" w:eastAsia="Times New Roman" w:hAnsi="Times New Roman" w:cs="Times New Roman"/>
      <w:sz w:val="24"/>
      <w:szCs w:val="20"/>
      <w:lang w:eastAsia="el-GR"/>
    </w:rPr>
  </w:style>
  <w:style w:type="character" w:styleId="a3">
    <w:name w:val="Strong"/>
    <w:basedOn w:val="a0"/>
    <w:uiPriority w:val="22"/>
    <w:qFormat/>
    <w:rsid w:val="00EE3B24"/>
    <w:rPr>
      <w:b/>
      <w:bCs/>
    </w:rPr>
  </w:style>
  <w:style w:type="paragraph" w:styleId="a4">
    <w:name w:val="Balloon Text"/>
    <w:basedOn w:val="a"/>
    <w:link w:val="Char"/>
    <w:uiPriority w:val="99"/>
    <w:semiHidden/>
    <w:unhideWhenUsed/>
    <w:rsid w:val="00EE3B24"/>
    <w:rPr>
      <w:rFonts w:ascii="Tahoma" w:hAnsi="Tahoma" w:cs="Tahoma"/>
      <w:sz w:val="16"/>
      <w:szCs w:val="16"/>
    </w:rPr>
  </w:style>
  <w:style w:type="character" w:customStyle="1" w:styleId="Char">
    <w:name w:val="Κείμενο πλαισίου Char"/>
    <w:basedOn w:val="a0"/>
    <w:link w:val="a4"/>
    <w:uiPriority w:val="99"/>
    <w:semiHidden/>
    <w:rsid w:val="00EE3B2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5884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1840</Words>
  <Characters>9937</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2018-05-15T05:00:00Z</cp:lastPrinted>
  <dcterms:created xsi:type="dcterms:W3CDTF">2018-05-14T11:26:00Z</dcterms:created>
  <dcterms:modified xsi:type="dcterms:W3CDTF">2018-05-15T05:02:00Z</dcterms:modified>
</cp:coreProperties>
</file>