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968" w:rsidRDefault="00681968" w:rsidP="001C0790">
      <w:pPr>
        <w:rPr>
          <w:rFonts w:ascii="Comic Sans MS" w:hAnsi="Comic Sans MS"/>
          <w:sz w:val="20"/>
          <w:szCs w:val="20"/>
        </w:rPr>
      </w:pPr>
    </w:p>
    <w:p w:rsidR="00681968" w:rsidRDefault="00AA648F" w:rsidP="00681968">
      <w:pPr>
        <w:rPr>
          <w:rFonts w:ascii="Comic Sans MS" w:hAnsi="Comic Sans MS"/>
          <w:b/>
          <w:sz w:val="20"/>
          <w:szCs w:val="20"/>
        </w:rPr>
      </w:pPr>
      <w:r w:rsidRPr="00AA648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681968" w:rsidRDefault="00681968" w:rsidP="0068196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224 /2018</w:t>
                  </w:r>
                </w:p>
                <w:p w:rsidR="00681968" w:rsidRPr="006D4F80" w:rsidRDefault="00681968" w:rsidP="00681968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D77647">
                    <w:rPr>
                      <w:rStyle w:val="a3"/>
                    </w:rPr>
                    <w:t xml:space="preserve"> ΑΔΑ: </w:t>
                  </w:r>
                  <w:r w:rsidR="00D77647">
                    <w:t>78ΜΧΩΨΑ-ΕΙ3</w:t>
                  </w:r>
                </w:p>
                <w:p w:rsidR="00681968" w:rsidRDefault="00681968" w:rsidP="00681968"/>
              </w:txbxContent>
            </v:textbox>
          </v:shape>
        </w:pict>
      </w:r>
      <w:r w:rsidR="0068196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81968" w:rsidRDefault="00681968" w:rsidP="0068196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8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81968" w:rsidRDefault="00681968" w:rsidP="0068196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81968" w:rsidRDefault="00681968" w:rsidP="0068196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81968" w:rsidRDefault="00681968" w:rsidP="0068196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81968" w:rsidRDefault="00681968" w:rsidP="00681968">
      <w:pPr>
        <w:jc w:val="center"/>
        <w:rPr>
          <w:rFonts w:ascii="Comic Sans MS" w:hAnsi="Comic Sans MS"/>
          <w:b/>
          <w:sz w:val="20"/>
          <w:szCs w:val="20"/>
        </w:rPr>
      </w:pPr>
    </w:p>
    <w:p w:rsidR="00681968" w:rsidRDefault="00681968" w:rsidP="0068196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81968" w:rsidRDefault="00681968" w:rsidP="0068196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</w:t>
      </w:r>
      <w:r w:rsidRPr="00FC0B60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Pr="00FC0B60">
        <w:rPr>
          <w:rFonts w:ascii="Comic Sans MS" w:hAnsi="Comic Sans MS"/>
          <w:b/>
          <w:sz w:val="20"/>
          <w:szCs w:val="20"/>
        </w:rPr>
        <w:t>30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ΑΠΡΙΛΙΟΥ 2018</w:t>
      </w:r>
    </w:p>
    <w:p w:rsidR="00681968" w:rsidRDefault="00681968" w:rsidP="0068196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81968" w:rsidRDefault="00681968" w:rsidP="00681968">
      <w:pPr>
        <w:jc w:val="both"/>
        <w:rPr>
          <w:rFonts w:ascii="Comic Sans MS" w:hAnsi="Comic Sans MS"/>
          <w:b/>
          <w:sz w:val="20"/>
          <w:szCs w:val="20"/>
        </w:rPr>
      </w:pPr>
    </w:p>
    <w:p w:rsidR="00681968" w:rsidRDefault="00681968" w:rsidP="0068196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Προμήθεια υλικών συντήρησης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Δημ</w:t>
      </w:r>
      <w:proofErr w:type="spellEnd"/>
      <w:r>
        <w:rPr>
          <w:rFonts w:ascii="Comic Sans MS" w:hAnsi="Comic Sans MS" w:cs="Arial"/>
          <w:b/>
          <w:sz w:val="20"/>
          <w:szCs w:val="20"/>
        </w:rPr>
        <w:t>. Φωτισμού Δ.Ε. Φιλοθέης</w:t>
      </w:r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81968" w:rsidRDefault="00681968" w:rsidP="0068196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81968" w:rsidRDefault="00681968" w:rsidP="0068196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</w:t>
      </w:r>
      <w:r w:rsidRPr="00FC0B60">
        <w:rPr>
          <w:rFonts w:ascii="Comic Sans MS" w:hAnsi="Comic Sans MS"/>
          <w:sz w:val="20"/>
          <w:szCs w:val="20"/>
        </w:rPr>
        <w:t>30</w:t>
      </w:r>
      <w:r>
        <w:rPr>
          <w:rFonts w:ascii="Comic Sans MS" w:hAnsi="Comic Sans MS"/>
          <w:sz w:val="20"/>
          <w:szCs w:val="20"/>
        </w:rPr>
        <w:t xml:space="preserve">-04-2018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9</w:t>
      </w:r>
      <w:r w:rsidRPr="00FC0B60">
        <w:rPr>
          <w:b/>
        </w:rPr>
        <w:t>513</w:t>
      </w:r>
      <w:r>
        <w:rPr>
          <w:rFonts w:ascii="Comic Sans MS" w:hAnsi="Comic Sans MS"/>
          <w:b/>
          <w:sz w:val="20"/>
          <w:szCs w:val="20"/>
        </w:rPr>
        <w:t>/</w:t>
      </w:r>
      <w:r w:rsidRPr="00FC0B60">
        <w:rPr>
          <w:rFonts w:ascii="Comic Sans MS" w:hAnsi="Comic Sans MS"/>
          <w:b/>
          <w:sz w:val="20"/>
          <w:szCs w:val="20"/>
        </w:rPr>
        <w:t>26</w:t>
      </w:r>
      <w:r>
        <w:rPr>
          <w:rFonts w:ascii="Comic Sans MS" w:hAnsi="Comic Sans MS"/>
          <w:b/>
          <w:sz w:val="20"/>
          <w:szCs w:val="20"/>
        </w:rPr>
        <w:t>-04-2018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81968" w:rsidRPr="00C32A10" w:rsidRDefault="00681968" w:rsidP="00681968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C32A10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681968" w:rsidRPr="006D4F80" w:rsidTr="007D5B8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68" w:rsidRPr="00C32A10" w:rsidRDefault="00681968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81968" w:rsidRPr="00C32A10" w:rsidRDefault="00681968" w:rsidP="00681968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681968" w:rsidRPr="00C32A10" w:rsidRDefault="00681968" w:rsidP="007D5B8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681968" w:rsidRPr="00C32A10" w:rsidRDefault="00681968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681968" w:rsidRPr="00C32A10" w:rsidRDefault="00681968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681968" w:rsidRPr="00C32A10" w:rsidRDefault="00681968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681968" w:rsidRPr="00C32A10" w:rsidRDefault="00681968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681968" w:rsidRPr="00C32A10" w:rsidRDefault="00681968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681968" w:rsidRPr="00C32A10" w:rsidRDefault="00681968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681968" w:rsidRPr="00C32A10" w:rsidRDefault="00681968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81968" w:rsidRPr="00C32A10" w:rsidRDefault="00681968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68" w:rsidRPr="00C32A10" w:rsidRDefault="00681968" w:rsidP="007D5B8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81968" w:rsidRPr="00C32A10" w:rsidRDefault="00681968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681968" w:rsidRPr="00C32A10" w:rsidRDefault="00681968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681968" w:rsidRPr="00C32A10" w:rsidRDefault="00681968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681968" w:rsidRPr="00C32A10" w:rsidRDefault="00681968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681968" w:rsidRPr="00C32A10" w:rsidRDefault="00681968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681968" w:rsidRPr="00F525E2" w:rsidRDefault="00681968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4.Ζέρβας Κων-νος</w:t>
            </w:r>
          </w:p>
          <w:p w:rsidR="00681968" w:rsidRPr="00F525E2" w:rsidRDefault="00681968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681968" w:rsidRPr="00F525E2" w:rsidRDefault="00681968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681968" w:rsidRPr="00F525E2" w:rsidRDefault="00681968" w:rsidP="0068196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 w:rsidRPr="00F525E2">
        <w:rPr>
          <w:rFonts w:ascii="Comic Sans MS" w:hAnsi="Comic Sans MS"/>
          <w:sz w:val="20"/>
        </w:rPr>
        <w:t>Σερβετάς</w:t>
      </w:r>
      <w:proofErr w:type="spellEnd"/>
      <w:r w:rsidRPr="00F525E2">
        <w:rPr>
          <w:rFonts w:ascii="Comic Sans MS" w:hAnsi="Comic Sans MS"/>
          <w:sz w:val="20"/>
        </w:rPr>
        <w:t xml:space="preserve"> Ηλίας </w:t>
      </w:r>
    </w:p>
    <w:p w:rsidR="00681968" w:rsidRPr="00F525E2" w:rsidRDefault="00681968" w:rsidP="0068196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F525E2">
        <w:rPr>
          <w:rFonts w:ascii="Comic Sans MS" w:hAnsi="Comic Sans MS"/>
          <w:sz w:val="20"/>
        </w:rPr>
        <w:t>Ντεκουμές</w:t>
      </w:r>
      <w:proofErr w:type="spellEnd"/>
    </w:p>
    <w:p w:rsidR="00681968" w:rsidRDefault="00681968" w:rsidP="00681968">
      <w:pPr>
        <w:jc w:val="both"/>
        <w:rPr>
          <w:rFonts w:ascii="Comic Sans MS" w:hAnsi="Comic Sans MS"/>
          <w:sz w:val="20"/>
          <w:szCs w:val="20"/>
        </w:rPr>
      </w:pPr>
      <w:r w:rsidRPr="00F525E2">
        <w:rPr>
          <w:rFonts w:ascii="Comic Sans MS" w:hAnsi="Comic Sans MS"/>
          <w:sz w:val="20"/>
          <w:szCs w:val="20"/>
        </w:rPr>
        <w:t>Η Οικονομική Επιτροπή ομόφωνα</w:t>
      </w:r>
      <w:r>
        <w:rPr>
          <w:rFonts w:ascii="Comic Sans MS" w:hAnsi="Comic Sans MS"/>
          <w:sz w:val="20"/>
          <w:szCs w:val="20"/>
        </w:rPr>
        <w:t xml:space="preserve"> έκανε δεκτό το αίτημα του Προέδρου της να συζητηθούν </w:t>
      </w:r>
      <w:r w:rsidRPr="00C32A10">
        <w:rPr>
          <w:rFonts w:ascii="Comic Sans MS" w:hAnsi="Comic Sans MS"/>
          <w:sz w:val="20"/>
          <w:szCs w:val="20"/>
        </w:rPr>
        <w:t>(4)</w:t>
      </w:r>
      <w:r>
        <w:rPr>
          <w:rFonts w:ascii="Comic Sans MS" w:hAnsi="Comic Sans MS"/>
          <w:sz w:val="20"/>
          <w:szCs w:val="20"/>
        </w:rPr>
        <w:t xml:space="preserve"> έκτακτα θέματα</w:t>
      </w:r>
      <w:r w:rsidRPr="00F525E2">
        <w:rPr>
          <w:rFonts w:ascii="Comic Sans MS" w:hAnsi="Comic Sans MS"/>
          <w:sz w:val="20"/>
          <w:szCs w:val="20"/>
        </w:rPr>
        <w:t>.</w:t>
      </w:r>
    </w:p>
    <w:p w:rsidR="00681968" w:rsidRDefault="00681968" w:rsidP="001C0790">
      <w:pPr>
        <w:rPr>
          <w:rFonts w:ascii="Comic Sans MS" w:hAnsi="Comic Sans MS"/>
          <w:sz w:val="20"/>
          <w:szCs w:val="20"/>
        </w:rPr>
      </w:pPr>
    </w:p>
    <w:p w:rsidR="00681968" w:rsidRDefault="00681968" w:rsidP="001C0790">
      <w:pPr>
        <w:rPr>
          <w:rFonts w:ascii="Comic Sans MS" w:hAnsi="Comic Sans MS"/>
          <w:sz w:val="20"/>
          <w:szCs w:val="20"/>
        </w:rPr>
      </w:pPr>
    </w:p>
    <w:p w:rsidR="00681968" w:rsidRDefault="00681968" w:rsidP="001C0790">
      <w:pPr>
        <w:rPr>
          <w:rFonts w:ascii="Comic Sans MS" w:hAnsi="Comic Sans MS"/>
          <w:sz w:val="20"/>
          <w:szCs w:val="20"/>
        </w:rPr>
      </w:pPr>
    </w:p>
    <w:p w:rsidR="00681968" w:rsidRDefault="00681968" w:rsidP="001C0790">
      <w:pPr>
        <w:rPr>
          <w:rFonts w:ascii="Comic Sans MS" w:hAnsi="Comic Sans MS"/>
          <w:sz w:val="20"/>
          <w:szCs w:val="20"/>
        </w:rPr>
      </w:pPr>
    </w:p>
    <w:p w:rsidR="00681968" w:rsidRDefault="00681968" w:rsidP="001C0790">
      <w:pPr>
        <w:rPr>
          <w:rFonts w:ascii="Comic Sans MS" w:hAnsi="Comic Sans MS"/>
          <w:sz w:val="20"/>
          <w:szCs w:val="20"/>
        </w:rPr>
      </w:pPr>
    </w:p>
    <w:p w:rsidR="00681968" w:rsidRDefault="00681968" w:rsidP="001C0790">
      <w:pPr>
        <w:rPr>
          <w:rFonts w:ascii="Comic Sans MS" w:hAnsi="Comic Sans MS"/>
          <w:sz w:val="20"/>
          <w:szCs w:val="20"/>
        </w:rPr>
      </w:pPr>
    </w:p>
    <w:p w:rsidR="00681968" w:rsidRDefault="00681968" w:rsidP="001C0790">
      <w:pPr>
        <w:rPr>
          <w:rFonts w:ascii="Comic Sans MS" w:hAnsi="Comic Sans MS"/>
          <w:sz w:val="20"/>
          <w:szCs w:val="20"/>
        </w:rPr>
      </w:pPr>
    </w:p>
    <w:p w:rsidR="00681968" w:rsidRDefault="00681968" w:rsidP="001C0790">
      <w:pPr>
        <w:rPr>
          <w:rFonts w:ascii="Comic Sans MS" w:hAnsi="Comic Sans MS"/>
          <w:sz w:val="20"/>
          <w:szCs w:val="20"/>
        </w:rPr>
      </w:pPr>
    </w:p>
    <w:p w:rsidR="001C0790" w:rsidRDefault="001C0790" w:rsidP="001C0790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Προμήθεια υλικών συντήρησης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Δημ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Φωτισμού Δ.Ε. Φιλοθέης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της ΤΥΔ η οποία αναφέρει τα εξής: </w:t>
      </w:r>
      <w:r>
        <w:rPr>
          <w:rFonts w:ascii="Comic Sans MS" w:hAnsi="Comic Sans MS"/>
          <w:sz w:val="20"/>
          <w:szCs w:val="20"/>
        </w:rPr>
        <w:t>Έχοντας υπόψη: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1C0790" w:rsidRDefault="001C0790" w:rsidP="001C0790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1C0790" w:rsidRDefault="001C0790" w:rsidP="001C0790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Την παρ.14 του άρθρου 6 του Ν.4071/2012</w:t>
      </w:r>
    </w:p>
    <w:p w:rsidR="001C0790" w:rsidRDefault="001C0790" w:rsidP="001C0790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Ο Ν.4412/2016 «</w:t>
      </w:r>
      <w:r>
        <w:rPr>
          <w:rStyle w:val="pagesheaderall"/>
          <w:rFonts w:ascii="Comic Sans MS" w:hAnsi="Comic Sans MS" w:cs="Arial"/>
          <w:sz w:val="20"/>
          <w:szCs w:val="20"/>
        </w:rPr>
        <w:t xml:space="preserve">Δημόσιες Συμβάσεις Έργων, Προμηθειών και </w:t>
      </w:r>
      <w:r>
        <w:rPr>
          <w:rStyle w:val="pagesheaderall"/>
          <w:rFonts w:ascii="Comic Sans MS" w:hAnsi="Comic Sans MS" w:cs="Arial"/>
          <w:sz w:val="20"/>
          <w:szCs w:val="20"/>
        </w:rPr>
        <w:tab/>
      </w:r>
      <w:r>
        <w:rPr>
          <w:rStyle w:val="pagesheaderall"/>
          <w:rFonts w:ascii="Comic Sans MS" w:hAnsi="Comic Sans MS" w:cs="Arial"/>
          <w:sz w:val="20"/>
          <w:szCs w:val="20"/>
        </w:rPr>
        <w:tab/>
        <w:t xml:space="preserve">         Υπηρεσιών (προσαρμογή στις Οδηγίες 2014/24/ΕΕ και 2014/25/ΕΕ).</w:t>
      </w:r>
      <w:r>
        <w:rPr>
          <w:rFonts w:ascii="Comic Sans MS" w:hAnsi="Comic Sans MS" w:cs="Arial"/>
          <w:sz w:val="20"/>
          <w:szCs w:val="20"/>
        </w:rPr>
        <w:t>».</w:t>
      </w:r>
    </w:p>
    <w:p w:rsidR="001C0790" w:rsidRDefault="001C0790" w:rsidP="001C0790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Την αρ.10/2018 μελέτη του Τμήματος Η/Μ Έργων και Μελετών  με τίτλο «</w:t>
      </w:r>
      <w:r>
        <w:rPr>
          <w:rFonts w:ascii="Comic Sans MS" w:hAnsi="Comic Sans MS" w:cs="Arial"/>
          <w:bCs/>
          <w:sz w:val="20"/>
          <w:szCs w:val="20"/>
        </w:rPr>
        <w:t xml:space="preserve">προμήθεια υλικών συντήρησης </w:t>
      </w:r>
      <w:proofErr w:type="spellStart"/>
      <w:r>
        <w:rPr>
          <w:rFonts w:ascii="Comic Sans MS" w:hAnsi="Comic Sans MS" w:cs="Arial"/>
          <w:bCs/>
          <w:sz w:val="20"/>
          <w:szCs w:val="20"/>
        </w:rPr>
        <w:t>Δημ.φωτισμού</w:t>
      </w:r>
      <w:proofErr w:type="spellEnd"/>
      <w:r>
        <w:rPr>
          <w:rFonts w:ascii="Comic Sans MS" w:hAnsi="Comic Sans MS" w:cs="Arial"/>
          <w:b/>
          <w:bCs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Δ.Ε. Αμβρακικού, </w:t>
      </w:r>
      <w:proofErr w:type="spellStart"/>
      <w:r>
        <w:rPr>
          <w:rFonts w:ascii="Comic Sans MS" w:hAnsi="Comic Sans MS" w:cs="Arial"/>
          <w:sz w:val="20"/>
          <w:szCs w:val="20"/>
        </w:rPr>
        <w:t>Βλαχέρνας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, </w:t>
      </w:r>
      <w:proofErr w:type="spellStart"/>
      <w:r>
        <w:rPr>
          <w:rFonts w:ascii="Comic Sans MS" w:hAnsi="Comic Sans MS" w:cs="Arial"/>
          <w:sz w:val="20"/>
          <w:szCs w:val="20"/>
        </w:rPr>
        <w:t>Ξηροβουνίου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και Φιλοθέης » </w:t>
      </w:r>
    </w:p>
    <w:p w:rsidR="001C0790" w:rsidRDefault="001C0790" w:rsidP="001C0790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Τον ΚΑ </w:t>
      </w:r>
      <w:r>
        <w:rPr>
          <w:rFonts w:ascii="Comic Sans MS" w:hAnsi="Comic Sans MS" w:cs="Arial"/>
          <w:b/>
          <w:bCs/>
          <w:sz w:val="20"/>
          <w:szCs w:val="20"/>
        </w:rPr>
        <w:t xml:space="preserve">20-6699.016 </w:t>
      </w:r>
      <w:r>
        <w:rPr>
          <w:rFonts w:ascii="Comic Sans MS" w:hAnsi="Comic Sans MS" w:cs="Arial"/>
          <w:sz w:val="20"/>
          <w:szCs w:val="20"/>
        </w:rPr>
        <w:t xml:space="preserve">του προϋπολογισμού του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, οικονομικού έτους 2018 που ψηφίστηκε με την 68/2018 απόφαση Δημοτικού Συμβουλίου </w:t>
      </w:r>
    </w:p>
    <w:p w:rsidR="001C0790" w:rsidRDefault="001C0790" w:rsidP="001C0790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Την αρ.19494/7-2-2018  απόφαση της Αποκεντρωμένης Διοίκησης Ηπείρου-Δυτικής Μακεδονίας με την οποία εγκρίθηκε ο προϋπολογισμός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οικονομικού έτους 2018.</w:t>
      </w:r>
    </w:p>
    <w:p w:rsidR="001C0790" w:rsidRDefault="001C0790" w:rsidP="001C0790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Το από 23/4/2018 πρωτογενές αίτημα της υπηρεσίας μας (18REQ0029891)</w:t>
      </w:r>
    </w:p>
    <w:p w:rsidR="001C0790" w:rsidRDefault="001C0790" w:rsidP="001C0790">
      <w:pPr>
        <w:rPr>
          <w:rFonts w:ascii="Comic Sans MS" w:hAnsi="Comic Sans MS" w:cs="Arial"/>
          <w:sz w:val="20"/>
          <w:szCs w:val="20"/>
        </w:rPr>
      </w:pPr>
    </w:p>
    <w:p w:rsidR="001C0790" w:rsidRPr="001C0790" w:rsidRDefault="001C0790" w:rsidP="001C0790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     Αιτούμαστε την έγκριση πραγματοποίησης δαπάνης της προμήθειας </w:t>
      </w:r>
      <w:r>
        <w:rPr>
          <w:rFonts w:ascii="Comic Sans MS" w:hAnsi="Comic Sans MS" w:cs="Arial"/>
          <w:b/>
          <w:sz w:val="20"/>
          <w:szCs w:val="20"/>
        </w:rPr>
        <w:t>«</w:t>
      </w:r>
      <w:r>
        <w:rPr>
          <w:rFonts w:ascii="Comic Sans MS" w:hAnsi="Comic Sans MS" w:cs="Arial"/>
          <w:b/>
          <w:bCs/>
          <w:sz w:val="20"/>
          <w:szCs w:val="20"/>
        </w:rPr>
        <w:t xml:space="preserve">προμήθεια υλικών συντήρησης </w:t>
      </w:r>
      <w:proofErr w:type="spellStart"/>
      <w:r>
        <w:rPr>
          <w:rFonts w:ascii="Comic Sans MS" w:hAnsi="Comic Sans MS" w:cs="Arial"/>
          <w:b/>
          <w:bCs/>
          <w:sz w:val="20"/>
          <w:szCs w:val="20"/>
        </w:rPr>
        <w:t>Δημ.φωτισμού</w:t>
      </w:r>
      <w:proofErr w:type="spellEnd"/>
      <w:r>
        <w:rPr>
          <w:rFonts w:ascii="Comic Sans MS" w:hAnsi="Comic Sans MS" w:cs="Arial"/>
          <w:b/>
          <w:bCs/>
          <w:sz w:val="20"/>
          <w:szCs w:val="20"/>
        </w:rPr>
        <w:t xml:space="preserve"> ΔΕ Φιλοθέης)</w:t>
      </w:r>
      <w:r>
        <w:rPr>
          <w:rFonts w:ascii="Comic Sans MS" w:hAnsi="Comic Sans MS" w:cs="Arial"/>
          <w:sz w:val="20"/>
          <w:szCs w:val="20"/>
        </w:rPr>
        <w:t xml:space="preserve"> ποσού 14.000,00€</w:t>
      </w:r>
      <w:r w:rsidRPr="001C0790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συμπεριλαμβανομένου του   ΦΠΑ 24%, λόγω του ότι </w:t>
      </w:r>
      <w:r>
        <w:rPr>
          <w:rFonts w:ascii="Comic Sans MS" w:hAnsi="Comic Sans MS" w:cs="Arial"/>
          <w:bCs/>
          <w:sz w:val="20"/>
          <w:szCs w:val="20"/>
        </w:rPr>
        <w:t xml:space="preserve">απαιτείται </w:t>
      </w:r>
      <w:r>
        <w:rPr>
          <w:rFonts w:ascii="Comic Sans MS" w:hAnsi="Comic Sans MS" w:cs="Arial"/>
          <w:sz w:val="20"/>
          <w:szCs w:val="20"/>
        </w:rPr>
        <w:t xml:space="preserve"> η  προμήθεια υλικών συντήρησης δημοτικού φωτισμού τα οποία θα χρησιμοποιηθούν για τη συντήρηση των δικτύων στις τοπικές κοινότητες της Δημοτικής ενότητας Φιλοθέης.</w:t>
      </w:r>
    </w:p>
    <w:p w:rsidR="001C0790" w:rsidRDefault="001C0790" w:rsidP="001C0790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                                        </w:t>
      </w:r>
    </w:p>
    <w:p w:rsidR="001C0790" w:rsidRDefault="001C0790" w:rsidP="001C0790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                                                      </w:t>
      </w:r>
    </w:p>
    <w:p w:rsidR="001C0790" w:rsidRDefault="001C0790" w:rsidP="001C0790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C0790" w:rsidRDefault="001C0790" w:rsidP="001C079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1C0790" w:rsidRDefault="001C0790" w:rsidP="001C0790">
      <w:pPr>
        <w:jc w:val="center"/>
        <w:rPr>
          <w:rFonts w:ascii="Comic Sans MS" w:hAnsi="Comic Sans MS"/>
          <w:b/>
          <w:sz w:val="20"/>
          <w:szCs w:val="20"/>
        </w:rPr>
      </w:pPr>
    </w:p>
    <w:p w:rsidR="001C0790" w:rsidRDefault="001C0790" w:rsidP="001C079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των άρθρων 158 &amp; 160 του Ν. 3463/2006, Ν.3852/2010, Ν. 4412/2016 άρθρο 118 την εισήγηση της  ΤΥΔ</w:t>
      </w:r>
    </w:p>
    <w:p w:rsidR="001C0790" w:rsidRDefault="001C0790" w:rsidP="001C0790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1C0790" w:rsidRDefault="001C0790" w:rsidP="001C0790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ΚΑ </w:t>
      </w:r>
      <w:r>
        <w:rPr>
          <w:rFonts w:ascii="Comic Sans MS" w:hAnsi="Comic Sans MS" w:cs="Arial"/>
          <w:b/>
          <w:bCs/>
          <w:sz w:val="20"/>
          <w:szCs w:val="20"/>
        </w:rPr>
        <w:t xml:space="preserve">20-6699.016 </w:t>
      </w:r>
      <w:r>
        <w:rPr>
          <w:rFonts w:ascii="Comic Sans MS" w:hAnsi="Comic Sans MS" w:cs="Arial"/>
          <w:sz w:val="20"/>
          <w:szCs w:val="20"/>
        </w:rPr>
        <w:t xml:space="preserve"> «</w:t>
      </w:r>
      <w:r w:rsidRPr="00681968">
        <w:rPr>
          <w:rFonts w:ascii="Comic Sans MS" w:hAnsi="Comic Sans MS" w:cs="Arial"/>
          <w:b/>
          <w:bCs/>
          <w:sz w:val="20"/>
          <w:szCs w:val="20"/>
        </w:rPr>
        <w:t xml:space="preserve">προμήθεια υλικών συντήρησης </w:t>
      </w:r>
      <w:proofErr w:type="spellStart"/>
      <w:r w:rsidRPr="00681968">
        <w:rPr>
          <w:rFonts w:ascii="Comic Sans MS" w:hAnsi="Comic Sans MS" w:cs="Arial"/>
          <w:b/>
          <w:bCs/>
          <w:sz w:val="20"/>
          <w:szCs w:val="20"/>
        </w:rPr>
        <w:t>Δημ</w:t>
      </w:r>
      <w:proofErr w:type="spellEnd"/>
      <w:r w:rsidRPr="00681968">
        <w:rPr>
          <w:rFonts w:ascii="Comic Sans MS" w:hAnsi="Comic Sans MS" w:cs="Arial"/>
          <w:b/>
          <w:bCs/>
          <w:sz w:val="20"/>
          <w:szCs w:val="20"/>
        </w:rPr>
        <w:t>.</w:t>
      </w:r>
      <w:r w:rsidR="00F20E4E" w:rsidRPr="00681968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Pr="00681968">
        <w:rPr>
          <w:rFonts w:ascii="Comic Sans MS" w:hAnsi="Comic Sans MS" w:cs="Arial"/>
          <w:b/>
          <w:bCs/>
          <w:sz w:val="20"/>
          <w:szCs w:val="20"/>
        </w:rPr>
        <w:t xml:space="preserve">φωτισμού </w:t>
      </w:r>
      <w:r w:rsidR="00F20E4E" w:rsidRPr="00681968">
        <w:rPr>
          <w:rFonts w:ascii="Comic Sans MS" w:hAnsi="Comic Sans MS" w:cs="Arial"/>
          <w:b/>
          <w:sz w:val="20"/>
          <w:szCs w:val="20"/>
        </w:rPr>
        <w:t>Δ.Ε., Φιλοθέης</w:t>
      </w:r>
      <w:r>
        <w:rPr>
          <w:rFonts w:ascii="Comic Sans MS" w:hAnsi="Comic Sans MS" w:cs="Arial"/>
          <w:sz w:val="20"/>
          <w:szCs w:val="20"/>
        </w:rPr>
        <w:t>», ποσού 14.000,00€, συμπεριλαμβανομένου του   ΦΠΑ 24%</w:t>
      </w:r>
    </w:p>
    <w:p w:rsidR="001C0790" w:rsidRDefault="001C0790" w:rsidP="001C0790">
      <w:pPr>
        <w:rPr>
          <w:rFonts w:ascii="Comic Sans MS" w:hAnsi="Comic Sans MS" w:cs="Arial"/>
          <w:sz w:val="20"/>
          <w:szCs w:val="20"/>
        </w:rPr>
      </w:pPr>
    </w:p>
    <w:p w:rsidR="001C0790" w:rsidRDefault="001C0790" w:rsidP="001C079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1C0790" w:rsidRDefault="001C0790" w:rsidP="001C079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681968">
        <w:rPr>
          <w:rFonts w:ascii="Comic Sans MS" w:hAnsi="Comic Sans MS"/>
          <w:b/>
          <w:sz w:val="20"/>
          <w:szCs w:val="20"/>
        </w:rPr>
        <w:t>224</w:t>
      </w:r>
      <w:r>
        <w:rPr>
          <w:rFonts w:ascii="Comic Sans MS" w:hAnsi="Comic Sans MS"/>
          <w:b/>
          <w:sz w:val="20"/>
          <w:szCs w:val="20"/>
        </w:rPr>
        <w:t xml:space="preserve">  /2018 </w:t>
      </w:r>
    </w:p>
    <w:p w:rsidR="001C0790" w:rsidRDefault="001C0790" w:rsidP="001C079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1C0790" w:rsidRDefault="001C0790" w:rsidP="001C079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C0790" w:rsidRDefault="001C0790" w:rsidP="001C079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1C0790" w:rsidRDefault="001C0790" w:rsidP="001C079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1C0790" w:rsidRDefault="001C0790" w:rsidP="001C079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1C0790" w:rsidRDefault="001C0790" w:rsidP="001C079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C0790" w:rsidRDefault="001C0790" w:rsidP="001C079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C0790" w:rsidRDefault="001C0790" w:rsidP="001C079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C0790" w:rsidRDefault="001C0790" w:rsidP="001C079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C0790" w:rsidRDefault="001C0790" w:rsidP="001C079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C0790" w:rsidRDefault="001C0790" w:rsidP="001C0790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C0790" w:rsidRDefault="001C0790" w:rsidP="001C0790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1C0790" w:rsidRDefault="001C0790" w:rsidP="001C0790"/>
    <w:p w:rsidR="001C0790" w:rsidRDefault="001C0790" w:rsidP="001C0790"/>
    <w:p w:rsidR="001C0790" w:rsidRDefault="001C0790" w:rsidP="001C0790"/>
    <w:p w:rsidR="001C0790" w:rsidRDefault="001C0790" w:rsidP="001C0790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1C0790"/>
    <w:rsid w:val="001027F5"/>
    <w:rsid w:val="0019293D"/>
    <w:rsid w:val="001B268A"/>
    <w:rsid w:val="001C0790"/>
    <w:rsid w:val="002B0F68"/>
    <w:rsid w:val="00681968"/>
    <w:rsid w:val="00A30C35"/>
    <w:rsid w:val="00AA648F"/>
    <w:rsid w:val="00D77647"/>
    <w:rsid w:val="00E10730"/>
    <w:rsid w:val="00F20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headerall">
    <w:name w:val="pages_header_all"/>
    <w:basedOn w:val="a0"/>
    <w:uiPriority w:val="99"/>
    <w:rsid w:val="001C0790"/>
    <w:rPr>
      <w:rFonts w:ascii="Times New Roman" w:hAnsi="Times New Roman" w:cs="Times New Roman" w:hint="default"/>
    </w:rPr>
  </w:style>
  <w:style w:type="paragraph" w:styleId="2">
    <w:name w:val="Body Text 2"/>
    <w:basedOn w:val="a"/>
    <w:link w:val="2Char"/>
    <w:unhideWhenUsed/>
    <w:rsid w:val="0068196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81968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681968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68196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8196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4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717</Words>
  <Characters>3875</Characters>
  <Application>Microsoft Office Word</Application>
  <DocSecurity>0</DocSecurity>
  <Lines>32</Lines>
  <Paragraphs>9</Paragraphs>
  <ScaleCrop>false</ScaleCrop>
  <Company/>
  <LinksUpToDate>false</LinksUpToDate>
  <CharactersWithSpaces>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2018-04-27T07:43:00Z</dcterms:created>
  <dcterms:modified xsi:type="dcterms:W3CDTF">2018-04-30T09:44:00Z</dcterms:modified>
</cp:coreProperties>
</file>