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F415C1" w:rsidP="00D3178D">
      <w:pPr>
        <w:rPr>
          <w:rFonts w:ascii="Comic Sans MS" w:hAnsi="Comic Sans MS"/>
          <w:b/>
          <w:sz w:val="20"/>
          <w:szCs w:val="20"/>
        </w:rPr>
      </w:pPr>
      <w:r w:rsidRPr="00F415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3178D" w:rsidRDefault="00D3178D" w:rsidP="00D317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178/2018</w:t>
                  </w:r>
                </w:p>
                <w:p w:rsidR="00D3178D" w:rsidRPr="005651D7" w:rsidRDefault="005651D7" w:rsidP="00D317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 ΑΔΑ: </w:t>
                  </w:r>
                  <w:r>
                    <w:t>ΩΙΥΝΩΨΑ-ΙΕΔ</w:t>
                  </w:r>
                </w:p>
                <w:p w:rsidR="00D3178D" w:rsidRDefault="00D3178D" w:rsidP="00D3178D"/>
              </w:txbxContent>
            </v:textbox>
          </v:shape>
        </w:pict>
      </w:r>
      <w:r w:rsidR="00D317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3178D" w:rsidRDefault="00D3178D" w:rsidP="00D317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3178D" w:rsidRDefault="00D3178D" w:rsidP="00D317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3178D" w:rsidRDefault="00D3178D" w:rsidP="00D317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3178D" w:rsidRDefault="00D3178D" w:rsidP="00D317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3178D" w:rsidRDefault="00D3178D" w:rsidP="00D3178D">
      <w:pPr>
        <w:jc w:val="center"/>
        <w:rPr>
          <w:rFonts w:ascii="Comic Sans MS" w:hAnsi="Comic Sans MS"/>
          <w:b/>
          <w:sz w:val="20"/>
          <w:szCs w:val="20"/>
        </w:rPr>
      </w:pPr>
    </w:p>
    <w:p w:rsidR="00D3178D" w:rsidRDefault="00D3178D" w:rsidP="00D317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3178D" w:rsidRDefault="00D3178D" w:rsidP="00D317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D3178D" w:rsidRDefault="00D3178D" w:rsidP="00D317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3178D" w:rsidRDefault="00D3178D" w:rsidP="00D3178D">
      <w:pPr>
        <w:jc w:val="both"/>
        <w:rPr>
          <w:rFonts w:ascii="Comic Sans MS" w:hAnsi="Comic Sans MS"/>
          <w:b/>
          <w:sz w:val="20"/>
          <w:szCs w:val="20"/>
        </w:rPr>
      </w:pPr>
    </w:p>
    <w:p w:rsidR="00D3178D" w:rsidRDefault="00D3178D" w:rsidP="00D317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5651D7">
        <w:rPr>
          <w:rFonts w:ascii="Comic Sans MS" w:hAnsi="Comic Sans MS"/>
          <w:b/>
          <w:sz w:val="20"/>
          <w:szCs w:val="20"/>
        </w:rPr>
        <w:t xml:space="preserve"> </w:t>
      </w:r>
      <w:r w:rsidR="005651D7" w:rsidRPr="009904F2">
        <w:rPr>
          <w:rFonts w:ascii="Comic Sans MS" w:hAnsi="Comic Sans MS" w:cs="Arial"/>
          <w:b/>
          <w:sz w:val="20"/>
          <w:szCs w:val="20"/>
        </w:rPr>
        <w:t>Έγκριση αρ. 7835/30-3-2018 απόφασης Δημάρχου σχετικά με ορισμό πληρεξούσιου δικηγόρου για κατάθεση αίτησης κατά της αρ. 113/2017 απόφασης Ειρηνοδικείου Άρτας επί διεκδικητικής αγωγής του Παντελή Στούμπου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3178D" w:rsidRDefault="00D3178D" w:rsidP="00D317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3178D" w:rsidRDefault="00D3178D" w:rsidP="00D317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3178D" w:rsidRDefault="00D3178D" w:rsidP="00D3178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3178D" w:rsidTr="00D317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D" w:rsidRDefault="00D317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3178D" w:rsidRDefault="00D3178D" w:rsidP="00D3178D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3178D" w:rsidRDefault="00D3178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3178D" w:rsidRDefault="00D317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3178D" w:rsidRDefault="00D317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D3178D" w:rsidRDefault="00D317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78D" w:rsidRDefault="00D3178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3178D" w:rsidRDefault="00D317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3178D" w:rsidRDefault="00D317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3178D" w:rsidRDefault="00D3178D" w:rsidP="00D317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3178D" w:rsidRDefault="00D3178D" w:rsidP="00D317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3178D" w:rsidRDefault="00D3178D" w:rsidP="00D3178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D3178D" w:rsidRDefault="00D3178D" w:rsidP="005A7C2D">
      <w:pPr>
        <w:jc w:val="both"/>
        <w:rPr>
          <w:rFonts w:ascii="Comic Sans MS" w:hAnsi="Comic Sans MS"/>
          <w:sz w:val="20"/>
          <w:szCs w:val="20"/>
        </w:rPr>
      </w:pPr>
    </w:p>
    <w:p w:rsidR="005A7C2D" w:rsidRPr="005A7C2D" w:rsidRDefault="009904F2" w:rsidP="005A7C2D">
      <w:pPr>
        <w:jc w:val="both"/>
        <w:rPr>
          <w:rFonts w:ascii="Comic Sans MS" w:hAnsi="Comic Sans MS"/>
          <w:sz w:val="20"/>
          <w:szCs w:val="20"/>
        </w:rPr>
      </w:pPr>
      <w:r w:rsidRPr="003C34E8">
        <w:rPr>
          <w:rFonts w:ascii="Comic Sans MS" w:hAnsi="Comic Sans MS"/>
          <w:sz w:val="20"/>
          <w:szCs w:val="20"/>
        </w:rPr>
        <w:t>Ο Πρόεδρος   εισηγούμενος το 1</w:t>
      </w:r>
      <w:r w:rsidRPr="003C34E8">
        <w:rPr>
          <w:rFonts w:ascii="Comic Sans MS" w:hAnsi="Comic Sans MS"/>
          <w:sz w:val="20"/>
          <w:szCs w:val="20"/>
          <w:vertAlign w:val="superscript"/>
        </w:rPr>
        <w:t>ο</w:t>
      </w:r>
      <w:r w:rsidRPr="003C34E8">
        <w:rPr>
          <w:rFonts w:ascii="Comic Sans MS" w:hAnsi="Comic Sans MS"/>
          <w:sz w:val="20"/>
          <w:szCs w:val="20"/>
        </w:rPr>
        <w:t xml:space="preserve"> τακτικό θέμα:</w:t>
      </w:r>
      <w:r w:rsidRPr="009904F2">
        <w:rPr>
          <w:rFonts w:ascii="Comic Sans MS" w:hAnsi="Comic Sans MS" w:cs="Arial"/>
          <w:sz w:val="20"/>
          <w:szCs w:val="20"/>
        </w:rPr>
        <w:t xml:space="preserve"> </w:t>
      </w:r>
      <w:r w:rsidRPr="009904F2">
        <w:rPr>
          <w:rFonts w:ascii="Comic Sans MS" w:hAnsi="Comic Sans MS" w:cs="Arial"/>
          <w:b/>
          <w:sz w:val="20"/>
          <w:szCs w:val="20"/>
        </w:rPr>
        <w:t>Έγκριση αρ. 7835/30-3-2018 απόφασης Δημάρχου σχετικά με ορισμό πληρεξούσιου δικηγόρου για κατάθεση αίτησης κατά της αρ. 113/2017 απόφασης Ειρηνοδικείου Άρτας επί διεκδικητικής αγωγής του Παντελή Στούμπου.</w:t>
      </w:r>
      <w:r w:rsidRPr="003C34E8">
        <w:rPr>
          <w:rFonts w:ascii="Comic Sans MS" w:hAnsi="Comic Sans MS" w:cs="Arial"/>
          <w:b/>
          <w:sz w:val="20"/>
          <w:szCs w:val="20"/>
        </w:rPr>
        <w:t xml:space="preserve"> </w:t>
      </w:r>
      <w:r w:rsidRPr="003C34E8">
        <w:rPr>
          <w:rFonts w:ascii="Comic Sans MS" w:hAnsi="Comic Sans MS"/>
          <w:sz w:val="20"/>
          <w:szCs w:val="20"/>
        </w:rPr>
        <w:t>έθεσε υπόψη την ανωτέρω απόφαση του Δημάρχου σύμφωνα με την οποία ορίζεται  δικα</w:t>
      </w:r>
      <w:r>
        <w:rPr>
          <w:rFonts w:ascii="Comic Sans MS" w:hAnsi="Comic Sans MS"/>
          <w:sz w:val="20"/>
          <w:szCs w:val="20"/>
        </w:rPr>
        <w:t>στικός πληρεξούσιος  του Δήμου ο κ. Φλούδας Ιωάννης</w:t>
      </w:r>
      <w:r w:rsidRPr="003C34E8">
        <w:rPr>
          <w:rFonts w:ascii="Comic Sans MS" w:hAnsi="Comic Sans MS"/>
          <w:sz w:val="20"/>
          <w:szCs w:val="20"/>
        </w:rPr>
        <w:t xml:space="preserve">    Δικηγόρος Άρτας προκειμένου</w:t>
      </w:r>
      <w:r w:rsidR="005A7C2D" w:rsidRPr="005A7C2D">
        <w:rPr>
          <w:rFonts w:ascii="Comic Sans MS" w:hAnsi="Comic Sans MS"/>
        </w:rPr>
        <w:t xml:space="preserve"> </w:t>
      </w:r>
      <w:r w:rsidR="005A7C2D" w:rsidRPr="005A7C2D">
        <w:rPr>
          <w:rFonts w:ascii="Comic Sans MS" w:hAnsi="Comic Sans MS"/>
          <w:sz w:val="20"/>
          <w:szCs w:val="20"/>
        </w:rPr>
        <w:t xml:space="preserve">να καταθέσει έφεση κατά της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αριθμ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. 113/2017 απόφασης Ειρηνοδικείου Άρτας επί διεκδικητικής αγωγής του Παντελή Στούμπου κατά του Δήμου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Αρταίων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επί τμήματος εκτάσεως </w:t>
      </w:r>
      <w:smartTag w:uri="urn:schemas-microsoft-com:office:smarttags" w:element="metricconverter">
        <w:smartTagPr>
          <w:attr w:name="ProductID" w:val="57,40 μ2"/>
        </w:smartTagPr>
        <w:r w:rsidR="005A7C2D" w:rsidRPr="005A7C2D">
          <w:rPr>
            <w:rFonts w:ascii="Comic Sans MS" w:hAnsi="Comic Sans MS"/>
            <w:sz w:val="20"/>
            <w:szCs w:val="20"/>
          </w:rPr>
          <w:t>57,40 μ2</w:t>
        </w:r>
      </w:smartTag>
      <w:r w:rsidR="005A7C2D" w:rsidRPr="005A7C2D">
        <w:rPr>
          <w:rFonts w:ascii="Comic Sans MS" w:hAnsi="Comic Sans MS"/>
          <w:sz w:val="20"/>
          <w:szCs w:val="20"/>
        </w:rPr>
        <w:t xml:space="preserve"> εντός οικισμού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Άρτας. Εν συνεχεία να παραστεί ενώπιον του Μονομελούς Πρωτοδικείου Άρτας κατά τη δικάσιμο που θα ορισθεί και σε κάθε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δικάσιμο.</w:t>
      </w:r>
    </w:p>
    <w:p w:rsidR="005A7C2D" w:rsidRPr="005A7C2D" w:rsidRDefault="005A7C2D" w:rsidP="005A7C2D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5A7C2D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5A7C2D">
        <w:rPr>
          <w:rFonts w:ascii="Comic Sans MS" w:hAnsi="Comic Sans MS"/>
          <w:sz w:val="20"/>
          <w:szCs w:val="20"/>
        </w:rPr>
        <w:t>Φεκ</w:t>
      </w:r>
      <w:proofErr w:type="spellEnd"/>
      <w:r w:rsidRPr="005A7C2D">
        <w:rPr>
          <w:rFonts w:ascii="Comic Sans MS" w:hAnsi="Comic Sans MS"/>
          <w:sz w:val="20"/>
          <w:szCs w:val="20"/>
        </w:rPr>
        <w:t xml:space="preserve"> 208/τ.Α΄/27-9-2013). </w:t>
      </w:r>
    </w:p>
    <w:p w:rsidR="009904F2" w:rsidRPr="003C34E8" w:rsidRDefault="009904F2" w:rsidP="009904F2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9904F2" w:rsidRDefault="009904F2" w:rsidP="009904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9904F2" w:rsidRDefault="009904F2" w:rsidP="009904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904F2" w:rsidRPr="005651D7" w:rsidRDefault="009904F2" w:rsidP="009904F2">
      <w:pPr>
        <w:jc w:val="center"/>
        <w:rPr>
          <w:rFonts w:ascii="Comic Sans MS" w:hAnsi="Comic Sans MS"/>
          <w:b/>
          <w:sz w:val="20"/>
          <w:szCs w:val="20"/>
        </w:rPr>
      </w:pPr>
      <w:r w:rsidRPr="005651D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904F2" w:rsidRPr="005651D7" w:rsidRDefault="009904F2" w:rsidP="009904F2">
      <w:pPr>
        <w:jc w:val="both"/>
        <w:rPr>
          <w:rFonts w:ascii="Comic Sans MS" w:hAnsi="Comic Sans MS"/>
          <w:sz w:val="20"/>
          <w:szCs w:val="20"/>
        </w:rPr>
      </w:pPr>
      <w:r w:rsidRPr="005651D7"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7535/27-03-2018 απόφαση του Δημάρχου </w:t>
      </w:r>
    </w:p>
    <w:p w:rsidR="009904F2" w:rsidRDefault="005651D7" w:rsidP="009904F2">
      <w:pPr>
        <w:jc w:val="center"/>
        <w:rPr>
          <w:rFonts w:ascii="Comic Sans MS" w:hAnsi="Comic Sans MS"/>
          <w:b/>
          <w:sz w:val="20"/>
          <w:szCs w:val="20"/>
        </w:rPr>
      </w:pPr>
      <w:r w:rsidRPr="005651D7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A7C2D" w:rsidRDefault="009904F2" w:rsidP="005A7C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Pr="00600287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αρ.  </w:t>
      </w:r>
      <w:r w:rsidR="005A7C2D">
        <w:rPr>
          <w:rFonts w:ascii="Comic Sans MS" w:hAnsi="Comic Sans MS" w:cs="Arial"/>
          <w:sz w:val="20"/>
          <w:szCs w:val="20"/>
        </w:rPr>
        <w:t>7835/30</w:t>
      </w:r>
      <w:r w:rsidRPr="00600287">
        <w:rPr>
          <w:rFonts w:ascii="Comic Sans MS" w:hAnsi="Comic Sans MS" w:cs="Arial"/>
          <w:sz w:val="20"/>
          <w:szCs w:val="20"/>
        </w:rPr>
        <w:t xml:space="preserve">-3-2018 απόφαση Δημάρχου με την οποία ορίζεται </w:t>
      </w:r>
      <w:r w:rsidRPr="00600287">
        <w:rPr>
          <w:rFonts w:ascii="Comic Sans MS" w:hAnsi="Comic Sans MS"/>
          <w:sz w:val="20"/>
          <w:szCs w:val="20"/>
        </w:rPr>
        <w:t>δικα</w:t>
      </w:r>
      <w:r w:rsidR="005A7C2D">
        <w:rPr>
          <w:rFonts w:ascii="Comic Sans MS" w:hAnsi="Comic Sans MS"/>
          <w:sz w:val="20"/>
          <w:szCs w:val="20"/>
        </w:rPr>
        <w:t>στικός πληρεξούσιος  του Δήμου ο</w:t>
      </w:r>
      <w:r w:rsidRPr="00600287">
        <w:rPr>
          <w:rFonts w:ascii="Comic Sans MS" w:hAnsi="Comic Sans MS"/>
          <w:sz w:val="20"/>
          <w:szCs w:val="20"/>
        </w:rPr>
        <w:t xml:space="preserve"> κ.</w:t>
      </w:r>
      <w:r w:rsidR="005A7C2D" w:rsidRPr="005A7C2D">
        <w:rPr>
          <w:rFonts w:ascii="Comic Sans MS" w:hAnsi="Comic Sans MS"/>
          <w:sz w:val="20"/>
          <w:szCs w:val="20"/>
        </w:rPr>
        <w:t xml:space="preserve"> </w:t>
      </w:r>
      <w:r w:rsidR="005A7C2D">
        <w:rPr>
          <w:rFonts w:ascii="Comic Sans MS" w:hAnsi="Comic Sans MS"/>
          <w:sz w:val="20"/>
          <w:szCs w:val="20"/>
        </w:rPr>
        <w:t>Φλούδας Ιωάννης</w:t>
      </w:r>
      <w:r w:rsidR="005A7C2D" w:rsidRPr="003C34E8">
        <w:rPr>
          <w:rFonts w:ascii="Comic Sans MS" w:hAnsi="Comic Sans MS"/>
          <w:sz w:val="20"/>
          <w:szCs w:val="20"/>
        </w:rPr>
        <w:t xml:space="preserve">    Δικηγόρος Άρτας προκειμένου</w:t>
      </w:r>
      <w:r w:rsidR="005A7C2D" w:rsidRPr="005A7C2D">
        <w:rPr>
          <w:rFonts w:ascii="Comic Sans MS" w:hAnsi="Comic Sans MS"/>
        </w:rPr>
        <w:t xml:space="preserve"> </w:t>
      </w:r>
      <w:r w:rsidR="005A7C2D" w:rsidRPr="005A7C2D">
        <w:rPr>
          <w:rFonts w:ascii="Comic Sans MS" w:hAnsi="Comic Sans MS"/>
          <w:sz w:val="20"/>
          <w:szCs w:val="20"/>
        </w:rPr>
        <w:t xml:space="preserve">να καταθέσει έφεση κατά της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αριθμ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. 113/2017 απόφασης Ειρηνοδικείου Άρτας επί διεκδικητικής αγωγής του Παντελή Στούμπου κατά του Δήμου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Αρταίων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επί τμήματος εκτάσεως </w:t>
      </w:r>
      <w:smartTag w:uri="urn:schemas-microsoft-com:office:smarttags" w:element="metricconverter">
        <w:smartTagPr>
          <w:attr w:name="ProductID" w:val="57,40 μ2"/>
        </w:smartTagPr>
        <w:r w:rsidR="005A7C2D" w:rsidRPr="005A7C2D">
          <w:rPr>
            <w:rFonts w:ascii="Comic Sans MS" w:hAnsi="Comic Sans MS"/>
            <w:sz w:val="20"/>
            <w:szCs w:val="20"/>
          </w:rPr>
          <w:t>57,40 μ2</w:t>
        </w:r>
      </w:smartTag>
      <w:r w:rsidR="005A7C2D" w:rsidRPr="005A7C2D">
        <w:rPr>
          <w:rFonts w:ascii="Comic Sans MS" w:hAnsi="Comic Sans MS"/>
          <w:sz w:val="20"/>
          <w:szCs w:val="20"/>
        </w:rPr>
        <w:t xml:space="preserve"> εντός οικισμού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Γραμμενίτσας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Άρτας. Εν συνεχεία να παραστεί ενώπιον του Μονομελούς Πρωτοδικείου Άρτας κατά τη δικάσιμο που θα ορισθεί και σε κάθε </w:t>
      </w:r>
      <w:proofErr w:type="spellStart"/>
      <w:r w:rsidR="005A7C2D" w:rsidRPr="005A7C2D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5A7C2D" w:rsidRPr="005A7C2D">
        <w:rPr>
          <w:rFonts w:ascii="Comic Sans MS" w:hAnsi="Comic Sans MS"/>
          <w:sz w:val="20"/>
          <w:szCs w:val="20"/>
        </w:rPr>
        <w:t xml:space="preserve"> δικάσιμο.</w:t>
      </w:r>
    </w:p>
    <w:p w:rsidR="009904F2" w:rsidRDefault="009904F2" w:rsidP="009904F2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600287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904F2" w:rsidRDefault="009904F2" w:rsidP="009904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904F2" w:rsidRDefault="005A7C2D" w:rsidP="009904F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9904F2">
        <w:rPr>
          <w:rFonts w:ascii="Comic Sans MS" w:hAnsi="Comic Sans MS"/>
          <w:b/>
          <w:sz w:val="20"/>
          <w:szCs w:val="20"/>
        </w:rPr>
        <w:t xml:space="preserve"> </w:t>
      </w:r>
      <w:r w:rsidR="005651D7">
        <w:rPr>
          <w:rFonts w:ascii="Comic Sans MS" w:hAnsi="Comic Sans MS"/>
          <w:b/>
          <w:sz w:val="20"/>
          <w:szCs w:val="20"/>
        </w:rPr>
        <w:t>178</w:t>
      </w:r>
      <w:r w:rsidR="009904F2">
        <w:rPr>
          <w:rFonts w:ascii="Comic Sans MS" w:hAnsi="Comic Sans MS"/>
          <w:b/>
          <w:sz w:val="20"/>
          <w:szCs w:val="20"/>
        </w:rPr>
        <w:t>/2018</w:t>
      </w:r>
    </w:p>
    <w:p w:rsidR="009904F2" w:rsidRDefault="009904F2" w:rsidP="009904F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9904F2" w:rsidRDefault="009904F2" w:rsidP="009904F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9904F2" w:rsidRDefault="009904F2" w:rsidP="009904F2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9904F2" w:rsidRDefault="009904F2" w:rsidP="009904F2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9904F2" w:rsidRDefault="009904F2" w:rsidP="009904F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9904F2" w:rsidRDefault="009904F2" w:rsidP="009904F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9904F2" w:rsidRDefault="009904F2" w:rsidP="009904F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904F2" w:rsidRDefault="009904F2" w:rsidP="009904F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904F2" w:rsidRDefault="009904F2" w:rsidP="009904F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904F2" w:rsidRDefault="009904F2" w:rsidP="009904F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904F2" w:rsidRDefault="009904F2" w:rsidP="009904F2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9904F2" w:rsidRDefault="009904F2" w:rsidP="009904F2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6DF"/>
    <w:multiLevelType w:val="hybridMultilevel"/>
    <w:tmpl w:val="2DBCE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4F2"/>
    <w:rsid w:val="002B0F68"/>
    <w:rsid w:val="004C31E2"/>
    <w:rsid w:val="005651D7"/>
    <w:rsid w:val="005A7C2D"/>
    <w:rsid w:val="009904F2"/>
    <w:rsid w:val="009E2C27"/>
    <w:rsid w:val="00B509E1"/>
    <w:rsid w:val="00D3178D"/>
    <w:rsid w:val="00F415C1"/>
    <w:rsid w:val="00FB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4F2"/>
    <w:pPr>
      <w:ind w:left="720"/>
      <w:contextualSpacing/>
    </w:pPr>
  </w:style>
  <w:style w:type="paragraph" w:styleId="2">
    <w:name w:val="Body Text 2"/>
    <w:basedOn w:val="a"/>
    <w:link w:val="2Char"/>
    <w:unhideWhenUsed/>
    <w:rsid w:val="00D317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3178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317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317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317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817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2018-04-16T09:01:00Z</cp:lastPrinted>
  <dcterms:created xsi:type="dcterms:W3CDTF">2018-04-13T09:25:00Z</dcterms:created>
  <dcterms:modified xsi:type="dcterms:W3CDTF">2018-04-16T09:03:00Z</dcterms:modified>
</cp:coreProperties>
</file>