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7CC" w:rsidRDefault="00DE47CC" w:rsidP="00802642">
      <w:pPr>
        <w:jc w:val="both"/>
        <w:rPr>
          <w:rFonts w:ascii="Comic Sans MS" w:hAnsi="Comic Sans MS"/>
          <w:sz w:val="20"/>
          <w:szCs w:val="20"/>
        </w:rPr>
      </w:pPr>
    </w:p>
    <w:p w:rsidR="00DE47CC" w:rsidRDefault="00243C0A" w:rsidP="00DE47CC">
      <w:pPr>
        <w:rPr>
          <w:rFonts w:ascii="Comic Sans MS" w:hAnsi="Comic Sans MS"/>
          <w:b/>
          <w:sz w:val="20"/>
          <w:szCs w:val="20"/>
        </w:rPr>
      </w:pPr>
      <w:r w:rsidRPr="00243C0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301FD" w:rsidRDefault="003301FD" w:rsidP="00DE47CC">
                  <w:pPr>
                    <w:rPr>
                      <w:rFonts w:ascii="Comic Sans MS" w:hAnsi="Comic Sans MS"/>
                      <w:b/>
                      <w:sz w:val="20"/>
                      <w:szCs w:val="20"/>
                    </w:rPr>
                  </w:pPr>
                  <w:r>
                    <w:rPr>
                      <w:rFonts w:ascii="Comic Sans MS" w:hAnsi="Comic Sans MS"/>
                      <w:b/>
                      <w:sz w:val="20"/>
                      <w:szCs w:val="20"/>
                    </w:rPr>
                    <w:t xml:space="preserve">     Αριθ. Απόφασης 188/2018</w:t>
                  </w:r>
                </w:p>
                <w:p w:rsidR="003301FD" w:rsidRDefault="003301FD" w:rsidP="00DE47CC">
                  <w:pPr>
                    <w:rPr>
                      <w:rFonts w:ascii="Verdana" w:hAnsi="Verdana"/>
                      <w:b/>
                      <w:sz w:val="20"/>
                      <w:szCs w:val="20"/>
                      <w:lang w:val="en-US"/>
                    </w:rPr>
                  </w:pPr>
                  <w:r>
                    <w:rPr>
                      <w:rStyle w:val="a6"/>
                    </w:rPr>
                    <w:t xml:space="preserve">       </w:t>
                  </w:r>
                  <w:r w:rsidR="00311F2A">
                    <w:rPr>
                      <w:rStyle w:val="a6"/>
                    </w:rPr>
                    <w:t xml:space="preserve">ΑΔΑ: </w:t>
                  </w:r>
                  <w:r w:rsidR="00311F2A">
                    <w:t>6ΤΩΣΩΨΑ-3Υ5</w:t>
                  </w:r>
                </w:p>
                <w:p w:rsidR="003301FD" w:rsidRDefault="003301FD" w:rsidP="00DE47CC"/>
              </w:txbxContent>
            </v:textbox>
          </v:shape>
        </w:pict>
      </w:r>
      <w:r w:rsidR="00DE47CC">
        <w:rPr>
          <w:rFonts w:ascii="Comic Sans MS" w:hAnsi="Comic Sans MS" w:cs="Arial"/>
          <w:b/>
          <w:color w:val="000000"/>
          <w:sz w:val="20"/>
          <w:szCs w:val="20"/>
        </w:rPr>
        <w:t>ΑΝΑΡΤΗΤΕΑ ΣΤΟ ΔΙΑΔΙΚΤΥΟ</w:t>
      </w:r>
    </w:p>
    <w:p w:rsidR="00DE47CC" w:rsidRDefault="00DE47CC" w:rsidP="00DE47C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E47CC" w:rsidRDefault="00DE47CC" w:rsidP="00DE47C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E47CC" w:rsidRDefault="00DE47CC" w:rsidP="00DE47CC">
      <w:pPr>
        <w:rPr>
          <w:rFonts w:ascii="Comic Sans MS" w:hAnsi="Comic Sans MS" w:cs="Arial"/>
          <w:b/>
          <w:sz w:val="20"/>
          <w:szCs w:val="20"/>
        </w:rPr>
      </w:pPr>
      <w:r>
        <w:rPr>
          <w:rFonts w:ascii="Comic Sans MS" w:hAnsi="Comic Sans MS" w:cs="Arial"/>
          <w:b/>
          <w:sz w:val="20"/>
          <w:szCs w:val="20"/>
        </w:rPr>
        <w:t xml:space="preserve">  ΝΟΜΟΣ ΑΡΤΑΣ</w:t>
      </w:r>
    </w:p>
    <w:p w:rsidR="00DE47CC" w:rsidRDefault="00DE47CC" w:rsidP="00DE47C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E47CC" w:rsidRDefault="00DE47CC" w:rsidP="00DE47CC">
      <w:pPr>
        <w:jc w:val="center"/>
        <w:rPr>
          <w:rFonts w:ascii="Comic Sans MS" w:hAnsi="Comic Sans MS"/>
          <w:b/>
          <w:sz w:val="20"/>
          <w:szCs w:val="20"/>
        </w:rPr>
      </w:pPr>
    </w:p>
    <w:p w:rsidR="00DE47CC" w:rsidRDefault="00DE47CC" w:rsidP="00DE47CC">
      <w:pPr>
        <w:jc w:val="center"/>
        <w:rPr>
          <w:rFonts w:ascii="Comic Sans MS" w:hAnsi="Comic Sans MS"/>
          <w:b/>
          <w:sz w:val="20"/>
          <w:szCs w:val="20"/>
        </w:rPr>
      </w:pPr>
      <w:r>
        <w:rPr>
          <w:rFonts w:ascii="Comic Sans MS" w:hAnsi="Comic Sans MS"/>
          <w:b/>
          <w:sz w:val="20"/>
          <w:szCs w:val="20"/>
        </w:rPr>
        <w:t>ΑΠΟΣΠΑΣΜΑ</w:t>
      </w:r>
    </w:p>
    <w:p w:rsidR="00DE47CC" w:rsidRDefault="00DE47CC" w:rsidP="00DE47CC">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DE47CC" w:rsidRDefault="00DE47CC" w:rsidP="00DE47C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E47CC" w:rsidRDefault="00DE47CC" w:rsidP="00DE47CC">
      <w:pPr>
        <w:jc w:val="both"/>
        <w:rPr>
          <w:rFonts w:ascii="Comic Sans MS" w:hAnsi="Comic Sans MS"/>
          <w:b/>
          <w:sz w:val="20"/>
          <w:szCs w:val="20"/>
        </w:rPr>
      </w:pPr>
    </w:p>
    <w:p w:rsidR="00DE47CC" w:rsidRDefault="000644FF" w:rsidP="00DE47CC">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τεχνικών προδιαγραφών</w:t>
      </w:r>
      <w:r>
        <w:rPr>
          <w:rFonts w:ascii="Comic Sans MS" w:hAnsi="Comic Sans MS" w:cs="Arial"/>
          <w:sz w:val="20"/>
          <w:szCs w:val="20"/>
        </w:rPr>
        <w:t xml:space="preserve"> </w:t>
      </w:r>
      <w:r>
        <w:rPr>
          <w:rFonts w:ascii="Comic Sans MS" w:hAnsi="Comic Sans MS" w:cs="Arial"/>
          <w:b/>
          <w:sz w:val="20"/>
          <w:szCs w:val="20"/>
        </w:rPr>
        <w:t xml:space="preserve">και όρων διακήρυξης συνοπτικού διαγωνισμού για τις </w:t>
      </w:r>
      <w:proofErr w:type="spellStart"/>
      <w:r>
        <w:rPr>
          <w:rFonts w:ascii="Comic Sans MS" w:hAnsi="Comic Sans MS" w:cs="Arial"/>
          <w:b/>
          <w:sz w:val="20"/>
          <w:szCs w:val="20"/>
        </w:rPr>
        <w:t>εργασίες:Καταπολέμησης</w:t>
      </w:r>
      <w:proofErr w:type="spellEnd"/>
      <w:r>
        <w:rPr>
          <w:rFonts w:ascii="Comic Sans MS" w:hAnsi="Comic Sans MS" w:cs="Arial"/>
          <w:b/>
          <w:sz w:val="20"/>
          <w:szCs w:val="20"/>
        </w:rPr>
        <w:t xml:space="preserve"> κουνουπιών στο Δήμο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καταπολέμησης τρωκτικών σε κτίρια και </w:t>
      </w:r>
      <w:proofErr w:type="spellStart"/>
      <w:r>
        <w:rPr>
          <w:rFonts w:ascii="Comic Sans MS" w:hAnsi="Comic Sans MS" w:cs="Arial"/>
          <w:b/>
          <w:sz w:val="20"/>
          <w:szCs w:val="20"/>
        </w:rPr>
        <w:t>κοιν</w:t>
      </w:r>
      <w:proofErr w:type="spellEnd"/>
      <w:r>
        <w:rPr>
          <w:rFonts w:ascii="Comic Sans MS" w:hAnsi="Comic Sans MS" w:cs="Arial"/>
          <w:b/>
          <w:sz w:val="20"/>
          <w:szCs w:val="20"/>
        </w:rPr>
        <w:t>. Χώρους και καταπολέμηση  επιβλαβών εντόμων σε σχολικά κτίρια και κοινόχρηστους χώρους</w:t>
      </w:r>
      <w:r w:rsidR="00DE47CC">
        <w:rPr>
          <w:rFonts w:ascii="Comic Sans MS" w:hAnsi="Comic Sans MS"/>
          <w:b/>
          <w:sz w:val="20"/>
          <w:szCs w:val="20"/>
        </w:rPr>
        <w:t xml:space="preserve">  ’’</w:t>
      </w:r>
      <w:r w:rsidR="00DE47CC">
        <w:rPr>
          <w:rFonts w:ascii="Comic Sans MS" w:hAnsi="Comic Sans MS" w:cs="Arial"/>
          <w:b/>
          <w:sz w:val="20"/>
          <w:szCs w:val="20"/>
        </w:rPr>
        <w:t xml:space="preserve">  </w:t>
      </w:r>
    </w:p>
    <w:p w:rsidR="00DE47CC" w:rsidRDefault="00DE47CC" w:rsidP="00DE47CC">
      <w:pPr>
        <w:jc w:val="both"/>
        <w:rPr>
          <w:rFonts w:ascii="Comic Sans MS" w:hAnsi="Comic Sans MS" w:cs="Arial"/>
          <w:sz w:val="20"/>
          <w:szCs w:val="20"/>
        </w:rPr>
      </w:pPr>
      <w:r>
        <w:rPr>
          <w:rFonts w:ascii="Comic Sans MS" w:hAnsi="Comic Sans MS"/>
          <w:b/>
          <w:sz w:val="20"/>
          <w:szCs w:val="20"/>
        </w:rPr>
        <w:t xml:space="preserve">  </w:t>
      </w:r>
    </w:p>
    <w:p w:rsidR="00DE47CC" w:rsidRDefault="00DE47CC" w:rsidP="00DE47CC">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E47CC" w:rsidRDefault="00DE47CC" w:rsidP="00DE47CC">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E47CC" w:rsidTr="00DE47CC">
        <w:trPr>
          <w:trHeight w:val="2925"/>
        </w:trPr>
        <w:tc>
          <w:tcPr>
            <w:tcW w:w="4264" w:type="dxa"/>
            <w:tcBorders>
              <w:top w:val="single" w:sz="4" w:space="0" w:color="auto"/>
              <w:left w:val="single" w:sz="4" w:space="0" w:color="auto"/>
              <w:bottom w:val="single" w:sz="4" w:space="0" w:color="auto"/>
              <w:right w:val="single" w:sz="4" w:space="0" w:color="auto"/>
            </w:tcBorders>
          </w:tcPr>
          <w:p w:rsidR="00DE47CC" w:rsidRDefault="00DE47C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E47CC" w:rsidRDefault="00DE47CC" w:rsidP="00DE47CC">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E47CC" w:rsidRDefault="00DE47CC">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DE47CC" w:rsidRDefault="00DE47C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DE47CC" w:rsidRDefault="00DE47CC">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DE47CC" w:rsidRDefault="00037D8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DE47CC">
              <w:rPr>
                <w:rFonts w:ascii="Comic Sans MS" w:hAnsi="Comic Sans MS"/>
                <w:b/>
                <w:sz w:val="20"/>
                <w:lang w:eastAsia="en-US"/>
              </w:rPr>
              <w:t>. Λιλής Γεώργιος</w:t>
            </w:r>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E47CC" w:rsidRDefault="00DE47CC">
            <w:pPr>
              <w:spacing w:line="276" w:lineRule="auto"/>
              <w:rPr>
                <w:rFonts w:ascii="Comic Sans MS" w:hAnsi="Comic Sans MS"/>
                <w:b/>
                <w:sz w:val="20"/>
                <w:szCs w:val="20"/>
                <w:lang w:eastAsia="en-US"/>
              </w:rPr>
            </w:pPr>
          </w:p>
          <w:p w:rsidR="00DE47CC" w:rsidRDefault="00DE47CC">
            <w:pPr>
              <w:pStyle w:val="2"/>
              <w:spacing w:line="240" w:lineRule="auto"/>
              <w:ind w:right="43"/>
              <w:rPr>
                <w:rFonts w:ascii="Comic Sans MS" w:hAnsi="Comic Sans MS"/>
                <w:b/>
                <w:sz w:val="20"/>
                <w:lang w:eastAsia="en-US"/>
              </w:rPr>
            </w:pPr>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E47CC" w:rsidRDefault="00DE47C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DE47CC" w:rsidRDefault="00DE47CC">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DE47CC" w:rsidRDefault="00DE47CC">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DE47CC" w:rsidRDefault="00DE47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E47CC" w:rsidRDefault="00DE47CC">
            <w:pPr>
              <w:pStyle w:val="2"/>
              <w:spacing w:line="240" w:lineRule="auto"/>
              <w:ind w:right="43"/>
              <w:rPr>
                <w:rFonts w:ascii="Comic Sans MS" w:hAnsi="Comic Sans MS"/>
                <w:sz w:val="20"/>
                <w:lang w:eastAsia="en-US"/>
              </w:rPr>
            </w:pPr>
          </w:p>
        </w:tc>
      </w:tr>
    </w:tbl>
    <w:p w:rsidR="00DE47CC" w:rsidRDefault="00DE47CC" w:rsidP="00DE47C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DE47CC" w:rsidRDefault="00DE47CC" w:rsidP="00DE47CC">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E47CC" w:rsidRDefault="00DE47CC" w:rsidP="00DE47CC">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DE47CC" w:rsidRDefault="00DE47CC" w:rsidP="00802642">
      <w:pPr>
        <w:jc w:val="both"/>
        <w:rPr>
          <w:rFonts w:ascii="Comic Sans MS" w:hAnsi="Comic Sans MS"/>
          <w:sz w:val="20"/>
          <w:szCs w:val="20"/>
        </w:rPr>
      </w:pPr>
    </w:p>
    <w:p w:rsidR="00DE47CC" w:rsidRDefault="00DE47CC" w:rsidP="00802642">
      <w:pPr>
        <w:jc w:val="both"/>
        <w:rPr>
          <w:rFonts w:ascii="Comic Sans MS" w:hAnsi="Comic Sans MS"/>
          <w:sz w:val="20"/>
          <w:szCs w:val="20"/>
        </w:rPr>
      </w:pPr>
    </w:p>
    <w:p w:rsidR="00DE47CC" w:rsidRDefault="00DE47CC" w:rsidP="00802642">
      <w:pPr>
        <w:jc w:val="both"/>
        <w:rPr>
          <w:rFonts w:ascii="Comic Sans MS" w:hAnsi="Comic Sans MS"/>
          <w:sz w:val="20"/>
          <w:szCs w:val="20"/>
        </w:rPr>
      </w:pPr>
    </w:p>
    <w:p w:rsidR="009D1DFD" w:rsidRDefault="009D1DFD" w:rsidP="00802642">
      <w:pPr>
        <w:jc w:val="both"/>
        <w:rPr>
          <w:rFonts w:ascii="Comic Sans MS" w:hAnsi="Comic Sans MS"/>
          <w:sz w:val="20"/>
          <w:szCs w:val="20"/>
        </w:rPr>
      </w:pPr>
    </w:p>
    <w:p w:rsidR="009D1DFD" w:rsidRDefault="009D1DFD" w:rsidP="00802642">
      <w:pPr>
        <w:jc w:val="both"/>
        <w:rPr>
          <w:rFonts w:ascii="Comic Sans MS" w:hAnsi="Comic Sans MS"/>
          <w:sz w:val="20"/>
          <w:szCs w:val="20"/>
        </w:rPr>
      </w:pPr>
    </w:p>
    <w:p w:rsidR="00802642" w:rsidRDefault="00802642" w:rsidP="00802642">
      <w:pPr>
        <w:jc w:val="both"/>
        <w:rPr>
          <w:rFonts w:ascii="Comic Sans MS" w:hAnsi="Comic Sans MS"/>
          <w:sz w:val="20"/>
          <w:szCs w:val="20"/>
        </w:rPr>
      </w:pPr>
      <w:r>
        <w:rPr>
          <w:rFonts w:ascii="Comic Sans MS" w:hAnsi="Comic Sans MS"/>
          <w:sz w:val="20"/>
          <w:szCs w:val="20"/>
        </w:rPr>
        <w:lastRenderedPageBreak/>
        <w:t>Ο κ.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Έγκριση τεχνικών προδιαγραφών</w:t>
      </w:r>
      <w:r>
        <w:rPr>
          <w:rFonts w:ascii="Comic Sans MS" w:hAnsi="Comic Sans MS" w:cs="Arial"/>
          <w:sz w:val="20"/>
          <w:szCs w:val="20"/>
        </w:rPr>
        <w:t xml:space="preserve"> </w:t>
      </w:r>
      <w:r>
        <w:rPr>
          <w:rFonts w:ascii="Comic Sans MS" w:hAnsi="Comic Sans MS" w:cs="Arial"/>
          <w:b/>
          <w:sz w:val="20"/>
          <w:szCs w:val="20"/>
        </w:rPr>
        <w:t>και όρων διακήρυξης συνο</w:t>
      </w:r>
      <w:r w:rsidR="009042DA">
        <w:rPr>
          <w:rFonts w:ascii="Comic Sans MS" w:hAnsi="Comic Sans MS" w:cs="Arial"/>
          <w:b/>
          <w:sz w:val="20"/>
          <w:szCs w:val="20"/>
        </w:rPr>
        <w:t>πτικού διαγωνισμού για τις εργα</w:t>
      </w:r>
      <w:r>
        <w:rPr>
          <w:rFonts w:ascii="Comic Sans MS" w:hAnsi="Comic Sans MS" w:cs="Arial"/>
          <w:b/>
          <w:sz w:val="20"/>
          <w:szCs w:val="20"/>
        </w:rPr>
        <w:t>σίες:</w:t>
      </w:r>
      <w:r w:rsidR="009042DA" w:rsidRPr="009042DA">
        <w:rPr>
          <w:rFonts w:ascii="Comic Sans MS" w:hAnsi="Comic Sans MS" w:cs="Arial"/>
          <w:b/>
          <w:sz w:val="20"/>
          <w:szCs w:val="20"/>
        </w:rPr>
        <w:t xml:space="preserve"> </w:t>
      </w:r>
      <w:r w:rsidR="009042DA">
        <w:rPr>
          <w:rFonts w:ascii="Comic Sans MS" w:hAnsi="Comic Sans MS" w:cs="Arial"/>
          <w:b/>
          <w:sz w:val="20"/>
          <w:szCs w:val="20"/>
        </w:rPr>
        <w:t xml:space="preserve">Καταπολέμησης κουνουπιών στο Δήμο </w:t>
      </w:r>
      <w:proofErr w:type="spellStart"/>
      <w:r w:rsidR="009042DA">
        <w:rPr>
          <w:rFonts w:ascii="Comic Sans MS" w:hAnsi="Comic Sans MS" w:cs="Arial"/>
          <w:b/>
          <w:sz w:val="20"/>
          <w:szCs w:val="20"/>
        </w:rPr>
        <w:t>Αρταίων</w:t>
      </w:r>
      <w:proofErr w:type="spellEnd"/>
      <w:r w:rsidR="009042DA">
        <w:rPr>
          <w:rFonts w:ascii="Comic Sans MS" w:hAnsi="Comic Sans MS" w:cs="Arial"/>
          <w:b/>
          <w:sz w:val="20"/>
          <w:szCs w:val="20"/>
        </w:rPr>
        <w:t xml:space="preserve">, καταπολέμησης τρωκτικών σε κτίρια και </w:t>
      </w:r>
      <w:proofErr w:type="spellStart"/>
      <w:r w:rsidR="009042DA">
        <w:rPr>
          <w:rFonts w:ascii="Comic Sans MS" w:hAnsi="Comic Sans MS" w:cs="Arial"/>
          <w:b/>
          <w:sz w:val="20"/>
          <w:szCs w:val="20"/>
        </w:rPr>
        <w:t>κοιν</w:t>
      </w:r>
      <w:proofErr w:type="spellEnd"/>
      <w:r w:rsidR="009042DA">
        <w:rPr>
          <w:rFonts w:ascii="Comic Sans MS" w:hAnsi="Comic Sans MS" w:cs="Arial"/>
          <w:b/>
          <w:sz w:val="20"/>
          <w:szCs w:val="20"/>
        </w:rPr>
        <w:t>. Χώρους και καταπολέμηση  επιβλαβών εντόμων σε σχολικά κτίρια και κοινόχρηστους χώρους</w:t>
      </w:r>
      <w:r>
        <w:rPr>
          <w:rFonts w:ascii="Comic Sans MS" w:hAnsi="Comic Sans MS" w:cs="Arial"/>
          <w:b/>
          <w:sz w:val="20"/>
          <w:szCs w:val="20"/>
        </w:rPr>
        <w:t xml:space="preserve">. </w:t>
      </w:r>
      <w:r>
        <w:rPr>
          <w:rFonts w:ascii="Comic Sans MS" w:hAnsi="Comic Sans MS" w:cs="Arial"/>
          <w:sz w:val="20"/>
          <w:szCs w:val="20"/>
        </w:rPr>
        <w:t>Από την υπηρεσία του Δήμου</w:t>
      </w:r>
      <w:r>
        <w:rPr>
          <w:rFonts w:ascii="Comic Sans MS" w:hAnsi="Comic Sans MS" w:cs="Arial"/>
          <w:b/>
          <w:sz w:val="20"/>
          <w:szCs w:val="20"/>
        </w:rPr>
        <w:t xml:space="preserve"> </w:t>
      </w:r>
      <w:r>
        <w:rPr>
          <w:rFonts w:ascii="Comic Sans MS" w:hAnsi="Comic Sans MS"/>
          <w:sz w:val="20"/>
          <w:szCs w:val="20"/>
        </w:rPr>
        <w:t>συντάχθηκαν οι τεχνικές προδιαγραφές για τις ανωτέρω υπηρεσ</w:t>
      </w:r>
      <w:r w:rsidR="009042DA">
        <w:rPr>
          <w:rFonts w:ascii="Comic Sans MS" w:hAnsi="Comic Sans MS"/>
          <w:sz w:val="20"/>
          <w:szCs w:val="20"/>
        </w:rPr>
        <w:t>ίες  συνολικού προϋπολογισμού 34.782,0</w:t>
      </w:r>
      <w:r>
        <w:rPr>
          <w:rFonts w:ascii="Comic Sans MS" w:hAnsi="Comic Sans MS"/>
          <w:sz w:val="20"/>
          <w:szCs w:val="20"/>
        </w:rPr>
        <w:t xml:space="preserve">0 € (με ΦΠΑ). Κατόπιν αυτού θα πρέπει να εγκρίνουμε τις τεχνικές προδιαγραφές και να συντάξουμε τους όρους διακήρυξης </w:t>
      </w:r>
      <w:r w:rsidRPr="00A56A0D">
        <w:rPr>
          <w:rFonts w:ascii="Comic Sans MS" w:hAnsi="Comic Sans MS"/>
          <w:sz w:val="20"/>
          <w:szCs w:val="20"/>
        </w:rPr>
        <w:t xml:space="preserve">του συνοπτικού </w:t>
      </w:r>
      <w:r w:rsidR="00A56A0D" w:rsidRPr="00A56A0D">
        <w:rPr>
          <w:rFonts w:ascii="Comic Sans MS" w:hAnsi="Comic Sans MS"/>
          <w:sz w:val="20"/>
          <w:szCs w:val="20"/>
        </w:rPr>
        <w:t xml:space="preserve"> μειοδοτικού </w:t>
      </w:r>
      <w:r w:rsidRPr="00A56A0D">
        <w:rPr>
          <w:rFonts w:ascii="Comic Sans MS" w:hAnsi="Comic Sans MS"/>
          <w:sz w:val="20"/>
          <w:szCs w:val="20"/>
        </w:rPr>
        <w:t>διαγωνισμού.</w:t>
      </w:r>
    </w:p>
    <w:p w:rsidR="00802642" w:rsidRDefault="00802642" w:rsidP="00802642">
      <w:pPr>
        <w:spacing w:line="360" w:lineRule="auto"/>
        <w:rPr>
          <w:rFonts w:ascii="Comic Sans MS" w:hAnsi="Comic Sans MS"/>
          <w:sz w:val="20"/>
          <w:szCs w:val="20"/>
        </w:rPr>
      </w:pPr>
      <w:r>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802642" w:rsidRPr="00A56A0D" w:rsidRDefault="00802642" w:rsidP="00802642">
      <w:pPr>
        <w:jc w:val="center"/>
        <w:rPr>
          <w:rFonts w:ascii="Comic Sans MS" w:hAnsi="Comic Sans MS"/>
          <w:b/>
          <w:sz w:val="20"/>
          <w:szCs w:val="20"/>
        </w:rPr>
      </w:pPr>
      <w:r w:rsidRPr="00A56A0D">
        <w:rPr>
          <w:rFonts w:ascii="Comic Sans MS" w:hAnsi="Comic Sans MS"/>
          <w:b/>
          <w:sz w:val="20"/>
          <w:szCs w:val="20"/>
        </w:rPr>
        <w:t>Η ΟΙΚΟΝΟΜΙΚΗ ΕΠΙΤΡΟΠΗ</w:t>
      </w:r>
    </w:p>
    <w:p w:rsidR="00802642" w:rsidRDefault="00802642" w:rsidP="00802642">
      <w:pPr>
        <w:spacing w:line="360" w:lineRule="auto"/>
        <w:jc w:val="both"/>
        <w:rPr>
          <w:rFonts w:ascii="Comic Sans MS" w:hAnsi="Comic Sans MS"/>
          <w:sz w:val="20"/>
          <w:szCs w:val="20"/>
        </w:rPr>
      </w:pPr>
      <w:r w:rsidRPr="00A56A0D">
        <w:rPr>
          <w:rFonts w:ascii="Comic Sans MS" w:hAnsi="Comic Sans MS"/>
          <w:sz w:val="20"/>
          <w:szCs w:val="20"/>
        </w:rPr>
        <w:t xml:space="preserve">    Αφού έλαβε υπόψη διατάξεις Ν. 3463/20</w:t>
      </w:r>
      <w:r w:rsidR="00A56A0D">
        <w:rPr>
          <w:rFonts w:ascii="Comic Sans MS" w:hAnsi="Comic Sans MS"/>
          <w:sz w:val="20"/>
          <w:szCs w:val="20"/>
        </w:rPr>
        <w:t>06 και Ν.3852/2010 και την αρ. 9/2018</w:t>
      </w:r>
      <w:r w:rsidRPr="00A56A0D">
        <w:rPr>
          <w:rFonts w:ascii="Comic Sans MS" w:hAnsi="Comic Sans MS"/>
          <w:sz w:val="20"/>
          <w:szCs w:val="20"/>
        </w:rPr>
        <w:t xml:space="preserve"> μελέτη της Υπηρεσίας </w:t>
      </w:r>
    </w:p>
    <w:p w:rsidR="00802642" w:rsidRDefault="003301FD" w:rsidP="0080264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802642" w:rsidRDefault="00802642" w:rsidP="00802642">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 της αρ. 9/2018 μελέτης  για τις Εργασίες</w:t>
      </w:r>
      <w:r w:rsidR="009042DA">
        <w:rPr>
          <w:rFonts w:ascii="Comic Sans MS" w:hAnsi="Comic Sans MS"/>
          <w:sz w:val="20"/>
          <w:szCs w:val="20"/>
        </w:rPr>
        <w:t>:</w:t>
      </w:r>
      <w:r>
        <w:rPr>
          <w:rFonts w:ascii="Comic Sans MS" w:hAnsi="Comic Sans MS" w:cs="Arial"/>
          <w:b/>
          <w:sz w:val="20"/>
          <w:szCs w:val="20"/>
        </w:rPr>
        <w:t xml:space="preserve"> Καταπολέμησης κουνουπιών στο Δήμο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καταπολέμησης τρωκτικών σε κτίρια και </w:t>
      </w:r>
      <w:proofErr w:type="spellStart"/>
      <w:r>
        <w:rPr>
          <w:rFonts w:ascii="Comic Sans MS" w:hAnsi="Comic Sans MS" w:cs="Arial"/>
          <w:b/>
          <w:sz w:val="20"/>
          <w:szCs w:val="20"/>
        </w:rPr>
        <w:t>κοιν</w:t>
      </w:r>
      <w:proofErr w:type="spellEnd"/>
      <w:r>
        <w:rPr>
          <w:rFonts w:ascii="Comic Sans MS" w:hAnsi="Comic Sans MS" w:cs="Arial"/>
          <w:b/>
          <w:sz w:val="20"/>
          <w:szCs w:val="20"/>
        </w:rPr>
        <w:t>. Χώρους και καταπολέμηση  επιβλαβών εντόμων σε σχολικά κτίρια και κοινόχρηστους χώρους</w:t>
      </w:r>
      <w:r w:rsidR="009042DA">
        <w:rPr>
          <w:rFonts w:ascii="Comic Sans MS" w:hAnsi="Comic Sans MS"/>
          <w:sz w:val="20"/>
          <w:szCs w:val="20"/>
        </w:rPr>
        <w:t xml:space="preserve"> συνολικού προϋπολογισμού 34.782,0</w:t>
      </w:r>
      <w:r>
        <w:rPr>
          <w:rFonts w:ascii="Comic Sans MS" w:hAnsi="Comic Sans MS"/>
          <w:sz w:val="20"/>
          <w:szCs w:val="20"/>
        </w:rPr>
        <w:t>0 € (με ΦΠΑ)</w:t>
      </w:r>
      <w:r w:rsidR="009042DA">
        <w:rPr>
          <w:rFonts w:ascii="Comic Sans MS" w:hAnsi="Comic Sans MS"/>
          <w:sz w:val="20"/>
          <w:szCs w:val="20"/>
        </w:rPr>
        <w:t>.</w:t>
      </w:r>
      <w:r>
        <w:rPr>
          <w:rFonts w:ascii="Comic Sans MS" w:hAnsi="Comic Sans MS"/>
          <w:sz w:val="20"/>
          <w:szCs w:val="20"/>
        </w:rPr>
        <w:t xml:space="preserve"> </w:t>
      </w:r>
    </w:p>
    <w:p w:rsidR="00A302AF" w:rsidRDefault="00802642" w:rsidP="00A302AF">
      <w:pPr>
        <w:jc w:val="both"/>
        <w:rPr>
          <w:rFonts w:ascii="Comic Sans MS" w:hAnsi="Comic Sans MS"/>
          <w:sz w:val="20"/>
          <w:szCs w:val="20"/>
        </w:rPr>
      </w:pPr>
      <w:r w:rsidRPr="00A302AF">
        <w:rPr>
          <w:rFonts w:ascii="Comic Sans MS" w:hAnsi="Comic Sans MS" w:cs="Arial,Bold"/>
          <w:b/>
          <w:color w:val="000000"/>
          <w:sz w:val="20"/>
          <w:szCs w:val="20"/>
        </w:rPr>
        <w:t>Β.</w:t>
      </w:r>
      <w:r w:rsidRPr="00A302AF">
        <w:rPr>
          <w:rFonts w:ascii="Comic Sans MS" w:hAnsi="Comic Sans MS"/>
          <w:sz w:val="20"/>
          <w:szCs w:val="20"/>
        </w:rPr>
        <w:t xml:space="preserve"> Προκηρύσσει τη με συνοπτικό </w:t>
      </w:r>
      <w:r w:rsidR="00A302AF" w:rsidRPr="00A302AF">
        <w:rPr>
          <w:rFonts w:ascii="Comic Sans MS" w:hAnsi="Comic Sans MS"/>
          <w:sz w:val="20"/>
          <w:szCs w:val="20"/>
        </w:rPr>
        <w:t xml:space="preserve"> μειοδοτικό </w:t>
      </w:r>
      <w:r w:rsidRPr="00A302AF">
        <w:rPr>
          <w:rFonts w:ascii="Comic Sans MS" w:hAnsi="Comic Sans MS"/>
          <w:sz w:val="20"/>
          <w:szCs w:val="20"/>
        </w:rPr>
        <w:t>διαγωνισμό επιλογή αναδόχο</w:t>
      </w:r>
      <w:r w:rsidR="00DA7E48" w:rsidRPr="00A302AF">
        <w:rPr>
          <w:rFonts w:ascii="Comic Sans MS" w:hAnsi="Comic Sans MS"/>
          <w:sz w:val="20"/>
          <w:szCs w:val="20"/>
        </w:rPr>
        <w:t>υ/ων για τη διενέργεια των εργα</w:t>
      </w:r>
      <w:r w:rsidRPr="00A302AF">
        <w:rPr>
          <w:rFonts w:ascii="Comic Sans MS" w:hAnsi="Comic Sans MS"/>
          <w:sz w:val="20"/>
          <w:szCs w:val="20"/>
        </w:rPr>
        <w:t>σιών</w:t>
      </w:r>
      <w:r w:rsidRPr="00A302AF">
        <w:rPr>
          <w:rFonts w:ascii="Comic Sans MS" w:hAnsi="Comic Sans MS"/>
        </w:rPr>
        <w:t>:</w:t>
      </w:r>
      <w:r>
        <w:rPr>
          <w:rFonts w:ascii="Comic Sans MS" w:hAnsi="Comic Sans MS"/>
        </w:rPr>
        <w:t xml:space="preserve"> </w:t>
      </w:r>
      <w:r w:rsidR="00A302AF">
        <w:rPr>
          <w:rFonts w:ascii="Comic Sans MS" w:hAnsi="Comic Sans MS" w:cs="Arial"/>
          <w:b/>
          <w:sz w:val="20"/>
          <w:szCs w:val="20"/>
        </w:rPr>
        <w:t xml:space="preserve">Καταπολέμησης κουνουπιών στο Δήμο </w:t>
      </w:r>
      <w:proofErr w:type="spellStart"/>
      <w:r w:rsidR="00A302AF">
        <w:rPr>
          <w:rFonts w:ascii="Comic Sans MS" w:hAnsi="Comic Sans MS" w:cs="Arial"/>
          <w:b/>
          <w:sz w:val="20"/>
          <w:szCs w:val="20"/>
        </w:rPr>
        <w:t>Αρταίων</w:t>
      </w:r>
      <w:proofErr w:type="spellEnd"/>
      <w:r w:rsidR="00A302AF">
        <w:rPr>
          <w:rFonts w:ascii="Comic Sans MS" w:hAnsi="Comic Sans MS" w:cs="Arial"/>
          <w:b/>
          <w:sz w:val="20"/>
          <w:szCs w:val="20"/>
        </w:rPr>
        <w:t xml:space="preserve">, καταπολέμησης τρωκτικών σε κτίρια και </w:t>
      </w:r>
      <w:proofErr w:type="spellStart"/>
      <w:r w:rsidR="00A302AF">
        <w:rPr>
          <w:rFonts w:ascii="Comic Sans MS" w:hAnsi="Comic Sans MS" w:cs="Arial"/>
          <w:b/>
          <w:sz w:val="20"/>
          <w:szCs w:val="20"/>
        </w:rPr>
        <w:t>κοιν</w:t>
      </w:r>
      <w:proofErr w:type="spellEnd"/>
      <w:r w:rsidR="00A302AF">
        <w:rPr>
          <w:rFonts w:ascii="Comic Sans MS" w:hAnsi="Comic Sans MS" w:cs="Arial"/>
          <w:b/>
          <w:sz w:val="20"/>
          <w:szCs w:val="20"/>
        </w:rPr>
        <w:t>. Χώρους και καταπολέμηση  επιβλαβών εντόμων σε σχολικά κτίρια και κοινόχρηστους χώρους</w:t>
      </w:r>
      <w:r w:rsidR="00A302AF">
        <w:rPr>
          <w:rFonts w:ascii="Comic Sans MS" w:hAnsi="Comic Sans MS"/>
          <w:sz w:val="20"/>
          <w:szCs w:val="20"/>
        </w:rPr>
        <w:t xml:space="preserve"> συνολικού προϋπολογισμού 34.782,00 € (με ΦΠΑ). </w:t>
      </w:r>
    </w:p>
    <w:p w:rsidR="00047FBA" w:rsidRDefault="00A302AF" w:rsidP="00802642">
      <w:pPr>
        <w:tabs>
          <w:tab w:val="left" w:pos="720"/>
          <w:tab w:val="left" w:pos="900"/>
        </w:tabs>
        <w:spacing w:line="360" w:lineRule="auto"/>
        <w:jc w:val="both"/>
        <w:rPr>
          <w:rFonts w:ascii="Comic Sans MS" w:hAnsi="Comic Sans MS"/>
          <w:sz w:val="20"/>
          <w:szCs w:val="20"/>
        </w:rPr>
      </w:pPr>
      <w:r w:rsidRPr="00A302AF">
        <w:rPr>
          <w:rFonts w:ascii="Comic Sans MS" w:hAnsi="Comic Sans MS"/>
          <w:b/>
          <w:sz w:val="20"/>
          <w:szCs w:val="20"/>
        </w:rPr>
        <w:t>Γ.</w:t>
      </w:r>
      <w:r w:rsidRPr="00A302AF">
        <w:rPr>
          <w:rFonts w:ascii="Comic Sans MS" w:hAnsi="Comic Sans MS"/>
          <w:sz w:val="20"/>
          <w:szCs w:val="20"/>
        </w:rPr>
        <w:t xml:space="preserve"> Συντάσσει τους όρους του διαγωνισμού ως κατωτέρω:</w:t>
      </w:r>
    </w:p>
    <w:p w:rsidR="00047FBA" w:rsidRPr="00BB17C5" w:rsidRDefault="00047FBA" w:rsidP="00047FBA">
      <w:pPr>
        <w:rPr>
          <w:rFonts w:ascii="Comic Sans MS" w:hAnsi="Comic Sans MS"/>
          <w:sz w:val="20"/>
          <w:szCs w:val="20"/>
        </w:rPr>
      </w:pPr>
      <w:r w:rsidRPr="00BB17C5">
        <w:rPr>
          <w:rFonts w:ascii="Comic Sans MS" w:hAnsi="Comic Sans MS"/>
          <w:sz w:val="20"/>
          <w:szCs w:val="20"/>
        </w:rPr>
        <w:t>ΑΝΑΘΕΤΟΥΣΑ ΑΡΧΗ ΚΑΙ ΑΝΤΙΚΕΙΜΕΝΟ ΣΥΜΒΑΣΗΣ</w:t>
      </w:r>
    </w:p>
    <w:p w:rsidR="00047FBA" w:rsidRPr="00BB17C5" w:rsidRDefault="00047FBA" w:rsidP="00047FBA">
      <w:pPr>
        <w:rPr>
          <w:rFonts w:ascii="Comic Sans MS" w:hAnsi="Comic Sans MS"/>
          <w:sz w:val="20"/>
          <w:szCs w:val="20"/>
        </w:rPr>
      </w:pPr>
      <w:bookmarkStart w:id="0" w:name="__RefHeading___Toc470009772"/>
      <w:bookmarkStart w:id="1" w:name="_Toc511630183"/>
      <w:r w:rsidRPr="00BB17C5">
        <w:rPr>
          <w:rFonts w:ascii="Comic Sans MS" w:hAnsi="Comic Sans MS"/>
          <w:sz w:val="20"/>
          <w:szCs w:val="20"/>
        </w:rPr>
        <w:t>1.1</w:t>
      </w:r>
      <w:r w:rsidRPr="00BB17C5">
        <w:rPr>
          <w:rFonts w:ascii="Comic Sans MS" w:hAnsi="Comic Sans MS"/>
          <w:sz w:val="20"/>
          <w:szCs w:val="20"/>
        </w:rPr>
        <w:tab/>
        <w:t>Στοιχεία Αναθέτουσας Αρχής</w:t>
      </w:r>
      <w:bookmarkEnd w:id="0"/>
      <w:bookmarkEnd w:id="1"/>
    </w:p>
    <w:p w:rsidR="00047FBA" w:rsidRPr="00BB17C5" w:rsidRDefault="00047FBA" w:rsidP="00047FBA">
      <w:pPr>
        <w:rPr>
          <w:rFonts w:ascii="Comic Sans MS" w:hAnsi="Comic Sans MS"/>
          <w:b/>
          <w:sz w:val="20"/>
          <w:szCs w:val="20"/>
        </w:rPr>
      </w:pPr>
    </w:p>
    <w:tbl>
      <w:tblPr>
        <w:tblW w:w="0" w:type="auto"/>
        <w:tblInd w:w="108" w:type="dxa"/>
        <w:tblLayout w:type="fixed"/>
        <w:tblLook w:val="0000"/>
      </w:tblPr>
      <w:tblGrid>
        <w:gridCol w:w="5245"/>
        <w:gridCol w:w="4129"/>
      </w:tblGrid>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ΔΗΜΟΣ ΑΡΤΑΙΩΝ</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ΠΕΡΙΦ. ΟΔΟΣ &amp; ΑΥΞΕΝΤΙΟΥ</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ΑΡΤΑ</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47132</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2681362101</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2681362252</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lang w:val="en-US"/>
              </w:rPr>
            </w:pPr>
            <w:r w:rsidRPr="00BB17C5">
              <w:rPr>
                <w:rFonts w:ascii="Comic Sans MS" w:hAnsi="Comic Sans MS"/>
                <w:sz w:val="20"/>
                <w:szCs w:val="20"/>
                <w:lang w:val="en-US"/>
              </w:rPr>
              <w:t>dimos@arta.gr</w:t>
            </w:r>
          </w:p>
        </w:tc>
      </w:tr>
      <w:tr w:rsidR="00047FBA" w:rsidRPr="00311F2A"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lang w:val="en-US"/>
              </w:rPr>
            </w:pPr>
            <w:r w:rsidRPr="00BB17C5">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rPr>
            </w:pPr>
            <w:proofErr w:type="spellStart"/>
            <w:r w:rsidRPr="00BB17C5">
              <w:rPr>
                <w:rFonts w:ascii="Comic Sans MS" w:hAnsi="Comic Sans MS"/>
                <w:sz w:val="20"/>
                <w:szCs w:val="20"/>
              </w:rPr>
              <w:t>Πετσιμέρης</w:t>
            </w:r>
            <w:proofErr w:type="spellEnd"/>
            <w:r w:rsidRPr="00BB17C5">
              <w:rPr>
                <w:rFonts w:ascii="Comic Sans MS" w:hAnsi="Comic Sans MS"/>
                <w:sz w:val="20"/>
                <w:szCs w:val="20"/>
              </w:rPr>
              <w:t xml:space="preserve"> Άγγελος</w:t>
            </w:r>
          </w:p>
          <w:p w:rsidR="00047FBA" w:rsidRPr="00BB17C5" w:rsidRDefault="00047FBA" w:rsidP="003301FD">
            <w:pPr>
              <w:rPr>
                <w:rFonts w:ascii="Comic Sans MS" w:hAnsi="Comic Sans MS"/>
                <w:sz w:val="20"/>
                <w:szCs w:val="20"/>
              </w:rPr>
            </w:pPr>
            <w:proofErr w:type="spellStart"/>
            <w:r w:rsidRPr="00BB17C5">
              <w:rPr>
                <w:rFonts w:ascii="Comic Sans MS" w:hAnsi="Comic Sans MS"/>
                <w:sz w:val="20"/>
                <w:szCs w:val="20"/>
              </w:rPr>
              <w:t>Περιφ</w:t>
            </w:r>
            <w:proofErr w:type="spellEnd"/>
            <w:r w:rsidRPr="00BB17C5">
              <w:rPr>
                <w:rFonts w:ascii="Comic Sans MS" w:hAnsi="Comic Sans MS"/>
                <w:sz w:val="20"/>
                <w:szCs w:val="20"/>
              </w:rPr>
              <w:t>. Οδός &amp; Αυξεντίου</w:t>
            </w:r>
          </w:p>
          <w:p w:rsidR="00047FBA" w:rsidRPr="00BB17C5" w:rsidRDefault="00047FBA" w:rsidP="003301FD">
            <w:pPr>
              <w:rPr>
                <w:rFonts w:ascii="Comic Sans MS" w:hAnsi="Comic Sans MS"/>
                <w:sz w:val="20"/>
                <w:szCs w:val="20"/>
              </w:rPr>
            </w:pPr>
            <w:proofErr w:type="spellStart"/>
            <w:r w:rsidRPr="00BB17C5">
              <w:rPr>
                <w:rFonts w:ascii="Comic Sans MS" w:hAnsi="Comic Sans MS"/>
                <w:sz w:val="20"/>
                <w:szCs w:val="20"/>
              </w:rPr>
              <w:t>Τηλ</w:t>
            </w:r>
            <w:proofErr w:type="spellEnd"/>
            <w:r w:rsidRPr="00BB17C5">
              <w:rPr>
                <w:rFonts w:ascii="Comic Sans MS" w:hAnsi="Comic Sans MS"/>
                <w:sz w:val="20"/>
                <w:szCs w:val="20"/>
              </w:rPr>
              <w:t>.: 2681362243</w:t>
            </w:r>
          </w:p>
          <w:p w:rsidR="00047FBA" w:rsidRPr="00BB17C5" w:rsidRDefault="00047FBA" w:rsidP="003301FD">
            <w:pPr>
              <w:rPr>
                <w:rFonts w:ascii="Comic Sans MS" w:hAnsi="Comic Sans MS"/>
                <w:sz w:val="20"/>
                <w:szCs w:val="20"/>
                <w:lang w:val="en-US"/>
              </w:rPr>
            </w:pPr>
            <w:r w:rsidRPr="00BB17C5">
              <w:rPr>
                <w:rFonts w:ascii="Comic Sans MS" w:hAnsi="Comic Sans MS"/>
                <w:sz w:val="20"/>
                <w:szCs w:val="20"/>
                <w:lang w:val="en-US"/>
              </w:rPr>
              <w:t>Fax: 2681362269</w:t>
            </w:r>
          </w:p>
          <w:p w:rsidR="00047FBA" w:rsidRPr="00BB17C5" w:rsidRDefault="00047FBA" w:rsidP="003301FD">
            <w:pPr>
              <w:rPr>
                <w:rFonts w:ascii="Comic Sans MS" w:hAnsi="Comic Sans MS"/>
                <w:sz w:val="20"/>
                <w:szCs w:val="20"/>
                <w:lang w:val="fr-FR"/>
              </w:rPr>
            </w:pPr>
            <w:r w:rsidRPr="00BB17C5">
              <w:rPr>
                <w:rFonts w:ascii="Comic Sans MS" w:hAnsi="Comic Sans MS"/>
                <w:sz w:val="20"/>
                <w:szCs w:val="20"/>
                <w:lang w:val="fr-FR"/>
              </w:rPr>
              <w:t>e-mail: petsimeris@arta.gr</w:t>
            </w:r>
          </w:p>
        </w:tc>
      </w:tr>
      <w:tr w:rsidR="00047FBA" w:rsidRPr="00BB17C5" w:rsidTr="003301FD">
        <w:tc>
          <w:tcPr>
            <w:tcW w:w="5245" w:type="dxa"/>
            <w:tcBorders>
              <w:top w:val="single" w:sz="4" w:space="0" w:color="000000"/>
              <w:left w:val="single" w:sz="4" w:space="0" w:color="000000"/>
              <w:bottom w:val="single" w:sz="4" w:space="0" w:color="000000"/>
            </w:tcBorders>
            <w:shd w:val="clear" w:color="auto" w:fill="auto"/>
          </w:tcPr>
          <w:p w:rsidR="00047FBA" w:rsidRPr="00BB17C5" w:rsidRDefault="00047FBA" w:rsidP="003301FD">
            <w:pPr>
              <w:rPr>
                <w:rFonts w:ascii="Comic Sans MS" w:hAnsi="Comic Sans MS"/>
                <w:sz w:val="20"/>
                <w:szCs w:val="20"/>
              </w:rPr>
            </w:pPr>
            <w:r w:rsidRPr="00BB17C5">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7FBA" w:rsidRPr="00BB17C5" w:rsidRDefault="00047FBA" w:rsidP="003301FD">
            <w:pPr>
              <w:rPr>
                <w:rFonts w:ascii="Comic Sans MS" w:hAnsi="Comic Sans MS"/>
                <w:sz w:val="20"/>
                <w:szCs w:val="20"/>
                <w:lang w:val="en-US"/>
              </w:rPr>
            </w:pPr>
            <w:r w:rsidRPr="00BB17C5">
              <w:rPr>
                <w:rFonts w:ascii="Comic Sans MS" w:hAnsi="Comic Sans MS"/>
                <w:sz w:val="20"/>
                <w:szCs w:val="20"/>
                <w:lang w:val="en-US"/>
              </w:rPr>
              <w:t>www.arta.gr</w:t>
            </w:r>
          </w:p>
        </w:tc>
      </w:tr>
    </w:tbl>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b/>
          <w:sz w:val="20"/>
          <w:szCs w:val="20"/>
        </w:rPr>
        <w:t xml:space="preserve">Είδος Αναθέτουσας Αρχής </w:t>
      </w:r>
    </w:p>
    <w:p w:rsidR="00047FBA" w:rsidRPr="00BB17C5" w:rsidRDefault="00047FBA" w:rsidP="00047FBA">
      <w:pPr>
        <w:rPr>
          <w:rFonts w:ascii="Comic Sans MS" w:eastAsia="Calibri" w:hAnsi="Comic Sans MS"/>
          <w:sz w:val="20"/>
          <w:szCs w:val="20"/>
        </w:rPr>
      </w:pPr>
      <w:r w:rsidRPr="00BB17C5">
        <w:rPr>
          <w:rFonts w:ascii="Comic Sans MS" w:hAnsi="Comic Sans MS"/>
          <w:sz w:val="20"/>
          <w:szCs w:val="20"/>
        </w:rPr>
        <w:t>Η Αναθέτουσα Αρχή είναι Δήμος  και ανήκει στην Γενική Κυβέρνηση (Υποτομέας Ο.Τ.Α.)</w:t>
      </w:r>
    </w:p>
    <w:p w:rsidR="00047FBA" w:rsidRPr="00BB17C5" w:rsidRDefault="00047FBA" w:rsidP="00047FBA">
      <w:pPr>
        <w:rPr>
          <w:rFonts w:ascii="Comic Sans MS" w:hAnsi="Comic Sans MS"/>
          <w:b/>
          <w:sz w:val="20"/>
          <w:szCs w:val="20"/>
        </w:rPr>
      </w:pPr>
    </w:p>
    <w:p w:rsidR="00047FBA" w:rsidRPr="00BB17C5" w:rsidRDefault="00047FBA" w:rsidP="00047FBA">
      <w:pPr>
        <w:rPr>
          <w:rFonts w:ascii="Comic Sans MS" w:hAnsi="Comic Sans MS"/>
          <w:sz w:val="20"/>
          <w:szCs w:val="20"/>
        </w:rPr>
      </w:pPr>
      <w:r w:rsidRPr="00BB17C5">
        <w:rPr>
          <w:rFonts w:ascii="Comic Sans MS" w:hAnsi="Comic Sans MS"/>
          <w:b/>
          <w:sz w:val="20"/>
          <w:szCs w:val="20"/>
        </w:rPr>
        <w:t>Κύρια δραστηριότητα Α.Α.</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κύρια δραστηριότητα της Αναθέτουσας Αρχής είναι οι γενικές δημόσιες υπηρεσίες</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b/>
          <w:sz w:val="20"/>
          <w:szCs w:val="20"/>
        </w:rPr>
        <w:t xml:space="preserve">Στοιχεία Επικοινωνίας </w:t>
      </w:r>
    </w:p>
    <w:p w:rsidR="00047FBA" w:rsidRPr="00BB17C5" w:rsidRDefault="00047FBA" w:rsidP="00047FBA">
      <w:pPr>
        <w:rPr>
          <w:rFonts w:ascii="Comic Sans MS" w:hAnsi="Comic Sans MS"/>
          <w:color w:val="92D050"/>
          <w:sz w:val="20"/>
          <w:szCs w:val="20"/>
        </w:rPr>
      </w:pPr>
      <w:r w:rsidRPr="00BB17C5">
        <w:rPr>
          <w:rFonts w:ascii="Comic Sans MS" w:hAnsi="Comic Sans MS"/>
          <w:sz w:val="20"/>
          <w:szCs w:val="20"/>
        </w:rPr>
        <w:t>α)</w:t>
      </w:r>
      <w:r w:rsidRPr="00BB17C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BB17C5">
          <w:rPr>
            <w:rFonts w:ascii="Comic Sans MS" w:hAnsi="Comic Sans MS"/>
            <w:color w:val="0000FF"/>
            <w:sz w:val="20"/>
            <w:szCs w:val="20"/>
            <w:u w:val="single"/>
            <w:lang w:val="en-US"/>
          </w:rPr>
          <w:t>www</w:t>
        </w:r>
        <w:r w:rsidRPr="00BB17C5">
          <w:rPr>
            <w:rFonts w:ascii="Comic Sans MS" w:hAnsi="Comic Sans MS"/>
            <w:color w:val="0000FF"/>
            <w:sz w:val="20"/>
            <w:szCs w:val="20"/>
            <w:u w:val="single"/>
          </w:rPr>
          <w:t>.</w:t>
        </w:r>
        <w:r w:rsidRPr="00BB17C5">
          <w:rPr>
            <w:rFonts w:ascii="Comic Sans MS" w:hAnsi="Comic Sans MS"/>
            <w:color w:val="0000FF"/>
            <w:sz w:val="20"/>
            <w:szCs w:val="20"/>
            <w:u w:val="single"/>
            <w:lang w:val="en-US"/>
          </w:rPr>
          <w:t>arta</w:t>
        </w:r>
        <w:r w:rsidRPr="00BB17C5">
          <w:rPr>
            <w:rFonts w:ascii="Comic Sans MS" w:hAnsi="Comic Sans MS"/>
            <w:color w:val="0000FF"/>
            <w:sz w:val="20"/>
            <w:szCs w:val="20"/>
            <w:u w:val="single"/>
          </w:rPr>
          <w:t>.</w:t>
        </w:r>
        <w:r w:rsidRPr="00BB17C5">
          <w:rPr>
            <w:rFonts w:ascii="Comic Sans MS" w:hAnsi="Comic Sans MS"/>
            <w:color w:val="0000FF"/>
            <w:sz w:val="20"/>
            <w:szCs w:val="20"/>
            <w:u w:val="single"/>
            <w:lang w:val="en-US"/>
          </w:rPr>
          <w:t>gr</w:t>
        </w:r>
      </w:hyperlink>
      <w:r w:rsidRPr="00BB17C5">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β)</w:t>
      </w:r>
      <w:r w:rsidRPr="00BB17C5">
        <w:rPr>
          <w:rFonts w:ascii="Comic Sans MS" w:hAnsi="Comic Sans MS"/>
          <w:sz w:val="20"/>
          <w:szCs w:val="20"/>
        </w:rPr>
        <w:tab/>
        <w:t>Περαιτέρω πληροφορίες είναι διαθέσιμες από την προαναφερθείσα διεύθυνση.</w:t>
      </w:r>
    </w:p>
    <w:p w:rsidR="00047FBA" w:rsidRPr="00BB17C5" w:rsidRDefault="00047FBA" w:rsidP="00047FBA">
      <w:pPr>
        <w:rPr>
          <w:rFonts w:ascii="Comic Sans MS" w:hAnsi="Comic Sans MS"/>
          <w:sz w:val="20"/>
          <w:szCs w:val="20"/>
        </w:rPr>
      </w:pPr>
      <w:bookmarkStart w:id="2" w:name="__RefHeading___Toc470009773"/>
      <w:bookmarkStart w:id="3" w:name="_Toc511630184"/>
      <w:bookmarkEnd w:id="2"/>
      <w:r w:rsidRPr="00BB17C5">
        <w:rPr>
          <w:rFonts w:ascii="Comic Sans MS" w:hAnsi="Comic Sans MS"/>
          <w:sz w:val="20"/>
          <w:szCs w:val="20"/>
        </w:rPr>
        <w:t>1.2</w:t>
      </w:r>
      <w:r w:rsidRPr="00BB17C5">
        <w:rPr>
          <w:rFonts w:ascii="Comic Sans MS" w:hAnsi="Comic Sans MS"/>
          <w:sz w:val="20"/>
          <w:szCs w:val="20"/>
        </w:rPr>
        <w:tab/>
        <w:t>Στοιχεία Διαδικασίας-Χρηματοδότηση</w:t>
      </w:r>
      <w:bookmarkEnd w:id="3"/>
    </w:p>
    <w:p w:rsidR="00047FBA" w:rsidRPr="00BB17C5" w:rsidRDefault="00047FBA" w:rsidP="00047FBA">
      <w:pPr>
        <w:rPr>
          <w:rFonts w:ascii="Comic Sans MS" w:hAnsi="Comic Sans MS"/>
          <w:sz w:val="20"/>
          <w:szCs w:val="20"/>
        </w:rPr>
      </w:pPr>
      <w:r w:rsidRPr="00BB17C5">
        <w:rPr>
          <w:rFonts w:ascii="Comic Sans MS" w:hAnsi="Comic Sans MS"/>
          <w:b/>
          <w:sz w:val="20"/>
          <w:szCs w:val="20"/>
        </w:rPr>
        <w:t xml:space="preserve">Είδος διαδικασίας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Ο διαγωνισμός θα διεξαχθεί με συνοπτικό διαγωνισμό του άρθρου 117 του Ν.4412/2016.</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b/>
          <w:sz w:val="20"/>
          <w:szCs w:val="20"/>
        </w:rPr>
        <w:t>Χρηματοδότηση της σύμβασης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Φορέας χρηματοδότησης της παρούσας σύμβασης είναι ο Δήμος </w:t>
      </w:r>
      <w:proofErr w:type="spellStart"/>
      <w:r w:rsidRPr="00BB17C5">
        <w:rPr>
          <w:rFonts w:ascii="Comic Sans MS" w:hAnsi="Comic Sans MS"/>
          <w:sz w:val="20"/>
          <w:szCs w:val="20"/>
        </w:rPr>
        <w:t>Αρταίων</w:t>
      </w:r>
      <w:proofErr w:type="spellEnd"/>
      <w:r w:rsidRPr="00BB17C5">
        <w:rPr>
          <w:rFonts w:ascii="Comic Sans MS" w:hAnsi="Comic Sans MS"/>
          <w:sz w:val="20"/>
          <w:szCs w:val="20"/>
        </w:rPr>
        <w:t xml:space="preserve">.  Η δαπάνη για την εν λόγω σύμβαση ή συμβάσεις θα βαρύνει τις με Κ.Α. 70-6162.002 «Καταπολέμηση κουνουπιών στο Δήμο </w:t>
      </w:r>
      <w:proofErr w:type="spellStart"/>
      <w:r w:rsidRPr="00BB17C5">
        <w:rPr>
          <w:rFonts w:ascii="Comic Sans MS" w:hAnsi="Comic Sans MS"/>
          <w:sz w:val="20"/>
          <w:szCs w:val="20"/>
        </w:rPr>
        <w:t>Αρταίων</w:t>
      </w:r>
      <w:proofErr w:type="spellEnd"/>
      <w:r w:rsidRPr="00BB17C5">
        <w:rPr>
          <w:rFonts w:ascii="Comic Sans MS" w:hAnsi="Comic Sans MS"/>
          <w:sz w:val="20"/>
          <w:szCs w:val="20"/>
        </w:rPr>
        <w:t xml:space="preserve">», 70-6162.004 «Καταπολέμηση τρωκτικών σε κτίρια και κοινόχρηστους χώρους» και 70-6162.005 «Καταπολέμηση επιβλαβών εντόμων σε σχολικά κτίρια και κοινόχρηστους χώρους» σχετικές πιστώσεις του προϋπολογισμού του Δήμου </w:t>
      </w:r>
      <w:proofErr w:type="spellStart"/>
      <w:r w:rsidRPr="00BB17C5">
        <w:rPr>
          <w:rFonts w:ascii="Comic Sans MS" w:hAnsi="Comic Sans MS"/>
          <w:sz w:val="20"/>
          <w:szCs w:val="20"/>
        </w:rPr>
        <w:t>Αρταίων</w:t>
      </w:r>
      <w:proofErr w:type="spellEnd"/>
      <w:r w:rsidRPr="00BB17C5">
        <w:rPr>
          <w:rFonts w:ascii="Comic Sans MS" w:hAnsi="Comic Sans MS"/>
          <w:sz w:val="20"/>
          <w:szCs w:val="20"/>
        </w:rPr>
        <w:t xml:space="preserve"> για το έτος 2018.</w:t>
      </w:r>
    </w:p>
    <w:p w:rsidR="00047FBA" w:rsidRPr="00BB17C5" w:rsidRDefault="00047FBA" w:rsidP="00047FBA">
      <w:pPr>
        <w:rPr>
          <w:rFonts w:ascii="Comic Sans MS" w:hAnsi="Comic Sans MS"/>
          <w:sz w:val="20"/>
          <w:szCs w:val="20"/>
        </w:rPr>
      </w:pPr>
      <w:bookmarkStart w:id="4" w:name="__RefHeading___Toc470009774"/>
      <w:bookmarkStart w:id="5" w:name="_Toc511630185"/>
      <w:r w:rsidRPr="00BB17C5">
        <w:rPr>
          <w:rFonts w:ascii="Comic Sans MS" w:hAnsi="Comic Sans MS"/>
          <w:sz w:val="20"/>
          <w:szCs w:val="20"/>
        </w:rPr>
        <w:t>1.3</w:t>
      </w:r>
      <w:r w:rsidRPr="00BB17C5">
        <w:rPr>
          <w:rFonts w:ascii="Comic Sans MS" w:hAnsi="Comic Sans MS"/>
          <w:sz w:val="20"/>
          <w:szCs w:val="20"/>
        </w:rPr>
        <w:tab/>
        <w:t>Συνοπτική Περιγραφή φυσικού και οικονομικού αντικειμένου της σύμβασης</w:t>
      </w:r>
      <w:bookmarkEnd w:id="4"/>
      <w:bookmarkEnd w:id="5"/>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Αντικείμενο της σύμβασης  είναι η καταπολέμηση κουνουπιών (εργασία 1), η καταπολέμηση τρωκτικών σε κτίρια και κοινόχρηστους χώρους (εργασία 2) και η καταπολέμηση επιβλαβών εντόμων σε σχολικά κτίρια και κοινόχρηστους χώρους σύμφωνα με τα όσα καθορίζονται στην τεχνική περιγραφή του παραρτήματος Ι της παρούσης διακήρυξης.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Οι παρεχόμενες υπηρεσίες κατατάσσονται στον ακόλουθο κωδικό του Κοινού Λεξιλογίου δημοσίων συμβάσεων (CPV) : 90922000-6 «Υπηρεσίες καταπολέμησης επιβλαβών εντόμων» και 90923000-3 «Υπηρεσίες εξόντωσης αρουραίων».</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παρούσα σύμβαση υποδιαιρείται στα κάτωθι τμήματα:</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Τμήμα (εργασία) 1 : «Καταπολέμηση κουνουπιών στο Δήμο </w:t>
      </w:r>
      <w:proofErr w:type="spellStart"/>
      <w:r w:rsidRPr="00BB17C5">
        <w:rPr>
          <w:rFonts w:ascii="Comic Sans MS" w:hAnsi="Comic Sans MS"/>
          <w:sz w:val="20"/>
          <w:szCs w:val="20"/>
        </w:rPr>
        <w:t>Αρταίων</w:t>
      </w:r>
      <w:proofErr w:type="spellEnd"/>
      <w:r w:rsidRPr="00BB17C5">
        <w:rPr>
          <w:rFonts w:ascii="Comic Sans MS" w:hAnsi="Comic Sans MS"/>
          <w:sz w:val="20"/>
          <w:szCs w:val="20"/>
        </w:rPr>
        <w:t>», εκτιμώμενης αξίας 16.000,00 € πλέον ΦΠΑ 24% (3.840,00 €).</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Τμήμα (εργασία) 2 : «Καταπολέμηση τρωκτικών σε κτίρια και κοινόχρηστους χώρους», εκτιμώμενης αξίας 2.400,00 € πλέον ΦΠΑ 24% (576,00 €).</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Τμήμα (εργασία) 3 : «Καταπολέμηση επιβλαβών εντόμων σε σχολικά κτίρια και κοινόχρηστους χώρους», εκτιμώμενης αξίας 9.650,00 € πλέον ΦΠΑ 24% (2.316,00 €).</w:t>
      </w:r>
    </w:p>
    <w:p w:rsidR="00047FBA" w:rsidRPr="00BB17C5" w:rsidRDefault="00047FBA" w:rsidP="00047FBA">
      <w:pPr>
        <w:rPr>
          <w:rFonts w:ascii="Comic Sans MS" w:hAnsi="Comic Sans MS"/>
          <w:sz w:val="20"/>
          <w:szCs w:val="20"/>
        </w:rPr>
      </w:pPr>
      <w:r w:rsidRPr="00BB17C5">
        <w:rPr>
          <w:rFonts w:ascii="Comic Sans MS" w:hAnsi="Comic Sans MS"/>
          <w:sz w:val="20"/>
          <w:szCs w:val="20"/>
        </w:rPr>
        <w:t>Προσφορές υποβάλλονται για όλα τα τμήματα ή για συγκεκριμένα τμήματα, πάντα όμως για το σύνολο των εργασιών του τμήματος που κατατίθεται προσφορά.</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Ο μέγιστος αριθμός ΤΜΗΜΑΤΩΝ που μπορεί να ανατεθεί σε έναν προσφέροντα ορίζεται σε τρία (3). </w:t>
      </w:r>
    </w:p>
    <w:p w:rsidR="00047FBA" w:rsidRPr="00BB17C5" w:rsidRDefault="00047FBA" w:rsidP="00047FBA">
      <w:pPr>
        <w:rPr>
          <w:rFonts w:ascii="Comic Sans MS" w:hAnsi="Comic Sans MS"/>
          <w:i/>
          <w:iCs/>
          <w:color w:val="5B9BD5"/>
          <w:sz w:val="20"/>
          <w:szCs w:val="20"/>
        </w:rPr>
      </w:pPr>
      <w:r w:rsidRPr="00BB17C5">
        <w:rPr>
          <w:rFonts w:ascii="Comic Sans MS" w:hAnsi="Comic Sans MS"/>
          <w:sz w:val="20"/>
          <w:szCs w:val="20"/>
        </w:rPr>
        <w:t>Η εκτιμώμενη αξία της σύμβασης ανέρχεται στο ποσό των 34.782,00 € συμπεριλαμβανομένου ΦΠΑ 24 % (προϋπολογισμός χωρίς ΦΠΑ: 28.050,00 € ΦΠΑ : 6.732,00 €).</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διάρκεια της σύμβασης ορίζεται  για το τμήμα 1 μέχρι το τέλος Οκτωβρίου 2018 και για τα τμήματα 2 και 3 μέχρι το τέλος του έτους 2018.</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047FBA" w:rsidRPr="00BB17C5" w:rsidRDefault="00047FBA" w:rsidP="00047FBA">
      <w:pPr>
        <w:rPr>
          <w:rFonts w:ascii="Comic Sans MS" w:hAnsi="Comic Sans MS"/>
          <w:sz w:val="20"/>
          <w:szCs w:val="20"/>
        </w:rPr>
      </w:pPr>
      <w:bookmarkStart w:id="6" w:name="__RefHeading___Toc470009775"/>
      <w:r w:rsidRPr="00BB17C5">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047FBA" w:rsidRPr="00BB17C5" w:rsidRDefault="00047FBA" w:rsidP="00047FBA">
      <w:pPr>
        <w:rPr>
          <w:rFonts w:ascii="Comic Sans MS" w:hAnsi="Comic Sans MS"/>
          <w:sz w:val="20"/>
          <w:szCs w:val="20"/>
        </w:rPr>
      </w:pPr>
      <w:bookmarkStart w:id="7" w:name="_Toc511630186"/>
      <w:r w:rsidRPr="00BB17C5">
        <w:rPr>
          <w:rFonts w:ascii="Comic Sans MS" w:hAnsi="Comic Sans MS"/>
          <w:sz w:val="20"/>
          <w:szCs w:val="20"/>
        </w:rPr>
        <w:t>1.4</w:t>
      </w:r>
      <w:r w:rsidRPr="00BB17C5">
        <w:rPr>
          <w:rFonts w:ascii="Comic Sans MS" w:hAnsi="Comic Sans MS"/>
          <w:sz w:val="20"/>
          <w:szCs w:val="20"/>
        </w:rPr>
        <w:tab/>
        <w:t>Θεσμικό πλαίσιο</w:t>
      </w:r>
      <w:bookmarkEnd w:id="6"/>
      <w:bookmarkEnd w:id="7"/>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BB17C5">
        <w:rPr>
          <w:rFonts w:ascii="Comic Sans MS" w:hAnsi="Comic Sans MS"/>
          <w:sz w:val="20"/>
          <w:szCs w:val="20"/>
        </w:rPr>
        <w:t>κατ΄</w:t>
      </w:r>
      <w:proofErr w:type="spellEnd"/>
      <w:r w:rsidRPr="00BB17C5">
        <w:rPr>
          <w:rFonts w:ascii="Comic Sans MS" w:hAnsi="Comic Sans MS"/>
          <w:sz w:val="20"/>
          <w:szCs w:val="20"/>
        </w:rPr>
        <w:t xml:space="preserve"> εξουσιοδότηση αυτής εκδοθείσες κανονιστικές πράξεις, όπως ισχύουν και ιδίως:</w:t>
      </w:r>
    </w:p>
    <w:p w:rsidR="00047FBA" w:rsidRPr="00BB17C5" w:rsidRDefault="00047FBA" w:rsidP="00047FBA">
      <w:pPr>
        <w:rPr>
          <w:rFonts w:ascii="Comic Sans MS" w:hAnsi="Comic Sans MS"/>
          <w:sz w:val="20"/>
          <w:szCs w:val="20"/>
        </w:rPr>
      </w:pPr>
      <w:r w:rsidRPr="00BB17C5">
        <w:rPr>
          <w:rFonts w:ascii="Comic Sans MS" w:hAnsi="Comic Sans MS"/>
          <w:sz w:val="20"/>
          <w:szCs w:val="20"/>
        </w:rPr>
        <w:lastRenderedPageBreak/>
        <w:t>του ν. 4412/2016 (Α' 147) “</w:t>
      </w:r>
      <w:r w:rsidRPr="00BB17C5">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4270/2014 (Α' 143) «</w:t>
      </w:r>
      <w:r w:rsidRPr="00BB17C5">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BB17C5">
        <w:rPr>
          <w:rFonts w:ascii="Comic Sans MS" w:hAnsi="Comic Sans MS"/>
          <w:sz w:val="20"/>
          <w:szCs w:val="20"/>
        </w:rPr>
        <w:t>»</w:t>
      </w:r>
      <w:r w:rsidRPr="00BB17C5">
        <w:rPr>
          <w:rFonts w:ascii="Comic Sans MS" w:hAnsi="Comic Sans MS"/>
          <w:b/>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4250/2014 (Α' 74) «</w:t>
      </w:r>
      <w:r w:rsidRPr="00BB17C5">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BB17C5">
        <w:rPr>
          <w:rFonts w:ascii="Comic Sans MS" w:hAnsi="Comic Sans MS"/>
          <w:i/>
          <w:sz w:val="20"/>
          <w:szCs w:val="20"/>
        </w:rPr>
        <w:t>π.δ</w:t>
      </w:r>
      <w:proofErr w:type="spellEnd"/>
      <w:r w:rsidRPr="00BB17C5">
        <w:rPr>
          <w:rFonts w:ascii="Comic Sans MS" w:hAnsi="Comic Sans MS"/>
          <w:i/>
          <w:sz w:val="20"/>
          <w:szCs w:val="20"/>
        </w:rPr>
        <w:t>. 318/1992 (Α΄161) και λοιπές ρυθμίσεις</w:t>
      </w:r>
      <w:r w:rsidRPr="00BB17C5">
        <w:rPr>
          <w:rFonts w:ascii="Comic Sans MS" w:hAnsi="Comic Sans MS"/>
          <w:sz w:val="20"/>
          <w:szCs w:val="20"/>
        </w:rPr>
        <w:t xml:space="preserve">» και ειδικότερα τις διατάξεις του άρθρου 1, </w:t>
      </w:r>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της παρ. Ζ του Ν. 4152/2013 (Α' 107) «</w:t>
      </w:r>
      <w:r w:rsidRPr="00BB17C5">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BB17C5">
        <w:rPr>
          <w:rFonts w:ascii="Comic Sans MS" w:hAnsi="Comic Sans MS"/>
          <w:sz w:val="20"/>
          <w:szCs w:val="20"/>
        </w:rPr>
        <w:t xml:space="preserve">», </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4129/2013 (Α’ 52) «</w:t>
      </w:r>
      <w:r w:rsidRPr="00BB17C5">
        <w:rPr>
          <w:rFonts w:ascii="Comic Sans MS" w:hAnsi="Comic Sans MS"/>
          <w:i/>
          <w:sz w:val="20"/>
          <w:szCs w:val="20"/>
        </w:rPr>
        <w:t>Κύρωση του Κώδικα Νόμων για το Ελεγκτικό Συνέδριο</w:t>
      </w:r>
      <w:r w:rsidRPr="00BB17C5">
        <w:rPr>
          <w:rFonts w:ascii="Comic Sans MS" w:hAnsi="Comic Sans MS"/>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4013/2011 (Α’ 204) «</w:t>
      </w:r>
      <w:r w:rsidRPr="00BB17C5">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BB17C5">
        <w:rPr>
          <w:rFonts w:ascii="Comic Sans MS" w:hAnsi="Comic Sans MS"/>
          <w:sz w:val="20"/>
          <w:szCs w:val="20"/>
        </w:rPr>
        <w:t xml:space="preserve">», </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3861/2010 (Α’ 112) «</w:t>
      </w:r>
      <w:r w:rsidRPr="00BB17C5">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BB17C5">
        <w:rPr>
          <w:rFonts w:ascii="Comic Sans MS" w:hAnsi="Comic Sans MS"/>
          <w:i/>
          <w:iCs/>
          <w:sz w:val="20"/>
          <w:szCs w:val="20"/>
        </w:rPr>
        <w:t>αυτοδιοικητικών</w:t>
      </w:r>
      <w:proofErr w:type="spellEnd"/>
      <w:r w:rsidRPr="00BB17C5">
        <w:rPr>
          <w:rFonts w:ascii="Comic Sans MS" w:hAnsi="Comic Sans MS"/>
          <w:i/>
          <w:iCs/>
          <w:sz w:val="20"/>
          <w:szCs w:val="20"/>
        </w:rPr>
        <w:t xml:space="preserve"> οργάνων στο διαδίκτυο "Πρόγραμμα Διαύγεια" και άλλες διατάξεις”</w:t>
      </w:r>
      <w:r w:rsidRPr="00BB17C5">
        <w:rPr>
          <w:rFonts w:ascii="Comic Sans MS" w:hAnsi="Comic Sans MS"/>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2859/2000 (Α’ 248) «</w:t>
      </w:r>
      <w:r w:rsidRPr="00BB17C5">
        <w:rPr>
          <w:rFonts w:ascii="Comic Sans MS" w:hAnsi="Comic Sans MS"/>
          <w:i/>
          <w:sz w:val="20"/>
          <w:szCs w:val="20"/>
        </w:rPr>
        <w:t>Κύρωση Κώδικα Φόρου Προστιθέμενης Αξίας</w:t>
      </w:r>
      <w:r w:rsidRPr="00BB17C5">
        <w:rPr>
          <w:rFonts w:ascii="Comic Sans MS" w:hAnsi="Comic Sans MS"/>
          <w:sz w:val="20"/>
          <w:szCs w:val="20"/>
        </w:rPr>
        <w:t xml:space="preserve">», </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ν.2690/1999 (Α' 45) “</w:t>
      </w:r>
      <w:r w:rsidRPr="00BB17C5">
        <w:rPr>
          <w:rFonts w:ascii="Comic Sans MS" w:hAnsi="Comic Sans MS"/>
          <w:i/>
          <w:sz w:val="20"/>
          <w:szCs w:val="20"/>
        </w:rPr>
        <w:t>Κύρωση του Κώδικα Διοικητικής Διαδικασίας και άλλες διατάξεις</w:t>
      </w:r>
      <w:r w:rsidRPr="00BB17C5">
        <w:rPr>
          <w:rFonts w:ascii="Comic Sans MS" w:hAnsi="Comic Sans MS"/>
          <w:sz w:val="20"/>
          <w:szCs w:val="20"/>
        </w:rPr>
        <w:t>”  και ιδίως των άρθρων 7 και 13 έως 15,</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του ν. 2121/1993 (Α' 25) “</w:t>
      </w:r>
      <w:r w:rsidRPr="00BB17C5">
        <w:rPr>
          <w:rStyle w:val="a6"/>
          <w:rFonts w:ascii="Comic Sans MS" w:hAnsi="Comic Sans MS"/>
          <w:i/>
          <w:iCs/>
          <w:color w:val="000000"/>
          <w:sz w:val="20"/>
          <w:szCs w:val="20"/>
        </w:rPr>
        <w:t>Πνευματική Ιδιοκτησία, Συγγενικά Δικαιώματα και Πολιτιστικά Θέματα</w:t>
      </w:r>
      <w:r w:rsidRPr="00BB17C5">
        <w:rPr>
          <w:rStyle w:val="a6"/>
          <w:rFonts w:ascii="Comic Sans MS" w:hAnsi="Comic Sans MS"/>
          <w:color w:val="000000"/>
          <w:sz w:val="20"/>
          <w:szCs w:val="20"/>
        </w:rPr>
        <w:t xml:space="preserve">”, </w:t>
      </w:r>
    </w:p>
    <w:p w:rsidR="00047FBA" w:rsidRPr="00BB17C5" w:rsidRDefault="00047FBA" w:rsidP="00047FBA">
      <w:pPr>
        <w:rPr>
          <w:rFonts w:ascii="Comic Sans MS" w:hAnsi="Comic Sans MS"/>
          <w:i/>
          <w:iCs/>
          <w:color w:val="5B9BD5"/>
          <w:sz w:val="20"/>
          <w:szCs w:val="20"/>
        </w:rPr>
      </w:pPr>
      <w:r w:rsidRPr="00BB17C5">
        <w:rPr>
          <w:rFonts w:ascii="Comic Sans MS" w:hAnsi="Comic Sans MS"/>
          <w:sz w:val="20"/>
          <w:szCs w:val="20"/>
        </w:rPr>
        <w:t xml:space="preserve">του </w:t>
      </w:r>
      <w:proofErr w:type="spellStart"/>
      <w:r w:rsidRPr="00BB17C5">
        <w:rPr>
          <w:rFonts w:ascii="Comic Sans MS" w:hAnsi="Comic Sans MS"/>
          <w:sz w:val="20"/>
          <w:szCs w:val="20"/>
        </w:rPr>
        <w:t>π.δ</w:t>
      </w:r>
      <w:proofErr w:type="spellEnd"/>
      <w:r w:rsidRPr="00BB17C5">
        <w:rPr>
          <w:rFonts w:ascii="Comic Sans MS" w:hAnsi="Comic Sans MS"/>
          <w:sz w:val="20"/>
          <w:szCs w:val="20"/>
        </w:rPr>
        <w:t xml:space="preserve"> 28/2015 (Α' 34) “</w:t>
      </w:r>
      <w:r w:rsidRPr="00BB17C5">
        <w:rPr>
          <w:rFonts w:ascii="Comic Sans MS" w:hAnsi="Comic Sans MS"/>
          <w:i/>
          <w:sz w:val="20"/>
          <w:szCs w:val="20"/>
        </w:rPr>
        <w:t>Κωδικοποίηση διατάξεων για την πρόσβαση σε δημόσια έγγραφα και στοιχεία</w:t>
      </w:r>
      <w:r w:rsidRPr="00BB17C5">
        <w:rPr>
          <w:rFonts w:ascii="Comic Sans MS" w:hAnsi="Comic Sans MS"/>
          <w:sz w:val="20"/>
          <w:szCs w:val="20"/>
        </w:rPr>
        <w:t xml:space="preserve">”,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του </w:t>
      </w:r>
      <w:proofErr w:type="spellStart"/>
      <w:r w:rsidRPr="00BB17C5">
        <w:rPr>
          <w:rFonts w:ascii="Comic Sans MS" w:hAnsi="Comic Sans MS"/>
          <w:bCs/>
          <w:iCs/>
          <w:sz w:val="20"/>
          <w:szCs w:val="20"/>
        </w:rPr>
        <w:t>π.δ</w:t>
      </w:r>
      <w:proofErr w:type="spellEnd"/>
      <w:r w:rsidRPr="00BB17C5">
        <w:rPr>
          <w:rFonts w:ascii="Comic Sans MS" w:hAnsi="Comic Sans MS"/>
          <w:bCs/>
          <w:iCs/>
          <w:sz w:val="20"/>
          <w:szCs w:val="20"/>
        </w:rPr>
        <w:t xml:space="preserve">. 80/2016 (Α΄145) “Ανάληψη υποχρεώσεων από τους </w:t>
      </w:r>
      <w:proofErr w:type="spellStart"/>
      <w:r w:rsidRPr="00BB17C5">
        <w:rPr>
          <w:rFonts w:ascii="Comic Sans MS" w:hAnsi="Comic Sans MS"/>
          <w:bCs/>
          <w:iCs/>
          <w:sz w:val="20"/>
          <w:szCs w:val="20"/>
        </w:rPr>
        <w:t>Διατάκτες</w:t>
      </w:r>
      <w:proofErr w:type="spellEnd"/>
      <w:r w:rsidRPr="00BB17C5">
        <w:rPr>
          <w:rFonts w:ascii="Comic Sans MS" w:hAnsi="Comic Sans MS"/>
          <w:bCs/>
          <w:iCs/>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της με αρ. </w:t>
      </w:r>
      <w:r w:rsidRPr="00BB17C5">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Την αριθ. 129/2018 (ΑΔΑ: ΩΦΒ5ΩΨΑ-ΞΗΝ) απόφαση Δημοτικού Συμβουλίου περί αδυναμίας εκτέλεσης εργασιών.</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Τις αριθ. 86/2018 (ΑΔΑ: 63ΠΨΩΨΑ-ΩΞΥ), 87/2018 (ΑΔΑ: 6ΦΘ7ΩΨΑ-4Ν7), 88/2018 (ΑΔΑ: Ψ4Μ6ΩΨΑ-ΧΧΘ) αποφάσεις Οικονομικής Επιτροπής με τις οποίες εγκρίθηκαν οι πραγματοποιήσεις δαπανών για τους Κ.Α. 70-6162.002, 70-6162.004 και 70-6162.005 αντίστοιχα.</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Τις αριθ. 433/2018 (ΑΔΑ: 6ΨΞ4ΩΨΑ-Ξ4Δ), 434/2018 (ΑΔΑ: ΩΘΩΘΩΨΑ-6ΤΘ) και 435/2018 (ΑΔΑ: ΩΙΙ3ΩΨΑ-ΘΕΜ) Α.Α.Υ.</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Την αριθ. 107/2018 (ΑΔΑ: ΨΓΓ4ΩΨΑ-ΠΡ1) απόφαση Οικονομικής Επιτροπής με την οποία εγκρίθηκαν και διατέθηκαν οι πιστώσεις.</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w:t>
      </w:r>
    </w:p>
    <w:p w:rsidR="00047FBA" w:rsidRPr="00BB17C5" w:rsidRDefault="00047FBA" w:rsidP="00047FBA">
      <w:pPr>
        <w:rPr>
          <w:rFonts w:ascii="Comic Sans MS" w:hAnsi="Comic Sans MS"/>
          <w:i/>
          <w:iCs/>
          <w:color w:val="5B9BD5"/>
          <w:sz w:val="20"/>
          <w:szCs w:val="20"/>
        </w:rPr>
      </w:pPr>
      <w:r w:rsidRPr="00BB17C5">
        <w:rPr>
          <w:rFonts w:ascii="Comic Sans MS" w:hAnsi="Comic Sans MS"/>
          <w:sz w:val="20"/>
          <w:szCs w:val="20"/>
        </w:rPr>
        <w:t xml:space="preserve">των σε εκτέλεση των ανωτέρω νόμων </w:t>
      </w:r>
      <w:proofErr w:type="spellStart"/>
      <w:r w:rsidRPr="00BB17C5">
        <w:rPr>
          <w:rFonts w:ascii="Comic Sans MS" w:hAnsi="Comic Sans MS"/>
          <w:sz w:val="20"/>
          <w:szCs w:val="20"/>
        </w:rPr>
        <w:t>εκδοθεισών</w:t>
      </w:r>
      <w:proofErr w:type="spellEnd"/>
      <w:r w:rsidRPr="00BB17C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047FBA" w:rsidRPr="00BB17C5" w:rsidRDefault="00047FBA" w:rsidP="00047FBA">
      <w:pPr>
        <w:rPr>
          <w:rFonts w:ascii="Comic Sans MS" w:hAnsi="Comic Sans MS"/>
          <w:sz w:val="20"/>
          <w:szCs w:val="20"/>
        </w:rPr>
      </w:pPr>
      <w:bookmarkStart w:id="8" w:name="__RefHeading___Toc470009776"/>
      <w:bookmarkStart w:id="9" w:name="_Toc511630187"/>
      <w:r w:rsidRPr="00BB17C5">
        <w:rPr>
          <w:rFonts w:ascii="Comic Sans MS" w:hAnsi="Comic Sans MS"/>
          <w:sz w:val="20"/>
          <w:szCs w:val="20"/>
        </w:rPr>
        <w:t>1.5</w:t>
      </w:r>
      <w:r w:rsidRPr="00BB17C5">
        <w:rPr>
          <w:rFonts w:ascii="Comic Sans MS" w:hAnsi="Comic Sans MS"/>
          <w:sz w:val="20"/>
          <w:szCs w:val="20"/>
        </w:rPr>
        <w:tab/>
        <w:t>Προθεσμία παραλαβής προσφορών και διενέργεια διαγωνισμού</w:t>
      </w:r>
      <w:bookmarkEnd w:id="8"/>
      <w:bookmarkEnd w:id="9"/>
    </w:p>
    <w:p w:rsidR="00047FBA" w:rsidRPr="00BB17C5" w:rsidRDefault="00047FBA" w:rsidP="00047FBA">
      <w:pPr>
        <w:rPr>
          <w:rFonts w:ascii="Comic Sans MS" w:hAnsi="Comic Sans MS"/>
          <w:sz w:val="20"/>
          <w:szCs w:val="20"/>
        </w:rPr>
      </w:pPr>
      <w:r w:rsidRPr="00BB17C5">
        <w:rPr>
          <w:rFonts w:ascii="Comic Sans MS" w:hAnsi="Comic Sans MS"/>
          <w:sz w:val="20"/>
          <w:szCs w:val="20"/>
        </w:rPr>
        <w:lastRenderedPageBreak/>
        <w:t xml:space="preserve">Ο διαγωνισμός θα διενεργηθεί στα γραφεία του Δήμου </w:t>
      </w:r>
      <w:proofErr w:type="spellStart"/>
      <w:r w:rsidRPr="00BB17C5">
        <w:rPr>
          <w:rFonts w:ascii="Comic Sans MS" w:hAnsi="Comic Sans MS"/>
          <w:sz w:val="20"/>
          <w:szCs w:val="20"/>
        </w:rPr>
        <w:t>Αρταίων</w:t>
      </w:r>
      <w:proofErr w:type="spellEnd"/>
      <w:r w:rsidRPr="00BB17C5">
        <w:rPr>
          <w:rFonts w:ascii="Comic Sans MS" w:hAnsi="Comic Sans MS"/>
          <w:sz w:val="20"/>
          <w:szCs w:val="20"/>
        </w:rPr>
        <w:t xml:space="preserve">, Περιφερειακή οδός &amp; Αυξεντίου, </w:t>
      </w:r>
      <w:proofErr w:type="spellStart"/>
      <w:r w:rsidRPr="00BB17C5">
        <w:rPr>
          <w:rFonts w:ascii="Comic Sans MS" w:hAnsi="Comic Sans MS"/>
          <w:sz w:val="20"/>
          <w:szCs w:val="20"/>
        </w:rPr>
        <w:t>την</w:t>
      </w:r>
      <w:r w:rsidRPr="00BB17C5">
        <w:rPr>
          <w:rFonts w:ascii="Comic Sans MS" w:hAnsi="Comic Sans MS"/>
          <w:b/>
          <w:sz w:val="20"/>
          <w:szCs w:val="20"/>
        </w:rPr>
        <w:t>Δευτέρα</w:t>
      </w:r>
      <w:proofErr w:type="spellEnd"/>
      <w:r w:rsidRPr="00BB17C5">
        <w:rPr>
          <w:rFonts w:ascii="Comic Sans MS" w:hAnsi="Comic Sans MS"/>
          <w:b/>
          <w:sz w:val="20"/>
          <w:szCs w:val="20"/>
        </w:rPr>
        <w:t xml:space="preserve"> 30-04-2018, ώρα10:00 – 10:30 </w:t>
      </w:r>
      <w:proofErr w:type="spellStart"/>
      <w:r w:rsidRPr="00BB17C5">
        <w:rPr>
          <w:rFonts w:ascii="Comic Sans MS" w:hAnsi="Comic Sans MS"/>
          <w:b/>
          <w:sz w:val="20"/>
          <w:szCs w:val="20"/>
        </w:rPr>
        <w:t>π.μ</w:t>
      </w:r>
      <w:proofErr w:type="spellEnd"/>
      <w:r w:rsidRPr="00BB17C5">
        <w:rPr>
          <w:rFonts w:ascii="Comic Sans MS" w:hAnsi="Comic Sans MS"/>
          <w:b/>
          <w:sz w:val="20"/>
          <w:szCs w:val="20"/>
        </w:rPr>
        <w:t>.</w:t>
      </w:r>
      <w:r w:rsidRPr="00BB17C5">
        <w:rPr>
          <w:rFonts w:ascii="Comic Sans MS" w:hAnsi="Comic Sans MS"/>
          <w:sz w:val="20"/>
          <w:szCs w:val="20"/>
        </w:rPr>
        <w:t>, ενώπιον της αρμόδιας Επιτροπής Διαγωνισμού.</w:t>
      </w:r>
    </w:p>
    <w:p w:rsidR="00047FBA" w:rsidRPr="00BB17C5" w:rsidRDefault="00047FBA" w:rsidP="00047FBA">
      <w:pPr>
        <w:rPr>
          <w:rFonts w:ascii="Comic Sans MS" w:hAnsi="Comic Sans MS"/>
          <w:b/>
          <w:sz w:val="20"/>
          <w:szCs w:val="20"/>
        </w:rPr>
      </w:pPr>
      <w:r w:rsidRPr="00BB17C5">
        <w:rPr>
          <w:rFonts w:ascii="Comic Sans MS" w:hAnsi="Comic Sans MS"/>
          <w:sz w:val="20"/>
          <w:szCs w:val="20"/>
        </w:rPr>
        <w:t>Η καταληκτική ημερομηνία παραλαβής των προσφορών είναι η ημερομηνία διενέργειας του διαγωνισμού, δηλαδή</w:t>
      </w:r>
      <w:r w:rsidRPr="00BB17C5">
        <w:rPr>
          <w:rFonts w:ascii="Comic Sans MS" w:hAnsi="Comic Sans MS"/>
          <w:b/>
          <w:sz w:val="20"/>
          <w:szCs w:val="20"/>
        </w:rPr>
        <w:t>30-04-2018</w:t>
      </w:r>
      <w:r w:rsidRPr="00BB17C5">
        <w:rPr>
          <w:rFonts w:ascii="Comic Sans MS" w:hAnsi="Comic Sans MS"/>
          <w:sz w:val="20"/>
          <w:szCs w:val="20"/>
        </w:rPr>
        <w:t xml:space="preserve">και ώρα </w:t>
      </w:r>
      <w:r w:rsidRPr="00BB17C5">
        <w:rPr>
          <w:rFonts w:ascii="Comic Sans MS" w:hAnsi="Comic Sans MS"/>
          <w:b/>
          <w:sz w:val="20"/>
          <w:szCs w:val="20"/>
        </w:rPr>
        <w:t xml:space="preserve">10:30 </w:t>
      </w:r>
      <w:proofErr w:type="spellStart"/>
      <w:r w:rsidRPr="00BB17C5">
        <w:rPr>
          <w:rFonts w:ascii="Comic Sans MS" w:hAnsi="Comic Sans MS"/>
          <w:b/>
          <w:sz w:val="20"/>
          <w:szCs w:val="20"/>
        </w:rPr>
        <w:t>π.μ</w:t>
      </w:r>
      <w:proofErr w:type="spellEnd"/>
      <w:r w:rsidRPr="00BB17C5">
        <w:rPr>
          <w:rFonts w:ascii="Comic Sans MS" w:hAnsi="Comic Sans MS"/>
          <w:b/>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047FBA" w:rsidRPr="00BB17C5" w:rsidRDefault="00047FBA" w:rsidP="00047FBA">
      <w:pPr>
        <w:rPr>
          <w:rFonts w:ascii="Comic Sans MS" w:hAnsi="Comic Sans MS"/>
          <w:sz w:val="20"/>
          <w:szCs w:val="20"/>
        </w:rPr>
      </w:pPr>
      <w:r w:rsidRPr="00BB17C5">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047FBA" w:rsidRPr="00BB17C5" w:rsidRDefault="00047FBA" w:rsidP="00047FBA">
      <w:pPr>
        <w:rPr>
          <w:rFonts w:ascii="Comic Sans MS" w:hAnsi="Comic Sans MS"/>
          <w:sz w:val="20"/>
          <w:szCs w:val="20"/>
        </w:rPr>
      </w:pPr>
      <w:bookmarkStart w:id="10" w:name="__RefHeading___Toc470009777"/>
      <w:bookmarkStart w:id="11" w:name="_Toc511630188"/>
      <w:bookmarkEnd w:id="10"/>
      <w:r w:rsidRPr="00BB17C5">
        <w:rPr>
          <w:rFonts w:ascii="Comic Sans MS" w:hAnsi="Comic Sans MS"/>
          <w:sz w:val="20"/>
          <w:szCs w:val="20"/>
        </w:rPr>
        <w:t>1.6</w:t>
      </w:r>
      <w:r w:rsidRPr="00BB17C5">
        <w:rPr>
          <w:rFonts w:ascii="Comic Sans MS" w:hAnsi="Comic Sans MS"/>
          <w:sz w:val="20"/>
          <w:szCs w:val="20"/>
        </w:rPr>
        <w:tab/>
        <w:t>Δημοσιότητα</w:t>
      </w:r>
      <w:bookmarkEnd w:id="11"/>
    </w:p>
    <w:p w:rsidR="00047FBA" w:rsidRPr="00BB17C5" w:rsidRDefault="00047FBA" w:rsidP="00047FBA">
      <w:pPr>
        <w:rPr>
          <w:rFonts w:ascii="Comic Sans MS" w:hAnsi="Comic Sans MS"/>
          <w:sz w:val="20"/>
          <w:szCs w:val="20"/>
        </w:rPr>
      </w:pPr>
      <w:r w:rsidRPr="00BB17C5">
        <w:rPr>
          <w:rFonts w:ascii="Comic Sans MS" w:hAnsi="Comic Sans MS"/>
          <w:b/>
          <w:sz w:val="20"/>
          <w:szCs w:val="20"/>
        </w:rPr>
        <w:t xml:space="preserve">Α. Δημοσίευση σε εθνικό επίπεδο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ημερήσια τοπική εφημερίδα - ΜΑΧΗΤΗΣ (ημερομηνία αποστολής 17-04-2018).</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προκήρυξη </w:t>
      </w:r>
      <w:r w:rsidRPr="00BB17C5">
        <w:rPr>
          <w:rFonts w:ascii="Comic Sans MS" w:hAnsi="Comic Sans MS"/>
          <w:bCs/>
          <w:sz w:val="20"/>
          <w:szCs w:val="20"/>
        </w:rPr>
        <w:t>(</w:t>
      </w:r>
      <w:r w:rsidRPr="00BB17C5">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BB17C5">
        <w:rPr>
          <w:rFonts w:ascii="Comic Sans MS" w:hAnsi="Comic Sans MS"/>
          <w:sz w:val="20"/>
          <w:szCs w:val="20"/>
        </w:rPr>
        <w:t>ιστότοπο</w:t>
      </w:r>
      <w:hyperlink r:id="rId9" w:history="1">
        <w:r w:rsidRPr="00BB17C5">
          <w:rPr>
            <w:rStyle w:val="-"/>
            <w:rFonts w:ascii="Comic Sans MS" w:hAnsi="Comic Sans MS"/>
            <w:color w:val="000000"/>
            <w:sz w:val="20"/>
            <w:szCs w:val="20"/>
          </w:rPr>
          <w:t>http:</w:t>
        </w:r>
        <w:proofErr w:type="spellEnd"/>
        <w:r w:rsidRPr="00BB17C5">
          <w:rPr>
            <w:rStyle w:val="-"/>
            <w:rFonts w:ascii="Comic Sans MS" w:hAnsi="Comic Sans MS"/>
            <w:color w:val="000000"/>
            <w:sz w:val="20"/>
            <w:szCs w:val="20"/>
          </w:rPr>
          <w:t>//</w:t>
        </w:r>
        <w:proofErr w:type="spellStart"/>
        <w:r w:rsidRPr="00BB17C5">
          <w:rPr>
            <w:rStyle w:val="-"/>
            <w:rFonts w:ascii="Comic Sans MS" w:hAnsi="Comic Sans MS"/>
            <w:color w:val="000000"/>
            <w:sz w:val="20"/>
            <w:szCs w:val="20"/>
          </w:rPr>
          <w:t>et.diavgeia.gov.gr</w:t>
        </w:r>
        <w:proofErr w:type="spellEnd"/>
        <w:r w:rsidRPr="00BB17C5">
          <w:rPr>
            <w:rStyle w:val="-"/>
            <w:rFonts w:ascii="Comic Sans MS" w:hAnsi="Comic Sans MS"/>
            <w:color w:val="000000"/>
            <w:sz w:val="20"/>
            <w:szCs w:val="20"/>
          </w:rPr>
          <w:t>/</w:t>
        </w:r>
      </w:hyperlink>
      <w:r w:rsidRPr="00BB17C5">
        <w:rPr>
          <w:rFonts w:ascii="Comic Sans MS" w:hAnsi="Comic Sans MS"/>
          <w:sz w:val="20"/>
          <w:szCs w:val="20"/>
        </w:rPr>
        <w:t xml:space="preserve"> (ΠΡΟΓΡΑΜΜΑ ΔΙΑΥΓΕΙΑ)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BB17C5">
          <w:rPr>
            <w:rStyle w:val="-"/>
            <w:rFonts w:ascii="Comic Sans MS" w:hAnsi="Comic Sans MS"/>
            <w:sz w:val="20"/>
            <w:szCs w:val="20"/>
          </w:rPr>
          <w:t>www.</w:t>
        </w:r>
        <w:r w:rsidRPr="00BB17C5">
          <w:rPr>
            <w:rStyle w:val="-"/>
            <w:rFonts w:ascii="Comic Sans MS" w:hAnsi="Comic Sans MS"/>
            <w:sz w:val="20"/>
            <w:szCs w:val="20"/>
            <w:lang w:val="en-US"/>
          </w:rPr>
          <w:t>arta</w:t>
        </w:r>
        <w:r w:rsidRPr="00BB17C5">
          <w:rPr>
            <w:rStyle w:val="-"/>
            <w:rFonts w:ascii="Comic Sans MS" w:hAnsi="Comic Sans MS"/>
            <w:sz w:val="20"/>
            <w:szCs w:val="20"/>
          </w:rPr>
          <w:t>.</w:t>
        </w:r>
        <w:proofErr w:type="spellStart"/>
        <w:r w:rsidRPr="00BB17C5">
          <w:rPr>
            <w:rStyle w:val="-"/>
            <w:rFonts w:ascii="Comic Sans MS" w:hAnsi="Comic Sans MS"/>
            <w:sz w:val="20"/>
            <w:szCs w:val="20"/>
          </w:rPr>
          <w:t>gr</w:t>
        </w:r>
        <w:proofErr w:type="spellEnd"/>
      </w:hyperlink>
      <w:r w:rsidRPr="00BB17C5">
        <w:rPr>
          <w:rFonts w:ascii="Comic Sans MS" w:hAnsi="Comic Sans MS"/>
          <w:sz w:val="20"/>
          <w:szCs w:val="20"/>
        </w:rPr>
        <w:t xml:space="preserve">  στην επιλογή «εφημερίδα της υπηρεσίας» - «Προκηρύξεις», στις 17-04-2018</w:t>
      </w:r>
    </w:p>
    <w:p w:rsidR="00047FBA" w:rsidRPr="00BB17C5" w:rsidRDefault="00047FBA" w:rsidP="00047FBA">
      <w:pPr>
        <w:rPr>
          <w:rFonts w:ascii="Comic Sans MS" w:eastAsia="ArialMT" w:hAnsi="Comic Sans MS"/>
          <w:sz w:val="20"/>
          <w:szCs w:val="20"/>
          <w:lang w:eastAsia="ar-SA"/>
        </w:rPr>
      </w:pPr>
      <w:r w:rsidRPr="00BB17C5">
        <w:rPr>
          <w:rFonts w:ascii="Comic Sans MS" w:hAnsi="Comic Sans MS"/>
          <w:b/>
          <w:sz w:val="20"/>
          <w:szCs w:val="20"/>
        </w:rPr>
        <w:t>Β. Έξοδα δημοσιεύσεων</w:t>
      </w:r>
    </w:p>
    <w:p w:rsidR="00047FBA" w:rsidRPr="00BB17C5" w:rsidRDefault="00047FBA" w:rsidP="00047FBA">
      <w:pPr>
        <w:rPr>
          <w:rFonts w:ascii="Comic Sans MS" w:hAnsi="Comic Sans MS"/>
          <w:sz w:val="20"/>
          <w:szCs w:val="20"/>
        </w:rPr>
      </w:pPr>
      <w:r w:rsidRPr="00BB17C5">
        <w:rPr>
          <w:rFonts w:ascii="Comic Sans MS" w:eastAsia="ArialMT" w:hAnsi="Comic Sans MS"/>
          <w:sz w:val="20"/>
          <w:szCs w:val="20"/>
          <w:lang w:eastAsia="ar-SA"/>
        </w:rPr>
        <w:t xml:space="preserve">        Η δαπάνη των δημοσιεύσεων </w:t>
      </w:r>
      <w:r w:rsidRPr="00BB17C5">
        <w:rPr>
          <w:rFonts w:ascii="Comic Sans MS" w:hAnsi="Comic Sans MS"/>
          <w:sz w:val="20"/>
          <w:szCs w:val="20"/>
          <w:lang w:eastAsia="ar-SA"/>
        </w:rPr>
        <w:t xml:space="preserve">στον Ελληνικό Τύπο </w:t>
      </w:r>
      <w:r w:rsidRPr="00BB17C5">
        <w:rPr>
          <w:rFonts w:ascii="Comic Sans MS" w:eastAsia="ArialMT" w:hAnsi="Comic Sans MS"/>
          <w:sz w:val="20"/>
          <w:szCs w:val="20"/>
          <w:lang w:eastAsia="ar-SA"/>
        </w:rPr>
        <w:t xml:space="preserve">βαρύνει τον ανάδοχο, σύμφωνα με τις διατάξεις </w:t>
      </w:r>
      <w:r w:rsidRPr="00BB17C5">
        <w:rPr>
          <w:rFonts w:ascii="Comic Sans MS" w:hAnsi="Comic Sans MS"/>
          <w:sz w:val="20"/>
          <w:szCs w:val="20"/>
        </w:rPr>
        <w:t xml:space="preserve">άρθρα 1 παρ. 3 &amp; 4 παρ. 3 ν. 3548/2007, σε συνδυασμό με τα άρθρα 377 παρ. 1 </w:t>
      </w:r>
      <w:proofErr w:type="spellStart"/>
      <w:r w:rsidRPr="00BB17C5">
        <w:rPr>
          <w:rFonts w:ascii="Comic Sans MS" w:hAnsi="Comic Sans MS"/>
          <w:sz w:val="20"/>
          <w:szCs w:val="20"/>
        </w:rPr>
        <w:t>περ</w:t>
      </w:r>
      <w:proofErr w:type="spellEnd"/>
      <w:r w:rsidRPr="00BB17C5">
        <w:rPr>
          <w:rFonts w:ascii="Comic Sans MS" w:hAnsi="Comic Sans MS"/>
          <w:sz w:val="20"/>
          <w:szCs w:val="20"/>
        </w:rPr>
        <w:t xml:space="preserve">. 35 &amp; 379 παρ. 12 ν. 4412/2016, </w:t>
      </w:r>
      <w:r w:rsidRPr="00BB17C5">
        <w:rPr>
          <w:rFonts w:ascii="Comic Sans MS" w:eastAsia="ArialMT" w:hAnsi="Comic Sans MS"/>
          <w:sz w:val="20"/>
          <w:szCs w:val="20"/>
          <w:lang w:eastAsia="ar-SA"/>
        </w:rPr>
        <w:t>και θα κρατηθεί από το πρώτο χρηματικό ένταλμα πληρωμής του.</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bookmarkStart w:id="12" w:name="__RefHeading___Toc470009778"/>
      <w:bookmarkStart w:id="13" w:name="_Toc511630189"/>
      <w:r w:rsidRPr="00BB17C5">
        <w:rPr>
          <w:rFonts w:ascii="Comic Sans MS" w:hAnsi="Comic Sans MS"/>
          <w:sz w:val="20"/>
          <w:szCs w:val="20"/>
        </w:rPr>
        <w:t>1.7</w:t>
      </w:r>
      <w:r w:rsidRPr="00BB17C5">
        <w:rPr>
          <w:rFonts w:ascii="Comic Sans MS" w:hAnsi="Comic Sans MS"/>
          <w:sz w:val="20"/>
          <w:szCs w:val="20"/>
        </w:rPr>
        <w:tab/>
        <w:t>Αρχές εφαρμοζόμενες στη διαδικασία σύναψης</w:t>
      </w:r>
      <w:bookmarkEnd w:id="12"/>
      <w:bookmarkEnd w:id="13"/>
    </w:p>
    <w:p w:rsidR="00047FBA" w:rsidRPr="00BB17C5" w:rsidRDefault="00047FBA" w:rsidP="00047FBA">
      <w:pPr>
        <w:rPr>
          <w:rFonts w:ascii="Comic Sans MS" w:hAnsi="Comic Sans MS"/>
          <w:sz w:val="20"/>
          <w:szCs w:val="20"/>
        </w:rPr>
      </w:pPr>
      <w:r w:rsidRPr="00BB17C5">
        <w:rPr>
          <w:rFonts w:ascii="Comic Sans MS" w:hAnsi="Comic Sans MS"/>
          <w:sz w:val="20"/>
          <w:szCs w:val="20"/>
        </w:rPr>
        <w:t>Οι οικονομικοί φορείς δεσμεύονται ότι:</w:t>
      </w:r>
    </w:p>
    <w:p w:rsidR="00047FBA" w:rsidRPr="00BB17C5" w:rsidRDefault="00047FBA" w:rsidP="00047FBA">
      <w:pPr>
        <w:rPr>
          <w:rFonts w:ascii="Comic Sans MS" w:hAnsi="Comic Sans MS"/>
          <w:sz w:val="20"/>
          <w:szCs w:val="20"/>
        </w:rPr>
      </w:pPr>
      <w:r w:rsidRPr="00BB17C5">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047FBA" w:rsidRPr="00BB17C5" w:rsidRDefault="00047FBA" w:rsidP="00047FBA">
      <w:pPr>
        <w:rPr>
          <w:rFonts w:ascii="Comic Sans MS" w:hAnsi="Comic Sans MS"/>
          <w:sz w:val="20"/>
          <w:szCs w:val="20"/>
        </w:rPr>
      </w:pPr>
      <w:r w:rsidRPr="00BB17C5">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bookmarkStart w:id="14" w:name="__RefHeading___Toc470009779"/>
      <w:bookmarkEnd w:id="14"/>
      <w:r w:rsidRPr="00BB17C5">
        <w:rPr>
          <w:rFonts w:ascii="Comic Sans MS" w:hAnsi="Comic Sans MS"/>
          <w:sz w:val="20"/>
          <w:szCs w:val="20"/>
        </w:rPr>
        <w:lastRenderedPageBreak/>
        <w:t>2.</w:t>
      </w:r>
      <w:r w:rsidRPr="00BB17C5">
        <w:rPr>
          <w:rFonts w:ascii="Comic Sans MS" w:hAnsi="Comic Sans MS"/>
          <w:sz w:val="20"/>
          <w:szCs w:val="20"/>
        </w:rPr>
        <w:tab/>
        <w:t>ΓΕΝΙΚΟΙ ΚΑΙ ΕΙΔΙΚΟΙ ΟΡΟΙ ΣΥΜΜΕΤΟΧΗΣ</w:t>
      </w:r>
    </w:p>
    <w:p w:rsidR="00047FBA" w:rsidRPr="00BB17C5" w:rsidRDefault="00047FBA" w:rsidP="00047FBA">
      <w:pPr>
        <w:rPr>
          <w:rFonts w:ascii="Comic Sans MS" w:hAnsi="Comic Sans MS"/>
          <w:sz w:val="20"/>
          <w:szCs w:val="20"/>
        </w:rPr>
      </w:pPr>
      <w:bookmarkStart w:id="15" w:name="__RefHeading___Toc470009780"/>
      <w:bookmarkStart w:id="16" w:name="_Toc511630190"/>
      <w:bookmarkEnd w:id="15"/>
      <w:r w:rsidRPr="00BB17C5">
        <w:rPr>
          <w:rFonts w:ascii="Comic Sans MS" w:hAnsi="Comic Sans MS"/>
          <w:sz w:val="20"/>
          <w:szCs w:val="20"/>
        </w:rPr>
        <w:t>2.1</w:t>
      </w:r>
      <w:r w:rsidRPr="00BB17C5">
        <w:rPr>
          <w:rFonts w:ascii="Comic Sans MS" w:hAnsi="Comic Sans MS"/>
          <w:sz w:val="20"/>
          <w:szCs w:val="20"/>
        </w:rPr>
        <w:tab/>
        <w:t>Γενικές Πληροφορίες</w:t>
      </w:r>
      <w:bookmarkEnd w:id="16"/>
    </w:p>
    <w:p w:rsidR="00047FBA" w:rsidRPr="00BB17C5" w:rsidRDefault="00047FBA" w:rsidP="00047FBA">
      <w:pPr>
        <w:rPr>
          <w:rFonts w:ascii="Comic Sans MS" w:hAnsi="Comic Sans MS"/>
          <w:sz w:val="20"/>
          <w:szCs w:val="20"/>
        </w:rPr>
      </w:pPr>
      <w:bookmarkStart w:id="17" w:name="__RefHeading___Toc470009781"/>
      <w:bookmarkStart w:id="18" w:name="__RefHeading___Toc470009782"/>
      <w:bookmarkStart w:id="19" w:name="_Toc509486024"/>
      <w:bookmarkStart w:id="20" w:name="_Toc511630191"/>
      <w:bookmarkEnd w:id="17"/>
      <w:bookmarkEnd w:id="18"/>
      <w:r w:rsidRPr="00BB17C5">
        <w:rPr>
          <w:rFonts w:ascii="Comic Sans MS" w:hAnsi="Comic Sans MS"/>
          <w:sz w:val="20"/>
          <w:szCs w:val="20"/>
        </w:rPr>
        <w:t>2.1.1</w:t>
      </w:r>
      <w:r w:rsidRPr="00BB17C5">
        <w:rPr>
          <w:rFonts w:ascii="Comic Sans MS" w:hAnsi="Comic Sans MS"/>
          <w:sz w:val="20"/>
          <w:szCs w:val="20"/>
        </w:rPr>
        <w:tab/>
        <w:t>Έγγραφα της σύμβασης</w:t>
      </w:r>
      <w:bookmarkEnd w:id="19"/>
      <w:bookmarkEnd w:id="20"/>
    </w:p>
    <w:p w:rsidR="00047FBA" w:rsidRPr="00BB17C5" w:rsidRDefault="00047FBA" w:rsidP="00047FBA">
      <w:pPr>
        <w:rPr>
          <w:rFonts w:ascii="Comic Sans MS" w:hAnsi="Comic Sans MS"/>
          <w:sz w:val="20"/>
          <w:szCs w:val="20"/>
        </w:rPr>
      </w:pPr>
      <w:r w:rsidRPr="00BB17C5">
        <w:rPr>
          <w:rFonts w:ascii="Comic Sans MS" w:hAnsi="Comic Sans MS"/>
          <w:sz w:val="20"/>
          <w:szCs w:val="20"/>
        </w:rPr>
        <w:t>Τα έγγραφα της παρούσας διαδικασίας σύναψης  είναι τα ακόλουθα:</w:t>
      </w:r>
    </w:p>
    <w:p w:rsidR="00047FBA" w:rsidRPr="00BB17C5" w:rsidRDefault="00047FBA" w:rsidP="00047FBA">
      <w:pPr>
        <w:rPr>
          <w:rFonts w:ascii="Comic Sans MS" w:eastAsia="Calibri" w:hAnsi="Comic Sans MS"/>
          <w:sz w:val="20"/>
          <w:szCs w:val="20"/>
        </w:rPr>
      </w:pPr>
      <w:r w:rsidRPr="00BB17C5">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9/2018 μελέτης του τμήματος αγροτικής ανάπτυξης ήτοι: </w:t>
      </w:r>
    </w:p>
    <w:p w:rsidR="00047FBA" w:rsidRPr="00BB17C5" w:rsidRDefault="00047FBA" w:rsidP="00047FBA">
      <w:pPr>
        <w:rPr>
          <w:rFonts w:ascii="Comic Sans MS" w:eastAsia="Calibri" w:hAnsi="Comic Sans MS"/>
          <w:sz w:val="20"/>
          <w:szCs w:val="20"/>
        </w:rPr>
      </w:pPr>
      <w:r w:rsidRPr="00BB17C5">
        <w:rPr>
          <w:rFonts w:ascii="Comic Sans MS" w:eastAsia="Calibri" w:hAnsi="Comic Sans MS"/>
          <w:sz w:val="20"/>
          <w:szCs w:val="20"/>
        </w:rPr>
        <w:t>Τεχνική  περιγραφή</w:t>
      </w:r>
    </w:p>
    <w:p w:rsidR="00047FBA" w:rsidRPr="00BB17C5" w:rsidRDefault="00047FBA" w:rsidP="00047FBA">
      <w:pPr>
        <w:rPr>
          <w:rFonts w:ascii="Comic Sans MS" w:eastAsia="Calibri" w:hAnsi="Comic Sans MS"/>
          <w:sz w:val="20"/>
          <w:szCs w:val="20"/>
        </w:rPr>
      </w:pPr>
      <w:proofErr w:type="spellStart"/>
      <w:r w:rsidRPr="00BB17C5">
        <w:rPr>
          <w:rFonts w:ascii="Comic Sans MS" w:eastAsia="Calibri" w:hAnsi="Comic Sans MS"/>
          <w:sz w:val="20"/>
          <w:szCs w:val="20"/>
        </w:rPr>
        <w:t>Προμέτρηση</w:t>
      </w:r>
      <w:proofErr w:type="spellEnd"/>
      <w:r w:rsidRPr="00BB17C5">
        <w:rPr>
          <w:rFonts w:ascii="Comic Sans MS" w:eastAsia="Calibri" w:hAnsi="Comic Sans MS"/>
          <w:sz w:val="20"/>
          <w:szCs w:val="20"/>
        </w:rPr>
        <w:t xml:space="preserve"> εργασιών </w:t>
      </w:r>
    </w:p>
    <w:p w:rsidR="00047FBA" w:rsidRPr="00BB17C5" w:rsidRDefault="00047FBA" w:rsidP="00047FBA">
      <w:pPr>
        <w:rPr>
          <w:rFonts w:ascii="Comic Sans MS" w:eastAsia="Calibri" w:hAnsi="Comic Sans MS"/>
          <w:sz w:val="20"/>
          <w:szCs w:val="20"/>
        </w:rPr>
      </w:pPr>
      <w:r w:rsidRPr="00BB17C5">
        <w:rPr>
          <w:rFonts w:ascii="Comic Sans MS" w:eastAsia="Calibri" w:hAnsi="Comic Sans MS"/>
          <w:sz w:val="20"/>
          <w:szCs w:val="20"/>
        </w:rPr>
        <w:t xml:space="preserve">Ενδεικτικός προϋπολογισμός </w:t>
      </w:r>
    </w:p>
    <w:p w:rsidR="00047FBA" w:rsidRPr="00BB17C5" w:rsidRDefault="00047FBA" w:rsidP="00047FBA">
      <w:pPr>
        <w:rPr>
          <w:rFonts w:ascii="Comic Sans MS" w:eastAsia="Calibri" w:hAnsi="Comic Sans MS"/>
          <w:sz w:val="20"/>
          <w:szCs w:val="20"/>
        </w:rPr>
      </w:pPr>
      <w:r w:rsidRPr="00BB17C5">
        <w:rPr>
          <w:rFonts w:ascii="Comic Sans MS" w:eastAsia="Calibri" w:hAnsi="Comic Sans MS"/>
          <w:sz w:val="20"/>
          <w:szCs w:val="20"/>
        </w:rPr>
        <w:t xml:space="preserve">Συγγραφή υποχρεώσεων </w:t>
      </w:r>
    </w:p>
    <w:p w:rsidR="00047FBA" w:rsidRPr="00BB17C5" w:rsidRDefault="00047FBA" w:rsidP="00047FBA">
      <w:pPr>
        <w:rPr>
          <w:rFonts w:ascii="Comic Sans MS" w:hAnsi="Comic Sans MS"/>
          <w:sz w:val="20"/>
          <w:szCs w:val="20"/>
        </w:rPr>
      </w:pPr>
      <w:r w:rsidRPr="00BB17C5">
        <w:rPr>
          <w:rFonts w:ascii="Comic Sans MS" w:eastAsia="Calibri" w:hAnsi="Comic Sans MS"/>
          <w:sz w:val="20"/>
          <w:szCs w:val="20"/>
        </w:rPr>
        <w:t xml:space="preserve">Το </w:t>
      </w:r>
      <w:r w:rsidRPr="00BB17C5">
        <w:rPr>
          <w:rFonts w:ascii="Comic Sans MS" w:hAnsi="Comic Sans MS"/>
          <w:sz w:val="20"/>
          <w:szCs w:val="20"/>
        </w:rPr>
        <w:t>Τυποποιημένο Έντυπο Υπεύθυνης Δήλωσης [ΤΕΥΔ]</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047FBA" w:rsidRPr="00BB17C5" w:rsidRDefault="00047FBA" w:rsidP="00047FBA">
      <w:pPr>
        <w:rPr>
          <w:rFonts w:ascii="Comic Sans MS" w:hAnsi="Comic Sans MS"/>
          <w:sz w:val="20"/>
          <w:szCs w:val="20"/>
        </w:rPr>
      </w:pPr>
      <w:bookmarkStart w:id="21" w:name="_Toc511630192"/>
      <w:r w:rsidRPr="00BB17C5">
        <w:rPr>
          <w:rFonts w:ascii="Comic Sans MS" w:hAnsi="Comic Sans MS"/>
          <w:sz w:val="20"/>
          <w:szCs w:val="20"/>
        </w:rPr>
        <w:t>2.1.2</w:t>
      </w:r>
      <w:r w:rsidRPr="00BB17C5">
        <w:rPr>
          <w:rFonts w:ascii="Comic Sans MS" w:hAnsi="Comic Sans MS"/>
          <w:sz w:val="20"/>
          <w:szCs w:val="20"/>
        </w:rPr>
        <w:tab/>
        <w:t>Επικοινωνία - Πρόσβαση στα έγγραφα της Σύμβασης</w:t>
      </w:r>
      <w:bookmarkEnd w:id="21"/>
    </w:p>
    <w:p w:rsidR="00047FBA" w:rsidRPr="00BB17C5" w:rsidRDefault="00047FBA" w:rsidP="00047FBA">
      <w:pPr>
        <w:rPr>
          <w:rFonts w:ascii="Comic Sans MS" w:hAnsi="Comic Sans MS"/>
          <w:sz w:val="20"/>
          <w:szCs w:val="20"/>
        </w:rPr>
      </w:pPr>
      <w:r w:rsidRPr="00BB17C5">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243C0A" w:rsidRPr="00BB17C5">
        <w:rPr>
          <w:rFonts w:ascii="Comic Sans MS" w:hAnsi="Comic Sans MS"/>
          <w:sz w:val="20"/>
          <w:szCs w:val="20"/>
        </w:rPr>
        <w:fldChar w:fldCharType="begin"/>
      </w:r>
      <w:r w:rsidRPr="00BB17C5">
        <w:rPr>
          <w:rFonts w:ascii="Comic Sans MS" w:hAnsi="Comic Sans MS"/>
          <w:sz w:val="20"/>
          <w:szCs w:val="20"/>
        </w:rPr>
        <w:instrText>HYPERLINK "http://www.arta.gr"</w:instrText>
      </w:r>
      <w:r w:rsidR="00243C0A" w:rsidRPr="00BB17C5">
        <w:rPr>
          <w:rFonts w:ascii="Comic Sans MS" w:hAnsi="Comic Sans MS"/>
          <w:sz w:val="20"/>
          <w:szCs w:val="20"/>
        </w:rPr>
        <w:fldChar w:fldCharType="separate"/>
      </w:r>
      <w:r w:rsidRPr="00BB17C5">
        <w:rPr>
          <w:rStyle w:val="-"/>
          <w:rFonts w:ascii="Comic Sans MS" w:hAnsi="Comic Sans MS"/>
          <w:sz w:val="20"/>
          <w:szCs w:val="20"/>
        </w:rPr>
        <w:t>www</w:t>
      </w:r>
      <w:proofErr w:type="spellEnd"/>
      <w:r w:rsidRPr="00BB17C5">
        <w:rPr>
          <w:rStyle w:val="-"/>
          <w:rFonts w:ascii="Comic Sans MS" w:hAnsi="Comic Sans MS"/>
          <w:sz w:val="20"/>
          <w:szCs w:val="20"/>
        </w:rPr>
        <w:t>.</w:t>
      </w:r>
      <w:proofErr w:type="spellStart"/>
      <w:r w:rsidRPr="00BB17C5">
        <w:rPr>
          <w:rStyle w:val="-"/>
          <w:rFonts w:ascii="Comic Sans MS" w:hAnsi="Comic Sans MS"/>
          <w:sz w:val="20"/>
          <w:szCs w:val="20"/>
          <w:lang w:val="en-US"/>
        </w:rPr>
        <w:t>arta</w:t>
      </w:r>
      <w:proofErr w:type="spellEnd"/>
      <w:r w:rsidRPr="00BB17C5">
        <w:rPr>
          <w:rStyle w:val="-"/>
          <w:rFonts w:ascii="Comic Sans MS" w:hAnsi="Comic Sans MS"/>
          <w:sz w:val="20"/>
          <w:szCs w:val="20"/>
        </w:rPr>
        <w:t>.</w:t>
      </w:r>
      <w:proofErr w:type="spellStart"/>
      <w:r w:rsidRPr="00BB17C5">
        <w:rPr>
          <w:rStyle w:val="-"/>
          <w:rFonts w:ascii="Comic Sans MS" w:hAnsi="Comic Sans MS"/>
          <w:sz w:val="20"/>
          <w:szCs w:val="20"/>
        </w:rPr>
        <w:t>gr</w:t>
      </w:r>
      <w:proofErr w:type="spellEnd"/>
      <w:r w:rsidR="00243C0A" w:rsidRPr="00BB17C5">
        <w:rPr>
          <w:rFonts w:ascii="Comic Sans MS" w:hAnsi="Comic Sans MS"/>
          <w:sz w:val="20"/>
          <w:szCs w:val="20"/>
        </w:rPr>
        <w:fldChar w:fldCharType="end"/>
      </w:r>
      <w:r w:rsidRPr="00BB17C5">
        <w:rPr>
          <w:rFonts w:ascii="Comic Sans MS" w:hAnsi="Comic Sans MS"/>
          <w:sz w:val="20"/>
          <w:szCs w:val="20"/>
        </w:rPr>
        <w:t xml:space="preserve">  στην επιλογή «εφημερίδα της υπηρεσίας» - «Προκηρύξεις»</w:t>
      </w:r>
    </w:p>
    <w:p w:rsidR="00047FBA" w:rsidRPr="00BB17C5" w:rsidRDefault="00047FBA" w:rsidP="00047FBA">
      <w:pPr>
        <w:rPr>
          <w:rFonts w:ascii="Comic Sans MS" w:hAnsi="Comic Sans MS"/>
          <w:sz w:val="20"/>
          <w:szCs w:val="20"/>
        </w:rPr>
      </w:pPr>
      <w:bookmarkStart w:id="22" w:name="__RefHeading___Toc470009783"/>
      <w:bookmarkStart w:id="23" w:name="_Toc511630193"/>
      <w:bookmarkEnd w:id="22"/>
      <w:r w:rsidRPr="00BB17C5">
        <w:rPr>
          <w:rFonts w:ascii="Comic Sans MS" w:hAnsi="Comic Sans MS"/>
          <w:sz w:val="20"/>
          <w:szCs w:val="20"/>
        </w:rPr>
        <w:t>2.1.3</w:t>
      </w:r>
      <w:r w:rsidRPr="00BB17C5">
        <w:rPr>
          <w:rFonts w:ascii="Comic Sans MS" w:hAnsi="Comic Sans MS"/>
          <w:sz w:val="20"/>
          <w:szCs w:val="20"/>
        </w:rPr>
        <w:tab/>
        <w:t>Παροχή Διευκρινίσεων</w:t>
      </w:r>
      <w:bookmarkEnd w:id="23"/>
    </w:p>
    <w:p w:rsidR="00047FBA" w:rsidRPr="00BB17C5" w:rsidRDefault="00047FBA" w:rsidP="00047FBA">
      <w:pPr>
        <w:rPr>
          <w:rFonts w:ascii="Comic Sans MS" w:hAnsi="Comic Sans MS"/>
          <w:b/>
          <w:bCs/>
          <w:i/>
          <w:iCs/>
          <w:strike/>
          <w:color w:val="5B9BD5"/>
          <w:sz w:val="20"/>
          <w:szCs w:val="20"/>
        </w:rPr>
      </w:pPr>
      <w:r w:rsidRPr="00BB17C5">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Όταν τα έγγραφα της σύμβασης υφίστανται σημαντικές αλλαγές.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047FBA" w:rsidRPr="00BB17C5" w:rsidRDefault="00047FBA" w:rsidP="00047FBA">
      <w:pPr>
        <w:rPr>
          <w:rFonts w:ascii="Comic Sans MS" w:hAnsi="Comic Sans MS"/>
          <w:sz w:val="20"/>
          <w:szCs w:val="20"/>
        </w:rPr>
      </w:pPr>
      <w:r w:rsidRPr="00BB17C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047FBA" w:rsidRPr="00BB17C5" w:rsidRDefault="00047FBA" w:rsidP="00047FBA">
      <w:pPr>
        <w:rPr>
          <w:rFonts w:ascii="Comic Sans MS" w:hAnsi="Comic Sans MS"/>
          <w:sz w:val="20"/>
          <w:szCs w:val="20"/>
        </w:rPr>
      </w:pPr>
      <w:bookmarkStart w:id="24" w:name="__RefHeading___Toc470009784"/>
      <w:bookmarkStart w:id="25" w:name="__RefHeading___Toc470009785"/>
      <w:bookmarkStart w:id="26" w:name="_Toc509486027"/>
      <w:bookmarkStart w:id="27" w:name="_Toc511630194"/>
      <w:bookmarkEnd w:id="24"/>
      <w:bookmarkEnd w:id="25"/>
      <w:r w:rsidRPr="00BB17C5">
        <w:rPr>
          <w:rFonts w:ascii="Comic Sans MS" w:hAnsi="Comic Sans MS"/>
          <w:sz w:val="20"/>
          <w:szCs w:val="20"/>
        </w:rPr>
        <w:t>2.1.4</w:t>
      </w:r>
      <w:r w:rsidRPr="00BB17C5">
        <w:rPr>
          <w:rFonts w:ascii="Comic Sans MS" w:hAnsi="Comic Sans MS"/>
          <w:sz w:val="20"/>
          <w:szCs w:val="20"/>
        </w:rPr>
        <w:tab/>
        <w:t>Γλώσσα</w:t>
      </w:r>
      <w:bookmarkEnd w:id="26"/>
      <w:bookmarkEnd w:id="27"/>
    </w:p>
    <w:p w:rsidR="00047FBA" w:rsidRPr="00BB17C5" w:rsidRDefault="00047FBA" w:rsidP="00047FBA">
      <w:pPr>
        <w:rPr>
          <w:rFonts w:ascii="Comic Sans MS" w:hAnsi="Comic Sans MS"/>
          <w:sz w:val="20"/>
          <w:szCs w:val="20"/>
        </w:rPr>
      </w:pPr>
      <w:r w:rsidRPr="00BB17C5">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047FBA" w:rsidRPr="00BB17C5" w:rsidRDefault="00047FBA" w:rsidP="00047FBA">
      <w:pPr>
        <w:rPr>
          <w:rFonts w:ascii="Comic Sans MS" w:hAnsi="Comic Sans MS"/>
          <w:sz w:val="20"/>
          <w:szCs w:val="20"/>
        </w:rPr>
      </w:pPr>
      <w:r w:rsidRPr="00BB17C5">
        <w:rPr>
          <w:rFonts w:ascii="Comic Sans MS" w:hAnsi="Comic Sans MS"/>
          <w:sz w:val="20"/>
          <w:szCs w:val="20"/>
        </w:rPr>
        <w:t>Τυχόν ενστάσεις ή προδικαστικές προσφυγές υποβάλλονται στην ελληνική γλώσσα.</w:t>
      </w:r>
    </w:p>
    <w:p w:rsidR="00047FBA" w:rsidRPr="00BB17C5" w:rsidRDefault="00047FBA" w:rsidP="00047FBA">
      <w:pPr>
        <w:rPr>
          <w:rFonts w:ascii="Comic Sans MS" w:hAnsi="Comic Sans MS"/>
          <w:sz w:val="20"/>
          <w:szCs w:val="20"/>
        </w:rPr>
      </w:pPr>
      <w:r w:rsidRPr="00BB17C5">
        <w:rPr>
          <w:rFonts w:ascii="Comic Sans MS" w:hAnsi="Comic Sans MS"/>
          <w:color w:val="000000"/>
          <w:sz w:val="20"/>
          <w:szCs w:val="20"/>
        </w:rPr>
        <w:t xml:space="preserve">Οι </w:t>
      </w:r>
      <w:r w:rsidRPr="00BB17C5">
        <w:rPr>
          <w:rFonts w:ascii="Comic Sans MS" w:hAnsi="Comic Sans MS"/>
          <w:b/>
          <w:bCs/>
          <w:color w:val="000000"/>
          <w:sz w:val="20"/>
          <w:szCs w:val="20"/>
        </w:rPr>
        <w:t>προσφορές</w:t>
      </w:r>
      <w:r w:rsidRPr="00BB17C5">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BB17C5">
        <w:rPr>
          <w:rStyle w:val="WW-FootnoteReference17"/>
          <w:rFonts w:ascii="Comic Sans MS" w:hAnsi="Comic Sans MS"/>
          <w:color w:val="000000"/>
          <w:sz w:val="20"/>
          <w:szCs w:val="20"/>
        </w:rPr>
        <w:footnoteReference w:id="1"/>
      </w:r>
      <w:r w:rsidRPr="00BB17C5">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w:t>
      </w:r>
      <w:r w:rsidRPr="00BB17C5">
        <w:rPr>
          <w:rFonts w:ascii="Comic Sans MS" w:hAnsi="Comic Sans MS"/>
          <w:color w:val="000000"/>
          <w:sz w:val="20"/>
          <w:szCs w:val="20"/>
        </w:rPr>
        <w:lastRenderedPageBreak/>
        <w:t xml:space="preserve">αρμόδιο κατά τις διατάξεις της εθνικής νομοθεσίας είτε από πρόσωπο κατά νόμο αρμόδιο της χώρας στην οποία έχει συνταχθεί το έγγραφο. </w:t>
      </w:r>
    </w:p>
    <w:p w:rsidR="00047FBA" w:rsidRPr="00BB17C5" w:rsidRDefault="00047FBA" w:rsidP="00047FBA">
      <w:pPr>
        <w:rPr>
          <w:rFonts w:ascii="Comic Sans MS" w:hAnsi="Comic Sans MS"/>
          <w:sz w:val="20"/>
          <w:szCs w:val="20"/>
        </w:rPr>
      </w:pPr>
      <w:r w:rsidRPr="00BB17C5">
        <w:rPr>
          <w:rFonts w:ascii="Comic Sans MS" w:hAnsi="Comic Sans MS"/>
          <w:color w:val="000000"/>
          <w:sz w:val="20"/>
          <w:szCs w:val="20"/>
        </w:rPr>
        <w:t xml:space="preserve">Τα </w:t>
      </w:r>
      <w:r w:rsidRPr="00BB17C5">
        <w:rPr>
          <w:rFonts w:ascii="Comic Sans MS" w:hAnsi="Comic Sans MS"/>
          <w:b/>
          <w:bCs/>
          <w:color w:val="000000"/>
          <w:sz w:val="20"/>
          <w:szCs w:val="20"/>
        </w:rPr>
        <w:t>αποδεικτικά έγγραφα</w:t>
      </w:r>
      <w:r w:rsidRPr="00BB17C5">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BB17C5">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047FBA" w:rsidRPr="00BB17C5" w:rsidRDefault="00047FBA" w:rsidP="00047FBA">
      <w:pPr>
        <w:rPr>
          <w:rFonts w:ascii="Comic Sans MS" w:hAnsi="Comic Sans MS"/>
          <w:sz w:val="20"/>
          <w:szCs w:val="20"/>
        </w:rPr>
      </w:pPr>
      <w:r w:rsidRPr="00BB17C5">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BB17C5">
        <w:rPr>
          <w:rFonts w:ascii="Comic Sans MS" w:hAnsi="Comic Sans MS"/>
          <w:i/>
          <w:iCs/>
          <w:color w:val="000000"/>
          <w:sz w:val="20"/>
          <w:szCs w:val="20"/>
        </w:rPr>
        <w:t>περιεχόμενο</w:t>
      </w:r>
      <w:r w:rsidRPr="00BB17C5">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047FBA" w:rsidRPr="00BB17C5" w:rsidRDefault="00047FBA" w:rsidP="00047FBA">
      <w:pPr>
        <w:rPr>
          <w:rFonts w:ascii="Comic Sans MS" w:hAnsi="Comic Sans MS"/>
          <w:sz w:val="20"/>
          <w:szCs w:val="20"/>
        </w:rPr>
      </w:pPr>
      <w:r w:rsidRPr="00BB17C5">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047FBA" w:rsidRPr="00BB17C5" w:rsidRDefault="00047FBA" w:rsidP="00047FBA">
      <w:pPr>
        <w:rPr>
          <w:rFonts w:ascii="Comic Sans MS" w:hAnsi="Comic Sans MS"/>
          <w:color w:val="000000"/>
          <w:sz w:val="20"/>
          <w:szCs w:val="20"/>
        </w:rPr>
      </w:pPr>
      <w:bookmarkStart w:id="28" w:name="_Toc511630195"/>
      <w:r w:rsidRPr="00BB17C5">
        <w:rPr>
          <w:rFonts w:ascii="Comic Sans MS" w:hAnsi="Comic Sans MS"/>
          <w:sz w:val="20"/>
          <w:szCs w:val="20"/>
        </w:rPr>
        <w:t>2.1.5</w:t>
      </w:r>
      <w:r w:rsidRPr="00BB17C5">
        <w:rPr>
          <w:rFonts w:ascii="Comic Sans MS" w:hAnsi="Comic Sans MS"/>
          <w:sz w:val="20"/>
          <w:szCs w:val="20"/>
        </w:rPr>
        <w:tab/>
        <w:t>Εγγυήσεις</w:t>
      </w:r>
      <w:bookmarkEnd w:id="28"/>
    </w:p>
    <w:p w:rsidR="00047FBA" w:rsidRPr="00BB17C5" w:rsidRDefault="00047FBA" w:rsidP="00047FBA">
      <w:pPr>
        <w:rPr>
          <w:rFonts w:ascii="Comic Sans MS" w:hAnsi="Comic Sans MS"/>
          <w:color w:val="000000"/>
          <w:sz w:val="20"/>
          <w:szCs w:val="20"/>
        </w:rPr>
      </w:pPr>
      <w:r w:rsidRPr="00BB17C5">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47FBA" w:rsidRPr="00BB17C5" w:rsidRDefault="00047FBA" w:rsidP="00047FBA">
      <w:pPr>
        <w:rPr>
          <w:rFonts w:ascii="Comic Sans MS" w:hAnsi="Comic Sans MS"/>
          <w:color w:val="000000"/>
          <w:sz w:val="20"/>
          <w:szCs w:val="20"/>
        </w:rPr>
      </w:pPr>
      <w:r w:rsidRPr="00BB17C5">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047FBA" w:rsidRPr="00BB17C5" w:rsidRDefault="00047FBA" w:rsidP="00047FBA">
      <w:pPr>
        <w:rPr>
          <w:rFonts w:ascii="Comic Sans MS" w:hAnsi="Comic Sans MS"/>
          <w:i/>
          <w:iCs/>
          <w:color w:val="5B9BD5"/>
          <w:sz w:val="20"/>
          <w:szCs w:val="20"/>
        </w:rPr>
      </w:pPr>
      <w:r w:rsidRPr="00BB17C5">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BB17C5">
        <w:rPr>
          <w:rFonts w:ascii="Comic Sans MS" w:hAnsi="Comic Sans MS"/>
          <w:color w:val="000000"/>
          <w:sz w:val="20"/>
          <w:szCs w:val="20"/>
        </w:rPr>
        <w:t>διζήσεως</w:t>
      </w:r>
      <w:proofErr w:type="spellEnd"/>
      <w:r w:rsidRPr="00BB17C5">
        <w:rPr>
          <w:rFonts w:ascii="Comic Sans MS" w:hAnsi="Comic Sans MS"/>
          <w:color w:val="000000"/>
          <w:sz w:val="20"/>
          <w:szCs w:val="20"/>
        </w:rPr>
        <w:t xml:space="preserve">, και </w:t>
      </w:r>
      <w:proofErr w:type="spellStart"/>
      <w:r w:rsidRPr="00BB17C5">
        <w:rPr>
          <w:rFonts w:ascii="Comic Sans MS" w:hAnsi="Comic Sans MS"/>
          <w:color w:val="000000"/>
          <w:sz w:val="20"/>
          <w:szCs w:val="20"/>
        </w:rPr>
        <w:t>ββ</w:t>
      </w:r>
      <w:proofErr w:type="spellEnd"/>
      <w:r w:rsidRPr="00BB17C5">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BB17C5">
        <w:rPr>
          <w:rFonts w:ascii="Comic Sans MS" w:hAnsi="Comic Sans MS"/>
          <w:color w:val="000000"/>
          <w:sz w:val="20"/>
          <w:szCs w:val="20"/>
        </w:rPr>
        <w:t>και</w:t>
      </w:r>
      <w:r w:rsidRPr="00BB17C5">
        <w:rPr>
          <w:rFonts w:ascii="Comic Sans MS" w:hAnsi="Comic Sans MS"/>
          <w:sz w:val="20"/>
          <w:szCs w:val="20"/>
          <w:shd w:val="clear" w:color="auto" w:fill="FFFFFF"/>
        </w:rPr>
        <w:t>την</w:t>
      </w:r>
      <w:proofErr w:type="spellEnd"/>
      <w:r w:rsidRPr="00BB17C5">
        <w:rPr>
          <w:rFonts w:ascii="Comic Sans MS" w:hAnsi="Comic Sans MS"/>
          <w:sz w:val="20"/>
          <w:szCs w:val="20"/>
          <w:shd w:val="clear" w:color="auto" w:fill="FFFFFF"/>
        </w:rPr>
        <w:t xml:space="preserve"> καταληκτική ημερομηνία υποβολής προσφορών του διαγωνισμού</w:t>
      </w:r>
      <w:r w:rsidRPr="00BB17C5">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047FBA" w:rsidRPr="00BB17C5" w:rsidRDefault="00047FBA" w:rsidP="00047FBA">
      <w:pPr>
        <w:rPr>
          <w:rFonts w:ascii="Comic Sans MS" w:hAnsi="Comic Sans MS"/>
          <w:sz w:val="20"/>
          <w:szCs w:val="20"/>
        </w:rPr>
      </w:pPr>
      <w:r w:rsidRPr="00BB17C5">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047FBA" w:rsidRPr="00BB17C5" w:rsidRDefault="00047FBA" w:rsidP="00047FBA">
      <w:pPr>
        <w:rPr>
          <w:rFonts w:ascii="Comic Sans MS" w:hAnsi="Comic Sans MS"/>
          <w:sz w:val="20"/>
          <w:szCs w:val="20"/>
        </w:rPr>
      </w:pPr>
      <w:bookmarkStart w:id="29" w:name="__RefHeading___Toc470009786"/>
      <w:bookmarkStart w:id="30" w:name="_Toc511630196"/>
      <w:bookmarkEnd w:id="29"/>
      <w:r w:rsidRPr="00BB17C5">
        <w:rPr>
          <w:rFonts w:ascii="Comic Sans MS" w:hAnsi="Comic Sans MS"/>
          <w:sz w:val="20"/>
          <w:szCs w:val="20"/>
        </w:rPr>
        <w:t>2.2</w:t>
      </w:r>
      <w:r w:rsidRPr="00BB17C5">
        <w:rPr>
          <w:rFonts w:ascii="Comic Sans MS" w:hAnsi="Comic Sans MS"/>
          <w:sz w:val="20"/>
          <w:szCs w:val="20"/>
        </w:rPr>
        <w:tab/>
        <w:t>Δικαίωμα Συμμετοχής - Κριτήρια Ποιοτικής Επιλογής</w:t>
      </w:r>
      <w:bookmarkEnd w:id="30"/>
    </w:p>
    <w:p w:rsidR="00047FBA" w:rsidRPr="00BB17C5" w:rsidRDefault="00047FBA" w:rsidP="00047FBA">
      <w:pPr>
        <w:rPr>
          <w:rFonts w:ascii="Comic Sans MS" w:hAnsi="Comic Sans MS"/>
          <w:sz w:val="20"/>
          <w:szCs w:val="20"/>
        </w:rPr>
      </w:pPr>
      <w:bookmarkStart w:id="31" w:name="__RefHeading___Toc470009787"/>
      <w:bookmarkStart w:id="32" w:name="_Toc511630197"/>
      <w:r w:rsidRPr="00BB17C5">
        <w:rPr>
          <w:rFonts w:ascii="Comic Sans MS" w:hAnsi="Comic Sans MS"/>
          <w:sz w:val="20"/>
          <w:szCs w:val="20"/>
        </w:rPr>
        <w:t>2.2.1</w:t>
      </w:r>
      <w:r w:rsidRPr="00BB17C5">
        <w:rPr>
          <w:rFonts w:ascii="Comic Sans MS" w:hAnsi="Comic Sans MS"/>
          <w:sz w:val="20"/>
          <w:szCs w:val="20"/>
        </w:rPr>
        <w:tab/>
        <w:t>Δικαίωμα συμμετοχής</w:t>
      </w:r>
      <w:bookmarkEnd w:id="31"/>
      <w:bookmarkEnd w:id="32"/>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1.</w:t>
      </w:r>
      <w:r w:rsidRPr="00BB17C5">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έχουν την κατάλληλη άδεια καταπολέμησης εντόμων και τρωκτικών σε κατοικημένους χώρους από το Υπουργείο Αγροτικής Ανάπτυξης και που είναι εγκατεστημένα σε:</w:t>
      </w:r>
    </w:p>
    <w:p w:rsidR="00047FBA" w:rsidRPr="00BB17C5" w:rsidRDefault="00047FBA" w:rsidP="00047FBA">
      <w:pPr>
        <w:rPr>
          <w:rFonts w:ascii="Comic Sans MS" w:hAnsi="Comic Sans MS"/>
          <w:sz w:val="20"/>
          <w:szCs w:val="20"/>
        </w:rPr>
      </w:pPr>
      <w:r w:rsidRPr="00BB17C5">
        <w:rPr>
          <w:rFonts w:ascii="Comic Sans MS" w:hAnsi="Comic Sans MS"/>
          <w:sz w:val="20"/>
          <w:szCs w:val="20"/>
        </w:rPr>
        <w:t>α) κράτος-μέλος της Ένωσης,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κράτος-μέλος του Ευρωπαϊκού Οικονομικού Χώρου (Ε.Ο.Χ.),</w:t>
      </w:r>
    </w:p>
    <w:p w:rsidR="00047FBA" w:rsidRPr="00BB17C5" w:rsidRDefault="00047FBA" w:rsidP="00047FBA">
      <w:pPr>
        <w:rPr>
          <w:rFonts w:ascii="Comic Sans MS" w:hAnsi="Comic Sans MS"/>
          <w:sz w:val="20"/>
          <w:szCs w:val="20"/>
        </w:rPr>
      </w:pPr>
      <w:r w:rsidRPr="00BB17C5">
        <w:rPr>
          <w:rFonts w:ascii="Comic Sans MS" w:hAnsi="Comic Sans MS"/>
          <w:sz w:val="20"/>
          <w:szCs w:val="20"/>
        </w:rP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 xml:space="preserve">δ) σε τρίτες χώρες που δεν εμπίπτουν στην περίπτωση </w:t>
      </w:r>
      <w:proofErr w:type="spellStart"/>
      <w:r w:rsidRPr="00BB17C5">
        <w:rPr>
          <w:rFonts w:ascii="Comic Sans MS" w:hAnsi="Comic Sans MS"/>
          <w:sz w:val="20"/>
          <w:szCs w:val="20"/>
        </w:rPr>
        <w:t>γ΄</w:t>
      </w:r>
      <w:proofErr w:type="spellEnd"/>
      <w:r w:rsidRPr="00BB17C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47FBA" w:rsidRPr="00BB17C5" w:rsidRDefault="00047FBA" w:rsidP="00047FBA">
      <w:pPr>
        <w:rPr>
          <w:rFonts w:ascii="Comic Sans MS" w:eastAsia="Calibri" w:hAnsi="Comic Sans MS"/>
          <w:i/>
          <w:iCs/>
          <w:color w:val="0070C0"/>
          <w:sz w:val="20"/>
          <w:szCs w:val="20"/>
        </w:rPr>
      </w:pPr>
      <w:r w:rsidRPr="00BB17C5">
        <w:rPr>
          <w:rFonts w:ascii="Comic Sans MS" w:hAnsi="Comic Sans MS"/>
          <w:b/>
          <w:bCs/>
          <w:sz w:val="20"/>
          <w:szCs w:val="20"/>
        </w:rPr>
        <w:t>2.</w:t>
      </w:r>
      <w:r w:rsidRPr="00BB17C5">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Οι οικονομικοί φορείς συμμετέχουν υπό τους όρους των παρ. 2,3 και 4 του άρθρου 19 του Ν.4412/2016.</w:t>
      </w:r>
    </w:p>
    <w:p w:rsidR="00047FBA" w:rsidRPr="00BB17C5" w:rsidRDefault="00047FBA" w:rsidP="00047FBA">
      <w:pPr>
        <w:rPr>
          <w:rFonts w:ascii="Comic Sans MS" w:hAnsi="Comic Sans MS"/>
          <w:i/>
          <w:iCs/>
          <w:color w:val="5B9BD5"/>
          <w:sz w:val="20"/>
          <w:szCs w:val="20"/>
        </w:rPr>
      </w:pPr>
      <w:r w:rsidRPr="00BB17C5">
        <w:rPr>
          <w:rFonts w:ascii="Comic Sans MS" w:hAnsi="Comic Sans MS"/>
          <w:b/>
          <w:bCs/>
          <w:sz w:val="20"/>
          <w:szCs w:val="20"/>
        </w:rPr>
        <w:t>3.</w:t>
      </w:r>
      <w:r w:rsidRPr="00BB17C5">
        <w:rPr>
          <w:rFonts w:ascii="Comic Sans MS" w:hAnsi="Comic Sans MS"/>
          <w:sz w:val="20"/>
          <w:szCs w:val="20"/>
        </w:rPr>
        <w:t xml:space="preserve">Οικονομικός φορέας συμμετέχει είτε μεμονωμένα είτε ως μέλος ένωσης.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BB17C5">
        <w:rPr>
          <w:rFonts w:ascii="Comic Sans MS" w:hAnsi="Comic Sans MS"/>
          <w:sz w:val="20"/>
          <w:szCs w:val="20"/>
        </w:rPr>
        <w:t>ολόκληρον</w:t>
      </w:r>
      <w:proofErr w:type="spellEnd"/>
      <w:r w:rsidRPr="00BB17C5">
        <w:rPr>
          <w:rFonts w:ascii="Comic Sans MS" w:hAnsi="Comic Sans MS"/>
          <w:sz w:val="20"/>
          <w:szCs w:val="20"/>
        </w:rPr>
        <w:t xml:space="preserve">. </w:t>
      </w:r>
    </w:p>
    <w:p w:rsidR="00047FBA" w:rsidRPr="00BB17C5" w:rsidRDefault="00047FBA" w:rsidP="00047FBA">
      <w:pPr>
        <w:rPr>
          <w:rFonts w:ascii="Comic Sans MS" w:hAnsi="Comic Sans MS"/>
          <w:sz w:val="20"/>
          <w:szCs w:val="20"/>
        </w:rPr>
      </w:pPr>
      <w:bookmarkStart w:id="33" w:name="__RefHeading___Toc470009788"/>
      <w:bookmarkStart w:id="34" w:name="__RefHeading___Toc470009789"/>
      <w:bookmarkStart w:id="35" w:name="_Toc511630198"/>
      <w:bookmarkEnd w:id="33"/>
      <w:r w:rsidRPr="00BB17C5">
        <w:rPr>
          <w:rFonts w:ascii="Comic Sans MS" w:hAnsi="Comic Sans MS"/>
          <w:sz w:val="20"/>
          <w:szCs w:val="20"/>
        </w:rPr>
        <w:t>2.2.2</w:t>
      </w:r>
      <w:r w:rsidRPr="00BB17C5">
        <w:rPr>
          <w:rFonts w:ascii="Comic Sans MS" w:hAnsi="Comic Sans MS"/>
          <w:sz w:val="20"/>
          <w:szCs w:val="20"/>
        </w:rPr>
        <w:tab/>
        <w:t>Λόγοι αποκλεισμού</w:t>
      </w:r>
      <w:bookmarkEnd w:id="34"/>
      <w:bookmarkEnd w:id="35"/>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 xml:space="preserve">2.2.2.1. </w:t>
      </w:r>
      <w:r w:rsidRPr="00BB17C5">
        <w:rPr>
          <w:rFonts w:ascii="Comic Sans MS" w:hAnsi="Comic Sans MS"/>
          <w:sz w:val="20"/>
          <w:szCs w:val="20"/>
        </w:rPr>
        <w:t xml:space="preserve"> Όταν υπάρχει σε βάρος του </w:t>
      </w:r>
      <w:proofErr w:type="spellStart"/>
      <w:r w:rsidRPr="00BB17C5">
        <w:rPr>
          <w:rFonts w:ascii="Comic Sans MS" w:hAnsi="Comic Sans MS"/>
          <w:sz w:val="20"/>
          <w:szCs w:val="20"/>
        </w:rPr>
        <w:t>αμετάκλητηκαταδικαστική</w:t>
      </w:r>
      <w:proofErr w:type="spellEnd"/>
      <w:r w:rsidRPr="00BB17C5">
        <w:rPr>
          <w:rFonts w:ascii="Comic Sans MS" w:hAnsi="Comic Sans MS"/>
          <w:sz w:val="20"/>
          <w:szCs w:val="20"/>
        </w:rPr>
        <w:t xml:space="preserve"> απόφαση για έναν από τους ακόλουθους λόγους :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47FBA" w:rsidRPr="00BB17C5" w:rsidRDefault="00047FBA" w:rsidP="00047FBA">
      <w:pPr>
        <w:rPr>
          <w:rFonts w:ascii="Comic Sans MS" w:hAnsi="Comic Sans MS"/>
          <w:sz w:val="20"/>
          <w:szCs w:val="20"/>
        </w:rPr>
      </w:pPr>
      <w:r w:rsidRPr="00BB17C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047FBA" w:rsidRPr="00BB17C5" w:rsidRDefault="00047FBA" w:rsidP="00047FBA">
      <w:pPr>
        <w:rPr>
          <w:rFonts w:ascii="Comic Sans MS" w:hAnsi="Comic Sans MS"/>
          <w:bCs/>
          <w:sz w:val="20"/>
          <w:szCs w:val="20"/>
        </w:rPr>
      </w:pPr>
      <w:r w:rsidRPr="00BB17C5">
        <w:rPr>
          <w:rFonts w:ascii="Comic Sans MS" w:hAnsi="Comic Sans MS"/>
          <w:bCs/>
          <w:sz w:val="20"/>
          <w:szCs w:val="20"/>
        </w:rPr>
        <w:lastRenderedPageBreak/>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47FBA" w:rsidRPr="00BB17C5" w:rsidRDefault="00047FBA" w:rsidP="00047FBA">
      <w:pPr>
        <w:rPr>
          <w:rFonts w:ascii="Comic Sans MS" w:hAnsi="Comic Sans MS"/>
          <w:bCs/>
          <w:sz w:val="20"/>
          <w:szCs w:val="20"/>
        </w:rPr>
      </w:pPr>
      <w:r w:rsidRPr="00BB17C5">
        <w:rPr>
          <w:rFonts w:ascii="Comic Sans MS" w:hAnsi="Comic Sans MS"/>
          <w:bC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47FBA" w:rsidRPr="00BB17C5" w:rsidRDefault="00047FBA" w:rsidP="00047FBA">
      <w:pPr>
        <w:rPr>
          <w:rFonts w:ascii="Comic Sans MS" w:hAnsi="Comic Sans MS"/>
          <w:bCs/>
          <w:sz w:val="20"/>
          <w:szCs w:val="20"/>
        </w:rPr>
      </w:pPr>
      <w:proofErr w:type="spellStart"/>
      <w:r w:rsidRPr="00BB17C5">
        <w:rPr>
          <w:rFonts w:ascii="Comic Sans MS" w:hAnsi="Comic Sans MS"/>
          <w:bCs/>
          <w:sz w:val="20"/>
          <w:szCs w:val="20"/>
        </w:rPr>
        <w:t>ββ</w:t>
      </w:r>
      <w:proofErr w:type="spellEnd"/>
      <w:r w:rsidRPr="00BB17C5">
        <w:rPr>
          <w:rFonts w:ascii="Comic Sans MS" w:hAnsi="Comic Sans MS"/>
          <w:bCs/>
          <w:sz w:val="20"/>
          <w:szCs w:val="20"/>
        </w:rPr>
        <w:t>) στις περιπτώσεις ανωνύμων εταιρειών (Α.Ε.), τον διευθύνοντα σύμβουλο, καθώς και όλα τα μέλη του Διοικητικού Συμβουλίου,</w:t>
      </w:r>
    </w:p>
    <w:p w:rsidR="00047FBA" w:rsidRPr="00BB17C5" w:rsidRDefault="00047FBA" w:rsidP="00047FBA">
      <w:pPr>
        <w:rPr>
          <w:rFonts w:ascii="Comic Sans MS" w:hAnsi="Comic Sans MS"/>
          <w:bCs/>
          <w:sz w:val="20"/>
          <w:szCs w:val="20"/>
        </w:rPr>
      </w:pPr>
      <w:proofErr w:type="spellStart"/>
      <w:r w:rsidRPr="00BB17C5">
        <w:rPr>
          <w:rFonts w:ascii="Comic Sans MS" w:hAnsi="Comic Sans MS"/>
          <w:bCs/>
          <w:sz w:val="20"/>
          <w:szCs w:val="20"/>
        </w:rPr>
        <w:t>γγ</w:t>
      </w:r>
      <w:proofErr w:type="spellEnd"/>
      <w:r w:rsidRPr="00BB17C5">
        <w:rPr>
          <w:rFonts w:ascii="Comic Sans MS" w:hAnsi="Comic Sans MS"/>
          <w:bCs/>
          <w:sz w:val="20"/>
          <w:szCs w:val="20"/>
        </w:rPr>
        <w:t>) στις περιπτώσεις των συνεταιρισμών τα μέλη του Διοικητικού Συμβουλίου.</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2.2.2.2.</w:t>
      </w:r>
      <w:r w:rsidRPr="00BB17C5">
        <w:rPr>
          <w:rFonts w:ascii="Comic Sans MS" w:hAnsi="Comic Sans MS"/>
          <w:sz w:val="20"/>
          <w:szCs w:val="20"/>
        </w:rPr>
        <w:t>α)Όταν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BB17C5">
        <w:rPr>
          <w:rFonts w:ascii="Comic Sans MS" w:hAnsi="Comic Sans MS"/>
          <w:sz w:val="20"/>
          <w:szCs w:val="20"/>
        </w:rPr>
        <w:t>ββ</w:t>
      </w:r>
      <w:proofErr w:type="spellEnd"/>
      <w:r w:rsidRPr="00BB17C5">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BB17C5">
        <w:rPr>
          <w:rFonts w:ascii="Comic Sans MS" w:hAnsi="Comic Sans MS"/>
          <w:sz w:val="20"/>
          <w:szCs w:val="20"/>
        </w:rPr>
        <w:t>ββ</w:t>
      </w:r>
      <w:proofErr w:type="spellEnd"/>
      <w:r w:rsidRPr="00BB17C5">
        <w:rPr>
          <w:rFonts w:ascii="Comic Sans MS" w:hAnsi="Comic Sans MS"/>
          <w:sz w:val="20"/>
          <w:szCs w:val="20"/>
        </w:rPr>
        <w:t xml:space="preserve">' κυρώσεις πρέπει να έχουν αποκτήσει τελεσίδικη και δεσμευτική ισχύ. </w:t>
      </w:r>
    </w:p>
    <w:p w:rsidR="00047FBA" w:rsidRPr="00BB17C5" w:rsidRDefault="00047FBA" w:rsidP="00047FBA">
      <w:pPr>
        <w:rPr>
          <w:rFonts w:ascii="Comic Sans MS" w:hAnsi="Comic Sans MS"/>
          <w:b/>
          <w:bCs/>
          <w:sz w:val="20"/>
          <w:szCs w:val="20"/>
        </w:rPr>
      </w:pP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2.2.2.3.</w:t>
      </w:r>
      <w:r w:rsidRPr="00BB17C5">
        <w:rPr>
          <w:rFonts w:ascii="Comic Sans MS" w:hAnsi="Comic Sans MS"/>
          <w:sz w:val="20"/>
          <w:szCs w:val="20"/>
        </w:rPr>
        <w:t xml:space="preserve"> Κατ' εξαίρεση, επίσης, ο προσφέρων δεν αποκλείεται, όταν ο αποκλεισμός, σύμφωνα με την παράγραφο 2.2.2.2,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2.2.2.4.</w:t>
      </w:r>
      <w:r w:rsidRPr="00BB17C5">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(β) εάν τελεί υπό </w:t>
      </w:r>
      <w:proofErr w:type="spellStart"/>
      <w:r w:rsidRPr="00BB17C5">
        <w:rPr>
          <w:rFonts w:ascii="Comic Sans MS" w:hAnsi="Comic Sans MS"/>
          <w:sz w:val="20"/>
          <w:szCs w:val="20"/>
        </w:rPr>
        <w:t>πτώχευσηή</w:t>
      </w:r>
      <w:proofErr w:type="spellEnd"/>
      <w:r w:rsidRPr="00BB17C5">
        <w:rPr>
          <w:rFonts w:ascii="Comic Sans MS" w:hAnsi="Comic Sans MS"/>
          <w:sz w:val="20"/>
          <w:szCs w:val="20"/>
        </w:rPr>
        <w:t xml:space="preserve"> έχει υπαχθεί σε διαδικασία εξυγίανσης ή ειδικής </w:t>
      </w:r>
      <w:r w:rsidRPr="00BB17C5">
        <w:rPr>
          <w:rFonts w:ascii="Comic Sans MS" w:hAnsi="Comic Sans MS"/>
          <w:b/>
          <w:sz w:val="20"/>
          <w:szCs w:val="20"/>
        </w:rPr>
        <w:t xml:space="preserve">εκκαθάρισης </w:t>
      </w:r>
      <w:r w:rsidRPr="00BB17C5">
        <w:rPr>
          <w:rFonts w:ascii="Comic Sans MS" w:hAnsi="Comic Sans MS"/>
          <w:sz w:val="20"/>
          <w:szCs w:val="20"/>
        </w:rPr>
        <w:t xml:space="preserve">ή τελεί υπό αναγκαστική </w:t>
      </w:r>
      <w:proofErr w:type="spellStart"/>
      <w:r w:rsidRPr="00BB17C5">
        <w:rPr>
          <w:rFonts w:ascii="Comic Sans MS" w:hAnsi="Comic Sans MS"/>
          <w:sz w:val="20"/>
          <w:szCs w:val="20"/>
        </w:rPr>
        <w:t>διαχείρισηαπό</w:t>
      </w:r>
      <w:proofErr w:type="spellEnd"/>
      <w:r w:rsidRPr="00BB17C5">
        <w:rPr>
          <w:rFonts w:ascii="Comic Sans MS" w:hAnsi="Comic Sans MS"/>
          <w:sz w:val="20"/>
          <w:szCs w:val="20"/>
        </w:rPr>
        <w:t xml:space="preserve"> εκκαθαριστή ή από το δικαστήριο ή έχει υπαχθεί σε διαδικασία πτωχευτικού συμβιβασμού ή έχει αναστείλει τις επιχειρηματικές του </w:t>
      </w:r>
      <w:r w:rsidRPr="00BB17C5">
        <w:rPr>
          <w:rFonts w:ascii="Comic Sans MS" w:hAnsi="Comic Sans MS"/>
          <w:sz w:val="20"/>
          <w:szCs w:val="20"/>
        </w:rPr>
        <w:lastRenderedPageBreak/>
        <w:t xml:space="preserve">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παρούσας,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 xml:space="preserve">2.2.2.5. </w:t>
      </w:r>
      <w:r w:rsidRPr="00BB17C5">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2.2.2.6.</w:t>
      </w:r>
      <w:r w:rsidRPr="00BB17C5">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BB17C5">
        <w:rPr>
          <w:rFonts w:ascii="Comic Sans MS" w:hAnsi="Comic Sans MS"/>
          <w:bCs/>
          <w:sz w:val="20"/>
          <w:szCs w:val="20"/>
        </w:rPr>
        <w:t>2.2.2.2.</w:t>
      </w:r>
      <w:r w:rsidRPr="00BB17C5">
        <w:rPr>
          <w:rFonts w:ascii="Comic Sans MS" w:hAnsi="Comic Sans MS"/>
          <w:sz w:val="20"/>
          <w:szCs w:val="20"/>
        </w:rPr>
        <w:t xml:space="preserve"> β,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B17C5">
        <w:rPr>
          <w:rFonts w:ascii="Comic Sans MS" w:hAnsi="Comic Sans MS"/>
          <w:sz w:val="20"/>
          <w:szCs w:val="20"/>
        </w:rPr>
        <w:t>αυτoκάθαρση</w:t>
      </w:r>
      <w:proofErr w:type="spellEnd"/>
      <w:r w:rsidRPr="00BB17C5">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2.2.2.7.</w:t>
      </w:r>
      <w:r w:rsidRPr="00BB17C5">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r w:rsidRPr="00BB17C5">
        <w:rPr>
          <w:rFonts w:ascii="Comic Sans MS" w:hAnsi="Comic Sans MS"/>
          <w:bCs/>
          <w:sz w:val="20"/>
          <w:szCs w:val="20"/>
        </w:rPr>
        <w:t xml:space="preserve">Εάν η περίοδος αποκλεισμού δεν έχει καθοριστεί με αμετάκλητη απόφαση, ορίζεται ότι στις περιπτώσεις της παραγράφου </w:t>
      </w:r>
      <w:r w:rsidRPr="00BB17C5">
        <w:rPr>
          <w:rFonts w:ascii="Comic Sans MS" w:hAnsi="Comic Sans MS"/>
          <w:sz w:val="20"/>
          <w:szCs w:val="20"/>
        </w:rPr>
        <w:t>2.2.2.1</w:t>
      </w:r>
      <w:r w:rsidRPr="00BB17C5">
        <w:rPr>
          <w:rFonts w:ascii="Comic Sans MS" w:hAnsi="Comic Sans MS"/>
          <w:bCs/>
          <w:sz w:val="20"/>
          <w:szCs w:val="20"/>
        </w:rPr>
        <w:t xml:space="preserve"> η περίοδος αυτή ανέρχεται σε πέντε (5) έτη από την ημερομηνία της καταδίκης με αμετάκλητη απόφαση και στις περιπτώσεις της παραγράφου </w:t>
      </w:r>
      <w:r w:rsidRPr="00BB17C5">
        <w:rPr>
          <w:rFonts w:ascii="Comic Sans MS" w:hAnsi="Comic Sans MS"/>
          <w:sz w:val="20"/>
          <w:szCs w:val="20"/>
        </w:rPr>
        <w:t xml:space="preserve">2.2.2.4 </w:t>
      </w:r>
      <w:r w:rsidRPr="00BB17C5">
        <w:rPr>
          <w:rFonts w:ascii="Comic Sans MS" w:hAnsi="Comic Sans MS"/>
          <w:bCs/>
          <w:sz w:val="20"/>
          <w:szCs w:val="20"/>
        </w:rPr>
        <w:t>στα τρία (3) έτη από την ημερομηνία του σχετικού γεγονότος.</w:t>
      </w:r>
    </w:p>
    <w:p w:rsidR="00047FBA" w:rsidRPr="00BB17C5" w:rsidRDefault="00047FBA" w:rsidP="00047FBA">
      <w:pPr>
        <w:rPr>
          <w:rFonts w:ascii="Comic Sans MS" w:hAnsi="Comic Sans MS"/>
          <w:b/>
          <w:bCs/>
          <w:i/>
          <w:color w:val="5B9BD5"/>
          <w:sz w:val="20"/>
          <w:szCs w:val="20"/>
        </w:rPr>
      </w:pPr>
      <w:r w:rsidRPr="00BB17C5">
        <w:rPr>
          <w:rFonts w:ascii="Comic Sans MS" w:hAnsi="Comic Sans MS"/>
          <w:b/>
          <w:bCs/>
          <w:color w:val="000000"/>
          <w:sz w:val="20"/>
          <w:szCs w:val="20"/>
        </w:rPr>
        <w:t xml:space="preserve">2.2.2.8. </w:t>
      </w:r>
      <w:r w:rsidRPr="00BB17C5">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047FBA" w:rsidRPr="00BB17C5" w:rsidRDefault="00047FBA" w:rsidP="00047FBA">
      <w:pPr>
        <w:rPr>
          <w:rFonts w:ascii="Comic Sans MS" w:eastAsia="Calibri" w:hAnsi="Comic Sans MS"/>
          <w:i/>
          <w:color w:val="000000"/>
          <w:sz w:val="20"/>
          <w:szCs w:val="20"/>
        </w:rPr>
      </w:pPr>
      <w:bookmarkStart w:id="36" w:name="__RefHeading___Toc470009790"/>
      <w:bookmarkStart w:id="37" w:name="_Toc511630199"/>
      <w:r w:rsidRPr="00BB17C5">
        <w:rPr>
          <w:rFonts w:ascii="Comic Sans MS" w:hAnsi="Comic Sans MS"/>
          <w:sz w:val="20"/>
          <w:szCs w:val="20"/>
        </w:rPr>
        <w:t>2.2.3</w:t>
      </w:r>
      <w:r w:rsidRPr="00BB17C5">
        <w:rPr>
          <w:rFonts w:ascii="Comic Sans MS" w:hAnsi="Comic Sans MS"/>
          <w:sz w:val="20"/>
          <w:szCs w:val="20"/>
        </w:rPr>
        <w:tab/>
        <w:t>Καταλληλόλητα άσκησης επαγγελματικής δραστηριότητας</w:t>
      </w:r>
      <w:bookmarkEnd w:id="36"/>
      <w:bookmarkEnd w:id="37"/>
    </w:p>
    <w:p w:rsidR="00047FBA" w:rsidRPr="00BB17C5" w:rsidRDefault="00047FBA" w:rsidP="00047FBA">
      <w:pPr>
        <w:rPr>
          <w:rFonts w:ascii="Comic Sans MS" w:hAnsi="Comic Sans MS"/>
          <w:sz w:val="20"/>
          <w:szCs w:val="20"/>
        </w:rPr>
      </w:pPr>
      <w:r w:rsidRPr="00BB17C5">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w:t>
      </w:r>
      <w:r w:rsidRPr="00BB17C5">
        <w:rPr>
          <w:rFonts w:ascii="Comic Sans MS" w:eastAsia="Calibri" w:hAnsi="Comic Sans MS"/>
          <w:bCs/>
          <w:i/>
          <w:color w:val="000000"/>
          <w:sz w:val="20"/>
          <w:szCs w:val="20"/>
        </w:rPr>
        <w:lastRenderedPageBreak/>
        <w:t xml:space="preserve">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και να διαθέτουν την κατάλληλη άδεια καταπολέμησης εντόμων και τρωκτικών σε κατοικημένους χώρους από το Υπουργείο Αγροτικής Ανάπτυξης. </w:t>
      </w:r>
    </w:p>
    <w:p w:rsidR="00047FBA" w:rsidRPr="00BB17C5" w:rsidRDefault="00047FBA" w:rsidP="00047FBA">
      <w:pPr>
        <w:rPr>
          <w:rFonts w:ascii="Comic Sans MS" w:hAnsi="Comic Sans MS"/>
          <w:sz w:val="20"/>
          <w:szCs w:val="20"/>
        </w:rPr>
      </w:pPr>
      <w:bookmarkStart w:id="38" w:name="__RefHeading___Toc470009791"/>
      <w:bookmarkStart w:id="39" w:name="_Toc511630200"/>
      <w:r w:rsidRPr="00BB17C5">
        <w:rPr>
          <w:rFonts w:ascii="Comic Sans MS" w:hAnsi="Comic Sans MS"/>
          <w:sz w:val="20"/>
          <w:szCs w:val="20"/>
        </w:rPr>
        <w:t>2.2.4</w:t>
      </w:r>
      <w:r w:rsidRPr="00BB17C5">
        <w:rPr>
          <w:rFonts w:ascii="Comic Sans MS" w:hAnsi="Comic Sans MS"/>
          <w:sz w:val="20"/>
          <w:szCs w:val="20"/>
        </w:rPr>
        <w:tab/>
        <w:t>Οικονομική και χρηματοοικονομική επάρκεια</w:t>
      </w:r>
      <w:bookmarkEnd w:id="38"/>
      <w:bookmarkEnd w:id="39"/>
    </w:p>
    <w:p w:rsidR="00047FBA" w:rsidRPr="00BB17C5" w:rsidRDefault="00047FBA" w:rsidP="00047FBA">
      <w:pPr>
        <w:rPr>
          <w:rFonts w:ascii="Comic Sans MS" w:hAnsi="Comic Sans MS"/>
          <w:sz w:val="20"/>
          <w:szCs w:val="20"/>
        </w:rPr>
      </w:pPr>
      <w:r w:rsidRPr="00BB17C5">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047FBA" w:rsidRPr="00BB17C5" w:rsidRDefault="00047FBA" w:rsidP="00047FBA">
      <w:pPr>
        <w:rPr>
          <w:rFonts w:ascii="Comic Sans MS" w:hAnsi="Comic Sans MS"/>
          <w:sz w:val="20"/>
          <w:szCs w:val="20"/>
        </w:rPr>
      </w:pPr>
      <w:bookmarkStart w:id="40" w:name="__RefHeading___Toc470009792"/>
      <w:bookmarkStart w:id="41" w:name="_Toc511630201"/>
      <w:r w:rsidRPr="00BB17C5">
        <w:rPr>
          <w:rFonts w:ascii="Comic Sans MS" w:hAnsi="Comic Sans MS"/>
          <w:sz w:val="20"/>
          <w:szCs w:val="20"/>
        </w:rPr>
        <w:t>2.2.5</w:t>
      </w:r>
      <w:r w:rsidRPr="00BB17C5">
        <w:rPr>
          <w:rFonts w:ascii="Comic Sans MS" w:hAnsi="Comic Sans MS"/>
          <w:sz w:val="20"/>
          <w:szCs w:val="20"/>
        </w:rPr>
        <w:tab/>
        <w:t>Τεχνική και επαγγελματική ικανότητα</w:t>
      </w:r>
      <w:bookmarkEnd w:id="40"/>
      <w:bookmarkEnd w:id="41"/>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w:t>
      </w:r>
      <w:proofErr w:type="spellStart"/>
      <w:r w:rsidRPr="00BB17C5">
        <w:rPr>
          <w:rFonts w:ascii="Comic Sans MS" w:hAnsi="Comic Sans MS"/>
          <w:sz w:val="20"/>
          <w:szCs w:val="20"/>
        </w:rPr>
        <w:t>φορείςαπαιτείται</w:t>
      </w:r>
      <w:proofErr w:type="spellEnd"/>
      <w:r w:rsidRPr="00BB17C5">
        <w:rPr>
          <w:rFonts w:ascii="Comic Sans MS" w:hAnsi="Comic Sans MS"/>
          <w:sz w:val="20"/>
          <w:szCs w:val="20"/>
        </w:rPr>
        <w:t>:</w:t>
      </w:r>
    </w:p>
    <w:p w:rsidR="00047FBA" w:rsidRPr="00BB17C5" w:rsidRDefault="00047FBA" w:rsidP="00047FBA">
      <w:pPr>
        <w:rPr>
          <w:rFonts w:ascii="Comic Sans MS" w:hAnsi="Comic Sans MS"/>
          <w:b/>
          <w:sz w:val="20"/>
          <w:szCs w:val="20"/>
          <w:u w:val="single"/>
        </w:rPr>
      </w:pPr>
      <w:r w:rsidRPr="00BB17C5">
        <w:rPr>
          <w:rFonts w:ascii="Comic Sans MS" w:hAnsi="Comic Sans MS"/>
          <w:b/>
          <w:bCs/>
          <w:sz w:val="20"/>
          <w:szCs w:val="20"/>
        </w:rPr>
        <w:t>α)</w:t>
      </w:r>
      <w:r w:rsidRPr="00BB17C5">
        <w:rPr>
          <w:rFonts w:ascii="Comic Sans MS" w:eastAsia="Calibri" w:hAnsi="Comic Sans MS"/>
          <w:bCs/>
          <w:color w:val="000000"/>
          <w:sz w:val="20"/>
          <w:szCs w:val="20"/>
        </w:rPr>
        <w:t xml:space="preserve">να διαθέτουν την κατάλληλη άδεια καταπολέμησης εντόμων και τρωκτικών σε κατοικημένους χώρους από το Υπουργείο Αγροτικής Ανάπτυξης, </w:t>
      </w:r>
      <w:r w:rsidRPr="00BB17C5">
        <w:rPr>
          <w:rFonts w:ascii="Comic Sans MS" w:hAnsi="Comic Sans MS"/>
          <w:sz w:val="20"/>
          <w:szCs w:val="20"/>
        </w:rPr>
        <w:t>και εμπειρία σε ανάλογες εργασίες, που θα αποδεικνύεται με οποιοδήποτε δικαιολογητικό πιστοποιεί την εμπειρία από επιτυχημένη εκτέλεση ανάλογων έργων, αρμοδίως πιστοποιημένη.</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 xml:space="preserve">β) </w:t>
      </w:r>
      <w:r w:rsidRPr="00BB17C5">
        <w:rPr>
          <w:rFonts w:ascii="Comic Sans MS" w:hAnsi="Comic Sans MS"/>
          <w:bCs/>
          <w:sz w:val="20"/>
          <w:szCs w:val="20"/>
        </w:rPr>
        <w:t>να διαθέτουν το κατάλληλο προσωπικό για το κάθε Τμήμα (εργασία), όπως αυτό αναφέρεται στο Παράρτημα ΙΙ της παρούσας διακήρυξης (άρθρο 5 της συγγραφής υποχρεώσεων).</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 xml:space="preserve">γ) </w:t>
      </w:r>
      <w:r w:rsidRPr="00BB17C5">
        <w:rPr>
          <w:rFonts w:ascii="Comic Sans MS" w:hAnsi="Comic Sans MS"/>
          <w:bCs/>
          <w:sz w:val="20"/>
          <w:szCs w:val="20"/>
        </w:rPr>
        <w:t>να διαθέτουν τον εξοπλισμό που αναφέρεται στο Παράρτημα ΙΙ της παρούσας διακήρυξης (άρθρο 5 της συγγραφής υποχρεώσεων), και να μπορούν να καλύψουν τις λοιπές υποχρεώσεις για κάθε τμήμα (εργασία) που περιγράφονται στο ίδιο άρθρο του Παραρτήματος ΙΙ.</w:t>
      </w:r>
    </w:p>
    <w:p w:rsidR="00047FBA" w:rsidRPr="00BB17C5" w:rsidRDefault="00047FBA" w:rsidP="00047FBA">
      <w:pPr>
        <w:rPr>
          <w:rFonts w:ascii="Comic Sans MS" w:hAnsi="Comic Sans MS"/>
          <w:sz w:val="20"/>
          <w:szCs w:val="20"/>
        </w:rPr>
      </w:pPr>
      <w:bookmarkStart w:id="42" w:name="__RefHeading___Toc470009794"/>
      <w:bookmarkStart w:id="43" w:name="_Toc511630202"/>
      <w:r w:rsidRPr="00BB17C5">
        <w:rPr>
          <w:rFonts w:ascii="Comic Sans MS" w:hAnsi="Comic Sans MS"/>
          <w:sz w:val="20"/>
          <w:szCs w:val="20"/>
        </w:rPr>
        <w:t>2.2.6</w:t>
      </w:r>
      <w:r w:rsidRPr="00BB17C5">
        <w:rPr>
          <w:rFonts w:ascii="Comic Sans MS" w:hAnsi="Comic Sans MS"/>
          <w:sz w:val="20"/>
          <w:szCs w:val="20"/>
        </w:rPr>
        <w:tab/>
        <w:t>Στήριξη στην ικανότητα τρίτων</w:t>
      </w:r>
      <w:bookmarkEnd w:id="42"/>
      <w:bookmarkEnd w:id="43"/>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BB17C5">
        <w:rPr>
          <w:rFonts w:ascii="Comic Sans MS" w:hAnsi="Comic Sans MS"/>
          <w:sz w:val="20"/>
          <w:szCs w:val="20"/>
        </w:rPr>
        <w:t>τους</w:t>
      </w:r>
      <w:proofErr w:type="spellEnd"/>
      <w:r w:rsidRPr="00BB17C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047FBA" w:rsidRPr="00BB17C5" w:rsidRDefault="00047FBA" w:rsidP="00047FBA">
      <w:pPr>
        <w:rPr>
          <w:rFonts w:ascii="Comic Sans MS" w:hAnsi="Comic Sans MS"/>
          <w:sz w:val="20"/>
          <w:szCs w:val="20"/>
        </w:rPr>
      </w:pPr>
      <w:bookmarkStart w:id="44" w:name="__RefHeading___Toc470009795"/>
      <w:bookmarkStart w:id="45" w:name="_Toc511630203"/>
      <w:bookmarkEnd w:id="44"/>
      <w:r w:rsidRPr="00BB17C5">
        <w:rPr>
          <w:rFonts w:ascii="Comic Sans MS" w:hAnsi="Comic Sans MS"/>
          <w:sz w:val="20"/>
          <w:szCs w:val="20"/>
        </w:rPr>
        <w:t>2.2.7</w:t>
      </w:r>
      <w:r w:rsidRPr="00BB17C5">
        <w:rPr>
          <w:rFonts w:ascii="Comic Sans MS" w:hAnsi="Comic Sans MS"/>
          <w:sz w:val="20"/>
          <w:szCs w:val="20"/>
        </w:rPr>
        <w:tab/>
        <w:t>Κανόνες απόδειξης ποιοτικής επιλογής</w:t>
      </w:r>
      <w:bookmarkEnd w:id="45"/>
    </w:p>
    <w:p w:rsidR="00047FBA" w:rsidRPr="00BB17C5" w:rsidRDefault="00047FBA" w:rsidP="00047FBA">
      <w:pPr>
        <w:rPr>
          <w:rFonts w:ascii="Comic Sans MS" w:hAnsi="Comic Sans MS"/>
          <w:i/>
          <w:color w:val="5B9BD5"/>
          <w:sz w:val="20"/>
          <w:szCs w:val="20"/>
        </w:rPr>
      </w:pPr>
      <w:bookmarkStart w:id="46" w:name="__RefHeading___Toc470009796"/>
      <w:bookmarkStart w:id="47" w:name="_Toc511630204"/>
      <w:r w:rsidRPr="00BB17C5">
        <w:rPr>
          <w:rFonts w:ascii="Comic Sans MS" w:hAnsi="Comic Sans MS"/>
          <w:sz w:val="20"/>
          <w:szCs w:val="20"/>
        </w:rPr>
        <w:t>2.2.7.1</w:t>
      </w:r>
      <w:r w:rsidRPr="00BB17C5">
        <w:rPr>
          <w:rFonts w:ascii="Comic Sans MS" w:hAnsi="Comic Sans MS"/>
          <w:sz w:val="20"/>
          <w:szCs w:val="20"/>
        </w:rPr>
        <w:tab/>
        <w:t>Προκαταρκτική απόδειξη κατά την υποβολή προσφορών</w:t>
      </w:r>
      <w:bookmarkEnd w:id="46"/>
      <w:bookmarkEnd w:id="47"/>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BB17C5">
        <w:rPr>
          <w:rFonts w:ascii="Comic Sans MS" w:hAnsi="Comic Sans MS"/>
          <w:sz w:val="20"/>
          <w:szCs w:val="20"/>
          <w:u w:val="single"/>
        </w:rPr>
        <w:t>ως δικαιολογητικό συμμετοχής</w:t>
      </w:r>
      <w:r w:rsidRPr="00BB17C5">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 xml:space="preserve">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w:t>
      </w:r>
      <w:r w:rsidRPr="00BB17C5">
        <w:rPr>
          <w:rFonts w:ascii="Comic Sans MS" w:hAnsi="Comic Sans MS"/>
          <w:sz w:val="20"/>
          <w:szCs w:val="20"/>
        </w:rPr>
        <w:lastRenderedPageBreak/>
        <w:t>15/2016 (ΑΔΑ:  ΩΧ0ΓΟΞΤΒ-ΑΚΗ). Το ΤΕΥΔ σε επεξεργάσιμη μορφή είναι αναρτημένο στην ιστοσελίδα της ΕΑΑΔΗΣΥ (</w:t>
      </w:r>
      <w:hyperlink r:id="rId11" w:history="1">
        <w:r w:rsidRPr="00BB17C5">
          <w:rPr>
            <w:rStyle w:val="-"/>
            <w:rFonts w:ascii="Comic Sans MS" w:hAnsi="Comic Sans MS"/>
            <w:sz w:val="20"/>
            <w:szCs w:val="20"/>
          </w:rPr>
          <w:t>www.eaadhsy.gr</w:t>
        </w:r>
      </w:hyperlink>
      <w:r w:rsidRPr="00BB17C5">
        <w:rPr>
          <w:rFonts w:ascii="Comic Sans MS" w:hAnsi="Comic Sans MS"/>
          <w:sz w:val="20"/>
          <w:szCs w:val="20"/>
        </w:rPr>
        <w:t xml:space="preserve"> ) και (</w:t>
      </w:r>
      <w:hyperlink r:id="rId12" w:history="1">
        <w:r w:rsidRPr="00BB17C5">
          <w:rPr>
            <w:rStyle w:val="-"/>
            <w:rFonts w:ascii="Comic Sans MS" w:hAnsi="Comic Sans MS"/>
            <w:sz w:val="20"/>
            <w:szCs w:val="20"/>
          </w:rPr>
          <w:t>www.hsppa.gr</w:t>
        </w:r>
      </w:hyperlink>
      <w:r w:rsidRPr="00BB17C5">
        <w:rPr>
          <w:rFonts w:ascii="Comic Sans MS" w:hAnsi="Comic Sans MS"/>
          <w:sz w:val="20"/>
          <w:szCs w:val="20"/>
        </w:rPr>
        <w:t xml:space="preserve"> )</w:t>
      </w:r>
      <w:r w:rsidRPr="00BB17C5">
        <w:rPr>
          <w:rFonts w:ascii="Comic Sans MS" w:hAnsi="Comic Sans MS"/>
          <w:i/>
          <w:color w:val="5B9BD5"/>
          <w:sz w:val="20"/>
          <w:szCs w:val="20"/>
        </w:rPr>
        <w:t>.</w:t>
      </w:r>
    </w:p>
    <w:p w:rsidR="00047FBA" w:rsidRPr="00BB17C5" w:rsidRDefault="00047FBA" w:rsidP="00047FBA">
      <w:pPr>
        <w:rPr>
          <w:rFonts w:ascii="Comic Sans MS" w:hAnsi="Comic Sans MS"/>
          <w:sz w:val="20"/>
          <w:szCs w:val="20"/>
        </w:rPr>
      </w:pPr>
      <w:bookmarkStart w:id="48" w:name="__RefHeading___Toc470009797"/>
      <w:bookmarkStart w:id="49" w:name="_Toc511630205"/>
      <w:bookmarkEnd w:id="48"/>
      <w:r w:rsidRPr="00BB17C5">
        <w:rPr>
          <w:rFonts w:ascii="Comic Sans MS" w:hAnsi="Comic Sans MS"/>
          <w:sz w:val="20"/>
          <w:szCs w:val="20"/>
        </w:rPr>
        <w:t>2.2.7.2</w:t>
      </w:r>
      <w:r w:rsidRPr="00BB17C5">
        <w:rPr>
          <w:rFonts w:ascii="Comic Sans MS" w:hAnsi="Comic Sans MS"/>
          <w:sz w:val="20"/>
          <w:szCs w:val="20"/>
        </w:rPr>
        <w:tab/>
        <w:t>Αποδεικτικά μέσα</w:t>
      </w:r>
      <w:bookmarkEnd w:id="49"/>
    </w:p>
    <w:p w:rsidR="00047FBA" w:rsidRPr="00BB17C5" w:rsidRDefault="00047FBA" w:rsidP="00047FBA">
      <w:pPr>
        <w:rPr>
          <w:rFonts w:ascii="Comic Sans MS" w:hAnsi="Comic Sans MS"/>
          <w:b/>
          <w:bCs/>
          <w:sz w:val="20"/>
          <w:szCs w:val="20"/>
          <w:u w:val="single"/>
        </w:rPr>
      </w:pPr>
      <w:r w:rsidRPr="00BB17C5">
        <w:rPr>
          <w:rFonts w:ascii="Comic Sans MS" w:hAnsi="Comic Sans MS"/>
          <w:b/>
          <w:bCs/>
          <w:sz w:val="20"/>
          <w:szCs w:val="20"/>
          <w:u w:val="single"/>
        </w:rPr>
        <w:t xml:space="preserve">Α. Το δικαίωμα συμμετοχής των οικονομικών φορέων και οι όροι και προϋποθέσεις συμμετοχής τους, όπως ορίζονται </w:t>
      </w:r>
      <w:r w:rsidRPr="00BB17C5">
        <w:rPr>
          <w:rFonts w:ascii="Comic Sans MS" w:hAnsi="Comic Sans MS"/>
          <w:b/>
          <w:sz w:val="20"/>
          <w:szCs w:val="20"/>
          <w:u w:val="single"/>
        </w:rPr>
        <w:t xml:space="preserve">στις παραγράφους </w:t>
      </w:r>
      <w:r w:rsidRPr="00BB17C5">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BB17C5">
        <w:rPr>
          <w:rFonts w:ascii="Comic Sans MS" w:hAnsi="Comic Sans MS"/>
          <w:b/>
          <w:bCs/>
          <w:sz w:val="20"/>
          <w:szCs w:val="20"/>
          <w:u w:val="single"/>
        </w:rPr>
        <w:t>περ</w:t>
      </w:r>
      <w:proofErr w:type="spellEnd"/>
      <w:r w:rsidRPr="00BB17C5">
        <w:rPr>
          <w:rFonts w:ascii="Comic Sans MS" w:hAnsi="Comic Sans MS"/>
          <w:b/>
          <w:bCs/>
          <w:sz w:val="20"/>
          <w:szCs w:val="20"/>
          <w:u w:val="single"/>
        </w:rPr>
        <w:t>. γ του ν. 4412/2016.</w:t>
      </w:r>
    </w:p>
    <w:p w:rsidR="00047FBA" w:rsidRPr="00BB17C5" w:rsidRDefault="00047FBA" w:rsidP="00047FBA">
      <w:pPr>
        <w:rPr>
          <w:rFonts w:ascii="Comic Sans MS" w:hAnsi="Comic Sans MS"/>
          <w:bCs/>
          <w:sz w:val="20"/>
          <w:szCs w:val="20"/>
        </w:rPr>
      </w:pPr>
      <w:r w:rsidRPr="00BB17C5">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BB17C5">
        <w:rPr>
          <w:rFonts w:ascii="Comic Sans MS" w:hAnsi="Comic Sans MS"/>
          <w:sz w:val="20"/>
          <w:szCs w:val="20"/>
        </w:rPr>
        <w:t xml:space="preserve">την παράγραφό </w:t>
      </w:r>
      <w:r w:rsidRPr="00BB17C5">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BB17C5">
        <w:rPr>
          <w:rFonts w:ascii="Comic Sans MS" w:hAnsi="Comic Sans MS"/>
          <w:sz w:val="20"/>
          <w:szCs w:val="20"/>
        </w:rPr>
        <w:t xml:space="preserve">της παραγράφου </w:t>
      </w:r>
      <w:r w:rsidRPr="00BB17C5">
        <w:rPr>
          <w:rFonts w:ascii="Comic Sans MS" w:hAnsi="Comic Sans MS"/>
          <w:bCs/>
          <w:sz w:val="20"/>
          <w:szCs w:val="20"/>
        </w:rPr>
        <w:t>2.2.2 της παρούσας και ότι πληρούν τα σχετικά κριτήρια επιλογής κατά περίπτωση (παράγραφοι 2.2.3- 2.2.5).</w:t>
      </w:r>
    </w:p>
    <w:p w:rsidR="00047FBA" w:rsidRPr="00BB17C5" w:rsidRDefault="00047FBA" w:rsidP="00047FBA">
      <w:pPr>
        <w:rPr>
          <w:rFonts w:ascii="Comic Sans MS" w:hAnsi="Comic Sans MS"/>
          <w:bCs/>
          <w:sz w:val="20"/>
          <w:szCs w:val="20"/>
        </w:rPr>
      </w:pPr>
      <w:r w:rsidRPr="00BB17C5">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2.2.2.4.</w:t>
      </w:r>
    </w:p>
    <w:p w:rsidR="00047FBA" w:rsidRPr="00BB17C5" w:rsidRDefault="00047FBA" w:rsidP="00047FBA">
      <w:pPr>
        <w:rPr>
          <w:rFonts w:ascii="Comic Sans MS" w:hAnsi="Comic Sans MS"/>
          <w:bCs/>
          <w:i/>
          <w:color w:val="5B9BD5"/>
          <w:sz w:val="20"/>
          <w:szCs w:val="20"/>
        </w:rPr>
      </w:pPr>
      <w:r w:rsidRPr="00BB17C5">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047FBA" w:rsidRPr="00BB17C5" w:rsidRDefault="00047FBA" w:rsidP="00047FBA">
      <w:pPr>
        <w:rPr>
          <w:rFonts w:ascii="Comic Sans MS" w:hAnsi="Comic Sans MS"/>
          <w:b/>
          <w:bCs/>
          <w:sz w:val="20"/>
          <w:szCs w:val="20"/>
        </w:rPr>
      </w:pPr>
      <w:r w:rsidRPr="00BB17C5">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Β.</w:t>
      </w:r>
      <w:r w:rsidRPr="00BB17C5">
        <w:rPr>
          <w:rFonts w:ascii="Comic Sans MS" w:hAnsi="Comic Sans MS"/>
          <w:b/>
          <w:sz w:val="20"/>
          <w:szCs w:val="20"/>
        </w:rPr>
        <w:t>1.</w:t>
      </w:r>
      <w:r w:rsidRPr="00BB17C5">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BB17C5">
        <w:rPr>
          <w:rStyle w:val="FootnoteReference2"/>
          <w:rFonts w:ascii="Comic Sans MS" w:hAnsi="Comic Sans MS"/>
          <w:sz w:val="20"/>
          <w:szCs w:val="20"/>
        </w:rPr>
        <w:footnoteReference w:id="2"/>
      </w:r>
      <w:r w:rsidRPr="00BB17C5">
        <w:rPr>
          <w:rFonts w:ascii="Comic Sans MS" w:hAnsi="Comic Sans MS"/>
          <w:sz w:val="20"/>
          <w:szCs w:val="20"/>
        </w:rPr>
        <w:t>:</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lastRenderedPageBreak/>
        <w:t>α)</w:t>
      </w:r>
      <w:r w:rsidRPr="00BB17C5">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β)</w:t>
      </w:r>
      <w:r w:rsidRPr="00BB17C5">
        <w:rPr>
          <w:rFonts w:ascii="Comic Sans MS" w:hAnsi="Comic Sans MS"/>
          <w:sz w:val="20"/>
          <w:szCs w:val="20"/>
        </w:rPr>
        <w:t xml:space="preserve"> για τις παραγράφους 2.2.2.2 και 2.2.2.4 περίπτωση </w:t>
      </w:r>
      <w:proofErr w:type="spellStart"/>
      <w:r w:rsidRPr="00BB17C5">
        <w:rPr>
          <w:rFonts w:ascii="Comic Sans MS" w:hAnsi="Comic Sans MS"/>
          <w:sz w:val="20"/>
          <w:szCs w:val="20"/>
        </w:rPr>
        <w:t>β΄</w:t>
      </w:r>
      <w:proofErr w:type="spellEnd"/>
      <w:r w:rsidRPr="00BB17C5">
        <w:rPr>
          <w:rFonts w:ascii="Comic Sans MS" w:hAnsi="Comic Sans MS"/>
          <w:sz w:val="20"/>
          <w:szCs w:val="20"/>
        </w:rPr>
        <w:t xml:space="preserve"> πιστοποιητικό που εκδίδεται από την αρμόδια αρχή του οικείου κράτους - μέλους ή χώρας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BB17C5">
        <w:rPr>
          <w:rFonts w:ascii="Comic Sans MS" w:hAnsi="Comic Sans MS"/>
          <w:sz w:val="20"/>
          <w:szCs w:val="20"/>
        </w:rPr>
        <w:t>β΄</w:t>
      </w:r>
      <w:proofErr w:type="spellEnd"/>
      <w:r w:rsidRPr="00BB17C5">
        <w:rPr>
          <w:rFonts w:ascii="Comic Sans MS" w:hAnsi="Comic Sans MS"/>
          <w:sz w:val="20"/>
          <w:szCs w:val="20"/>
        </w:rPr>
        <w:t xml:space="preserve"> της παραγράφου 2.2.2.4,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BB17C5">
        <w:rPr>
          <w:rFonts w:ascii="Comic Sans MS" w:hAnsi="Comic Sans MS"/>
          <w:sz w:val="20"/>
          <w:szCs w:val="20"/>
        </w:rPr>
        <w:t>β΄</w:t>
      </w:r>
      <w:proofErr w:type="spellEnd"/>
      <w:r w:rsidRPr="00BB17C5">
        <w:rPr>
          <w:rFonts w:ascii="Comic Sans MS" w:hAnsi="Comic Sans MS"/>
          <w:sz w:val="20"/>
          <w:szCs w:val="20"/>
        </w:rPr>
        <w:t xml:space="preserve"> της παραγράφου 2.2.2.4.</w:t>
      </w:r>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Για τις λοιπές περιπτώσεις της παραγράφου 2.2.2.4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 xml:space="preserve">γ) </w:t>
      </w:r>
      <w:r w:rsidRPr="00BB17C5">
        <w:rPr>
          <w:rFonts w:ascii="Comic Sans MS" w:hAnsi="Comic Sans MS"/>
          <w:sz w:val="20"/>
          <w:szCs w:val="20"/>
        </w:rPr>
        <w:t>για την παράγραφο 2.2.2.8.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047FBA" w:rsidRPr="00BB17C5" w:rsidRDefault="00047FBA" w:rsidP="00047FBA">
      <w:pPr>
        <w:rPr>
          <w:rFonts w:ascii="Comic Sans MS" w:eastAsia="Calibri" w:hAnsi="Comic Sans MS"/>
          <w:sz w:val="20"/>
          <w:szCs w:val="20"/>
        </w:rPr>
      </w:pPr>
      <w:r w:rsidRPr="00BB17C5">
        <w:rPr>
          <w:rFonts w:ascii="Comic Sans MS" w:hAnsi="Comic Sans MS"/>
          <w:b/>
          <w:bCs/>
          <w:sz w:val="20"/>
          <w:szCs w:val="20"/>
          <w:lang w:val="en-US"/>
        </w:rPr>
        <w:t>B</w:t>
      </w:r>
      <w:r w:rsidRPr="00BB17C5">
        <w:rPr>
          <w:rFonts w:ascii="Comic Sans MS" w:hAnsi="Comic Sans MS"/>
          <w:b/>
          <w:bCs/>
          <w:sz w:val="20"/>
          <w:szCs w:val="20"/>
        </w:rPr>
        <w:t xml:space="preserve">. 2. </w:t>
      </w:r>
      <w:r w:rsidRPr="00BB17C5">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047FBA" w:rsidRPr="00BB17C5" w:rsidRDefault="00047FBA" w:rsidP="00047FBA">
      <w:pPr>
        <w:rPr>
          <w:rFonts w:ascii="Comic Sans MS" w:hAnsi="Comic Sans MS"/>
          <w:sz w:val="20"/>
          <w:szCs w:val="20"/>
        </w:rPr>
      </w:pPr>
      <w:r w:rsidRPr="00BB17C5">
        <w:rPr>
          <w:rFonts w:ascii="Comic Sans MS" w:eastAsia="Calibri" w:hAnsi="Comic Sans MS"/>
          <w:sz w:val="20"/>
          <w:szCs w:val="20"/>
        </w:rPr>
        <w:lastRenderedPageBreak/>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Β.3.</w:t>
      </w:r>
      <w:r w:rsidRPr="00BB17C5">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 xml:space="preserve">Β.4. </w:t>
      </w:r>
      <w:r w:rsidRPr="00BB17C5">
        <w:rPr>
          <w:rFonts w:ascii="Comic Sans MS" w:hAnsi="Comic Sans MS"/>
          <w:sz w:val="20"/>
          <w:szCs w:val="20"/>
        </w:rPr>
        <w:t xml:space="preserve">Για την απόδειξη της τεχνικής ικανότητας της παραγράφου 2.2.5 οι οικονομικοί φορείς προσκομίζουν </w:t>
      </w:r>
      <w:r w:rsidRPr="00BB17C5">
        <w:rPr>
          <w:rFonts w:ascii="Comic Sans MS" w:hAnsi="Comic Sans MS"/>
          <w:b/>
          <w:sz w:val="20"/>
          <w:szCs w:val="20"/>
          <w:u w:val="single"/>
        </w:rPr>
        <w:t>με ποινή αποκλεισμού</w:t>
      </w:r>
      <w:r w:rsidRPr="00BB17C5">
        <w:rPr>
          <w:rFonts w:ascii="Comic Sans MS" w:hAnsi="Comic Sans MS"/>
          <w:sz w:val="20"/>
          <w:szCs w:val="20"/>
        </w:rPr>
        <w:t xml:space="preserve"> τα εξής:</w:t>
      </w:r>
    </w:p>
    <w:p w:rsidR="00047FBA" w:rsidRPr="00BB17C5" w:rsidRDefault="00047FBA" w:rsidP="00047FBA">
      <w:pPr>
        <w:rPr>
          <w:rFonts w:ascii="Comic Sans MS" w:hAnsi="Comic Sans MS"/>
          <w:color w:val="000000"/>
          <w:sz w:val="20"/>
          <w:szCs w:val="20"/>
        </w:rPr>
      </w:pPr>
      <w:r w:rsidRPr="00BB17C5">
        <w:rPr>
          <w:rFonts w:ascii="Comic Sans MS" w:hAnsi="Comic Sans MS"/>
          <w:color w:val="000000"/>
          <w:sz w:val="20"/>
          <w:szCs w:val="20"/>
        </w:rPr>
        <w:t xml:space="preserve">Αντίγραφο της άδειας καταπολέμησης εντόμων και τρωκτικών σε κατοικημένους χώρους από το Υπουργείο Αγροτικής Ανάπτυξης ή οποιοδήποτε αντίγραφο εγγράφου του Υπουργείου που να πιστοποιεί την ύπαρξη της αντίστοιχης άδειας στο όνομα του ενδιαφερομένου και τον χρόνο ισχύος της.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Τον εξοπλισμό που θα διατεθεί (ιδιοκτησίας ή μισθωμένος) για την υλοποίηση των εργασιών. Αυτός να περιγράφεται αναλυτικά και να έχει τη μορφή Υπεύθυνης Δήλωσης, στην οποία ο προσφέρων θα δηλώνει τον αριθμό και το είδος των </w:t>
      </w:r>
      <w:proofErr w:type="spellStart"/>
      <w:r w:rsidRPr="00BB17C5">
        <w:rPr>
          <w:rFonts w:ascii="Comic Sans MS" w:hAnsi="Comic Sans MS"/>
          <w:sz w:val="20"/>
          <w:szCs w:val="20"/>
        </w:rPr>
        <w:t>ψεκαστικών</w:t>
      </w:r>
      <w:proofErr w:type="spellEnd"/>
      <w:r w:rsidRPr="00BB17C5">
        <w:rPr>
          <w:rFonts w:ascii="Comic Sans MS" w:hAnsi="Comic Sans MS"/>
          <w:sz w:val="20"/>
          <w:szCs w:val="20"/>
        </w:rPr>
        <w:t xml:space="preserve"> μηχανημάτων ή Φ.Ι.Χ. που διαθέτει. Επίσης θα δηλώνεται ότι τα </w:t>
      </w:r>
      <w:proofErr w:type="spellStart"/>
      <w:r w:rsidRPr="00BB17C5">
        <w:rPr>
          <w:rFonts w:ascii="Comic Sans MS" w:hAnsi="Comic Sans MS"/>
          <w:sz w:val="20"/>
          <w:szCs w:val="20"/>
        </w:rPr>
        <w:t>ψεκαστικά</w:t>
      </w:r>
      <w:proofErr w:type="spellEnd"/>
      <w:r w:rsidRPr="00BB17C5">
        <w:rPr>
          <w:rFonts w:ascii="Comic Sans MS" w:hAnsi="Comic Sans MS"/>
          <w:sz w:val="20"/>
          <w:szCs w:val="20"/>
        </w:rPr>
        <w:t xml:space="preserve"> μηχανήματα ή Φ.Ι.Χ. φέρουν τα κατάλληλα </w:t>
      </w:r>
      <w:proofErr w:type="spellStart"/>
      <w:r w:rsidRPr="00BB17C5">
        <w:rPr>
          <w:rFonts w:ascii="Comic Sans MS" w:hAnsi="Comic Sans MS"/>
          <w:sz w:val="20"/>
          <w:szCs w:val="20"/>
        </w:rPr>
        <w:t>ακροφύσια</w:t>
      </w:r>
      <w:proofErr w:type="spellEnd"/>
      <w:r w:rsidRPr="00BB17C5">
        <w:rPr>
          <w:rFonts w:ascii="Comic Sans MS" w:hAnsi="Comic Sans MS"/>
          <w:sz w:val="20"/>
          <w:szCs w:val="20"/>
        </w:rPr>
        <w:t xml:space="preserve">, ώστε να δημιουργούνται κατά την έξοδό τους σταγονίδια μικρότερα των 100 μικρών, καθώς και ελαστικός σωλήνας μήκους τουλάχιστο </w:t>
      </w:r>
      <w:smartTag w:uri="urn:schemas-microsoft-com:office:smarttags" w:element="metricconverter">
        <w:smartTagPr>
          <w:attr w:name="ProductID" w:val="50 μέτρων"/>
        </w:smartTagPr>
        <w:r w:rsidRPr="00BB17C5">
          <w:rPr>
            <w:rFonts w:ascii="Comic Sans MS" w:hAnsi="Comic Sans MS"/>
            <w:sz w:val="20"/>
            <w:szCs w:val="20"/>
          </w:rPr>
          <w:t>50 μέτρων</w:t>
        </w:r>
      </w:smartTag>
      <w:r w:rsidRPr="00BB17C5">
        <w:rPr>
          <w:rFonts w:ascii="Comic Sans MS" w:hAnsi="Comic Sans MS"/>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Υπεύθυνη Δήλωση στην οποία θα αναφέρεται η ακριβής σύνθεση του  προσωπικού που θα διατεθεί για την υλοποίηση του προγράμματος (Υπεύθυνος των εργασιών και ψεκαστές).</w:t>
      </w:r>
    </w:p>
    <w:p w:rsidR="00047FBA" w:rsidRPr="00BB17C5" w:rsidRDefault="00047FBA" w:rsidP="00047FBA">
      <w:pPr>
        <w:rPr>
          <w:rFonts w:ascii="Comic Sans MS" w:hAnsi="Comic Sans MS"/>
          <w:b/>
          <w:sz w:val="20"/>
          <w:szCs w:val="20"/>
          <w:u w:val="single"/>
        </w:rPr>
      </w:pPr>
      <w:r w:rsidRPr="00BB17C5">
        <w:rPr>
          <w:rFonts w:ascii="Comic Sans MS" w:hAnsi="Comic Sans MS"/>
          <w:sz w:val="20"/>
          <w:szCs w:val="20"/>
        </w:rPr>
        <w:t>Οτιδήποτε δικαιολογητικό πιστοποιεί την εμπειρία από επιτυχημένη εκτέλεση ανάλογων έργων, αρμοδίως πιστοποιημένη.</w:t>
      </w:r>
    </w:p>
    <w:p w:rsidR="00047FBA" w:rsidRPr="00BB17C5" w:rsidRDefault="00047FBA" w:rsidP="00047FBA">
      <w:pPr>
        <w:rPr>
          <w:rFonts w:ascii="Comic Sans MS" w:hAnsi="Comic Sans MS"/>
          <w:b/>
          <w:sz w:val="20"/>
          <w:szCs w:val="20"/>
          <w:u w:val="single"/>
        </w:rPr>
      </w:pP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Β.5.</w:t>
      </w:r>
      <w:r w:rsidRPr="00BB17C5">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BB17C5">
        <w:rPr>
          <w:rFonts w:ascii="Comic Sans MS" w:hAnsi="Comic Sans MS"/>
          <w:sz w:val="20"/>
          <w:szCs w:val="20"/>
        </w:rPr>
        <w:t>ουν</w:t>
      </w:r>
      <w:proofErr w:type="spellEnd"/>
      <w:r w:rsidRPr="00BB17C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Β.6.</w:t>
      </w:r>
      <w:r w:rsidRPr="00BB17C5">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47FBA" w:rsidRPr="00BB17C5" w:rsidRDefault="00047FBA" w:rsidP="00047FBA">
      <w:pPr>
        <w:rPr>
          <w:rFonts w:ascii="Comic Sans MS" w:hAnsi="Comic Sans MS"/>
          <w:b/>
          <w:bCs/>
          <w:sz w:val="20"/>
          <w:szCs w:val="20"/>
        </w:rPr>
      </w:pPr>
      <w:r w:rsidRPr="00BB17C5">
        <w:rPr>
          <w:rFonts w:ascii="Comic Sans MS" w:hAnsi="Comic Sans MS"/>
          <w:b/>
          <w:bCs/>
          <w:sz w:val="20"/>
          <w:szCs w:val="20"/>
        </w:rPr>
        <w:t>Β.7.</w:t>
      </w:r>
      <w:r w:rsidRPr="00BB17C5">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lastRenderedPageBreak/>
        <w:t>Β.8.</w:t>
      </w:r>
      <w:r w:rsidRPr="00BB17C5">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BB17C5">
        <w:rPr>
          <w:rFonts w:ascii="Comic Sans MS" w:hAnsi="Comic Sans MS"/>
          <w:sz w:val="20"/>
          <w:szCs w:val="20"/>
        </w:rPr>
        <w:t xml:space="preserve">την παράγραφο </w:t>
      </w:r>
      <w:r w:rsidRPr="00BB17C5">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047FBA" w:rsidRPr="00BB17C5" w:rsidRDefault="00047FBA" w:rsidP="00047FBA">
      <w:pPr>
        <w:rPr>
          <w:rFonts w:ascii="Comic Sans MS" w:hAnsi="Comic Sans MS"/>
          <w:sz w:val="20"/>
          <w:szCs w:val="20"/>
        </w:rPr>
      </w:pPr>
      <w:bookmarkStart w:id="50" w:name="__RefHeading___Toc470009798"/>
      <w:bookmarkStart w:id="51" w:name="_Toc511630206"/>
      <w:r w:rsidRPr="00BB17C5">
        <w:rPr>
          <w:rFonts w:ascii="Comic Sans MS" w:hAnsi="Comic Sans MS"/>
          <w:sz w:val="20"/>
          <w:szCs w:val="20"/>
        </w:rPr>
        <w:t>2.3</w:t>
      </w:r>
      <w:r w:rsidRPr="00BB17C5">
        <w:rPr>
          <w:rFonts w:ascii="Comic Sans MS" w:hAnsi="Comic Sans MS"/>
          <w:sz w:val="20"/>
          <w:szCs w:val="20"/>
        </w:rPr>
        <w:tab/>
        <w:t>Κριτήρια Ανάθεσης</w:t>
      </w:r>
      <w:bookmarkEnd w:id="50"/>
      <w:bookmarkEnd w:id="51"/>
    </w:p>
    <w:p w:rsidR="00047FBA" w:rsidRPr="00BB17C5" w:rsidRDefault="00047FBA" w:rsidP="00047FBA">
      <w:pPr>
        <w:rPr>
          <w:rFonts w:ascii="Comic Sans MS" w:hAnsi="Comic Sans MS"/>
          <w:sz w:val="20"/>
          <w:szCs w:val="20"/>
        </w:rPr>
      </w:pPr>
      <w:bookmarkStart w:id="52" w:name="__RefHeading___Toc470009799"/>
      <w:bookmarkStart w:id="53" w:name="_Toc511630207"/>
      <w:r w:rsidRPr="00BB17C5">
        <w:rPr>
          <w:rFonts w:ascii="Comic Sans MS" w:hAnsi="Comic Sans MS"/>
          <w:sz w:val="20"/>
          <w:szCs w:val="20"/>
        </w:rPr>
        <w:t>2.3.1</w:t>
      </w:r>
      <w:r w:rsidRPr="00BB17C5">
        <w:rPr>
          <w:rFonts w:ascii="Comic Sans MS" w:hAnsi="Comic Sans MS"/>
          <w:sz w:val="20"/>
          <w:szCs w:val="20"/>
        </w:rPr>
        <w:tab/>
        <w:t>Κριτήριο ανάθεσης</w:t>
      </w:r>
      <w:bookmarkEnd w:id="52"/>
      <w:bookmarkEnd w:id="53"/>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 xml:space="preserve">Κριτήριο ανάθεσης της </w:t>
      </w:r>
      <w:proofErr w:type="spellStart"/>
      <w:r w:rsidRPr="00BB17C5">
        <w:rPr>
          <w:rFonts w:ascii="Comic Sans MS" w:hAnsi="Comic Sans MS"/>
          <w:sz w:val="20"/>
          <w:szCs w:val="20"/>
        </w:rPr>
        <w:t>Σύμβασηςείναι</w:t>
      </w:r>
      <w:proofErr w:type="spellEnd"/>
      <w:r w:rsidRPr="00BB17C5">
        <w:rPr>
          <w:rFonts w:ascii="Comic Sans MS" w:hAnsi="Comic Sans MS"/>
          <w:sz w:val="20"/>
          <w:szCs w:val="20"/>
        </w:rPr>
        <w:t xml:space="preserve"> η πλέον συμφέρουσα από οικονομική άποψη προσφορά βάσει τιμής.</w:t>
      </w:r>
    </w:p>
    <w:p w:rsidR="00047FBA" w:rsidRPr="00BB17C5" w:rsidRDefault="00047FBA" w:rsidP="00047FBA">
      <w:pPr>
        <w:rPr>
          <w:rFonts w:ascii="Comic Sans MS" w:hAnsi="Comic Sans MS"/>
          <w:sz w:val="20"/>
          <w:szCs w:val="20"/>
        </w:rPr>
      </w:pPr>
      <w:bookmarkStart w:id="54" w:name="__RefHeading___Toc470009800"/>
      <w:bookmarkStart w:id="55" w:name="__RefHeading___Toc470009802"/>
      <w:bookmarkStart w:id="56" w:name="_Toc511630208"/>
      <w:bookmarkEnd w:id="54"/>
      <w:bookmarkEnd w:id="55"/>
      <w:r w:rsidRPr="00BB17C5">
        <w:rPr>
          <w:rFonts w:ascii="Comic Sans MS" w:hAnsi="Comic Sans MS"/>
          <w:sz w:val="20"/>
          <w:szCs w:val="20"/>
        </w:rPr>
        <w:t>2.4</w:t>
      </w:r>
      <w:r w:rsidRPr="00BB17C5">
        <w:rPr>
          <w:rFonts w:ascii="Comic Sans MS" w:hAnsi="Comic Sans MS"/>
          <w:sz w:val="20"/>
          <w:szCs w:val="20"/>
        </w:rPr>
        <w:tab/>
        <w:t>Κατάρτιση - Περιεχόμενο Προσφορών</w:t>
      </w:r>
      <w:bookmarkEnd w:id="56"/>
    </w:p>
    <w:p w:rsidR="00047FBA" w:rsidRPr="00BB17C5" w:rsidRDefault="00047FBA" w:rsidP="00047FBA">
      <w:pPr>
        <w:rPr>
          <w:rFonts w:ascii="Comic Sans MS" w:hAnsi="Comic Sans MS"/>
          <w:sz w:val="20"/>
          <w:szCs w:val="20"/>
        </w:rPr>
      </w:pPr>
      <w:bookmarkStart w:id="57" w:name="__RefHeading___Toc470009803"/>
      <w:bookmarkStart w:id="58" w:name="_Toc511630209"/>
      <w:bookmarkEnd w:id="57"/>
      <w:r w:rsidRPr="00BB17C5">
        <w:rPr>
          <w:rFonts w:ascii="Comic Sans MS" w:hAnsi="Comic Sans MS"/>
          <w:sz w:val="20"/>
          <w:szCs w:val="20"/>
        </w:rPr>
        <w:t>2.4.1</w:t>
      </w:r>
      <w:r w:rsidRPr="00BB17C5">
        <w:rPr>
          <w:rFonts w:ascii="Comic Sans MS" w:hAnsi="Comic Sans MS"/>
          <w:sz w:val="20"/>
          <w:szCs w:val="20"/>
        </w:rPr>
        <w:tab/>
        <w:t>Γενικοί όροι υποβολής προσφορών</w:t>
      </w:r>
      <w:bookmarkEnd w:id="58"/>
    </w:p>
    <w:p w:rsidR="00047FBA" w:rsidRPr="00BB17C5" w:rsidRDefault="00047FBA" w:rsidP="00047FBA">
      <w:pPr>
        <w:rPr>
          <w:rFonts w:ascii="Comic Sans MS" w:hAnsi="Comic Sans MS"/>
          <w:sz w:val="20"/>
          <w:szCs w:val="20"/>
        </w:rPr>
      </w:pPr>
      <w:r w:rsidRPr="00BB17C5">
        <w:rPr>
          <w:rFonts w:ascii="Comic Sans MS" w:hAnsi="Comic Sans MS"/>
          <w:sz w:val="20"/>
          <w:szCs w:val="20"/>
        </w:rPr>
        <w:t>Οι προσφορές υποβάλλονται με βάση τις απαιτήσεις που ορίζονται στο Παράρτημα Ι και ΙΙ της Διακήρυξης.  Οι προσφορές μπορούν να είναι για όλα τα τμήματα / εργασίες ή για συγκεκριμένο τμήμα / εργασία, για το σύνολο όμως των εργασιών για το τμήμα που κατατίθεται προσφορά.</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Δεν επιτρέπονται εναλλακτικές προσφορές.  </w:t>
      </w:r>
      <w:r w:rsidRPr="00BB17C5">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47FBA" w:rsidRPr="00BB17C5" w:rsidRDefault="00047FBA" w:rsidP="00047FBA">
      <w:pPr>
        <w:rPr>
          <w:rFonts w:ascii="Comic Sans MS" w:hAnsi="Comic Sans MS"/>
          <w:sz w:val="20"/>
          <w:szCs w:val="20"/>
        </w:rPr>
      </w:pPr>
      <w:bookmarkStart w:id="59" w:name="__RefHeading___Toc470009804"/>
      <w:bookmarkStart w:id="60" w:name="_Toc511630210"/>
      <w:r w:rsidRPr="00BB17C5">
        <w:rPr>
          <w:rFonts w:ascii="Comic Sans MS" w:hAnsi="Comic Sans MS"/>
          <w:sz w:val="20"/>
          <w:szCs w:val="20"/>
        </w:rPr>
        <w:t>2.4.2</w:t>
      </w:r>
      <w:r w:rsidRPr="00BB17C5">
        <w:rPr>
          <w:rFonts w:ascii="Comic Sans MS" w:hAnsi="Comic Sans MS"/>
          <w:sz w:val="20"/>
          <w:szCs w:val="20"/>
        </w:rPr>
        <w:tab/>
        <w:t>Χρόνος και Τρόπος υποβολής προσφορών</w:t>
      </w:r>
      <w:bookmarkEnd w:id="59"/>
      <w:bookmarkEnd w:id="60"/>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Χρόνος και τρόπος υποβολής Προσφορών </w:t>
      </w:r>
    </w:p>
    <w:p w:rsidR="00047FBA" w:rsidRPr="00BB17C5" w:rsidRDefault="00047FBA" w:rsidP="00047FBA">
      <w:pPr>
        <w:rPr>
          <w:rFonts w:ascii="Comic Sans MS" w:hAnsi="Comic Sans MS"/>
          <w:sz w:val="20"/>
          <w:szCs w:val="20"/>
        </w:rPr>
      </w:pPr>
      <w:r w:rsidRPr="00BB17C5">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 Άρτα).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b/>
          <w:sz w:val="20"/>
          <w:szCs w:val="20"/>
        </w:rPr>
        <w:t>Προς τον Πρόεδρο της Επιτροπής Διαγωνισμού</w:t>
      </w:r>
    </w:p>
    <w:p w:rsidR="00047FBA" w:rsidRPr="00BB17C5" w:rsidRDefault="00047FBA" w:rsidP="00047FBA">
      <w:pPr>
        <w:rPr>
          <w:rFonts w:ascii="Comic Sans MS" w:hAnsi="Comic Sans MS"/>
          <w:sz w:val="20"/>
          <w:szCs w:val="20"/>
        </w:rPr>
      </w:pPr>
      <w:r w:rsidRPr="00BB17C5">
        <w:rPr>
          <w:rFonts w:ascii="Comic Sans MS" w:hAnsi="Comic Sans MS"/>
          <w:b/>
          <w:sz w:val="20"/>
          <w:szCs w:val="20"/>
        </w:rPr>
        <w:t>Προσφορά</w:t>
      </w:r>
    </w:p>
    <w:p w:rsidR="00047FBA" w:rsidRPr="00BB17C5" w:rsidRDefault="00047FBA" w:rsidP="00047FBA">
      <w:pPr>
        <w:rPr>
          <w:rFonts w:ascii="Comic Sans MS" w:hAnsi="Comic Sans MS"/>
          <w:sz w:val="20"/>
          <w:szCs w:val="20"/>
        </w:rPr>
      </w:pPr>
      <w:r w:rsidRPr="00BB17C5">
        <w:rPr>
          <w:rFonts w:ascii="Comic Sans MS" w:hAnsi="Comic Sans MS"/>
          <w:b/>
          <w:sz w:val="20"/>
          <w:szCs w:val="20"/>
        </w:rPr>
        <w:t>του …..</w:t>
      </w:r>
    </w:p>
    <w:p w:rsidR="00047FBA" w:rsidRPr="00BB17C5" w:rsidRDefault="00047FBA" w:rsidP="00047FBA">
      <w:pPr>
        <w:rPr>
          <w:rFonts w:ascii="Comic Sans MS" w:hAnsi="Comic Sans MS"/>
          <w:sz w:val="20"/>
          <w:szCs w:val="20"/>
        </w:rPr>
      </w:pPr>
      <w:r w:rsidRPr="00BB17C5">
        <w:rPr>
          <w:rFonts w:ascii="Comic Sans MS" w:hAnsi="Comic Sans MS"/>
          <w:b/>
          <w:sz w:val="20"/>
          <w:szCs w:val="20"/>
        </w:rPr>
        <w:t xml:space="preserve">για τις εργασίες: «Καταπολέμησης κουνουπιών στο Δήμο </w:t>
      </w:r>
      <w:proofErr w:type="spellStart"/>
      <w:r w:rsidRPr="00BB17C5">
        <w:rPr>
          <w:rFonts w:ascii="Comic Sans MS" w:hAnsi="Comic Sans MS"/>
          <w:b/>
          <w:sz w:val="20"/>
          <w:szCs w:val="20"/>
        </w:rPr>
        <w:t>Αρταίων</w:t>
      </w:r>
      <w:proofErr w:type="spellEnd"/>
      <w:r w:rsidRPr="00BB17C5">
        <w:rPr>
          <w:rFonts w:ascii="Comic Sans MS" w:hAnsi="Comic Sans MS"/>
          <w:b/>
          <w:sz w:val="20"/>
          <w:szCs w:val="20"/>
        </w:rPr>
        <w:t>, καταπολέμηση τρωκτικών σε κτίρια και κοινόχρηστους χώρους και καταπολέμηση επιβλαβών εντόμων σε σχολικά κτίρια κι κοινόχρηστους χώρους»</w:t>
      </w:r>
    </w:p>
    <w:p w:rsidR="00047FBA" w:rsidRPr="00BB17C5" w:rsidRDefault="00047FBA" w:rsidP="00047FBA">
      <w:pPr>
        <w:rPr>
          <w:rFonts w:ascii="Comic Sans MS" w:hAnsi="Comic Sans MS"/>
          <w:sz w:val="20"/>
          <w:szCs w:val="20"/>
        </w:rPr>
      </w:pPr>
      <w:r w:rsidRPr="00BB17C5">
        <w:rPr>
          <w:rFonts w:ascii="Comic Sans MS" w:hAnsi="Comic Sans MS"/>
          <w:b/>
          <w:sz w:val="20"/>
          <w:szCs w:val="20"/>
        </w:rPr>
        <w:t xml:space="preserve">με αναθέτουσα αρχή τον Δήμο </w:t>
      </w:r>
      <w:proofErr w:type="spellStart"/>
      <w:r w:rsidRPr="00BB17C5">
        <w:rPr>
          <w:rFonts w:ascii="Comic Sans MS" w:hAnsi="Comic Sans MS"/>
          <w:b/>
          <w:sz w:val="20"/>
          <w:szCs w:val="20"/>
        </w:rPr>
        <w:t>Αρταίων</w:t>
      </w:r>
      <w:proofErr w:type="spellEnd"/>
    </w:p>
    <w:p w:rsidR="00047FBA" w:rsidRPr="00BB17C5" w:rsidRDefault="00047FBA" w:rsidP="00047FBA">
      <w:pPr>
        <w:rPr>
          <w:rFonts w:ascii="Comic Sans MS" w:hAnsi="Comic Sans MS"/>
          <w:sz w:val="20"/>
          <w:szCs w:val="20"/>
        </w:rPr>
      </w:pPr>
      <w:r w:rsidRPr="00BB17C5">
        <w:rPr>
          <w:rFonts w:ascii="Comic Sans MS" w:hAnsi="Comic Sans MS"/>
          <w:b/>
          <w:sz w:val="20"/>
          <w:szCs w:val="20"/>
        </w:rPr>
        <w:t>και ημερομηνία λήξης προθεσμίας υποβολής προσφορών…..</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BB17C5">
        <w:rPr>
          <w:rFonts w:ascii="Comic Sans MS" w:hAnsi="Comic Sans MS"/>
          <w:sz w:val="20"/>
          <w:szCs w:val="20"/>
        </w:rPr>
        <w:t>fax</w:t>
      </w:r>
      <w:proofErr w:type="spellEnd"/>
      <w:r w:rsidRPr="00BB17C5">
        <w:rPr>
          <w:rFonts w:ascii="Comic Sans MS" w:hAnsi="Comic Sans MS"/>
          <w:sz w:val="20"/>
          <w:szCs w:val="20"/>
        </w:rPr>
        <w:t>, e-</w:t>
      </w:r>
      <w:proofErr w:type="spellStart"/>
      <w:r w:rsidRPr="00BB17C5">
        <w:rPr>
          <w:rFonts w:ascii="Comic Sans MS" w:hAnsi="Comic Sans MS"/>
          <w:sz w:val="20"/>
          <w:szCs w:val="20"/>
        </w:rPr>
        <w:t>mail</w:t>
      </w:r>
      <w:proofErr w:type="spellEnd"/>
      <w:r w:rsidRPr="00BB17C5">
        <w:rPr>
          <w:rFonts w:ascii="Comic Sans MS" w:hAnsi="Comic Sans MS"/>
          <w:sz w:val="20"/>
          <w:szCs w:val="20"/>
        </w:rPr>
        <w:t xml:space="preserve">). </w:t>
      </w:r>
    </w:p>
    <w:p w:rsidR="00047FBA" w:rsidRPr="00BB17C5" w:rsidRDefault="00047FBA" w:rsidP="00047FBA">
      <w:pPr>
        <w:rPr>
          <w:rFonts w:ascii="Comic Sans MS" w:hAnsi="Comic Sans MS"/>
          <w:sz w:val="20"/>
          <w:szCs w:val="20"/>
        </w:rPr>
      </w:pPr>
      <w:r w:rsidRPr="00BB17C5">
        <w:rPr>
          <w:rFonts w:ascii="Comic Sans MS" w:hAnsi="Comic Sans MS"/>
          <w:sz w:val="20"/>
          <w:szCs w:val="20"/>
        </w:rPr>
        <w:lastRenderedPageBreak/>
        <w:t>Με την προσφορά υποβάλλονται τα ακόλουθα:</w:t>
      </w:r>
    </w:p>
    <w:p w:rsidR="00047FBA" w:rsidRPr="00BB17C5" w:rsidRDefault="00047FBA" w:rsidP="00047FBA">
      <w:pPr>
        <w:rPr>
          <w:rFonts w:ascii="Comic Sans MS" w:hAnsi="Comic Sans MS"/>
          <w:strike/>
          <w:sz w:val="20"/>
          <w:szCs w:val="20"/>
        </w:rPr>
      </w:pPr>
      <w:r w:rsidRPr="00BB17C5">
        <w:rPr>
          <w:rFonts w:ascii="Comic Sans MS" w:hAnsi="Comic Sans MS"/>
          <w:sz w:val="20"/>
          <w:szCs w:val="20"/>
        </w:rPr>
        <w:t>α) ξεχωριστός σφραγισμένος φάκελος, με την ένδειξη «Δικαιολογητικά Συμμετοχής» κατά τα οριζόμενα στο άρθρο 2.4.3</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047FBA" w:rsidRPr="00BB17C5" w:rsidRDefault="00047FBA" w:rsidP="00047FBA">
      <w:pPr>
        <w:rPr>
          <w:rFonts w:ascii="Comic Sans MS" w:hAnsi="Comic Sans MS"/>
          <w:sz w:val="20"/>
          <w:szCs w:val="20"/>
        </w:rPr>
      </w:pPr>
      <w:r w:rsidRPr="00BB17C5">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047FBA" w:rsidRPr="00BB17C5" w:rsidRDefault="00047FBA" w:rsidP="00047FBA">
      <w:pPr>
        <w:rPr>
          <w:rFonts w:ascii="Comic Sans MS" w:hAnsi="Comic Sans MS"/>
          <w:sz w:val="20"/>
          <w:szCs w:val="20"/>
        </w:rPr>
      </w:pPr>
      <w:r w:rsidRPr="00BB17C5">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047FBA" w:rsidRPr="00BB17C5" w:rsidRDefault="00047FBA" w:rsidP="00047FBA">
      <w:pPr>
        <w:rPr>
          <w:rStyle w:val="FootnoteReference1"/>
          <w:rFonts w:ascii="Comic Sans MS" w:hAnsi="Comic Sans MS"/>
          <w:sz w:val="20"/>
          <w:szCs w:val="20"/>
        </w:rPr>
      </w:pPr>
      <w:r w:rsidRPr="00BB17C5">
        <w:rPr>
          <w:rFonts w:ascii="Comic Sans MS" w:hAnsi="Comic Sans MS"/>
          <w:sz w:val="20"/>
          <w:szCs w:val="20"/>
        </w:rPr>
        <w:t>2.4.2.5.  Για τυχόν προσφορές που υποβάλλονται εκπρόθεσμα, η Επιτροπή Διαγωνισμού σημειώνει στο πρακτικό της την εκπρόθεσμη υποβολή (</w:t>
      </w:r>
      <w:r w:rsidRPr="00BB17C5">
        <w:rPr>
          <w:rFonts w:ascii="Comic Sans MS" w:hAnsi="Comic Sans MS"/>
          <w:sz w:val="20"/>
          <w:szCs w:val="20"/>
          <w:u w:val="single"/>
        </w:rPr>
        <w:t xml:space="preserve">ημερομηνία και ακριβή ώρα </w:t>
      </w:r>
      <w:r w:rsidRPr="00BB17C5">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BB17C5">
        <w:rPr>
          <w:rStyle w:val="FootnoteReference1"/>
          <w:rFonts w:ascii="Comic Sans MS" w:hAnsi="Comic Sans MS"/>
          <w:sz w:val="20"/>
          <w:szCs w:val="20"/>
        </w:rPr>
        <w:t>.</w:t>
      </w:r>
    </w:p>
    <w:p w:rsidR="00047FBA" w:rsidRPr="00BB17C5" w:rsidRDefault="00047FBA" w:rsidP="00047FBA">
      <w:pPr>
        <w:rPr>
          <w:rFonts w:ascii="Comic Sans MS" w:hAnsi="Comic Sans MS"/>
          <w:sz w:val="20"/>
          <w:szCs w:val="20"/>
        </w:rPr>
      </w:pPr>
      <w:r w:rsidRPr="00BB17C5">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047FBA" w:rsidRPr="00BB17C5" w:rsidRDefault="00047FBA" w:rsidP="00047FBA">
      <w:pPr>
        <w:rPr>
          <w:rFonts w:ascii="Comic Sans MS" w:hAnsi="Comic Sans MS"/>
          <w:sz w:val="20"/>
          <w:szCs w:val="20"/>
        </w:rPr>
      </w:pPr>
      <w:r w:rsidRPr="00BB17C5">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047FBA" w:rsidRPr="00BB17C5" w:rsidRDefault="00047FBA" w:rsidP="00047FBA">
      <w:pPr>
        <w:rPr>
          <w:rFonts w:ascii="Comic Sans MS" w:hAnsi="Comic Sans MS"/>
          <w:i/>
          <w:iCs/>
          <w:color w:val="5B9BD5"/>
          <w:sz w:val="20"/>
          <w:szCs w:val="20"/>
        </w:rPr>
      </w:pPr>
      <w:bookmarkStart w:id="61" w:name="__RefHeading___Toc470009805"/>
      <w:bookmarkStart w:id="62" w:name="_Toc511630211"/>
      <w:r w:rsidRPr="00BB17C5">
        <w:rPr>
          <w:rFonts w:ascii="Comic Sans MS" w:hAnsi="Comic Sans MS"/>
          <w:sz w:val="20"/>
          <w:szCs w:val="20"/>
        </w:rPr>
        <w:t>2.4.3</w:t>
      </w:r>
      <w:r w:rsidRPr="00BB17C5">
        <w:rPr>
          <w:rFonts w:ascii="Comic Sans MS" w:hAnsi="Comic Sans MS"/>
          <w:sz w:val="20"/>
          <w:szCs w:val="20"/>
        </w:rPr>
        <w:tab/>
        <w:t>Περιεχόμενα Φακέλου «Δικαιολογητικά Συμμετοχής»</w:t>
      </w:r>
      <w:bookmarkEnd w:id="61"/>
      <w:bookmarkEnd w:id="62"/>
    </w:p>
    <w:p w:rsidR="00047FBA" w:rsidRPr="00BB17C5" w:rsidRDefault="00047FBA" w:rsidP="00047FBA">
      <w:pPr>
        <w:rPr>
          <w:rFonts w:ascii="Comic Sans MS" w:hAnsi="Comic Sans MS"/>
          <w:sz w:val="20"/>
          <w:szCs w:val="20"/>
        </w:rPr>
      </w:pPr>
      <w:r w:rsidRPr="00BB17C5">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 </w:t>
      </w:r>
      <w:r w:rsidRPr="00BB17C5">
        <w:rPr>
          <w:rFonts w:ascii="Comic Sans MS" w:hAnsi="Comic Sans MS"/>
          <w:sz w:val="20"/>
          <w:szCs w:val="20"/>
          <w:lang w:val="en-US"/>
        </w:rPr>
        <w:t>T</w:t>
      </w:r>
      <w:r w:rsidRPr="00BB17C5">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047FBA" w:rsidRPr="00BB17C5" w:rsidRDefault="00047FBA" w:rsidP="00047FBA">
      <w:pPr>
        <w:rPr>
          <w:rFonts w:ascii="Comic Sans MS" w:hAnsi="Comic Sans MS"/>
          <w:sz w:val="20"/>
          <w:szCs w:val="20"/>
        </w:rPr>
      </w:pPr>
      <w:bookmarkStart w:id="63" w:name="_Toc511630212"/>
      <w:r w:rsidRPr="00BB17C5">
        <w:rPr>
          <w:rFonts w:ascii="Comic Sans MS" w:hAnsi="Comic Sans MS"/>
          <w:sz w:val="20"/>
          <w:szCs w:val="20"/>
        </w:rPr>
        <w:t>2.4.4 Φάκελος «Τεχνική Προσφορά»</w:t>
      </w:r>
      <w:bookmarkEnd w:id="63"/>
    </w:p>
    <w:p w:rsidR="00047FBA" w:rsidRPr="00BB17C5" w:rsidRDefault="00047FBA" w:rsidP="00047FBA">
      <w:pPr>
        <w:rPr>
          <w:rFonts w:ascii="Comic Sans MS" w:hAnsi="Comic Sans MS"/>
          <w:sz w:val="20"/>
          <w:szCs w:val="20"/>
        </w:rPr>
      </w:pPr>
      <w:r w:rsidRPr="00BB17C5">
        <w:rPr>
          <w:rFonts w:ascii="Comic Sans MS" w:hAnsi="Comic Sans MS"/>
          <w:sz w:val="20"/>
          <w:szCs w:val="20"/>
          <w:lang w:val="en-US"/>
        </w:rPr>
        <w:t>H</w:t>
      </w:r>
      <w:r w:rsidRPr="00BB17C5">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προσκομίζοντας τα απαραίτητα δικαιολογητικά όπως αυτά ζητούνται από την παρ. </w:t>
      </w:r>
      <w:r w:rsidRPr="00BB17C5">
        <w:rPr>
          <w:rFonts w:ascii="Comic Sans MS" w:hAnsi="Comic Sans MS"/>
          <w:b/>
          <w:sz w:val="20"/>
          <w:szCs w:val="20"/>
        </w:rPr>
        <w:t>Β.4</w:t>
      </w:r>
      <w:r w:rsidRPr="00BB17C5">
        <w:rPr>
          <w:rFonts w:ascii="Comic Sans MS" w:hAnsi="Comic Sans MS"/>
          <w:sz w:val="20"/>
          <w:szCs w:val="20"/>
        </w:rPr>
        <w:t xml:space="preserve"> στην σελ. 17 της παρούσας διακήρυξης.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047FBA" w:rsidRPr="00BB17C5" w:rsidRDefault="00047FBA" w:rsidP="00047FBA">
      <w:pPr>
        <w:rPr>
          <w:rFonts w:ascii="Comic Sans MS" w:hAnsi="Comic Sans MS"/>
          <w:sz w:val="20"/>
          <w:szCs w:val="20"/>
        </w:rPr>
      </w:pPr>
      <w:bookmarkStart w:id="64" w:name="__RefHeading___Toc470009806"/>
      <w:bookmarkStart w:id="65" w:name="_Toc511630213"/>
      <w:bookmarkEnd w:id="64"/>
      <w:r w:rsidRPr="00BB17C5">
        <w:rPr>
          <w:rFonts w:ascii="Comic Sans MS" w:hAnsi="Comic Sans MS"/>
          <w:sz w:val="20"/>
          <w:szCs w:val="20"/>
        </w:rPr>
        <w:t>2.4.5</w:t>
      </w:r>
      <w:r w:rsidRPr="00BB17C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5"/>
    </w:p>
    <w:p w:rsidR="00047FBA" w:rsidRPr="00BB17C5" w:rsidRDefault="00047FBA" w:rsidP="00047FBA">
      <w:pPr>
        <w:rPr>
          <w:rFonts w:ascii="Comic Sans MS" w:hAnsi="Comic Sans MS"/>
          <w:i/>
          <w:sz w:val="20"/>
          <w:szCs w:val="20"/>
        </w:rPr>
      </w:pPr>
      <w:r w:rsidRPr="00BB17C5">
        <w:rPr>
          <w:rFonts w:ascii="Comic Sans MS" w:hAnsi="Comic Sans MS"/>
          <w:sz w:val="20"/>
          <w:szCs w:val="20"/>
        </w:rPr>
        <w:lastRenderedPageBreak/>
        <w:t>Η Οικονομική Προσφορά συντάσσεται με βάση το αναγραφόμενο στην παρούσα κριτήριο ανάθεσης όπως ορίζεται κατωτέρω:</w:t>
      </w:r>
    </w:p>
    <w:p w:rsidR="00047FBA" w:rsidRPr="00BB17C5" w:rsidRDefault="00047FBA" w:rsidP="00047FBA">
      <w:pPr>
        <w:rPr>
          <w:rFonts w:ascii="Comic Sans MS" w:hAnsi="Comic Sans MS"/>
          <w:sz w:val="20"/>
          <w:szCs w:val="20"/>
        </w:rPr>
      </w:pPr>
      <w:r w:rsidRPr="00BB17C5">
        <w:rPr>
          <w:rFonts w:ascii="Comic Sans MS" w:hAnsi="Comic Sans MS"/>
          <w:i/>
          <w:sz w:val="20"/>
          <w:szCs w:val="20"/>
        </w:rPr>
        <w:t>Α. Τιμές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τιμή της προς ανάθεσης εργασίας (τμήμα)δίνεται  σε ευρώ ανά μονάδα.</w:t>
      </w:r>
    </w:p>
    <w:p w:rsidR="00047FBA" w:rsidRPr="00BB17C5" w:rsidRDefault="00047FBA" w:rsidP="00047FBA">
      <w:pPr>
        <w:rPr>
          <w:rFonts w:ascii="Comic Sans MS" w:hAnsi="Comic Sans MS"/>
          <w:sz w:val="20"/>
          <w:szCs w:val="20"/>
        </w:rPr>
      </w:pPr>
      <w:r w:rsidRPr="00BB17C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ενδεικτικό προϋπολογισμό του Παραρτήματος Ι της παρούσας διακήρυξης. </w:t>
      </w:r>
    </w:p>
    <w:p w:rsidR="00047FBA" w:rsidRPr="00BB17C5" w:rsidRDefault="00047FBA" w:rsidP="00047FBA">
      <w:pPr>
        <w:rPr>
          <w:rFonts w:ascii="Comic Sans MS" w:hAnsi="Comic Sans MS"/>
          <w:sz w:val="20"/>
          <w:szCs w:val="20"/>
        </w:rPr>
      </w:pPr>
      <w:bookmarkStart w:id="66" w:name="__RefHeading___Toc470009807"/>
      <w:bookmarkStart w:id="67" w:name="_Toc511630214"/>
      <w:r w:rsidRPr="00BB17C5">
        <w:rPr>
          <w:rFonts w:ascii="Comic Sans MS" w:hAnsi="Comic Sans MS"/>
          <w:sz w:val="20"/>
          <w:szCs w:val="20"/>
        </w:rPr>
        <w:t>2.4.6</w:t>
      </w:r>
      <w:r w:rsidRPr="00BB17C5">
        <w:rPr>
          <w:rFonts w:ascii="Comic Sans MS" w:hAnsi="Comic Sans MS"/>
          <w:sz w:val="20"/>
          <w:szCs w:val="20"/>
        </w:rPr>
        <w:tab/>
        <w:t>Χρόνος ισχύος των προσφορών</w:t>
      </w:r>
      <w:bookmarkEnd w:id="66"/>
      <w:bookmarkEnd w:id="67"/>
    </w:p>
    <w:p w:rsidR="00047FBA" w:rsidRPr="00BB17C5" w:rsidRDefault="00047FBA" w:rsidP="00047FBA">
      <w:pPr>
        <w:rPr>
          <w:rFonts w:ascii="Comic Sans MS" w:hAnsi="Comic Sans MS"/>
          <w:sz w:val="20"/>
          <w:szCs w:val="20"/>
        </w:rPr>
      </w:pPr>
      <w:r w:rsidRPr="00BB17C5">
        <w:rPr>
          <w:rFonts w:ascii="Comic Sans MS" w:hAnsi="Comic Sans MS"/>
          <w:sz w:val="20"/>
          <w:szCs w:val="20"/>
        </w:rPr>
        <w:t>Οι υποβαλλόμενες προσφορές ισχύουν και δεσμεύουν τους οικονομικούς φορείς για διάστημα έξι (6) μηνών από την επόμενη της διενέργειας του διαγωνισμού.</w:t>
      </w:r>
    </w:p>
    <w:p w:rsidR="00047FBA" w:rsidRPr="00BB17C5" w:rsidRDefault="00047FBA" w:rsidP="00047FBA">
      <w:pPr>
        <w:rPr>
          <w:rFonts w:ascii="Comic Sans MS" w:hAnsi="Comic Sans MS"/>
          <w:sz w:val="20"/>
          <w:szCs w:val="20"/>
        </w:rPr>
      </w:pPr>
      <w:r w:rsidRPr="00BB17C5">
        <w:rPr>
          <w:rFonts w:ascii="Comic Sans MS" w:hAnsi="Comic Sans MS"/>
          <w:sz w:val="20"/>
          <w:szCs w:val="20"/>
        </w:rPr>
        <w:t>Προσφορά η οποία ορίζει χρόνο ισχύος μικρότερο από τον ανωτέρω προβλεπόμενο απορρίπτεται.</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047FBA" w:rsidRPr="00BB17C5" w:rsidRDefault="00047FBA" w:rsidP="00047FBA">
      <w:pPr>
        <w:rPr>
          <w:rFonts w:ascii="Comic Sans MS" w:hAnsi="Comic Sans MS"/>
          <w:sz w:val="20"/>
          <w:szCs w:val="20"/>
        </w:rPr>
      </w:pPr>
      <w:r w:rsidRPr="00BB17C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047FBA" w:rsidRPr="00BB17C5" w:rsidRDefault="00047FBA" w:rsidP="00047FBA">
      <w:pPr>
        <w:rPr>
          <w:rFonts w:ascii="Comic Sans MS" w:hAnsi="Comic Sans MS"/>
          <w:sz w:val="20"/>
          <w:szCs w:val="20"/>
        </w:rPr>
      </w:pPr>
      <w:bookmarkStart w:id="68" w:name="__RefHeading___Toc470009808"/>
      <w:bookmarkStart w:id="69" w:name="_Toc511630215"/>
      <w:bookmarkEnd w:id="68"/>
      <w:r w:rsidRPr="00BB17C5">
        <w:rPr>
          <w:rFonts w:ascii="Comic Sans MS" w:hAnsi="Comic Sans MS"/>
          <w:sz w:val="20"/>
          <w:szCs w:val="20"/>
        </w:rPr>
        <w:t>2.4.7</w:t>
      </w:r>
      <w:r w:rsidRPr="00BB17C5">
        <w:rPr>
          <w:rFonts w:ascii="Comic Sans MS" w:hAnsi="Comic Sans MS"/>
          <w:sz w:val="20"/>
          <w:szCs w:val="20"/>
        </w:rPr>
        <w:tab/>
        <w:t>Λόγοι απόρριψης προσφορών</w:t>
      </w:r>
      <w:bookmarkEnd w:id="69"/>
    </w:p>
    <w:p w:rsidR="00047FBA" w:rsidRPr="00BB17C5" w:rsidRDefault="00047FBA" w:rsidP="00047FBA">
      <w:pPr>
        <w:rPr>
          <w:rFonts w:ascii="Comic Sans MS" w:hAnsi="Comic Sans MS"/>
          <w:sz w:val="20"/>
          <w:szCs w:val="20"/>
        </w:rPr>
      </w:pPr>
      <w:r w:rsidRPr="00BB17C5">
        <w:rPr>
          <w:rFonts w:ascii="Comic Sans MS" w:hAnsi="Comic Sans MS"/>
          <w:sz w:val="20"/>
          <w:szCs w:val="20"/>
          <w:lang w:val="en-US"/>
        </w:rPr>
        <w:t>H</w:t>
      </w:r>
      <w:r w:rsidRPr="00BB17C5">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047FBA" w:rsidRPr="00BB17C5" w:rsidRDefault="00047FBA" w:rsidP="00047FBA">
      <w:pPr>
        <w:rPr>
          <w:rFonts w:ascii="Comic Sans MS" w:hAnsi="Comic Sans MS"/>
          <w:i/>
          <w:iCs/>
          <w:color w:val="5B9BD5"/>
          <w:sz w:val="20"/>
          <w:szCs w:val="20"/>
        </w:rPr>
      </w:pPr>
      <w:r w:rsidRPr="00BB17C5">
        <w:rPr>
          <w:rFonts w:ascii="Comic Sans MS" w:hAnsi="Comic Sans MS"/>
          <w:sz w:val="20"/>
          <w:szCs w:val="20"/>
        </w:rPr>
        <w:lastRenderedPageBreak/>
        <w:t xml:space="preserve">δ) η οποία είναι εναλλακτική προσφορά, </w:t>
      </w:r>
    </w:p>
    <w:p w:rsidR="00047FBA" w:rsidRPr="00BB17C5" w:rsidRDefault="00047FBA" w:rsidP="00047FBA">
      <w:pPr>
        <w:rPr>
          <w:rFonts w:ascii="Comic Sans MS" w:hAnsi="Comic Sans MS"/>
          <w:sz w:val="20"/>
          <w:szCs w:val="20"/>
        </w:rPr>
      </w:pPr>
      <w:r w:rsidRPr="00BB17C5">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η οποία θέτει όρο αναπροσαρμογής,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047FBA" w:rsidRPr="00BB17C5" w:rsidRDefault="00047FBA" w:rsidP="00047FBA">
      <w:pPr>
        <w:rPr>
          <w:rFonts w:ascii="Comic Sans MS" w:hAnsi="Comic Sans MS"/>
          <w:sz w:val="20"/>
          <w:szCs w:val="20"/>
        </w:rPr>
      </w:pPr>
      <w:bookmarkStart w:id="70" w:name="__RefHeading___Toc470009809"/>
      <w:r w:rsidRPr="00BB17C5">
        <w:rPr>
          <w:rFonts w:ascii="Comic Sans MS" w:hAnsi="Comic Sans MS"/>
          <w:sz w:val="20"/>
          <w:szCs w:val="20"/>
        </w:rPr>
        <w:t>3.</w:t>
      </w:r>
      <w:r w:rsidRPr="00BB17C5">
        <w:rPr>
          <w:rFonts w:ascii="Comic Sans MS" w:hAnsi="Comic Sans MS"/>
          <w:sz w:val="20"/>
          <w:szCs w:val="20"/>
        </w:rPr>
        <w:tab/>
        <w:t>ΔΙΕΝΕΡΓΕΙΑ ΔΙΑΔΙΚΑΣΙΑΣ - ΑΞΙΟΛΟΓΗΣΗ ΠΡΟΣΦΟΡΩΝ</w:t>
      </w:r>
      <w:bookmarkEnd w:id="70"/>
    </w:p>
    <w:p w:rsidR="00047FBA" w:rsidRPr="00BB17C5" w:rsidRDefault="00047FBA" w:rsidP="00047FBA">
      <w:pPr>
        <w:rPr>
          <w:rFonts w:ascii="Comic Sans MS" w:hAnsi="Comic Sans MS"/>
          <w:sz w:val="20"/>
          <w:szCs w:val="20"/>
        </w:rPr>
      </w:pPr>
      <w:bookmarkStart w:id="71" w:name="__RefHeading___Toc470009810"/>
      <w:bookmarkStart w:id="72" w:name="_Toc511630216"/>
      <w:r w:rsidRPr="00BB17C5">
        <w:rPr>
          <w:rFonts w:ascii="Comic Sans MS" w:hAnsi="Comic Sans MS"/>
          <w:sz w:val="20"/>
          <w:szCs w:val="20"/>
        </w:rPr>
        <w:t>3.1</w:t>
      </w:r>
      <w:r w:rsidRPr="00BB17C5">
        <w:rPr>
          <w:rFonts w:ascii="Comic Sans MS" w:hAnsi="Comic Sans MS"/>
          <w:sz w:val="20"/>
          <w:szCs w:val="20"/>
        </w:rPr>
        <w:tab/>
        <w:t>Αποσφράγιση και αξιολόγηση προσφορών</w:t>
      </w:r>
      <w:bookmarkEnd w:id="71"/>
      <w:bookmarkEnd w:id="72"/>
    </w:p>
    <w:p w:rsidR="00047FBA" w:rsidRPr="00BB17C5" w:rsidRDefault="00047FBA" w:rsidP="00047FBA">
      <w:pPr>
        <w:rPr>
          <w:rFonts w:ascii="Comic Sans MS" w:hAnsi="Comic Sans MS"/>
          <w:sz w:val="20"/>
          <w:szCs w:val="20"/>
        </w:rPr>
      </w:pPr>
      <w:bookmarkStart w:id="73" w:name="__RefHeading___Toc470009811"/>
      <w:bookmarkStart w:id="74" w:name="_Toc511630217"/>
      <w:bookmarkEnd w:id="73"/>
      <w:r w:rsidRPr="00BB17C5">
        <w:rPr>
          <w:rFonts w:ascii="Comic Sans MS" w:hAnsi="Comic Sans MS"/>
          <w:sz w:val="20"/>
          <w:szCs w:val="20"/>
        </w:rPr>
        <w:t>3.1.1</w:t>
      </w:r>
      <w:r w:rsidRPr="00BB17C5">
        <w:rPr>
          <w:rFonts w:ascii="Comic Sans MS" w:hAnsi="Comic Sans MS"/>
          <w:sz w:val="20"/>
          <w:szCs w:val="20"/>
        </w:rPr>
        <w:tab/>
        <w:t>Παραλαβή και εξέταση των φακέλων προσφοράς</w:t>
      </w:r>
      <w:bookmarkEnd w:id="74"/>
    </w:p>
    <w:p w:rsidR="00047FBA" w:rsidRPr="00BB17C5" w:rsidRDefault="00047FBA" w:rsidP="00047FBA">
      <w:pPr>
        <w:rPr>
          <w:rFonts w:ascii="Comic Sans MS" w:hAnsi="Comic Sans MS"/>
          <w:sz w:val="20"/>
          <w:szCs w:val="20"/>
        </w:rPr>
      </w:pPr>
      <w:r w:rsidRPr="00BB17C5">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047FBA" w:rsidRPr="00BB17C5" w:rsidRDefault="00047FBA" w:rsidP="00047FBA">
      <w:pPr>
        <w:rPr>
          <w:rFonts w:ascii="Comic Sans MS" w:hAnsi="Comic Sans MS"/>
          <w:sz w:val="20"/>
          <w:szCs w:val="20"/>
        </w:rPr>
      </w:pPr>
      <w:r w:rsidRPr="00BB17C5">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BB17C5">
        <w:rPr>
          <w:rFonts w:ascii="Comic Sans MS" w:hAnsi="Comic Sans MS"/>
          <w:sz w:val="20"/>
          <w:szCs w:val="20"/>
        </w:rPr>
        <w:t>υπoβλήθηκαν</w:t>
      </w:r>
      <w:proofErr w:type="spellEnd"/>
      <w:r w:rsidRPr="00BB17C5">
        <w:rPr>
          <w:rFonts w:ascii="Comic Sans MS" w:hAnsi="Comic Sans MS"/>
          <w:sz w:val="20"/>
          <w:szCs w:val="20"/>
        </w:rPr>
        <w:t xml:space="preserve"> από αυτούς,  σύμφωνα με το άρθρο 21 του Ν.4412/2016.</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047FBA" w:rsidRPr="00BB17C5" w:rsidRDefault="00047FBA" w:rsidP="00047FBA">
      <w:pPr>
        <w:rPr>
          <w:rFonts w:ascii="Comic Sans MS" w:hAnsi="Comic Sans MS"/>
          <w:sz w:val="20"/>
          <w:szCs w:val="20"/>
        </w:rPr>
      </w:pPr>
      <w:bookmarkStart w:id="75" w:name="__RefHeading___Toc470009812"/>
      <w:bookmarkStart w:id="76" w:name="_Toc511630218"/>
      <w:bookmarkEnd w:id="75"/>
      <w:r w:rsidRPr="00BB17C5">
        <w:rPr>
          <w:rFonts w:ascii="Comic Sans MS" w:hAnsi="Comic Sans MS"/>
          <w:sz w:val="20"/>
          <w:szCs w:val="20"/>
        </w:rPr>
        <w:t>3.1.2</w:t>
      </w:r>
      <w:r w:rsidRPr="00BB17C5">
        <w:rPr>
          <w:rFonts w:ascii="Comic Sans MS" w:hAnsi="Comic Sans MS"/>
          <w:sz w:val="20"/>
          <w:szCs w:val="20"/>
        </w:rPr>
        <w:tab/>
        <w:t>Αξιολόγηση προσφορών</w:t>
      </w:r>
      <w:bookmarkEnd w:id="76"/>
    </w:p>
    <w:p w:rsidR="00047FBA" w:rsidRPr="00BB17C5" w:rsidRDefault="00047FBA" w:rsidP="00047FBA">
      <w:pPr>
        <w:rPr>
          <w:rFonts w:ascii="Comic Sans MS" w:hAnsi="Comic Sans MS"/>
          <w:sz w:val="20"/>
          <w:szCs w:val="20"/>
        </w:rPr>
      </w:pPr>
      <w:r w:rsidRPr="00BB17C5">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047FBA" w:rsidRPr="00BB17C5" w:rsidRDefault="00047FBA" w:rsidP="00047FBA">
      <w:pPr>
        <w:rPr>
          <w:rFonts w:ascii="Comic Sans MS" w:hAnsi="Comic Sans MS"/>
          <w:sz w:val="20"/>
          <w:szCs w:val="20"/>
        </w:rPr>
      </w:pPr>
      <w:r w:rsidRPr="00BB17C5">
        <w:rPr>
          <w:rFonts w:ascii="Comic Sans MS" w:hAnsi="Comic Sans MS"/>
          <w:sz w:val="20"/>
          <w:szCs w:val="20"/>
        </w:rPr>
        <w:lastRenderedPageBreak/>
        <w:t>γ) Οι κατά τα ανωτέρω σφραγισμένοι φάκελοι με τα οικονομικά στοιχεία των προσφορών,</w:t>
      </w:r>
      <w:r w:rsidRPr="00BB17C5">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BB17C5">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BB17C5">
        <w:rPr>
          <w:rFonts w:ascii="Comic Sans MS" w:hAnsi="Comic Sans MS"/>
          <w:sz w:val="20"/>
          <w:szCs w:val="20"/>
        </w:rPr>
        <w:t>κοινoποιείται</w:t>
      </w:r>
      <w:proofErr w:type="spellEnd"/>
      <w:r w:rsidRPr="00BB17C5">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047FBA" w:rsidRPr="00BB17C5" w:rsidRDefault="00047FBA" w:rsidP="00047FBA">
      <w:pPr>
        <w:rPr>
          <w:rFonts w:ascii="Comic Sans MS" w:hAnsi="Comic Sans MS"/>
          <w:sz w:val="20"/>
          <w:szCs w:val="20"/>
        </w:rPr>
      </w:pPr>
      <w:r w:rsidRPr="00BB17C5">
        <w:rPr>
          <w:rFonts w:ascii="Comic Sans MS" w:hAnsi="Comic Sans MS"/>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rsidR="00047FBA" w:rsidRPr="00BB17C5" w:rsidRDefault="00047FBA" w:rsidP="00047FBA">
      <w:pPr>
        <w:rPr>
          <w:rFonts w:ascii="Comic Sans MS" w:hAnsi="Comic Sans MS"/>
          <w:sz w:val="20"/>
          <w:szCs w:val="20"/>
        </w:rPr>
      </w:pPr>
      <w:bookmarkStart w:id="77" w:name="__RefHeading___Toc470009813"/>
      <w:bookmarkStart w:id="78" w:name="_Toc511630219"/>
      <w:bookmarkEnd w:id="77"/>
      <w:r w:rsidRPr="00BB17C5">
        <w:rPr>
          <w:rFonts w:ascii="Comic Sans MS" w:hAnsi="Comic Sans MS"/>
          <w:sz w:val="20"/>
          <w:szCs w:val="20"/>
        </w:rPr>
        <w:t>3.2</w:t>
      </w:r>
      <w:r w:rsidRPr="00BB17C5">
        <w:rPr>
          <w:rFonts w:ascii="Comic Sans MS" w:hAnsi="Comic Sans MS"/>
          <w:sz w:val="20"/>
          <w:szCs w:val="20"/>
        </w:rPr>
        <w:tab/>
        <w:t>Πρόσκληση υποβολής δικαιολογητικών κατακύρωσης - Δικαιολογητικά κατακύρωσης</w:t>
      </w:r>
      <w:bookmarkEnd w:id="78"/>
    </w:p>
    <w:p w:rsidR="00047FBA" w:rsidRPr="00BB17C5" w:rsidRDefault="00047FBA" w:rsidP="00047FBA">
      <w:pPr>
        <w:rPr>
          <w:rFonts w:ascii="Comic Sans MS" w:hAnsi="Comic Sans MS"/>
          <w:sz w:val="20"/>
          <w:szCs w:val="20"/>
        </w:rPr>
      </w:pPr>
      <w:r w:rsidRPr="00BB17C5">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2.2.8.2 της παρούσας. Τα δικαιολογητικά προσκομίζονται σε σφραγισμένο φάκελο, ο οποίος παραδίδεται στην Επιτροπή Διαγωνισμού.</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το Τ.Ε.Υ.Δ., είναι ψευδή ή ανακριβή, ή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047FBA" w:rsidRPr="00BB17C5" w:rsidRDefault="00047FBA" w:rsidP="00047FBA">
      <w:pPr>
        <w:rPr>
          <w:rFonts w:ascii="Comic Sans MS" w:hAnsi="Comic Sans MS"/>
          <w:sz w:val="20"/>
          <w:szCs w:val="20"/>
        </w:rPr>
      </w:pPr>
      <w:r w:rsidRPr="00BB17C5">
        <w:rPr>
          <w:rFonts w:ascii="Comic Sans MS" w:hAnsi="Comic Sans MS"/>
          <w:sz w:val="20"/>
          <w:szCs w:val="20"/>
        </w:rPr>
        <w:lastRenderedPageBreak/>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047FBA" w:rsidRPr="00BB17C5" w:rsidRDefault="00047FBA" w:rsidP="00047FBA">
      <w:pPr>
        <w:rPr>
          <w:rFonts w:ascii="Comic Sans MS" w:hAnsi="Comic Sans MS"/>
          <w:i/>
          <w:color w:val="5B9BD5"/>
          <w:sz w:val="20"/>
          <w:szCs w:val="20"/>
        </w:rPr>
      </w:pPr>
      <w:r w:rsidRPr="00BB17C5">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047FBA" w:rsidRPr="00BB17C5" w:rsidRDefault="00047FBA" w:rsidP="00047FBA">
      <w:pPr>
        <w:rPr>
          <w:rFonts w:ascii="Comic Sans MS" w:hAnsi="Comic Sans MS"/>
          <w:sz w:val="20"/>
          <w:szCs w:val="20"/>
        </w:rPr>
      </w:pPr>
      <w:r w:rsidRPr="00BB17C5">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BB17C5">
        <w:rPr>
          <w:rFonts w:ascii="Comic Sans MS" w:hAnsi="Comic Sans MS"/>
          <w:sz w:val="20"/>
          <w:szCs w:val="20"/>
        </w:rPr>
        <w:t>οψιγενείς</w:t>
      </w:r>
      <w:proofErr w:type="spellEnd"/>
      <w:r w:rsidRPr="00BB17C5">
        <w:rPr>
          <w:rFonts w:ascii="Comic Sans MS" w:hAnsi="Comic Sans MS"/>
          <w:sz w:val="20"/>
          <w:szCs w:val="20"/>
        </w:rPr>
        <w:t xml:space="preserve"> μεταβολές), δεν καταπίπτει υπέρ της αναθέτουσας αρχής η εγγύηση συμμετοχής του.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Αν κανένας από τους προσφέροντες δεν υποβάλλει αληθή ή ακριβή δήλωση </w:t>
      </w:r>
      <w:r w:rsidRPr="00BB17C5">
        <w:rPr>
          <w:rFonts w:ascii="Comic Sans MS" w:hAnsi="Comic Sans MS"/>
          <w:b/>
          <w:sz w:val="20"/>
          <w:szCs w:val="20"/>
        </w:rPr>
        <w:t>ή</w:t>
      </w:r>
      <w:r w:rsidRPr="00BB17C5">
        <w:rPr>
          <w:rFonts w:ascii="Comic Sans MS" w:hAnsi="Comic Sans MS"/>
          <w:sz w:val="20"/>
          <w:szCs w:val="20"/>
        </w:rPr>
        <w:t xml:space="preserve"> δεν προσκομίσει ένα ή περισσότερα από τα απαιτούμενα δικαιολογητικά </w:t>
      </w:r>
      <w:r w:rsidRPr="00BB17C5">
        <w:rPr>
          <w:rFonts w:ascii="Comic Sans MS" w:hAnsi="Comic Sans MS"/>
          <w:b/>
          <w:sz w:val="20"/>
          <w:szCs w:val="20"/>
        </w:rPr>
        <w:t>ή</w:t>
      </w:r>
      <w:r w:rsidRPr="00BB17C5">
        <w:rPr>
          <w:rFonts w:ascii="Comic Sans MS" w:hAnsi="Comic Sans MS"/>
          <w:sz w:val="20"/>
          <w:szCs w:val="20"/>
        </w:rPr>
        <w:t xml:space="preserve"> δεν αποδείξει ότι πληροί τα κριτήρια ποιοτικής επιλογής σύμφωνα με τις παραγράφους 2.2.4 -2.2.5 της παρούσας διακήρυξης, η διαδικασία ματαιώνεται. </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047FBA" w:rsidRPr="00BB17C5" w:rsidRDefault="00047FBA" w:rsidP="00047FBA">
      <w:pPr>
        <w:rPr>
          <w:rFonts w:ascii="Comic Sans MS" w:hAnsi="Comic Sans MS"/>
          <w:i/>
          <w:color w:val="5B9BD5"/>
          <w:sz w:val="20"/>
          <w:szCs w:val="20"/>
        </w:rPr>
      </w:pPr>
      <w:bookmarkStart w:id="79" w:name="__RefHeading___Toc470009814"/>
      <w:bookmarkStart w:id="80" w:name="_Toc511630220"/>
      <w:r w:rsidRPr="00BB17C5">
        <w:rPr>
          <w:rFonts w:ascii="Comic Sans MS" w:hAnsi="Comic Sans MS"/>
          <w:sz w:val="20"/>
          <w:szCs w:val="20"/>
        </w:rPr>
        <w:t>3.3</w:t>
      </w:r>
      <w:r w:rsidRPr="00BB17C5">
        <w:rPr>
          <w:rFonts w:ascii="Comic Sans MS" w:hAnsi="Comic Sans MS"/>
          <w:sz w:val="20"/>
          <w:szCs w:val="20"/>
        </w:rPr>
        <w:tab/>
        <w:t>Κατακύρωση - σύναψη σύμβασης</w:t>
      </w:r>
      <w:bookmarkEnd w:id="79"/>
      <w:bookmarkEnd w:id="80"/>
    </w:p>
    <w:p w:rsidR="00047FBA" w:rsidRPr="00BB17C5" w:rsidRDefault="00047FBA" w:rsidP="00047FBA">
      <w:pPr>
        <w:rPr>
          <w:rFonts w:ascii="Comic Sans MS" w:hAnsi="Comic Sans MS"/>
          <w:sz w:val="20"/>
          <w:szCs w:val="20"/>
        </w:rPr>
      </w:pPr>
      <w:r w:rsidRPr="00BB17C5">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BB17C5">
        <w:rPr>
          <w:rFonts w:ascii="Comic Sans MS" w:hAnsi="Comic Sans MS"/>
          <w:sz w:val="20"/>
          <w:szCs w:val="20"/>
        </w:rPr>
        <w:t>επικαιροποιημένα</w:t>
      </w:r>
      <w:proofErr w:type="spellEnd"/>
      <w:r w:rsidRPr="00BB17C5">
        <w:rPr>
          <w:rFonts w:ascii="Comic Sans MS" w:hAnsi="Comic Sans MS"/>
          <w:sz w:val="20"/>
          <w:szCs w:val="20"/>
        </w:rPr>
        <w:t xml:space="preserve"> τα δικαιολογητικά της παραγράφου 2.2.7.2. στις περιπτώσεις </w:t>
      </w:r>
      <w:proofErr w:type="spellStart"/>
      <w:r w:rsidRPr="00BB17C5">
        <w:rPr>
          <w:rFonts w:ascii="Comic Sans MS" w:hAnsi="Comic Sans MS"/>
          <w:sz w:val="20"/>
          <w:szCs w:val="20"/>
        </w:rPr>
        <w:t>προσυμβατικού</w:t>
      </w:r>
      <w:proofErr w:type="spellEnd"/>
      <w:r w:rsidRPr="00BB17C5">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81" w:name="__RefHeading___Toc470009815"/>
      <w:bookmarkEnd w:id="81"/>
    </w:p>
    <w:p w:rsidR="00047FBA" w:rsidRPr="00BB17C5" w:rsidRDefault="00047FBA" w:rsidP="00047FBA">
      <w:pPr>
        <w:rPr>
          <w:rFonts w:ascii="Comic Sans MS" w:hAnsi="Comic Sans MS"/>
          <w:i/>
          <w:iCs/>
          <w:color w:val="5B9BD5"/>
          <w:spacing w:val="5"/>
          <w:sz w:val="20"/>
          <w:szCs w:val="20"/>
        </w:rPr>
      </w:pPr>
      <w:bookmarkStart w:id="82" w:name="__RefHeading___Toc470009816"/>
      <w:bookmarkStart w:id="83" w:name="_Toc511630221"/>
      <w:bookmarkEnd w:id="82"/>
      <w:r w:rsidRPr="00BB17C5">
        <w:rPr>
          <w:rFonts w:ascii="Comic Sans MS" w:hAnsi="Comic Sans MS"/>
          <w:sz w:val="20"/>
          <w:szCs w:val="20"/>
        </w:rPr>
        <w:t>3.4</w:t>
      </w:r>
      <w:r w:rsidRPr="00BB17C5">
        <w:rPr>
          <w:rFonts w:ascii="Comic Sans MS" w:hAnsi="Comic Sans MS"/>
          <w:sz w:val="20"/>
          <w:szCs w:val="20"/>
        </w:rPr>
        <w:tab/>
        <w:t>Ενστάσεις</w:t>
      </w:r>
      <w:bookmarkEnd w:id="83"/>
    </w:p>
    <w:p w:rsidR="00047FBA" w:rsidRPr="00BB17C5" w:rsidRDefault="00047FBA" w:rsidP="00047FBA">
      <w:pPr>
        <w:rPr>
          <w:rFonts w:ascii="Comic Sans MS" w:hAnsi="Comic Sans MS"/>
          <w:spacing w:val="5"/>
          <w:sz w:val="20"/>
          <w:szCs w:val="20"/>
        </w:rPr>
      </w:pPr>
      <w:r w:rsidRPr="00BB17C5">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047FBA" w:rsidRPr="00BB17C5" w:rsidRDefault="00047FBA" w:rsidP="00047FBA">
      <w:pPr>
        <w:rPr>
          <w:rFonts w:ascii="Comic Sans MS" w:hAnsi="Comic Sans MS"/>
          <w:spacing w:val="5"/>
          <w:sz w:val="20"/>
          <w:szCs w:val="20"/>
        </w:rPr>
      </w:pPr>
      <w:r w:rsidRPr="00BB17C5">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w:t>
      </w:r>
      <w:r w:rsidRPr="00BB17C5">
        <w:rPr>
          <w:rFonts w:ascii="Comic Sans MS" w:hAnsi="Comic Sans MS"/>
          <w:spacing w:val="5"/>
          <w:sz w:val="20"/>
          <w:szCs w:val="20"/>
        </w:rPr>
        <w:lastRenderedPageBreak/>
        <w:t xml:space="preserve">ενστάσεων, σύμφωνα με τα οριζόμενα και στο άρθρο 221 του ν. 4412/2016, εντός προθεσμίας δέκα (10) </w:t>
      </w:r>
      <w:proofErr w:type="spellStart"/>
      <w:r w:rsidRPr="00BB17C5">
        <w:rPr>
          <w:rFonts w:ascii="Comic Sans MS" w:hAnsi="Comic Sans MS"/>
          <w:spacing w:val="5"/>
          <w:sz w:val="20"/>
          <w:szCs w:val="20"/>
        </w:rPr>
        <w:t>ημερών,από</w:t>
      </w:r>
      <w:proofErr w:type="spellEnd"/>
      <w:r w:rsidRPr="00BB17C5">
        <w:rPr>
          <w:rFonts w:ascii="Comic Sans MS" w:hAnsi="Comic Sans MS"/>
          <w:spacing w:val="5"/>
          <w:sz w:val="20"/>
          <w:szCs w:val="20"/>
        </w:rPr>
        <w:t xml:space="preserve"> την κοινοποίηση της ένστασης η οποία μπορεί να γίνει και με ηλεκτρονικά μέσα. </w:t>
      </w:r>
      <w:r w:rsidRPr="00BB17C5">
        <w:rPr>
          <w:rFonts w:ascii="Comic Sans MS" w:hAnsi="Comic Sans MS"/>
          <w:sz w:val="20"/>
          <w:szCs w:val="20"/>
          <w:shd w:val="clear" w:color="auto" w:fill="FFFFFF"/>
        </w:rPr>
        <w:t xml:space="preserve">Στην περίπτωση της ένστασης κατά της διακήρυξης ή της πρόσκλησης η </w:t>
      </w:r>
      <w:proofErr w:type="spellStart"/>
      <w:r w:rsidRPr="00BB17C5">
        <w:rPr>
          <w:rFonts w:ascii="Comic Sans MS" w:hAnsi="Comic Sans MS"/>
          <w:sz w:val="20"/>
          <w:szCs w:val="20"/>
          <w:shd w:val="clear" w:color="auto" w:fill="FFFFFF"/>
        </w:rPr>
        <w:t>ανάθετουσα</w:t>
      </w:r>
      <w:proofErr w:type="spellEnd"/>
      <w:r w:rsidRPr="00BB17C5">
        <w:rPr>
          <w:rFonts w:ascii="Comic Sans MS" w:hAnsi="Comic Sans MS"/>
          <w:sz w:val="20"/>
          <w:szCs w:val="20"/>
          <w:shd w:val="clear" w:color="auto" w:fill="FFFFFF"/>
        </w:rPr>
        <w:t xml:space="preserve"> αρχή αποφασίζει σε κάθε περίπτωση πριν την καταληκτική ημερομηνία υποβολής των προσφορών. </w:t>
      </w:r>
      <w:r w:rsidRPr="00BB17C5">
        <w:rPr>
          <w:rFonts w:ascii="Comic Sans MS" w:hAnsi="Comic Sans MS"/>
          <w:spacing w:val="5"/>
          <w:sz w:val="20"/>
          <w:szCs w:val="20"/>
        </w:rPr>
        <w:t xml:space="preserve">Με την άπρακτη πάροδο των ανωτέρω προθεσμιών τεκμαίρεται η απόρριψη της ένστασης. </w:t>
      </w:r>
    </w:p>
    <w:p w:rsidR="00047FBA" w:rsidRPr="00BB17C5" w:rsidRDefault="00047FBA" w:rsidP="00047FBA">
      <w:pPr>
        <w:rPr>
          <w:rFonts w:ascii="Comic Sans MS" w:hAnsi="Comic Sans MS"/>
          <w:spacing w:val="5"/>
          <w:sz w:val="20"/>
          <w:szCs w:val="20"/>
        </w:rPr>
      </w:pPr>
      <w:r w:rsidRPr="00BB17C5">
        <w:rPr>
          <w:rFonts w:ascii="Comic Sans MS" w:hAnsi="Comic Sans MS"/>
          <w:spacing w:val="5"/>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047FBA" w:rsidRPr="00BB17C5" w:rsidRDefault="00047FBA" w:rsidP="00047FBA">
      <w:pPr>
        <w:rPr>
          <w:rFonts w:ascii="Comic Sans MS" w:hAnsi="Comic Sans MS"/>
          <w:sz w:val="20"/>
          <w:szCs w:val="20"/>
        </w:rPr>
      </w:pPr>
      <w:bookmarkStart w:id="84" w:name="__RefHeading___Toc470009817"/>
      <w:bookmarkStart w:id="85" w:name="_Toc511630222"/>
      <w:bookmarkEnd w:id="84"/>
      <w:r w:rsidRPr="00BB17C5">
        <w:rPr>
          <w:rFonts w:ascii="Comic Sans MS" w:hAnsi="Comic Sans MS"/>
          <w:sz w:val="20"/>
          <w:szCs w:val="20"/>
        </w:rPr>
        <w:t>3.5</w:t>
      </w:r>
      <w:r w:rsidRPr="00BB17C5">
        <w:rPr>
          <w:rFonts w:ascii="Comic Sans MS" w:hAnsi="Comic Sans MS"/>
          <w:sz w:val="20"/>
          <w:szCs w:val="20"/>
        </w:rPr>
        <w:tab/>
        <w:t>Ματαίωση Διαδικασίας</w:t>
      </w:r>
      <w:bookmarkEnd w:id="85"/>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αναθέτουσα αρχή ματαιώνει ή δύναται να ματαιώσει εν </w:t>
      </w:r>
      <w:proofErr w:type="spellStart"/>
      <w:r w:rsidRPr="00BB17C5">
        <w:rPr>
          <w:rFonts w:ascii="Comic Sans MS" w:hAnsi="Comic Sans MS"/>
          <w:sz w:val="20"/>
          <w:szCs w:val="20"/>
        </w:rPr>
        <w:t>όλω</w:t>
      </w:r>
      <w:proofErr w:type="spellEnd"/>
      <w:r w:rsidRPr="00BB17C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047FBA" w:rsidRPr="00BB17C5" w:rsidRDefault="00047FBA" w:rsidP="00047FBA">
      <w:pPr>
        <w:rPr>
          <w:rFonts w:ascii="Comic Sans MS" w:hAnsi="Comic Sans MS"/>
          <w:sz w:val="20"/>
          <w:szCs w:val="20"/>
        </w:rPr>
      </w:pPr>
      <w:bookmarkStart w:id="86" w:name="__RefHeading___Toc470009818"/>
      <w:r w:rsidRPr="00BB17C5">
        <w:rPr>
          <w:rFonts w:ascii="Comic Sans MS" w:hAnsi="Comic Sans MS"/>
          <w:sz w:val="20"/>
          <w:szCs w:val="20"/>
        </w:rPr>
        <w:t>4.</w:t>
      </w:r>
      <w:r w:rsidRPr="00BB17C5">
        <w:rPr>
          <w:rFonts w:ascii="Comic Sans MS" w:hAnsi="Comic Sans MS"/>
          <w:sz w:val="20"/>
          <w:szCs w:val="20"/>
        </w:rPr>
        <w:tab/>
        <w:t>ΟΡΟΙ ΕΚΤΕΛΕΣΗΣ ΤΗΣ ΣΥΜΒΑΣΗΣ</w:t>
      </w:r>
      <w:bookmarkEnd w:id="86"/>
    </w:p>
    <w:p w:rsidR="00047FBA" w:rsidRPr="00BB17C5" w:rsidRDefault="00047FBA" w:rsidP="00047FBA">
      <w:pPr>
        <w:rPr>
          <w:rFonts w:ascii="Comic Sans MS" w:hAnsi="Comic Sans MS"/>
          <w:sz w:val="20"/>
          <w:szCs w:val="20"/>
        </w:rPr>
      </w:pPr>
      <w:bookmarkStart w:id="87" w:name="__RefHeading___Toc470009819"/>
      <w:bookmarkStart w:id="88" w:name="_Toc511630223"/>
      <w:bookmarkEnd w:id="87"/>
      <w:r w:rsidRPr="00BB17C5">
        <w:rPr>
          <w:rFonts w:ascii="Comic Sans MS" w:hAnsi="Comic Sans MS"/>
          <w:sz w:val="20"/>
          <w:szCs w:val="20"/>
        </w:rPr>
        <w:t>4.1</w:t>
      </w:r>
      <w:r w:rsidRPr="00BB17C5">
        <w:rPr>
          <w:rFonts w:ascii="Comic Sans MS" w:hAnsi="Comic Sans MS"/>
          <w:sz w:val="20"/>
          <w:szCs w:val="20"/>
        </w:rPr>
        <w:tab/>
        <w:t>Εγγυήσεις  (καλής εκτέλεσης)</w:t>
      </w:r>
      <w:bookmarkEnd w:id="88"/>
    </w:p>
    <w:p w:rsidR="00047FBA" w:rsidRPr="00BB17C5" w:rsidRDefault="00047FBA" w:rsidP="00047FBA">
      <w:pPr>
        <w:rPr>
          <w:rFonts w:ascii="Comic Sans MS" w:hAnsi="Comic Sans MS"/>
          <w:sz w:val="20"/>
          <w:szCs w:val="20"/>
        </w:rPr>
      </w:pPr>
      <w:r w:rsidRPr="00BB17C5">
        <w:rPr>
          <w:rFonts w:ascii="Comic Sans MS" w:hAnsi="Comic Sans MS"/>
          <w:sz w:val="20"/>
          <w:szCs w:val="20"/>
        </w:rPr>
        <w:t>Εγγύηση καλής εκτέλεσης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047FBA" w:rsidRPr="00BB17C5" w:rsidRDefault="00047FBA" w:rsidP="00047FBA">
      <w:pPr>
        <w:rPr>
          <w:rFonts w:ascii="Comic Sans MS" w:hAnsi="Comic Sans MS"/>
          <w:sz w:val="20"/>
          <w:szCs w:val="20"/>
        </w:rPr>
      </w:pPr>
      <w:bookmarkStart w:id="89" w:name="__RefHeading___Toc470009820"/>
      <w:bookmarkStart w:id="90" w:name="_Toc511630224"/>
      <w:r w:rsidRPr="00BB17C5">
        <w:rPr>
          <w:rFonts w:ascii="Comic Sans MS" w:hAnsi="Comic Sans MS"/>
          <w:sz w:val="20"/>
          <w:szCs w:val="20"/>
        </w:rPr>
        <w:t xml:space="preserve">4.2 </w:t>
      </w:r>
      <w:r w:rsidRPr="00BB17C5">
        <w:rPr>
          <w:rFonts w:ascii="Comic Sans MS" w:hAnsi="Comic Sans MS"/>
          <w:sz w:val="20"/>
          <w:szCs w:val="20"/>
        </w:rPr>
        <w:tab/>
        <w:t>Συμβατικό Πλαίσιο - Εφαρμοστέα Νομοθεσία</w:t>
      </w:r>
      <w:bookmarkEnd w:id="89"/>
      <w:bookmarkEnd w:id="90"/>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047FBA" w:rsidRPr="00BB17C5" w:rsidRDefault="00047FBA" w:rsidP="00047FBA">
      <w:pPr>
        <w:rPr>
          <w:rFonts w:ascii="Comic Sans MS" w:hAnsi="Comic Sans MS"/>
          <w:sz w:val="20"/>
          <w:szCs w:val="20"/>
        </w:rPr>
      </w:pPr>
      <w:bookmarkStart w:id="91" w:name="__RefHeading___Toc470009821"/>
      <w:bookmarkStart w:id="92" w:name="_Toc511630225"/>
      <w:bookmarkEnd w:id="91"/>
      <w:r w:rsidRPr="00BB17C5">
        <w:rPr>
          <w:rFonts w:ascii="Comic Sans MS" w:hAnsi="Comic Sans MS"/>
          <w:sz w:val="20"/>
          <w:szCs w:val="20"/>
        </w:rPr>
        <w:t>4.3</w:t>
      </w:r>
      <w:r w:rsidRPr="00BB17C5">
        <w:rPr>
          <w:rFonts w:ascii="Comic Sans MS" w:hAnsi="Comic Sans MS"/>
          <w:sz w:val="20"/>
          <w:szCs w:val="20"/>
        </w:rPr>
        <w:tab/>
        <w:t>Όροι εκτέλεσης της σύμβασης</w:t>
      </w:r>
      <w:bookmarkEnd w:id="92"/>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w:t>
      </w:r>
      <w:r w:rsidRPr="00BB17C5">
        <w:rPr>
          <w:rFonts w:ascii="Comic Sans MS" w:hAnsi="Comic Sans MS"/>
          <w:sz w:val="20"/>
          <w:szCs w:val="20"/>
        </w:rPr>
        <w:lastRenderedPageBreak/>
        <w:t xml:space="preserve">περιβαλλοντικού, κοινωνικοασφαλιστικού και εργατικού δίκαιο, οι οποίες απαριθμούνται στο Παράρτημα Χ του Προσαρτήματος Α του ν. 4412/2016. </w:t>
      </w:r>
    </w:p>
    <w:p w:rsidR="00047FBA" w:rsidRPr="00BB17C5" w:rsidRDefault="00047FBA" w:rsidP="00047FBA">
      <w:pPr>
        <w:rPr>
          <w:rFonts w:ascii="Comic Sans MS" w:hAnsi="Comic Sans MS"/>
          <w:i/>
          <w:iCs/>
          <w:color w:val="5B9BD5"/>
          <w:spacing w:val="5"/>
          <w:kern w:val="1"/>
          <w:sz w:val="20"/>
          <w:szCs w:val="20"/>
        </w:rPr>
      </w:pPr>
      <w:r w:rsidRPr="00BB17C5">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047FBA" w:rsidRPr="00BB17C5" w:rsidRDefault="00047FBA" w:rsidP="00047FBA">
      <w:pPr>
        <w:rPr>
          <w:rFonts w:ascii="Comic Sans MS" w:hAnsi="Comic Sans MS"/>
          <w:bCs/>
          <w:sz w:val="20"/>
          <w:szCs w:val="20"/>
        </w:rPr>
      </w:pPr>
      <w:bookmarkStart w:id="93" w:name="__RefHeading___Toc470009822"/>
      <w:bookmarkStart w:id="94" w:name="_Toc511630226"/>
      <w:bookmarkEnd w:id="93"/>
      <w:r w:rsidRPr="00BB17C5">
        <w:rPr>
          <w:rFonts w:ascii="Comic Sans MS" w:hAnsi="Comic Sans MS"/>
          <w:sz w:val="20"/>
          <w:szCs w:val="20"/>
        </w:rPr>
        <w:t>4.4</w:t>
      </w:r>
      <w:r w:rsidRPr="00BB17C5">
        <w:rPr>
          <w:rFonts w:ascii="Comic Sans MS" w:hAnsi="Comic Sans MS"/>
          <w:sz w:val="20"/>
          <w:szCs w:val="20"/>
        </w:rPr>
        <w:tab/>
        <w:t>Υπεργολαβία</w:t>
      </w:r>
      <w:bookmarkEnd w:id="94"/>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 xml:space="preserve">4.4.1. </w:t>
      </w:r>
      <w:r w:rsidRPr="00BB17C5">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047FBA" w:rsidRPr="00BB17C5" w:rsidRDefault="00047FBA" w:rsidP="00047FBA">
      <w:pPr>
        <w:rPr>
          <w:rFonts w:ascii="Comic Sans MS" w:hAnsi="Comic Sans MS"/>
          <w:i/>
          <w:iCs/>
          <w:color w:val="5B9BD5"/>
          <w:spacing w:val="5"/>
          <w:kern w:val="1"/>
          <w:sz w:val="20"/>
          <w:szCs w:val="20"/>
        </w:rPr>
      </w:pPr>
      <w:r w:rsidRPr="00BB17C5">
        <w:rPr>
          <w:rFonts w:ascii="Comic Sans MS" w:hAnsi="Comic Sans MS"/>
          <w:b/>
          <w:bCs/>
          <w:sz w:val="20"/>
          <w:szCs w:val="20"/>
        </w:rPr>
        <w:t xml:space="preserve">4.4.2. </w:t>
      </w:r>
      <w:r w:rsidRPr="00BB17C5">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4.4.3.</w:t>
      </w:r>
      <w:r w:rsidRPr="00BB17C5">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047FBA" w:rsidRPr="00BB17C5" w:rsidRDefault="00047FBA" w:rsidP="00047FBA">
      <w:pPr>
        <w:rPr>
          <w:rFonts w:ascii="Comic Sans MS" w:hAnsi="Comic Sans MS"/>
          <w:sz w:val="20"/>
          <w:szCs w:val="20"/>
        </w:rPr>
      </w:pPr>
      <w:bookmarkStart w:id="95" w:name="__RefHeading___Toc470009823"/>
      <w:bookmarkStart w:id="96" w:name="_Toc511630227"/>
      <w:r w:rsidRPr="00BB17C5">
        <w:rPr>
          <w:rFonts w:ascii="Comic Sans MS" w:hAnsi="Comic Sans MS"/>
          <w:sz w:val="20"/>
          <w:szCs w:val="20"/>
        </w:rPr>
        <w:t>4.5</w:t>
      </w:r>
      <w:r w:rsidRPr="00BB17C5">
        <w:rPr>
          <w:rFonts w:ascii="Comic Sans MS" w:hAnsi="Comic Sans MS"/>
          <w:sz w:val="20"/>
          <w:szCs w:val="20"/>
        </w:rPr>
        <w:tab/>
        <w:t>Τροποποίηση σύμβασης κατά τη διάρκειά της</w:t>
      </w:r>
      <w:bookmarkEnd w:id="95"/>
      <w:bookmarkEnd w:id="96"/>
    </w:p>
    <w:p w:rsidR="00047FBA" w:rsidRPr="00BB17C5" w:rsidRDefault="00047FBA" w:rsidP="00047FBA">
      <w:pPr>
        <w:rPr>
          <w:rFonts w:ascii="Comic Sans MS" w:hAnsi="Comic Sans MS"/>
          <w:i/>
          <w:iCs/>
          <w:color w:val="5B9BD5"/>
          <w:spacing w:val="5"/>
          <w:kern w:val="1"/>
          <w:sz w:val="20"/>
          <w:szCs w:val="20"/>
        </w:rPr>
      </w:pPr>
      <w:r w:rsidRPr="00BB17C5">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047FBA" w:rsidRPr="00BB17C5" w:rsidRDefault="00047FBA" w:rsidP="00047FBA">
      <w:pPr>
        <w:rPr>
          <w:rFonts w:ascii="Comic Sans MS" w:hAnsi="Comic Sans MS"/>
          <w:bCs/>
          <w:sz w:val="20"/>
          <w:szCs w:val="20"/>
        </w:rPr>
      </w:pPr>
      <w:bookmarkStart w:id="97" w:name="__RefHeading___Toc470009824"/>
      <w:bookmarkStart w:id="98" w:name="_Toc511630228"/>
      <w:r w:rsidRPr="00BB17C5">
        <w:rPr>
          <w:rFonts w:ascii="Comic Sans MS" w:hAnsi="Comic Sans MS"/>
          <w:sz w:val="20"/>
          <w:szCs w:val="20"/>
        </w:rPr>
        <w:t>4.6</w:t>
      </w:r>
      <w:r w:rsidRPr="00BB17C5">
        <w:rPr>
          <w:rFonts w:ascii="Comic Sans MS" w:hAnsi="Comic Sans MS"/>
          <w:sz w:val="20"/>
          <w:szCs w:val="20"/>
        </w:rPr>
        <w:tab/>
        <w:t>Δικαίωμα μονομερούς λύσης της σύμβασης</w:t>
      </w:r>
      <w:bookmarkEnd w:id="97"/>
      <w:bookmarkEnd w:id="98"/>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4.6.1.</w:t>
      </w:r>
      <w:r w:rsidRPr="00BB17C5">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bookmarkStart w:id="99" w:name="__RefHeading___Toc470009825"/>
      <w:r w:rsidRPr="00BB17C5">
        <w:rPr>
          <w:rFonts w:ascii="Comic Sans MS" w:hAnsi="Comic Sans MS"/>
          <w:sz w:val="20"/>
          <w:szCs w:val="20"/>
        </w:rPr>
        <w:t>5.</w:t>
      </w:r>
      <w:r w:rsidRPr="00BB17C5">
        <w:rPr>
          <w:rFonts w:ascii="Comic Sans MS" w:hAnsi="Comic Sans MS"/>
          <w:sz w:val="20"/>
          <w:szCs w:val="20"/>
        </w:rPr>
        <w:tab/>
        <w:t>ΕΙΔΙΚΟΙ ΟΡΟΙ ΕΚΤΕΛΕΣΗΣ ΤΗΣ ΣΥΜΒΑΣΗΣ</w:t>
      </w:r>
      <w:bookmarkEnd w:id="99"/>
    </w:p>
    <w:p w:rsidR="00047FBA" w:rsidRPr="00BB17C5" w:rsidRDefault="00047FBA" w:rsidP="00047FBA">
      <w:pPr>
        <w:rPr>
          <w:rFonts w:ascii="Comic Sans MS" w:hAnsi="Comic Sans MS"/>
          <w:bCs/>
          <w:sz w:val="20"/>
          <w:szCs w:val="20"/>
        </w:rPr>
      </w:pPr>
      <w:bookmarkStart w:id="100" w:name="__RefHeading___Toc470009826"/>
      <w:bookmarkStart w:id="101" w:name="_Toc511630229"/>
      <w:r w:rsidRPr="00BB17C5">
        <w:rPr>
          <w:rFonts w:ascii="Comic Sans MS" w:hAnsi="Comic Sans MS"/>
          <w:sz w:val="20"/>
          <w:szCs w:val="20"/>
        </w:rPr>
        <w:t>5.1</w:t>
      </w:r>
      <w:r w:rsidRPr="00BB17C5">
        <w:rPr>
          <w:rFonts w:ascii="Comic Sans MS" w:hAnsi="Comic Sans MS"/>
          <w:sz w:val="20"/>
          <w:szCs w:val="20"/>
        </w:rPr>
        <w:tab/>
        <w:t>Τρόπος πληρωμής</w:t>
      </w:r>
      <w:bookmarkStart w:id="102" w:name="_GoBack"/>
      <w:bookmarkEnd w:id="100"/>
      <w:bookmarkEnd w:id="101"/>
      <w:bookmarkEnd w:id="102"/>
    </w:p>
    <w:p w:rsidR="00047FBA" w:rsidRPr="00BB17C5" w:rsidRDefault="00047FBA" w:rsidP="00047FBA">
      <w:pPr>
        <w:rPr>
          <w:rFonts w:ascii="Comic Sans MS" w:hAnsi="Comic Sans MS"/>
          <w:i/>
          <w:iCs/>
          <w:color w:val="5B9BD5"/>
          <w:spacing w:val="5"/>
          <w:kern w:val="1"/>
          <w:sz w:val="20"/>
          <w:szCs w:val="20"/>
        </w:rPr>
      </w:pPr>
      <w:r w:rsidRPr="00BB17C5">
        <w:rPr>
          <w:rFonts w:ascii="Comic Sans MS" w:hAnsi="Comic Sans MS"/>
          <w:b/>
          <w:bCs/>
          <w:sz w:val="20"/>
          <w:szCs w:val="20"/>
        </w:rPr>
        <w:t>5.1.1.</w:t>
      </w:r>
      <w:r w:rsidRPr="00BB17C5">
        <w:rPr>
          <w:rFonts w:ascii="Comic Sans MS" w:hAnsi="Comic Sans MS"/>
          <w:sz w:val="20"/>
          <w:szCs w:val="20"/>
        </w:rPr>
        <w:t xml:space="preserve"> Η πληρωμή του αναδόχου θα πραγματοποιηθεί με τον πιο κάτω τρόπο </w:t>
      </w:r>
      <w:r w:rsidRPr="00BB17C5">
        <w:rPr>
          <w:rFonts w:ascii="Comic Sans MS" w:hAnsi="Comic Sans MS"/>
          <w:b/>
          <w:sz w:val="20"/>
          <w:szCs w:val="20"/>
        </w:rPr>
        <w:t xml:space="preserve">: </w:t>
      </w:r>
    </w:p>
    <w:p w:rsidR="00047FBA" w:rsidRPr="00BB17C5" w:rsidRDefault="00047FBA" w:rsidP="00047FBA">
      <w:pPr>
        <w:rPr>
          <w:rFonts w:ascii="Comic Sans MS" w:hAnsi="Comic Sans MS"/>
          <w:b/>
          <w:sz w:val="20"/>
          <w:szCs w:val="20"/>
        </w:rPr>
      </w:pPr>
      <w:r w:rsidRPr="00BB17C5">
        <w:rPr>
          <w:rFonts w:ascii="Comic Sans MS" w:hAnsi="Comic Sans MS"/>
          <w:b/>
          <w:sz w:val="20"/>
          <w:szCs w:val="20"/>
        </w:rPr>
        <w:t>α)</w:t>
      </w:r>
      <w:r w:rsidRPr="00BB17C5">
        <w:rPr>
          <w:rFonts w:ascii="Comic Sans MS" w:hAnsi="Comic Sans MS"/>
          <w:sz w:val="20"/>
          <w:szCs w:val="20"/>
        </w:rPr>
        <w:t xml:space="preserve"> Η πληρωμή θα γίνεται τμηματικά ανάλογα με τις εργασίες που θα ολοκληρώνονται, και η εξόφληση θα γίνετε μετά την παραλαβή. </w:t>
      </w:r>
    </w:p>
    <w:p w:rsidR="00047FBA" w:rsidRPr="00BB17C5" w:rsidRDefault="00047FBA" w:rsidP="00047FBA">
      <w:pPr>
        <w:rPr>
          <w:rFonts w:ascii="Comic Sans MS" w:hAnsi="Comic Sans MS"/>
          <w:b/>
          <w:bCs/>
          <w:sz w:val="20"/>
          <w:szCs w:val="20"/>
        </w:rPr>
      </w:pPr>
      <w:r w:rsidRPr="00BB17C5">
        <w:rPr>
          <w:rFonts w:ascii="Comic Sans MS" w:hAnsi="Comic Sans MS"/>
          <w:sz w:val="20"/>
          <w:szCs w:val="20"/>
        </w:rPr>
        <w:t>Η πληρωμή του συμβατικού τιμήματος θα γίνεται εντός εξήντα (60)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5.1.2.</w:t>
      </w:r>
      <w:r w:rsidRPr="00BB17C5">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BB17C5">
        <w:rPr>
          <w:rFonts w:ascii="Comic Sans MS" w:hAnsi="Comic Sans MS"/>
          <w:i/>
          <w:iCs/>
          <w:color w:val="5B9BD5"/>
          <w:spacing w:val="5"/>
          <w:kern w:val="1"/>
          <w:sz w:val="20"/>
          <w:szCs w:val="20"/>
        </w:rPr>
        <w:t xml:space="preserve"> </w:t>
      </w:r>
    </w:p>
    <w:p w:rsidR="00047FBA" w:rsidRPr="00BB17C5" w:rsidRDefault="00047FBA" w:rsidP="00047FBA">
      <w:pPr>
        <w:rPr>
          <w:rFonts w:ascii="Comic Sans MS" w:hAnsi="Comic Sans MS"/>
          <w:sz w:val="20"/>
          <w:szCs w:val="20"/>
        </w:rPr>
      </w:pPr>
      <w:r w:rsidRPr="00BB17C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047FBA" w:rsidRPr="00BB17C5" w:rsidRDefault="00047FBA" w:rsidP="00047FBA">
      <w:pPr>
        <w:rPr>
          <w:rFonts w:ascii="Comic Sans MS" w:hAnsi="Comic Sans MS"/>
          <w:sz w:val="20"/>
          <w:szCs w:val="20"/>
        </w:rPr>
      </w:pPr>
      <w:r w:rsidRPr="00BB17C5">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047FBA" w:rsidRPr="00BB17C5" w:rsidRDefault="00047FBA" w:rsidP="00047FBA">
      <w:pPr>
        <w:rPr>
          <w:rFonts w:ascii="Comic Sans MS" w:hAnsi="Comic Sans MS"/>
          <w:sz w:val="20"/>
          <w:szCs w:val="20"/>
        </w:rPr>
      </w:pPr>
      <w:r w:rsidRPr="00BB17C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047FBA" w:rsidRPr="00BB17C5" w:rsidRDefault="00047FBA" w:rsidP="00047FBA">
      <w:pPr>
        <w:rPr>
          <w:rFonts w:ascii="Comic Sans MS" w:hAnsi="Comic Sans MS"/>
          <w:sz w:val="20"/>
          <w:szCs w:val="20"/>
        </w:rPr>
      </w:pPr>
      <w:r w:rsidRPr="00BB17C5">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047FBA" w:rsidRPr="00BB17C5" w:rsidRDefault="00047FBA" w:rsidP="00047FBA">
      <w:pPr>
        <w:rPr>
          <w:rFonts w:ascii="Comic Sans MS" w:hAnsi="Comic Sans MS"/>
          <w:bCs/>
          <w:sz w:val="20"/>
          <w:szCs w:val="20"/>
        </w:rPr>
      </w:pPr>
      <w:bookmarkStart w:id="103" w:name="__RefHeading___Toc470009827"/>
      <w:bookmarkStart w:id="104" w:name="_Toc511630230"/>
      <w:r w:rsidRPr="00BB17C5">
        <w:rPr>
          <w:rFonts w:ascii="Comic Sans MS" w:hAnsi="Comic Sans MS"/>
          <w:sz w:val="20"/>
          <w:szCs w:val="20"/>
        </w:rPr>
        <w:t>5.2</w:t>
      </w:r>
      <w:r w:rsidRPr="00BB17C5">
        <w:rPr>
          <w:rFonts w:ascii="Comic Sans MS" w:hAnsi="Comic Sans MS"/>
          <w:sz w:val="20"/>
          <w:szCs w:val="20"/>
        </w:rPr>
        <w:tab/>
        <w:t>Κήρυξη οικονομικού φορέα εκπτώτου - Κυρώσεις</w:t>
      </w:r>
      <w:bookmarkEnd w:id="103"/>
      <w:bookmarkEnd w:id="104"/>
    </w:p>
    <w:p w:rsidR="00047FBA" w:rsidRPr="00BB17C5" w:rsidRDefault="00047FBA" w:rsidP="00047FBA">
      <w:pPr>
        <w:rPr>
          <w:rFonts w:ascii="Comic Sans MS" w:eastAsia="SimSun" w:hAnsi="Comic Sans MS"/>
          <w:sz w:val="20"/>
          <w:szCs w:val="20"/>
        </w:rPr>
      </w:pPr>
      <w:bookmarkStart w:id="105" w:name="__RefHeading___Toc470009828"/>
      <w:r w:rsidRPr="00BB17C5">
        <w:rPr>
          <w:rFonts w:ascii="Comic Sans MS" w:hAnsi="Comic Sans MS"/>
          <w:b/>
          <w:bCs/>
          <w:sz w:val="20"/>
          <w:szCs w:val="20"/>
        </w:rPr>
        <w:t>5.2.1.</w:t>
      </w:r>
      <w:r w:rsidRPr="00BB17C5">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047FBA" w:rsidRPr="00BB17C5" w:rsidRDefault="00047FBA" w:rsidP="00047FBA">
      <w:pPr>
        <w:rPr>
          <w:rFonts w:ascii="Comic Sans MS" w:eastAsia="SimSun" w:hAnsi="Comic Sans MS"/>
          <w:sz w:val="20"/>
          <w:szCs w:val="20"/>
        </w:rPr>
      </w:pPr>
      <w:r w:rsidRPr="00BB17C5">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047FBA" w:rsidRPr="00BB17C5" w:rsidRDefault="00047FBA" w:rsidP="00047FBA">
      <w:pPr>
        <w:rPr>
          <w:rFonts w:ascii="Comic Sans MS" w:eastAsia="SimSun" w:hAnsi="Comic Sans MS"/>
          <w:sz w:val="20"/>
          <w:szCs w:val="20"/>
        </w:rPr>
      </w:pPr>
      <w:r w:rsidRPr="00BB17C5">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047FBA" w:rsidRPr="00BB17C5" w:rsidRDefault="00047FBA" w:rsidP="00047FBA">
      <w:pPr>
        <w:rPr>
          <w:rFonts w:ascii="Comic Sans MS" w:eastAsia="SimSun" w:hAnsi="Comic Sans MS"/>
          <w:sz w:val="20"/>
          <w:szCs w:val="20"/>
        </w:rPr>
      </w:pPr>
      <w:r w:rsidRPr="00BB17C5">
        <w:rPr>
          <w:rFonts w:ascii="Comic Sans MS" w:eastAsia="SimSun" w:hAnsi="Comic Sans MS"/>
          <w:sz w:val="20"/>
          <w:szCs w:val="20"/>
        </w:rPr>
        <w:t>α) ολική κατάπτωση της εγγύησης καλής εκτέλεσης της σύμβασης,</w:t>
      </w:r>
    </w:p>
    <w:p w:rsidR="00047FBA" w:rsidRPr="00BB17C5" w:rsidRDefault="00047FBA" w:rsidP="00047FBA">
      <w:pPr>
        <w:rPr>
          <w:rFonts w:ascii="Comic Sans MS" w:hAnsi="Comic Sans MS"/>
          <w:sz w:val="20"/>
          <w:szCs w:val="20"/>
        </w:rPr>
      </w:pPr>
      <w:r w:rsidRPr="00BB17C5">
        <w:rPr>
          <w:rFonts w:ascii="Comic Sans MS" w:hAnsi="Comic Sans MS"/>
          <w:b/>
          <w:bCs/>
          <w:sz w:val="20"/>
          <w:szCs w:val="20"/>
        </w:rPr>
        <w:t>5.2.2.</w:t>
      </w:r>
      <w:r w:rsidRPr="00BB17C5">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BB17C5">
        <w:rPr>
          <w:rFonts w:ascii="Comic Sans MS" w:hAnsi="Comic Sans MS"/>
          <w:sz w:val="20"/>
          <w:szCs w:val="20"/>
        </w:rPr>
        <w:lastRenderedPageBreak/>
        <w:t>επιβάλλονται εις βάρος του ποινικές ρήτρες, με αιτιολογημένη απόφαση της αναθέτουσας αρχής.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Οι ποινικές ρήτρες υπολογίζονται ως εξής: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047FBA" w:rsidRPr="00BB17C5" w:rsidRDefault="00047FBA" w:rsidP="00047FBA">
      <w:pPr>
        <w:rPr>
          <w:rFonts w:ascii="Comic Sans MS" w:hAnsi="Comic Sans MS"/>
          <w:sz w:val="20"/>
          <w:szCs w:val="20"/>
        </w:rPr>
      </w:pPr>
      <w:r w:rsidRPr="00BB17C5">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 ποσό των ποινικών ρητρών αφαιρείται/συμψηφίζεται από/με την αμοιβή του αναδόχου.</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047FBA" w:rsidRPr="00BB17C5" w:rsidRDefault="00047FBA" w:rsidP="00047FBA">
      <w:pPr>
        <w:rPr>
          <w:rFonts w:ascii="Comic Sans MS" w:hAnsi="Comic Sans MS"/>
          <w:sz w:val="20"/>
          <w:szCs w:val="20"/>
        </w:rPr>
      </w:pPr>
      <w:bookmarkStart w:id="106" w:name="_Toc511630231"/>
      <w:r w:rsidRPr="00BB17C5">
        <w:rPr>
          <w:rFonts w:ascii="Comic Sans MS" w:hAnsi="Comic Sans MS"/>
          <w:sz w:val="20"/>
          <w:szCs w:val="20"/>
        </w:rPr>
        <w:t>5.3</w:t>
      </w:r>
      <w:r w:rsidRPr="00BB17C5">
        <w:rPr>
          <w:rFonts w:ascii="Comic Sans MS" w:hAnsi="Comic Sans MS"/>
          <w:sz w:val="20"/>
          <w:szCs w:val="20"/>
        </w:rPr>
        <w:tab/>
        <w:t>Διοικητικές προσφυγές κατά τη διαδικασία εκτέλεσης των συμβάσεων</w:t>
      </w:r>
      <w:bookmarkEnd w:id="105"/>
      <w:bookmarkEnd w:id="106"/>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BB17C5">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047FBA" w:rsidRPr="00BB17C5" w:rsidRDefault="00047FBA" w:rsidP="00047FBA">
      <w:pPr>
        <w:rPr>
          <w:rFonts w:ascii="Comic Sans MS" w:hAnsi="Comic Sans MS"/>
          <w:sz w:val="20"/>
          <w:szCs w:val="20"/>
        </w:rPr>
      </w:pPr>
      <w:r w:rsidRPr="00BB17C5">
        <w:rPr>
          <w:rFonts w:ascii="Comic Sans MS" w:hAnsi="Comic Sans MS"/>
          <w:sz w:val="20"/>
          <w:szCs w:val="20"/>
        </w:rPr>
        <w:t>Η εν λόγω απόφαση δεν επιδέχεται προσβολή με άλλη οποιασδήποτε φύσεως διοικητική προσφυγή.</w:t>
      </w:r>
    </w:p>
    <w:p w:rsidR="00047FBA" w:rsidRPr="00BB17C5" w:rsidRDefault="00047FBA" w:rsidP="00047FBA">
      <w:pPr>
        <w:rPr>
          <w:rFonts w:ascii="Comic Sans MS" w:hAnsi="Comic Sans MS"/>
          <w:sz w:val="20"/>
          <w:szCs w:val="20"/>
        </w:rPr>
      </w:pPr>
    </w:p>
    <w:p w:rsidR="00047FBA" w:rsidRPr="00BB17C5" w:rsidRDefault="00047FBA" w:rsidP="00047FBA">
      <w:pPr>
        <w:rPr>
          <w:rFonts w:ascii="Comic Sans MS" w:hAnsi="Comic Sans MS"/>
          <w:sz w:val="20"/>
          <w:szCs w:val="20"/>
        </w:rPr>
      </w:pPr>
      <w:bookmarkStart w:id="107" w:name="__RefHeading___Toc470009829"/>
      <w:r w:rsidRPr="00BB17C5">
        <w:rPr>
          <w:rFonts w:ascii="Comic Sans MS" w:hAnsi="Comic Sans MS"/>
          <w:sz w:val="20"/>
          <w:szCs w:val="20"/>
        </w:rPr>
        <w:t>6.</w:t>
      </w:r>
      <w:r w:rsidRPr="00BB17C5">
        <w:rPr>
          <w:rFonts w:ascii="Comic Sans MS" w:hAnsi="Comic Sans MS"/>
          <w:sz w:val="20"/>
          <w:szCs w:val="20"/>
        </w:rPr>
        <w:tab/>
        <w:t>ΕΙΔΙΚΟΙ ΟΡΟΙ ΕΚΤΕΛΕΣΗΣ</w:t>
      </w:r>
      <w:bookmarkEnd w:id="107"/>
    </w:p>
    <w:p w:rsidR="00047FBA" w:rsidRPr="00BB17C5" w:rsidRDefault="00047FBA" w:rsidP="00047FBA">
      <w:pPr>
        <w:rPr>
          <w:rFonts w:ascii="Comic Sans MS" w:hAnsi="Comic Sans MS"/>
          <w:bCs/>
          <w:sz w:val="20"/>
          <w:szCs w:val="20"/>
        </w:rPr>
      </w:pPr>
      <w:bookmarkStart w:id="108" w:name="__RefHeading___Toc470009830"/>
      <w:bookmarkStart w:id="109" w:name="_Toc511630232"/>
      <w:bookmarkEnd w:id="108"/>
      <w:r w:rsidRPr="00BB17C5">
        <w:rPr>
          <w:rFonts w:ascii="Comic Sans MS" w:hAnsi="Comic Sans MS"/>
          <w:sz w:val="20"/>
          <w:szCs w:val="20"/>
        </w:rPr>
        <w:t xml:space="preserve">6.1 </w:t>
      </w:r>
      <w:r w:rsidRPr="00BB17C5">
        <w:rPr>
          <w:rFonts w:ascii="Comic Sans MS" w:hAnsi="Comic Sans MS"/>
          <w:sz w:val="20"/>
          <w:szCs w:val="20"/>
        </w:rPr>
        <w:tab/>
        <w:t>Παρακολούθηση της σύμβασης</w:t>
      </w:r>
      <w:bookmarkEnd w:id="109"/>
    </w:p>
    <w:p w:rsidR="00047FBA" w:rsidRPr="00BB17C5" w:rsidRDefault="00047FBA" w:rsidP="00047FBA">
      <w:pPr>
        <w:rPr>
          <w:rFonts w:ascii="Comic Sans MS" w:hAnsi="Comic Sans MS"/>
          <w:sz w:val="20"/>
          <w:szCs w:val="20"/>
        </w:rPr>
      </w:pPr>
      <w:bookmarkStart w:id="110" w:name="__RefHeading___Toc470009831"/>
      <w:bookmarkEnd w:id="110"/>
      <w:r w:rsidRPr="00BB17C5">
        <w:rPr>
          <w:rFonts w:ascii="Comic Sans MS" w:hAnsi="Comic Sans MS"/>
          <w:b/>
          <w:sz w:val="20"/>
          <w:szCs w:val="20"/>
        </w:rPr>
        <w:t>6.1.1.</w:t>
      </w:r>
      <w:r w:rsidRPr="00BB17C5">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BB17C5">
        <w:rPr>
          <w:rFonts w:ascii="Comic Sans MS" w:eastAsia="SimSun" w:hAnsi="Comic Sans MS"/>
          <w:sz w:val="20"/>
          <w:szCs w:val="20"/>
        </w:rPr>
        <w:t>Δ/</w:t>
      </w:r>
      <w:proofErr w:type="spellStart"/>
      <w:r w:rsidRPr="00BB17C5">
        <w:rPr>
          <w:rFonts w:ascii="Comic Sans MS" w:eastAsia="SimSun" w:hAnsi="Comic Sans MS"/>
          <w:sz w:val="20"/>
          <w:szCs w:val="20"/>
        </w:rPr>
        <w:t>νση</w:t>
      </w:r>
      <w:proofErr w:type="spellEnd"/>
      <w:r w:rsidRPr="00BB17C5">
        <w:rPr>
          <w:rFonts w:ascii="Comic Sans MS" w:eastAsia="SimSun" w:hAnsi="Comic Sans MS"/>
          <w:sz w:val="20"/>
          <w:szCs w:val="20"/>
        </w:rPr>
        <w:t xml:space="preserve"> Ανάπτυξης (τμήμα αγροτικής ανάπτυξης) η οποία και θα εισηγείται  στο αρμόδιο αποφαινόμενο όργανο (Οικονομική Επιτροπή ή το Δημοτικό Συμβούλιο) </w:t>
      </w:r>
      <w:r w:rsidRPr="00BB17C5">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047FBA" w:rsidRPr="00BB17C5" w:rsidRDefault="00047FBA" w:rsidP="00047FBA">
      <w:pPr>
        <w:rPr>
          <w:rFonts w:ascii="Comic Sans MS" w:hAnsi="Comic Sans MS"/>
          <w:sz w:val="20"/>
          <w:szCs w:val="20"/>
        </w:rPr>
      </w:pPr>
      <w:r w:rsidRPr="00BB17C5">
        <w:rPr>
          <w:rFonts w:ascii="Comic Sans MS" w:hAnsi="Comic Sans MS"/>
          <w:b/>
          <w:sz w:val="20"/>
          <w:szCs w:val="20"/>
        </w:rPr>
        <w:t>6.1.2.</w:t>
      </w:r>
      <w:r w:rsidRPr="00BB17C5">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047FBA" w:rsidRPr="00BB17C5" w:rsidRDefault="00047FBA" w:rsidP="00047FBA">
      <w:pPr>
        <w:rPr>
          <w:rFonts w:ascii="Comic Sans MS" w:hAnsi="Comic Sans MS"/>
          <w:sz w:val="20"/>
          <w:szCs w:val="20"/>
        </w:rPr>
      </w:pPr>
      <w:bookmarkStart w:id="111" w:name="_Toc511630233"/>
      <w:r w:rsidRPr="00BB17C5">
        <w:rPr>
          <w:rFonts w:ascii="Comic Sans MS" w:hAnsi="Comic Sans MS"/>
          <w:sz w:val="20"/>
          <w:szCs w:val="20"/>
        </w:rPr>
        <w:lastRenderedPageBreak/>
        <w:t xml:space="preserve">6.2 </w:t>
      </w:r>
      <w:r w:rsidRPr="00BB17C5">
        <w:rPr>
          <w:rFonts w:ascii="Comic Sans MS" w:hAnsi="Comic Sans MS"/>
          <w:sz w:val="20"/>
          <w:szCs w:val="20"/>
        </w:rPr>
        <w:tab/>
        <w:t>Διάρκεια της σύμβασης</w:t>
      </w:r>
      <w:bookmarkEnd w:id="111"/>
    </w:p>
    <w:p w:rsidR="00047FBA" w:rsidRPr="00BB17C5" w:rsidRDefault="00047FBA" w:rsidP="00047FBA">
      <w:pPr>
        <w:rPr>
          <w:rFonts w:ascii="Comic Sans MS" w:hAnsi="Comic Sans MS"/>
          <w:sz w:val="20"/>
          <w:szCs w:val="20"/>
        </w:rPr>
      </w:pPr>
      <w:bookmarkStart w:id="112" w:name="__RefHeading___Toc470009832"/>
      <w:bookmarkEnd w:id="112"/>
      <w:r w:rsidRPr="00BB17C5">
        <w:rPr>
          <w:rFonts w:ascii="Comic Sans MS" w:hAnsi="Comic Sans MS"/>
          <w:b/>
          <w:sz w:val="20"/>
          <w:szCs w:val="20"/>
        </w:rPr>
        <w:t>6.2.1.</w:t>
      </w:r>
      <w:r w:rsidRPr="00BB17C5">
        <w:rPr>
          <w:rFonts w:ascii="Comic Sans MS" w:hAnsi="Comic Sans MS"/>
          <w:sz w:val="20"/>
          <w:szCs w:val="20"/>
        </w:rPr>
        <w:t xml:space="preserve"> Για τα επιμέρους στάδια παροχής υπηρεσιών ή υποβολής των παραδοτέων ορίζονται τμηματικές /ενδιάμεσες προθεσμίες  ως εξής: </w:t>
      </w:r>
    </w:p>
    <w:p w:rsidR="00047FBA" w:rsidRPr="00BB17C5" w:rsidRDefault="00047FBA" w:rsidP="00047FBA">
      <w:pPr>
        <w:rPr>
          <w:rFonts w:ascii="Comic Sans MS" w:hAnsi="Comic Sans MS"/>
          <w:sz w:val="20"/>
          <w:szCs w:val="20"/>
        </w:rPr>
      </w:pPr>
      <w:r w:rsidRPr="00BB17C5">
        <w:rPr>
          <w:rFonts w:ascii="Comic Sans MS" w:hAnsi="Comic Sans MS"/>
          <w:sz w:val="20"/>
          <w:szCs w:val="20"/>
        </w:rPr>
        <w:t>α) Για την εργασία 1 (καταπολέμηση κουνουπιών) μέχρι το τέλος Οκτωβρίου 2018.</w:t>
      </w:r>
    </w:p>
    <w:p w:rsidR="00047FBA" w:rsidRPr="00BB17C5" w:rsidRDefault="00047FBA" w:rsidP="00047FBA">
      <w:pPr>
        <w:rPr>
          <w:rFonts w:ascii="Comic Sans MS" w:hAnsi="Comic Sans MS"/>
          <w:sz w:val="20"/>
          <w:szCs w:val="20"/>
        </w:rPr>
      </w:pPr>
      <w:r w:rsidRPr="00BB17C5">
        <w:rPr>
          <w:rFonts w:ascii="Comic Sans MS" w:hAnsi="Comic Sans MS"/>
          <w:sz w:val="20"/>
          <w:szCs w:val="20"/>
        </w:rPr>
        <w:t>β) Για τις εργασίες 2 και 3 (καταπολέμηση τρωκτικών και επιβλαβών εντόμων) μέχρι το τέλος του έτους 2018.</w:t>
      </w:r>
    </w:p>
    <w:p w:rsidR="00047FBA" w:rsidRPr="00BB17C5" w:rsidRDefault="00047FBA" w:rsidP="00047FBA">
      <w:pPr>
        <w:rPr>
          <w:rFonts w:ascii="Comic Sans MS" w:hAnsi="Comic Sans MS"/>
          <w:sz w:val="20"/>
          <w:szCs w:val="20"/>
        </w:rPr>
      </w:pPr>
      <w:r w:rsidRPr="00BB17C5">
        <w:rPr>
          <w:rFonts w:ascii="Comic Sans MS" w:hAnsi="Comic Sans MS"/>
          <w:b/>
          <w:sz w:val="20"/>
          <w:szCs w:val="20"/>
        </w:rPr>
        <w:t>6.2.2.</w:t>
      </w:r>
      <w:r w:rsidRPr="00BB17C5">
        <w:rPr>
          <w:rFonts w:ascii="Comic Sans MS" w:hAnsi="Comic Sans MS"/>
          <w:sz w:val="20"/>
          <w:szCs w:val="20"/>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047FBA" w:rsidRPr="00BB17C5" w:rsidRDefault="00047FBA" w:rsidP="00047FBA">
      <w:pPr>
        <w:rPr>
          <w:rFonts w:ascii="Comic Sans MS" w:hAnsi="Comic Sans MS"/>
          <w:i/>
          <w:iCs/>
          <w:color w:val="5B9BD5"/>
          <w:spacing w:val="5"/>
          <w:kern w:val="1"/>
          <w:sz w:val="20"/>
          <w:szCs w:val="20"/>
        </w:rPr>
      </w:pPr>
      <w:bookmarkStart w:id="113" w:name="_Toc511630234"/>
      <w:r w:rsidRPr="00BB17C5">
        <w:rPr>
          <w:rFonts w:ascii="Comic Sans MS" w:hAnsi="Comic Sans MS"/>
          <w:sz w:val="20"/>
          <w:szCs w:val="20"/>
        </w:rPr>
        <w:t>6.3</w:t>
      </w:r>
      <w:r w:rsidRPr="00BB17C5">
        <w:rPr>
          <w:rFonts w:ascii="Comic Sans MS" w:hAnsi="Comic Sans MS"/>
          <w:sz w:val="20"/>
          <w:szCs w:val="20"/>
        </w:rPr>
        <w:tab/>
        <w:t>Παραλαβή αντικειμένου της σύμβασης</w:t>
      </w:r>
      <w:bookmarkEnd w:id="113"/>
    </w:p>
    <w:p w:rsidR="00047FBA" w:rsidRPr="00BB17C5" w:rsidRDefault="00047FBA" w:rsidP="00047FBA">
      <w:pPr>
        <w:rPr>
          <w:rFonts w:ascii="Comic Sans MS" w:hAnsi="Comic Sans MS"/>
          <w:sz w:val="20"/>
          <w:szCs w:val="20"/>
        </w:rPr>
      </w:pPr>
      <w:bookmarkStart w:id="114" w:name="__RefHeading___Toc470009833"/>
      <w:bookmarkEnd w:id="114"/>
      <w:r w:rsidRPr="00BB17C5">
        <w:rPr>
          <w:rFonts w:ascii="Comic Sans MS" w:hAnsi="Comic Sans MS"/>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Κατά τη διαδικασία παραλαβής διενεργείται ο ως άνω έλεγχος από την αρμόδια επιτροπή παραλαβής που ορίστηκε με την αριθ. 790/2017 απόφαση Δημοτικού Συμβουλίου (ΑΔΑ: 716ΡΩΨΑ-Ι2Υ), μπορεί δε να καλείται να παραστεί και ο ανάδοχος.</w:t>
      </w:r>
    </w:p>
    <w:p w:rsidR="00047FBA" w:rsidRPr="00BB17C5" w:rsidRDefault="00047FBA" w:rsidP="00047FBA">
      <w:pPr>
        <w:rPr>
          <w:rFonts w:ascii="Comic Sans MS" w:hAnsi="Comic Sans MS"/>
          <w:sz w:val="20"/>
          <w:szCs w:val="20"/>
        </w:rPr>
      </w:pPr>
      <w:r w:rsidRPr="00BB17C5">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047FBA" w:rsidRPr="00BB17C5" w:rsidRDefault="00047FBA" w:rsidP="00047FBA">
      <w:pPr>
        <w:rPr>
          <w:rFonts w:ascii="Comic Sans MS" w:hAnsi="Comic Sans MS"/>
          <w:sz w:val="20"/>
          <w:szCs w:val="20"/>
        </w:rPr>
      </w:pPr>
      <w:r w:rsidRPr="00BB17C5">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047FBA" w:rsidRPr="00BB17C5" w:rsidRDefault="00047FBA" w:rsidP="00047FBA">
      <w:pPr>
        <w:rPr>
          <w:rFonts w:ascii="Comic Sans MS" w:hAnsi="Comic Sans MS"/>
          <w:sz w:val="20"/>
          <w:szCs w:val="20"/>
        </w:rPr>
      </w:pPr>
      <w:r w:rsidRPr="00BB17C5">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47FBA" w:rsidRPr="00BB17C5" w:rsidRDefault="00047FBA" w:rsidP="00047FBA">
      <w:pPr>
        <w:rPr>
          <w:rFonts w:ascii="Comic Sans MS" w:hAnsi="Comic Sans MS"/>
          <w:sz w:val="20"/>
          <w:szCs w:val="20"/>
        </w:rPr>
      </w:pPr>
      <w:r w:rsidRPr="00BB17C5">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047FBA" w:rsidRPr="00BB17C5" w:rsidRDefault="00047FBA" w:rsidP="00047FBA">
      <w:pPr>
        <w:rPr>
          <w:rFonts w:ascii="Comic Sans MS" w:eastAsia="SimSun" w:hAnsi="Comic Sans MS"/>
          <w:bCs/>
          <w:sz w:val="20"/>
          <w:szCs w:val="20"/>
        </w:rPr>
      </w:pPr>
      <w:bookmarkStart w:id="115" w:name="_Toc511630235"/>
      <w:r w:rsidRPr="00BB17C5">
        <w:rPr>
          <w:rFonts w:ascii="Comic Sans MS" w:hAnsi="Comic Sans MS"/>
          <w:sz w:val="20"/>
          <w:szCs w:val="20"/>
        </w:rPr>
        <w:t xml:space="preserve">6.4 </w:t>
      </w:r>
      <w:r w:rsidRPr="00BB17C5">
        <w:rPr>
          <w:rFonts w:ascii="Comic Sans MS" w:hAnsi="Comic Sans MS"/>
          <w:sz w:val="20"/>
          <w:szCs w:val="20"/>
        </w:rPr>
        <w:tab/>
        <w:t>Απόρριψη παραδοτέων – Αντικατάσταση</w:t>
      </w:r>
      <w:bookmarkEnd w:id="115"/>
    </w:p>
    <w:p w:rsidR="00047FBA" w:rsidRPr="00BB17C5" w:rsidRDefault="00047FBA" w:rsidP="00047FBA">
      <w:pPr>
        <w:rPr>
          <w:rFonts w:ascii="Comic Sans MS" w:hAnsi="Comic Sans MS"/>
          <w:sz w:val="20"/>
          <w:szCs w:val="20"/>
        </w:rPr>
      </w:pPr>
      <w:bookmarkStart w:id="116" w:name="__RefHeading___Toc470009834"/>
      <w:bookmarkEnd w:id="116"/>
      <w:r w:rsidRPr="00BB17C5">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BB17C5">
        <w:rPr>
          <w:rFonts w:ascii="Comic Sans MS" w:hAnsi="Comic Sans MS"/>
          <w:i/>
          <w:iCs/>
          <w:color w:val="5B9BD5"/>
          <w:spacing w:val="5"/>
          <w:kern w:val="1"/>
          <w:sz w:val="20"/>
          <w:szCs w:val="20"/>
        </w:rPr>
        <w:t>,</w:t>
      </w:r>
      <w:r w:rsidRPr="00BB17C5">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w:t>
      </w:r>
      <w:r w:rsidRPr="00BB17C5">
        <w:rPr>
          <w:rFonts w:ascii="Comic Sans MS" w:eastAsia="SimSun" w:hAnsi="Comic Sans MS"/>
          <w:sz w:val="20"/>
          <w:szCs w:val="20"/>
        </w:rPr>
        <w:lastRenderedPageBreak/>
        <w:t>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802642" w:rsidRPr="00A302AF" w:rsidRDefault="00047FBA" w:rsidP="00047FBA">
      <w:pPr>
        <w:tabs>
          <w:tab w:val="left" w:pos="720"/>
          <w:tab w:val="left" w:pos="900"/>
        </w:tabs>
        <w:spacing w:line="360" w:lineRule="auto"/>
        <w:jc w:val="both"/>
        <w:rPr>
          <w:rFonts w:ascii="Comic Sans MS" w:hAnsi="Comic Sans MS"/>
          <w:sz w:val="20"/>
          <w:szCs w:val="20"/>
        </w:rPr>
      </w:pPr>
      <w:r w:rsidRPr="00BB17C5">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00A302AF" w:rsidRPr="00A302AF">
        <w:rPr>
          <w:rFonts w:ascii="Comic Sans MS" w:hAnsi="Comic Sans MS"/>
          <w:sz w:val="20"/>
          <w:szCs w:val="20"/>
        </w:rPr>
        <w:t xml:space="preserve"> </w:t>
      </w:r>
    </w:p>
    <w:p w:rsidR="00802642" w:rsidRDefault="00802642" w:rsidP="00802642">
      <w:pPr>
        <w:spacing w:line="360" w:lineRule="auto"/>
        <w:jc w:val="both"/>
        <w:rPr>
          <w:rFonts w:ascii="Comic Sans MS" w:hAnsi="Comic Sans MS"/>
          <w:sz w:val="20"/>
          <w:szCs w:val="20"/>
        </w:rPr>
      </w:pPr>
      <w:r w:rsidRPr="00047FBA">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802642" w:rsidRDefault="00802642" w:rsidP="00802642">
      <w:pPr>
        <w:rPr>
          <w:rFonts w:ascii="Comic Sans MS" w:hAnsi="Comic Sans MS"/>
          <w:b/>
          <w:sz w:val="20"/>
          <w:szCs w:val="20"/>
        </w:rPr>
      </w:pPr>
      <w:r>
        <w:rPr>
          <w:rFonts w:ascii="Comic Sans MS" w:hAnsi="Comic Sans MS"/>
          <w:b/>
          <w:sz w:val="20"/>
          <w:szCs w:val="20"/>
        </w:rPr>
        <w:t>Η</w:t>
      </w:r>
      <w:r w:rsidR="00D15C92">
        <w:rPr>
          <w:rFonts w:ascii="Comic Sans MS" w:hAnsi="Comic Sans MS"/>
          <w:b/>
          <w:sz w:val="20"/>
          <w:szCs w:val="20"/>
        </w:rPr>
        <w:t xml:space="preserve"> απόφαση αυτή έλαβε αριθμό  </w:t>
      </w:r>
      <w:r w:rsidR="00B51800">
        <w:rPr>
          <w:rFonts w:ascii="Comic Sans MS" w:hAnsi="Comic Sans MS"/>
          <w:b/>
          <w:sz w:val="20"/>
          <w:szCs w:val="20"/>
        </w:rPr>
        <w:t>188</w:t>
      </w:r>
      <w:r w:rsidR="00D15C92">
        <w:rPr>
          <w:rFonts w:ascii="Comic Sans MS" w:hAnsi="Comic Sans MS"/>
          <w:b/>
          <w:sz w:val="20"/>
          <w:szCs w:val="20"/>
        </w:rPr>
        <w:t xml:space="preserve"> /2018</w:t>
      </w:r>
    </w:p>
    <w:p w:rsidR="00802642" w:rsidRDefault="00802642" w:rsidP="00802642">
      <w:pPr>
        <w:rPr>
          <w:rFonts w:ascii="Segoe Script" w:hAnsi="Segoe Script"/>
          <w:b/>
          <w:sz w:val="20"/>
          <w:szCs w:val="20"/>
        </w:rPr>
      </w:pPr>
      <w:r>
        <w:rPr>
          <w:rFonts w:ascii="Segoe Script" w:hAnsi="Segoe Script"/>
          <w:b/>
          <w:sz w:val="20"/>
          <w:szCs w:val="20"/>
        </w:rPr>
        <w:t xml:space="preserve">                                                               Ο ΠΡΟΕΔΡΟΣ                                               </w:t>
      </w:r>
    </w:p>
    <w:p w:rsidR="00802642" w:rsidRDefault="00802642" w:rsidP="0080264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02642" w:rsidRDefault="00802642" w:rsidP="00802642">
      <w:pPr>
        <w:rPr>
          <w:rFonts w:ascii="Comic Sans MS" w:hAnsi="Comic Sans MS"/>
          <w:b/>
          <w:i/>
          <w:sz w:val="20"/>
          <w:szCs w:val="20"/>
        </w:rPr>
      </w:pPr>
      <w:r>
        <w:rPr>
          <w:rFonts w:ascii="Comic Sans MS" w:hAnsi="Comic Sans MS"/>
          <w:b/>
          <w:i/>
          <w:sz w:val="20"/>
          <w:szCs w:val="20"/>
        </w:rPr>
        <w:t xml:space="preserve">                                                                              </w:t>
      </w:r>
    </w:p>
    <w:p w:rsidR="00802642" w:rsidRDefault="00802642" w:rsidP="00802642">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802642" w:rsidRDefault="00802642" w:rsidP="00802642">
      <w:pPr>
        <w:rPr>
          <w:rFonts w:ascii="Segoe Script" w:hAnsi="Segoe Script"/>
          <w:b/>
          <w:sz w:val="20"/>
          <w:szCs w:val="20"/>
        </w:rPr>
      </w:pPr>
      <w:r>
        <w:rPr>
          <w:rFonts w:ascii="Comic Sans MS" w:hAnsi="Comic Sans MS"/>
          <w:b/>
          <w:i/>
          <w:sz w:val="20"/>
          <w:szCs w:val="20"/>
        </w:rPr>
        <w:t xml:space="preserve">                                                </w:t>
      </w:r>
    </w:p>
    <w:p w:rsidR="00802642" w:rsidRDefault="00802642" w:rsidP="00802642">
      <w:pPr>
        <w:rPr>
          <w:rFonts w:ascii="Comic Sans MS" w:hAnsi="Comic Sans MS"/>
          <w:b/>
          <w:i/>
          <w:sz w:val="8"/>
          <w:szCs w:val="8"/>
        </w:rPr>
      </w:pPr>
      <w:r>
        <w:rPr>
          <w:rFonts w:ascii="Comic Sans MS" w:hAnsi="Comic Sans MS"/>
          <w:b/>
          <w:i/>
          <w:sz w:val="8"/>
          <w:szCs w:val="8"/>
        </w:rPr>
        <w:t xml:space="preserve">          Ακριβές Αντίγραφο                                                                                             </w:t>
      </w:r>
    </w:p>
    <w:p w:rsidR="00802642" w:rsidRDefault="00802642" w:rsidP="0080264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802642" w:rsidRDefault="00802642" w:rsidP="00802642">
      <w:pPr>
        <w:jc w:val="both"/>
        <w:rPr>
          <w:rFonts w:ascii="Comic Sans MS" w:hAnsi="Comic Sans MS"/>
          <w:i/>
          <w:sz w:val="8"/>
          <w:szCs w:val="8"/>
        </w:rPr>
      </w:pPr>
      <w:r>
        <w:rPr>
          <w:rFonts w:ascii="Comic Sans MS" w:hAnsi="Comic Sans MS"/>
          <w:i/>
          <w:sz w:val="8"/>
          <w:szCs w:val="8"/>
        </w:rPr>
        <w:t xml:space="preserve">           Με εντολή Δημάρχου </w:t>
      </w:r>
    </w:p>
    <w:p w:rsidR="00802642" w:rsidRDefault="00802642" w:rsidP="00802642">
      <w:pPr>
        <w:jc w:val="both"/>
        <w:rPr>
          <w:rFonts w:ascii="Comic Sans MS" w:hAnsi="Comic Sans MS"/>
          <w:i/>
          <w:sz w:val="8"/>
          <w:szCs w:val="8"/>
        </w:rPr>
      </w:pPr>
      <w:r>
        <w:rPr>
          <w:rFonts w:ascii="Comic Sans MS" w:hAnsi="Comic Sans MS"/>
          <w:i/>
          <w:sz w:val="8"/>
          <w:szCs w:val="8"/>
        </w:rPr>
        <w:t xml:space="preserve">              Ο  Υπάλληλος</w:t>
      </w:r>
    </w:p>
    <w:p w:rsidR="00802642" w:rsidRDefault="00802642" w:rsidP="00802642">
      <w:pPr>
        <w:rPr>
          <w:rFonts w:ascii="Comic Sans MS" w:hAnsi="Comic Sans MS"/>
          <w:b/>
          <w:i/>
          <w:sz w:val="8"/>
          <w:szCs w:val="8"/>
        </w:rPr>
      </w:pPr>
      <w:r>
        <w:rPr>
          <w:rFonts w:ascii="Comic Sans MS" w:hAnsi="Comic Sans MS"/>
          <w:b/>
          <w:i/>
          <w:sz w:val="8"/>
          <w:szCs w:val="8"/>
        </w:rPr>
        <w:t xml:space="preserve">                                                                                                                                    </w:t>
      </w:r>
    </w:p>
    <w:p w:rsidR="00802642" w:rsidRDefault="00802642" w:rsidP="00802642">
      <w:pPr>
        <w:jc w:val="both"/>
        <w:rPr>
          <w:rFonts w:ascii="Comic Sans MS" w:hAnsi="Comic Sans MS"/>
          <w:b/>
          <w:sz w:val="8"/>
          <w:szCs w:val="8"/>
        </w:rPr>
      </w:pPr>
      <w:r>
        <w:rPr>
          <w:rFonts w:ascii="Comic Sans MS" w:hAnsi="Comic Sans MS"/>
          <w:b/>
          <w:i/>
          <w:sz w:val="8"/>
          <w:szCs w:val="8"/>
        </w:rPr>
        <w:t xml:space="preserve">                                                  </w:t>
      </w:r>
    </w:p>
    <w:p w:rsidR="00802642" w:rsidRDefault="00802642" w:rsidP="00802642">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802642" w:rsidRDefault="00802642" w:rsidP="00802642"/>
    <w:p w:rsidR="00802642" w:rsidRDefault="00802642" w:rsidP="00802642"/>
    <w:p w:rsidR="00802642" w:rsidRDefault="00802642" w:rsidP="00802642"/>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D05" w:rsidRDefault="009F2D05" w:rsidP="00802642">
      <w:r>
        <w:separator/>
      </w:r>
    </w:p>
  </w:endnote>
  <w:endnote w:type="continuationSeparator" w:id="0">
    <w:p w:rsidR="009F2D05" w:rsidRDefault="009F2D05" w:rsidP="008026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Bold">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D05" w:rsidRDefault="009F2D05" w:rsidP="00802642">
      <w:r>
        <w:separator/>
      </w:r>
    </w:p>
  </w:footnote>
  <w:footnote w:type="continuationSeparator" w:id="0">
    <w:p w:rsidR="009F2D05" w:rsidRDefault="009F2D05" w:rsidP="00802642">
      <w:r>
        <w:continuationSeparator/>
      </w:r>
    </w:p>
  </w:footnote>
  <w:footnote w:id="1">
    <w:p w:rsidR="003301FD" w:rsidRPr="006B2C94" w:rsidRDefault="003301FD" w:rsidP="00047FBA">
      <w:pPr>
        <w:pStyle w:val="a3"/>
      </w:pPr>
      <w:r>
        <w:rPr>
          <w:rStyle w:val="a8"/>
        </w:rPr>
        <w:footnoteRef/>
      </w:r>
      <w: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t>Apostile</w:t>
      </w:r>
      <w:proofErr w:type="spellEnd"/>
      <w: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rPr>
        <w:t>ν.</w:t>
      </w:r>
    </w:p>
  </w:footnote>
  <w:footnote w:id="2">
    <w:p w:rsidR="003301FD" w:rsidRDefault="003301FD" w:rsidP="00047FBA">
      <w:pPr>
        <w:pStyle w:val="foothanging"/>
        <w:rPr>
          <w:lang w:val="el-GR"/>
        </w:rPr>
      </w:pPr>
      <w:r>
        <w:rPr>
          <w:rStyle w:val="a8"/>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301FD" w:rsidRDefault="003301FD" w:rsidP="00047FBA">
      <w:pPr>
        <w:pStyle w:val="foothanging"/>
        <w:rPr>
          <w:lang w:val="el-GR"/>
        </w:rPr>
      </w:pPr>
      <w:r>
        <w:rPr>
          <w:lang w:val="el-GR"/>
        </w:rPr>
        <w:tab/>
        <w:t>1. Απλά αντίγραφα δημοσίων εγγράφων:</w:t>
      </w:r>
    </w:p>
    <w:p w:rsidR="003301FD" w:rsidRDefault="003301FD" w:rsidP="00047FBA">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3301FD" w:rsidRDefault="003301FD" w:rsidP="00047FBA">
      <w:pPr>
        <w:pStyle w:val="foothanging"/>
        <w:rPr>
          <w:lang w:val="el-GR"/>
        </w:rPr>
      </w:pPr>
      <w:r>
        <w:rPr>
          <w:lang w:val="el-GR"/>
        </w:rPr>
        <w:tab/>
        <w:t>2. Απλά αντίγραφα αλλοδαπών δημοσίων εγγράφων:</w:t>
      </w:r>
    </w:p>
    <w:p w:rsidR="003301FD" w:rsidRDefault="003301FD" w:rsidP="00047FBA">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3301FD" w:rsidRDefault="003301FD" w:rsidP="00047FBA">
      <w:pPr>
        <w:pStyle w:val="foothanging"/>
        <w:rPr>
          <w:lang w:val="el-GR"/>
        </w:rPr>
      </w:pPr>
      <w:r>
        <w:rPr>
          <w:lang w:val="el-GR"/>
        </w:rPr>
        <w:tab/>
        <w:t xml:space="preserve">3. Απλά αντίγραφα ιδιωτικών εγγράφων: </w:t>
      </w:r>
    </w:p>
    <w:p w:rsidR="003301FD" w:rsidRDefault="003301FD" w:rsidP="00047FBA">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3301FD" w:rsidRDefault="003301FD" w:rsidP="00047FBA">
      <w:pPr>
        <w:pStyle w:val="foothanging"/>
        <w:rPr>
          <w:lang w:val="el-GR"/>
        </w:rPr>
      </w:pPr>
      <w:r>
        <w:rPr>
          <w:lang w:val="el-GR"/>
        </w:rPr>
        <w:tab/>
        <w:t xml:space="preserve">4. Πρωτότυπα έγγραφα και επικυρωμένα αντίγραφα </w:t>
      </w:r>
    </w:p>
    <w:p w:rsidR="003301FD" w:rsidRPr="00A0073A" w:rsidRDefault="003301FD" w:rsidP="00047FBA">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CF428D9A"/>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99C35E8"/>
    <w:multiLevelType w:val="hybridMultilevel"/>
    <w:tmpl w:val="9B348F68"/>
    <w:lvl w:ilvl="0" w:tplc="BFC690A0">
      <w:start w:val="1"/>
      <w:numFmt w:val="decimal"/>
      <w:lvlText w:val="%1."/>
      <w:lvlJc w:val="left"/>
      <w:pPr>
        <w:tabs>
          <w:tab w:val="num" w:pos="795"/>
        </w:tabs>
        <w:ind w:left="795"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4AE24C3"/>
    <w:multiLevelType w:val="hybridMultilevel"/>
    <w:tmpl w:val="E682948C"/>
    <w:lvl w:ilvl="0" w:tplc="0408000F">
      <w:start w:val="1"/>
      <w:numFmt w:val="decimal"/>
      <w:lvlText w:val="%1."/>
      <w:lvlJc w:val="left"/>
      <w:pPr>
        <w:tabs>
          <w:tab w:val="num" w:pos="795"/>
        </w:tabs>
        <w:ind w:left="795"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02642"/>
    <w:rsid w:val="000240E6"/>
    <w:rsid w:val="00037D82"/>
    <w:rsid w:val="00047FBA"/>
    <w:rsid w:val="000644FF"/>
    <w:rsid w:val="00243C0A"/>
    <w:rsid w:val="002B0F68"/>
    <w:rsid w:val="00311F2A"/>
    <w:rsid w:val="003301FD"/>
    <w:rsid w:val="00442E44"/>
    <w:rsid w:val="0045716B"/>
    <w:rsid w:val="00514A06"/>
    <w:rsid w:val="005A3468"/>
    <w:rsid w:val="00650635"/>
    <w:rsid w:val="0069175B"/>
    <w:rsid w:val="00802642"/>
    <w:rsid w:val="00880D61"/>
    <w:rsid w:val="009042DA"/>
    <w:rsid w:val="0091120B"/>
    <w:rsid w:val="00971FD2"/>
    <w:rsid w:val="009D0F75"/>
    <w:rsid w:val="009D1DFD"/>
    <w:rsid w:val="009F2D05"/>
    <w:rsid w:val="009F30FE"/>
    <w:rsid w:val="00A302AF"/>
    <w:rsid w:val="00A56A0D"/>
    <w:rsid w:val="00AF59FE"/>
    <w:rsid w:val="00B51800"/>
    <w:rsid w:val="00BC79BC"/>
    <w:rsid w:val="00D15C92"/>
    <w:rsid w:val="00DA7E48"/>
    <w:rsid w:val="00DE47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64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802642"/>
    <w:rPr>
      <w:rFonts w:ascii="Verdana" w:eastAsia="SimSun" w:hAnsi="Verdana" w:cs="Verdana"/>
      <w:sz w:val="20"/>
      <w:szCs w:val="20"/>
      <w:lang w:eastAsia="zh-CN"/>
    </w:rPr>
  </w:style>
  <w:style w:type="character" w:customStyle="1" w:styleId="Char">
    <w:name w:val="Κείμενο υποσημείωσης Char"/>
    <w:basedOn w:val="a0"/>
    <w:link w:val="a3"/>
    <w:rsid w:val="00802642"/>
    <w:rPr>
      <w:rFonts w:ascii="Verdana" w:eastAsia="SimSun" w:hAnsi="Verdana" w:cs="Verdana"/>
      <w:sz w:val="20"/>
      <w:szCs w:val="20"/>
      <w:lang w:eastAsia="zh-CN"/>
    </w:rPr>
  </w:style>
  <w:style w:type="paragraph" w:styleId="a4">
    <w:name w:val="List Paragraph"/>
    <w:basedOn w:val="a"/>
    <w:uiPriority w:val="34"/>
    <w:qFormat/>
    <w:rsid w:val="00802642"/>
    <w:pPr>
      <w:snapToGrid w:val="0"/>
      <w:ind w:left="720"/>
      <w:contextualSpacing/>
    </w:pPr>
    <w:rPr>
      <w:rFonts w:ascii="Verdana" w:eastAsia="SimSun" w:hAnsi="Verdana" w:cs="Verdana"/>
      <w:sz w:val="20"/>
      <w:szCs w:val="20"/>
      <w:lang w:eastAsia="zh-CN"/>
    </w:rPr>
  </w:style>
  <w:style w:type="character" w:styleId="a5">
    <w:name w:val="footnote reference"/>
    <w:basedOn w:val="a0"/>
    <w:uiPriority w:val="99"/>
    <w:semiHidden/>
    <w:unhideWhenUsed/>
    <w:rsid w:val="00802642"/>
    <w:rPr>
      <w:rFonts w:ascii="Times New Roman" w:hAnsi="Times New Roman" w:cs="Times New Roman" w:hint="default"/>
      <w:vertAlign w:val="superscript"/>
    </w:rPr>
  </w:style>
  <w:style w:type="paragraph" w:styleId="2">
    <w:name w:val="Body Text 2"/>
    <w:basedOn w:val="a"/>
    <w:link w:val="2Char"/>
    <w:unhideWhenUsed/>
    <w:rsid w:val="00DE47CC"/>
    <w:pPr>
      <w:spacing w:line="360" w:lineRule="auto"/>
      <w:jc w:val="both"/>
    </w:pPr>
    <w:rPr>
      <w:szCs w:val="20"/>
    </w:rPr>
  </w:style>
  <w:style w:type="character" w:customStyle="1" w:styleId="2Char">
    <w:name w:val="Σώμα κείμενου 2 Char"/>
    <w:basedOn w:val="a0"/>
    <w:link w:val="2"/>
    <w:rsid w:val="00DE47CC"/>
    <w:rPr>
      <w:rFonts w:ascii="Times New Roman" w:eastAsia="Times New Roman" w:hAnsi="Times New Roman" w:cs="Times New Roman"/>
      <w:sz w:val="24"/>
      <w:szCs w:val="20"/>
      <w:lang w:eastAsia="el-GR"/>
    </w:rPr>
  </w:style>
  <w:style w:type="character" w:styleId="a6">
    <w:name w:val="Strong"/>
    <w:basedOn w:val="a0"/>
    <w:uiPriority w:val="22"/>
    <w:qFormat/>
    <w:rsid w:val="00DE47CC"/>
    <w:rPr>
      <w:b/>
      <w:bCs/>
    </w:rPr>
  </w:style>
  <w:style w:type="paragraph" w:styleId="a7">
    <w:name w:val="Balloon Text"/>
    <w:basedOn w:val="a"/>
    <w:link w:val="Char0"/>
    <w:uiPriority w:val="99"/>
    <w:semiHidden/>
    <w:unhideWhenUsed/>
    <w:rsid w:val="00DE47CC"/>
    <w:rPr>
      <w:rFonts w:ascii="Tahoma" w:hAnsi="Tahoma" w:cs="Tahoma"/>
      <w:sz w:val="16"/>
      <w:szCs w:val="16"/>
    </w:rPr>
  </w:style>
  <w:style w:type="character" w:customStyle="1" w:styleId="Char0">
    <w:name w:val="Κείμενο πλαισίου Char"/>
    <w:basedOn w:val="a0"/>
    <w:link w:val="a7"/>
    <w:uiPriority w:val="99"/>
    <w:semiHidden/>
    <w:rsid w:val="00DE47CC"/>
    <w:rPr>
      <w:rFonts w:ascii="Tahoma" w:eastAsia="Times New Roman" w:hAnsi="Tahoma" w:cs="Tahoma"/>
      <w:sz w:val="16"/>
      <w:szCs w:val="16"/>
      <w:lang w:eastAsia="el-GR"/>
    </w:rPr>
  </w:style>
  <w:style w:type="character" w:styleId="-">
    <w:name w:val="Hyperlink"/>
    <w:uiPriority w:val="99"/>
    <w:rsid w:val="00047FBA"/>
    <w:rPr>
      <w:color w:val="0000FF"/>
      <w:u w:val="single"/>
    </w:rPr>
  </w:style>
  <w:style w:type="character" w:customStyle="1" w:styleId="a8">
    <w:name w:val="Χαρακτήρες υποσημείωσης"/>
    <w:rsid w:val="00047FBA"/>
    <w:rPr>
      <w:rFonts w:cs="Times New Roman"/>
      <w:vertAlign w:val="superscript"/>
    </w:rPr>
  </w:style>
  <w:style w:type="character" w:customStyle="1" w:styleId="FootnoteReference2">
    <w:name w:val="Footnote Reference2"/>
    <w:rsid w:val="00047FBA"/>
    <w:rPr>
      <w:vertAlign w:val="superscript"/>
    </w:rPr>
  </w:style>
  <w:style w:type="character" w:customStyle="1" w:styleId="FootnoteReference1">
    <w:name w:val="Footnote Reference1"/>
    <w:rsid w:val="00047FBA"/>
    <w:rPr>
      <w:vertAlign w:val="superscript"/>
    </w:rPr>
  </w:style>
  <w:style w:type="paragraph" w:customStyle="1" w:styleId="foothanging">
    <w:name w:val="foot_hanging"/>
    <w:basedOn w:val="a3"/>
    <w:rsid w:val="00047FBA"/>
    <w:pPr>
      <w:suppressAutoHyphens/>
      <w:ind w:left="426" w:hanging="426"/>
      <w:jc w:val="both"/>
    </w:pPr>
    <w:rPr>
      <w:rFonts w:ascii="Calibri" w:eastAsia="Times New Roman" w:hAnsi="Calibri" w:cs="Calibri"/>
      <w:sz w:val="18"/>
      <w:szCs w:val="18"/>
      <w:lang w:val="en-IE"/>
    </w:rPr>
  </w:style>
  <w:style w:type="character" w:customStyle="1" w:styleId="WW-FootnoteReference17">
    <w:name w:val="WW-Footnote Reference17"/>
    <w:rsid w:val="00047FBA"/>
    <w:rPr>
      <w:vertAlign w:val="superscript"/>
    </w:rPr>
  </w:style>
</w:styles>
</file>

<file path=word/webSettings.xml><?xml version="1.0" encoding="utf-8"?>
<w:webSettings xmlns:r="http://schemas.openxmlformats.org/officeDocument/2006/relationships" xmlns:w="http://schemas.openxmlformats.org/wordprocessingml/2006/main">
  <w:divs>
    <w:div w:id="38433648">
      <w:bodyDiv w:val="1"/>
      <w:marLeft w:val="0"/>
      <w:marRight w:val="0"/>
      <w:marTop w:val="0"/>
      <w:marBottom w:val="0"/>
      <w:divBdr>
        <w:top w:val="none" w:sz="0" w:space="0" w:color="auto"/>
        <w:left w:val="none" w:sz="0" w:space="0" w:color="auto"/>
        <w:bottom w:val="none" w:sz="0" w:space="0" w:color="auto"/>
        <w:right w:val="none" w:sz="0" w:space="0" w:color="auto"/>
      </w:divBdr>
    </w:div>
    <w:div w:id="145236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26</Pages>
  <Words>13090</Words>
  <Characters>70686</Characters>
  <Application>Microsoft Office Word</Application>
  <DocSecurity>0</DocSecurity>
  <Lines>589</Lines>
  <Paragraphs>167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2018-04-16T08:35:00Z</cp:lastPrinted>
  <dcterms:created xsi:type="dcterms:W3CDTF">2018-04-13T05:24:00Z</dcterms:created>
  <dcterms:modified xsi:type="dcterms:W3CDTF">2018-04-16T08:38:00Z</dcterms:modified>
</cp:coreProperties>
</file>