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958"/>
      </w:tblGrid>
      <w:tr w:rsidR="004116B6" w:rsidTr="0080318F">
        <w:trPr>
          <w:trHeight w:val="77"/>
        </w:trPr>
        <w:tc>
          <w:tcPr>
            <w:tcW w:w="4727" w:type="dxa"/>
            <w:shd w:val="clear" w:color="auto" w:fill="D9D9D9" w:themeFill="background1" w:themeFillShade="D9"/>
          </w:tcPr>
          <w:p w:rsidR="004116B6" w:rsidRDefault="004116B6" w:rsidP="00CA0D0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DF6682">
              <w:rPr>
                <w:rFonts w:ascii="Tahoma" w:hAnsi="Tahoma" w:cs="Tahoma"/>
                <w:b/>
                <w:bCs/>
                <w:sz w:val="22"/>
                <w:szCs w:val="22"/>
              </w:rPr>
              <w:t>2</w:t>
            </w:r>
            <w:r w:rsidR="00FE1260">
              <w:rPr>
                <w:rFonts w:ascii="Tahoma" w:hAnsi="Tahoma" w:cs="Tahoma"/>
                <w:b/>
                <w:bCs/>
                <w:sz w:val="22"/>
                <w:szCs w:val="22"/>
              </w:rPr>
              <w:t xml:space="preserve"> </w:t>
            </w:r>
            <w:r w:rsidRPr="007F6ED1">
              <w:rPr>
                <w:rFonts w:ascii="Tahoma" w:hAnsi="Tahoma" w:cs="Tahoma"/>
                <w:b/>
                <w:bCs/>
                <w:sz w:val="22"/>
                <w:szCs w:val="22"/>
              </w:rPr>
              <w:t>/2018</w:t>
            </w:r>
          </w:p>
        </w:tc>
        <w:tc>
          <w:tcPr>
            <w:tcW w:w="495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80318F">
        <w:trPr>
          <w:trHeight w:val="435"/>
        </w:trPr>
        <w:tc>
          <w:tcPr>
            <w:tcW w:w="4727" w:type="dxa"/>
          </w:tcPr>
          <w:p w:rsidR="003C7C89" w:rsidRPr="0015141F" w:rsidRDefault="003C7C89" w:rsidP="003B1271">
            <w:pPr>
              <w:rPr>
                <w:rStyle w:val="af1"/>
                <w:rFonts w:ascii="Tahoma" w:hAnsi="Tahoma" w:cs="Tahoma"/>
                <w:b/>
                <w:i w:val="0"/>
                <w:sz w:val="22"/>
                <w:szCs w:val="22"/>
              </w:rPr>
            </w:pPr>
          </w:p>
          <w:p w:rsidR="004116B6" w:rsidRPr="0035232A" w:rsidRDefault="0057073F" w:rsidP="0035232A">
            <w:pPr>
              <w:pStyle w:val="aff"/>
              <w:rPr>
                <w:rStyle w:val="af1"/>
                <w:rFonts w:ascii="Tahoma" w:hAnsi="Tahoma" w:cs="Tahoma"/>
              </w:rPr>
            </w:pPr>
            <w:r>
              <w:rPr>
                <w:rFonts w:ascii="Tahoma" w:hAnsi="Tahoma" w:cs="Tahoma"/>
              </w:rPr>
              <w:tab/>
            </w:r>
            <w:r w:rsidR="003C7C89" w:rsidRPr="0015141F">
              <w:rPr>
                <w:rFonts w:ascii="Tahoma" w:hAnsi="Tahoma" w:cs="Tahoma"/>
              </w:rPr>
              <w:tab/>
            </w:r>
            <w:r w:rsidR="0035232A" w:rsidRPr="0035232A">
              <w:rPr>
                <w:rStyle w:val="af1"/>
                <w:rFonts w:ascii="Tahoma" w:hAnsi="Tahoma" w:cs="Tahoma"/>
              </w:rPr>
              <w:t>ΑΔΑ: 6ΡΓΦΩΨΑ-Ω0Β</w:t>
            </w:r>
            <w:r w:rsidR="0035232A" w:rsidRPr="0035232A">
              <w:rPr>
                <w:rStyle w:val="af1"/>
                <w:rFonts w:ascii="Tahoma" w:hAnsi="Tahoma" w:cs="Tahoma"/>
              </w:rPr>
              <w:tab/>
            </w:r>
            <w:r w:rsidR="000E1ADA" w:rsidRPr="0035232A">
              <w:rPr>
                <w:rStyle w:val="af1"/>
                <w:rFonts w:ascii="Tahoma" w:hAnsi="Tahoma" w:cs="Tahoma"/>
              </w:rPr>
              <w:tab/>
            </w:r>
          </w:p>
        </w:tc>
        <w:tc>
          <w:tcPr>
            <w:tcW w:w="4958" w:type="dxa"/>
            <w:shd w:val="clear" w:color="auto" w:fill="D9D9D9" w:themeFill="background1" w:themeFillShade="D9"/>
          </w:tcPr>
          <w:p w:rsidR="00CA1C96" w:rsidRPr="00CA0D0C" w:rsidRDefault="00AC2C5A" w:rsidP="00CA0D0C">
            <w:pPr>
              <w:spacing w:after="200" w:line="276" w:lineRule="auto"/>
              <w:jc w:val="center"/>
              <w:rPr>
                <w:rStyle w:val="af1"/>
                <w:rFonts w:ascii="Tahoma" w:hAnsi="Tahoma" w:cs="Tahoma"/>
                <w:b/>
                <w:i w:val="0"/>
                <w:iCs w:val="0"/>
                <w:sz w:val="22"/>
                <w:szCs w:val="22"/>
              </w:rPr>
            </w:pPr>
            <w:r w:rsidRPr="00CA0D0C">
              <w:rPr>
                <w:rFonts w:ascii="Tahoma" w:hAnsi="Tahoma" w:cs="Tahoma"/>
                <w:b/>
                <w:sz w:val="22"/>
                <w:szCs w:val="22"/>
              </w:rPr>
              <w:t>«</w:t>
            </w:r>
            <w:r w:rsidR="00CA0D0C" w:rsidRPr="00CA0D0C">
              <w:rPr>
                <w:rFonts w:ascii="Tahoma" w:hAnsi="Tahoma" w:cs="Tahoma"/>
                <w:b/>
                <w:sz w:val="22"/>
                <w:szCs w:val="22"/>
              </w:rPr>
              <w:t xml:space="preserve">Αναμόρφωση προϋπολογισμού </w:t>
            </w:r>
            <w:r w:rsidR="00CA0D0C" w:rsidRPr="0035232A">
              <w:rPr>
                <w:rFonts w:ascii="Tahoma" w:hAnsi="Tahoma" w:cs="Tahoma"/>
                <w:b/>
                <w:sz w:val="22"/>
                <w:szCs w:val="22"/>
              </w:rPr>
              <w:t xml:space="preserve">        </w:t>
            </w:r>
            <w:r w:rsidR="00CA0D0C" w:rsidRPr="00CA0D0C">
              <w:rPr>
                <w:rFonts w:ascii="Tahoma" w:hAnsi="Tahoma" w:cs="Tahoma"/>
                <w:b/>
                <w:sz w:val="22"/>
                <w:szCs w:val="22"/>
              </w:rPr>
              <w:t>(</w:t>
            </w:r>
            <w:proofErr w:type="spellStart"/>
            <w:r w:rsidR="00CA0D0C" w:rsidRPr="00CA0D0C">
              <w:rPr>
                <w:rFonts w:ascii="Tahoma" w:hAnsi="Tahoma" w:cs="Tahoma"/>
                <w:b/>
                <w:sz w:val="22"/>
                <w:szCs w:val="22"/>
              </w:rPr>
              <w:t>αριθμ</w:t>
            </w:r>
            <w:proofErr w:type="spellEnd"/>
            <w:r w:rsidR="00CA0D0C" w:rsidRPr="00CA0D0C">
              <w:rPr>
                <w:rFonts w:ascii="Tahoma" w:hAnsi="Tahoma" w:cs="Tahoma"/>
                <w:b/>
                <w:sz w:val="22"/>
                <w:szCs w:val="22"/>
              </w:rPr>
              <w:t>. 191/2018 Α.Ο.Ε.)</w:t>
            </w:r>
            <w:r w:rsidR="00CA1C96" w:rsidRPr="00CA0D0C">
              <w:rPr>
                <w:rFonts w:ascii="Tahoma" w:hAnsi="Tahoma" w:cs="Tahoma"/>
                <w:b/>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6682" w:rsidRDefault="00DF6682"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CA0D0C" w:rsidRPr="007C40F5" w:rsidRDefault="00AC3AB7" w:rsidP="00CA0D0C">
      <w:pPr>
        <w:spacing w:line="276" w:lineRule="auto"/>
        <w:jc w:val="both"/>
        <w:rPr>
          <w:sz w:val="22"/>
          <w:szCs w:val="22"/>
        </w:rPr>
      </w:pPr>
      <w:r w:rsidRPr="0080318F">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CA0D0C" w:rsidRPr="00CA0D0C">
        <w:rPr>
          <w:rFonts w:ascii="Tahoma" w:hAnsi="Tahoma" w:cs="Tahoma"/>
          <w:sz w:val="22"/>
          <w:szCs w:val="22"/>
        </w:rPr>
        <w:t>3</w:t>
      </w:r>
      <w:r w:rsidR="00DD2589" w:rsidRPr="0080318F">
        <w:rPr>
          <w:rFonts w:ascii="Tahoma" w:hAnsi="Tahoma" w:cs="Tahoma"/>
          <w:sz w:val="22"/>
          <w:szCs w:val="22"/>
        </w:rPr>
        <w:t>ο</w:t>
      </w:r>
      <w:r w:rsidRPr="0080318F">
        <w:rPr>
          <w:rFonts w:ascii="Tahoma" w:hAnsi="Tahoma" w:cs="Tahoma"/>
          <w:sz w:val="22"/>
          <w:szCs w:val="22"/>
          <w:shd w:val="clear" w:color="auto" w:fill="FFFFFF"/>
        </w:rPr>
        <w:t xml:space="preserve">  </w:t>
      </w:r>
      <w:r w:rsidR="00CA0D0C">
        <w:rPr>
          <w:rFonts w:ascii="Tahoma" w:hAnsi="Tahoma" w:cs="Tahoma"/>
          <w:sz w:val="22"/>
          <w:szCs w:val="22"/>
          <w:shd w:val="clear" w:color="auto" w:fill="FFFFFF"/>
        </w:rPr>
        <w:t>έκτακτο</w:t>
      </w:r>
      <w:r w:rsidRPr="0080318F">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AC45A5">
        <w:rPr>
          <w:rFonts w:ascii="Tahoma" w:hAnsi="Tahoma" w:cs="Tahoma"/>
          <w:sz w:val="22"/>
          <w:szCs w:val="22"/>
          <w:shd w:val="clear" w:color="auto" w:fill="FFFFFF"/>
        </w:rPr>
        <w:t>«</w:t>
      </w:r>
      <w:r w:rsidR="00CA0D0C" w:rsidRPr="00CA0D0C">
        <w:rPr>
          <w:rFonts w:ascii="Tahoma" w:hAnsi="Tahoma" w:cs="Tahoma"/>
          <w:sz w:val="22"/>
          <w:szCs w:val="22"/>
        </w:rPr>
        <w:t>  Αναμόρφωση προϋπολογισμού (</w:t>
      </w:r>
      <w:proofErr w:type="spellStart"/>
      <w:r w:rsidR="00CA0D0C" w:rsidRPr="00CA0D0C">
        <w:rPr>
          <w:rFonts w:ascii="Tahoma" w:hAnsi="Tahoma" w:cs="Tahoma"/>
          <w:sz w:val="22"/>
          <w:szCs w:val="22"/>
        </w:rPr>
        <w:t>αριθμ</w:t>
      </w:r>
      <w:proofErr w:type="spellEnd"/>
      <w:r w:rsidR="00CA0D0C" w:rsidRPr="00CA0D0C">
        <w:rPr>
          <w:rFonts w:ascii="Tahoma" w:hAnsi="Tahoma" w:cs="Tahoma"/>
          <w:sz w:val="22"/>
          <w:szCs w:val="22"/>
        </w:rPr>
        <w:t>. 191/2018 Α.Ο.Ε.)</w:t>
      </w:r>
      <w:r w:rsidR="00AC45A5" w:rsidRPr="00AC45A5">
        <w:rPr>
          <w:rFonts w:ascii="Tahoma" w:hAnsi="Tahoma" w:cs="Tahoma"/>
          <w:sz w:val="22"/>
          <w:szCs w:val="22"/>
        </w:rPr>
        <w:t>»</w:t>
      </w:r>
      <w:r w:rsidR="000251DD" w:rsidRPr="0080318F">
        <w:rPr>
          <w:rFonts w:ascii="Tahoma" w:hAnsi="Tahoma" w:cs="Tahoma"/>
          <w:sz w:val="22"/>
          <w:szCs w:val="22"/>
        </w:rPr>
        <w:t xml:space="preserve"> </w:t>
      </w:r>
      <w:r w:rsidR="00CA0D0C">
        <w:rPr>
          <w:rFonts w:ascii="Tahoma" w:hAnsi="Tahoma" w:cs="Tahoma"/>
          <w:sz w:val="22"/>
          <w:szCs w:val="22"/>
        </w:rPr>
        <w:t>έθεσε υπόψη του Συμβουλίου την</w:t>
      </w:r>
      <w:r w:rsidR="00CA0D0C" w:rsidRPr="007C40F5">
        <w:rPr>
          <w:rFonts w:ascii="Tahoma" w:hAnsi="Tahoma" w:cs="Tahoma"/>
          <w:sz w:val="22"/>
          <w:szCs w:val="22"/>
        </w:rPr>
        <w:t xml:space="preserve"> παραπάνω </w:t>
      </w:r>
      <w:r w:rsidR="00CA0D0C">
        <w:rPr>
          <w:rFonts w:ascii="Tahoma" w:hAnsi="Tahoma" w:cs="Tahoma"/>
          <w:sz w:val="22"/>
          <w:szCs w:val="22"/>
        </w:rPr>
        <w:t>απόφαση</w:t>
      </w:r>
      <w:r w:rsidR="00CA0D0C" w:rsidRPr="007C40F5">
        <w:rPr>
          <w:rFonts w:ascii="Tahoma" w:hAnsi="Tahoma" w:cs="Tahoma"/>
          <w:sz w:val="22"/>
          <w:szCs w:val="22"/>
        </w:rPr>
        <w:t xml:space="preserve"> και στη συνέχεια έδωσε το λόγο στον Αντιδήμαρχο κ. Χριστόφορο </w:t>
      </w:r>
      <w:proofErr w:type="spellStart"/>
      <w:r w:rsidR="00CA0D0C" w:rsidRPr="007C40F5">
        <w:rPr>
          <w:rFonts w:ascii="Tahoma" w:hAnsi="Tahoma" w:cs="Tahoma"/>
          <w:sz w:val="22"/>
          <w:szCs w:val="22"/>
        </w:rPr>
        <w:t>Σιαφάκα</w:t>
      </w:r>
      <w:proofErr w:type="spellEnd"/>
      <w:r w:rsidR="00CA0D0C" w:rsidRPr="007C40F5">
        <w:rPr>
          <w:rFonts w:ascii="Tahoma" w:hAnsi="Tahoma" w:cs="Tahoma"/>
          <w:sz w:val="22"/>
          <w:szCs w:val="22"/>
        </w:rPr>
        <w:t xml:space="preserve">  για περαιτέρω διευκρινίσεις</w:t>
      </w:r>
      <w:r w:rsidR="00CA0D0C" w:rsidRPr="007C40F5">
        <w:rPr>
          <w:sz w:val="22"/>
          <w:szCs w:val="22"/>
        </w:rPr>
        <w:t xml:space="preserve"> .</w:t>
      </w:r>
    </w:p>
    <w:p w:rsidR="00CA0D0C" w:rsidRDefault="00CA0D0C" w:rsidP="00733FCE">
      <w:pPr>
        <w:spacing w:after="200" w:line="276" w:lineRule="auto"/>
        <w:jc w:val="both"/>
        <w:rPr>
          <w:rFonts w:ascii="Tahoma" w:hAnsi="Tahoma" w:cs="Tahoma"/>
          <w:sz w:val="22"/>
          <w:szCs w:val="22"/>
          <w:shd w:val="clear" w:color="auto" w:fill="FFFFFF"/>
        </w:rPr>
      </w:pP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CA1C96" w:rsidRDefault="00CA1C96" w:rsidP="00DD2589">
      <w:pPr>
        <w:pStyle w:val="Bullets"/>
        <w:numPr>
          <w:ilvl w:val="0"/>
          <w:numId w:val="0"/>
        </w:numPr>
        <w:spacing w:line="276" w:lineRule="auto"/>
        <w:ind w:firstLine="360"/>
        <w:jc w:val="both"/>
        <w:rPr>
          <w:rFonts w:cs="Tahoma"/>
        </w:rPr>
      </w:pPr>
      <w:r w:rsidRPr="0014077F">
        <w:rPr>
          <w:rFonts w:cs="Tahoma"/>
        </w:rPr>
        <w:t>Αφού  έ</w:t>
      </w:r>
      <w:r w:rsidR="00CA0D0C">
        <w:rPr>
          <w:rFonts w:cs="Tahoma"/>
        </w:rPr>
        <w:t>λαβε υπόψη Ν.3463/06, Ν.3852/10</w:t>
      </w:r>
      <w:r w:rsidRPr="0014077F">
        <w:rPr>
          <w:rFonts w:cs="Tahoma"/>
        </w:rPr>
        <w:t xml:space="preserve"> </w:t>
      </w:r>
      <w:r w:rsidR="000251DD">
        <w:rPr>
          <w:rFonts w:cs="Tahoma"/>
        </w:rPr>
        <w:t xml:space="preserve">την </w:t>
      </w:r>
      <w:proofErr w:type="spellStart"/>
      <w:r w:rsidR="00CA0D0C">
        <w:rPr>
          <w:rFonts w:cs="Tahoma"/>
        </w:rPr>
        <w:t>αριθμ</w:t>
      </w:r>
      <w:proofErr w:type="spellEnd"/>
      <w:r w:rsidR="00CA0D0C">
        <w:rPr>
          <w:rFonts w:cs="Tahoma"/>
        </w:rPr>
        <w:t>. 191/2018 Α.Ο.Ε.</w:t>
      </w:r>
      <w:r w:rsidR="000251DD">
        <w:rPr>
          <w:rFonts w:cs="Tahoma"/>
        </w:rPr>
        <w:t xml:space="preserve"> </w:t>
      </w:r>
      <w:r w:rsidR="00CA0D0C" w:rsidRPr="0014077F">
        <w:rPr>
          <w:rFonts w:cs="Tahoma"/>
        </w:rPr>
        <w:t>και</w:t>
      </w:r>
      <w:r w:rsidR="00CA0D0C">
        <w:rPr>
          <w:rFonts w:cs="Tahoma"/>
        </w:rPr>
        <w:t xml:space="preserve"> γενομένης ψηφοφορίας κατά την οποία οι </w:t>
      </w:r>
      <w:proofErr w:type="spellStart"/>
      <w:r w:rsidR="00CA0D0C">
        <w:rPr>
          <w:rFonts w:cs="Tahoma"/>
        </w:rPr>
        <w:t>κες</w:t>
      </w:r>
      <w:proofErr w:type="spellEnd"/>
      <w:r w:rsidR="00CA0D0C">
        <w:rPr>
          <w:rFonts w:cs="Tahoma"/>
        </w:rPr>
        <w:t xml:space="preserve"> Βασιλάκη, </w:t>
      </w:r>
      <w:proofErr w:type="spellStart"/>
      <w:r w:rsidR="00CA0D0C">
        <w:rPr>
          <w:rFonts w:cs="Tahoma"/>
        </w:rPr>
        <w:t>Κατσαντούλα</w:t>
      </w:r>
      <w:proofErr w:type="spellEnd"/>
      <w:r w:rsidR="00CA0D0C">
        <w:rPr>
          <w:rFonts w:cs="Tahoma"/>
        </w:rPr>
        <w:t xml:space="preserve"> , </w:t>
      </w:r>
      <w:proofErr w:type="spellStart"/>
      <w:r w:rsidR="00CA0D0C">
        <w:rPr>
          <w:rFonts w:cs="Tahoma"/>
        </w:rPr>
        <w:t>Κιτσαντά</w:t>
      </w:r>
      <w:proofErr w:type="spellEnd"/>
      <w:r w:rsidR="00CA0D0C">
        <w:rPr>
          <w:rFonts w:cs="Tahoma"/>
        </w:rPr>
        <w:t xml:space="preserve">  και ο κ. </w:t>
      </w:r>
      <w:proofErr w:type="spellStart"/>
      <w:r w:rsidR="00CA0D0C">
        <w:rPr>
          <w:rFonts w:cs="Tahoma"/>
        </w:rPr>
        <w:t>Βλάρας</w:t>
      </w:r>
      <w:proofErr w:type="spellEnd"/>
      <w:r w:rsidR="00CA0D0C">
        <w:rPr>
          <w:rFonts w:cs="Tahoma"/>
        </w:rPr>
        <w:t xml:space="preserve"> ψήφισαν κατά </w:t>
      </w:r>
    </w:p>
    <w:p w:rsidR="00CA1C96" w:rsidRDefault="00CA1C96" w:rsidP="0080318F">
      <w:pPr>
        <w:pStyle w:val="Bullets"/>
        <w:numPr>
          <w:ilvl w:val="0"/>
          <w:numId w:val="0"/>
        </w:numPr>
        <w:spacing w:line="276" w:lineRule="auto"/>
        <w:jc w:val="center"/>
        <w:rPr>
          <w:rFonts w:cs="Tahoma"/>
          <w:b/>
        </w:rPr>
      </w:pPr>
      <w:r w:rsidRPr="0014077F">
        <w:rPr>
          <w:rFonts w:cs="Tahoma"/>
          <w:b/>
        </w:rPr>
        <w:t xml:space="preserve">ΑΠΟΦΑΣΙΖΕI </w:t>
      </w:r>
      <w:r w:rsidR="00CA0D0C">
        <w:rPr>
          <w:rFonts w:cs="Tahoma"/>
          <w:b/>
        </w:rPr>
        <w:t>ΚΑΤΑ ΠΛΕΙΟΨΗΦΙΑ</w:t>
      </w:r>
    </w:p>
    <w:p w:rsidR="00DF6682" w:rsidRDefault="00DF6682" w:rsidP="0080318F">
      <w:pPr>
        <w:pStyle w:val="Bullets"/>
        <w:numPr>
          <w:ilvl w:val="0"/>
          <w:numId w:val="0"/>
        </w:numPr>
        <w:spacing w:line="276" w:lineRule="auto"/>
        <w:jc w:val="center"/>
        <w:rPr>
          <w:rFonts w:cs="Tahoma"/>
          <w:b/>
        </w:rPr>
      </w:pPr>
    </w:p>
    <w:p w:rsidR="00CA0D0C" w:rsidRDefault="00CA1C96" w:rsidP="00CA0D0C">
      <w:pPr>
        <w:spacing w:line="276" w:lineRule="auto"/>
        <w:rPr>
          <w:rFonts w:ascii="Tahoma" w:hAnsi="Tahoma" w:cs="Tahoma"/>
          <w:sz w:val="22"/>
          <w:szCs w:val="22"/>
          <w:shd w:val="clear" w:color="auto" w:fill="FFFFFF"/>
        </w:rPr>
      </w:pPr>
      <w:r w:rsidRPr="000251DD">
        <w:rPr>
          <w:rFonts w:ascii="Tahoma" w:hAnsi="Tahoma" w:cs="Tahoma"/>
        </w:rPr>
        <w:t>Α.</w:t>
      </w:r>
      <w:r w:rsidR="0080318F">
        <w:rPr>
          <w:rFonts w:ascii="Tahoma" w:hAnsi="Tahoma" w:cs="Tahoma"/>
        </w:rPr>
        <w:t>-</w:t>
      </w:r>
      <w:r w:rsidR="00CA0D0C" w:rsidRPr="00CA0D0C">
        <w:rPr>
          <w:rFonts w:ascii="Tahoma" w:hAnsi="Tahoma" w:cs="Tahoma"/>
          <w:i/>
          <w:sz w:val="22"/>
          <w:szCs w:val="22"/>
        </w:rPr>
        <w:t xml:space="preserve"> </w:t>
      </w:r>
      <w:r w:rsidR="00CA0D0C" w:rsidRPr="00BC41C3">
        <w:rPr>
          <w:rFonts w:ascii="Tahoma" w:hAnsi="Tahoma" w:cs="Tahoma"/>
          <w:sz w:val="22"/>
          <w:szCs w:val="22"/>
          <w:shd w:val="clear" w:color="auto" w:fill="FFFFFF"/>
        </w:rPr>
        <w:t xml:space="preserve"> Την αναμόρφωση του προϋπολογισμού του οικ. έτους 201</w:t>
      </w:r>
      <w:r w:rsidR="00CA0D0C">
        <w:rPr>
          <w:rFonts w:ascii="Tahoma" w:hAnsi="Tahoma" w:cs="Tahoma"/>
          <w:sz w:val="22"/>
          <w:szCs w:val="22"/>
          <w:shd w:val="clear" w:color="auto" w:fill="FFFFFF"/>
        </w:rPr>
        <w:t>8</w:t>
      </w:r>
      <w:r w:rsidR="00CA0D0C" w:rsidRPr="00BC41C3">
        <w:rPr>
          <w:rFonts w:ascii="Tahoma" w:hAnsi="Tahoma" w:cs="Tahoma"/>
          <w:sz w:val="22"/>
          <w:szCs w:val="22"/>
          <w:shd w:val="clear" w:color="auto" w:fill="FFFFFF"/>
        </w:rPr>
        <w:t>, ως κατωτέρω:</w:t>
      </w:r>
    </w:p>
    <w:p w:rsidR="00CA0D0C" w:rsidRPr="00CA0D0C" w:rsidRDefault="00CA0D0C" w:rsidP="00CA0D0C">
      <w:pPr>
        <w:numPr>
          <w:ilvl w:val="0"/>
          <w:numId w:val="30"/>
        </w:numPr>
        <w:autoSpaceDE w:val="0"/>
        <w:autoSpaceDN w:val="0"/>
        <w:adjustRightInd w:val="0"/>
        <w:spacing w:line="276" w:lineRule="auto"/>
        <w:jc w:val="both"/>
        <w:rPr>
          <w:rFonts w:ascii="Tahoma" w:hAnsi="Tahoma" w:cs="Tahoma"/>
          <w:sz w:val="22"/>
          <w:szCs w:val="22"/>
        </w:rPr>
      </w:pPr>
      <w:r w:rsidRPr="00CA0D0C">
        <w:rPr>
          <w:rFonts w:ascii="Tahoma" w:hAnsi="Tahoma" w:cs="Tahoma"/>
          <w:sz w:val="22"/>
          <w:szCs w:val="22"/>
        </w:rPr>
        <w:t>την μεταφορά πίστωσης 30.000,00 € από τον ΚΑ 30-6262.021 με τίτλο ‘Συντήρηση παιδικών χαρών Δήμου έτους 2018’ και κατανομή αυτής ως εξής:</w:t>
      </w:r>
    </w:p>
    <w:p w:rsidR="00CA0D0C" w:rsidRPr="00CA0D0C" w:rsidRDefault="00CA0D0C" w:rsidP="00CA0D0C">
      <w:pPr>
        <w:autoSpaceDE w:val="0"/>
        <w:autoSpaceDN w:val="0"/>
        <w:adjustRightInd w:val="0"/>
        <w:spacing w:line="276" w:lineRule="auto"/>
        <w:ind w:left="720"/>
        <w:jc w:val="both"/>
        <w:rPr>
          <w:rFonts w:ascii="Tahoma" w:hAnsi="Tahoma" w:cs="Tahoma"/>
          <w:sz w:val="22"/>
          <w:szCs w:val="22"/>
        </w:rPr>
      </w:pPr>
      <w:r w:rsidRPr="00CA0D0C">
        <w:rPr>
          <w:rFonts w:ascii="Tahoma" w:hAnsi="Tahoma" w:cs="Tahoma"/>
          <w:sz w:val="22"/>
          <w:szCs w:val="22"/>
        </w:rPr>
        <w:t xml:space="preserve">Πίστωση 2.500,00 € στον ΚΑ 30-6262.028 με τίτλο Συντήρηση παιδικών χαρών ΔΕ </w:t>
      </w:r>
      <w:proofErr w:type="spellStart"/>
      <w:r w:rsidRPr="00CA0D0C">
        <w:rPr>
          <w:rFonts w:ascii="Tahoma" w:hAnsi="Tahoma" w:cs="Tahoma"/>
          <w:sz w:val="22"/>
          <w:szCs w:val="22"/>
        </w:rPr>
        <w:t>Ξηροβουνίου</w:t>
      </w:r>
      <w:proofErr w:type="spellEnd"/>
      <w:r w:rsidRPr="00CA0D0C">
        <w:rPr>
          <w:rFonts w:ascii="Tahoma" w:hAnsi="Tahoma" w:cs="Tahoma"/>
          <w:sz w:val="22"/>
          <w:szCs w:val="22"/>
        </w:rPr>
        <w:t xml:space="preserve"> δημιουργώντας νέο ΚΑ.</w:t>
      </w:r>
    </w:p>
    <w:p w:rsidR="00CA0D0C" w:rsidRPr="00CA0D0C" w:rsidRDefault="00CA0D0C" w:rsidP="00CA0D0C">
      <w:pPr>
        <w:autoSpaceDE w:val="0"/>
        <w:autoSpaceDN w:val="0"/>
        <w:adjustRightInd w:val="0"/>
        <w:spacing w:line="276" w:lineRule="auto"/>
        <w:ind w:left="720"/>
        <w:jc w:val="both"/>
        <w:rPr>
          <w:rFonts w:ascii="Tahoma" w:hAnsi="Tahoma" w:cs="Tahoma"/>
          <w:sz w:val="22"/>
          <w:szCs w:val="22"/>
        </w:rPr>
      </w:pPr>
      <w:r w:rsidRPr="00CA0D0C">
        <w:rPr>
          <w:rFonts w:ascii="Tahoma" w:hAnsi="Tahoma" w:cs="Tahoma"/>
          <w:sz w:val="22"/>
          <w:szCs w:val="22"/>
        </w:rPr>
        <w:t>Πίστωση 7.000,00 € στον ΚΑ 30-6262.029 με τίτλο Συντήρηση παιδικών χαρών ΔΕ Φιλοθέης δημιουργώντας νέο ΚΑ.</w:t>
      </w:r>
    </w:p>
    <w:p w:rsidR="00CA0D0C" w:rsidRPr="00CA0D0C" w:rsidRDefault="00CA0D0C" w:rsidP="00CA0D0C">
      <w:pPr>
        <w:autoSpaceDE w:val="0"/>
        <w:autoSpaceDN w:val="0"/>
        <w:adjustRightInd w:val="0"/>
        <w:spacing w:line="276" w:lineRule="auto"/>
        <w:ind w:left="720"/>
        <w:jc w:val="both"/>
        <w:rPr>
          <w:rFonts w:ascii="Tahoma" w:hAnsi="Tahoma" w:cs="Tahoma"/>
          <w:sz w:val="22"/>
          <w:szCs w:val="22"/>
        </w:rPr>
      </w:pPr>
      <w:r w:rsidRPr="00CA0D0C">
        <w:rPr>
          <w:rFonts w:ascii="Tahoma" w:hAnsi="Tahoma" w:cs="Tahoma"/>
          <w:sz w:val="22"/>
          <w:szCs w:val="22"/>
        </w:rPr>
        <w:t>Πίστωση 7.000,00 € στον ΚΑ 30-6262.030 με τίτλο Συντήρηση παιδικών χαρών ΔΕ Αμβρακικού δημιουργώντας νέο ΚΑ.</w:t>
      </w:r>
    </w:p>
    <w:p w:rsidR="00CA0D0C" w:rsidRPr="00CA0D0C" w:rsidRDefault="00CA0D0C" w:rsidP="00CA0D0C">
      <w:pPr>
        <w:autoSpaceDE w:val="0"/>
        <w:autoSpaceDN w:val="0"/>
        <w:adjustRightInd w:val="0"/>
        <w:spacing w:line="276" w:lineRule="auto"/>
        <w:ind w:left="720"/>
        <w:jc w:val="both"/>
        <w:rPr>
          <w:rFonts w:ascii="Tahoma" w:hAnsi="Tahoma" w:cs="Tahoma"/>
          <w:sz w:val="22"/>
          <w:szCs w:val="22"/>
        </w:rPr>
      </w:pPr>
      <w:r w:rsidRPr="00CA0D0C">
        <w:rPr>
          <w:rFonts w:ascii="Tahoma" w:hAnsi="Tahoma" w:cs="Tahoma"/>
          <w:sz w:val="22"/>
          <w:szCs w:val="22"/>
        </w:rPr>
        <w:t>Πίστωση 2.500,00 € στον ΚΑ 30-6262.031 με τίτλο Συντήρηση παιδικών χαρών ΔΕ Βλαχερνών δημιουργώντας νέο ΚΑ.</w:t>
      </w:r>
    </w:p>
    <w:p w:rsidR="00CA0D0C" w:rsidRPr="00CA0D0C" w:rsidRDefault="00CA0D0C" w:rsidP="00CA0D0C">
      <w:pPr>
        <w:autoSpaceDE w:val="0"/>
        <w:autoSpaceDN w:val="0"/>
        <w:adjustRightInd w:val="0"/>
        <w:spacing w:line="276" w:lineRule="auto"/>
        <w:ind w:left="720"/>
        <w:jc w:val="both"/>
        <w:rPr>
          <w:rFonts w:ascii="Tahoma" w:hAnsi="Tahoma" w:cs="Tahoma"/>
          <w:sz w:val="22"/>
          <w:szCs w:val="22"/>
        </w:rPr>
      </w:pPr>
      <w:r w:rsidRPr="00CA0D0C">
        <w:rPr>
          <w:rFonts w:ascii="Tahoma" w:hAnsi="Tahoma" w:cs="Tahoma"/>
          <w:sz w:val="22"/>
          <w:szCs w:val="22"/>
        </w:rPr>
        <w:t xml:space="preserve">Πίστωση 11.000,00 € στον ΚΑ 30-6262.032 με τίτλο Συντήρηση παιδικών χαρών ΔΕ </w:t>
      </w:r>
      <w:proofErr w:type="spellStart"/>
      <w:r w:rsidRPr="00CA0D0C">
        <w:rPr>
          <w:rFonts w:ascii="Tahoma" w:hAnsi="Tahoma" w:cs="Tahoma"/>
          <w:sz w:val="22"/>
          <w:szCs w:val="22"/>
        </w:rPr>
        <w:t>Αρταίων</w:t>
      </w:r>
      <w:proofErr w:type="spellEnd"/>
      <w:r w:rsidRPr="00CA0D0C">
        <w:rPr>
          <w:rFonts w:ascii="Tahoma" w:hAnsi="Tahoma" w:cs="Tahoma"/>
          <w:sz w:val="22"/>
          <w:szCs w:val="22"/>
        </w:rPr>
        <w:t xml:space="preserve"> δημιουργώντας νέο ΚΑ.</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μεταφορά πίστωσης 7.000,00 € από τον ΚΑ 9111 (αποθεματικό κεφάλαιο) στον ΚΑ 70-6422 με τίτλο ‘Οδοιπορικά έξοδα και αποζημίωση μετακινούμενων υπαλλήλων’ ενισχύοντας αυτόν</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μεταφορά πίστωσης 25.000,00 € από τον ΚΑ 35-6262.002 με τίτλο ‘Συντήρηση πρασίνου αθλητικών γηπέδων </w:t>
      </w:r>
      <w:proofErr w:type="spellStart"/>
      <w:r w:rsidRPr="00CA0D0C">
        <w:rPr>
          <w:rFonts w:ascii="Tahoma" w:hAnsi="Tahoma" w:cs="Tahoma"/>
          <w:sz w:val="22"/>
          <w:szCs w:val="22"/>
        </w:rPr>
        <w:t>Δ.Αρταίων</w:t>
      </w:r>
      <w:proofErr w:type="spellEnd"/>
      <w:r w:rsidRPr="00CA0D0C">
        <w:rPr>
          <w:rFonts w:ascii="Tahoma" w:hAnsi="Tahoma" w:cs="Tahoma"/>
          <w:sz w:val="22"/>
          <w:szCs w:val="22"/>
        </w:rPr>
        <w:t xml:space="preserve"> (νέες εργασίες)’ στον ΚΑ 00-6151.001 με τίτλο ‘Δικαιώματα Δ.Ε.Η’ ενισχύοντας αυτόν.</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μεταφορά πίστωσης 25.000,00 € από τον ΚΑ 9111 (αποθεματικό κεφάλαιο) στον ΚΑ 00-6151.001 με τίτλο ‘</w:t>
      </w:r>
      <w:proofErr w:type="spellStart"/>
      <w:r w:rsidRPr="00CA0D0C">
        <w:rPr>
          <w:rFonts w:ascii="Tahoma" w:hAnsi="Tahoma" w:cs="Tahoma"/>
          <w:sz w:val="22"/>
          <w:szCs w:val="22"/>
        </w:rPr>
        <w:t>Δικαιώμτα</w:t>
      </w:r>
      <w:proofErr w:type="spellEnd"/>
      <w:r w:rsidRPr="00CA0D0C">
        <w:rPr>
          <w:rFonts w:ascii="Tahoma" w:hAnsi="Tahoma" w:cs="Tahoma"/>
          <w:sz w:val="22"/>
          <w:szCs w:val="22"/>
        </w:rPr>
        <w:t xml:space="preserve"> ΔΕΗ’ ενισχύοντας αυτόν.</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μεταφορά πίστωσης 2.090,00 € από τον ΚΑ 70-6473 με τίτλο ‘</w:t>
      </w:r>
      <w:proofErr w:type="spellStart"/>
      <w:r w:rsidRPr="00CA0D0C">
        <w:rPr>
          <w:rFonts w:ascii="Tahoma" w:hAnsi="Tahoma" w:cs="Tahoma"/>
          <w:sz w:val="22"/>
          <w:szCs w:val="22"/>
        </w:rPr>
        <w:t>Εξοδα</w:t>
      </w:r>
      <w:proofErr w:type="spellEnd"/>
      <w:r w:rsidRPr="00CA0D0C">
        <w:rPr>
          <w:rFonts w:ascii="Tahoma" w:hAnsi="Tahoma" w:cs="Tahoma"/>
          <w:sz w:val="22"/>
          <w:szCs w:val="22"/>
        </w:rPr>
        <w:t xml:space="preserve"> οργάνωσης κοινωνικών δραστηριοτήτων’ και πίστωσης 910,00 € από τον ΚΑ 9111 (αποθεματικό κεφάλαιο) ήτοι συνολική πίστωση 3.000,00 € στον ΚΑ 70-6474.002 με τίτλο Έξοδα εκθέσεων αγροτικών </w:t>
      </w:r>
      <w:proofErr w:type="spellStart"/>
      <w:r w:rsidRPr="00CA0D0C">
        <w:rPr>
          <w:rFonts w:ascii="Tahoma" w:hAnsi="Tahoma" w:cs="Tahoma"/>
          <w:sz w:val="22"/>
          <w:szCs w:val="22"/>
        </w:rPr>
        <w:t>προιόντων</w:t>
      </w:r>
      <w:proofErr w:type="spellEnd"/>
      <w:r w:rsidRPr="00CA0D0C">
        <w:rPr>
          <w:rFonts w:ascii="Tahoma" w:hAnsi="Tahoma" w:cs="Tahoma"/>
          <w:sz w:val="22"/>
          <w:szCs w:val="22"/>
        </w:rPr>
        <w:t>’ δημιουργώντας νέο ΚΑ</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 μεταφορά πίστωσης 10.000,00 € από τον ΚΑ 9111 (αποθεματικό κεφάλαιο) στον ΚΑ 00-6126 με τίτλο ‘Εργοδοτικές εισφορές επί των εξόδων παράστασης και των λοιπών παροχών σε αιρετούς’ ενισχύοντας αυτόν.</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κατάργηση του ΚΑ 30-6117.007 με τίτλο ‘Παροχή υπηρεσιών συμβούλου για την ωρίμανση προτάσεων χρηματοδότησης κοινωνικών δομών ΔΕ </w:t>
      </w:r>
      <w:proofErr w:type="spellStart"/>
      <w:r w:rsidRPr="00CA0D0C">
        <w:rPr>
          <w:rFonts w:ascii="Tahoma" w:hAnsi="Tahoma" w:cs="Tahoma"/>
          <w:sz w:val="22"/>
          <w:szCs w:val="22"/>
        </w:rPr>
        <w:t>Αρταίων</w:t>
      </w:r>
      <w:proofErr w:type="spellEnd"/>
      <w:r w:rsidRPr="00CA0D0C">
        <w:rPr>
          <w:rFonts w:ascii="Tahoma" w:hAnsi="Tahoma" w:cs="Tahoma"/>
          <w:sz w:val="22"/>
          <w:szCs w:val="22"/>
        </w:rPr>
        <w:t xml:space="preserve">’ ποσού 24.800,00 € και την δημιουργία νέου ΚΑ 70-6117.006 με τίτλο ‘Εκπόνηση </w:t>
      </w:r>
      <w:proofErr w:type="spellStart"/>
      <w:r w:rsidRPr="00CA0D0C">
        <w:rPr>
          <w:rFonts w:ascii="Tahoma" w:hAnsi="Tahoma" w:cs="Tahoma"/>
          <w:sz w:val="22"/>
          <w:szCs w:val="22"/>
        </w:rPr>
        <w:t>προγραμματισκού</w:t>
      </w:r>
      <w:proofErr w:type="spellEnd"/>
      <w:r w:rsidRPr="00CA0D0C">
        <w:rPr>
          <w:rFonts w:ascii="Tahoma" w:hAnsi="Tahoma" w:cs="Tahoma"/>
          <w:sz w:val="22"/>
          <w:szCs w:val="22"/>
        </w:rPr>
        <w:t xml:space="preserve"> σχεδίου δράσεων (</w:t>
      </w:r>
      <w:proofErr w:type="spellStart"/>
      <w:r w:rsidRPr="00CA0D0C">
        <w:rPr>
          <w:rFonts w:ascii="Tahoma" w:hAnsi="Tahoma" w:cs="Tahoma"/>
          <w:sz w:val="22"/>
          <w:szCs w:val="22"/>
        </w:rPr>
        <w:t>master</w:t>
      </w:r>
      <w:proofErr w:type="spellEnd"/>
      <w:r w:rsidRPr="00CA0D0C">
        <w:rPr>
          <w:rFonts w:ascii="Tahoma" w:hAnsi="Tahoma" w:cs="Tahoma"/>
          <w:sz w:val="22"/>
          <w:szCs w:val="22"/>
        </w:rPr>
        <w:t xml:space="preserve"> </w:t>
      </w:r>
      <w:proofErr w:type="spellStart"/>
      <w:r w:rsidRPr="00CA0D0C">
        <w:rPr>
          <w:rFonts w:ascii="Tahoma" w:hAnsi="Tahoma" w:cs="Tahoma"/>
          <w:sz w:val="22"/>
          <w:szCs w:val="22"/>
        </w:rPr>
        <w:t>plan</w:t>
      </w:r>
      <w:proofErr w:type="spellEnd"/>
      <w:r w:rsidRPr="00CA0D0C">
        <w:rPr>
          <w:rFonts w:ascii="Tahoma" w:hAnsi="Tahoma" w:cs="Tahoma"/>
          <w:sz w:val="22"/>
          <w:szCs w:val="22"/>
        </w:rPr>
        <w:t xml:space="preserve">) ανάπτυξης κοινωνικών δομών στο Δήμο </w:t>
      </w:r>
      <w:proofErr w:type="spellStart"/>
      <w:r w:rsidRPr="00CA0D0C">
        <w:rPr>
          <w:rFonts w:ascii="Tahoma" w:hAnsi="Tahoma" w:cs="Tahoma"/>
          <w:sz w:val="22"/>
          <w:szCs w:val="22"/>
        </w:rPr>
        <w:t>Αρταίων</w:t>
      </w:r>
      <w:proofErr w:type="spellEnd"/>
      <w:r w:rsidRPr="00CA0D0C">
        <w:rPr>
          <w:rFonts w:ascii="Tahoma" w:hAnsi="Tahoma" w:cs="Tahoma"/>
          <w:sz w:val="22"/>
          <w:szCs w:val="22"/>
        </w:rPr>
        <w:t>’.</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lastRenderedPageBreak/>
        <w:t>Την κατάργηση του ΚΑ 30-6117.008 με τίτλο ‘Παροχή υπηρεσιών συμβούλου για την ωρίμανση προτάσεων χρηματοδότησης αναβάθμισης κοινόχρηστων χώρων ΔΕ Αμβρακικού’ ποσού 24.8000,00€ και δημιουργία νέου ΚΑ 70-6117.007 με τίτλο ‘Συμβουλευτική υποστήριξη για την συγκέντρωση και τεκμηρίωση προτάσεων βελτίωση της ποιότητας ζωής στους κοινόχρηστους χώρους της ΔΕ Αμβρακικού’</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κατάργηση του ΚΑ 30-7425.004 με τίτλο ‘Συλλογή στοιχείων ιστορικότητας του διατηρητέου κτιρίου του πρώην Δημοτικού Σχολείου </w:t>
      </w:r>
      <w:proofErr w:type="spellStart"/>
      <w:r w:rsidRPr="00CA0D0C">
        <w:rPr>
          <w:rFonts w:ascii="Tahoma" w:hAnsi="Tahoma" w:cs="Tahoma"/>
          <w:sz w:val="22"/>
          <w:szCs w:val="22"/>
        </w:rPr>
        <w:t>Γραμμενίτσας</w:t>
      </w:r>
      <w:proofErr w:type="spellEnd"/>
      <w:r w:rsidRPr="00CA0D0C">
        <w:rPr>
          <w:rFonts w:ascii="Tahoma" w:hAnsi="Tahoma" w:cs="Tahoma"/>
          <w:sz w:val="22"/>
          <w:szCs w:val="22"/>
        </w:rPr>
        <w:t xml:space="preserve"> και τρόποι ανάδειξης αυτού’ ποσού 24.800,00 € και δημιουργία νέου ΚΑ 70-7425.003 με τον ίδιο τίτλο.</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αλλαγή του τίτλου στον ΚΑ 70-6117.005 από ‘Εκπόνηση στρατηγικού σχεδίου για την αναβάθμιση χώρων ΔΕ </w:t>
      </w:r>
      <w:proofErr w:type="spellStart"/>
      <w:r w:rsidRPr="00CA0D0C">
        <w:rPr>
          <w:rFonts w:ascii="Tahoma" w:hAnsi="Tahoma" w:cs="Tahoma"/>
          <w:sz w:val="22"/>
          <w:szCs w:val="22"/>
        </w:rPr>
        <w:t>Αρταίων</w:t>
      </w:r>
      <w:proofErr w:type="spellEnd"/>
      <w:r w:rsidRPr="00CA0D0C">
        <w:rPr>
          <w:rFonts w:ascii="Tahoma" w:hAnsi="Tahoma" w:cs="Tahoma"/>
          <w:sz w:val="22"/>
          <w:szCs w:val="22"/>
        </w:rPr>
        <w:t xml:space="preserve">’ σε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CA0D0C">
        <w:rPr>
          <w:rFonts w:ascii="Tahoma" w:hAnsi="Tahoma" w:cs="Tahoma"/>
          <w:sz w:val="22"/>
          <w:szCs w:val="22"/>
        </w:rPr>
        <w:t>Αρταίων</w:t>
      </w:r>
      <w:proofErr w:type="spellEnd"/>
      <w:r w:rsidRPr="00CA0D0C">
        <w:rPr>
          <w:rFonts w:ascii="Tahoma" w:hAnsi="Tahoma" w:cs="Tahoma"/>
          <w:sz w:val="22"/>
          <w:szCs w:val="22"/>
        </w:rPr>
        <w:t>’.</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αλλαγή τίτλου στον ΚΑ 70-6117.003 από ‘Εκπόνηση στρατηγικού σχεδίου για την ενεργειακή αναβάθμιση σχολικών κτιρίων’ σε ‘</w:t>
      </w:r>
      <w:proofErr w:type="spellStart"/>
      <w:r w:rsidRPr="00CA0D0C">
        <w:rPr>
          <w:rFonts w:ascii="Tahoma" w:hAnsi="Tahoma" w:cs="Tahoma"/>
          <w:sz w:val="22"/>
          <w:szCs w:val="22"/>
        </w:rPr>
        <w:t>Επικαιροποίηση</w:t>
      </w:r>
      <w:proofErr w:type="spellEnd"/>
      <w:r w:rsidRPr="00CA0D0C">
        <w:rPr>
          <w:rFonts w:ascii="Tahoma" w:hAnsi="Tahoma" w:cs="Tahoma"/>
          <w:sz w:val="22"/>
          <w:szCs w:val="22"/>
        </w:rPr>
        <w:t xml:space="preserve"> και έκδοση πιστοποιητικών ενεργειακής απόδοσης σχολικών κτιρίων στην ΔΕ </w:t>
      </w:r>
      <w:proofErr w:type="spellStart"/>
      <w:r w:rsidRPr="00CA0D0C">
        <w:rPr>
          <w:rFonts w:ascii="Tahoma" w:hAnsi="Tahoma" w:cs="Tahoma"/>
          <w:sz w:val="22"/>
          <w:szCs w:val="22"/>
        </w:rPr>
        <w:t>Αρταίων</w:t>
      </w:r>
      <w:proofErr w:type="spellEnd"/>
      <w:r w:rsidRPr="00CA0D0C">
        <w:rPr>
          <w:rFonts w:ascii="Tahoma" w:hAnsi="Tahoma" w:cs="Tahoma"/>
          <w:sz w:val="22"/>
          <w:szCs w:val="22"/>
        </w:rPr>
        <w:t>’</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αλλαγή τίτλου στον ΚΑ 70-6117.004 από ‘Εκπόνηση στρατηγικού σχεδίου για την καταγραφή και αξιολόγηση της </w:t>
      </w:r>
      <w:proofErr w:type="spellStart"/>
      <w:r w:rsidRPr="00CA0D0C">
        <w:rPr>
          <w:rFonts w:ascii="Tahoma" w:hAnsi="Tahoma" w:cs="Tahoma"/>
          <w:sz w:val="22"/>
          <w:szCs w:val="22"/>
        </w:rPr>
        <w:t>επικυνδυνότητας</w:t>
      </w:r>
      <w:proofErr w:type="spellEnd"/>
      <w:r w:rsidRPr="00CA0D0C">
        <w:rPr>
          <w:rFonts w:ascii="Tahoma" w:hAnsi="Tahoma" w:cs="Tahoma"/>
          <w:sz w:val="22"/>
          <w:szCs w:val="22"/>
        </w:rPr>
        <w:t xml:space="preserve"> </w:t>
      </w:r>
      <w:proofErr w:type="spellStart"/>
      <w:r w:rsidRPr="00CA0D0C">
        <w:rPr>
          <w:rFonts w:ascii="Tahoma" w:hAnsi="Tahoma" w:cs="Tahoma"/>
          <w:sz w:val="22"/>
          <w:szCs w:val="22"/>
        </w:rPr>
        <w:t>χεριμμάρων</w:t>
      </w:r>
      <w:proofErr w:type="spellEnd"/>
      <w:r w:rsidRPr="00CA0D0C">
        <w:rPr>
          <w:rFonts w:ascii="Tahoma" w:hAnsi="Tahoma" w:cs="Tahoma"/>
          <w:sz w:val="22"/>
          <w:szCs w:val="22"/>
        </w:rPr>
        <w:t xml:space="preserve"> στα όρια του Δήμου </w:t>
      </w:r>
      <w:proofErr w:type="spellStart"/>
      <w:r w:rsidRPr="00CA0D0C">
        <w:rPr>
          <w:rFonts w:ascii="Tahoma" w:hAnsi="Tahoma" w:cs="Tahoma"/>
          <w:sz w:val="22"/>
          <w:szCs w:val="22"/>
        </w:rPr>
        <w:t>Αρταίων</w:t>
      </w:r>
      <w:proofErr w:type="spellEnd"/>
      <w:r w:rsidRPr="00CA0D0C">
        <w:rPr>
          <w:rFonts w:ascii="Tahoma" w:hAnsi="Tahoma" w:cs="Tahoma"/>
          <w:sz w:val="22"/>
          <w:szCs w:val="22"/>
        </w:rPr>
        <w:t xml:space="preserve">’ σε ‘Σύνταξη προγραμματικού σχεδίου δράσεων για τα ρέματα με επικινδυνότητα στα όρια του Δήμου </w:t>
      </w:r>
      <w:proofErr w:type="spellStart"/>
      <w:r w:rsidRPr="00CA0D0C">
        <w:rPr>
          <w:rFonts w:ascii="Tahoma" w:hAnsi="Tahoma" w:cs="Tahoma"/>
          <w:sz w:val="22"/>
          <w:szCs w:val="22"/>
        </w:rPr>
        <w:t>Αρταίων</w:t>
      </w:r>
      <w:proofErr w:type="spellEnd"/>
      <w:r w:rsidRPr="00CA0D0C">
        <w:rPr>
          <w:rFonts w:ascii="Tahoma" w:hAnsi="Tahoma" w:cs="Tahoma"/>
          <w:sz w:val="22"/>
          <w:szCs w:val="22"/>
        </w:rPr>
        <w:t xml:space="preserve"> για την διαχειριστική περίοδο 2014-2020.’</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μεταφορά πίστωσης 15.000,00 από τον ΚΑ 9111 (αποθεματικό κεφάλαιο) και δημιουργία νέου ΚΑ 70-7413.001 με τίτλο ‘Μελέτη σκοπιμότητας-βιωσιμότητας για την δημιουργία υπόγειου </w:t>
      </w:r>
      <w:proofErr w:type="spellStart"/>
      <w:r w:rsidRPr="00CA0D0C">
        <w:rPr>
          <w:rFonts w:ascii="Tahoma" w:hAnsi="Tahoma" w:cs="Tahoma"/>
          <w:sz w:val="22"/>
          <w:szCs w:val="22"/>
        </w:rPr>
        <w:t>πάρκινγκ</w:t>
      </w:r>
      <w:proofErr w:type="spellEnd"/>
      <w:r w:rsidRPr="00CA0D0C">
        <w:rPr>
          <w:rFonts w:ascii="Tahoma" w:hAnsi="Tahoma" w:cs="Tahoma"/>
          <w:sz w:val="22"/>
          <w:szCs w:val="22"/>
        </w:rPr>
        <w:t xml:space="preserve"> στο κέντρο της πόλης’.</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μεταφορά πίστωσης 2.000,00 € από τον ΚΑ 9111 (αποθεματικό κεφάλαιο) και δημιουργία νέου ΚΑ 15-7135.003 με τίτλο ‘Προμήθεια και εγκατάσταση μεταλλικής καμινάδας απαγωγής καυσαερίων για την κοινωνική δομή του Συσσιτίου’</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μεταφορά πίστωσης 5.000,00 € από τον ΚΑ 9111 (αποθεματικό κεφάλαιο) και δημιουργία νέου ΚΑ 70-6117.008 με τίτλο ‘Σύνταξη σχεδίου δράσης (</w:t>
      </w:r>
      <w:r w:rsidRPr="00CA0D0C">
        <w:rPr>
          <w:rFonts w:ascii="Tahoma" w:hAnsi="Tahoma" w:cs="Tahoma"/>
          <w:sz w:val="22"/>
          <w:szCs w:val="22"/>
          <w:lang w:val="en-US"/>
        </w:rPr>
        <w:t>master</w:t>
      </w:r>
      <w:r w:rsidRPr="00CA0D0C">
        <w:rPr>
          <w:rFonts w:ascii="Tahoma" w:hAnsi="Tahoma" w:cs="Tahoma"/>
          <w:sz w:val="22"/>
          <w:szCs w:val="22"/>
        </w:rPr>
        <w:t xml:space="preserve"> </w:t>
      </w:r>
      <w:r w:rsidRPr="00CA0D0C">
        <w:rPr>
          <w:rFonts w:ascii="Tahoma" w:hAnsi="Tahoma" w:cs="Tahoma"/>
          <w:sz w:val="22"/>
          <w:szCs w:val="22"/>
          <w:lang w:val="en-US"/>
        </w:rPr>
        <w:t>plan</w:t>
      </w:r>
      <w:r w:rsidRPr="00CA0D0C">
        <w:rPr>
          <w:rFonts w:ascii="Tahoma" w:hAnsi="Tahoma" w:cs="Tahoma"/>
          <w:sz w:val="22"/>
          <w:szCs w:val="22"/>
        </w:rPr>
        <w:t>) για την αξιοποίηση του στρατοπέδου ‘Παπακώστα’.</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 xml:space="preserve">Την μεταφορά πίστωσης 11.000,00 € από τον ΚΑ 9111 (αποθεματικό κεφάλαιο) και δημιουργία νέου ΚΑ 70-6117.009 με τίτλο ‘Σύμβουλος υποστήριξης για την διαμόρφωση πρότασης σχεδιασμού κεντρικού πεζοπορικού </w:t>
      </w:r>
      <w:proofErr w:type="spellStart"/>
      <w:r w:rsidRPr="00CA0D0C">
        <w:rPr>
          <w:rFonts w:ascii="Tahoma" w:hAnsi="Tahoma" w:cs="Tahoma"/>
          <w:sz w:val="22"/>
          <w:szCs w:val="22"/>
        </w:rPr>
        <w:t>μονοπάτιού</w:t>
      </w:r>
      <w:proofErr w:type="spellEnd"/>
      <w:r w:rsidRPr="00CA0D0C">
        <w:rPr>
          <w:rFonts w:ascii="Tahoma" w:hAnsi="Tahoma" w:cs="Tahoma"/>
          <w:sz w:val="22"/>
          <w:szCs w:val="22"/>
        </w:rPr>
        <w:t xml:space="preserve"> στα </w:t>
      </w:r>
      <w:proofErr w:type="spellStart"/>
      <w:r w:rsidRPr="00CA0D0C">
        <w:rPr>
          <w:rFonts w:ascii="Tahoma" w:hAnsi="Tahoma" w:cs="Tahoma"/>
          <w:sz w:val="22"/>
          <w:szCs w:val="22"/>
        </w:rPr>
        <w:t>όρα</w:t>
      </w:r>
      <w:proofErr w:type="spellEnd"/>
      <w:r w:rsidRPr="00CA0D0C">
        <w:rPr>
          <w:rFonts w:ascii="Tahoma" w:hAnsi="Tahoma" w:cs="Tahoma"/>
          <w:sz w:val="22"/>
          <w:szCs w:val="22"/>
        </w:rPr>
        <w:t xml:space="preserve"> του Δήμου </w:t>
      </w:r>
      <w:proofErr w:type="spellStart"/>
      <w:r w:rsidRPr="00CA0D0C">
        <w:rPr>
          <w:rFonts w:ascii="Tahoma" w:hAnsi="Tahoma" w:cs="Tahoma"/>
          <w:sz w:val="22"/>
          <w:szCs w:val="22"/>
        </w:rPr>
        <w:t>Αρταίων</w:t>
      </w:r>
      <w:proofErr w:type="spellEnd"/>
      <w:r w:rsidRPr="00CA0D0C">
        <w:rPr>
          <w:rFonts w:ascii="Tahoma" w:hAnsi="Tahoma" w:cs="Tahoma"/>
          <w:sz w:val="22"/>
          <w:szCs w:val="22"/>
        </w:rPr>
        <w:t>’.</w:t>
      </w:r>
    </w:p>
    <w:p w:rsidR="00CA0D0C" w:rsidRPr="00CA0D0C" w:rsidRDefault="00CA0D0C" w:rsidP="00CA0D0C">
      <w:pPr>
        <w:numPr>
          <w:ilvl w:val="0"/>
          <w:numId w:val="30"/>
        </w:numPr>
        <w:spacing w:line="276" w:lineRule="auto"/>
        <w:jc w:val="both"/>
        <w:rPr>
          <w:rFonts w:ascii="Tahoma" w:hAnsi="Tahoma" w:cs="Tahoma"/>
          <w:sz w:val="22"/>
          <w:szCs w:val="22"/>
        </w:rPr>
      </w:pPr>
      <w:r w:rsidRPr="00CA0D0C">
        <w:rPr>
          <w:rFonts w:ascii="Tahoma" w:hAnsi="Tahoma" w:cs="Tahoma"/>
          <w:sz w:val="22"/>
          <w:szCs w:val="22"/>
        </w:rPr>
        <w:t>Την κατάργηση του ΚΑ 70-6117.002 με τίτλο ‘Εκπόνηση στρατηγικού σχεδίου για την δημιουργία ανοικτού εμπορικού κέντρου στην Άρτα’ και την μεταφορά της πίστωσης των 24.800,00 € στον ΚΑ 9111 (αποθεματικό κεφάλαιο).</w:t>
      </w:r>
    </w:p>
    <w:p w:rsidR="00DF6682" w:rsidRPr="00AC45A5" w:rsidRDefault="00DF6682" w:rsidP="00CA0D0C">
      <w:pPr>
        <w:pStyle w:val="ab"/>
        <w:spacing w:after="160" w:line="276" w:lineRule="auto"/>
        <w:ind w:left="0" w:firstLine="284"/>
        <w:jc w:val="both"/>
        <w:rPr>
          <w:rFonts w:ascii="Tahoma" w:hAnsi="Tahoma" w:cs="Tahoma"/>
          <w:sz w:val="22"/>
          <w:szCs w:val="22"/>
        </w:rPr>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w:t>
      </w:r>
      <w:r w:rsidR="00CA0D0C">
        <w:rPr>
          <w:rFonts w:ascii="Tahoma" w:hAnsi="Tahoma"/>
          <w:b/>
          <w:sz w:val="22"/>
          <w:szCs w:val="22"/>
        </w:rPr>
        <w:t>0</w:t>
      </w:r>
      <w:r w:rsidR="00DF6682">
        <w:rPr>
          <w:rFonts w:ascii="Tahoma" w:hAnsi="Tahoma"/>
          <w:b/>
          <w:sz w:val="22"/>
          <w:szCs w:val="22"/>
        </w:rPr>
        <w:t>2</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4B6" w:rsidRDefault="007954B6">
      <w:r>
        <w:separator/>
      </w:r>
    </w:p>
  </w:endnote>
  <w:endnote w:type="continuationSeparator" w:id="0">
    <w:p w:rsidR="007954B6" w:rsidRDefault="007954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766679"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766679">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5232A">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4B6" w:rsidRDefault="007954B6">
      <w:r>
        <w:separator/>
      </w:r>
    </w:p>
  </w:footnote>
  <w:footnote w:type="continuationSeparator" w:id="0">
    <w:p w:rsidR="007954B6" w:rsidRDefault="007954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0">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6"/>
  </w:num>
  <w:num w:numId="6">
    <w:abstractNumId w:val="28"/>
  </w:num>
  <w:num w:numId="7">
    <w:abstractNumId w:val="7"/>
  </w:num>
  <w:num w:numId="8">
    <w:abstractNumId w:val="23"/>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1"/>
  </w:num>
  <w:num w:numId="15">
    <w:abstractNumId w:val="10"/>
  </w:num>
  <w:num w:numId="16">
    <w:abstractNumId w:val="15"/>
  </w:num>
  <w:num w:numId="17">
    <w:abstractNumId w:val="14"/>
  </w:num>
  <w:num w:numId="18">
    <w:abstractNumId w:val="5"/>
  </w:num>
  <w:num w:numId="19">
    <w:abstractNumId w:val="24"/>
  </w:num>
  <w:num w:numId="20">
    <w:abstractNumId w:val="2"/>
  </w:num>
  <w:num w:numId="21">
    <w:abstractNumId w:val="29"/>
  </w:num>
  <w:num w:numId="22">
    <w:abstractNumId w:val="12"/>
  </w:num>
  <w:num w:numId="23">
    <w:abstractNumId w:val="27"/>
  </w:num>
  <w:num w:numId="24">
    <w:abstractNumId w:val="17"/>
  </w:num>
  <w:num w:numId="25">
    <w:abstractNumId w:val="19"/>
  </w:num>
  <w:num w:numId="26">
    <w:abstractNumId w:val="22"/>
  </w:num>
  <w:num w:numId="27">
    <w:abstractNumId w:val="4"/>
  </w:num>
  <w:num w:numId="28">
    <w:abstractNumId w:val="11"/>
  </w:num>
  <w:num w:numId="29">
    <w:abstractNumId w:val="25"/>
  </w:num>
  <w:num w:numId="30">
    <w:abstractNumId w:val="2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32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679"/>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54B6"/>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35EA"/>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D3B9F-9C66-4F08-92ED-92232342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1228</Words>
  <Characters>6634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2018-03-30T10:14:00Z</cp:lastPrinted>
  <dcterms:created xsi:type="dcterms:W3CDTF">2018-04-17T07:40:00Z</dcterms:created>
  <dcterms:modified xsi:type="dcterms:W3CDTF">2018-04-18T05:11:00Z</dcterms:modified>
</cp:coreProperties>
</file>