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49"/>
      </w:tblGrid>
      <w:tr w:rsidR="004116B6" w:rsidTr="00421CF1">
        <w:trPr>
          <w:trHeight w:val="104"/>
        </w:trPr>
        <w:tc>
          <w:tcPr>
            <w:tcW w:w="4536" w:type="dxa"/>
            <w:shd w:val="clear" w:color="auto" w:fill="D9D9D9" w:themeFill="background1" w:themeFillShade="D9"/>
          </w:tcPr>
          <w:p w:rsidR="004116B6" w:rsidRDefault="004116B6" w:rsidP="00A6353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3072D">
              <w:rPr>
                <w:rFonts w:ascii="Tahoma" w:hAnsi="Tahoma" w:cs="Tahoma"/>
                <w:b/>
                <w:bCs/>
                <w:sz w:val="22"/>
                <w:szCs w:val="22"/>
              </w:rPr>
              <w:t>21</w:t>
            </w:r>
            <w:r w:rsidR="00A6353D">
              <w:rPr>
                <w:rFonts w:ascii="Tahoma" w:hAnsi="Tahoma" w:cs="Tahoma"/>
                <w:b/>
                <w:bCs/>
                <w:sz w:val="22"/>
                <w:szCs w:val="22"/>
              </w:rPr>
              <w:t>4</w:t>
            </w:r>
            <w:r w:rsidRPr="007F6ED1">
              <w:rPr>
                <w:rFonts w:ascii="Tahoma" w:hAnsi="Tahoma" w:cs="Tahoma"/>
                <w:b/>
                <w:bCs/>
                <w:sz w:val="22"/>
                <w:szCs w:val="22"/>
              </w:rPr>
              <w:t>/2018</w:t>
            </w:r>
          </w:p>
        </w:tc>
        <w:tc>
          <w:tcPr>
            <w:tcW w:w="5049"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21CF1">
        <w:trPr>
          <w:trHeight w:val="1018"/>
        </w:trPr>
        <w:tc>
          <w:tcPr>
            <w:tcW w:w="4536" w:type="dxa"/>
          </w:tcPr>
          <w:p w:rsidR="003C7C89" w:rsidRPr="0015141F" w:rsidRDefault="003C7C89" w:rsidP="003B1271">
            <w:pPr>
              <w:rPr>
                <w:rStyle w:val="af1"/>
                <w:rFonts w:ascii="Tahoma" w:hAnsi="Tahoma" w:cs="Tahoma"/>
                <w:b/>
                <w:i w:val="0"/>
                <w:sz w:val="22"/>
                <w:szCs w:val="22"/>
              </w:rPr>
            </w:pPr>
          </w:p>
          <w:p w:rsidR="004116B6" w:rsidRPr="00C8535B" w:rsidRDefault="0057073F" w:rsidP="00A6353D">
            <w:pPr>
              <w:rPr>
                <w:rStyle w:val="af1"/>
                <w:rFonts w:ascii="Tahoma" w:hAnsi="Tahoma" w:cs="Tahoma"/>
                <w:i w:val="0"/>
                <w:sz w:val="22"/>
                <w:szCs w:val="22"/>
              </w:rPr>
            </w:pPr>
            <w:r>
              <w:rPr>
                <w:rFonts w:ascii="Tahoma" w:hAnsi="Tahoma" w:cs="Tahoma"/>
              </w:rPr>
              <w:tab/>
            </w:r>
            <w:r w:rsidR="00C8535B" w:rsidRPr="00C8535B">
              <w:rPr>
                <w:rStyle w:val="af1"/>
                <w:rFonts w:ascii="Tahoma" w:hAnsi="Tahoma" w:cs="Tahoma"/>
                <w:i w:val="0"/>
                <w:sz w:val="22"/>
                <w:szCs w:val="22"/>
              </w:rPr>
              <w:t>ΑΔΑ: 6ΠΖΗΩΨΑ-ΟΛ4</w:t>
            </w:r>
            <w:r w:rsidR="003C7C89" w:rsidRPr="00C8535B">
              <w:rPr>
                <w:rStyle w:val="af1"/>
                <w:rFonts w:ascii="Tahoma" w:hAnsi="Tahoma" w:cs="Tahoma"/>
                <w:i w:val="0"/>
                <w:sz w:val="22"/>
                <w:szCs w:val="22"/>
              </w:rPr>
              <w:tab/>
            </w:r>
            <w:r w:rsidR="000E1ADA" w:rsidRPr="00C8535B">
              <w:rPr>
                <w:rStyle w:val="af1"/>
                <w:rFonts w:ascii="Tahoma" w:hAnsi="Tahoma" w:cs="Tahoma"/>
                <w:i w:val="0"/>
                <w:sz w:val="22"/>
                <w:szCs w:val="22"/>
              </w:rPr>
              <w:tab/>
            </w:r>
          </w:p>
        </w:tc>
        <w:tc>
          <w:tcPr>
            <w:tcW w:w="5049" w:type="dxa"/>
            <w:shd w:val="clear" w:color="auto" w:fill="D9D9D9" w:themeFill="background1" w:themeFillShade="D9"/>
          </w:tcPr>
          <w:p w:rsidR="003C38C3" w:rsidRPr="00C94C91" w:rsidRDefault="00AC2C5A" w:rsidP="00421CF1">
            <w:pPr>
              <w:pStyle w:val="ab"/>
              <w:spacing w:after="200"/>
              <w:ind w:left="0" w:firstLine="34"/>
              <w:jc w:val="both"/>
              <w:rPr>
                <w:rStyle w:val="af1"/>
                <w:rFonts w:ascii="Tahoma" w:hAnsi="Tahoma" w:cs="Tahoma"/>
                <w:b/>
                <w:i w:val="0"/>
                <w:iCs w:val="0"/>
                <w:sz w:val="22"/>
                <w:szCs w:val="22"/>
              </w:rPr>
            </w:pPr>
            <w:r w:rsidRPr="00B963A7">
              <w:rPr>
                <w:rFonts w:ascii="Tahoma" w:hAnsi="Tahoma" w:cs="Tahoma"/>
                <w:b/>
                <w:sz w:val="22"/>
                <w:szCs w:val="22"/>
              </w:rPr>
              <w:t>«</w:t>
            </w:r>
            <w:r w:rsidR="00A6353D" w:rsidRPr="00A6353D">
              <w:rPr>
                <w:rFonts w:ascii="Tahoma" w:hAnsi="Tahoma" w:cs="Tahoma"/>
                <w:sz w:val="22"/>
                <w:szCs w:val="22"/>
              </w:rPr>
              <w:t>Έγκριση διάθεσης πίστωσης  για υλικά καθαριότητας και ευπρεπισμού καθώς και ευπρεπισμού καθώς και για τους σάκους απορριμμάτων, για τις ανάγκες του Δήμου (και προαίρεση 30%) και των νομικών του προσώπων (Κ.Κ.Μ.Π.Α.Π και ΔΗ.Κ.Ε.Δ.Α.).</w:t>
            </w:r>
            <w:r w:rsidR="004771F4" w:rsidRPr="00A6353D">
              <w:rPr>
                <w:rFonts w:ascii="Tahoma" w:hAnsi="Tahoma" w:cs="Tahoma"/>
                <w:kern w:val="22"/>
                <w:sz w:val="22"/>
                <w:szCs w:val="22"/>
              </w:rPr>
              <w:t>»</w:t>
            </w:r>
          </w:p>
        </w:tc>
      </w:tr>
    </w:tbl>
    <w:p w:rsidR="00F3072D" w:rsidRDefault="00F3072D" w:rsidP="00F3072D">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F3072D" w:rsidRDefault="00F3072D" w:rsidP="00F3072D">
      <w:pPr>
        <w:spacing w:line="276" w:lineRule="auto"/>
        <w:jc w:val="both"/>
        <w:rPr>
          <w:rFonts w:ascii="Tahoma" w:hAnsi="Tahoma" w:cs="Tahoma"/>
          <w:color w:val="000000"/>
          <w:sz w:val="22"/>
          <w:szCs w:val="22"/>
        </w:rPr>
      </w:pPr>
    </w:p>
    <w:p w:rsidR="00F3072D" w:rsidRDefault="00F3072D" w:rsidP="00F3072D">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F3072D" w:rsidRDefault="00F3072D" w:rsidP="00F3072D">
      <w:pPr>
        <w:spacing w:line="276" w:lineRule="auto"/>
        <w:jc w:val="both"/>
        <w:rPr>
          <w:rFonts w:ascii="Tahoma" w:hAnsi="Tahoma" w:cs="Tahoma"/>
          <w:color w:val="000000"/>
          <w:sz w:val="22"/>
          <w:szCs w:val="22"/>
        </w:rPr>
      </w:pPr>
    </w:p>
    <w:p w:rsidR="00F3072D" w:rsidRPr="00EB3278" w:rsidRDefault="00F3072D" w:rsidP="00F3072D">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3072D" w:rsidRPr="007F6ED1" w:rsidTr="00D301DE">
        <w:trPr>
          <w:trHeight w:val="2974"/>
        </w:trPr>
        <w:tc>
          <w:tcPr>
            <w:tcW w:w="4698" w:type="dxa"/>
          </w:tcPr>
          <w:p w:rsidR="00F3072D" w:rsidRPr="00AB155D"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F3072D"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F3072D" w:rsidRPr="00AB155D"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F3072D" w:rsidRPr="00342399" w:rsidRDefault="00F3072D" w:rsidP="00D301DE">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F3072D" w:rsidRPr="00342399"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F3072D" w:rsidRDefault="00F3072D"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F3072D" w:rsidRPr="00342399" w:rsidRDefault="00F3072D" w:rsidP="00D301D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F3072D" w:rsidRPr="00342399" w:rsidRDefault="00F3072D" w:rsidP="00D301DE">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F3072D" w:rsidRDefault="00F3072D"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F3072D" w:rsidRPr="007F6ED1" w:rsidRDefault="00F3072D"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F3072D" w:rsidRPr="00605A63" w:rsidRDefault="00F3072D" w:rsidP="00D301DE">
            <w:pPr>
              <w:ind w:left="420"/>
              <w:jc w:val="both"/>
              <w:rPr>
                <w:rFonts w:ascii="Tahoma" w:hAnsi="Tahoma" w:cs="Tahoma"/>
                <w:sz w:val="22"/>
                <w:szCs w:val="22"/>
              </w:rPr>
            </w:pPr>
          </w:p>
        </w:tc>
        <w:tc>
          <w:tcPr>
            <w:tcW w:w="4698" w:type="dxa"/>
            <w:hideMark/>
          </w:tcPr>
          <w:p w:rsidR="00F3072D" w:rsidRPr="00342399"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F3072D" w:rsidRPr="00AB155D" w:rsidRDefault="00F3072D" w:rsidP="00D301DE">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F3072D" w:rsidRPr="007F6ED1"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F3072D" w:rsidRDefault="00F3072D" w:rsidP="00D301DE">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F3072D" w:rsidRPr="00AC3AB7" w:rsidRDefault="00F3072D"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F3072D" w:rsidRPr="00AC3AB7" w:rsidRDefault="00F3072D"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F3072D" w:rsidRPr="005F0603" w:rsidRDefault="00F3072D" w:rsidP="00D301DE">
            <w:pPr>
              <w:jc w:val="both"/>
              <w:rPr>
                <w:rFonts w:ascii="Tahoma" w:hAnsi="Tahoma" w:cs="Tahoma"/>
                <w:b/>
                <w:color w:val="000000"/>
                <w:spacing w:val="-20"/>
                <w:sz w:val="22"/>
                <w:szCs w:val="22"/>
              </w:rPr>
            </w:pPr>
          </w:p>
        </w:tc>
      </w:tr>
    </w:tbl>
    <w:p w:rsidR="00F3072D" w:rsidRDefault="00F3072D" w:rsidP="00F3072D">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F3072D" w:rsidRDefault="00F3072D" w:rsidP="00F3072D">
      <w:pPr>
        <w:spacing w:line="276" w:lineRule="auto"/>
        <w:jc w:val="both"/>
        <w:rPr>
          <w:rFonts w:ascii="Tahoma" w:hAnsi="Tahoma" w:cs="Tahoma"/>
          <w:sz w:val="22"/>
          <w:szCs w:val="22"/>
        </w:rPr>
      </w:pPr>
    </w:p>
    <w:p w:rsidR="00F3072D" w:rsidRDefault="00F3072D" w:rsidP="00F3072D">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5C77EE" w:rsidRDefault="00AC3AB7" w:rsidP="00F3072D">
      <w:pPr>
        <w:spacing w:line="276" w:lineRule="auto"/>
        <w:jc w:val="both"/>
        <w:rPr>
          <w:rFonts w:ascii="Tahoma" w:hAnsi="Tahoma" w:cs="Tahoma"/>
          <w:sz w:val="22"/>
          <w:szCs w:val="22"/>
        </w:rPr>
      </w:pPr>
      <w:r w:rsidRPr="00B963A7">
        <w:rPr>
          <w:rFonts w:ascii="Tahoma" w:hAnsi="Tahoma" w:cs="Tahoma"/>
          <w:color w:val="000000"/>
          <w:sz w:val="22"/>
          <w:szCs w:val="22"/>
          <w:shd w:val="clear" w:color="auto" w:fill="FFFFFF"/>
        </w:rPr>
        <w:lastRenderedPageBreak/>
        <w:t xml:space="preserve">Ο Πρόεδρος κήρυξε την έναρξη της συνεδρίασης και εισηγούμενος το </w:t>
      </w:r>
      <w:r w:rsidR="00A6353D">
        <w:rPr>
          <w:rFonts w:ascii="Tahoma" w:hAnsi="Tahoma" w:cs="Tahoma"/>
          <w:color w:val="000000"/>
          <w:sz w:val="22"/>
          <w:szCs w:val="22"/>
          <w:shd w:val="clear" w:color="auto" w:fill="FFFFFF"/>
        </w:rPr>
        <w:t>7</w:t>
      </w:r>
      <w:r w:rsidRPr="00B963A7">
        <w:rPr>
          <w:rFonts w:ascii="Tahoma" w:hAnsi="Tahoma" w:cs="Tahoma"/>
          <w:color w:val="000000"/>
          <w:sz w:val="22"/>
          <w:szCs w:val="22"/>
          <w:shd w:val="clear" w:color="auto" w:fill="FFFFFF"/>
          <w:vertAlign w:val="superscript"/>
        </w:rPr>
        <w:t>Ο</w:t>
      </w:r>
      <w:r w:rsidRPr="00B963A7">
        <w:rPr>
          <w:rFonts w:ascii="Tahoma" w:hAnsi="Tahoma" w:cs="Tahoma"/>
          <w:color w:val="000000"/>
          <w:sz w:val="22"/>
          <w:szCs w:val="22"/>
          <w:shd w:val="clear" w:color="auto" w:fill="FFFFFF"/>
        </w:rPr>
        <w:t xml:space="preserve">  τακτικό  θέμα της ημερήσιας διάταξης έθεσε  «</w:t>
      </w:r>
      <w:r w:rsidR="00A6353D" w:rsidRPr="00A6353D">
        <w:rPr>
          <w:rFonts w:ascii="Tahoma" w:hAnsi="Tahoma" w:cs="Tahoma"/>
          <w:sz w:val="22"/>
          <w:szCs w:val="22"/>
        </w:rPr>
        <w:t>Έγκριση διάθεσης πίστωσης  για υλικά καθαριότητας και ευπρεπισμού καθώς και ευπρεπισμού καθώς και για τους σάκους απορριμμάτων, για τις ανάγκες του Δήμου (και προαίρεση 30%) και των νομικών του προσώπων (Κ.Κ.Μ.Π.Α.Π και ΔΗ.Κ.Ε.Δ.Α.).</w:t>
      </w:r>
      <w:r w:rsidRPr="00C94C91">
        <w:rPr>
          <w:rFonts w:ascii="Tahoma" w:hAnsi="Tahoma" w:cs="Tahoma"/>
          <w:color w:val="000000"/>
          <w:sz w:val="22"/>
          <w:szCs w:val="22"/>
          <w:shd w:val="clear" w:color="auto" w:fill="FFFFFF"/>
        </w:rPr>
        <w:t>»</w:t>
      </w:r>
      <w:r w:rsidR="00C94C91" w:rsidRPr="00C94C91">
        <w:rPr>
          <w:rFonts w:ascii="Tahoma" w:hAnsi="Tahoma" w:cs="Tahoma"/>
          <w:color w:val="000000"/>
          <w:sz w:val="22"/>
          <w:szCs w:val="22"/>
          <w:shd w:val="clear" w:color="auto" w:fill="FFFFFF"/>
        </w:rPr>
        <w:t xml:space="preserve"> </w:t>
      </w:r>
      <w:r w:rsidRPr="00C94C91">
        <w:rPr>
          <w:rFonts w:ascii="Tahoma" w:hAnsi="Tahoma" w:cs="Tahoma"/>
          <w:color w:val="000000"/>
          <w:sz w:val="22"/>
          <w:szCs w:val="22"/>
          <w:shd w:val="clear" w:color="auto" w:fill="FFFFFF"/>
        </w:rPr>
        <w:t xml:space="preserve"> </w:t>
      </w:r>
      <w:r w:rsidRPr="00C94C91">
        <w:rPr>
          <w:rFonts w:ascii="Tahoma" w:hAnsi="Tahoma" w:cs="Tahoma"/>
          <w:sz w:val="22"/>
          <w:szCs w:val="22"/>
        </w:rPr>
        <w:t>έδωσε το λόγο στον</w:t>
      </w:r>
      <w:r w:rsidR="00FE74D3">
        <w:rPr>
          <w:rFonts w:ascii="Tahoma" w:hAnsi="Tahoma" w:cs="Tahoma"/>
          <w:sz w:val="22"/>
          <w:szCs w:val="22"/>
        </w:rPr>
        <w:t xml:space="preserve"> αρμόδιο αντιδήμαρχο</w:t>
      </w:r>
      <w:r w:rsidRPr="00C94C91">
        <w:rPr>
          <w:rFonts w:ascii="Tahoma" w:hAnsi="Tahoma" w:cs="Tahoma"/>
          <w:sz w:val="22"/>
          <w:szCs w:val="22"/>
        </w:rPr>
        <w:t xml:space="preserve"> </w:t>
      </w:r>
      <w:r w:rsidR="008E7475" w:rsidRPr="00C94C91">
        <w:rPr>
          <w:rFonts w:ascii="Tahoma" w:hAnsi="Tahoma" w:cs="Tahoma"/>
          <w:sz w:val="22"/>
          <w:szCs w:val="22"/>
        </w:rPr>
        <w:t xml:space="preserve">κ. </w:t>
      </w:r>
      <w:proofErr w:type="spellStart"/>
      <w:r w:rsidR="00FE74D3">
        <w:rPr>
          <w:rFonts w:ascii="Tahoma" w:hAnsi="Tahoma" w:cs="Tahoma"/>
          <w:sz w:val="22"/>
          <w:szCs w:val="22"/>
        </w:rPr>
        <w:t>Σιαφάκα</w:t>
      </w:r>
      <w:proofErr w:type="spellEnd"/>
      <w:r w:rsidRPr="00C94C91">
        <w:rPr>
          <w:rFonts w:ascii="Tahoma" w:hAnsi="Tahoma" w:cs="Tahoma"/>
          <w:sz w:val="22"/>
          <w:szCs w:val="22"/>
        </w:rPr>
        <w:t> </w:t>
      </w:r>
      <w:r w:rsidR="005C77EE" w:rsidRPr="00C94C91">
        <w:rPr>
          <w:rFonts w:ascii="Tahoma" w:hAnsi="Tahoma" w:cs="Tahoma"/>
          <w:sz w:val="22"/>
          <w:szCs w:val="22"/>
        </w:rPr>
        <w:t xml:space="preserve"> ο οποίος παίρνοντας το λόγο έθεσε υπόψη του Συμβουλίου τα εξής:</w:t>
      </w:r>
    </w:p>
    <w:p w:rsidR="00434FC1" w:rsidRPr="00C94C91" w:rsidRDefault="00434FC1" w:rsidP="00F3072D">
      <w:pPr>
        <w:spacing w:line="276" w:lineRule="auto"/>
        <w:jc w:val="both"/>
        <w:rPr>
          <w:rFonts w:ascii="Tahoma" w:hAnsi="Tahoma" w:cs="Tahoma"/>
        </w:rPr>
      </w:pPr>
    </w:p>
    <w:bookmarkEnd w:id="0"/>
    <w:bookmarkEnd w:id="1"/>
    <w:bookmarkEnd w:id="2"/>
    <w:bookmarkEnd w:id="3"/>
    <w:bookmarkEnd w:id="4"/>
    <w:p w:rsidR="00434FC1" w:rsidRPr="00DF2BF4" w:rsidRDefault="00434FC1" w:rsidP="00434FC1">
      <w:pPr>
        <w:spacing w:line="276" w:lineRule="auto"/>
        <w:rPr>
          <w:rFonts w:ascii="Tahoma" w:hAnsi="Tahoma" w:cs="Tahoma"/>
          <w:sz w:val="22"/>
          <w:szCs w:val="22"/>
        </w:rPr>
      </w:pPr>
      <w:r w:rsidRPr="00DF2BF4">
        <w:rPr>
          <w:rFonts w:ascii="Tahoma" w:hAnsi="Tahoma" w:cs="Tahoma"/>
          <w:sz w:val="22"/>
          <w:szCs w:val="22"/>
        </w:rPr>
        <w:t>Έχοντας υπ’ όψη τα εξής :</w:t>
      </w:r>
    </w:p>
    <w:p w:rsidR="00434FC1" w:rsidRPr="00DF2BF4" w:rsidRDefault="00434FC1" w:rsidP="00434FC1">
      <w:pPr>
        <w:numPr>
          <w:ilvl w:val="0"/>
          <w:numId w:val="24"/>
        </w:numPr>
        <w:spacing w:line="276" w:lineRule="auto"/>
        <w:rPr>
          <w:rFonts w:ascii="Tahoma" w:hAnsi="Tahoma" w:cs="Tahoma"/>
          <w:sz w:val="22"/>
          <w:szCs w:val="22"/>
        </w:rPr>
      </w:pPr>
      <w:r w:rsidRPr="00DF2BF4">
        <w:rPr>
          <w:rFonts w:ascii="Tahoma" w:hAnsi="Tahoma" w:cs="Tahoma"/>
          <w:sz w:val="22"/>
          <w:szCs w:val="22"/>
        </w:rPr>
        <w:t>Την παρ.1α άρθρου 4 ΠΔ 80/2016 .</w:t>
      </w:r>
    </w:p>
    <w:p w:rsidR="00434FC1" w:rsidRPr="00DF2BF4" w:rsidRDefault="00434FC1" w:rsidP="00434FC1">
      <w:pPr>
        <w:numPr>
          <w:ilvl w:val="0"/>
          <w:numId w:val="24"/>
        </w:numPr>
        <w:spacing w:line="276" w:lineRule="auto"/>
        <w:rPr>
          <w:rFonts w:ascii="Tahoma" w:hAnsi="Tahoma" w:cs="Tahoma"/>
          <w:sz w:val="22"/>
          <w:szCs w:val="22"/>
        </w:rPr>
      </w:pPr>
      <w:r w:rsidRPr="00DF2BF4">
        <w:rPr>
          <w:rFonts w:ascii="Tahoma" w:hAnsi="Tahoma" w:cs="Tahoma"/>
          <w:sz w:val="22"/>
          <w:szCs w:val="22"/>
        </w:rPr>
        <w:t xml:space="preserve">Την αριθ. 621/2017 (ΑΔΑ: ΩΑ2ΝΩΨΑ-8ΦΡ) απόφαση του Δημοτικού Συμβουλίου του Δήμου </w:t>
      </w:r>
      <w:proofErr w:type="spellStart"/>
      <w:r w:rsidRPr="00DF2BF4">
        <w:rPr>
          <w:rFonts w:ascii="Tahoma" w:hAnsi="Tahoma" w:cs="Tahoma"/>
          <w:sz w:val="22"/>
          <w:szCs w:val="22"/>
        </w:rPr>
        <w:t>Αρταίων</w:t>
      </w:r>
      <w:proofErr w:type="spellEnd"/>
      <w:r w:rsidRPr="00DF2BF4">
        <w:rPr>
          <w:rFonts w:ascii="Tahoma" w:hAnsi="Tahoma" w:cs="Tahoma"/>
          <w:sz w:val="22"/>
          <w:szCs w:val="22"/>
        </w:rPr>
        <w:t xml:space="preserve"> με την οποία έγινε η ψήφιση του προϋπολογισμού του έτους 2018.</w:t>
      </w:r>
    </w:p>
    <w:p w:rsidR="00434FC1" w:rsidRPr="00DF2BF4" w:rsidRDefault="00434FC1" w:rsidP="00434FC1">
      <w:pPr>
        <w:numPr>
          <w:ilvl w:val="0"/>
          <w:numId w:val="24"/>
        </w:numPr>
        <w:spacing w:line="276" w:lineRule="auto"/>
        <w:rPr>
          <w:rFonts w:ascii="Tahoma" w:hAnsi="Tahoma" w:cs="Tahoma"/>
          <w:sz w:val="22"/>
          <w:szCs w:val="22"/>
        </w:rPr>
      </w:pPr>
      <w:r w:rsidRPr="00DF2BF4">
        <w:rPr>
          <w:rFonts w:ascii="Tahoma" w:hAnsi="Tahoma" w:cs="Tahoma"/>
          <w:sz w:val="22"/>
          <w:szCs w:val="22"/>
        </w:rPr>
        <w:t xml:space="preserve">Την αρ. 19444/07-02-2018 (ΑΔΑ: 67Ψ0ΟΡ1Γ-ΒΜΠ) απόφαση της Αποκεντρωμένης Διοίκησης Ηπείρου-Δυτικής Μακεδονίας με την οποία εγκρίθηκε ο προϋπολογισμός Δήμου </w:t>
      </w:r>
      <w:proofErr w:type="spellStart"/>
      <w:r w:rsidRPr="00DF2BF4">
        <w:rPr>
          <w:rFonts w:ascii="Tahoma" w:hAnsi="Tahoma" w:cs="Tahoma"/>
          <w:sz w:val="22"/>
          <w:szCs w:val="22"/>
        </w:rPr>
        <w:t>Αρταίων</w:t>
      </w:r>
      <w:proofErr w:type="spellEnd"/>
      <w:r w:rsidRPr="00DF2BF4">
        <w:rPr>
          <w:rFonts w:ascii="Tahoma" w:hAnsi="Tahoma" w:cs="Tahoma"/>
          <w:sz w:val="22"/>
          <w:szCs w:val="22"/>
        </w:rPr>
        <w:t xml:space="preserve">  οικονομικού έτους 2018.</w:t>
      </w:r>
    </w:p>
    <w:p w:rsidR="00434FC1" w:rsidRPr="00DF2BF4" w:rsidRDefault="00434FC1" w:rsidP="00434FC1">
      <w:pPr>
        <w:numPr>
          <w:ilvl w:val="0"/>
          <w:numId w:val="24"/>
        </w:numPr>
        <w:spacing w:line="276" w:lineRule="auto"/>
        <w:rPr>
          <w:rFonts w:ascii="Tahoma" w:hAnsi="Tahoma" w:cs="Tahoma"/>
          <w:sz w:val="22"/>
          <w:szCs w:val="22"/>
        </w:rPr>
      </w:pPr>
      <w:r w:rsidRPr="00DF2BF4">
        <w:rPr>
          <w:rFonts w:ascii="Tahoma" w:hAnsi="Tahoma" w:cs="Tahoma"/>
          <w:sz w:val="22"/>
          <w:szCs w:val="22"/>
        </w:rPr>
        <w:t xml:space="preserve">Το με αρ. </w:t>
      </w:r>
      <w:r w:rsidRPr="00DF2BF4">
        <w:rPr>
          <w:rFonts w:ascii="Tahoma" w:hAnsi="Tahoma" w:cs="Tahoma"/>
          <w:b/>
          <w:sz w:val="22"/>
          <w:szCs w:val="22"/>
        </w:rPr>
        <w:t>18</w:t>
      </w:r>
      <w:r w:rsidRPr="00DF2BF4">
        <w:rPr>
          <w:rFonts w:ascii="Tahoma" w:hAnsi="Tahoma" w:cs="Tahoma"/>
          <w:b/>
          <w:sz w:val="22"/>
          <w:szCs w:val="22"/>
          <w:lang w:val="en-US"/>
        </w:rPr>
        <w:t>REQ</w:t>
      </w:r>
      <w:r w:rsidRPr="00DF2BF4">
        <w:rPr>
          <w:rFonts w:ascii="Tahoma" w:hAnsi="Tahoma" w:cs="Tahoma"/>
          <w:b/>
          <w:sz w:val="22"/>
          <w:szCs w:val="22"/>
        </w:rPr>
        <w:t>002941770</w:t>
      </w:r>
      <w:r w:rsidRPr="00DF2BF4">
        <w:rPr>
          <w:rFonts w:ascii="Tahoma" w:hAnsi="Tahoma" w:cs="Tahoma"/>
          <w:sz w:val="22"/>
          <w:szCs w:val="22"/>
        </w:rPr>
        <w:t xml:space="preserve">, αίτημα της υπηρεσίας </w:t>
      </w:r>
      <w:r w:rsidRPr="00DF2BF4">
        <w:rPr>
          <w:rFonts w:ascii="Tahoma" w:hAnsi="Tahoma" w:cs="Tahoma"/>
          <w:bCs/>
          <w:sz w:val="22"/>
          <w:szCs w:val="22"/>
        </w:rPr>
        <w:t xml:space="preserve">διοικητικών / οικονομικών, </w:t>
      </w:r>
    </w:p>
    <w:p w:rsidR="00434FC1" w:rsidRPr="00DF2BF4" w:rsidRDefault="00434FC1" w:rsidP="00434FC1">
      <w:pPr>
        <w:spacing w:line="276" w:lineRule="auto"/>
        <w:jc w:val="both"/>
        <w:rPr>
          <w:rFonts w:ascii="Tahoma" w:hAnsi="Tahoma" w:cs="Tahoma"/>
          <w:sz w:val="22"/>
          <w:szCs w:val="22"/>
        </w:rPr>
      </w:pPr>
      <w:r w:rsidRPr="00DF2BF4">
        <w:rPr>
          <w:rFonts w:ascii="Tahoma" w:hAnsi="Tahoma" w:cs="Tahoma"/>
          <w:sz w:val="22"/>
          <w:szCs w:val="22"/>
        </w:rPr>
        <w:t xml:space="preserve">αιτούμαστε την έγκριση πραγματοποίησης δαπάνης των μελετών για </w:t>
      </w:r>
      <w:r w:rsidRPr="00DF2BF4">
        <w:rPr>
          <w:rFonts w:ascii="Tahoma" w:hAnsi="Tahoma" w:cs="Tahoma"/>
          <w:bCs/>
          <w:sz w:val="22"/>
          <w:szCs w:val="22"/>
        </w:rPr>
        <w:t>τους Κ.Α. 10-6634</w:t>
      </w:r>
      <w:r>
        <w:rPr>
          <w:rFonts w:ascii="Tahoma" w:hAnsi="Tahoma" w:cs="Tahoma"/>
          <w:bCs/>
          <w:sz w:val="22"/>
          <w:szCs w:val="22"/>
        </w:rPr>
        <w:t xml:space="preserve"> </w:t>
      </w:r>
      <w:r w:rsidRPr="00DF2BF4">
        <w:rPr>
          <w:rFonts w:ascii="Tahoma" w:hAnsi="Tahoma" w:cs="Tahoma"/>
          <w:sz w:val="22"/>
          <w:szCs w:val="22"/>
        </w:rPr>
        <w:t>(</w:t>
      </w:r>
      <w:r w:rsidRPr="00DF2BF4">
        <w:rPr>
          <w:rFonts w:ascii="Tahoma" w:hAnsi="Tahoma" w:cs="Tahoma"/>
          <w:bCs/>
          <w:sz w:val="22"/>
          <w:szCs w:val="22"/>
        </w:rPr>
        <w:t xml:space="preserve">Προμήθεια ειδών καθαριότητας και ευπρεπισμού), </w:t>
      </w:r>
      <w:r>
        <w:rPr>
          <w:rFonts w:ascii="Tahoma" w:hAnsi="Tahoma" w:cs="Tahoma"/>
          <w:bCs/>
          <w:sz w:val="22"/>
          <w:szCs w:val="22"/>
        </w:rPr>
        <w:t>Κ.Α.</w:t>
      </w:r>
      <w:r w:rsidRPr="00DF2BF4">
        <w:rPr>
          <w:rFonts w:ascii="Tahoma" w:hAnsi="Tahoma" w:cs="Tahoma"/>
          <w:bCs/>
          <w:sz w:val="22"/>
          <w:szCs w:val="22"/>
        </w:rPr>
        <w:t>20-6634</w:t>
      </w:r>
      <w:r>
        <w:rPr>
          <w:rFonts w:ascii="Tahoma" w:hAnsi="Tahoma" w:cs="Tahoma"/>
          <w:bCs/>
          <w:sz w:val="22"/>
          <w:szCs w:val="22"/>
        </w:rPr>
        <w:t xml:space="preserve"> </w:t>
      </w:r>
      <w:r w:rsidRPr="00DF2BF4">
        <w:rPr>
          <w:rFonts w:ascii="Tahoma" w:hAnsi="Tahoma" w:cs="Tahoma"/>
          <w:bCs/>
          <w:sz w:val="22"/>
          <w:szCs w:val="22"/>
        </w:rPr>
        <w:t xml:space="preserve">(Προμήθεια ειδών καθαριότητας και ευπρεπισμού), </w:t>
      </w:r>
      <w:r>
        <w:rPr>
          <w:rFonts w:ascii="Tahoma" w:hAnsi="Tahoma" w:cs="Tahoma"/>
          <w:bCs/>
          <w:sz w:val="22"/>
          <w:szCs w:val="22"/>
        </w:rPr>
        <w:t>Κ.Α.</w:t>
      </w:r>
      <w:r w:rsidRPr="00DF2BF4">
        <w:rPr>
          <w:rFonts w:ascii="Tahoma" w:hAnsi="Tahoma" w:cs="Tahoma"/>
          <w:bCs/>
          <w:sz w:val="22"/>
          <w:szCs w:val="22"/>
        </w:rPr>
        <w:t>35-6634</w:t>
      </w:r>
      <w:r>
        <w:rPr>
          <w:rFonts w:ascii="Tahoma" w:hAnsi="Tahoma" w:cs="Tahoma"/>
          <w:bCs/>
          <w:sz w:val="22"/>
          <w:szCs w:val="22"/>
        </w:rPr>
        <w:t xml:space="preserve"> </w:t>
      </w:r>
      <w:r w:rsidRPr="00DF2BF4">
        <w:rPr>
          <w:rFonts w:ascii="Tahoma" w:hAnsi="Tahoma" w:cs="Tahoma"/>
          <w:bCs/>
          <w:sz w:val="22"/>
          <w:szCs w:val="22"/>
        </w:rPr>
        <w:t xml:space="preserve">(Προμήθεια ειδών καθαριότητας και ευπρεπισμού), </w:t>
      </w:r>
      <w:r>
        <w:rPr>
          <w:rFonts w:ascii="Tahoma" w:hAnsi="Tahoma" w:cs="Tahoma"/>
          <w:bCs/>
          <w:sz w:val="22"/>
          <w:szCs w:val="22"/>
        </w:rPr>
        <w:t xml:space="preserve">Κ.Α. </w:t>
      </w:r>
      <w:r w:rsidRPr="00DF2BF4">
        <w:rPr>
          <w:rFonts w:ascii="Tahoma" w:hAnsi="Tahoma" w:cs="Tahoma"/>
          <w:bCs/>
          <w:sz w:val="22"/>
          <w:szCs w:val="22"/>
        </w:rPr>
        <w:t>10-6635</w:t>
      </w:r>
      <w:r>
        <w:rPr>
          <w:rFonts w:ascii="Tahoma" w:hAnsi="Tahoma" w:cs="Tahoma"/>
          <w:bCs/>
          <w:sz w:val="22"/>
          <w:szCs w:val="22"/>
        </w:rPr>
        <w:t xml:space="preserve"> </w:t>
      </w:r>
      <w:r w:rsidRPr="00DF2BF4">
        <w:rPr>
          <w:rFonts w:ascii="Tahoma" w:hAnsi="Tahoma" w:cs="Tahoma"/>
          <w:bCs/>
          <w:sz w:val="22"/>
          <w:szCs w:val="22"/>
        </w:rPr>
        <w:t xml:space="preserve">(Προμήθεια λοιπών ειδών υγιεινής και καθαριότητας), </w:t>
      </w:r>
      <w:r>
        <w:rPr>
          <w:rFonts w:ascii="Tahoma" w:hAnsi="Tahoma" w:cs="Tahoma"/>
          <w:bCs/>
          <w:sz w:val="22"/>
          <w:szCs w:val="22"/>
        </w:rPr>
        <w:t xml:space="preserve">Κ.Α. </w:t>
      </w:r>
      <w:r w:rsidRPr="00DF2BF4">
        <w:rPr>
          <w:rFonts w:ascii="Tahoma" w:hAnsi="Tahoma" w:cs="Tahoma"/>
          <w:bCs/>
          <w:sz w:val="22"/>
          <w:szCs w:val="22"/>
        </w:rPr>
        <w:t>20-6635.001</w:t>
      </w:r>
      <w:r>
        <w:rPr>
          <w:rFonts w:ascii="Tahoma" w:hAnsi="Tahoma" w:cs="Tahoma"/>
          <w:bCs/>
          <w:sz w:val="22"/>
          <w:szCs w:val="22"/>
        </w:rPr>
        <w:t xml:space="preserve"> </w:t>
      </w:r>
      <w:r w:rsidRPr="00DF2BF4">
        <w:rPr>
          <w:rFonts w:ascii="Tahoma" w:hAnsi="Tahoma" w:cs="Tahoma"/>
          <w:bCs/>
          <w:sz w:val="22"/>
          <w:szCs w:val="22"/>
        </w:rPr>
        <w:t xml:space="preserve">(Προμήθεια σάκων απορριμματοδοχείων), </w:t>
      </w:r>
      <w:r>
        <w:rPr>
          <w:rFonts w:ascii="Tahoma" w:hAnsi="Tahoma" w:cs="Tahoma"/>
          <w:bCs/>
          <w:sz w:val="22"/>
          <w:szCs w:val="22"/>
        </w:rPr>
        <w:t>Κ.Α.</w:t>
      </w:r>
      <w:r w:rsidRPr="00DF2BF4">
        <w:rPr>
          <w:rFonts w:ascii="Tahoma" w:hAnsi="Tahoma" w:cs="Tahoma"/>
          <w:bCs/>
          <w:sz w:val="22"/>
          <w:szCs w:val="22"/>
        </w:rPr>
        <w:t>20-6635.002</w:t>
      </w:r>
      <w:r>
        <w:rPr>
          <w:rFonts w:ascii="Tahoma" w:hAnsi="Tahoma" w:cs="Tahoma"/>
          <w:bCs/>
          <w:sz w:val="22"/>
          <w:szCs w:val="22"/>
        </w:rPr>
        <w:t xml:space="preserve"> </w:t>
      </w:r>
      <w:r w:rsidRPr="00DF2BF4">
        <w:rPr>
          <w:rFonts w:ascii="Tahoma" w:hAnsi="Tahoma" w:cs="Tahoma"/>
          <w:bCs/>
          <w:sz w:val="22"/>
          <w:szCs w:val="22"/>
        </w:rPr>
        <w:t xml:space="preserve">(Προμήθεια σάκων βυθιζόμενων κάδων),  </w:t>
      </w:r>
      <w:r>
        <w:rPr>
          <w:rFonts w:ascii="Tahoma" w:hAnsi="Tahoma" w:cs="Tahoma"/>
          <w:bCs/>
          <w:sz w:val="22"/>
          <w:szCs w:val="22"/>
        </w:rPr>
        <w:t>Κ.Α.</w:t>
      </w:r>
      <w:r w:rsidRPr="00DF2BF4">
        <w:rPr>
          <w:rFonts w:ascii="Tahoma" w:hAnsi="Tahoma" w:cs="Tahoma"/>
          <w:bCs/>
          <w:sz w:val="22"/>
          <w:szCs w:val="22"/>
        </w:rPr>
        <w:t>35-6635</w:t>
      </w:r>
      <w:r>
        <w:rPr>
          <w:rFonts w:ascii="Tahoma" w:hAnsi="Tahoma" w:cs="Tahoma"/>
          <w:bCs/>
          <w:sz w:val="22"/>
          <w:szCs w:val="22"/>
        </w:rPr>
        <w:t xml:space="preserve"> </w:t>
      </w:r>
      <w:r w:rsidRPr="00DF2BF4">
        <w:rPr>
          <w:rFonts w:ascii="Tahoma" w:hAnsi="Tahoma" w:cs="Tahoma"/>
          <w:bCs/>
          <w:sz w:val="22"/>
          <w:szCs w:val="22"/>
        </w:rPr>
        <w:t>(Προμήθεια λοιπών ειδών υγιεινής και καθαριότητας).</w:t>
      </w:r>
    </w:p>
    <w:p w:rsidR="00434FC1" w:rsidRPr="00874F25" w:rsidRDefault="00434FC1" w:rsidP="00434FC1"/>
    <w:p w:rsidR="00434FC1" w:rsidRDefault="00434FC1" w:rsidP="00434FC1">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34FC1" w:rsidRDefault="00434FC1" w:rsidP="00434FC1">
      <w:pPr>
        <w:spacing w:line="276" w:lineRule="auto"/>
        <w:jc w:val="both"/>
        <w:rPr>
          <w:rFonts w:ascii="Tahoma" w:hAnsi="Tahoma" w:cs="Tahoma"/>
          <w:sz w:val="22"/>
          <w:szCs w:val="22"/>
        </w:rPr>
      </w:pPr>
    </w:p>
    <w:p w:rsidR="00434FC1" w:rsidRDefault="00434FC1" w:rsidP="00434FC1">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434FC1" w:rsidRPr="00290D18" w:rsidRDefault="00434FC1" w:rsidP="00434FC1">
      <w:pPr>
        <w:spacing w:line="276" w:lineRule="auto"/>
        <w:rPr>
          <w:rFonts w:ascii="Tahoma" w:hAnsi="Tahoma" w:cs="Tahoma"/>
          <w:b/>
          <w:color w:val="000000"/>
          <w:sz w:val="22"/>
          <w:szCs w:val="22"/>
        </w:rPr>
      </w:pPr>
    </w:p>
    <w:p w:rsidR="00434FC1" w:rsidRDefault="00434FC1" w:rsidP="00434FC1">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Αφού έλαβε υπόψη διατάξεις του ΔΚΚ 3463/2006, του Ν. 3852/2010</w:t>
      </w:r>
      <w:r w:rsidRPr="009C62CF">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και την εισήγηση </w:t>
      </w:r>
    </w:p>
    <w:p w:rsidR="00434FC1" w:rsidRPr="00B81BAA" w:rsidRDefault="00434FC1" w:rsidP="00434FC1">
      <w:pPr>
        <w:spacing w:line="276" w:lineRule="auto"/>
        <w:jc w:val="both"/>
        <w:rPr>
          <w:rFonts w:ascii="Tahoma" w:hAnsi="Tahoma" w:cs="Tahoma"/>
          <w:sz w:val="22"/>
          <w:szCs w:val="22"/>
        </w:rPr>
      </w:pPr>
    </w:p>
    <w:p w:rsidR="00434FC1" w:rsidRDefault="00434FC1" w:rsidP="00434FC1">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Pr>
          <w:rFonts w:ascii="Tahoma" w:hAnsi="Tahoma" w:cs="Tahoma"/>
          <w:b/>
          <w:sz w:val="22"/>
          <w:szCs w:val="22"/>
          <w:shd w:val="clear" w:color="auto" w:fill="FFFFFF"/>
        </w:rPr>
        <w:t>ΟΜΟΦΩΝΑ</w:t>
      </w:r>
    </w:p>
    <w:p w:rsidR="00434FC1" w:rsidRDefault="00434FC1" w:rsidP="00434FC1">
      <w:pPr>
        <w:jc w:val="both"/>
        <w:rPr>
          <w:rFonts w:ascii="Tahoma" w:hAnsi="Tahoma" w:cs="Tahoma"/>
          <w:b/>
          <w:sz w:val="22"/>
          <w:szCs w:val="22"/>
          <w:shd w:val="clear" w:color="auto" w:fill="FFFFFF"/>
        </w:rPr>
      </w:pPr>
    </w:p>
    <w:p w:rsidR="00434FC1" w:rsidRPr="00DF2BF4" w:rsidRDefault="00434FC1" w:rsidP="00434FC1">
      <w:pPr>
        <w:spacing w:line="276" w:lineRule="auto"/>
        <w:jc w:val="both"/>
        <w:rPr>
          <w:rFonts w:ascii="Tahoma" w:hAnsi="Tahoma" w:cs="Tahoma"/>
          <w:sz w:val="22"/>
          <w:szCs w:val="22"/>
        </w:rPr>
      </w:pPr>
      <w:r w:rsidRPr="00C720BD">
        <w:rPr>
          <w:rFonts w:ascii="Tahoma" w:hAnsi="Tahoma" w:cs="Tahoma"/>
          <w:sz w:val="22"/>
          <w:szCs w:val="22"/>
        </w:rPr>
        <w:t xml:space="preserve">Α. </w:t>
      </w:r>
      <w:r w:rsidRPr="008E7475">
        <w:rPr>
          <w:rFonts w:ascii="Tahoma" w:hAnsi="Tahoma" w:cs="Tahoma"/>
          <w:sz w:val="22"/>
          <w:szCs w:val="22"/>
        </w:rPr>
        <w:t xml:space="preserve">Την </w:t>
      </w:r>
      <w:r w:rsidRPr="00DF2BF4">
        <w:rPr>
          <w:rFonts w:ascii="Tahoma" w:hAnsi="Tahoma" w:cs="Tahoma"/>
          <w:sz w:val="22"/>
          <w:szCs w:val="22"/>
        </w:rPr>
        <w:t xml:space="preserve">έγκριση πραγματοποίησης δαπάνης των μελετών για </w:t>
      </w:r>
      <w:r w:rsidRPr="00DF2BF4">
        <w:rPr>
          <w:rFonts w:ascii="Tahoma" w:hAnsi="Tahoma" w:cs="Tahoma"/>
          <w:bCs/>
          <w:sz w:val="22"/>
          <w:szCs w:val="22"/>
        </w:rPr>
        <w:t>τους Κ.Α. 10-6634</w:t>
      </w:r>
      <w:r>
        <w:rPr>
          <w:rFonts w:ascii="Tahoma" w:hAnsi="Tahoma" w:cs="Tahoma"/>
          <w:bCs/>
          <w:sz w:val="22"/>
          <w:szCs w:val="22"/>
        </w:rPr>
        <w:t xml:space="preserve"> </w:t>
      </w:r>
      <w:r w:rsidRPr="00DF2BF4">
        <w:rPr>
          <w:rFonts w:ascii="Tahoma" w:hAnsi="Tahoma" w:cs="Tahoma"/>
          <w:sz w:val="22"/>
          <w:szCs w:val="22"/>
        </w:rPr>
        <w:t>(</w:t>
      </w:r>
      <w:r w:rsidRPr="00DF2BF4">
        <w:rPr>
          <w:rFonts w:ascii="Tahoma" w:hAnsi="Tahoma" w:cs="Tahoma"/>
          <w:bCs/>
          <w:sz w:val="22"/>
          <w:szCs w:val="22"/>
        </w:rPr>
        <w:t xml:space="preserve">Προμήθεια ειδών καθαριότητας και ευπρεπισμού), </w:t>
      </w:r>
      <w:r>
        <w:rPr>
          <w:rFonts w:ascii="Tahoma" w:hAnsi="Tahoma" w:cs="Tahoma"/>
          <w:bCs/>
          <w:sz w:val="22"/>
          <w:szCs w:val="22"/>
        </w:rPr>
        <w:t>Κ.Α.</w:t>
      </w:r>
      <w:r w:rsidRPr="00DF2BF4">
        <w:rPr>
          <w:rFonts w:ascii="Tahoma" w:hAnsi="Tahoma" w:cs="Tahoma"/>
          <w:bCs/>
          <w:sz w:val="22"/>
          <w:szCs w:val="22"/>
        </w:rPr>
        <w:t>20-6634</w:t>
      </w:r>
      <w:r>
        <w:rPr>
          <w:rFonts w:ascii="Tahoma" w:hAnsi="Tahoma" w:cs="Tahoma"/>
          <w:bCs/>
          <w:sz w:val="22"/>
          <w:szCs w:val="22"/>
        </w:rPr>
        <w:t xml:space="preserve"> </w:t>
      </w:r>
      <w:r w:rsidRPr="00DF2BF4">
        <w:rPr>
          <w:rFonts w:ascii="Tahoma" w:hAnsi="Tahoma" w:cs="Tahoma"/>
          <w:bCs/>
          <w:sz w:val="22"/>
          <w:szCs w:val="22"/>
        </w:rPr>
        <w:t xml:space="preserve">(Προμήθεια ειδών καθαριότητας και ευπρεπισμού), </w:t>
      </w:r>
      <w:r>
        <w:rPr>
          <w:rFonts w:ascii="Tahoma" w:hAnsi="Tahoma" w:cs="Tahoma"/>
          <w:bCs/>
          <w:sz w:val="22"/>
          <w:szCs w:val="22"/>
        </w:rPr>
        <w:t>Κ.Α.</w:t>
      </w:r>
      <w:r w:rsidRPr="00DF2BF4">
        <w:rPr>
          <w:rFonts w:ascii="Tahoma" w:hAnsi="Tahoma" w:cs="Tahoma"/>
          <w:bCs/>
          <w:sz w:val="22"/>
          <w:szCs w:val="22"/>
        </w:rPr>
        <w:t>35-6634</w:t>
      </w:r>
      <w:r>
        <w:rPr>
          <w:rFonts w:ascii="Tahoma" w:hAnsi="Tahoma" w:cs="Tahoma"/>
          <w:bCs/>
          <w:sz w:val="22"/>
          <w:szCs w:val="22"/>
        </w:rPr>
        <w:t xml:space="preserve"> </w:t>
      </w:r>
      <w:r w:rsidRPr="00DF2BF4">
        <w:rPr>
          <w:rFonts w:ascii="Tahoma" w:hAnsi="Tahoma" w:cs="Tahoma"/>
          <w:bCs/>
          <w:sz w:val="22"/>
          <w:szCs w:val="22"/>
        </w:rPr>
        <w:t xml:space="preserve">(Προμήθεια ειδών καθαριότητας και ευπρεπισμού), </w:t>
      </w:r>
      <w:r>
        <w:rPr>
          <w:rFonts w:ascii="Tahoma" w:hAnsi="Tahoma" w:cs="Tahoma"/>
          <w:bCs/>
          <w:sz w:val="22"/>
          <w:szCs w:val="22"/>
        </w:rPr>
        <w:t xml:space="preserve">Κ.Α. </w:t>
      </w:r>
      <w:r w:rsidRPr="00DF2BF4">
        <w:rPr>
          <w:rFonts w:ascii="Tahoma" w:hAnsi="Tahoma" w:cs="Tahoma"/>
          <w:bCs/>
          <w:sz w:val="22"/>
          <w:szCs w:val="22"/>
        </w:rPr>
        <w:t>10-6635</w:t>
      </w:r>
      <w:r>
        <w:rPr>
          <w:rFonts w:ascii="Tahoma" w:hAnsi="Tahoma" w:cs="Tahoma"/>
          <w:bCs/>
          <w:sz w:val="22"/>
          <w:szCs w:val="22"/>
        </w:rPr>
        <w:t xml:space="preserve"> </w:t>
      </w:r>
      <w:r w:rsidRPr="00DF2BF4">
        <w:rPr>
          <w:rFonts w:ascii="Tahoma" w:hAnsi="Tahoma" w:cs="Tahoma"/>
          <w:bCs/>
          <w:sz w:val="22"/>
          <w:szCs w:val="22"/>
        </w:rPr>
        <w:t xml:space="preserve">(Προμήθεια λοιπών ειδών υγιεινής και καθαριότητας), </w:t>
      </w:r>
      <w:r>
        <w:rPr>
          <w:rFonts w:ascii="Tahoma" w:hAnsi="Tahoma" w:cs="Tahoma"/>
          <w:bCs/>
          <w:sz w:val="22"/>
          <w:szCs w:val="22"/>
        </w:rPr>
        <w:t>Κ.Α.</w:t>
      </w:r>
      <w:r w:rsidRPr="00DF2BF4">
        <w:rPr>
          <w:rFonts w:ascii="Tahoma" w:hAnsi="Tahoma" w:cs="Tahoma"/>
          <w:bCs/>
          <w:sz w:val="22"/>
          <w:szCs w:val="22"/>
        </w:rPr>
        <w:t>20-6635.001</w:t>
      </w:r>
      <w:r>
        <w:rPr>
          <w:rFonts w:ascii="Tahoma" w:hAnsi="Tahoma" w:cs="Tahoma"/>
          <w:bCs/>
          <w:sz w:val="22"/>
          <w:szCs w:val="22"/>
        </w:rPr>
        <w:t xml:space="preserve"> </w:t>
      </w:r>
      <w:r w:rsidRPr="00DF2BF4">
        <w:rPr>
          <w:rFonts w:ascii="Tahoma" w:hAnsi="Tahoma" w:cs="Tahoma"/>
          <w:bCs/>
          <w:sz w:val="22"/>
          <w:szCs w:val="22"/>
        </w:rPr>
        <w:t xml:space="preserve">(Προμήθεια σάκων απορριμματοδοχείων), </w:t>
      </w:r>
      <w:r>
        <w:rPr>
          <w:rFonts w:ascii="Tahoma" w:hAnsi="Tahoma" w:cs="Tahoma"/>
          <w:bCs/>
          <w:sz w:val="22"/>
          <w:szCs w:val="22"/>
        </w:rPr>
        <w:t>Κ.Α.</w:t>
      </w:r>
      <w:r w:rsidRPr="00DF2BF4">
        <w:rPr>
          <w:rFonts w:ascii="Tahoma" w:hAnsi="Tahoma" w:cs="Tahoma"/>
          <w:bCs/>
          <w:sz w:val="22"/>
          <w:szCs w:val="22"/>
        </w:rPr>
        <w:t>20-6635.002</w:t>
      </w:r>
      <w:r>
        <w:rPr>
          <w:rFonts w:ascii="Tahoma" w:hAnsi="Tahoma" w:cs="Tahoma"/>
          <w:bCs/>
          <w:sz w:val="22"/>
          <w:szCs w:val="22"/>
        </w:rPr>
        <w:t xml:space="preserve"> </w:t>
      </w:r>
      <w:r w:rsidRPr="00DF2BF4">
        <w:rPr>
          <w:rFonts w:ascii="Tahoma" w:hAnsi="Tahoma" w:cs="Tahoma"/>
          <w:bCs/>
          <w:sz w:val="22"/>
          <w:szCs w:val="22"/>
        </w:rPr>
        <w:t xml:space="preserve">(Προμήθεια σάκων βυθιζόμενων κάδων),  </w:t>
      </w:r>
      <w:r>
        <w:rPr>
          <w:rFonts w:ascii="Tahoma" w:hAnsi="Tahoma" w:cs="Tahoma"/>
          <w:bCs/>
          <w:sz w:val="22"/>
          <w:szCs w:val="22"/>
        </w:rPr>
        <w:t>Κ.Α.</w:t>
      </w:r>
      <w:r w:rsidRPr="00DF2BF4">
        <w:rPr>
          <w:rFonts w:ascii="Tahoma" w:hAnsi="Tahoma" w:cs="Tahoma"/>
          <w:bCs/>
          <w:sz w:val="22"/>
          <w:szCs w:val="22"/>
        </w:rPr>
        <w:t>35-6635</w:t>
      </w:r>
      <w:r>
        <w:rPr>
          <w:rFonts w:ascii="Tahoma" w:hAnsi="Tahoma" w:cs="Tahoma"/>
          <w:bCs/>
          <w:sz w:val="22"/>
          <w:szCs w:val="22"/>
        </w:rPr>
        <w:t xml:space="preserve"> </w:t>
      </w:r>
      <w:r w:rsidRPr="00DF2BF4">
        <w:rPr>
          <w:rFonts w:ascii="Tahoma" w:hAnsi="Tahoma" w:cs="Tahoma"/>
          <w:bCs/>
          <w:sz w:val="22"/>
          <w:szCs w:val="22"/>
        </w:rPr>
        <w:t>(Προμήθεια λοιπών ειδών υγιεινής και καθαριότητας).</w:t>
      </w:r>
    </w:p>
    <w:p w:rsidR="00FE74D3" w:rsidRDefault="00FE74D3" w:rsidP="00FE74D3">
      <w:pPr>
        <w:jc w:val="both"/>
        <w:rPr>
          <w:rFonts w:ascii="Tahoma" w:hAnsi="Tahoma" w:cs="Tahoma"/>
          <w:sz w:val="22"/>
          <w:szCs w:val="22"/>
        </w:rPr>
      </w:pPr>
    </w:p>
    <w:p w:rsidR="00AC3AB7" w:rsidRPr="006563F0" w:rsidRDefault="00AC3AB7" w:rsidP="00FE74D3">
      <w:pPr>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8E7475" w:rsidRPr="00A439F8">
        <w:rPr>
          <w:rFonts w:ascii="Tahoma" w:hAnsi="Tahoma" w:cs="Tahoma"/>
          <w:b/>
          <w:sz w:val="22"/>
          <w:szCs w:val="22"/>
        </w:rPr>
        <w:t xml:space="preserve"> </w:t>
      </w:r>
      <w:r w:rsidR="00F3072D">
        <w:rPr>
          <w:rFonts w:ascii="Tahoma" w:hAnsi="Tahoma" w:cs="Tahoma"/>
          <w:b/>
          <w:sz w:val="22"/>
          <w:szCs w:val="22"/>
        </w:rPr>
        <w:t>21</w:t>
      </w:r>
      <w:r w:rsidR="00434FC1">
        <w:rPr>
          <w:rFonts w:ascii="Tahoma" w:hAnsi="Tahoma" w:cs="Tahoma"/>
          <w:b/>
          <w:sz w:val="22"/>
          <w:szCs w:val="22"/>
        </w:rPr>
        <w:t>4</w:t>
      </w:r>
      <w:r w:rsidRPr="00A439F8">
        <w:rPr>
          <w:rFonts w:ascii="Tahoma" w:hAnsi="Tahoma" w:cs="Tahoma"/>
          <w:b/>
          <w:sz w:val="22"/>
          <w:szCs w:val="22"/>
        </w:rPr>
        <w:t>/2017</w:t>
      </w: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D49" w:rsidRDefault="00DC0D49">
      <w:r>
        <w:separator/>
      </w:r>
    </w:p>
  </w:endnote>
  <w:endnote w:type="continuationSeparator" w:id="0">
    <w:p w:rsidR="00DC0D49" w:rsidRDefault="00DC0D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DE59FE"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DE59FE">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8535B">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D49" w:rsidRDefault="00DC0D49">
      <w:r>
        <w:separator/>
      </w:r>
    </w:p>
  </w:footnote>
  <w:footnote w:type="continuationSeparator" w:id="0">
    <w:p w:rsidR="00DC0D49" w:rsidRDefault="00DC0D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4"/>
  </w:num>
  <w:num w:numId="6">
    <w:abstractNumId w:val="22"/>
  </w:num>
  <w:num w:numId="7">
    <w:abstractNumId w:val="6"/>
  </w:num>
  <w:num w:numId="8">
    <w:abstractNumId w:val="19"/>
  </w:num>
  <w:num w:numId="9">
    <w:abstractNumId w:val="7"/>
  </w:num>
  <w:num w:numId="10">
    <w:abstractNumId w:val="3"/>
  </w:num>
  <w:num w:numId="11">
    <w:abstractNumId w:val="8"/>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8"/>
  </w:num>
  <w:num w:numId="15">
    <w:abstractNumId w:val="9"/>
  </w:num>
  <w:num w:numId="16">
    <w:abstractNumId w:val="13"/>
  </w:num>
  <w:num w:numId="17">
    <w:abstractNumId w:val="12"/>
  </w:num>
  <w:num w:numId="18">
    <w:abstractNumId w:val="4"/>
  </w:num>
  <w:num w:numId="19">
    <w:abstractNumId w:val="20"/>
  </w:num>
  <w:num w:numId="20">
    <w:abstractNumId w:val="2"/>
  </w:num>
  <w:num w:numId="21">
    <w:abstractNumId w:val="23"/>
  </w:num>
  <w:num w:numId="22">
    <w:abstractNumId w:val="10"/>
  </w:num>
  <w:num w:numId="23">
    <w:abstractNumId w:val="21"/>
  </w:num>
  <w:num w:numId="24">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66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4FC1"/>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0A5E"/>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493"/>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19"/>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0A27"/>
    <w:rsid w:val="00A13469"/>
    <w:rsid w:val="00A155A1"/>
    <w:rsid w:val="00A21ADF"/>
    <w:rsid w:val="00A30146"/>
    <w:rsid w:val="00A336FF"/>
    <w:rsid w:val="00A35770"/>
    <w:rsid w:val="00A35C23"/>
    <w:rsid w:val="00A35E1D"/>
    <w:rsid w:val="00A40DD2"/>
    <w:rsid w:val="00A42731"/>
    <w:rsid w:val="00A42B90"/>
    <w:rsid w:val="00A43D38"/>
    <w:rsid w:val="00A465F9"/>
    <w:rsid w:val="00A47163"/>
    <w:rsid w:val="00A47C2D"/>
    <w:rsid w:val="00A51014"/>
    <w:rsid w:val="00A510FF"/>
    <w:rsid w:val="00A5180F"/>
    <w:rsid w:val="00A52372"/>
    <w:rsid w:val="00A525AB"/>
    <w:rsid w:val="00A53B06"/>
    <w:rsid w:val="00A540C3"/>
    <w:rsid w:val="00A56EAC"/>
    <w:rsid w:val="00A6119D"/>
    <w:rsid w:val="00A6158C"/>
    <w:rsid w:val="00A62953"/>
    <w:rsid w:val="00A6353D"/>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BF699B"/>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35B"/>
    <w:rsid w:val="00C85AD9"/>
    <w:rsid w:val="00C86B32"/>
    <w:rsid w:val="00C9037F"/>
    <w:rsid w:val="00C92EAD"/>
    <w:rsid w:val="00C94C91"/>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0D49"/>
    <w:rsid w:val="00DC1B9C"/>
    <w:rsid w:val="00DC4C14"/>
    <w:rsid w:val="00DC4CD6"/>
    <w:rsid w:val="00DC6664"/>
    <w:rsid w:val="00DC7BFA"/>
    <w:rsid w:val="00DD4288"/>
    <w:rsid w:val="00DD6288"/>
    <w:rsid w:val="00DE0215"/>
    <w:rsid w:val="00DE5021"/>
    <w:rsid w:val="00DE59FE"/>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72D"/>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qFormat/>
    <w:rsid w:val="009D2F8A"/>
    <w:pPr>
      <w:numPr>
        <w:numId w:val="16"/>
      </w:numPr>
      <w:spacing w:line="252" w:lineRule="auto"/>
    </w:pPr>
    <w:rPr>
      <w:rFonts w:asciiTheme="majorHAnsi" w:eastAsiaTheme="majorEastAsia" w:hAnsiTheme="majorHAnsi"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F71EB-2DBB-4B59-9AEF-46B59F84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794</Words>
  <Characters>4289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2018-04-24T08:58:00Z</cp:lastPrinted>
  <dcterms:created xsi:type="dcterms:W3CDTF">2018-04-24T08:58:00Z</dcterms:created>
  <dcterms:modified xsi:type="dcterms:W3CDTF">2018-04-24T09:00:00Z</dcterms:modified>
</cp:coreProperties>
</file>