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2A166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3526D2">
              <w:rPr>
                <w:rFonts w:ascii="Tahoma" w:hAnsi="Tahoma" w:cs="Tahoma"/>
                <w:b/>
                <w:bCs/>
                <w:sz w:val="22"/>
                <w:szCs w:val="22"/>
              </w:rPr>
              <w:t>2</w:t>
            </w:r>
            <w:r w:rsidR="002A1667">
              <w:rPr>
                <w:rFonts w:ascii="Tahoma" w:hAnsi="Tahoma" w:cs="Tahoma"/>
                <w:b/>
                <w:bCs/>
                <w:sz w:val="22"/>
                <w:szCs w:val="22"/>
              </w:rPr>
              <w:t>9</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E974FA">
        <w:trPr>
          <w:trHeight w:val="940"/>
        </w:trPr>
        <w:tc>
          <w:tcPr>
            <w:tcW w:w="4253" w:type="dxa"/>
          </w:tcPr>
          <w:p w:rsidR="003C7C89" w:rsidRDefault="003C7C89" w:rsidP="003B1271">
            <w:pPr>
              <w:rPr>
                <w:rStyle w:val="af"/>
                <w:rFonts w:ascii="Tahoma" w:hAnsi="Tahoma" w:cs="Tahoma"/>
                <w:b/>
                <w:i w:val="0"/>
                <w:sz w:val="22"/>
                <w:szCs w:val="22"/>
              </w:rPr>
            </w:pPr>
          </w:p>
          <w:p w:rsidR="003C7C89" w:rsidRPr="003D68B3" w:rsidRDefault="003D68B3" w:rsidP="003D68B3">
            <w:pPr>
              <w:tabs>
                <w:tab w:val="left" w:pos="1139"/>
              </w:tabs>
              <w:rPr>
                <w:rStyle w:val="af"/>
                <w:rFonts w:ascii="Tahoma" w:hAnsi="Tahoma" w:cs="Tahoma"/>
                <w:b/>
                <w:i w:val="0"/>
                <w:sz w:val="22"/>
                <w:szCs w:val="22"/>
              </w:rPr>
            </w:pPr>
            <w:r>
              <w:rPr>
                <w:rFonts w:ascii="Tahoma" w:hAnsi="Tahoma" w:cs="Tahoma"/>
                <w:sz w:val="22"/>
                <w:szCs w:val="22"/>
              </w:rPr>
              <w:tab/>
            </w:r>
            <w:r w:rsidRPr="003D68B3">
              <w:rPr>
                <w:rStyle w:val="af"/>
                <w:rFonts w:ascii="Tahoma" w:hAnsi="Tahoma" w:cs="Tahoma"/>
                <w:b/>
                <w:i w:val="0"/>
                <w:sz w:val="22"/>
                <w:szCs w:val="22"/>
              </w:rPr>
              <w:t>ΑΔΑ: ΩΦΒ5ΩΨΑ-ΞΗΝ</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2A1667" w:rsidRPr="002A1667">
              <w:rPr>
                <w:rFonts w:ascii="Tahoma" w:hAnsi="Tahoma" w:cs="Tahoma"/>
                <w:b/>
                <w:spacing w:val="0"/>
                <w:kern w:val="22"/>
                <w:sz w:val="22"/>
                <w:szCs w:val="22"/>
                <w:lang w:val="el-GR"/>
              </w:rPr>
              <w:t>Αδυναμία εκτέλεσης των εργασιών καταπολέμησης κουνουπιών, τρωκτικών σε κτίρια και κοινόχρηστους χώρους, με ιδία μέσα (προσωπικό και εξοπλισμό)</w:t>
            </w:r>
            <w:r w:rsidR="0044235C" w:rsidRPr="0044235C">
              <w:rPr>
                <w:rFonts w:ascii="Tahoma" w:hAnsi="Tahoma" w:cs="Tahoma"/>
                <w:b/>
                <w:bCs/>
                <w:color w:val="000000"/>
                <w:spacing w:val="0"/>
                <w:kern w:val="22"/>
                <w:sz w:val="22"/>
                <w:szCs w:val="22"/>
                <w:lang w:val="el-GR"/>
              </w:rPr>
              <w:t>»</w:t>
            </w:r>
          </w:p>
        </w:tc>
      </w:tr>
    </w:tbl>
    <w:p w:rsidR="002A1667" w:rsidRDefault="00E974FA"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2A1667" w:rsidRDefault="002A1667" w:rsidP="002A1667">
      <w:pPr>
        <w:pStyle w:val="af2"/>
        <w:spacing w:line="276" w:lineRule="auto"/>
        <w:jc w:val="both"/>
        <w:rPr>
          <w:rStyle w:val="af"/>
          <w:rFonts w:ascii="Tahoma" w:hAnsi="Tahoma" w:cs="Tahoma"/>
          <w:i w:val="0"/>
          <w:szCs w:val="22"/>
        </w:rPr>
      </w:pPr>
      <w:r w:rsidRPr="001D08E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27</w:t>
      </w:r>
      <w:r w:rsidRPr="001D08E6">
        <w:rPr>
          <w:rFonts w:ascii="Tahoma" w:hAnsi="Tahoma" w:cs="Tahoma"/>
          <w:kern w:val="22"/>
          <w:szCs w:val="22"/>
          <w:shd w:val="clear" w:color="auto" w:fill="FFFFFF"/>
          <w:vertAlign w:val="superscript"/>
        </w:rPr>
        <w:t>ο</w:t>
      </w:r>
      <w:r w:rsidRPr="001D08E6">
        <w:rPr>
          <w:rFonts w:ascii="Tahoma" w:hAnsi="Tahoma" w:cs="Tahoma"/>
          <w:kern w:val="22"/>
          <w:szCs w:val="22"/>
          <w:shd w:val="clear" w:color="auto" w:fill="FFFFFF"/>
        </w:rPr>
        <w:t xml:space="preserve">  τακτικό θέμα της ημερήσιας διάταξης</w:t>
      </w:r>
      <w:r w:rsidRPr="001D08E6">
        <w:rPr>
          <w:rFonts w:ascii="Tahoma" w:hAnsi="Tahoma" w:cs="Tahoma"/>
          <w:szCs w:val="22"/>
          <w:shd w:val="clear" w:color="auto" w:fill="FFFFFF"/>
        </w:rPr>
        <w:t xml:space="preserve"> «</w:t>
      </w:r>
      <w:r>
        <w:rPr>
          <w:rFonts w:ascii="Tahoma" w:hAnsi="Tahoma" w:cs="Tahoma"/>
        </w:rPr>
        <w:t>Αδυναμία εκτέλεσης των εργασιών καταπολέμησης κουνουπιών, τρωκτικών σε κτίρια και κοινόχρηστους χώρους, με ιδία μέσα (προσωπικό και εξοπλισμό)</w:t>
      </w:r>
      <w:r w:rsidRPr="001D08E6">
        <w:rPr>
          <w:rFonts w:ascii="Tahoma" w:eastAsia="Times New Roman" w:hAnsi="Tahoma" w:cs="Tahoma"/>
          <w:bCs/>
          <w:color w:val="000000"/>
        </w:rPr>
        <w:t>»</w:t>
      </w:r>
      <w:r w:rsidRPr="003F1F9E">
        <w:rPr>
          <w:rFonts w:ascii="Tahoma" w:hAnsi="Tahoma" w:cs="Tahoma"/>
          <w:szCs w:val="22"/>
        </w:rPr>
        <w:t> </w:t>
      </w:r>
      <w:r>
        <w:rPr>
          <w:rFonts w:ascii="Tahoma" w:hAnsi="Tahoma" w:cs="Tahoma"/>
          <w:szCs w:val="22"/>
        </w:rPr>
        <w:t xml:space="preserve">  έδωσε το λόγο στη</w:t>
      </w:r>
      <w:r w:rsidRPr="009F6697">
        <w:rPr>
          <w:rFonts w:ascii="Tahoma" w:hAnsi="Tahoma" w:cs="Tahoma"/>
          <w:szCs w:val="22"/>
        </w:rPr>
        <w:t>ν αρμόδι</w:t>
      </w:r>
      <w:r>
        <w:rPr>
          <w:rFonts w:ascii="Tahoma" w:hAnsi="Tahoma" w:cs="Tahoma"/>
          <w:szCs w:val="22"/>
        </w:rPr>
        <w:t>α</w:t>
      </w:r>
      <w:r w:rsidRPr="009F6697">
        <w:rPr>
          <w:rFonts w:ascii="Tahoma" w:hAnsi="Tahoma" w:cs="Tahoma"/>
          <w:szCs w:val="22"/>
        </w:rPr>
        <w:t xml:space="preserve"> αντιδήμαρχο κ</w:t>
      </w:r>
      <w:r>
        <w:rPr>
          <w:rFonts w:ascii="Tahoma" w:hAnsi="Tahoma" w:cs="Tahoma"/>
          <w:szCs w:val="22"/>
        </w:rPr>
        <w:t>α Γραμματικού</w:t>
      </w:r>
      <w:r w:rsidRPr="009F6697">
        <w:rPr>
          <w:rFonts w:ascii="Tahoma" w:hAnsi="Tahoma" w:cs="Tahoma"/>
          <w:szCs w:val="22"/>
        </w:rPr>
        <w:t xml:space="preserve">, </w:t>
      </w:r>
      <w:r>
        <w:rPr>
          <w:rFonts w:ascii="Tahoma" w:hAnsi="Tahoma" w:cs="Tahoma"/>
          <w:szCs w:val="22"/>
        </w:rPr>
        <w:t>η οποία παίρνοντας το λόγο,</w:t>
      </w:r>
      <w:r w:rsidRPr="00D14623">
        <w:rPr>
          <w:rFonts w:ascii="Tahoma" w:hAnsi="Tahoma" w:cs="Tahoma"/>
          <w:szCs w:val="22"/>
        </w:rPr>
        <w:t xml:space="preserve"> </w:t>
      </w:r>
      <w:r w:rsidRPr="00B23B00">
        <w:rPr>
          <w:rStyle w:val="af"/>
          <w:rFonts w:ascii="Tahoma" w:hAnsi="Tahoma" w:cs="Tahoma"/>
          <w:i w:val="0"/>
          <w:szCs w:val="22"/>
        </w:rPr>
        <w:t>έθεσε υπόψη του Συμβουλίου τα πρωτόκολλα παραλαβής  ως εξής :</w:t>
      </w:r>
    </w:p>
    <w:p w:rsidR="002A1667" w:rsidRDefault="002A1667" w:rsidP="002A1667">
      <w:pPr>
        <w:spacing w:line="276" w:lineRule="auto"/>
        <w:jc w:val="both"/>
        <w:rPr>
          <w:rStyle w:val="af"/>
          <w:rFonts w:ascii="Tahoma" w:hAnsi="Tahoma" w:cs="Tahoma"/>
          <w:i w:val="0"/>
          <w:sz w:val="22"/>
          <w:szCs w:val="22"/>
        </w:rPr>
      </w:pPr>
    </w:p>
    <w:p w:rsidR="002A1667" w:rsidRPr="00341B69" w:rsidRDefault="002A1667" w:rsidP="002A1667">
      <w:pPr>
        <w:spacing w:line="276" w:lineRule="auto"/>
        <w:ind w:firstLine="360"/>
        <w:jc w:val="both"/>
        <w:rPr>
          <w:rFonts w:ascii="Tahoma" w:hAnsi="Tahoma" w:cs="Tahoma"/>
          <w:sz w:val="22"/>
          <w:szCs w:val="22"/>
        </w:rPr>
      </w:pPr>
      <w:r w:rsidRPr="00341B69">
        <w:rPr>
          <w:rFonts w:ascii="Tahoma" w:hAnsi="Tahoma" w:cs="Tahoma"/>
          <w:sz w:val="22"/>
          <w:szCs w:val="22"/>
        </w:rPr>
        <w:t>Έχοντας υπόψη :</w:t>
      </w:r>
    </w:p>
    <w:p w:rsidR="002A1667" w:rsidRPr="00341B69" w:rsidRDefault="002A1667" w:rsidP="002A1667">
      <w:pPr>
        <w:numPr>
          <w:ilvl w:val="0"/>
          <w:numId w:val="33"/>
        </w:numPr>
        <w:spacing w:line="276" w:lineRule="auto"/>
        <w:jc w:val="both"/>
        <w:rPr>
          <w:rFonts w:ascii="Tahoma" w:hAnsi="Tahoma" w:cs="Tahoma"/>
          <w:sz w:val="22"/>
          <w:szCs w:val="22"/>
        </w:rPr>
      </w:pPr>
      <w:r w:rsidRPr="00341B69">
        <w:rPr>
          <w:rFonts w:ascii="Tahoma" w:hAnsi="Tahoma" w:cs="Tahoma"/>
          <w:sz w:val="22"/>
          <w:szCs w:val="22"/>
        </w:rPr>
        <w:t>Την ανάγκη ψεκασμών για κουνούπια στις περιοχές που εντοπίζονται οι μεγαλύτεροι πληθυσμοί κατά τη διάρκεια των μηνών Απριλίου ως το τέλος Οκτωβρίου κάθε έτους, καθ υπόδειξη της υπηρεσίας της Δ/</w:t>
      </w:r>
      <w:proofErr w:type="spellStart"/>
      <w:r w:rsidRPr="00341B69">
        <w:rPr>
          <w:rFonts w:ascii="Tahoma" w:hAnsi="Tahoma" w:cs="Tahoma"/>
          <w:sz w:val="22"/>
          <w:szCs w:val="22"/>
        </w:rPr>
        <w:t>νσης</w:t>
      </w:r>
      <w:proofErr w:type="spellEnd"/>
      <w:r w:rsidRPr="00341B69">
        <w:rPr>
          <w:rFonts w:ascii="Tahoma" w:hAnsi="Tahoma" w:cs="Tahoma"/>
          <w:sz w:val="22"/>
          <w:szCs w:val="22"/>
        </w:rPr>
        <w:t xml:space="preserve"> Δημόσιας Υγείας &amp; </w:t>
      </w:r>
      <w:proofErr w:type="spellStart"/>
      <w:r w:rsidRPr="00341B69">
        <w:rPr>
          <w:rFonts w:ascii="Tahoma" w:hAnsi="Tahoma" w:cs="Tahoma"/>
          <w:sz w:val="22"/>
          <w:szCs w:val="22"/>
        </w:rPr>
        <w:t>Κοιν</w:t>
      </w:r>
      <w:proofErr w:type="spellEnd"/>
      <w:r w:rsidRPr="00341B69">
        <w:rPr>
          <w:rFonts w:ascii="Tahoma" w:hAnsi="Tahoma" w:cs="Tahoma"/>
          <w:sz w:val="22"/>
          <w:szCs w:val="22"/>
        </w:rPr>
        <w:t>. Μέριμνας της Π.Ε. Άρτας.</w:t>
      </w:r>
    </w:p>
    <w:p w:rsidR="002A1667" w:rsidRPr="00341B69" w:rsidRDefault="002A1667" w:rsidP="002A1667">
      <w:pPr>
        <w:numPr>
          <w:ilvl w:val="0"/>
          <w:numId w:val="33"/>
        </w:numPr>
        <w:spacing w:line="276" w:lineRule="auto"/>
        <w:jc w:val="both"/>
        <w:rPr>
          <w:rFonts w:ascii="Tahoma" w:hAnsi="Tahoma" w:cs="Tahoma"/>
          <w:sz w:val="22"/>
          <w:szCs w:val="22"/>
        </w:rPr>
      </w:pPr>
      <w:r w:rsidRPr="00341B69">
        <w:rPr>
          <w:rFonts w:ascii="Tahoma" w:hAnsi="Tahoma" w:cs="Tahoma"/>
          <w:sz w:val="22"/>
          <w:szCs w:val="22"/>
        </w:rPr>
        <w:t>Την ανάγκη καταπολέμησης τρωκτικών στους χώρους του Αμαξοστασίου, του καταφυγίου αδέσποτων ζώων και σε λοιπά δημοτικά κτίρια και χώρους, εφόσον προκύψει πρόβλημα, για λόγους δημόσιας υγείας.</w:t>
      </w:r>
    </w:p>
    <w:p w:rsidR="002A1667" w:rsidRPr="00341B69" w:rsidRDefault="002A1667" w:rsidP="002A1667">
      <w:pPr>
        <w:numPr>
          <w:ilvl w:val="0"/>
          <w:numId w:val="33"/>
        </w:numPr>
        <w:spacing w:line="276" w:lineRule="auto"/>
        <w:jc w:val="both"/>
        <w:rPr>
          <w:rFonts w:ascii="Tahoma" w:hAnsi="Tahoma" w:cs="Tahoma"/>
          <w:sz w:val="22"/>
          <w:szCs w:val="22"/>
        </w:rPr>
      </w:pPr>
      <w:r w:rsidRPr="00341B69">
        <w:rPr>
          <w:rFonts w:ascii="Tahoma" w:hAnsi="Tahoma" w:cs="Tahoma"/>
          <w:sz w:val="22"/>
          <w:szCs w:val="22"/>
        </w:rPr>
        <w:t xml:space="preserve">Την ανάγκη καταπολέμησης επιβλαβών εντόμων εντός των σχολικών κτιρίων και των προαύλιων χώρων τους, </w:t>
      </w:r>
      <w:proofErr w:type="spellStart"/>
      <w:r w:rsidRPr="00341B69">
        <w:rPr>
          <w:rFonts w:ascii="Tahoma" w:hAnsi="Tahoma" w:cs="Tahoma"/>
          <w:sz w:val="22"/>
          <w:szCs w:val="22"/>
        </w:rPr>
        <w:t>καθ΄υπόδειξη</w:t>
      </w:r>
      <w:proofErr w:type="spellEnd"/>
      <w:r w:rsidRPr="00341B69">
        <w:rPr>
          <w:rFonts w:ascii="Tahoma" w:hAnsi="Tahoma" w:cs="Tahoma"/>
          <w:sz w:val="22"/>
          <w:szCs w:val="22"/>
        </w:rPr>
        <w:t xml:space="preserve"> των Δ/</w:t>
      </w:r>
      <w:proofErr w:type="spellStart"/>
      <w:r w:rsidRPr="00341B69">
        <w:rPr>
          <w:rFonts w:ascii="Tahoma" w:hAnsi="Tahoma" w:cs="Tahoma"/>
          <w:sz w:val="22"/>
          <w:szCs w:val="22"/>
        </w:rPr>
        <w:t>ντών</w:t>
      </w:r>
      <w:proofErr w:type="spellEnd"/>
      <w:r w:rsidRPr="00341B69">
        <w:rPr>
          <w:rFonts w:ascii="Tahoma" w:hAnsi="Tahoma" w:cs="Tahoma"/>
          <w:sz w:val="22"/>
          <w:szCs w:val="22"/>
        </w:rPr>
        <w:t xml:space="preserve"> τους, καθώς και των κοινοχρήστων χώρων (παιδικών χαρών και του καταφυγίου αδέσποτων ζώων συντροφιάς) από ψύλλους. </w:t>
      </w:r>
    </w:p>
    <w:p w:rsidR="002A1667" w:rsidRPr="00341B69" w:rsidRDefault="002A1667" w:rsidP="002A1667">
      <w:pPr>
        <w:numPr>
          <w:ilvl w:val="0"/>
          <w:numId w:val="33"/>
        </w:numPr>
        <w:autoSpaceDE w:val="0"/>
        <w:autoSpaceDN w:val="0"/>
        <w:adjustRightInd w:val="0"/>
        <w:spacing w:line="276" w:lineRule="auto"/>
        <w:jc w:val="both"/>
        <w:rPr>
          <w:rFonts w:ascii="Tahoma" w:hAnsi="Tahoma" w:cs="Tahoma"/>
          <w:color w:val="000000"/>
          <w:sz w:val="20"/>
          <w:szCs w:val="20"/>
        </w:rPr>
      </w:pPr>
      <w:r w:rsidRPr="00341B69">
        <w:rPr>
          <w:rFonts w:ascii="Tahoma" w:hAnsi="Tahoma" w:cs="Tahoma"/>
          <w:sz w:val="22"/>
          <w:szCs w:val="22"/>
        </w:rPr>
        <w:t>Το γεγονός ότι ο Δήμος μας, ως φορέας, δεν διαθέτει την ά</w:t>
      </w:r>
      <w:r w:rsidRPr="00341B69">
        <w:rPr>
          <w:rFonts w:ascii="Tahoma" w:hAnsi="Tahoma" w:cs="Tahoma"/>
          <w:color w:val="000000"/>
          <w:sz w:val="22"/>
          <w:szCs w:val="22"/>
        </w:rPr>
        <w:t xml:space="preserve">δεια καταπολέμησης εντόμων και τρωκτικών σε κατοικημένους χώρους από το Υπουργείο Αγροτικής Ανάπτυξης, η οποία, βάσει νομοθεσίας, αποτελεί υποχρεωτικό στοιχείο κατά τη διενέργεια ψεκασμών και τοποθέτησης </w:t>
      </w:r>
      <w:proofErr w:type="spellStart"/>
      <w:r w:rsidRPr="00341B69">
        <w:rPr>
          <w:rFonts w:ascii="Tahoma" w:hAnsi="Tahoma" w:cs="Tahoma"/>
          <w:color w:val="000000"/>
          <w:sz w:val="22"/>
          <w:szCs w:val="22"/>
        </w:rPr>
        <w:t>δολωματικών</w:t>
      </w:r>
      <w:proofErr w:type="spellEnd"/>
      <w:r w:rsidRPr="00341B69">
        <w:rPr>
          <w:rFonts w:ascii="Tahoma" w:hAnsi="Tahoma" w:cs="Tahoma"/>
          <w:color w:val="000000"/>
          <w:sz w:val="22"/>
          <w:szCs w:val="22"/>
        </w:rPr>
        <w:t xml:space="preserve"> παγίδων για τρωκτικά σε κατοικημένους χώρους με ιδία μέσα και προσωπικό. </w:t>
      </w:r>
    </w:p>
    <w:p w:rsidR="002A1667" w:rsidRPr="00341B69" w:rsidRDefault="002A1667" w:rsidP="002A1667">
      <w:pPr>
        <w:numPr>
          <w:ilvl w:val="0"/>
          <w:numId w:val="33"/>
        </w:numPr>
        <w:spacing w:line="276" w:lineRule="auto"/>
        <w:jc w:val="both"/>
        <w:rPr>
          <w:rFonts w:ascii="Tahoma" w:hAnsi="Tahoma" w:cs="Tahoma"/>
          <w:sz w:val="22"/>
          <w:szCs w:val="22"/>
        </w:rPr>
      </w:pPr>
      <w:r w:rsidRPr="00341B69">
        <w:rPr>
          <w:rFonts w:ascii="Tahoma" w:hAnsi="Tahoma" w:cs="Tahoma"/>
          <w:sz w:val="22"/>
          <w:szCs w:val="22"/>
        </w:rPr>
        <w:t>Το γεγονός ότι στο Τμήμα Αγροτικής Ανάπτυξης, της Δ/</w:t>
      </w:r>
      <w:proofErr w:type="spellStart"/>
      <w:r w:rsidRPr="00341B69">
        <w:rPr>
          <w:rFonts w:ascii="Tahoma" w:hAnsi="Tahoma" w:cs="Tahoma"/>
          <w:sz w:val="22"/>
          <w:szCs w:val="22"/>
        </w:rPr>
        <w:t>νσης</w:t>
      </w:r>
      <w:proofErr w:type="spellEnd"/>
      <w:r w:rsidRPr="00341B69">
        <w:rPr>
          <w:rFonts w:ascii="Tahoma" w:hAnsi="Tahoma" w:cs="Tahoma"/>
          <w:sz w:val="22"/>
          <w:szCs w:val="22"/>
        </w:rPr>
        <w:t xml:space="preserve"> Ανάπτυξης του Δήμου μας, η οποία είναι και η αρμόδια υπηρεσία, βάσει του νέου Ο.Ε.Υ. (ΦΕΚ 3464/4-10-2017, τ. Β΄) του Δήμου μας, υπηρετεί ένας (1) υπάλληλος με ειδικότητα ΤΕ-Γεωπόνων Φυτικής Παραγωγής, ως Προϊστάμενος του Τμήματος, του οποίου η ειδικότητα δεν δικαιολογεί την ενασχόλησή του με τις αντίστοιχες εργασίες.</w:t>
      </w:r>
    </w:p>
    <w:p w:rsidR="002A1667" w:rsidRPr="00341B69" w:rsidRDefault="002A1667" w:rsidP="002A1667">
      <w:pPr>
        <w:numPr>
          <w:ilvl w:val="0"/>
          <w:numId w:val="33"/>
        </w:numPr>
        <w:spacing w:line="276" w:lineRule="auto"/>
        <w:jc w:val="both"/>
        <w:rPr>
          <w:rFonts w:ascii="Tahoma" w:hAnsi="Tahoma" w:cs="Tahoma"/>
          <w:sz w:val="22"/>
          <w:szCs w:val="22"/>
        </w:rPr>
      </w:pPr>
      <w:r w:rsidRPr="00341B69">
        <w:rPr>
          <w:rFonts w:ascii="Tahoma" w:hAnsi="Tahoma" w:cs="Tahoma"/>
          <w:sz w:val="22"/>
          <w:szCs w:val="22"/>
        </w:rPr>
        <w:t xml:space="preserve"> Το γεγονός ότι ο Δήμος μας δεν διαθέτει τον κατάλληλο εξοπλισμό (βυτίο με ειδικά </w:t>
      </w:r>
      <w:proofErr w:type="spellStart"/>
      <w:r w:rsidRPr="00341B69">
        <w:rPr>
          <w:rFonts w:ascii="Tahoma" w:hAnsi="Tahoma" w:cs="Tahoma"/>
          <w:sz w:val="22"/>
          <w:szCs w:val="22"/>
        </w:rPr>
        <w:t>μπεκ</w:t>
      </w:r>
      <w:proofErr w:type="spellEnd"/>
      <w:r w:rsidRPr="00341B69">
        <w:rPr>
          <w:rFonts w:ascii="Tahoma" w:hAnsi="Tahoma" w:cs="Tahoma"/>
          <w:sz w:val="22"/>
          <w:szCs w:val="22"/>
        </w:rPr>
        <w:t xml:space="preserve"> για ψεκασμό με σταγονίδια </w:t>
      </w:r>
      <w:proofErr w:type="spellStart"/>
      <w:r w:rsidRPr="00341B69">
        <w:rPr>
          <w:rFonts w:ascii="Tahoma" w:hAnsi="Tahoma" w:cs="Tahoma"/>
          <w:sz w:val="22"/>
          <w:szCs w:val="22"/>
        </w:rPr>
        <w:t>υπερμικρού</w:t>
      </w:r>
      <w:proofErr w:type="spellEnd"/>
      <w:r w:rsidRPr="00341B69">
        <w:rPr>
          <w:rFonts w:ascii="Tahoma" w:hAnsi="Tahoma" w:cs="Tahoma"/>
          <w:sz w:val="22"/>
          <w:szCs w:val="22"/>
        </w:rPr>
        <w:t xml:space="preserve"> όγκου), ενώ όλα τα ημιφορτηγά οχήματα για τη μεταφορά του βυτίου απασχολούνται καθημερινά και συνεχώς από την υπηρεσία Καθαριότητας αλλά και την Τεχνική Υπηρεσία για υπηρεσιακούς λόγους.</w:t>
      </w:r>
    </w:p>
    <w:p w:rsidR="002A1667" w:rsidRPr="00341B69" w:rsidRDefault="002A1667" w:rsidP="002A1667">
      <w:pPr>
        <w:numPr>
          <w:ilvl w:val="0"/>
          <w:numId w:val="33"/>
        </w:numPr>
        <w:spacing w:line="276" w:lineRule="auto"/>
        <w:jc w:val="both"/>
        <w:rPr>
          <w:rFonts w:ascii="Tahoma" w:hAnsi="Tahoma" w:cs="Tahoma"/>
          <w:sz w:val="22"/>
          <w:szCs w:val="22"/>
        </w:rPr>
      </w:pPr>
      <w:r w:rsidRPr="00341B69">
        <w:rPr>
          <w:rFonts w:ascii="Tahoma" w:hAnsi="Tahoma" w:cs="Tahoma"/>
          <w:sz w:val="22"/>
          <w:szCs w:val="22"/>
        </w:rPr>
        <w:t xml:space="preserve">Τις Κ.Α.: 70-6162.002 «Καταπολέμηση κουνουπιών στο Δήμο </w:t>
      </w:r>
      <w:proofErr w:type="spellStart"/>
      <w:r w:rsidRPr="00341B69">
        <w:rPr>
          <w:rFonts w:ascii="Tahoma" w:hAnsi="Tahoma" w:cs="Tahoma"/>
          <w:sz w:val="22"/>
          <w:szCs w:val="22"/>
        </w:rPr>
        <w:t>Αρταίων</w:t>
      </w:r>
      <w:proofErr w:type="spellEnd"/>
      <w:r w:rsidRPr="00341B69">
        <w:rPr>
          <w:rFonts w:ascii="Tahoma" w:hAnsi="Tahoma" w:cs="Tahoma"/>
          <w:sz w:val="22"/>
          <w:szCs w:val="22"/>
        </w:rPr>
        <w:t>», ποσού 20.000,00€, 70-6162.004 «Καταπολέμηση τρωκτικών σε κτίρια και κοινόχρηστους χώρους», ποσού 3.000,00€ και 70-6162.005 «Καταπολέμηση επιβλαβών εντόμων σε σχολικά κτίρια και κοινόχρηστους χώρους», ποσού 12.000,00€.</w:t>
      </w:r>
    </w:p>
    <w:p w:rsidR="002A1667" w:rsidRPr="00341B69" w:rsidRDefault="002A1667" w:rsidP="002A1667">
      <w:pPr>
        <w:ind w:left="360"/>
        <w:jc w:val="both"/>
        <w:rPr>
          <w:rFonts w:ascii="Tahoma" w:hAnsi="Tahoma" w:cs="Tahoma"/>
          <w:sz w:val="22"/>
          <w:szCs w:val="22"/>
        </w:rPr>
      </w:pPr>
    </w:p>
    <w:p w:rsidR="002A1667" w:rsidRPr="00341B69" w:rsidRDefault="002A1667" w:rsidP="002A1667">
      <w:pPr>
        <w:ind w:left="360"/>
        <w:jc w:val="center"/>
        <w:rPr>
          <w:rFonts w:ascii="Tahoma" w:hAnsi="Tahoma" w:cs="Tahoma"/>
          <w:b/>
          <w:sz w:val="22"/>
          <w:szCs w:val="22"/>
          <w:u w:val="single"/>
        </w:rPr>
      </w:pPr>
      <w:r w:rsidRPr="00341B69">
        <w:rPr>
          <w:rFonts w:ascii="Tahoma" w:hAnsi="Tahoma" w:cs="Tahoma"/>
          <w:b/>
          <w:sz w:val="22"/>
          <w:szCs w:val="22"/>
          <w:u w:val="single"/>
        </w:rPr>
        <w:t>Εισηγούμαστε</w:t>
      </w:r>
    </w:p>
    <w:p w:rsidR="002A1667" w:rsidRPr="00341B69" w:rsidRDefault="002A1667" w:rsidP="002A1667">
      <w:pPr>
        <w:ind w:left="360"/>
        <w:jc w:val="center"/>
        <w:rPr>
          <w:rFonts w:ascii="Tahoma" w:hAnsi="Tahoma" w:cs="Tahoma"/>
          <w:sz w:val="22"/>
          <w:szCs w:val="22"/>
        </w:rPr>
      </w:pPr>
    </w:p>
    <w:p w:rsidR="002A1667" w:rsidRPr="00341B69" w:rsidRDefault="002A1667" w:rsidP="002A1667">
      <w:pPr>
        <w:spacing w:line="276" w:lineRule="auto"/>
        <w:ind w:left="360"/>
        <w:jc w:val="both"/>
        <w:rPr>
          <w:rFonts w:ascii="Tahoma" w:hAnsi="Tahoma" w:cs="Tahoma"/>
          <w:sz w:val="22"/>
          <w:szCs w:val="22"/>
        </w:rPr>
      </w:pPr>
      <w:r w:rsidRPr="00341B69">
        <w:rPr>
          <w:rFonts w:ascii="Tahoma" w:hAnsi="Tahoma" w:cs="Tahoma"/>
          <w:sz w:val="22"/>
          <w:szCs w:val="22"/>
        </w:rPr>
        <w:t>τη σύναψη σύμβασης παροχής των εργασιών καταπολέμησης κουνουπιών, τρωκτικών σε κτίρια και κοινόχρηστους χώρους και επιβλαβών εντόμων σε σχολικά κτίρια και κοινόχρηστους χώρους, για το έτος 2018, λόγω αδυναμίας εκτέλεσης με ιδία μέσα (προσωπικό και εξοπλισμό).</w:t>
      </w:r>
    </w:p>
    <w:p w:rsidR="002A1667" w:rsidRPr="00C760AC" w:rsidRDefault="002A1667" w:rsidP="002A1667">
      <w:pPr>
        <w:rPr>
          <w:rFonts w:ascii="Tahoma" w:hAnsi="Tahoma" w:cs="Tahoma"/>
          <w:sz w:val="22"/>
          <w:szCs w:val="22"/>
        </w:rPr>
      </w:pPr>
    </w:p>
    <w:p w:rsidR="002A1667" w:rsidRDefault="002A1667" w:rsidP="002A1667">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A1667" w:rsidRDefault="002A1667" w:rsidP="002A1667">
      <w:pPr>
        <w:spacing w:line="276" w:lineRule="auto"/>
        <w:jc w:val="both"/>
        <w:rPr>
          <w:rFonts w:ascii="Tahoma" w:hAnsi="Tahoma" w:cs="Tahoma"/>
          <w:sz w:val="22"/>
          <w:szCs w:val="22"/>
        </w:rPr>
      </w:pPr>
    </w:p>
    <w:p w:rsidR="002A1667" w:rsidRDefault="002A1667" w:rsidP="002A1667">
      <w:pPr>
        <w:spacing w:line="276" w:lineRule="auto"/>
        <w:jc w:val="both"/>
        <w:rPr>
          <w:rFonts w:ascii="Tahoma" w:hAnsi="Tahoma" w:cs="Tahoma"/>
          <w:sz w:val="22"/>
          <w:szCs w:val="22"/>
        </w:rPr>
      </w:pPr>
    </w:p>
    <w:p w:rsidR="002A1667" w:rsidRDefault="002A1667" w:rsidP="002A1667">
      <w:pPr>
        <w:spacing w:line="276" w:lineRule="auto"/>
        <w:jc w:val="both"/>
        <w:rPr>
          <w:rFonts w:ascii="Tahoma" w:hAnsi="Tahoma" w:cs="Tahoma"/>
          <w:sz w:val="22"/>
          <w:szCs w:val="22"/>
        </w:rPr>
      </w:pPr>
    </w:p>
    <w:p w:rsidR="002A1667" w:rsidRDefault="002A1667" w:rsidP="002A1667">
      <w:pPr>
        <w:spacing w:line="276" w:lineRule="auto"/>
        <w:jc w:val="both"/>
        <w:rPr>
          <w:rFonts w:ascii="Tahoma" w:hAnsi="Tahoma" w:cs="Tahoma"/>
          <w:sz w:val="22"/>
          <w:szCs w:val="22"/>
        </w:rPr>
      </w:pPr>
    </w:p>
    <w:p w:rsidR="002A1667" w:rsidRPr="00A439F8" w:rsidRDefault="002A1667" w:rsidP="002A1667">
      <w:pPr>
        <w:spacing w:line="276" w:lineRule="auto"/>
        <w:jc w:val="both"/>
        <w:rPr>
          <w:rFonts w:ascii="Tahoma" w:hAnsi="Tahoma" w:cs="Tahoma"/>
          <w:sz w:val="22"/>
          <w:szCs w:val="22"/>
        </w:rPr>
      </w:pPr>
    </w:p>
    <w:p w:rsidR="002A1667" w:rsidRDefault="002A1667" w:rsidP="002A1667">
      <w:pPr>
        <w:spacing w:line="276" w:lineRule="auto"/>
        <w:jc w:val="both"/>
        <w:rPr>
          <w:rFonts w:ascii="Tahoma" w:hAnsi="Tahoma" w:cs="Tahoma"/>
          <w:b/>
          <w:color w:val="000000"/>
          <w:sz w:val="22"/>
          <w:szCs w:val="22"/>
        </w:rPr>
      </w:pPr>
      <w:r w:rsidRPr="00A439F8">
        <w:rPr>
          <w:rFonts w:ascii="Tahoma" w:hAnsi="Tahoma" w:cs="Tahoma"/>
          <w:b/>
          <w:color w:val="000000"/>
          <w:sz w:val="22"/>
          <w:szCs w:val="22"/>
        </w:rPr>
        <w:lastRenderedPageBreak/>
        <w:t xml:space="preserve">                                           ΤΟ ΔΗΜΟΤΙΚΟ ΣΥΜΒΟΥΛΙΟ</w:t>
      </w:r>
    </w:p>
    <w:p w:rsidR="002A1667" w:rsidRPr="004C49B9" w:rsidRDefault="002A1667" w:rsidP="002A1667">
      <w:pPr>
        <w:spacing w:line="276" w:lineRule="auto"/>
        <w:jc w:val="both"/>
        <w:rPr>
          <w:rFonts w:ascii="Tahoma" w:hAnsi="Tahoma" w:cs="Tahoma"/>
          <w:b/>
          <w:color w:val="000000"/>
          <w:sz w:val="22"/>
          <w:szCs w:val="22"/>
        </w:rPr>
      </w:pPr>
    </w:p>
    <w:p w:rsidR="002A1667" w:rsidRPr="00650C70" w:rsidRDefault="002A1667" w:rsidP="002A1667">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2A1667" w:rsidRPr="00595539" w:rsidRDefault="002A1667" w:rsidP="002A1667">
      <w:pPr>
        <w:rPr>
          <w:rStyle w:val="af"/>
          <w:rFonts w:ascii="Tahoma" w:hAnsi="Tahoma" w:cs="Tahoma"/>
          <w:i w:val="0"/>
          <w:sz w:val="22"/>
          <w:szCs w:val="22"/>
        </w:rPr>
      </w:pPr>
      <w:r w:rsidRPr="00595539">
        <w:rPr>
          <w:rStyle w:val="af"/>
          <w:rFonts w:ascii="Tahoma" w:hAnsi="Tahoma" w:cs="Tahoma"/>
          <w:sz w:val="22"/>
          <w:szCs w:val="22"/>
        </w:rPr>
        <w:t xml:space="preserve"> </w:t>
      </w:r>
    </w:p>
    <w:p w:rsidR="002A1667" w:rsidRPr="00650C70" w:rsidRDefault="002A1667" w:rsidP="002A1667">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2A1667" w:rsidRPr="00B16852" w:rsidRDefault="002A1667" w:rsidP="002A1667">
      <w:pPr>
        <w:jc w:val="both"/>
        <w:rPr>
          <w:rStyle w:val="af"/>
          <w:rFonts w:ascii="Tahoma" w:hAnsi="Tahoma" w:cs="Tahoma"/>
          <w:b/>
          <w:i w:val="0"/>
          <w:sz w:val="22"/>
          <w:szCs w:val="22"/>
        </w:rPr>
      </w:pPr>
    </w:p>
    <w:p w:rsidR="002A1667" w:rsidRPr="00B16852" w:rsidRDefault="002A1667" w:rsidP="002A1667">
      <w:pPr>
        <w:spacing w:line="276" w:lineRule="auto"/>
        <w:jc w:val="both"/>
        <w:rPr>
          <w:rFonts w:ascii="Tahoma" w:hAnsi="Tahoma" w:cs="Tahoma"/>
          <w:sz w:val="22"/>
          <w:szCs w:val="22"/>
        </w:rPr>
      </w:pPr>
      <w:r w:rsidRPr="00B16852">
        <w:rPr>
          <w:rFonts w:ascii="Tahoma" w:hAnsi="Tahoma" w:cs="Tahoma"/>
          <w:color w:val="000000"/>
          <w:sz w:val="22"/>
          <w:szCs w:val="22"/>
          <w:shd w:val="clear" w:color="auto" w:fill="FFFFFF"/>
        </w:rPr>
        <w:t xml:space="preserve">Α. Την αδυναμία  εκτέλεσης εργασιών καταπολέμησης κουνουπιών, τρωκτικών σε κτίρια και κοινόχρηστους χώρους και επιβλαβών εντόμων σε σχολικά κτίρια, λόγω αδυναμίας εκτέλεσης με ιδία μέσα (προσωπικό και εξοπλισμός) διότι </w:t>
      </w:r>
      <w:r w:rsidRPr="00B16852">
        <w:rPr>
          <w:rFonts w:ascii="Tahoma" w:hAnsi="Tahoma" w:cs="Tahoma"/>
          <w:sz w:val="22"/>
          <w:szCs w:val="22"/>
        </w:rPr>
        <w:t xml:space="preserve"> ο Δήμος μας δεν διαθέτει τον κατάλληλο εξοπλισμό (βυτίο με ειδικά </w:t>
      </w:r>
      <w:proofErr w:type="spellStart"/>
      <w:r w:rsidRPr="00B16852">
        <w:rPr>
          <w:rFonts w:ascii="Tahoma" w:hAnsi="Tahoma" w:cs="Tahoma"/>
          <w:sz w:val="22"/>
          <w:szCs w:val="22"/>
        </w:rPr>
        <w:t>μπεκ</w:t>
      </w:r>
      <w:proofErr w:type="spellEnd"/>
      <w:r w:rsidRPr="00B16852">
        <w:rPr>
          <w:rFonts w:ascii="Tahoma" w:hAnsi="Tahoma" w:cs="Tahoma"/>
          <w:sz w:val="22"/>
          <w:szCs w:val="22"/>
        </w:rPr>
        <w:t xml:space="preserve"> για ψεκασμό με σταγονίδια </w:t>
      </w:r>
      <w:proofErr w:type="spellStart"/>
      <w:r w:rsidRPr="00B16852">
        <w:rPr>
          <w:rFonts w:ascii="Tahoma" w:hAnsi="Tahoma" w:cs="Tahoma"/>
          <w:sz w:val="22"/>
          <w:szCs w:val="22"/>
        </w:rPr>
        <w:t>υπερμικρού</w:t>
      </w:r>
      <w:proofErr w:type="spellEnd"/>
      <w:r w:rsidRPr="00B16852">
        <w:rPr>
          <w:rFonts w:ascii="Tahoma" w:hAnsi="Tahoma" w:cs="Tahoma"/>
          <w:sz w:val="22"/>
          <w:szCs w:val="22"/>
        </w:rPr>
        <w:t xml:space="preserve"> όγκου), ενώ όλα τα ημιφορτηγά οχήματα για τη μεταφορά του βυτίου απασχολούνται καθημερινά και συνεχώς από την υπηρεσία Καθαριότητας αλλά και την Τεχνική Υπηρεσία για υπηρεσιακούς λόγους και στο Τμήμα Αγροτικής Ανάπτυξης, της Δ/</w:t>
      </w:r>
      <w:proofErr w:type="spellStart"/>
      <w:r w:rsidRPr="00B16852">
        <w:rPr>
          <w:rFonts w:ascii="Tahoma" w:hAnsi="Tahoma" w:cs="Tahoma"/>
          <w:sz w:val="22"/>
          <w:szCs w:val="22"/>
        </w:rPr>
        <w:t>νσης</w:t>
      </w:r>
      <w:proofErr w:type="spellEnd"/>
      <w:r w:rsidRPr="00B16852">
        <w:rPr>
          <w:rFonts w:ascii="Tahoma" w:hAnsi="Tahoma" w:cs="Tahoma"/>
          <w:sz w:val="22"/>
          <w:szCs w:val="22"/>
        </w:rPr>
        <w:t xml:space="preserve"> Ανάπτυξης του Δήμου μας, η οποία είναι και η αρμόδια υπηρεσία, βάσει του νέου Ο.Ε.Υ. (ΦΕΚ 3464/4-10-2017, τ. Β΄) του Δήμου μας, υπηρετεί ένας (1) υπάλληλος με ειδικότητα ΤΕ-Γεωπόνων Φυτικής Παραγωγής, ως Προϊστάμενος του Τμήματος, του οποίου η ειδικότητα δεν δικαιολογεί την ενασχόλησή του με τις αντίστοιχες εργασίες.</w:t>
      </w:r>
    </w:p>
    <w:p w:rsidR="002A1667" w:rsidRPr="00B16852" w:rsidRDefault="002A1667" w:rsidP="002A1667">
      <w:pPr>
        <w:jc w:val="both"/>
        <w:rPr>
          <w:rFonts w:ascii="Tahoma" w:hAnsi="Tahoma" w:cs="Tahoma"/>
          <w:sz w:val="22"/>
          <w:szCs w:val="22"/>
        </w:rPr>
      </w:pPr>
    </w:p>
    <w:p w:rsidR="002A1667" w:rsidRPr="00B16852" w:rsidRDefault="002A1667" w:rsidP="002A1667">
      <w:pPr>
        <w:spacing w:line="276" w:lineRule="auto"/>
        <w:jc w:val="both"/>
        <w:rPr>
          <w:rFonts w:ascii="Tahoma" w:hAnsi="Tahoma" w:cs="Tahoma"/>
          <w:sz w:val="22"/>
          <w:szCs w:val="22"/>
        </w:rPr>
      </w:pPr>
      <w:r w:rsidRPr="00B16852">
        <w:rPr>
          <w:rFonts w:ascii="Tahoma" w:hAnsi="Tahoma" w:cs="Tahoma"/>
          <w:sz w:val="22"/>
          <w:szCs w:val="22"/>
        </w:rPr>
        <w:t>Β.-  Τη σύναψη σύμβασης παροχής των εργασιών καταπολέμησης κουνουπιών, τρωκτικών σε κτίρια και κοινόχρηστους χώρους και επιβλαβών εντόμων σε σχολικά κτίρια και κοινόχρηστους χώρους, για το έτος 2018.</w:t>
      </w:r>
    </w:p>
    <w:p w:rsidR="002A1667" w:rsidRPr="00C760AC" w:rsidRDefault="002A1667" w:rsidP="002A1667">
      <w:pPr>
        <w:rPr>
          <w:rFonts w:ascii="Tahoma" w:hAnsi="Tahoma" w:cs="Tahoma"/>
          <w:b/>
          <w:sz w:val="22"/>
          <w:szCs w:val="22"/>
        </w:rPr>
      </w:pPr>
    </w:p>
    <w:p w:rsidR="002A1667" w:rsidRPr="00C760AC" w:rsidRDefault="002A1667" w:rsidP="002A1667">
      <w:pPr>
        <w:rPr>
          <w:rFonts w:ascii="Tahoma" w:hAnsi="Tahoma" w:cs="Tahoma"/>
          <w:b/>
          <w:sz w:val="22"/>
          <w:szCs w:val="22"/>
        </w:rPr>
      </w:pPr>
    </w:p>
    <w:p w:rsidR="002A1667" w:rsidRPr="00543D1C" w:rsidRDefault="002A1667" w:rsidP="002A1667">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2A1667" w:rsidRPr="00986126" w:rsidRDefault="002A1667" w:rsidP="002A1667">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129</w:t>
      </w:r>
      <w:r w:rsidRPr="00986126">
        <w:rPr>
          <w:rStyle w:val="af"/>
          <w:rFonts w:ascii="Tahoma" w:hAnsi="Tahoma" w:cs="Tahoma"/>
          <w:b/>
          <w:i w:val="0"/>
          <w:sz w:val="22"/>
          <w:szCs w:val="22"/>
        </w:rPr>
        <w:t>/2018</w:t>
      </w:r>
    </w:p>
    <w:p w:rsidR="002A1667" w:rsidRPr="007F6ED1" w:rsidRDefault="002A1667" w:rsidP="002A1667">
      <w:pPr>
        <w:pStyle w:val="a4"/>
        <w:spacing w:line="276" w:lineRule="auto"/>
        <w:jc w:val="both"/>
        <w:rPr>
          <w:rFonts w:ascii="Tahoma" w:hAnsi="Tahoma" w:cs="Tahoma"/>
          <w:b/>
          <w:sz w:val="22"/>
          <w:szCs w:val="22"/>
        </w:rPr>
      </w:pPr>
    </w:p>
    <w:p w:rsidR="002A1667" w:rsidRPr="007F6ED1" w:rsidRDefault="002A1667" w:rsidP="002A1667">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A1667" w:rsidRPr="007F6ED1" w:rsidRDefault="002A1667" w:rsidP="002A1667">
      <w:pPr>
        <w:pStyle w:val="a4"/>
        <w:spacing w:line="276" w:lineRule="auto"/>
        <w:jc w:val="center"/>
        <w:rPr>
          <w:rFonts w:ascii="Tahoma" w:hAnsi="Tahoma" w:cs="Tahoma"/>
          <w:b/>
          <w:sz w:val="22"/>
          <w:szCs w:val="22"/>
        </w:rPr>
      </w:pPr>
    </w:p>
    <w:p w:rsidR="002A1667" w:rsidRPr="007F6ED1" w:rsidRDefault="002A1667" w:rsidP="002A1667">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A1667" w:rsidRPr="007B1C83" w:rsidRDefault="002A1667" w:rsidP="002A1667">
      <w:pPr>
        <w:rPr>
          <w:rFonts w:ascii="Tahoma" w:hAnsi="Tahoma" w:cs="Tahoma"/>
          <w:b/>
          <w:sz w:val="12"/>
          <w:szCs w:val="12"/>
        </w:rPr>
      </w:pPr>
      <w:r w:rsidRPr="007B1C83">
        <w:rPr>
          <w:rFonts w:ascii="Tahoma" w:hAnsi="Tahoma" w:cs="Tahoma"/>
          <w:b/>
          <w:sz w:val="12"/>
          <w:szCs w:val="12"/>
        </w:rPr>
        <w:t xml:space="preserve">ΑΚΡΙΒΕΣ ΑΝΤΙΓΡΑΦΟ                                                   </w:t>
      </w:r>
    </w:p>
    <w:p w:rsidR="002A1667" w:rsidRPr="007B1C83" w:rsidRDefault="002A1667" w:rsidP="002A1667">
      <w:pPr>
        <w:rPr>
          <w:rFonts w:ascii="Tahoma" w:hAnsi="Tahoma" w:cs="Tahoma"/>
          <w:b/>
          <w:sz w:val="12"/>
          <w:szCs w:val="12"/>
        </w:rPr>
      </w:pPr>
      <w:r w:rsidRPr="007B1C83">
        <w:rPr>
          <w:rFonts w:ascii="Tahoma" w:hAnsi="Tahoma" w:cs="Tahoma"/>
          <w:b/>
          <w:sz w:val="12"/>
          <w:szCs w:val="12"/>
        </w:rPr>
        <w:t xml:space="preserve">      Άρτα αυθημερόν                                                 </w:t>
      </w:r>
    </w:p>
    <w:p w:rsidR="002A1667" w:rsidRPr="007B1C83" w:rsidRDefault="002A1667" w:rsidP="002A1667">
      <w:pPr>
        <w:rPr>
          <w:rFonts w:ascii="Tahoma" w:hAnsi="Tahoma" w:cs="Tahoma"/>
          <w:b/>
          <w:sz w:val="12"/>
          <w:szCs w:val="12"/>
        </w:rPr>
      </w:pPr>
      <w:r w:rsidRPr="007B1C83">
        <w:rPr>
          <w:rFonts w:ascii="Tahoma" w:hAnsi="Tahoma" w:cs="Tahoma"/>
          <w:b/>
          <w:sz w:val="12"/>
          <w:szCs w:val="12"/>
        </w:rPr>
        <w:t xml:space="preserve">Ο Υπεύθυνος  Γραφείου </w:t>
      </w:r>
    </w:p>
    <w:p w:rsidR="002A1667" w:rsidRPr="007B1C83" w:rsidRDefault="002A1667" w:rsidP="002A1667">
      <w:pPr>
        <w:rPr>
          <w:rFonts w:ascii="Tahoma" w:hAnsi="Tahoma" w:cs="Tahoma"/>
          <w:b/>
          <w:sz w:val="12"/>
          <w:szCs w:val="12"/>
        </w:rPr>
      </w:pPr>
    </w:p>
    <w:p w:rsidR="002A1667" w:rsidRPr="003C0DD5" w:rsidRDefault="002A1667" w:rsidP="002A1667">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2A1667">
      <w:pPr>
        <w:pStyle w:val="af2"/>
        <w:spacing w:line="276" w:lineRule="auto"/>
        <w:jc w:val="both"/>
        <w:rPr>
          <w:rFonts w:ascii="Tahoma" w:hAnsi="Tahoma" w:cs="Tahoma"/>
          <w:b/>
          <w:sz w:val="12"/>
          <w:szCs w:val="12"/>
        </w:rPr>
      </w:pPr>
    </w:p>
    <w:sectPr w:rsidR="003C0DD5"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3F3" w:rsidRDefault="000443F3">
      <w:r>
        <w:separator/>
      </w:r>
    </w:p>
  </w:endnote>
  <w:endnote w:type="continuationSeparator" w:id="0">
    <w:p w:rsidR="000443F3" w:rsidRDefault="000443F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A973A5"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3D68B3">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A973A5">
        <w:pPr>
          <w:pStyle w:val="a6"/>
          <w:jc w:val="center"/>
        </w:pPr>
        <w:fldSimple w:instr=" PAGE    \* MERGEFORMAT ">
          <w:r w:rsidR="003D68B3">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3F3" w:rsidRDefault="000443F3">
      <w:r>
        <w:separator/>
      </w:r>
    </w:p>
  </w:footnote>
  <w:footnote w:type="continuationSeparator" w:id="0">
    <w:p w:rsidR="000443F3" w:rsidRDefault="000443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8">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9">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0">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3"/>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6"/>
  </w:num>
  <w:num w:numId="6">
    <w:abstractNumId w:val="31"/>
  </w:num>
  <w:num w:numId="7">
    <w:abstractNumId w:val="10"/>
  </w:num>
  <w:num w:numId="8">
    <w:abstractNumId w:val="21"/>
  </w:num>
  <w:num w:numId="9">
    <w:abstractNumId w:val="18"/>
  </w:num>
  <w:num w:numId="10">
    <w:abstractNumId w:val="8"/>
  </w:num>
  <w:num w:numId="11">
    <w:abstractNumId w:val="17"/>
  </w:num>
  <w:num w:numId="12">
    <w:abstractNumId w:val="20"/>
  </w:num>
  <w:num w:numId="13">
    <w:abstractNumId w:val="7"/>
  </w:num>
  <w:num w:numId="14">
    <w:abstractNumId w:val="3"/>
  </w:num>
  <w:num w:numId="15">
    <w:abstractNumId w:val="28"/>
  </w:num>
  <w:num w:numId="16">
    <w:abstractNumId w:val="25"/>
  </w:num>
  <w:num w:numId="17">
    <w:abstractNumId w:val="30"/>
  </w:num>
  <w:num w:numId="18">
    <w:abstractNumId w:val="11"/>
  </w:num>
  <w:num w:numId="19">
    <w:abstractNumId w:val="24"/>
  </w:num>
  <w:num w:numId="20">
    <w:abstractNumId w:val="4"/>
  </w:num>
  <w:num w:numId="21">
    <w:abstractNumId w:val="15"/>
  </w:num>
  <w:num w:numId="22">
    <w:abstractNumId w:val="5"/>
  </w:num>
  <w:num w:numId="23">
    <w:abstractNumId w:val="27"/>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2"/>
  </w:num>
  <w:num w:numId="29">
    <w:abstractNumId w:val="29"/>
  </w:num>
  <w:num w:numId="30">
    <w:abstractNumId w:val="2"/>
  </w:num>
  <w:num w:numId="31">
    <w:abstractNumId w:val="16"/>
  </w:num>
  <w:num w:numId="32">
    <w:abstractNumId w:val="19"/>
  </w:num>
  <w:num w:numId="33">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43F3"/>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1667"/>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D68B3"/>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15C9"/>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3A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922EB-80C1-4B02-A5F9-5A99B777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1183</Words>
  <Characters>6392</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2018-03-14T12:32:00Z</cp:lastPrinted>
  <dcterms:created xsi:type="dcterms:W3CDTF">2018-03-13T09:12:00Z</dcterms:created>
  <dcterms:modified xsi:type="dcterms:W3CDTF">2018-03-14T12:33:00Z</dcterms:modified>
</cp:coreProperties>
</file>