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45"/>
      </w:tblGrid>
      <w:tr w:rsidR="004116B6" w:rsidTr="009F1280">
        <w:trPr>
          <w:trHeight w:val="113"/>
        </w:trPr>
        <w:tc>
          <w:tcPr>
            <w:tcW w:w="4395" w:type="dxa"/>
            <w:shd w:val="clear" w:color="auto" w:fill="D9D9D9" w:themeFill="background1" w:themeFillShade="D9"/>
          </w:tcPr>
          <w:p w:rsidR="004116B6" w:rsidRDefault="004116B6" w:rsidP="009F1280">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C047F9">
              <w:rPr>
                <w:rFonts w:ascii="Tahoma" w:hAnsi="Tahoma" w:cs="Tahoma"/>
                <w:b/>
                <w:bCs/>
                <w:sz w:val="22"/>
                <w:szCs w:val="22"/>
              </w:rPr>
              <w:t>1</w:t>
            </w:r>
            <w:r w:rsidR="009F1280">
              <w:rPr>
                <w:rFonts w:ascii="Tahoma" w:hAnsi="Tahoma" w:cs="Tahoma"/>
                <w:b/>
                <w:bCs/>
                <w:sz w:val="22"/>
                <w:szCs w:val="22"/>
              </w:rPr>
              <w:t>5</w:t>
            </w:r>
            <w:r w:rsidRPr="007F6ED1">
              <w:rPr>
                <w:rFonts w:ascii="Tahoma" w:hAnsi="Tahoma" w:cs="Tahoma"/>
                <w:b/>
                <w:bCs/>
                <w:sz w:val="22"/>
                <w:szCs w:val="22"/>
              </w:rPr>
              <w:t>/2018</w:t>
            </w:r>
          </w:p>
        </w:tc>
        <w:tc>
          <w:tcPr>
            <w:tcW w:w="5245" w:type="dxa"/>
            <w:shd w:val="clear" w:color="auto" w:fill="D9D9D9" w:themeFill="background1" w:themeFillShade="D9"/>
          </w:tcPr>
          <w:p w:rsidR="004116B6" w:rsidRDefault="004116B6" w:rsidP="00DA2270">
            <w:pPr>
              <w:spacing w:line="276" w:lineRule="auto"/>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9F1280">
        <w:trPr>
          <w:trHeight w:val="940"/>
        </w:trPr>
        <w:tc>
          <w:tcPr>
            <w:tcW w:w="4395" w:type="dxa"/>
          </w:tcPr>
          <w:p w:rsidR="003C7C89" w:rsidRDefault="003C7C89" w:rsidP="003B1271">
            <w:pPr>
              <w:rPr>
                <w:rStyle w:val="af"/>
                <w:rFonts w:ascii="Tahoma" w:hAnsi="Tahoma" w:cs="Tahoma"/>
                <w:b/>
                <w:i w:val="0"/>
                <w:sz w:val="22"/>
                <w:szCs w:val="22"/>
              </w:rPr>
            </w:pPr>
          </w:p>
          <w:p w:rsidR="003C7C89" w:rsidRPr="00AA374A" w:rsidRDefault="00AA374A" w:rsidP="00AA374A">
            <w:pPr>
              <w:rPr>
                <w:rStyle w:val="af"/>
                <w:rFonts w:ascii="Tahoma" w:hAnsi="Tahoma" w:cs="Tahoma"/>
                <w:b/>
                <w:i w:val="0"/>
                <w:sz w:val="22"/>
                <w:szCs w:val="22"/>
              </w:rPr>
            </w:pPr>
            <w:r>
              <w:rPr>
                <w:rFonts w:ascii="Tahoma" w:hAnsi="Tahoma" w:cs="Tahoma"/>
                <w:sz w:val="22"/>
                <w:szCs w:val="22"/>
              </w:rPr>
              <w:tab/>
            </w:r>
            <w:r w:rsidRPr="00AA374A">
              <w:rPr>
                <w:rStyle w:val="af"/>
                <w:rFonts w:ascii="Tahoma" w:hAnsi="Tahoma" w:cs="Tahoma"/>
                <w:b/>
                <w:i w:val="0"/>
                <w:sz w:val="22"/>
                <w:szCs w:val="22"/>
              </w:rPr>
              <w:t>ΑΔΑ: Ω581ΩΨΑ-71Θ</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245" w:type="dxa"/>
            <w:shd w:val="clear" w:color="auto" w:fill="D9D9D9" w:themeFill="background1" w:themeFillShade="D9"/>
          </w:tcPr>
          <w:p w:rsidR="004116B6" w:rsidRPr="00DA2270" w:rsidRDefault="00AC2C5A" w:rsidP="00DA2270">
            <w:pPr>
              <w:pStyle w:val="Normalgr"/>
              <w:tabs>
                <w:tab w:val="clear" w:pos="1021"/>
                <w:tab w:val="clear" w:pos="1588"/>
              </w:tabs>
              <w:overflowPunct w:val="0"/>
              <w:autoSpaceDE w:val="0"/>
              <w:spacing w:line="276" w:lineRule="auto"/>
              <w:jc w:val="left"/>
              <w:textAlignment w:val="baseline"/>
              <w:rPr>
                <w:rStyle w:val="af"/>
                <w:rFonts w:ascii="Tahoma" w:hAnsi="Tahoma" w:cs="Tahoma"/>
                <w:b/>
                <w:i w:val="0"/>
                <w:iCs w:val="0"/>
                <w:spacing w:val="0"/>
                <w:sz w:val="22"/>
                <w:szCs w:val="22"/>
                <w:lang w:val="el-GR"/>
              </w:rPr>
            </w:pPr>
            <w:r w:rsidRPr="00DA2270">
              <w:rPr>
                <w:rFonts w:ascii="Tahoma" w:hAnsi="Tahoma" w:cs="Tahoma"/>
                <w:b/>
                <w:spacing w:val="0"/>
                <w:sz w:val="22"/>
                <w:szCs w:val="22"/>
                <w:lang w:val="el-GR"/>
              </w:rPr>
              <w:t>«</w:t>
            </w:r>
            <w:r w:rsidR="009F1280" w:rsidRPr="009F1280">
              <w:rPr>
                <w:rFonts w:ascii="Tahoma" w:hAnsi="Tahoma" w:cs="Tahoma"/>
                <w:b/>
                <w:bCs/>
                <w:color w:val="000000"/>
                <w:spacing w:val="0"/>
                <w:kern w:val="22"/>
                <w:sz w:val="22"/>
                <w:szCs w:val="22"/>
                <w:lang w:val="el-GR"/>
              </w:rPr>
              <w:t xml:space="preserve">Λύση μίσθωσης δημοτικού ακινήτου (υδρόμυλου – νεροτριβής) που βρίσκεται στην </w:t>
            </w:r>
            <w:proofErr w:type="spellStart"/>
            <w:r w:rsidR="009F1280" w:rsidRPr="009F1280">
              <w:rPr>
                <w:rFonts w:ascii="Tahoma" w:hAnsi="Tahoma" w:cs="Tahoma"/>
                <w:b/>
                <w:bCs/>
                <w:color w:val="000000"/>
                <w:spacing w:val="0"/>
                <w:kern w:val="22"/>
                <w:sz w:val="22"/>
                <w:szCs w:val="22"/>
                <w:lang w:val="el-GR"/>
              </w:rPr>
              <w:t>Τ.Κ.Καμπής</w:t>
            </w:r>
            <w:proofErr w:type="spellEnd"/>
            <w:r w:rsidR="009F1280" w:rsidRPr="009F1280">
              <w:rPr>
                <w:rFonts w:ascii="Tahoma" w:hAnsi="Tahoma" w:cs="Tahoma"/>
                <w:b/>
                <w:bCs/>
                <w:color w:val="000000"/>
                <w:spacing w:val="0"/>
                <w:kern w:val="22"/>
                <w:sz w:val="22"/>
                <w:szCs w:val="22"/>
                <w:lang w:val="el-GR"/>
              </w:rPr>
              <w:t xml:space="preserve">  της ΔΕ </w:t>
            </w:r>
            <w:proofErr w:type="spellStart"/>
            <w:r w:rsidR="009F1280" w:rsidRPr="009F1280">
              <w:rPr>
                <w:rFonts w:ascii="Tahoma" w:hAnsi="Tahoma" w:cs="Tahoma"/>
                <w:b/>
                <w:bCs/>
                <w:color w:val="000000"/>
                <w:spacing w:val="0"/>
                <w:kern w:val="22"/>
                <w:sz w:val="22"/>
                <w:szCs w:val="22"/>
                <w:lang w:val="el-GR"/>
              </w:rPr>
              <w:t>Ξηροβουνίου</w:t>
            </w:r>
            <w:proofErr w:type="spellEnd"/>
            <w:r w:rsidR="009F1280" w:rsidRPr="009F1280">
              <w:rPr>
                <w:rFonts w:ascii="Tahoma" w:hAnsi="Tahoma" w:cs="Tahoma"/>
                <w:b/>
                <w:bCs/>
                <w:color w:val="000000"/>
                <w:spacing w:val="0"/>
                <w:kern w:val="22"/>
                <w:sz w:val="22"/>
                <w:szCs w:val="22"/>
                <w:lang w:val="el-GR"/>
              </w:rPr>
              <w:t xml:space="preserve"> του Δήμου </w:t>
            </w:r>
            <w:proofErr w:type="spellStart"/>
            <w:r w:rsidR="009F1280" w:rsidRPr="009F1280">
              <w:rPr>
                <w:rFonts w:ascii="Tahoma" w:hAnsi="Tahoma" w:cs="Tahoma"/>
                <w:b/>
                <w:bCs/>
                <w:color w:val="000000"/>
                <w:spacing w:val="0"/>
                <w:kern w:val="22"/>
                <w:sz w:val="22"/>
                <w:szCs w:val="22"/>
                <w:lang w:val="el-GR"/>
              </w:rPr>
              <w:t>Αρταίων</w:t>
            </w:r>
            <w:proofErr w:type="spellEnd"/>
            <w:r w:rsidR="00E974FA" w:rsidRPr="00DA2270">
              <w:rPr>
                <w:rFonts w:ascii="Tahoma" w:hAnsi="Tahoma" w:cs="Tahoma"/>
                <w:b/>
                <w:bCs/>
                <w:color w:val="000000"/>
                <w:spacing w:val="0"/>
                <w:kern w:val="22"/>
                <w:sz w:val="22"/>
                <w:szCs w:val="22"/>
                <w:lang w:val="el-GR"/>
              </w:rPr>
              <w:t>»</w:t>
            </w:r>
          </w:p>
        </w:tc>
      </w:tr>
    </w:tbl>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9F1280" w:rsidRPr="003C4D58" w:rsidRDefault="009F1280" w:rsidP="009F1280">
      <w:pPr>
        <w:spacing w:line="276" w:lineRule="auto"/>
        <w:jc w:val="both"/>
        <w:rPr>
          <w:rFonts w:ascii="Tahoma" w:hAnsi="Tahoma" w:cs="Tahoma"/>
          <w:sz w:val="22"/>
          <w:szCs w:val="22"/>
        </w:rPr>
      </w:pPr>
      <w:r w:rsidRPr="003C4D58">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 w:val="22"/>
          <w:szCs w:val="22"/>
          <w:shd w:val="clear" w:color="auto" w:fill="FFFFFF"/>
        </w:rPr>
        <w:t>13</w:t>
      </w:r>
      <w:r w:rsidRPr="003C4D58">
        <w:rPr>
          <w:rFonts w:ascii="Tahoma" w:hAnsi="Tahoma" w:cs="Tahoma"/>
          <w:kern w:val="22"/>
          <w:sz w:val="22"/>
          <w:szCs w:val="22"/>
          <w:shd w:val="clear" w:color="auto" w:fill="FFFFFF"/>
          <w:vertAlign w:val="superscript"/>
        </w:rPr>
        <w:t>ο</w:t>
      </w:r>
      <w:r w:rsidRPr="003C4D58">
        <w:rPr>
          <w:rFonts w:ascii="Tahoma" w:hAnsi="Tahoma" w:cs="Tahoma"/>
          <w:kern w:val="22"/>
          <w:sz w:val="22"/>
          <w:szCs w:val="22"/>
          <w:shd w:val="clear" w:color="auto" w:fill="FFFFFF"/>
        </w:rPr>
        <w:t xml:space="preserve">  τακτικό θέμα της ημερήσιας διάταξης</w:t>
      </w:r>
      <w:r w:rsidRPr="003C4D58">
        <w:rPr>
          <w:rFonts w:ascii="Tahoma" w:hAnsi="Tahoma" w:cs="Tahoma"/>
          <w:sz w:val="22"/>
          <w:szCs w:val="22"/>
          <w:shd w:val="clear" w:color="auto" w:fill="FFFFFF"/>
        </w:rPr>
        <w:t xml:space="preserve"> «</w:t>
      </w:r>
      <w:r w:rsidRPr="003C4D58">
        <w:rPr>
          <w:rFonts w:ascii="Tahoma" w:hAnsi="Tahoma" w:cs="Tahoma"/>
          <w:bCs/>
          <w:color w:val="000000"/>
          <w:sz w:val="22"/>
          <w:szCs w:val="22"/>
        </w:rPr>
        <w:t xml:space="preserve">Λύση μίσθωσης δημοτικού ακινήτου (υδρόμυλου – νεροτριβής) που βρίσκεται στην </w:t>
      </w:r>
      <w:proofErr w:type="spellStart"/>
      <w:r w:rsidRPr="003C4D58">
        <w:rPr>
          <w:rFonts w:ascii="Tahoma" w:hAnsi="Tahoma" w:cs="Tahoma"/>
          <w:bCs/>
          <w:color w:val="000000"/>
          <w:sz w:val="22"/>
          <w:szCs w:val="22"/>
        </w:rPr>
        <w:t>Τ.Κ.Καμπής</w:t>
      </w:r>
      <w:proofErr w:type="spellEnd"/>
      <w:r w:rsidRPr="003C4D58">
        <w:rPr>
          <w:rFonts w:ascii="Tahoma" w:hAnsi="Tahoma" w:cs="Tahoma"/>
          <w:bCs/>
          <w:color w:val="000000"/>
          <w:sz w:val="22"/>
          <w:szCs w:val="22"/>
        </w:rPr>
        <w:t xml:space="preserve">  της ΔΕ </w:t>
      </w:r>
      <w:proofErr w:type="spellStart"/>
      <w:r w:rsidRPr="003C4D58">
        <w:rPr>
          <w:rFonts w:ascii="Tahoma" w:hAnsi="Tahoma" w:cs="Tahoma"/>
          <w:bCs/>
          <w:color w:val="000000"/>
          <w:sz w:val="22"/>
          <w:szCs w:val="22"/>
        </w:rPr>
        <w:t>Ξηροβουνίου</w:t>
      </w:r>
      <w:proofErr w:type="spellEnd"/>
      <w:r w:rsidRPr="003C4D58">
        <w:rPr>
          <w:rFonts w:ascii="Tahoma" w:hAnsi="Tahoma" w:cs="Tahoma"/>
          <w:bCs/>
          <w:color w:val="000000"/>
          <w:sz w:val="22"/>
          <w:szCs w:val="22"/>
        </w:rPr>
        <w:t xml:space="preserve"> του Δήμου </w:t>
      </w:r>
      <w:proofErr w:type="spellStart"/>
      <w:r w:rsidRPr="003C4D58">
        <w:rPr>
          <w:rFonts w:ascii="Tahoma" w:hAnsi="Tahoma" w:cs="Tahoma"/>
          <w:bCs/>
          <w:color w:val="000000"/>
          <w:sz w:val="22"/>
          <w:szCs w:val="22"/>
        </w:rPr>
        <w:t>Αρταίων</w:t>
      </w:r>
      <w:proofErr w:type="spellEnd"/>
      <w:r w:rsidRPr="003C4D58">
        <w:rPr>
          <w:rFonts w:ascii="Tahoma" w:hAnsi="Tahoma" w:cs="Tahoma"/>
          <w:sz w:val="22"/>
          <w:szCs w:val="22"/>
        </w:rPr>
        <w:t>»</w:t>
      </w:r>
      <w:r w:rsidRPr="003C4D58">
        <w:rPr>
          <w:rFonts w:ascii="Tahoma" w:hAnsi="Tahoma" w:cs="Tahoma"/>
          <w:kern w:val="22"/>
          <w:sz w:val="22"/>
          <w:szCs w:val="22"/>
        </w:rPr>
        <w:t xml:space="preserve"> </w:t>
      </w:r>
      <w:r w:rsidRPr="003C4D58">
        <w:rPr>
          <w:rFonts w:ascii="Tahoma" w:hAnsi="Tahoma" w:cs="Tahoma"/>
          <w:sz w:val="22"/>
          <w:szCs w:val="22"/>
        </w:rPr>
        <w:t xml:space="preserve">έδωσε το λόγο στον Αντιδήμαρχο κ. Χριστόφορο </w:t>
      </w:r>
      <w:proofErr w:type="spellStart"/>
      <w:r w:rsidRPr="003C4D58">
        <w:rPr>
          <w:rFonts w:ascii="Tahoma" w:hAnsi="Tahoma" w:cs="Tahoma"/>
          <w:sz w:val="22"/>
          <w:szCs w:val="22"/>
        </w:rPr>
        <w:t>Σιαφάκα</w:t>
      </w:r>
      <w:proofErr w:type="spellEnd"/>
      <w:r w:rsidRPr="003C4D58">
        <w:rPr>
          <w:rFonts w:ascii="Tahoma" w:hAnsi="Tahoma" w:cs="Tahoma"/>
          <w:sz w:val="22"/>
          <w:szCs w:val="22"/>
        </w:rPr>
        <w:t xml:space="preserve"> ο οποίος παίρνοντας το λόγο έθεσε υπόψη του Συμβουλίου τα εξής:</w:t>
      </w:r>
    </w:p>
    <w:p w:rsidR="009F1280" w:rsidRDefault="009F1280" w:rsidP="009F1280">
      <w:pPr>
        <w:jc w:val="both"/>
        <w:rPr>
          <w:rFonts w:ascii="Arial" w:hAnsi="Arial" w:cs="Arial"/>
          <w:color w:val="000000"/>
          <w:sz w:val="14"/>
          <w:szCs w:val="14"/>
          <w:shd w:val="clear" w:color="auto" w:fill="FFFFFF"/>
        </w:rPr>
      </w:pPr>
    </w:p>
    <w:p w:rsidR="009F1280" w:rsidRPr="003C4D58" w:rsidRDefault="009F1280" w:rsidP="009F1280">
      <w:pPr>
        <w:spacing w:line="276" w:lineRule="auto"/>
        <w:jc w:val="both"/>
        <w:rPr>
          <w:rFonts w:ascii="Tahoma" w:hAnsi="Tahoma" w:cs="Tahoma"/>
          <w:sz w:val="22"/>
          <w:szCs w:val="22"/>
        </w:rPr>
      </w:pPr>
      <w:r>
        <w:rPr>
          <w:rFonts w:ascii="Tahoma" w:hAnsi="Tahoma" w:cs="Tahoma"/>
          <w:sz w:val="22"/>
          <w:szCs w:val="22"/>
        </w:rPr>
        <w:t xml:space="preserve">      </w:t>
      </w:r>
      <w:r w:rsidRPr="003C4D58">
        <w:rPr>
          <w:rFonts w:ascii="Tahoma" w:hAnsi="Tahoma" w:cs="Tahoma"/>
          <w:sz w:val="22"/>
          <w:szCs w:val="22"/>
        </w:rPr>
        <w:t xml:space="preserve">Με το από 17-05-2012 και με </w:t>
      </w:r>
      <w:proofErr w:type="spellStart"/>
      <w:r w:rsidRPr="003C4D58">
        <w:rPr>
          <w:rFonts w:ascii="Tahoma" w:hAnsi="Tahoma" w:cs="Tahoma"/>
          <w:sz w:val="22"/>
          <w:szCs w:val="22"/>
        </w:rPr>
        <w:t>αριθμ</w:t>
      </w:r>
      <w:proofErr w:type="spellEnd"/>
      <w:r w:rsidRPr="003C4D58">
        <w:rPr>
          <w:rFonts w:ascii="Tahoma" w:hAnsi="Tahoma" w:cs="Tahoma"/>
          <w:sz w:val="22"/>
          <w:szCs w:val="22"/>
        </w:rPr>
        <w:t xml:space="preserve">. </w:t>
      </w:r>
      <w:proofErr w:type="spellStart"/>
      <w:r w:rsidRPr="003C4D58">
        <w:rPr>
          <w:rFonts w:ascii="Tahoma" w:hAnsi="Tahoma" w:cs="Tahoma"/>
          <w:sz w:val="22"/>
          <w:szCs w:val="22"/>
        </w:rPr>
        <w:t>αριθμ</w:t>
      </w:r>
      <w:proofErr w:type="spellEnd"/>
      <w:r w:rsidRPr="003C4D58">
        <w:rPr>
          <w:rFonts w:ascii="Tahoma" w:hAnsi="Tahoma" w:cs="Tahoma"/>
          <w:sz w:val="22"/>
          <w:szCs w:val="22"/>
        </w:rPr>
        <w:t xml:space="preserve">. </w:t>
      </w:r>
      <w:proofErr w:type="spellStart"/>
      <w:r w:rsidRPr="003C4D58">
        <w:rPr>
          <w:rFonts w:ascii="Tahoma" w:hAnsi="Tahoma" w:cs="Tahoma"/>
          <w:sz w:val="22"/>
          <w:szCs w:val="22"/>
        </w:rPr>
        <w:t>πρωτ</w:t>
      </w:r>
      <w:proofErr w:type="spellEnd"/>
      <w:r w:rsidRPr="003C4D58">
        <w:rPr>
          <w:rFonts w:ascii="Tahoma" w:hAnsi="Tahoma" w:cs="Tahoma"/>
          <w:sz w:val="22"/>
          <w:szCs w:val="22"/>
        </w:rPr>
        <w:t xml:space="preserve">. 9719 Ιδιωτικό συμφωνητικό μίσθωσης ο Δήμος </w:t>
      </w:r>
      <w:proofErr w:type="spellStart"/>
      <w:r w:rsidRPr="003C4D58">
        <w:rPr>
          <w:rFonts w:ascii="Tahoma" w:hAnsi="Tahoma" w:cs="Tahoma"/>
          <w:sz w:val="22"/>
          <w:szCs w:val="22"/>
        </w:rPr>
        <w:t>Αρταίων</w:t>
      </w:r>
      <w:proofErr w:type="spellEnd"/>
      <w:r w:rsidRPr="003C4D58">
        <w:rPr>
          <w:rFonts w:ascii="Tahoma" w:hAnsi="Tahoma" w:cs="Tahoma"/>
          <w:sz w:val="22"/>
          <w:szCs w:val="22"/>
        </w:rPr>
        <w:t xml:space="preserve"> εκμίσθωσε στον Παππά Δημήτριο του Νικολάου, Δημοτικό ακίνητο (υδρόμυλο-</w:t>
      </w:r>
      <w:proofErr w:type="spellStart"/>
      <w:r w:rsidRPr="003C4D58">
        <w:rPr>
          <w:rFonts w:ascii="Tahoma" w:hAnsi="Tahoma" w:cs="Tahoma"/>
          <w:sz w:val="22"/>
          <w:szCs w:val="22"/>
        </w:rPr>
        <w:t>νεροτριβ</w:t>
      </w:r>
      <w:proofErr w:type="spellEnd"/>
      <w:r w:rsidRPr="003C4D58">
        <w:rPr>
          <w:rFonts w:ascii="Tahoma" w:hAnsi="Tahoma" w:cs="Tahoma"/>
          <w:sz w:val="22"/>
          <w:szCs w:val="22"/>
        </w:rPr>
        <w:t xml:space="preserve">ή) εμβαδού 102 </w:t>
      </w:r>
      <w:proofErr w:type="spellStart"/>
      <w:r w:rsidRPr="003C4D58">
        <w:rPr>
          <w:rFonts w:ascii="Tahoma" w:hAnsi="Tahoma" w:cs="Tahoma"/>
          <w:sz w:val="22"/>
          <w:szCs w:val="22"/>
        </w:rPr>
        <w:t>τ.μ</w:t>
      </w:r>
      <w:proofErr w:type="spellEnd"/>
      <w:r w:rsidRPr="003C4D58">
        <w:rPr>
          <w:rFonts w:ascii="Tahoma" w:hAnsi="Tahoma" w:cs="Tahoma"/>
          <w:sz w:val="22"/>
          <w:szCs w:val="22"/>
        </w:rPr>
        <w:t xml:space="preserve">. που βρίσκεται στην Τ.Κ. Καμπής της Δ.Ε. </w:t>
      </w:r>
      <w:proofErr w:type="spellStart"/>
      <w:r w:rsidRPr="003C4D58">
        <w:rPr>
          <w:rFonts w:ascii="Tahoma" w:hAnsi="Tahoma" w:cs="Tahoma"/>
          <w:sz w:val="22"/>
          <w:szCs w:val="22"/>
        </w:rPr>
        <w:t>Ξηροβουνίου</w:t>
      </w:r>
      <w:proofErr w:type="spellEnd"/>
      <w:r w:rsidRPr="003C4D58">
        <w:rPr>
          <w:rFonts w:ascii="Tahoma" w:hAnsi="Tahoma" w:cs="Tahoma"/>
          <w:sz w:val="22"/>
          <w:szCs w:val="22"/>
        </w:rPr>
        <w:t xml:space="preserve"> έως την 16</w:t>
      </w:r>
      <w:r w:rsidRPr="003C4D58">
        <w:rPr>
          <w:rFonts w:ascii="Tahoma" w:hAnsi="Tahoma" w:cs="Tahoma"/>
          <w:sz w:val="22"/>
          <w:szCs w:val="22"/>
          <w:vertAlign w:val="superscript"/>
        </w:rPr>
        <w:t>η</w:t>
      </w:r>
      <w:r w:rsidRPr="003C4D58">
        <w:rPr>
          <w:rFonts w:ascii="Tahoma" w:hAnsi="Tahoma" w:cs="Tahoma"/>
          <w:sz w:val="22"/>
          <w:szCs w:val="22"/>
        </w:rPr>
        <w:t xml:space="preserve"> </w:t>
      </w:r>
      <w:proofErr w:type="spellStart"/>
      <w:r w:rsidRPr="003C4D58">
        <w:rPr>
          <w:rFonts w:ascii="Tahoma" w:hAnsi="Tahoma" w:cs="Tahoma"/>
          <w:sz w:val="22"/>
          <w:szCs w:val="22"/>
        </w:rPr>
        <w:t>Μαϊου</w:t>
      </w:r>
      <w:proofErr w:type="spellEnd"/>
      <w:r w:rsidRPr="003C4D58">
        <w:rPr>
          <w:rFonts w:ascii="Tahoma" w:hAnsi="Tahoma" w:cs="Tahoma"/>
          <w:sz w:val="22"/>
          <w:szCs w:val="22"/>
        </w:rPr>
        <w:t xml:space="preserve"> 2024.</w:t>
      </w:r>
    </w:p>
    <w:p w:rsidR="009F1280" w:rsidRPr="003C4D58" w:rsidRDefault="009F1280" w:rsidP="009F1280">
      <w:pPr>
        <w:spacing w:line="276" w:lineRule="auto"/>
        <w:jc w:val="both"/>
        <w:rPr>
          <w:rFonts w:ascii="Tahoma" w:hAnsi="Tahoma" w:cs="Tahoma"/>
          <w:sz w:val="22"/>
          <w:szCs w:val="22"/>
        </w:rPr>
      </w:pPr>
      <w:r>
        <w:rPr>
          <w:rFonts w:ascii="Tahoma" w:hAnsi="Tahoma" w:cs="Tahoma"/>
          <w:sz w:val="22"/>
          <w:szCs w:val="22"/>
        </w:rPr>
        <w:t xml:space="preserve">      </w:t>
      </w:r>
      <w:r w:rsidRPr="003C4D58">
        <w:rPr>
          <w:rFonts w:ascii="Tahoma" w:hAnsi="Tahoma" w:cs="Tahoma"/>
          <w:sz w:val="22"/>
          <w:szCs w:val="22"/>
        </w:rPr>
        <w:t xml:space="preserve">Με την </w:t>
      </w:r>
      <w:proofErr w:type="spellStart"/>
      <w:r w:rsidRPr="003C4D58">
        <w:rPr>
          <w:rFonts w:ascii="Tahoma" w:hAnsi="Tahoma" w:cs="Tahoma"/>
          <w:sz w:val="22"/>
          <w:szCs w:val="22"/>
        </w:rPr>
        <w:t>αρίθμ</w:t>
      </w:r>
      <w:proofErr w:type="spellEnd"/>
      <w:r w:rsidRPr="003C4D58">
        <w:rPr>
          <w:rFonts w:ascii="Tahoma" w:hAnsi="Tahoma" w:cs="Tahoma"/>
          <w:sz w:val="22"/>
          <w:szCs w:val="22"/>
        </w:rPr>
        <w:t>. 4040/20-02-018 αίτησή του ο μισθωτής για λόγους υψηλών ενοικίων και μη έχοντας την δυνατότητα μείωσης αυτών ζητάει την διακοπή της μίσθωσης από την 1</w:t>
      </w:r>
      <w:r w:rsidRPr="003C4D58">
        <w:rPr>
          <w:rFonts w:ascii="Tahoma" w:hAnsi="Tahoma" w:cs="Tahoma"/>
          <w:sz w:val="22"/>
          <w:szCs w:val="22"/>
          <w:vertAlign w:val="superscript"/>
        </w:rPr>
        <w:t>η</w:t>
      </w:r>
      <w:r w:rsidRPr="003C4D58">
        <w:rPr>
          <w:rFonts w:ascii="Tahoma" w:hAnsi="Tahoma" w:cs="Tahoma"/>
          <w:sz w:val="22"/>
          <w:szCs w:val="22"/>
        </w:rPr>
        <w:t xml:space="preserve"> Μαρτίου 2018, πριν από την λήξη της συμφωνημένης διάρκειας.</w:t>
      </w:r>
    </w:p>
    <w:p w:rsidR="009F1280" w:rsidRPr="003C4D58" w:rsidRDefault="009F1280" w:rsidP="009F1280">
      <w:pPr>
        <w:spacing w:line="276" w:lineRule="auto"/>
        <w:jc w:val="both"/>
        <w:rPr>
          <w:rFonts w:ascii="Tahoma" w:hAnsi="Tahoma" w:cs="Tahoma"/>
          <w:sz w:val="22"/>
          <w:szCs w:val="22"/>
        </w:rPr>
      </w:pPr>
      <w:r>
        <w:rPr>
          <w:rFonts w:ascii="Tahoma" w:hAnsi="Tahoma" w:cs="Tahoma"/>
          <w:sz w:val="22"/>
          <w:szCs w:val="22"/>
        </w:rPr>
        <w:t xml:space="preserve">      </w:t>
      </w:r>
      <w:r w:rsidRPr="003C4D58">
        <w:rPr>
          <w:rFonts w:ascii="Tahoma" w:hAnsi="Tahoma" w:cs="Tahoma"/>
          <w:sz w:val="22"/>
          <w:szCs w:val="22"/>
        </w:rPr>
        <w:t xml:space="preserve">Εισηγούμαστε τη σύναψη συμφωνητικού συναινετικής λύσης μίσθωσης και τη διενέργεια δημοπρασίας για την εκ νέου εκμίσθωση του ως άνω δημοτικού ακινήτου παραπέμποντας το θέμα στην Οικονομική Επιτροπή για τη σύνταξη των όρων της διακήρυξης. </w:t>
      </w:r>
    </w:p>
    <w:p w:rsidR="009F1280" w:rsidRDefault="009F1280" w:rsidP="009F1280">
      <w:pPr>
        <w:jc w:val="both"/>
        <w:rPr>
          <w:rFonts w:ascii="Arial" w:hAnsi="Arial" w:cs="Arial"/>
          <w:color w:val="000000"/>
          <w:sz w:val="14"/>
          <w:szCs w:val="14"/>
          <w:shd w:val="clear" w:color="auto" w:fill="FFFFFF"/>
        </w:rPr>
      </w:pPr>
    </w:p>
    <w:p w:rsidR="009F1280" w:rsidRPr="00E22EF6" w:rsidRDefault="009F1280" w:rsidP="009F1280">
      <w:pPr>
        <w:jc w:val="both"/>
        <w:rPr>
          <w:rFonts w:ascii="Tahoma" w:hAnsi="Tahoma" w:cs="Tahoma"/>
          <w:sz w:val="22"/>
          <w:szCs w:val="22"/>
        </w:rPr>
      </w:pPr>
    </w:p>
    <w:p w:rsidR="009F1280" w:rsidRDefault="009F1280" w:rsidP="009F1280">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F1280" w:rsidRPr="00A439F8" w:rsidRDefault="009F1280" w:rsidP="009F1280">
      <w:pPr>
        <w:spacing w:line="276" w:lineRule="auto"/>
        <w:jc w:val="both"/>
        <w:rPr>
          <w:rFonts w:ascii="Tahoma" w:hAnsi="Tahoma" w:cs="Tahoma"/>
          <w:sz w:val="22"/>
          <w:szCs w:val="22"/>
        </w:rPr>
      </w:pPr>
    </w:p>
    <w:p w:rsidR="009F1280" w:rsidRDefault="009F1280" w:rsidP="009F1280">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9F1280" w:rsidRPr="004C49B9" w:rsidRDefault="009F1280" w:rsidP="009F1280">
      <w:pPr>
        <w:spacing w:line="276" w:lineRule="auto"/>
        <w:jc w:val="both"/>
        <w:rPr>
          <w:rFonts w:ascii="Tahoma" w:hAnsi="Tahoma" w:cs="Tahoma"/>
          <w:b/>
          <w:color w:val="000000"/>
          <w:sz w:val="22"/>
          <w:szCs w:val="22"/>
        </w:rPr>
      </w:pPr>
    </w:p>
    <w:p w:rsidR="009F1280" w:rsidRPr="00650C70" w:rsidRDefault="009F1280" w:rsidP="009F1280">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sidR="00AC1239">
        <w:rPr>
          <w:rStyle w:val="af"/>
          <w:rFonts w:ascii="Tahoma" w:hAnsi="Tahoma" w:cs="Tahoma"/>
          <w:i w:val="0"/>
          <w:sz w:val="22"/>
          <w:szCs w:val="22"/>
        </w:rPr>
        <w:t>εισήγηση</w:t>
      </w:r>
      <w:r w:rsidRPr="00650C70">
        <w:rPr>
          <w:rStyle w:val="af"/>
          <w:rFonts w:ascii="Tahoma" w:hAnsi="Tahoma" w:cs="Tahoma"/>
          <w:i w:val="0"/>
          <w:sz w:val="22"/>
          <w:szCs w:val="22"/>
        </w:rPr>
        <w:t> </w:t>
      </w:r>
    </w:p>
    <w:p w:rsidR="009F1280" w:rsidRPr="00595539" w:rsidRDefault="009F1280" w:rsidP="009F1280">
      <w:pPr>
        <w:rPr>
          <w:rStyle w:val="af"/>
          <w:rFonts w:ascii="Tahoma" w:hAnsi="Tahoma" w:cs="Tahoma"/>
          <w:i w:val="0"/>
          <w:sz w:val="22"/>
          <w:szCs w:val="22"/>
        </w:rPr>
      </w:pPr>
      <w:r w:rsidRPr="00595539">
        <w:rPr>
          <w:rStyle w:val="af"/>
          <w:rFonts w:ascii="Tahoma" w:hAnsi="Tahoma" w:cs="Tahoma"/>
          <w:sz w:val="22"/>
          <w:szCs w:val="22"/>
        </w:rPr>
        <w:t xml:space="preserve"> </w:t>
      </w:r>
    </w:p>
    <w:p w:rsidR="009F1280" w:rsidRPr="00650C70" w:rsidRDefault="009F1280" w:rsidP="009F1280">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9F1280" w:rsidRPr="00595539" w:rsidRDefault="009F1280" w:rsidP="009F1280">
      <w:pPr>
        <w:rPr>
          <w:rStyle w:val="af"/>
          <w:rFonts w:ascii="Tahoma" w:hAnsi="Tahoma" w:cs="Tahoma"/>
          <w:b/>
          <w:i w:val="0"/>
          <w:sz w:val="22"/>
          <w:szCs w:val="22"/>
        </w:rPr>
      </w:pPr>
    </w:p>
    <w:p w:rsidR="009F1280" w:rsidRDefault="009F1280" w:rsidP="009F1280">
      <w:pPr>
        <w:spacing w:line="276" w:lineRule="auto"/>
        <w:jc w:val="both"/>
        <w:rPr>
          <w:rFonts w:ascii="Tahoma" w:hAnsi="Tahoma" w:cs="Tahoma"/>
          <w:sz w:val="22"/>
          <w:szCs w:val="22"/>
        </w:rPr>
      </w:pPr>
      <w:r w:rsidRPr="00650C70">
        <w:rPr>
          <w:rStyle w:val="af"/>
          <w:rFonts w:ascii="Tahoma" w:hAnsi="Tahoma" w:cs="Tahoma"/>
          <w:i w:val="0"/>
          <w:sz w:val="22"/>
          <w:szCs w:val="22"/>
        </w:rPr>
        <w:t>Α.-</w:t>
      </w:r>
      <w:r w:rsidRPr="00595539">
        <w:rPr>
          <w:rStyle w:val="af"/>
          <w:rFonts w:ascii="Tahoma" w:hAnsi="Tahoma" w:cs="Tahoma"/>
          <w:sz w:val="22"/>
          <w:szCs w:val="22"/>
        </w:rPr>
        <w:t xml:space="preserve"> </w:t>
      </w:r>
      <w:r w:rsidRPr="00BC41C3">
        <w:rPr>
          <w:rFonts w:ascii="Tahoma" w:hAnsi="Tahoma" w:cs="Tahoma"/>
          <w:sz w:val="22"/>
          <w:szCs w:val="22"/>
          <w:shd w:val="clear" w:color="auto" w:fill="FFFFFF"/>
        </w:rPr>
        <w:t xml:space="preserve"> Τη </w:t>
      </w:r>
      <w:r w:rsidRPr="00BF2339">
        <w:rPr>
          <w:rFonts w:ascii="Tahoma" w:hAnsi="Tahoma" w:cs="Tahoma"/>
          <w:sz w:val="22"/>
          <w:szCs w:val="22"/>
        </w:rPr>
        <w:t xml:space="preserve"> </w:t>
      </w:r>
      <w:r w:rsidRPr="003C4D58">
        <w:rPr>
          <w:rFonts w:ascii="Tahoma" w:hAnsi="Tahoma" w:cs="Tahoma"/>
          <w:sz w:val="22"/>
          <w:szCs w:val="22"/>
        </w:rPr>
        <w:t>σύναψη συμφωνητικού συναινετικής λύσης μίσθωσης και τη διενέργεια δημοπρασίας για την εκ νέου εκμίσθωση του ως άνω δημοτικού ακινήτου παραπέμποντας το θέμα στην Οικονομική Επιτροπή για τη σύνταξη των όρων της διακήρυξης</w:t>
      </w:r>
    </w:p>
    <w:p w:rsidR="009F1280" w:rsidRDefault="009F1280" w:rsidP="009F1280">
      <w:pPr>
        <w:spacing w:line="276" w:lineRule="auto"/>
        <w:jc w:val="both"/>
        <w:rPr>
          <w:rFonts w:ascii="Tahoma" w:hAnsi="Tahoma" w:cs="Tahoma"/>
          <w:sz w:val="22"/>
          <w:szCs w:val="22"/>
        </w:rPr>
      </w:pPr>
    </w:p>
    <w:p w:rsidR="009F1280" w:rsidRDefault="009F1280" w:rsidP="009F1280">
      <w:pPr>
        <w:spacing w:line="276" w:lineRule="auto"/>
        <w:jc w:val="both"/>
        <w:rPr>
          <w:rFonts w:ascii="Tahoma" w:hAnsi="Tahoma" w:cs="Tahoma"/>
          <w:sz w:val="22"/>
          <w:szCs w:val="22"/>
        </w:rPr>
      </w:pPr>
    </w:p>
    <w:p w:rsidR="009F1280" w:rsidRPr="00543D1C" w:rsidRDefault="009F1280" w:rsidP="009F1280">
      <w:pPr>
        <w:spacing w:line="276" w:lineRule="auto"/>
        <w:ind w:firstLine="720"/>
        <w:jc w:val="both"/>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9F1280" w:rsidRPr="00986126" w:rsidRDefault="009F1280" w:rsidP="009F1280">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sidR="00AC1239">
        <w:rPr>
          <w:rStyle w:val="af"/>
          <w:rFonts w:ascii="Tahoma" w:hAnsi="Tahoma" w:cs="Tahoma"/>
          <w:b/>
          <w:i w:val="0"/>
          <w:sz w:val="22"/>
          <w:szCs w:val="22"/>
        </w:rPr>
        <w:t>115</w:t>
      </w:r>
      <w:r w:rsidRPr="00986126">
        <w:rPr>
          <w:rStyle w:val="af"/>
          <w:rFonts w:ascii="Tahoma" w:hAnsi="Tahoma" w:cs="Tahoma"/>
          <w:b/>
          <w:i w:val="0"/>
          <w:sz w:val="22"/>
          <w:szCs w:val="22"/>
        </w:rPr>
        <w:t>/2018</w:t>
      </w:r>
    </w:p>
    <w:p w:rsidR="009F1280" w:rsidRPr="007F6ED1" w:rsidRDefault="009F1280" w:rsidP="009F1280">
      <w:pPr>
        <w:pStyle w:val="a4"/>
        <w:spacing w:line="276" w:lineRule="auto"/>
        <w:jc w:val="both"/>
        <w:rPr>
          <w:rFonts w:ascii="Tahoma" w:hAnsi="Tahoma" w:cs="Tahoma"/>
          <w:b/>
          <w:sz w:val="22"/>
          <w:szCs w:val="22"/>
        </w:rPr>
      </w:pPr>
    </w:p>
    <w:p w:rsidR="009F1280" w:rsidRPr="007F6ED1" w:rsidRDefault="009F1280" w:rsidP="009F1280">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9F1280" w:rsidRPr="007F6ED1" w:rsidRDefault="009F1280" w:rsidP="009F1280">
      <w:pPr>
        <w:pStyle w:val="a4"/>
        <w:spacing w:line="276" w:lineRule="auto"/>
        <w:jc w:val="center"/>
        <w:rPr>
          <w:rFonts w:ascii="Tahoma" w:hAnsi="Tahoma" w:cs="Tahoma"/>
          <w:b/>
          <w:sz w:val="22"/>
          <w:szCs w:val="22"/>
        </w:rPr>
      </w:pPr>
    </w:p>
    <w:p w:rsidR="009F1280" w:rsidRPr="007F6ED1" w:rsidRDefault="009F1280" w:rsidP="009F1280">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9F1280" w:rsidRPr="007B1C83" w:rsidRDefault="009F1280" w:rsidP="009F1280">
      <w:pPr>
        <w:rPr>
          <w:rFonts w:ascii="Tahoma" w:hAnsi="Tahoma" w:cs="Tahoma"/>
          <w:b/>
          <w:sz w:val="12"/>
          <w:szCs w:val="12"/>
        </w:rPr>
      </w:pPr>
      <w:r w:rsidRPr="007B1C83">
        <w:rPr>
          <w:rFonts w:ascii="Tahoma" w:hAnsi="Tahoma" w:cs="Tahoma"/>
          <w:b/>
          <w:sz w:val="12"/>
          <w:szCs w:val="12"/>
        </w:rPr>
        <w:t xml:space="preserve">ΑΚΡΙΒΕΣ ΑΝΤΙΓΡΑΦΟ                                                   </w:t>
      </w:r>
    </w:p>
    <w:p w:rsidR="009F1280" w:rsidRPr="007B1C83" w:rsidRDefault="009F1280" w:rsidP="009F1280">
      <w:pPr>
        <w:rPr>
          <w:rFonts w:ascii="Tahoma" w:hAnsi="Tahoma" w:cs="Tahoma"/>
          <w:b/>
          <w:sz w:val="12"/>
          <w:szCs w:val="12"/>
        </w:rPr>
      </w:pPr>
      <w:r w:rsidRPr="007B1C83">
        <w:rPr>
          <w:rFonts w:ascii="Tahoma" w:hAnsi="Tahoma" w:cs="Tahoma"/>
          <w:b/>
          <w:sz w:val="12"/>
          <w:szCs w:val="12"/>
        </w:rPr>
        <w:t xml:space="preserve">      Άρτα αυθημερόν                                                 </w:t>
      </w:r>
    </w:p>
    <w:p w:rsidR="009F1280" w:rsidRPr="007B1C83" w:rsidRDefault="009F1280" w:rsidP="009F1280">
      <w:pPr>
        <w:rPr>
          <w:rFonts w:ascii="Tahoma" w:hAnsi="Tahoma" w:cs="Tahoma"/>
          <w:b/>
          <w:sz w:val="12"/>
          <w:szCs w:val="12"/>
        </w:rPr>
      </w:pPr>
      <w:r w:rsidRPr="007B1C83">
        <w:rPr>
          <w:rFonts w:ascii="Tahoma" w:hAnsi="Tahoma" w:cs="Tahoma"/>
          <w:b/>
          <w:sz w:val="12"/>
          <w:szCs w:val="12"/>
        </w:rPr>
        <w:t xml:space="preserve">Ο Υπεύθυνος  Γραφείου </w:t>
      </w:r>
    </w:p>
    <w:p w:rsidR="009F1280" w:rsidRPr="007B1C83" w:rsidRDefault="009F1280" w:rsidP="009F1280">
      <w:pPr>
        <w:rPr>
          <w:rFonts w:ascii="Tahoma" w:hAnsi="Tahoma" w:cs="Tahoma"/>
          <w:b/>
          <w:sz w:val="12"/>
          <w:szCs w:val="12"/>
        </w:rPr>
      </w:pPr>
    </w:p>
    <w:p w:rsidR="009F1280" w:rsidRDefault="009F1280" w:rsidP="009F1280">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9F1280" w:rsidRDefault="009F1280" w:rsidP="009F1280">
      <w:pPr>
        <w:rPr>
          <w:rFonts w:ascii="Tahoma" w:hAnsi="Tahoma" w:cs="Tahoma"/>
          <w:b/>
          <w:sz w:val="12"/>
          <w:szCs w:val="12"/>
        </w:rPr>
      </w:pPr>
    </w:p>
    <w:p w:rsidR="003C0DD5" w:rsidRPr="003C0DD5" w:rsidRDefault="003C0DD5" w:rsidP="009F1280">
      <w:pPr>
        <w:spacing w:line="276" w:lineRule="auto"/>
        <w:jc w:val="both"/>
        <w:rPr>
          <w:rFonts w:ascii="Tahoma" w:hAnsi="Tahoma" w:cs="Tahoma"/>
          <w:b/>
          <w:sz w:val="12"/>
          <w:szCs w:val="12"/>
        </w:rPr>
      </w:pPr>
    </w:p>
    <w:sectPr w:rsidR="003C0DD5" w:rsidRPr="003C0DD5" w:rsidSect="00870CC4">
      <w:footerReference w:type="even" r:id="rId9"/>
      <w:footerReference w:type="default" r:id="rId10"/>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29A" w:rsidRDefault="00CF229A">
      <w:r>
        <w:separator/>
      </w:r>
    </w:p>
  </w:endnote>
  <w:endnote w:type="continuationSeparator" w:id="0">
    <w:p w:rsidR="00CF229A" w:rsidRDefault="00CF229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515DE7"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AA374A">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515DE7">
        <w:pPr>
          <w:pStyle w:val="a6"/>
          <w:jc w:val="center"/>
        </w:pPr>
        <w:fldSimple w:instr=" PAGE    \* MERGEFORMAT ">
          <w:r w:rsidR="00AA374A">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29A" w:rsidRDefault="00CF229A">
      <w:r>
        <w:separator/>
      </w:r>
    </w:p>
  </w:footnote>
  <w:footnote w:type="continuationSeparator" w:id="0">
    <w:p w:rsidR="00CF229A" w:rsidRDefault="00CF22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16A3024"/>
    <w:multiLevelType w:val="hybridMultilevel"/>
    <w:tmpl w:val="D4C629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3">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5">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7B76938"/>
    <w:multiLevelType w:val="hybridMultilevel"/>
    <w:tmpl w:val="C262A3D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7">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8">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9">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4"/>
  </w:num>
  <w:num w:numId="6">
    <w:abstractNumId w:val="30"/>
  </w:num>
  <w:num w:numId="7">
    <w:abstractNumId w:val="10"/>
  </w:num>
  <w:num w:numId="8">
    <w:abstractNumId w:val="19"/>
  </w:num>
  <w:num w:numId="9">
    <w:abstractNumId w:val="17"/>
  </w:num>
  <w:num w:numId="10">
    <w:abstractNumId w:val="8"/>
  </w:num>
  <w:num w:numId="11">
    <w:abstractNumId w:val="16"/>
  </w:num>
  <w:num w:numId="12">
    <w:abstractNumId w:val="18"/>
  </w:num>
  <w:num w:numId="13">
    <w:abstractNumId w:val="7"/>
  </w:num>
  <w:num w:numId="14">
    <w:abstractNumId w:val="3"/>
  </w:num>
  <w:num w:numId="15">
    <w:abstractNumId w:val="27"/>
  </w:num>
  <w:num w:numId="16">
    <w:abstractNumId w:val="23"/>
  </w:num>
  <w:num w:numId="17">
    <w:abstractNumId w:val="29"/>
  </w:num>
  <w:num w:numId="18">
    <w:abstractNumId w:val="11"/>
  </w:num>
  <w:num w:numId="19">
    <w:abstractNumId w:val="22"/>
  </w:num>
  <w:num w:numId="20">
    <w:abstractNumId w:val="4"/>
  </w:num>
  <w:num w:numId="21">
    <w:abstractNumId w:val="15"/>
  </w:num>
  <w:num w:numId="22">
    <w:abstractNumId w:val="5"/>
  </w:num>
  <w:num w:numId="23">
    <w:abstractNumId w:val="25"/>
  </w:num>
  <w:num w:numId="24">
    <w:abstractNumId w:val="9"/>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
  </w:num>
  <w:num w:numId="28">
    <w:abstractNumId w:val="20"/>
  </w:num>
  <w:num w:numId="29">
    <w:abstractNumId w:val="28"/>
  </w:num>
  <w:num w:numId="30">
    <w:abstractNumId w:val="2"/>
  </w:num>
  <w:num w:numId="31">
    <w:abstractNumId w:val="26"/>
  </w:num>
  <w:num w:numId="32">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3426"/>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5DE7"/>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40F8"/>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128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374A"/>
    <w:rsid w:val="00AA4B5E"/>
    <w:rsid w:val="00AA61AA"/>
    <w:rsid w:val="00AA6F21"/>
    <w:rsid w:val="00AA7C97"/>
    <w:rsid w:val="00AB6E68"/>
    <w:rsid w:val="00AB7BE9"/>
    <w:rsid w:val="00AC123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47F9"/>
    <w:rsid w:val="00C07034"/>
    <w:rsid w:val="00C12A68"/>
    <w:rsid w:val="00C173C5"/>
    <w:rsid w:val="00C177D7"/>
    <w:rsid w:val="00C26948"/>
    <w:rsid w:val="00C305D7"/>
    <w:rsid w:val="00C31939"/>
    <w:rsid w:val="00C34423"/>
    <w:rsid w:val="00C4370A"/>
    <w:rsid w:val="00C45085"/>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229A"/>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270"/>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6992"/>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41D62F-33ED-4BCF-9A65-226DEBED7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802</Words>
  <Characters>4331</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2018-03-14T11:08:00Z</cp:lastPrinted>
  <dcterms:created xsi:type="dcterms:W3CDTF">2018-03-13T10:28:00Z</dcterms:created>
  <dcterms:modified xsi:type="dcterms:W3CDTF">2018-03-14T11:09:00Z</dcterms:modified>
</cp:coreProperties>
</file>