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10129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C2C5A">
              <w:rPr>
                <w:rFonts w:ascii="Tahoma" w:hAnsi="Tahoma" w:cs="Tahoma"/>
                <w:b/>
                <w:bCs/>
                <w:sz w:val="22"/>
                <w:szCs w:val="22"/>
              </w:rPr>
              <w:t>7</w:t>
            </w:r>
            <w:r w:rsidR="0010129B">
              <w:rPr>
                <w:rFonts w:ascii="Tahoma" w:hAnsi="Tahoma" w:cs="Tahoma"/>
                <w:b/>
                <w:bCs/>
                <w:sz w:val="22"/>
                <w:szCs w:val="22"/>
              </w:rPr>
              <w:t>8</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8035BE" w:rsidRDefault="008035BE" w:rsidP="003B1271">
            <w:pPr>
              <w:rPr>
                <w:rStyle w:val="af"/>
                <w:rFonts w:ascii="Tahoma" w:hAnsi="Tahoma" w:cs="Tahoma"/>
                <w:b/>
                <w:i w:val="0"/>
                <w:sz w:val="22"/>
                <w:szCs w:val="22"/>
              </w:rPr>
            </w:pPr>
          </w:p>
          <w:p w:rsidR="004116B6" w:rsidRPr="008035BE" w:rsidRDefault="008035BE" w:rsidP="008035BE">
            <w:pPr>
              <w:rPr>
                <w:rStyle w:val="af"/>
                <w:rFonts w:ascii="Tahoma" w:hAnsi="Tahoma" w:cs="Tahoma"/>
                <w:b/>
                <w:i w:val="0"/>
                <w:sz w:val="22"/>
                <w:szCs w:val="22"/>
              </w:rPr>
            </w:pPr>
            <w:r w:rsidRPr="008035BE">
              <w:rPr>
                <w:rStyle w:val="af"/>
                <w:rFonts w:ascii="Tahoma" w:hAnsi="Tahoma" w:cs="Tahoma"/>
                <w:b/>
                <w:i w:val="0"/>
                <w:sz w:val="22"/>
                <w:szCs w:val="22"/>
              </w:rPr>
              <w:t>ΑΔΑ: ΨΗ15ΩΨΑ-ΚΥΟ</w:t>
            </w:r>
          </w:p>
        </w:tc>
        <w:tc>
          <w:tcPr>
            <w:tcW w:w="5954" w:type="dxa"/>
            <w:shd w:val="clear" w:color="auto" w:fill="D9D9D9" w:themeFill="background1" w:themeFillShade="D9"/>
          </w:tcPr>
          <w:p w:rsidR="004116B6" w:rsidRPr="00AB6E68" w:rsidRDefault="00DC7BFA" w:rsidP="00AC2C5A">
            <w:pPr>
              <w:spacing w:after="200"/>
              <w:jc w:val="both"/>
              <w:rPr>
                <w:rStyle w:val="af"/>
                <w:rFonts w:ascii="Tahoma" w:hAnsi="Tahoma" w:cs="Tahoma"/>
                <w:b/>
                <w:i w:val="0"/>
                <w:sz w:val="22"/>
                <w:szCs w:val="22"/>
              </w:rPr>
            </w:pPr>
            <w:r>
              <w:rPr>
                <w:rFonts w:ascii="Tahoma" w:hAnsi="Tahoma" w:cs="Tahoma"/>
                <w:b/>
                <w:sz w:val="22"/>
                <w:szCs w:val="22"/>
              </w:rPr>
              <w:t xml:space="preserve"> </w:t>
            </w:r>
            <w:r w:rsidR="00AC2C5A">
              <w:rPr>
                <w:rFonts w:ascii="Tahoma" w:hAnsi="Tahoma" w:cs="Tahoma"/>
                <w:b/>
                <w:sz w:val="22"/>
                <w:szCs w:val="22"/>
              </w:rPr>
              <w:t>«</w:t>
            </w:r>
            <w:r w:rsidR="00B57E9D" w:rsidRPr="00B57E9D">
              <w:rPr>
                <w:rFonts w:ascii="Tahoma" w:hAnsi="Tahoma" w:cs="Tahoma"/>
                <w:b/>
                <w:sz w:val="22"/>
                <w:szCs w:val="22"/>
              </w:rPr>
              <w:t>Κάλυψη ηχητικών αναγκών για την παρέλαση της 25ης Μαρτίου 2018  - Έγκριση πραγματοποίησης δαπάνης και διάθεση πίστωσης</w:t>
            </w:r>
            <w:r w:rsidR="00AC2C5A">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D51517" w:rsidRPr="00DA25E5"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DA25E5">
        <w:rPr>
          <w:rFonts w:ascii="Tahoma" w:hAnsi="Tahoma" w:cs="Tahoma"/>
          <w:sz w:val="22"/>
          <w:szCs w:val="22"/>
          <w:shd w:val="clear" w:color="auto" w:fill="FFFFFF"/>
        </w:rPr>
        <w:t xml:space="preserve">Ο Πρόεδρος κήρυξε την έναρξη της συνεδρίασης και εισηγούμενος το </w:t>
      </w:r>
      <w:r w:rsidR="00D67A72" w:rsidRPr="00DA25E5">
        <w:rPr>
          <w:rFonts w:ascii="Tahoma" w:hAnsi="Tahoma" w:cs="Tahoma"/>
          <w:sz w:val="22"/>
          <w:szCs w:val="22"/>
          <w:shd w:val="clear" w:color="auto" w:fill="FFFFFF"/>
        </w:rPr>
        <w:t>1</w:t>
      </w:r>
      <w:r w:rsidR="0010129B">
        <w:rPr>
          <w:rFonts w:ascii="Tahoma" w:hAnsi="Tahoma" w:cs="Tahoma"/>
          <w:sz w:val="22"/>
          <w:szCs w:val="22"/>
          <w:shd w:val="clear" w:color="auto" w:fill="FFFFFF"/>
        </w:rPr>
        <w:t>4</w:t>
      </w:r>
      <w:r w:rsidR="00FE1260" w:rsidRPr="00DA25E5">
        <w:rPr>
          <w:rFonts w:ascii="Tahoma" w:hAnsi="Tahoma" w:cs="Tahoma"/>
          <w:sz w:val="22"/>
          <w:szCs w:val="22"/>
          <w:shd w:val="clear" w:color="auto" w:fill="FFFFFF"/>
          <w:vertAlign w:val="superscript"/>
        </w:rPr>
        <w:t>ο</w:t>
      </w:r>
      <w:r w:rsidR="00FE1260" w:rsidRPr="00DA25E5">
        <w:rPr>
          <w:rFonts w:ascii="Tahoma" w:hAnsi="Tahoma" w:cs="Tahoma"/>
          <w:sz w:val="22"/>
          <w:szCs w:val="22"/>
          <w:shd w:val="clear" w:color="auto" w:fill="FFFFFF"/>
        </w:rPr>
        <w:t xml:space="preserve"> </w:t>
      </w:r>
      <w:r w:rsidR="00682C3C" w:rsidRPr="00DA25E5">
        <w:rPr>
          <w:rFonts w:ascii="Tahoma" w:hAnsi="Tahoma" w:cs="Tahoma"/>
          <w:sz w:val="22"/>
          <w:szCs w:val="22"/>
          <w:shd w:val="clear" w:color="auto" w:fill="FFFFFF"/>
        </w:rPr>
        <w:t xml:space="preserve"> </w:t>
      </w:r>
      <w:r w:rsidR="0084722F" w:rsidRPr="00DA25E5">
        <w:rPr>
          <w:rFonts w:ascii="Tahoma" w:hAnsi="Tahoma" w:cs="Tahoma"/>
          <w:sz w:val="22"/>
          <w:szCs w:val="22"/>
          <w:shd w:val="clear" w:color="auto" w:fill="FFFFFF"/>
        </w:rPr>
        <w:t xml:space="preserve">τακτικό </w:t>
      </w:r>
      <w:r w:rsidR="00743BA9" w:rsidRPr="00DA25E5">
        <w:rPr>
          <w:rFonts w:ascii="Tahoma" w:hAnsi="Tahoma" w:cs="Tahoma"/>
          <w:sz w:val="22"/>
          <w:szCs w:val="22"/>
          <w:shd w:val="clear" w:color="auto" w:fill="FFFFFF"/>
        </w:rPr>
        <w:t>θέμα της ημερήσιας διάταξης</w:t>
      </w:r>
      <w:r w:rsidR="00494EEF" w:rsidRPr="00DA25E5">
        <w:rPr>
          <w:rFonts w:ascii="Tahoma" w:hAnsi="Tahoma" w:cs="Tahoma"/>
          <w:sz w:val="22"/>
          <w:szCs w:val="22"/>
          <w:shd w:val="clear" w:color="auto" w:fill="FFFFFF"/>
        </w:rPr>
        <w:t xml:space="preserve"> «</w:t>
      </w:r>
      <w:r w:rsidR="00B57E9D" w:rsidRPr="00B57E9D">
        <w:rPr>
          <w:rFonts w:ascii="Tahoma" w:hAnsi="Tahoma" w:cs="Tahoma"/>
          <w:sz w:val="22"/>
          <w:szCs w:val="22"/>
        </w:rPr>
        <w:t>Κάλυψη ηχητικών αναγκών για την παρέλαση της 25ης Μαρτίου 2018  - Έγκριση πραγματοποίησης δαπάνης και διάθεση πίστωσης</w:t>
      </w:r>
      <w:r w:rsidR="00AC2C5A" w:rsidRPr="00DA25E5">
        <w:rPr>
          <w:rFonts w:ascii="Tahoma" w:hAnsi="Tahoma" w:cs="Tahoma"/>
          <w:sz w:val="22"/>
          <w:szCs w:val="22"/>
        </w:rPr>
        <w:t>»</w:t>
      </w:r>
      <w:r w:rsidR="006D5FF6" w:rsidRPr="00DA25E5">
        <w:rPr>
          <w:rFonts w:ascii="Tahoma" w:hAnsi="Tahoma" w:cs="Tahoma"/>
          <w:sz w:val="22"/>
          <w:szCs w:val="22"/>
        </w:rPr>
        <w:t> </w:t>
      </w:r>
      <w:r w:rsidR="00851331" w:rsidRPr="00DA25E5">
        <w:rPr>
          <w:rFonts w:ascii="Tahoma" w:hAnsi="Tahoma" w:cs="Tahoma"/>
          <w:sz w:val="22"/>
          <w:szCs w:val="22"/>
        </w:rPr>
        <w:t xml:space="preserve"> </w:t>
      </w:r>
      <w:r w:rsidR="000439C6" w:rsidRPr="00DA25E5">
        <w:rPr>
          <w:rFonts w:ascii="Tahoma" w:hAnsi="Tahoma" w:cs="Tahoma"/>
          <w:sz w:val="22"/>
          <w:szCs w:val="22"/>
        </w:rPr>
        <w:t xml:space="preserve"> έδωσε το λόγο στον </w:t>
      </w:r>
      <w:r w:rsidR="00AC2C5A" w:rsidRPr="00DA25E5">
        <w:rPr>
          <w:rFonts w:ascii="Tahoma" w:hAnsi="Tahoma" w:cs="Tahoma"/>
          <w:sz w:val="22"/>
          <w:szCs w:val="22"/>
        </w:rPr>
        <w:t xml:space="preserve">αρμόδιο αντιδήμαρχο </w:t>
      </w:r>
      <w:r w:rsidR="00275D46" w:rsidRPr="00DA25E5">
        <w:rPr>
          <w:rFonts w:ascii="Tahoma" w:hAnsi="Tahoma" w:cs="Tahoma"/>
          <w:sz w:val="22"/>
          <w:szCs w:val="22"/>
        </w:rPr>
        <w:t xml:space="preserve">κ. </w:t>
      </w:r>
      <w:proofErr w:type="spellStart"/>
      <w:r w:rsidR="00D67A72" w:rsidRPr="00DA25E5">
        <w:rPr>
          <w:rFonts w:ascii="Tahoma" w:hAnsi="Tahoma" w:cs="Tahoma"/>
          <w:sz w:val="22"/>
          <w:szCs w:val="22"/>
        </w:rPr>
        <w:t>Χαρακλιά</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ο οποίος παίρνοντας το λόγο έθεσε υπόψη του Συμβουλίου τα εξής:</w:t>
      </w:r>
    </w:p>
    <w:p w:rsidR="00B57E9D" w:rsidRPr="00B57E9D" w:rsidRDefault="00D97B48" w:rsidP="00B57E9D">
      <w:pPr>
        <w:spacing w:line="276" w:lineRule="auto"/>
        <w:jc w:val="both"/>
        <w:rPr>
          <w:rFonts w:ascii="Tahoma" w:hAnsi="Tahoma" w:cs="Tahoma"/>
          <w:sz w:val="22"/>
          <w:szCs w:val="22"/>
        </w:rPr>
      </w:pPr>
      <w:r>
        <w:rPr>
          <w:rFonts w:ascii="Tahoma" w:hAnsi="Tahoma" w:cs="Tahoma"/>
          <w:sz w:val="22"/>
          <w:szCs w:val="22"/>
        </w:rPr>
        <w:t xml:space="preserve">    </w:t>
      </w:r>
      <w:r w:rsidR="00B57E9D" w:rsidRPr="00B57E9D">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 xml:space="preserve">     Στο Δήμο </w:t>
      </w:r>
      <w:proofErr w:type="spellStart"/>
      <w:r w:rsidRPr="00B57E9D">
        <w:rPr>
          <w:rFonts w:ascii="Tahoma" w:hAnsi="Tahoma" w:cs="Tahoma"/>
          <w:sz w:val="22"/>
          <w:szCs w:val="22"/>
        </w:rPr>
        <w:t>Αρταίων</w:t>
      </w:r>
      <w:proofErr w:type="spellEnd"/>
      <w:r w:rsidRPr="00B57E9D">
        <w:rPr>
          <w:rFonts w:ascii="Tahoma" w:hAnsi="Tahoma" w:cs="Tahoma"/>
          <w:sz w:val="22"/>
          <w:szCs w:val="22"/>
        </w:rPr>
        <w:t xml:space="preserve"> όπως κάθε χρόνο, έτσι και φέτος, θα πραγματοποιηθούν εκδηλώσεις για τον εορτασμό της εθνικής εορτής της 25ης Μαρτίου, στις δημοτικές ενότητες Αμβρακικού, Φιλοθέης, Βλαχερνών και </w:t>
      </w:r>
      <w:proofErr w:type="spellStart"/>
      <w:r w:rsidRPr="00B57E9D">
        <w:rPr>
          <w:rFonts w:ascii="Tahoma" w:hAnsi="Tahoma" w:cs="Tahoma"/>
          <w:sz w:val="22"/>
          <w:szCs w:val="22"/>
        </w:rPr>
        <w:t>Αρταίων</w:t>
      </w:r>
      <w:proofErr w:type="spellEnd"/>
      <w:r w:rsidRPr="00B57E9D">
        <w:rPr>
          <w:rFonts w:ascii="Tahoma" w:hAnsi="Tahoma" w:cs="Tahoma"/>
          <w:sz w:val="22"/>
          <w:szCs w:val="22"/>
        </w:rPr>
        <w:t xml:space="preserve"> (μαθητική παρέλαση – κατάθεση στεφάνων). Για τις ανάγκες της ηχητικής κάλυψης του εορτασμού της εθνικής εορτής στις ανωτέρω δημοτικές ενότητες απαιτείται συνολική δαπάνη 1.400,00 ευρώ, η οποία αναλύεται ως εξής:</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 xml:space="preserve">Δημοτική ενότητα Αμβρακικού (μαθητική παρέλαση στην </w:t>
      </w:r>
      <w:proofErr w:type="spellStart"/>
      <w:r w:rsidRPr="00B57E9D">
        <w:rPr>
          <w:rFonts w:ascii="Tahoma" w:hAnsi="Tahoma" w:cs="Tahoma"/>
          <w:sz w:val="22"/>
          <w:szCs w:val="22"/>
        </w:rPr>
        <w:t>Ανέζα</w:t>
      </w:r>
      <w:proofErr w:type="spellEnd"/>
      <w:r w:rsidRPr="00B57E9D">
        <w:rPr>
          <w:rFonts w:ascii="Tahoma" w:hAnsi="Tahoma" w:cs="Tahoma"/>
          <w:sz w:val="22"/>
          <w:szCs w:val="22"/>
        </w:rPr>
        <w:t>): 250,00 €</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Δημοτική ενότητα Φιλοθέης (μαθητική παρέλαση στη Φιλοθέη): 300,00 €</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 xml:space="preserve">Δημοτική Ενότητα Βλαχερνών (μαθητική παρέλαση στη </w:t>
      </w:r>
      <w:proofErr w:type="spellStart"/>
      <w:r w:rsidRPr="00B57E9D">
        <w:rPr>
          <w:rFonts w:ascii="Tahoma" w:hAnsi="Tahoma" w:cs="Tahoma"/>
          <w:sz w:val="22"/>
          <w:szCs w:val="22"/>
        </w:rPr>
        <w:t>Γραμμενίτσα</w:t>
      </w:r>
      <w:proofErr w:type="spellEnd"/>
      <w:r w:rsidRPr="00B57E9D">
        <w:rPr>
          <w:rFonts w:ascii="Tahoma" w:hAnsi="Tahoma" w:cs="Tahoma"/>
          <w:sz w:val="22"/>
          <w:szCs w:val="22"/>
        </w:rPr>
        <w:t xml:space="preserve">): 300,00 € </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 xml:space="preserve">Δημοτική Ενότητα </w:t>
      </w:r>
      <w:proofErr w:type="spellStart"/>
      <w:r w:rsidRPr="00B57E9D">
        <w:rPr>
          <w:rFonts w:ascii="Tahoma" w:hAnsi="Tahoma" w:cs="Tahoma"/>
          <w:sz w:val="22"/>
          <w:szCs w:val="22"/>
        </w:rPr>
        <w:t>Αρταίων</w:t>
      </w:r>
      <w:proofErr w:type="spellEnd"/>
      <w:r w:rsidRPr="00B57E9D">
        <w:rPr>
          <w:rFonts w:ascii="Tahoma" w:hAnsi="Tahoma" w:cs="Tahoma"/>
          <w:sz w:val="22"/>
          <w:szCs w:val="22"/>
        </w:rPr>
        <w:t xml:space="preserve"> (μαθητική παρέλαση στους </w:t>
      </w:r>
      <w:proofErr w:type="spellStart"/>
      <w:r w:rsidRPr="00B57E9D">
        <w:rPr>
          <w:rFonts w:ascii="Tahoma" w:hAnsi="Tahoma" w:cs="Tahoma"/>
          <w:sz w:val="22"/>
          <w:szCs w:val="22"/>
        </w:rPr>
        <w:t>Κωστακιούς</w:t>
      </w:r>
      <w:proofErr w:type="spellEnd"/>
      <w:r w:rsidRPr="00B57E9D">
        <w:rPr>
          <w:rFonts w:ascii="Tahoma" w:hAnsi="Tahoma" w:cs="Tahoma"/>
          <w:sz w:val="22"/>
          <w:szCs w:val="22"/>
        </w:rPr>
        <w:t xml:space="preserve">): 300,00 € </w:t>
      </w:r>
    </w:p>
    <w:p w:rsidR="00B57E9D" w:rsidRPr="00B57E9D" w:rsidRDefault="00B57E9D" w:rsidP="00B57E9D">
      <w:pPr>
        <w:spacing w:line="276" w:lineRule="auto"/>
        <w:jc w:val="both"/>
        <w:rPr>
          <w:rFonts w:ascii="Tahoma" w:hAnsi="Tahoma" w:cs="Tahoma"/>
          <w:b/>
          <w:sz w:val="22"/>
          <w:szCs w:val="22"/>
          <w:u w:val="single"/>
        </w:rPr>
      </w:pPr>
      <w:r w:rsidRPr="00B57E9D">
        <w:rPr>
          <w:rFonts w:ascii="Tahoma" w:hAnsi="Tahoma" w:cs="Tahoma"/>
          <w:sz w:val="22"/>
          <w:szCs w:val="22"/>
        </w:rPr>
        <w:t xml:space="preserve">Δημοτική Ενότητα </w:t>
      </w:r>
      <w:proofErr w:type="spellStart"/>
      <w:r w:rsidRPr="00B57E9D">
        <w:rPr>
          <w:rFonts w:ascii="Tahoma" w:hAnsi="Tahoma" w:cs="Tahoma"/>
          <w:sz w:val="22"/>
          <w:szCs w:val="22"/>
        </w:rPr>
        <w:t>Αρταίων</w:t>
      </w:r>
      <w:proofErr w:type="spellEnd"/>
      <w:r w:rsidRPr="00B57E9D">
        <w:rPr>
          <w:rFonts w:ascii="Tahoma" w:hAnsi="Tahoma" w:cs="Tahoma"/>
          <w:sz w:val="22"/>
          <w:szCs w:val="22"/>
        </w:rPr>
        <w:t xml:space="preserve"> (ηχητική κάλυψη κατά την κατάθεση στεφάνων στην πλατεία Ελευθερίας): 250,00 €</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 xml:space="preserve">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B57E9D">
        <w:rPr>
          <w:rFonts w:ascii="Tahoma" w:hAnsi="Tahoma" w:cs="Tahoma"/>
          <w:sz w:val="22"/>
          <w:szCs w:val="22"/>
        </w:rPr>
        <w:t>Αρταίων</w:t>
      </w:r>
      <w:proofErr w:type="spellEnd"/>
      <w:r w:rsidRPr="00B57E9D">
        <w:rPr>
          <w:rFonts w:ascii="Tahoma" w:hAnsi="Tahoma" w:cs="Tahoma"/>
          <w:sz w:val="22"/>
          <w:szCs w:val="22"/>
        </w:rPr>
        <w:t>, εντούτοις η διαδικασία δεν έχει ολοκληρωθεί και, κατά συνέπεια, δεν έχει αναδειχτεί ανάδοχος για τις εν λόγω δαπάνες. Οι ανωτέρω αναφερόμενες εκδηλώσεις πρέπει να πραγματοποιηθούν σε συγκεκριμένη ημερομηνία (25/03/2018), μέχρι την οποία δεν θα έχει οριστικοποιηθεί η διαγωνιστική διαδικασία. Για το λόγο αυτό προτείνουμε την κάλυψη των απαιτούμενων δαπανών, για την διοργάνωση των εν λόγω εκδηλώσεων, με τη διαδικασία της απευθείας ανάθεσης.</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 xml:space="preserve">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67Ψ0ΟΡ1Γ-ΒΜΠ), προβλέπεται σχετική πίστωση. Με την παρούσα εισήγηση προτείνουμε:</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Την κάλυψη των ηχητικών αναγκών που θα προκύψουν για τις εκδηλώσεις της 25</w:t>
      </w:r>
      <w:r w:rsidRPr="00B57E9D">
        <w:rPr>
          <w:rFonts w:ascii="Tahoma" w:hAnsi="Tahoma" w:cs="Tahoma"/>
          <w:sz w:val="22"/>
          <w:szCs w:val="22"/>
          <w:vertAlign w:val="superscript"/>
        </w:rPr>
        <w:t>ης</w:t>
      </w:r>
      <w:r w:rsidRPr="00B57E9D">
        <w:rPr>
          <w:rFonts w:ascii="Tahoma" w:hAnsi="Tahoma" w:cs="Tahoma"/>
          <w:sz w:val="22"/>
          <w:szCs w:val="22"/>
        </w:rPr>
        <w:t xml:space="preserve"> Μαρτίου 2018</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Την έγκριση πραγματοποίησης δαπάνης ύψους 1.400,00 € σε βάρος του Κ.Α. 00-6443 «Δαπάνες Δεξιώσεων και Εθνικών και Τοπικών Εορτών» του προϋπολογισμού έτους 2018.</w:t>
      </w:r>
      <w:r w:rsidRPr="00B57E9D">
        <w:rPr>
          <w:rFonts w:ascii="Tahoma" w:hAnsi="Tahoma" w:cs="Tahoma"/>
          <w:sz w:val="22"/>
          <w:szCs w:val="22"/>
        </w:rPr>
        <w:b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B57E9D">
        <w:rPr>
          <w:rFonts w:ascii="Tahoma" w:hAnsi="Tahoma" w:cs="Tahoma"/>
          <w:sz w:val="22"/>
          <w:szCs w:val="22"/>
        </w:rPr>
        <w:t>Αρταίων</w:t>
      </w:r>
      <w:proofErr w:type="spellEnd"/>
      <w:r w:rsidRPr="00B57E9D">
        <w:rPr>
          <w:rFonts w:ascii="Tahoma" w:hAnsi="Tahoma" w:cs="Tahoma"/>
          <w:sz w:val="22"/>
          <w:szCs w:val="22"/>
        </w:rPr>
        <w:t>, εντούτοις η διαδικασία δεν έχει ολοκληρωθεί και, κατά συνέπεια, δεν έχει αναδειχτεί ανάδοχος για τις εν λόγω δαπάνες. Οι ανωτέρω αναφερόμενες εκδηλώσεις πρέπει να πραγματοποιηθούν σε συγκεκριμένη ημερομηνία (25/03/2018), μέχρι την οποία δεν θα έχει οριστικοποιηθεί η διαγωνιστική διαδικασία. Για το λόγο αυτό προτείνουμε την κάλυψη των απαιτούμενων δαπανών, για την διοργάνωση των εν λόγω εκδηλώσεων, με τη διαδικασία της απευθείας ανάθεσης.</w:t>
      </w:r>
    </w:p>
    <w:p w:rsidR="00B57E9D" w:rsidRPr="00B57E9D" w:rsidRDefault="00B57E9D" w:rsidP="00B57E9D">
      <w:pPr>
        <w:spacing w:line="276" w:lineRule="auto"/>
        <w:jc w:val="both"/>
        <w:rPr>
          <w:rFonts w:ascii="Tahoma" w:hAnsi="Tahoma" w:cs="Tahoma"/>
          <w:sz w:val="22"/>
          <w:szCs w:val="22"/>
        </w:rPr>
      </w:pPr>
      <w:r w:rsidRPr="00B57E9D">
        <w:rPr>
          <w:rFonts w:ascii="Tahoma" w:hAnsi="Tahoma" w:cs="Tahoma"/>
          <w:sz w:val="22"/>
          <w:szCs w:val="22"/>
        </w:rPr>
        <w:t xml:space="preserve">Τη διάθεση  πίστωσης ύψους 1.400,00 € σε βάρος του Κ.Α. 00-6443 «Δαπάνες Δεξιώσεων και Εθνικών και Τοπικών Εορτών» του προϋπολογισμού έτους 2018. Στον προϋπολογισμό του </w:t>
      </w:r>
      <w:r w:rsidRPr="00B57E9D">
        <w:rPr>
          <w:rFonts w:ascii="Tahoma" w:hAnsi="Tahoma" w:cs="Tahoma"/>
          <w:sz w:val="22"/>
          <w:szCs w:val="22"/>
        </w:rPr>
        <w:lastRenderedPageBreak/>
        <w:t>Δήμου, ο οποίος ψηφίσθηκε με την αριθ. 621/2017 απόφαση του ΔΣ κι εγκρίθηκε με την αριθ. 19444/7-2-2018 απόφαση της Αποκεντρωμένης Διοίκησης Ηπείρου – Δυτικής Μακεδονίας (ΑΔΑ: 67Ψ0ΟΡ1Γ-ΒΜΠ), προβλέπεται σχετική πίστωση</w:t>
      </w:r>
    </w:p>
    <w:p w:rsidR="00D97B48" w:rsidRPr="00D97B48" w:rsidRDefault="00D97B48" w:rsidP="00B57E9D">
      <w:pPr>
        <w:spacing w:line="276" w:lineRule="auto"/>
        <w:jc w:val="both"/>
        <w:rPr>
          <w:rFonts w:ascii="Tahoma" w:hAnsi="Tahoma" w:cs="Tahoma"/>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10129B" w:rsidRDefault="00716873" w:rsidP="00490992">
      <w:pPr>
        <w:jc w:val="center"/>
        <w:rPr>
          <w:rFonts w:ascii="Tahoma" w:hAnsi="Tahoma" w:cs="Tahoma"/>
          <w:b/>
          <w:sz w:val="22"/>
          <w:szCs w:val="22"/>
        </w:rPr>
      </w:pPr>
      <w:r>
        <w:rPr>
          <w:rFonts w:ascii="Tahoma" w:hAnsi="Tahoma" w:cs="Tahoma"/>
          <w:b/>
          <w:sz w:val="22"/>
          <w:szCs w:val="22"/>
        </w:rPr>
        <w:t>ΤΟ ΔΗΜΟΤΙΚΟ ΣΥΜ</w:t>
      </w:r>
      <w:r w:rsidR="000744DF" w:rsidRPr="00490992">
        <w:rPr>
          <w:rFonts w:ascii="Tahoma" w:hAnsi="Tahoma" w:cs="Tahoma"/>
          <w:b/>
          <w:sz w:val="22"/>
          <w:szCs w:val="22"/>
        </w:rPr>
        <w:t>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Pr="00490992" w:rsidRDefault="00316666" w:rsidP="00490992">
      <w:pPr>
        <w:rPr>
          <w:rFonts w:ascii="Tahoma" w:hAnsi="Tahoma" w:cs="Tahoma"/>
          <w:b/>
          <w:sz w:val="22"/>
          <w:szCs w:val="22"/>
        </w:rPr>
      </w:pPr>
    </w:p>
    <w:p w:rsidR="00B57E9D" w:rsidRDefault="000744DF" w:rsidP="00B57E9D">
      <w:pPr>
        <w:spacing w:line="276" w:lineRule="auto"/>
        <w:jc w:val="both"/>
        <w:rPr>
          <w:rFonts w:ascii="Tahoma" w:hAnsi="Tahoma" w:cs="Tahoma"/>
          <w:sz w:val="22"/>
          <w:szCs w:val="22"/>
        </w:rPr>
      </w:pP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B57E9D" w:rsidRPr="00B57E9D">
        <w:rPr>
          <w:rFonts w:ascii="Tahoma" w:hAnsi="Tahoma" w:cs="Tahoma"/>
          <w:sz w:val="22"/>
          <w:szCs w:val="22"/>
        </w:rPr>
        <w:t>Την κάλυψη των ηχητικών αναγκών που θα προκύψουν για τις εκδηλώσεις της 25</w:t>
      </w:r>
      <w:r w:rsidR="00B57E9D" w:rsidRPr="00B57E9D">
        <w:rPr>
          <w:rFonts w:ascii="Tahoma" w:hAnsi="Tahoma" w:cs="Tahoma"/>
          <w:sz w:val="22"/>
          <w:szCs w:val="22"/>
          <w:vertAlign w:val="superscript"/>
        </w:rPr>
        <w:t>ης</w:t>
      </w:r>
      <w:r w:rsidR="00B57E9D" w:rsidRPr="00B57E9D">
        <w:rPr>
          <w:rFonts w:ascii="Tahoma" w:hAnsi="Tahoma" w:cs="Tahoma"/>
          <w:sz w:val="22"/>
          <w:szCs w:val="22"/>
        </w:rPr>
        <w:t xml:space="preserve"> Μαρτίου </w:t>
      </w:r>
    </w:p>
    <w:p w:rsidR="00B57E9D" w:rsidRPr="00B57E9D" w:rsidRDefault="00B57E9D" w:rsidP="00B57E9D">
      <w:pPr>
        <w:spacing w:line="276" w:lineRule="auto"/>
        <w:jc w:val="both"/>
        <w:rPr>
          <w:rFonts w:ascii="Tahoma" w:hAnsi="Tahoma" w:cs="Tahoma"/>
          <w:sz w:val="22"/>
          <w:szCs w:val="22"/>
        </w:rPr>
      </w:pPr>
      <w:r>
        <w:rPr>
          <w:rFonts w:ascii="Tahoma" w:hAnsi="Tahoma" w:cs="Tahoma"/>
          <w:sz w:val="22"/>
          <w:szCs w:val="22"/>
        </w:rPr>
        <w:t xml:space="preserve">      </w:t>
      </w:r>
      <w:r w:rsidRPr="00B57E9D">
        <w:rPr>
          <w:rFonts w:ascii="Tahoma" w:hAnsi="Tahoma" w:cs="Tahoma"/>
          <w:sz w:val="22"/>
          <w:szCs w:val="22"/>
        </w:rPr>
        <w:t>2018</w:t>
      </w:r>
    </w:p>
    <w:p w:rsidR="00B57E9D" w:rsidRDefault="00B57E9D" w:rsidP="00B57E9D">
      <w:pPr>
        <w:spacing w:line="276" w:lineRule="auto"/>
        <w:ind w:left="426" w:hanging="426"/>
        <w:jc w:val="both"/>
        <w:rPr>
          <w:rFonts w:ascii="Tahoma" w:hAnsi="Tahoma" w:cs="Tahoma"/>
          <w:sz w:val="22"/>
          <w:szCs w:val="22"/>
        </w:rPr>
      </w:pPr>
      <w:r>
        <w:rPr>
          <w:rFonts w:ascii="Tahoma" w:hAnsi="Tahoma" w:cs="Tahoma"/>
          <w:sz w:val="22"/>
          <w:szCs w:val="22"/>
        </w:rPr>
        <w:t xml:space="preserve">Β.-  </w:t>
      </w:r>
      <w:r w:rsidRPr="00B57E9D">
        <w:rPr>
          <w:rFonts w:ascii="Tahoma" w:hAnsi="Tahoma" w:cs="Tahoma"/>
          <w:sz w:val="22"/>
          <w:szCs w:val="22"/>
        </w:rPr>
        <w:t>Την έγκριση πραγματοποίησης δαπάνης ύψους 1.400,00 € σε βάρος του Κ.Α. 00-6443 «Δαπάνες Δεξιώσεων και Εθνικών και Τοπικών Εορτών» του προϋπολογισμού έτους 2018.</w:t>
      </w:r>
      <w:r w:rsidRPr="00B57E9D">
        <w:rPr>
          <w:rFonts w:ascii="Tahoma" w:hAnsi="Tahoma" w:cs="Tahoma"/>
          <w:sz w:val="22"/>
          <w:szCs w:val="22"/>
        </w:rPr>
        <w:b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B57E9D">
        <w:rPr>
          <w:rFonts w:ascii="Tahoma" w:hAnsi="Tahoma" w:cs="Tahoma"/>
          <w:sz w:val="22"/>
          <w:szCs w:val="22"/>
        </w:rPr>
        <w:t>Αρταίων</w:t>
      </w:r>
      <w:proofErr w:type="spellEnd"/>
      <w:r w:rsidRPr="00B57E9D">
        <w:rPr>
          <w:rFonts w:ascii="Tahoma" w:hAnsi="Tahoma" w:cs="Tahoma"/>
          <w:sz w:val="22"/>
          <w:szCs w:val="22"/>
        </w:rPr>
        <w:t>, εντούτοις η διαδικασία δεν έχει ολοκληρωθεί και, κατά συνέπεια, δεν έχει αναδειχτεί ανάδοχος για τις εν λόγω δαπάνες. Οι ανωτέρω αναφερόμενες εκδηλώσεις πρέπει να πραγματοποιηθούν σε συγκεκριμένη ημερομηνία (25/03/2018), μέχρι την οποία δεν θα έχει οριστικοποιηθεί η διαγωνιστική διαδικασία. Για το λόγο αυτό προτείνουμε την κάλυψη των απαιτούμενων δαπανών, για την διοργάνωση των εν λόγω εκδηλώσεων, με τη διαδικασία της απευθείας ανάθεσης.</w:t>
      </w:r>
    </w:p>
    <w:p w:rsidR="00B57E9D" w:rsidRPr="00B57E9D" w:rsidRDefault="00B57E9D" w:rsidP="00B57E9D">
      <w:pPr>
        <w:spacing w:line="276" w:lineRule="auto"/>
        <w:ind w:left="426" w:hanging="426"/>
        <w:jc w:val="both"/>
        <w:rPr>
          <w:rFonts w:ascii="Tahoma" w:hAnsi="Tahoma" w:cs="Tahoma"/>
          <w:sz w:val="22"/>
          <w:szCs w:val="22"/>
        </w:rPr>
      </w:pPr>
      <w:r>
        <w:rPr>
          <w:rFonts w:ascii="Tahoma" w:hAnsi="Tahoma" w:cs="Tahoma"/>
          <w:sz w:val="22"/>
          <w:szCs w:val="22"/>
        </w:rPr>
        <w:t xml:space="preserve">Γ.-  </w:t>
      </w:r>
      <w:r w:rsidRPr="00B57E9D">
        <w:rPr>
          <w:rFonts w:ascii="Tahoma" w:hAnsi="Tahoma" w:cs="Tahoma"/>
          <w:sz w:val="22"/>
          <w:szCs w:val="22"/>
        </w:rPr>
        <w:t>Τη διάθεση  πίστωσης ύψους 1.400,00 €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κι εγκρίθηκε με την αριθ. 19444/7-2-2018 απόφαση της Αποκεντρωμένης Διοίκησης Ηπείρου – Δυτικής Μακεδονίας (ΑΔΑ: 67Ψ0ΟΡ1Γ-ΒΜΠ), προβλέπεται σχετική πίστωση</w:t>
      </w:r>
    </w:p>
    <w:p w:rsidR="00BD1D63" w:rsidRPr="00AC2C5A" w:rsidRDefault="00BD1D63" w:rsidP="00B57E9D">
      <w:pPr>
        <w:spacing w:line="276" w:lineRule="auto"/>
        <w:ind w:left="284" w:hanging="284"/>
        <w:jc w:val="both"/>
        <w:rPr>
          <w:rFonts w:ascii="Tahoma" w:hAnsi="Tahoma" w:cs="Tahoma"/>
          <w:b/>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57E9D">
        <w:rPr>
          <w:rFonts w:ascii="Tahoma" w:hAnsi="Tahoma" w:cs="Tahoma"/>
          <w:b/>
          <w:sz w:val="22"/>
          <w:szCs w:val="22"/>
        </w:rPr>
        <w:t>7</w:t>
      </w:r>
      <w:r w:rsidR="0010129B">
        <w:rPr>
          <w:rFonts w:ascii="Tahoma" w:hAnsi="Tahoma" w:cs="Tahoma"/>
          <w:b/>
          <w:sz w:val="22"/>
          <w:szCs w:val="22"/>
        </w:rPr>
        <w:t>8</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64D" w:rsidRDefault="0036064D">
      <w:r>
        <w:separator/>
      </w:r>
    </w:p>
  </w:endnote>
  <w:endnote w:type="continuationSeparator" w:id="0">
    <w:p w:rsidR="0036064D" w:rsidRDefault="0036064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59457F"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59457F">
        <w:pPr>
          <w:pStyle w:val="a6"/>
          <w:jc w:val="center"/>
        </w:pPr>
        <w:fldSimple w:instr=" PAGE   \* MERGEFORMAT ">
          <w:r w:rsidR="008035BE">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64D" w:rsidRDefault="0036064D">
      <w:r>
        <w:separator/>
      </w:r>
    </w:p>
  </w:footnote>
  <w:footnote w:type="continuationSeparator" w:id="0">
    <w:p w:rsidR="0036064D" w:rsidRDefault="003606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4">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593B07B6"/>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2">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3">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6"/>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1"/>
  </w:num>
  <w:num w:numId="6">
    <w:abstractNumId w:val="13"/>
  </w:num>
  <w:num w:numId="7">
    <w:abstractNumId w:val="5"/>
  </w:num>
  <w:num w:numId="8">
    <w:abstractNumId w:val="10"/>
  </w:num>
  <w:num w:numId="9">
    <w:abstractNumId w:val="8"/>
  </w:num>
  <w:num w:numId="10">
    <w:abstractNumId w:val="4"/>
  </w:num>
  <w:num w:numId="11">
    <w:abstractNumId w:val="7"/>
  </w:num>
  <w:num w:numId="12">
    <w:abstractNumId w:val="9"/>
  </w:num>
  <w:num w:numId="13">
    <w:abstractNumId w:val="3"/>
  </w:num>
  <w:num w:numId="14">
    <w:abstractNumId w:val="1"/>
  </w:num>
  <w:num w:numId="15">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6025A"/>
    <w:rsid w:val="0036064D"/>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57F"/>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01D9F"/>
    <w:rsid w:val="008035BE"/>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57E9D"/>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83931"/>
    <w:rsid w:val="00D864E7"/>
    <w:rsid w:val="00D97B48"/>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11C4"/>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A7887D-C60B-411A-A958-99A436963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1319</Words>
  <Characters>7123</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2018-02-23T12:11:00Z</cp:lastPrinted>
  <dcterms:created xsi:type="dcterms:W3CDTF">2018-02-23T08:45:00Z</dcterms:created>
  <dcterms:modified xsi:type="dcterms:W3CDTF">2018-02-23T12:16:00Z</dcterms:modified>
</cp:coreProperties>
</file>