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35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670"/>
      </w:tblGrid>
      <w:tr w:rsidR="004116B6" w:rsidTr="00DD09D6">
        <w:trPr>
          <w:trHeight w:val="113"/>
        </w:trPr>
        <w:tc>
          <w:tcPr>
            <w:tcW w:w="3686" w:type="dxa"/>
            <w:shd w:val="clear" w:color="auto" w:fill="D9D9D9" w:themeFill="background1" w:themeFillShade="D9"/>
          </w:tcPr>
          <w:p w:rsidR="004116B6" w:rsidRDefault="004116B6" w:rsidP="00DD09D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D09D6">
              <w:rPr>
                <w:rFonts w:ascii="Tahoma" w:hAnsi="Tahoma" w:cs="Tahoma"/>
                <w:b/>
                <w:bCs/>
                <w:sz w:val="22"/>
                <w:szCs w:val="22"/>
              </w:rPr>
              <w:t>69</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D09D6">
        <w:trPr>
          <w:trHeight w:val="657"/>
        </w:trPr>
        <w:tc>
          <w:tcPr>
            <w:tcW w:w="3686" w:type="dxa"/>
          </w:tcPr>
          <w:p w:rsidR="004A000D" w:rsidRDefault="004A000D" w:rsidP="003B1271">
            <w:pPr>
              <w:rPr>
                <w:rStyle w:val="af"/>
                <w:rFonts w:ascii="Tahoma" w:hAnsi="Tahoma" w:cs="Tahoma"/>
                <w:b/>
                <w:i w:val="0"/>
                <w:sz w:val="22"/>
                <w:szCs w:val="22"/>
              </w:rPr>
            </w:pPr>
          </w:p>
          <w:p w:rsidR="004116B6" w:rsidRPr="004A000D" w:rsidRDefault="004A000D" w:rsidP="004A000D">
            <w:pPr>
              <w:rPr>
                <w:rStyle w:val="af"/>
                <w:rFonts w:ascii="Tahoma" w:hAnsi="Tahoma" w:cs="Tahoma"/>
                <w:b/>
                <w:i w:val="0"/>
                <w:sz w:val="22"/>
                <w:szCs w:val="22"/>
              </w:rPr>
            </w:pPr>
            <w:r w:rsidRPr="004A000D">
              <w:rPr>
                <w:rStyle w:val="af"/>
                <w:rFonts w:ascii="Tahoma" w:hAnsi="Tahoma" w:cs="Tahoma"/>
                <w:b/>
                <w:i w:val="0"/>
                <w:sz w:val="22"/>
                <w:szCs w:val="22"/>
              </w:rPr>
              <w:t>ΑΔΑ: 6ΥΣ6ΩΨΑ-3ΧΟ</w:t>
            </w:r>
          </w:p>
        </w:tc>
        <w:tc>
          <w:tcPr>
            <w:tcW w:w="5670" w:type="dxa"/>
            <w:shd w:val="clear" w:color="auto" w:fill="D9D9D9" w:themeFill="background1" w:themeFillShade="D9"/>
          </w:tcPr>
          <w:p w:rsidR="00DD09D6" w:rsidRDefault="00C77F9B" w:rsidP="00DD09D6">
            <w:pPr>
              <w:pStyle w:val="af2"/>
              <w:rPr>
                <w:rStyle w:val="af"/>
                <w:rFonts w:ascii="Tahoma" w:hAnsi="Tahoma" w:cs="Tahoma"/>
                <w:b/>
                <w:i w:val="0"/>
              </w:rPr>
            </w:pPr>
            <w:r>
              <w:rPr>
                <w:rStyle w:val="af"/>
                <w:rFonts w:ascii="Tahoma" w:hAnsi="Tahoma" w:cs="Tahoma"/>
                <w:b/>
                <w:i w:val="0"/>
              </w:rPr>
              <w:t>«</w:t>
            </w:r>
            <w:r w:rsidR="00DD09D6" w:rsidRPr="00DD09D6">
              <w:rPr>
                <w:rStyle w:val="af"/>
                <w:rFonts w:ascii="Tahoma" w:hAnsi="Tahoma" w:cs="Tahoma"/>
                <w:b/>
                <w:i w:val="0"/>
              </w:rPr>
              <w:t xml:space="preserve">Έγκριση έκθεσης αποτελεσμάτων  </w:t>
            </w:r>
            <w:proofErr w:type="spellStart"/>
            <w:r w:rsidR="00DD09D6" w:rsidRPr="00DD09D6">
              <w:rPr>
                <w:rStyle w:val="af"/>
                <w:rFonts w:ascii="Tahoma" w:hAnsi="Tahoma" w:cs="Tahoma"/>
                <w:b/>
                <w:i w:val="0"/>
              </w:rPr>
              <w:t>προϋπ</w:t>
            </w:r>
            <w:proofErr w:type="spellEnd"/>
            <w:r w:rsidR="00DD09D6">
              <w:rPr>
                <w:rStyle w:val="af"/>
                <w:rFonts w:ascii="Tahoma" w:hAnsi="Tahoma" w:cs="Tahoma"/>
                <w:b/>
                <w:i w:val="0"/>
              </w:rPr>
              <w:t>/</w:t>
            </w:r>
            <w:proofErr w:type="spellStart"/>
            <w:r w:rsidR="00DD09D6" w:rsidRPr="00DD09D6">
              <w:rPr>
                <w:rStyle w:val="af"/>
                <w:rFonts w:ascii="Tahoma" w:hAnsi="Tahoma" w:cs="Tahoma"/>
                <w:b/>
                <w:i w:val="0"/>
              </w:rPr>
              <w:t>σμού</w:t>
            </w:r>
            <w:proofErr w:type="spellEnd"/>
            <w:r w:rsidR="00DD09D6" w:rsidRPr="00DD09D6">
              <w:rPr>
                <w:rStyle w:val="af"/>
                <w:rFonts w:ascii="Tahoma" w:hAnsi="Tahoma" w:cs="Tahoma"/>
                <w:b/>
                <w:i w:val="0"/>
              </w:rPr>
              <w:t xml:space="preserve"> </w:t>
            </w:r>
          </w:p>
          <w:p w:rsidR="004116B6" w:rsidRPr="00AB6E68" w:rsidRDefault="00DD09D6" w:rsidP="00DD09D6">
            <w:pPr>
              <w:pStyle w:val="af2"/>
              <w:rPr>
                <w:rStyle w:val="af"/>
                <w:rFonts w:ascii="Tahoma" w:hAnsi="Tahoma" w:cs="Tahoma"/>
                <w:b/>
                <w:i w:val="0"/>
              </w:rPr>
            </w:pPr>
            <w:r>
              <w:rPr>
                <w:rStyle w:val="af"/>
                <w:rFonts w:ascii="Tahoma" w:hAnsi="Tahoma" w:cs="Tahoma"/>
                <w:b/>
                <w:i w:val="0"/>
              </w:rPr>
              <w:t xml:space="preserve">  </w:t>
            </w:r>
            <w:r w:rsidRPr="00DD09D6">
              <w:rPr>
                <w:rStyle w:val="af"/>
                <w:rFonts w:ascii="Tahoma" w:hAnsi="Tahoma" w:cs="Tahoma"/>
                <w:b/>
                <w:i w:val="0"/>
              </w:rPr>
              <w:t>Δ</w:t>
            </w:r>
            <w:r>
              <w:rPr>
                <w:rStyle w:val="af"/>
                <w:rFonts w:ascii="Tahoma" w:hAnsi="Tahoma" w:cs="Tahoma"/>
                <w:b/>
                <w:i w:val="0"/>
              </w:rPr>
              <w:t>’</w:t>
            </w:r>
            <w:r w:rsidRPr="00DD09D6">
              <w:rPr>
                <w:rStyle w:val="af"/>
                <w:rFonts w:ascii="Tahoma" w:hAnsi="Tahoma" w:cs="Tahoma"/>
                <w:b/>
                <w:i w:val="0"/>
              </w:rPr>
              <w:t xml:space="preserve"> Τριμήνου 2017  (αριθμ.34 /2018 Α.Ο.Ε)</w:t>
            </w:r>
            <w:r w:rsidR="00C77F9B">
              <w:rPr>
                <w:rStyle w:val="af"/>
                <w:rFonts w:ascii="Tahoma" w:hAnsi="Tahoma" w:cs="Tahoma"/>
                <w:b/>
                <w:i w:val="0"/>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r w:rsidR="00DD09D6">
        <w:rPr>
          <w:rFonts w:ascii="Tahoma" w:hAnsi="Tahoma" w:cs="Tahoma"/>
          <w:sz w:val="22"/>
          <w:szCs w:val="22"/>
        </w:rPr>
        <w:t>.</w:t>
      </w: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DD09D6" w:rsidRDefault="00DD09D6"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DD09D6" w:rsidRDefault="00DD09D6" w:rsidP="006433B6">
      <w:pPr>
        <w:shd w:val="clear" w:color="auto" w:fill="FFFFFF"/>
        <w:tabs>
          <w:tab w:val="left" w:pos="8640"/>
          <w:tab w:val="left" w:pos="9000"/>
        </w:tabs>
        <w:spacing w:line="276" w:lineRule="auto"/>
        <w:ind w:left="10"/>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DD09D6" w:rsidRDefault="00DD09D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D09D6" w:rsidRDefault="00DD09D6" w:rsidP="006433B6">
      <w:pPr>
        <w:spacing w:line="276" w:lineRule="auto"/>
        <w:jc w:val="both"/>
        <w:rPr>
          <w:rFonts w:ascii="Tahoma" w:hAnsi="Tahoma" w:cs="Tahoma"/>
          <w:sz w:val="22"/>
          <w:szCs w:val="22"/>
        </w:rPr>
      </w:pPr>
    </w:p>
    <w:p w:rsidR="00DD09D6" w:rsidRDefault="00490992" w:rsidP="00DD09D6">
      <w:pPr>
        <w:spacing w:line="276" w:lineRule="auto"/>
        <w:jc w:val="both"/>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DD09D6">
        <w:rPr>
          <w:rFonts w:ascii="Tahoma" w:hAnsi="Tahoma" w:cs="Tahoma"/>
          <w:sz w:val="22"/>
          <w:szCs w:val="22"/>
          <w:shd w:val="clear" w:color="auto" w:fill="FFFFFF"/>
        </w:rPr>
        <w:t>5</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E001AB">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DD09D6" w:rsidRPr="00DD09D6">
        <w:rPr>
          <w:rStyle w:val="af"/>
          <w:rFonts w:ascii="Tahoma" w:hAnsi="Tahoma" w:cs="Tahoma"/>
          <w:i w:val="0"/>
          <w:sz w:val="22"/>
          <w:szCs w:val="22"/>
        </w:rPr>
        <w:t>Έγκριση έκθεσης αποτελεσμάτων  προϋπολογισμού Δ Τριμήνου 2017  (αριθμ.34 /2018 Α.Ο.Ε)</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w:t>
      </w:r>
      <w:r w:rsidR="00DD09D6" w:rsidRPr="00BC41C3">
        <w:rPr>
          <w:rFonts w:ascii="Tahoma" w:hAnsi="Tahoma" w:cs="Tahoma"/>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00DD09D6" w:rsidRPr="00BC41C3">
        <w:rPr>
          <w:rFonts w:ascii="Tahoma" w:hAnsi="Tahoma" w:cs="Tahoma"/>
          <w:sz w:val="22"/>
          <w:szCs w:val="22"/>
        </w:rPr>
        <w:t>Σιαφάκα</w:t>
      </w:r>
      <w:proofErr w:type="spellEnd"/>
      <w:r w:rsidR="00DD09D6" w:rsidRPr="00BC41C3">
        <w:rPr>
          <w:rFonts w:ascii="Tahoma" w:hAnsi="Tahoma" w:cs="Tahoma"/>
          <w:sz w:val="22"/>
          <w:szCs w:val="22"/>
        </w:rPr>
        <w:t xml:space="preserve">  για περαιτέρω διευκρινίσεις</w:t>
      </w:r>
      <w:r w:rsidR="00DD09D6" w:rsidRPr="00372F88">
        <w:t xml:space="preserve"> </w:t>
      </w:r>
      <w:r w:rsidR="00DD09D6">
        <w:t>.</w:t>
      </w:r>
    </w:p>
    <w:p w:rsidR="00DD09D6" w:rsidRPr="00E22EF6" w:rsidRDefault="00DD09D6" w:rsidP="00DD09D6">
      <w:pPr>
        <w:spacing w:line="276" w:lineRule="auto"/>
        <w:jc w:val="both"/>
      </w:pPr>
    </w:p>
    <w:p w:rsidR="00490992" w:rsidRDefault="00B40CEA" w:rsidP="007372F7">
      <w:pPr>
        <w:spacing w:after="200" w:line="276" w:lineRule="auto"/>
        <w:ind w:hanging="20"/>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7372F7">
      <w:pPr>
        <w:ind w:hanging="20"/>
        <w:jc w:val="center"/>
        <w:rPr>
          <w:rFonts w:ascii="Tahoma" w:hAnsi="Tahoma" w:cs="Tahoma"/>
          <w:b/>
          <w:sz w:val="22"/>
          <w:szCs w:val="22"/>
        </w:rPr>
      </w:pPr>
      <w:r w:rsidRPr="00490992">
        <w:rPr>
          <w:rFonts w:ascii="Tahoma" w:hAnsi="Tahoma" w:cs="Tahoma"/>
          <w:b/>
          <w:sz w:val="22"/>
          <w:szCs w:val="22"/>
        </w:rPr>
        <w:t>ΤΟ ΔΗΜΟΤΙΚΟ ΣΥΜΒΟΥΛΙΟ</w:t>
      </w:r>
    </w:p>
    <w:p w:rsidR="0050176F" w:rsidRDefault="000744DF" w:rsidP="007372F7">
      <w:pPr>
        <w:ind w:hanging="20"/>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50176F">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Default="000744DF" w:rsidP="007372F7">
      <w:pPr>
        <w:ind w:hanging="20"/>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92075F" w:rsidRPr="00490992" w:rsidRDefault="0092075F" w:rsidP="007372F7">
      <w:pPr>
        <w:ind w:hanging="20"/>
        <w:rPr>
          <w:rFonts w:ascii="Tahoma" w:hAnsi="Tahoma" w:cs="Tahoma"/>
          <w:b/>
          <w:sz w:val="22"/>
          <w:szCs w:val="22"/>
        </w:rPr>
      </w:pPr>
    </w:p>
    <w:p w:rsidR="00DD09D6" w:rsidRPr="00DD09D6" w:rsidRDefault="000744DF" w:rsidP="00DD09D6">
      <w:pPr>
        <w:tabs>
          <w:tab w:val="left" w:pos="10490"/>
        </w:tabs>
        <w:autoSpaceDE w:val="0"/>
        <w:autoSpaceDN w:val="0"/>
        <w:adjustRightInd w:val="0"/>
        <w:spacing w:line="276" w:lineRule="auto"/>
        <w:jc w:val="both"/>
        <w:rPr>
          <w:rFonts w:ascii="Tahoma" w:hAnsi="Tahoma" w:cs="Tahoma"/>
          <w:sz w:val="22"/>
          <w:szCs w:val="22"/>
        </w:rPr>
      </w:pPr>
      <w:r w:rsidRPr="00DD09D6">
        <w:rPr>
          <w:rFonts w:ascii="Tahoma" w:hAnsi="Tahoma" w:cs="Tahoma"/>
          <w:sz w:val="22"/>
          <w:szCs w:val="22"/>
          <w:shd w:val="clear" w:color="auto" w:fill="FFFFFF"/>
        </w:rPr>
        <w:t>Α.</w:t>
      </w:r>
      <w:r w:rsidR="009768CE" w:rsidRPr="00DD09D6">
        <w:rPr>
          <w:rFonts w:ascii="Tahoma" w:hAnsi="Tahoma" w:cs="Tahoma"/>
          <w:sz w:val="22"/>
          <w:szCs w:val="22"/>
          <w:shd w:val="clear" w:color="auto" w:fill="FFFFFF"/>
        </w:rPr>
        <w:t>-</w:t>
      </w:r>
      <w:r w:rsidR="00DD09D6" w:rsidRPr="00DD09D6">
        <w:rPr>
          <w:rFonts w:ascii="Tahoma" w:hAnsi="Tahoma" w:cs="Tahoma"/>
          <w:sz w:val="22"/>
          <w:szCs w:val="22"/>
          <w:shd w:val="clear" w:color="auto" w:fill="FFFFFF"/>
        </w:rPr>
        <w:t>Τη</w:t>
      </w:r>
      <w:r w:rsidR="00DD09D6" w:rsidRPr="00DD09D6">
        <w:rPr>
          <w:rFonts w:ascii="Tahoma" w:hAnsi="Tahoma" w:cs="Tahoma"/>
          <w:sz w:val="22"/>
          <w:szCs w:val="22"/>
        </w:rPr>
        <w:t xml:space="preserve">ν έγκριση της </w:t>
      </w:r>
      <w:proofErr w:type="spellStart"/>
      <w:r w:rsidR="00DD09D6" w:rsidRPr="00DD09D6">
        <w:rPr>
          <w:rFonts w:ascii="Tahoma" w:hAnsi="Tahoma" w:cs="Tahoma"/>
          <w:sz w:val="22"/>
          <w:szCs w:val="22"/>
        </w:rPr>
        <w:t>αριθμ</w:t>
      </w:r>
      <w:proofErr w:type="spellEnd"/>
      <w:r w:rsidR="00DD09D6" w:rsidRPr="00DD09D6">
        <w:rPr>
          <w:rFonts w:ascii="Tahoma" w:hAnsi="Tahoma" w:cs="Tahoma"/>
          <w:sz w:val="22"/>
          <w:szCs w:val="22"/>
        </w:rPr>
        <w:t xml:space="preserve">. </w:t>
      </w:r>
      <w:r w:rsidR="00DD09D6" w:rsidRPr="00DD09D6">
        <w:rPr>
          <w:rStyle w:val="af"/>
          <w:rFonts w:ascii="Tahoma" w:hAnsi="Tahoma" w:cs="Tahoma"/>
          <w:i w:val="0"/>
          <w:sz w:val="22"/>
          <w:szCs w:val="22"/>
        </w:rPr>
        <w:t>34 /2018 Α.Ο.Ε που αφορά την</w:t>
      </w:r>
      <w:r w:rsidR="00DD09D6" w:rsidRPr="00DD09D6">
        <w:rPr>
          <w:rFonts w:ascii="Tahoma" w:hAnsi="Tahoma" w:cs="Tahoma"/>
          <w:sz w:val="22"/>
          <w:szCs w:val="22"/>
        </w:rPr>
        <w:t xml:space="preserve"> έκθεση εσόδων-εξόδων Δ΄ Τριμήνου οικονομικού έτους 2017 του Δήμου </w:t>
      </w:r>
      <w:proofErr w:type="spellStart"/>
      <w:r w:rsidR="00DD09D6" w:rsidRPr="00DD09D6">
        <w:rPr>
          <w:rFonts w:ascii="Tahoma" w:hAnsi="Tahoma" w:cs="Tahoma"/>
          <w:sz w:val="22"/>
          <w:szCs w:val="22"/>
        </w:rPr>
        <w:t>Αρταίων</w:t>
      </w:r>
      <w:proofErr w:type="spellEnd"/>
      <w:r w:rsidR="00DD09D6" w:rsidRPr="00DD09D6">
        <w:rPr>
          <w:rFonts w:ascii="Tahoma" w:hAnsi="Tahoma" w:cs="Tahoma"/>
          <w:sz w:val="22"/>
          <w:szCs w:val="22"/>
        </w:rPr>
        <w:t xml:space="preserve"> , όπως αναφέρεται στους παρακάτω πίνακες:</w:t>
      </w:r>
    </w:p>
    <w:p w:rsidR="007372F7" w:rsidRDefault="007372F7" w:rsidP="007372F7">
      <w:pPr>
        <w:pStyle w:val="22"/>
        <w:shd w:val="clear" w:color="auto" w:fill="auto"/>
        <w:spacing w:before="0" w:line="276" w:lineRule="auto"/>
        <w:ind w:right="20" w:firstLine="0"/>
        <w:rPr>
          <w:rFonts w:ascii="Tahoma" w:hAnsi="Tahoma" w:cs="Tahoma"/>
          <w:sz w:val="22"/>
          <w:szCs w:val="22"/>
          <w:shd w:val="clear" w:color="auto" w:fill="FFFFFF"/>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9A3823" w:rsidRDefault="009A3823" w:rsidP="007372F7">
      <w:pPr>
        <w:pStyle w:val="22"/>
        <w:shd w:val="clear" w:color="auto" w:fill="auto"/>
        <w:spacing w:before="0" w:line="276" w:lineRule="auto"/>
        <w:ind w:right="20" w:firstLine="0"/>
        <w:rPr>
          <w:rFonts w:ascii="Tahoma" w:hAnsi="Tahoma" w:cs="Tahoma"/>
          <w:sz w:val="22"/>
          <w:szCs w:val="22"/>
        </w:rPr>
        <w:sectPr w:rsidR="009A3823" w:rsidSect="0050176F">
          <w:footerReference w:type="even" r:id="rId9"/>
          <w:footerReference w:type="default" r:id="rId10"/>
          <w:pgSz w:w="11906" w:h="16838"/>
          <w:pgMar w:top="851" w:right="1133" w:bottom="709" w:left="1560" w:header="709" w:footer="709" w:gutter="0"/>
          <w:cols w:space="708"/>
          <w:docGrid w:linePitch="360"/>
        </w:sectPr>
      </w:pPr>
    </w:p>
    <w:p w:rsidR="009A3823" w:rsidRDefault="009A3823" w:rsidP="009A3823">
      <w:pPr>
        <w:jc w:val="both"/>
        <w:rPr>
          <w:rFonts w:ascii="Comic Sans MS" w:hAnsi="Comic Sans MS"/>
          <w:sz w:val="20"/>
          <w:szCs w:val="20"/>
        </w:rPr>
      </w:pPr>
    </w:p>
    <w:tbl>
      <w:tblPr>
        <w:tblW w:w="14510" w:type="dxa"/>
        <w:tblInd w:w="93" w:type="dxa"/>
        <w:tblLook w:val="04A0"/>
      </w:tblPr>
      <w:tblGrid>
        <w:gridCol w:w="536"/>
        <w:gridCol w:w="80"/>
        <w:gridCol w:w="4172"/>
        <w:gridCol w:w="1177"/>
        <w:gridCol w:w="155"/>
        <w:gridCol w:w="1046"/>
        <w:gridCol w:w="244"/>
        <w:gridCol w:w="719"/>
        <w:gridCol w:w="603"/>
        <w:gridCol w:w="601"/>
        <w:gridCol w:w="363"/>
        <w:gridCol w:w="610"/>
        <w:gridCol w:w="850"/>
        <w:gridCol w:w="238"/>
        <w:gridCol w:w="726"/>
        <w:gridCol w:w="444"/>
        <w:gridCol w:w="635"/>
        <w:gridCol w:w="338"/>
        <w:gridCol w:w="973"/>
      </w:tblGrid>
      <w:tr w:rsidR="009A3823" w:rsidRPr="00E40F3E" w:rsidTr="009A3823">
        <w:trPr>
          <w:gridAfter w:val="2"/>
          <w:wAfter w:w="1311" w:type="dxa"/>
          <w:trHeight w:val="255"/>
        </w:trPr>
        <w:tc>
          <w:tcPr>
            <w:tcW w:w="13199" w:type="dxa"/>
            <w:gridSpan w:val="17"/>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ΠΙΝΑΚΑΣ 1</w:t>
            </w:r>
          </w:p>
        </w:tc>
      </w:tr>
      <w:tr w:rsidR="009A3823" w:rsidRPr="00E40F3E" w:rsidTr="009A3823">
        <w:trPr>
          <w:gridAfter w:val="2"/>
          <w:wAfter w:w="1311" w:type="dxa"/>
          <w:trHeight w:val="255"/>
        </w:trPr>
        <w:tc>
          <w:tcPr>
            <w:tcW w:w="6120" w:type="dxa"/>
            <w:gridSpan w:val="5"/>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xml:space="preserve">ΕΛΛΗΝΙΚΗ ΔΗΜΟΚΡΑΤΙΑ </w:t>
            </w:r>
          </w:p>
        </w:tc>
        <w:tc>
          <w:tcPr>
            <w:tcW w:w="129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16"/>
                <w:szCs w:val="16"/>
              </w:rPr>
            </w:pPr>
          </w:p>
        </w:tc>
        <w:tc>
          <w:tcPr>
            <w:tcW w:w="1322"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964"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1460"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964"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1079"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r>
      <w:tr w:rsidR="009A3823" w:rsidRPr="00E40F3E" w:rsidTr="009A3823">
        <w:trPr>
          <w:gridAfter w:val="2"/>
          <w:wAfter w:w="1311" w:type="dxa"/>
          <w:trHeight w:val="255"/>
        </w:trPr>
        <w:tc>
          <w:tcPr>
            <w:tcW w:w="6120" w:type="dxa"/>
            <w:gridSpan w:val="5"/>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ΝΟΜΟΣ ΑΡΤΑΣ</w:t>
            </w:r>
          </w:p>
        </w:tc>
        <w:tc>
          <w:tcPr>
            <w:tcW w:w="129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16"/>
                <w:szCs w:val="16"/>
              </w:rPr>
            </w:pPr>
          </w:p>
        </w:tc>
        <w:tc>
          <w:tcPr>
            <w:tcW w:w="1322"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964"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1460"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964"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c>
          <w:tcPr>
            <w:tcW w:w="1079"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p>
        </w:tc>
      </w:tr>
      <w:tr w:rsidR="009A3823" w:rsidRPr="00E40F3E" w:rsidTr="009A3823">
        <w:trPr>
          <w:gridAfter w:val="2"/>
          <w:wAfter w:w="1311" w:type="dxa"/>
          <w:trHeight w:val="255"/>
        </w:trPr>
        <w:tc>
          <w:tcPr>
            <w:tcW w:w="7410" w:type="dxa"/>
            <w:gridSpan w:val="7"/>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ΔΗΜΟΣ ΑΡΤΑΙΩΝ</w:t>
            </w:r>
          </w:p>
        </w:tc>
        <w:tc>
          <w:tcPr>
            <w:tcW w:w="1322"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964"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146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964"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1079"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r>
      <w:tr w:rsidR="009A3823" w:rsidRPr="00E40F3E" w:rsidTr="009A3823">
        <w:trPr>
          <w:gridAfter w:val="2"/>
          <w:wAfter w:w="1311" w:type="dxa"/>
          <w:trHeight w:val="255"/>
        </w:trPr>
        <w:tc>
          <w:tcPr>
            <w:tcW w:w="13199" w:type="dxa"/>
            <w:gridSpan w:val="17"/>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ΤΡΙΜΗΝΙΑΙΑ ΕΚΘΕΣΗ</w:t>
            </w:r>
          </w:p>
        </w:tc>
      </w:tr>
      <w:tr w:rsidR="009A3823" w:rsidRPr="00E40F3E" w:rsidTr="009A3823">
        <w:trPr>
          <w:gridAfter w:val="2"/>
          <w:wAfter w:w="1311" w:type="dxa"/>
          <w:trHeight w:val="255"/>
        </w:trPr>
        <w:tc>
          <w:tcPr>
            <w:tcW w:w="13199" w:type="dxa"/>
            <w:gridSpan w:val="17"/>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ΑΠΟΤΕΛΕΣΜΑΤΑ ΕΚΤΕΛΕΣΗΣ ΠΡΟΫΠΟΛΟΓΙΣΜΟΥ ΕΣΟΔΩΝ 4ου ΤΡΙΜΗΝΟΥ 2017</w:t>
            </w:r>
          </w:p>
        </w:tc>
      </w:tr>
      <w:tr w:rsidR="009A3823" w:rsidRPr="00E40F3E" w:rsidTr="009A3823">
        <w:trPr>
          <w:gridAfter w:val="2"/>
          <w:wAfter w:w="1311" w:type="dxa"/>
          <w:trHeight w:val="255"/>
        </w:trPr>
        <w:tc>
          <w:tcPr>
            <w:tcW w:w="536"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5584" w:type="dxa"/>
            <w:gridSpan w:val="4"/>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129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1322"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16"/>
                <w:szCs w:val="16"/>
              </w:rPr>
            </w:pPr>
          </w:p>
        </w:tc>
        <w:tc>
          <w:tcPr>
            <w:tcW w:w="4467" w:type="dxa"/>
            <w:gridSpan w:val="8"/>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ΠΕΡΙΟΔΟΣ 1/1/2017 - 31/12/2017</w:t>
            </w:r>
          </w:p>
        </w:tc>
      </w:tr>
      <w:tr w:rsidR="009A3823" w:rsidRPr="00E40F3E" w:rsidTr="009A3823">
        <w:trPr>
          <w:gridAfter w:val="2"/>
          <w:wAfter w:w="1311" w:type="dxa"/>
          <w:trHeight w:val="255"/>
        </w:trPr>
        <w:tc>
          <w:tcPr>
            <w:tcW w:w="53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Κ.Α.</w:t>
            </w:r>
          </w:p>
        </w:tc>
        <w:tc>
          <w:tcPr>
            <w:tcW w:w="5584" w:type="dxa"/>
            <w:gridSpan w:val="4"/>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ΑΝΑΚΕΦΑΛΑΙΩΣΗ ΕΣΟΔΩΝ</w:t>
            </w:r>
          </w:p>
        </w:tc>
        <w:tc>
          <w:tcPr>
            <w:tcW w:w="1290"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proofErr w:type="spellStart"/>
            <w:r w:rsidRPr="00E40F3E">
              <w:rPr>
                <w:rFonts w:ascii="Arial" w:hAnsi="Arial" w:cs="Arial"/>
                <w:b/>
                <w:bCs/>
                <w:sz w:val="16"/>
                <w:szCs w:val="16"/>
              </w:rPr>
              <w:t>Προϋπ</w:t>
            </w:r>
            <w:proofErr w:type="spellEnd"/>
            <w:r w:rsidRPr="00E40F3E">
              <w:rPr>
                <w:rFonts w:ascii="Arial" w:hAnsi="Arial" w:cs="Arial"/>
                <w:b/>
                <w:bCs/>
                <w:sz w:val="16"/>
                <w:szCs w:val="16"/>
              </w:rPr>
              <w:t>/</w:t>
            </w:r>
            <w:proofErr w:type="spellStart"/>
            <w:r w:rsidRPr="00E40F3E">
              <w:rPr>
                <w:rFonts w:ascii="Arial" w:hAnsi="Arial" w:cs="Arial"/>
                <w:b/>
                <w:bCs/>
                <w:sz w:val="16"/>
                <w:szCs w:val="16"/>
              </w:rPr>
              <w:t>σμός</w:t>
            </w:r>
            <w:proofErr w:type="spellEnd"/>
          </w:p>
        </w:tc>
        <w:tc>
          <w:tcPr>
            <w:tcW w:w="1322"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Βεβαιωθέντα</w:t>
            </w:r>
          </w:p>
        </w:tc>
        <w:tc>
          <w:tcPr>
            <w:tcW w:w="964"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c>
          <w:tcPr>
            <w:tcW w:w="1460"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Εισπραχθέντα</w:t>
            </w:r>
          </w:p>
        </w:tc>
        <w:tc>
          <w:tcPr>
            <w:tcW w:w="2043" w:type="dxa"/>
            <w:gridSpan w:val="4"/>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r>
      <w:tr w:rsidR="009A3823" w:rsidRPr="00E40F3E" w:rsidTr="009A3823">
        <w:trPr>
          <w:gridAfter w:val="2"/>
          <w:wAfter w:w="1311" w:type="dxa"/>
          <w:trHeight w:val="255"/>
        </w:trPr>
        <w:tc>
          <w:tcPr>
            <w:tcW w:w="536" w:type="dxa"/>
            <w:vMerge/>
            <w:tcBorders>
              <w:top w:val="single" w:sz="4" w:space="0" w:color="auto"/>
              <w:left w:val="single" w:sz="4" w:space="0" w:color="auto"/>
              <w:bottom w:val="single" w:sz="4" w:space="0" w:color="auto"/>
              <w:right w:val="single" w:sz="4" w:space="0" w:color="auto"/>
            </w:tcBorders>
            <w:vAlign w:val="center"/>
            <w:hideMark/>
          </w:tcPr>
          <w:p w:rsidR="009A3823" w:rsidRPr="00E40F3E" w:rsidRDefault="009A3823" w:rsidP="00516DDB">
            <w:pPr>
              <w:rPr>
                <w:rFonts w:ascii="Arial" w:hAnsi="Arial" w:cs="Arial"/>
                <w:b/>
                <w:bCs/>
                <w:sz w:val="16"/>
                <w:szCs w:val="16"/>
              </w:rPr>
            </w:pPr>
          </w:p>
        </w:tc>
        <w:tc>
          <w:tcPr>
            <w:tcW w:w="5584" w:type="dxa"/>
            <w:gridSpan w:val="4"/>
            <w:vMerge/>
            <w:tcBorders>
              <w:top w:val="single" w:sz="4" w:space="0" w:color="auto"/>
              <w:left w:val="single" w:sz="4" w:space="0" w:color="auto"/>
              <w:bottom w:val="single" w:sz="4" w:space="0" w:color="auto"/>
              <w:right w:val="single" w:sz="4" w:space="0" w:color="auto"/>
            </w:tcBorders>
            <w:vAlign w:val="center"/>
            <w:hideMark/>
          </w:tcPr>
          <w:p w:rsidR="009A3823" w:rsidRPr="00E40F3E" w:rsidRDefault="009A3823" w:rsidP="00516DDB">
            <w:pPr>
              <w:rPr>
                <w:rFonts w:ascii="Arial" w:hAnsi="Arial" w:cs="Arial"/>
                <w:b/>
                <w:bCs/>
                <w:sz w:val="16"/>
                <w:szCs w:val="16"/>
              </w:rPr>
            </w:pPr>
          </w:p>
        </w:tc>
        <w:tc>
          <w:tcPr>
            <w:tcW w:w="1290"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1</w:t>
            </w:r>
          </w:p>
        </w:tc>
        <w:tc>
          <w:tcPr>
            <w:tcW w:w="1322"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w:t>
            </w:r>
          </w:p>
        </w:tc>
        <w:tc>
          <w:tcPr>
            <w:tcW w:w="964"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2/1</w:t>
            </w:r>
          </w:p>
        </w:tc>
        <w:tc>
          <w:tcPr>
            <w:tcW w:w="1460"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3</w:t>
            </w:r>
          </w:p>
        </w:tc>
        <w:tc>
          <w:tcPr>
            <w:tcW w:w="964"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3/1</w:t>
            </w:r>
          </w:p>
        </w:tc>
        <w:tc>
          <w:tcPr>
            <w:tcW w:w="1079"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3/2</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Τακτικά έσοδα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15354238,69</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15735151,98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1,024808</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15597591,82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1,015849</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0,991258</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Πρόσοδοι από ακίνητη περιούσια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105600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250004,96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2,367471</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168374,07</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1,594451</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0,673483</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proofErr w:type="spellStart"/>
            <w:r w:rsidRPr="00E40F3E">
              <w:rPr>
                <w:rFonts w:ascii="Arial" w:hAnsi="Arial" w:cs="Arial"/>
                <w:sz w:val="16"/>
                <w:szCs w:val="16"/>
              </w:rPr>
              <w:t>Ίρόσοδοι</w:t>
            </w:r>
            <w:proofErr w:type="spellEnd"/>
            <w:r w:rsidRPr="00E40F3E">
              <w:rPr>
                <w:rFonts w:ascii="Arial" w:hAnsi="Arial" w:cs="Arial"/>
                <w:sz w:val="16"/>
                <w:szCs w:val="16"/>
              </w:rPr>
              <w:t xml:space="preserve"> από κινητή περιούσια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70000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111296,21</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1,589946</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111296,21</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1,589946</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ανταποδοτικά τέλη και δικαιώματα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2581551,5</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2545302,5</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0,985958</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2520287,16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0,976268</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0,990172</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λοιπά τέλη - δικαιώματα και παροχή υπηρεσιών</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212546,43</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520050,25</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2,446761</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489136,32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2,301315</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0,940556</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Φόροι και εισφορές</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77600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323723,28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4,171692</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323723,28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4,171692</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επιχορηγήσεις</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12072480,76</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11926944,78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0,987945</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11926944,78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0,987945</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Λοιπά τακτικά έσοδα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234460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57830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0,246652</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57830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0,246652</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proofErr w:type="spellStart"/>
            <w:r w:rsidRPr="00E40F3E">
              <w:rPr>
                <w:rFonts w:ascii="Arial" w:hAnsi="Arial" w:cs="Arial"/>
                <w:b/>
                <w:bCs/>
                <w:sz w:val="16"/>
                <w:szCs w:val="16"/>
              </w:rPr>
              <w:t>Εκτακτα</w:t>
            </w:r>
            <w:proofErr w:type="spellEnd"/>
            <w:r w:rsidRPr="00E40F3E">
              <w:rPr>
                <w:rFonts w:ascii="Arial" w:hAnsi="Arial" w:cs="Arial"/>
                <w:b/>
                <w:bCs/>
                <w:sz w:val="16"/>
                <w:szCs w:val="16"/>
              </w:rPr>
              <w:t xml:space="preserve"> έσοδα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4523685,35</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2629308,45</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0,581232</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2376650,49</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0,525379</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0,903907</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την εκποίηση κινητής και ακίνητης περιούσιας</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4000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12</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Επιχορηγήσεις για κάλυψη λειτουργικών δαπανών</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1140933,15</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937882,51</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0,822031</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937882,51</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0,822031</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13</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Επιχορηγήσεις για επενδυτικές δαπάνες</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3289902,2</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1297646,2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0,394433</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1297646,2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0,394433</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14</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Δωρεές - κληρονομιές - κληροδοσίες</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1000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15</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Προσαυξήσεις - πρόστιμα - παράβολα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87200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203374,38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2,332275</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139141,78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1,595663</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0,684166</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16</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Λοιπά έκτακτα έσοδα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650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190405,36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292,9313</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1980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3,046154</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0,010399</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Έσοδα παρελθόντων οικονομικών ετών</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1624106,39</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1377117,62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0,847923</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973167,51</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0,599202</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0,70667</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21</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Τακτικά έσοδα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1620106,39</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1081981,63</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0,667846</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926367,54</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0,571794</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0,856177</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Έκτακτα έσοδα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4000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295135,99</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73,784</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46799,97</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11,69999</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0,158571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3</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Εισπράξεις από δάνεια και απαιτήσεις από Π.Ο.Ε.</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5737791,99</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5339646,98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0,93061</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491988,96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0,085745</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0,092139</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31</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Εισπράξεις από δάνεια</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32</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Εισπρακτέα υπόλοιπα προηγούμενων οικονομικών ετών</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5737791,99</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5339646,98</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0,93061</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491988,96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0,085745</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0,092139</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Εισπράξεις υπέρ Δημοσίου και τρίτων</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2883000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2359491,06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0,818415</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2342405,3</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0,812489</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0,992759</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41</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Εισπράξεις υπέρ του δημόσιου</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2831500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2291161,2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0,809169</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2291161,2</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0,809169</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42</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Εισπράξεις υπέρ τρίτων</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51500</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68329,86</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1,326793</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51244,1</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0,995031</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0,749952</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5</w:t>
            </w:r>
          </w:p>
        </w:tc>
        <w:tc>
          <w:tcPr>
            <w:tcW w:w="5584" w:type="dxa"/>
            <w:gridSpan w:val="4"/>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Χρηματικό υπόλοιπο προηγούμενου Έτους</w:t>
            </w:r>
          </w:p>
        </w:tc>
        <w:tc>
          <w:tcPr>
            <w:tcW w:w="129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8585690,8</w:t>
            </w:r>
          </w:p>
        </w:tc>
        <w:tc>
          <w:tcPr>
            <w:tcW w:w="1322"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96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079"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r>
      <w:tr w:rsidR="009A3823" w:rsidRPr="00E40F3E" w:rsidTr="009A3823">
        <w:trPr>
          <w:gridAfter w:val="2"/>
          <w:wAfter w:w="1311" w:type="dxa"/>
          <w:trHeight w:val="255"/>
        </w:trPr>
        <w:tc>
          <w:tcPr>
            <w:tcW w:w="536" w:type="dxa"/>
            <w:tcBorders>
              <w:top w:val="nil"/>
              <w:left w:val="single" w:sz="4" w:space="0" w:color="auto"/>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 </w:t>
            </w:r>
          </w:p>
        </w:tc>
        <w:tc>
          <w:tcPr>
            <w:tcW w:w="5584" w:type="dxa"/>
            <w:gridSpan w:val="4"/>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Σύνολα εσόδων</w:t>
            </w:r>
          </w:p>
        </w:tc>
        <w:tc>
          <w:tcPr>
            <w:tcW w:w="1290"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38708513,22</w:t>
            </w:r>
          </w:p>
        </w:tc>
        <w:tc>
          <w:tcPr>
            <w:tcW w:w="1322"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27440716,09</w:t>
            </w:r>
          </w:p>
        </w:tc>
        <w:tc>
          <w:tcPr>
            <w:tcW w:w="964"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460"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21781804,08</w:t>
            </w:r>
          </w:p>
        </w:tc>
        <w:tc>
          <w:tcPr>
            <w:tcW w:w="964"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 </w:t>
            </w:r>
          </w:p>
        </w:tc>
        <w:tc>
          <w:tcPr>
            <w:tcW w:w="1079"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 </w:t>
            </w:r>
          </w:p>
        </w:tc>
      </w:tr>
      <w:tr w:rsidR="009A3823" w:rsidRPr="00E40F3E" w:rsidTr="009A3823">
        <w:trPr>
          <w:trHeight w:val="255"/>
        </w:trPr>
        <w:tc>
          <w:tcPr>
            <w:tcW w:w="4788" w:type="dxa"/>
            <w:gridSpan w:val="3"/>
            <w:tcBorders>
              <w:top w:val="nil"/>
              <w:left w:val="nil"/>
              <w:bottom w:val="nil"/>
              <w:right w:val="nil"/>
            </w:tcBorders>
            <w:shd w:val="clear" w:color="auto" w:fill="auto"/>
            <w:noWrap/>
            <w:vAlign w:val="bottom"/>
            <w:hideMark/>
          </w:tcPr>
          <w:p w:rsidR="009A3823" w:rsidRDefault="009A3823" w:rsidP="00516DDB">
            <w:pPr>
              <w:rPr>
                <w:rFonts w:ascii="Arial" w:hAnsi="Arial" w:cs="Arial"/>
                <w:b/>
                <w:bCs/>
                <w:sz w:val="20"/>
                <w:szCs w:val="20"/>
              </w:rPr>
            </w:pPr>
            <w:r>
              <w:rPr>
                <w:rFonts w:ascii="Arial" w:hAnsi="Arial" w:cs="Arial"/>
                <w:b/>
                <w:bCs/>
                <w:sz w:val="20"/>
                <w:szCs w:val="20"/>
              </w:rPr>
              <w:t xml:space="preserve">                                                                                                  </w:t>
            </w:r>
          </w:p>
          <w:p w:rsidR="009A3823" w:rsidRDefault="009A3823" w:rsidP="00516DDB">
            <w:pPr>
              <w:jc w:val="both"/>
              <w:rPr>
                <w:rFonts w:ascii="Arial" w:hAnsi="Arial" w:cs="Arial"/>
                <w:b/>
                <w:bCs/>
                <w:sz w:val="20"/>
                <w:szCs w:val="20"/>
              </w:rPr>
            </w:pPr>
            <w:r>
              <w:rPr>
                <w:rFonts w:ascii="Arial" w:hAnsi="Arial" w:cs="Arial"/>
                <w:b/>
                <w:bCs/>
                <w:sz w:val="20"/>
                <w:szCs w:val="20"/>
              </w:rPr>
              <w:t xml:space="preserve">                                                                                         </w:t>
            </w:r>
          </w:p>
          <w:p w:rsidR="009A3823" w:rsidRPr="00E40F3E" w:rsidRDefault="009A3823" w:rsidP="00516DDB">
            <w:pPr>
              <w:jc w:val="both"/>
              <w:rPr>
                <w:rFonts w:ascii="Arial" w:hAnsi="Arial" w:cs="Arial"/>
                <w:b/>
                <w:bCs/>
                <w:sz w:val="20"/>
                <w:szCs w:val="20"/>
              </w:rPr>
            </w:pPr>
            <w:r>
              <w:rPr>
                <w:rFonts w:ascii="Arial" w:hAnsi="Arial" w:cs="Arial"/>
                <w:b/>
                <w:bCs/>
                <w:sz w:val="20"/>
                <w:szCs w:val="20"/>
              </w:rPr>
              <w:lastRenderedPageBreak/>
              <w:t xml:space="preserve">                                                          </w:t>
            </w:r>
            <w:r w:rsidRPr="00E40F3E">
              <w:rPr>
                <w:rFonts w:ascii="Arial" w:hAnsi="Arial" w:cs="Arial"/>
                <w:b/>
                <w:bCs/>
                <w:sz w:val="20"/>
                <w:szCs w:val="20"/>
              </w:rPr>
              <w:t>ΠΙΝΑΚΑΣ  2</w:t>
            </w:r>
          </w:p>
        </w:tc>
        <w:tc>
          <w:tcPr>
            <w:tcW w:w="1177"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201"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63"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204"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088"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170"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r>
      <w:tr w:rsidR="009A3823" w:rsidRPr="00E40F3E" w:rsidTr="009A3823">
        <w:trPr>
          <w:trHeight w:val="255"/>
        </w:trPr>
        <w:tc>
          <w:tcPr>
            <w:tcW w:w="4788" w:type="dxa"/>
            <w:gridSpan w:val="3"/>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20"/>
                <w:szCs w:val="20"/>
              </w:rPr>
            </w:pPr>
          </w:p>
        </w:tc>
        <w:tc>
          <w:tcPr>
            <w:tcW w:w="1177"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201"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63"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204"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088"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1170"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p>
        </w:tc>
      </w:tr>
      <w:tr w:rsidR="009A3823" w:rsidRPr="00E40F3E" w:rsidTr="009A3823">
        <w:trPr>
          <w:trHeight w:val="255"/>
        </w:trPr>
        <w:tc>
          <w:tcPr>
            <w:tcW w:w="5965" w:type="dxa"/>
            <w:gridSpan w:val="4"/>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sz w:val="20"/>
                <w:szCs w:val="20"/>
              </w:rPr>
            </w:pPr>
          </w:p>
        </w:tc>
        <w:tc>
          <w:tcPr>
            <w:tcW w:w="1201"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963"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204"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088"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17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973"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r>
      <w:tr w:rsidR="009A3823" w:rsidRPr="00E40F3E" w:rsidTr="009A3823">
        <w:trPr>
          <w:trHeight w:val="255"/>
        </w:trPr>
        <w:tc>
          <w:tcPr>
            <w:tcW w:w="14510" w:type="dxa"/>
            <w:gridSpan w:val="19"/>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r w:rsidRPr="00E40F3E">
              <w:rPr>
                <w:rFonts w:ascii="Arial" w:hAnsi="Arial" w:cs="Arial"/>
                <w:b/>
                <w:bCs/>
                <w:sz w:val="20"/>
                <w:szCs w:val="20"/>
              </w:rPr>
              <w:t>ΤΡΙΜΗΝΙΑΙΑ ΕΚΘΕΣΗ</w:t>
            </w:r>
          </w:p>
        </w:tc>
      </w:tr>
      <w:tr w:rsidR="009A3823" w:rsidRPr="00E40F3E" w:rsidTr="009A3823">
        <w:trPr>
          <w:trHeight w:val="255"/>
        </w:trPr>
        <w:tc>
          <w:tcPr>
            <w:tcW w:w="14510" w:type="dxa"/>
            <w:gridSpan w:val="19"/>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b/>
                <w:bCs/>
                <w:sz w:val="20"/>
                <w:szCs w:val="20"/>
              </w:rPr>
            </w:pPr>
            <w:r w:rsidRPr="00E40F3E">
              <w:rPr>
                <w:rFonts w:ascii="Arial" w:hAnsi="Arial" w:cs="Arial"/>
                <w:b/>
                <w:bCs/>
                <w:sz w:val="20"/>
                <w:szCs w:val="20"/>
              </w:rPr>
              <w:t>ΑΠΟΤΕΛΕΣΜΑΤΑ ΕΚΤΕΛΕΣΗΣ ΠΡΟΫΠΟΛΟΓΙΣΜΟΥ ΔΑΠΑΝΩΝ 4ου ΤΡΙΜΗΝΟΥ 2017</w:t>
            </w:r>
          </w:p>
        </w:tc>
      </w:tr>
      <w:tr w:rsidR="009A3823" w:rsidRPr="00E40F3E" w:rsidTr="009A3823">
        <w:trPr>
          <w:trHeight w:val="255"/>
        </w:trPr>
        <w:tc>
          <w:tcPr>
            <w:tcW w:w="616"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4172"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177"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201"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963"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204"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973"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088"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3116" w:type="dxa"/>
            <w:gridSpan w:val="5"/>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sz w:val="18"/>
                <w:szCs w:val="18"/>
              </w:rPr>
            </w:pPr>
            <w:r w:rsidRPr="00E40F3E">
              <w:rPr>
                <w:rFonts w:ascii="Arial" w:hAnsi="Arial" w:cs="Arial"/>
                <w:sz w:val="18"/>
                <w:szCs w:val="18"/>
              </w:rPr>
              <w:t>ΠΕΡΙΟΔΟΣ 1/1/2017 - 31/12/2017</w:t>
            </w:r>
          </w:p>
        </w:tc>
      </w:tr>
      <w:tr w:rsidR="009A3823" w:rsidRPr="00E40F3E" w:rsidTr="009A3823">
        <w:trPr>
          <w:trHeight w:val="255"/>
        </w:trPr>
        <w:tc>
          <w:tcPr>
            <w:tcW w:w="616"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A3823" w:rsidRPr="00E40F3E" w:rsidRDefault="009A3823" w:rsidP="00516DDB">
            <w:pPr>
              <w:jc w:val="center"/>
              <w:rPr>
                <w:rFonts w:ascii="Arial" w:hAnsi="Arial" w:cs="Arial"/>
                <w:b/>
                <w:bCs/>
                <w:sz w:val="20"/>
                <w:szCs w:val="20"/>
              </w:rPr>
            </w:pPr>
            <w:r w:rsidRPr="00E40F3E">
              <w:rPr>
                <w:rFonts w:ascii="Arial" w:hAnsi="Arial" w:cs="Arial"/>
                <w:b/>
                <w:bCs/>
                <w:sz w:val="20"/>
                <w:szCs w:val="20"/>
              </w:rPr>
              <w:t>Κ.Α.</w:t>
            </w:r>
          </w:p>
        </w:tc>
        <w:tc>
          <w:tcPr>
            <w:tcW w:w="417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A3823" w:rsidRPr="00E40F3E" w:rsidRDefault="009A3823" w:rsidP="00516DDB">
            <w:pPr>
              <w:jc w:val="center"/>
              <w:rPr>
                <w:rFonts w:ascii="Arial" w:hAnsi="Arial" w:cs="Arial"/>
                <w:b/>
                <w:bCs/>
                <w:sz w:val="20"/>
                <w:szCs w:val="20"/>
              </w:rPr>
            </w:pPr>
            <w:r w:rsidRPr="00E40F3E">
              <w:rPr>
                <w:rFonts w:ascii="Arial" w:hAnsi="Arial" w:cs="Arial"/>
                <w:b/>
                <w:bCs/>
                <w:sz w:val="20"/>
                <w:szCs w:val="20"/>
              </w:rPr>
              <w:t>ΑΝΑΚΕΦΑΛΑΙΩΣΗ ΕΞΟΔΩΝ</w:t>
            </w:r>
          </w:p>
        </w:tc>
        <w:tc>
          <w:tcPr>
            <w:tcW w:w="1177" w:type="dxa"/>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proofErr w:type="spellStart"/>
            <w:r w:rsidRPr="00E40F3E">
              <w:rPr>
                <w:rFonts w:ascii="Arial" w:hAnsi="Arial" w:cs="Arial"/>
                <w:b/>
                <w:bCs/>
                <w:sz w:val="16"/>
                <w:szCs w:val="16"/>
              </w:rPr>
              <w:t>Προϋπ</w:t>
            </w:r>
            <w:proofErr w:type="spellEnd"/>
            <w:r w:rsidRPr="00E40F3E">
              <w:rPr>
                <w:rFonts w:ascii="Arial" w:hAnsi="Arial" w:cs="Arial"/>
                <w:b/>
                <w:bCs/>
                <w:sz w:val="16"/>
                <w:szCs w:val="16"/>
              </w:rPr>
              <w:t>/</w:t>
            </w:r>
            <w:proofErr w:type="spellStart"/>
            <w:r w:rsidRPr="00E40F3E">
              <w:rPr>
                <w:rFonts w:ascii="Arial" w:hAnsi="Arial" w:cs="Arial"/>
                <w:b/>
                <w:bCs/>
                <w:sz w:val="16"/>
                <w:szCs w:val="16"/>
              </w:rPr>
              <w:t>σμός</w:t>
            </w:r>
            <w:proofErr w:type="spellEnd"/>
          </w:p>
        </w:tc>
        <w:tc>
          <w:tcPr>
            <w:tcW w:w="1201"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Δεσμευθέντα</w:t>
            </w:r>
          </w:p>
        </w:tc>
        <w:tc>
          <w:tcPr>
            <w:tcW w:w="963"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c>
          <w:tcPr>
            <w:tcW w:w="1204"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4"/>
                <w:szCs w:val="14"/>
              </w:rPr>
            </w:pPr>
            <w:proofErr w:type="spellStart"/>
            <w:r w:rsidRPr="00E40F3E">
              <w:rPr>
                <w:rFonts w:ascii="Arial" w:hAnsi="Arial" w:cs="Arial"/>
                <w:b/>
                <w:bCs/>
                <w:sz w:val="14"/>
                <w:szCs w:val="14"/>
              </w:rPr>
              <w:t>Τιμολογηθέντα</w:t>
            </w:r>
            <w:proofErr w:type="spellEnd"/>
          </w:p>
        </w:tc>
        <w:tc>
          <w:tcPr>
            <w:tcW w:w="973"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c>
          <w:tcPr>
            <w:tcW w:w="108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proofErr w:type="spellStart"/>
            <w:r w:rsidRPr="00E40F3E">
              <w:rPr>
                <w:rFonts w:ascii="Arial" w:hAnsi="Arial" w:cs="Arial"/>
                <w:b/>
                <w:bCs/>
                <w:sz w:val="16"/>
                <w:szCs w:val="16"/>
              </w:rPr>
              <w:t>Ενταλθέντα</w:t>
            </w:r>
            <w:proofErr w:type="spellEnd"/>
          </w:p>
        </w:tc>
        <w:tc>
          <w:tcPr>
            <w:tcW w:w="1170"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Πληρωθέντα</w:t>
            </w:r>
          </w:p>
        </w:tc>
        <w:tc>
          <w:tcPr>
            <w:tcW w:w="973"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c>
          <w:tcPr>
            <w:tcW w:w="973" w:type="dxa"/>
            <w:tcBorders>
              <w:top w:val="single" w:sz="4" w:space="0" w:color="auto"/>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w:t>
            </w:r>
          </w:p>
        </w:tc>
      </w:tr>
      <w:tr w:rsidR="009A3823" w:rsidRPr="00E40F3E" w:rsidTr="009A3823">
        <w:trPr>
          <w:trHeight w:val="255"/>
        </w:trPr>
        <w:tc>
          <w:tcPr>
            <w:tcW w:w="616" w:type="dxa"/>
            <w:gridSpan w:val="2"/>
            <w:vMerge/>
            <w:tcBorders>
              <w:top w:val="single" w:sz="4" w:space="0" w:color="auto"/>
              <w:left w:val="single" w:sz="4" w:space="0" w:color="auto"/>
              <w:bottom w:val="single" w:sz="4" w:space="0" w:color="auto"/>
              <w:right w:val="single" w:sz="4" w:space="0" w:color="auto"/>
            </w:tcBorders>
            <w:vAlign w:val="center"/>
            <w:hideMark/>
          </w:tcPr>
          <w:p w:rsidR="009A3823" w:rsidRPr="00E40F3E" w:rsidRDefault="009A3823" w:rsidP="00516DDB">
            <w:pPr>
              <w:rPr>
                <w:rFonts w:ascii="Arial" w:hAnsi="Arial" w:cs="Arial"/>
                <w:b/>
                <w:bCs/>
                <w:sz w:val="20"/>
                <w:szCs w:val="20"/>
              </w:rPr>
            </w:pPr>
          </w:p>
        </w:tc>
        <w:tc>
          <w:tcPr>
            <w:tcW w:w="4172" w:type="dxa"/>
            <w:vMerge/>
            <w:tcBorders>
              <w:top w:val="single" w:sz="4" w:space="0" w:color="auto"/>
              <w:left w:val="single" w:sz="4" w:space="0" w:color="auto"/>
              <w:bottom w:val="single" w:sz="4" w:space="0" w:color="auto"/>
              <w:right w:val="single" w:sz="4" w:space="0" w:color="auto"/>
            </w:tcBorders>
            <w:vAlign w:val="center"/>
            <w:hideMark/>
          </w:tcPr>
          <w:p w:rsidR="009A3823" w:rsidRPr="00E40F3E" w:rsidRDefault="009A3823" w:rsidP="00516DDB">
            <w:pPr>
              <w:rPr>
                <w:rFonts w:ascii="Arial" w:hAnsi="Arial" w:cs="Arial"/>
                <w:b/>
                <w:bCs/>
                <w:sz w:val="20"/>
                <w:szCs w:val="20"/>
              </w:rPr>
            </w:pPr>
          </w:p>
        </w:tc>
        <w:tc>
          <w:tcPr>
            <w:tcW w:w="1177" w:type="dxa"/>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1</w:t>
            </w:r>
          </w:p>
        </w:tc>
        <w:tc>
          <w:tcPr>
            <w:tcW w:w="1201"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2</w:t>
            </w:r>
          </w:p>
        </w:tc>
        <w:tc>
          <w:tcPr>
            <w:tcW w:w="963"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2/1</w:t>
            </w:r>
          </w:p>
        </w:tc>
        <w:tc>
          <w:tcPr>
            <w:tcW w:w="1204"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3</w:t>
            </w:r>
          </w:p>
        </w:tc>
        <w:tc>
          <w:tcPr>
            <w:tcW w:w="973"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3/1</w:t>
            </w:r>
          </w:p>
        </w:tc>
        <w:tc>
          <w:tcPr>
            <w:tcW w:w="1088"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4</w:t>
            </w:r>
          </w:p>
        </w:tc>
        <w:tc>
          <w:tcPr>
            <w:tcW w:w="1170"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5</w:t>
            </w:r>
          </w:p>
        </w:tc>
        <w:tc>
          <w:tcPr>
            <w:tcW w:w="973"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5/1</w:t>
            </w:r>
          </w:p>
        </w:tc>
        <w:tc>
          <w:tcPr>
            <w:tcW w:w="973" w:type="dxa"/>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center"/>
              <w:rPr>
                <w:rFonts w:ascii="Arial" w:hAnsi="Arial" w:cs="Arial"/>
                <w:sz w:val="16"/>
                <w:szCs w:val="16"/>
              </w:rPr>
            </w:pPr>
            <w:r w:rsidRPr="00E40F3E">
              <w:rPr>
                <w:rFonts w:ascii="Arial" w:hAnsi="Arial" w:cs="Arial"/>
                <w:sz w:val="16"/>
                <w:szCs w:val="16"/>
              </w:rPr>
              <w:t>5/3</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8"/>
                <w:szCs w:val="18"/>
              </w:rPr>
            </w:pPr>
            <w:r w:rsidRPr="00E40F3E">
              <w:rPr>
                <w:rFonts w:ascii="Arial" w:hAnsi="Arial" w:cs="Arial"/>
                <w:b/>
                <w:bCs/>
                <w:sz w:val="18"/>
                <w:szCs w:val="18"/>
              </w:rPr>
              <w:t>6</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Έξοδα</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19696234,59</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16110124,8</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0,817929</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12365217,98</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0,627796</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16118357,7</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16118357,7</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0,8183472</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1,3035239</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60</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Αμοιβές και έξοδα προσωπικού</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5078451,11</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4457784,28</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0,877784</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4567614,82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0,899411</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4464795,69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4464795,69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0,8791648</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0,9774895</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61</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Αμοιβές αιρετών και τρίτων</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938464,82</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559253,73</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0,595924</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686084,11</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0,7310707</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559253,73</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559253,73</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0,595924</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0,8151387</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62</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Παροχές τρίτων</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3842890,12</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2619747,71</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0,681713</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2999683,36</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0,78058</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2619988,37</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2619988,37</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0,6817755</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0,8734216</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63</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Φόροι - τέλη</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41500</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24624,19</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0,593354</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22491,19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0,5419564</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24624,19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24624,19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0,593354</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1,0948371</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64</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Λοιπά Γενικά έξοδα</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790446,36</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374091,62</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0,473266</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548255,32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0,6936022</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375072,46</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375072,46</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0,4745072</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0,6841201</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65</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Πληρωμές για την εξυπηρέτηση δημοσίας πίστεως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246000</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229810,09</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0,934187</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230983,03</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0,9389554</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229810,09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229810,09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0,9341874</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0,994922</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66</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Δαπάνες προμήθειας αναλωσίμων</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1100854,98</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475564,15</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0,431995</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641177,2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0,5824357</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475564,15</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475564,15</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0,4319953</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0,7417047</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67</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Πληρωμές - Μεταβιβάσεις σε τρίτους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7653627,2</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7369249,02</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0,962844</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2668928,95</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0,3487143</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7369249,02</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7369249,02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0,962844</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2,761126</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68</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Λοιπά Έξοδα</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4000</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#ΔΙΑΙΡ./0!</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8"/>
                <w:szCs w:val="18"/>
              </w:rPr>
            </w:pPr>
            <w:r w:rsidRPr="00E40F3E">
              <w:rPr>
                <w:rFonts w:ascii="Arial" w:hAnsi="Arial" w:cs="Arial"/>
                <w:b/>
                <w:bCs/>
                <w:sz w:val="18"/>
                <w:szCs w:val="18"/>
              </w:rPr>
              <w:t>7</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Επενδύσεις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7547065,98</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973824,72</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0,129034</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1053251,64</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0,1395578</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973824,72</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973824,72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0,1290336</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0,9245888</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71</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Αγορές κτιρίων, τεχνικών έργων και προμήθειες παγίων</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1372000,37</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157533,96</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0,114821</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212618,02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0,1549694</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157533,96</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157533,96</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0,1148206</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0,7409248</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73</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Έργα</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5047097,91</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744664,66</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0,147543</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749767,93</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0,1485543</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744664,66</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744664,66</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0,1475431</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0,9931935</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74</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Μελέτες, έρευνες, πειραματικές εργασίες κλπ</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1125067,7</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68726,1</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0,061086</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87965,69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0,078187</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68726,1</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68726,1</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0,0610862</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0,781283</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75</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Τίτλοι πάγιας επένδυσης (συμμετοχές σε επιχειρήσεις)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2900</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2900</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2900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2900</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2900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8"/>
                <w:szCs w:val="18"/>
              </w:rPr>
            </w:pPr>
            <w:r w:rsidRPr="00E40F3E">
              <w:rPr>
                <w:rFonts w:ascii="Arial" w:hAnsi="Arial" w:cs="Arial"/>
                <w:b/>
                <w:bCs/>
                <w:sz w:val="18"/>
                <w:szCs w:val="18"/>
              </w:rPr>
              <w:t>8</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Πληρωμές Π.Ο.Ε., αποδόσεις και προβλέψεις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11464865,82</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4761840,95</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0,415342</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5223873,41</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0,4556419</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4815799,69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4815799,69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0,4200485</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0,9218829</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81</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Πληρωμές Π.Ο.Ε.</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2858678,59</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2253430,2</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0,788277</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2701138,47</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0,9448906</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2253430,2</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2253430,2</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0,7882769</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0,834252</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82</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Αποδόσεις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3118723,18</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2508410,75</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0,804307</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2522734,94</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0,8088999</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2562369,49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2562369,49</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0,8216085</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1,0157109</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83</w:t>
            </w:r>
          </w:p>
        </w:tc>
        <w:tc>
          <w:tcPr>
            <w:tcW w:w="4172"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color w:val="000000"/>
                <w:sz w:val="16"/>
                <w:szCs w:val="16"/>
              </w:rPr>
            </w:pPr>
            <w:r w:rsidRPr="00E40F3E">
              <w:rPr>
                <w:rFonts w:ascii="Arial" w:hAnsi="Arial" w:cs="Arial"/>
                <w:color w:val="000000"/>
                <w:sz w:val="16"/>
                <w:szCs w:val="16"/>
              </w:rPr>
              <w:t>Επιχορηγούμενες πληρωμές υποχρεώσεων Π.Ο.Ε.</w:t>
            </w:r>
          </w:p>
        </w:tc>
        <w:tc>
          <w:tcPr>
            <w:tcW w:w="1177" w:type="dxa"/>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#ΔΙΑΙΡ./0!</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#ΔΙΑΙΡ./0!</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#ΔΙΑΙΡ./0!</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#ΔΙΑΙΡ./0!</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8"/>
                <w:szCs w:val="18"/>
              </w:rPr>
            </w:pPr>
            <w:r w:rsidRPr="00E40F3E">
              <w:rPr>
                <w:rFonts w:ascii="Arial" w:hAnsi="Arial" w:cs="Arial"/>
                <w:sz w:val="18"/>
                <w:szCs w:val="18"/>
              </w:rPr>
              <w:t>85</w:t>
            </w:r>
          </w:p>
        </w:tc>
        <w:tc>
          <w:tcPr>
            <w:tcW w:w="4172" w:type="dxa"/>
            <w:tcBorders>
              <w:top w:val="single" w:sz="4" w:space="0" w:color="auto"/>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Προβλέψεις μη είσπραξης</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5487464,05</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sz w:val="16"/>
                <w:szCs w:val="16"/>
              </w:rPr>
            </w:pPr>
            <w:r w:rsidRPr="00E40F3E">
              <w:rPr>
                <w:rFonts w:ascii="Arial" w:hAnsi="Arial" w:cs="Arial"/>
                <w:sz w:val="16"/>
                <w:szCs w:val="16"/>
              </w:rPr>
              <w:t>0</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center"/>
              <w:rPr>
                <w:rFonts w:ascii="Arial" w:hAnsi="Arial" w:cs="Arial"/>
                <w:b/>
                <w:bCs/>
                <w:sz w:val="16"/>
                <w:szCs w:val="16"/>
              </w:rPr>
            </w:pPr>
            <w:r w:rsidRPr="00E40F3E">
              <w:rPr>
                <w:rFonts w:ascii="Arial" w:hAnsi="Arial" w:cs="Arial"/>
                <w:b/>
                <w:bCs/>
                <w:sz w:val="16"/>
                <w:szCs w:val="16"/>
              </w:rPr>
              <w:t>#ΔΙΑΙΡ./0!</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8"/>
                <w:szCs w:val="18"/>
              </w:rPr>
            </w:pPr>
            <w:r w:rsidRPr="00E40F3E">
              <w:rPr>
                <w:rFonts w:ascii="Arial" w:hAnsi="Arial" w:cs="Arial"/>
                <w:b/>
                <w:bCs/>
                <w:sz w:val="18"/>
                <w:szCs w:val="18"/>
              </w:rPr>
              <w:t>9</w:t>
            </w:r>
          </w:p>
        </w:tc>
        <w:tc>
          <w:tcPr>
            <w:tcW w:w="4172"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Αποθεματικό</w:t>
            </w:r>
          </w:p>
        </w:tc>
        <w:tc>
          <w:tcPr>
            <w:tcW w:w="1177"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346,83</w:t>
            </w:r>
          </w:p>
        </w:tc>
        <w:tc>
          <w:tcPr>
            <w:tcW w:w="1201"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96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204"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088"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r>
      <w:tr w:rsidR="009A3823" w:rsidRPr="00E40F3E" w:rsidTr="009A3823">
        <w:trPr>
          <w:trHeight w:val="255"/>
        </w:trPr>
        <w:tc>
          <w:tcPr>
            <w:tcW w:w="616" w:type="dxa"/>
            <w:gridSpan w:val="2"/>
            <w:tcBorders>
              <w:top w:val="nil"/>
              <w:left w:val="single" w:sz="4" w:space="0" w:color="auto"/>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sz w:val="20"/>
                <w:szCs w:val="20"/>
              </w:rPr>
            </w:pPr>
            <w:r w:rsidRPr="00E40F3E">
              <w:rPr>
                <w:rFonts w:ascii="Arial" w:hAnsi="Arial" w:cs="Arial"/>
                <w:sz w:val="20"/>
                <w:szCs w:val="20"/>
              </w:rPr>
              <w:t> </w:t>
            </w:r>
          </w:p>
        </w:tc>
        <w:tc>
          <w:tcPr>
            <w:tcW w:w="4172" w:type="dxa"/>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20"/>
                <w:szCs w:val="20"/>
              </w:rPr>
            </w:pPr>
            <w:r w:rsidRPr="00E40F3E">
              <w:rPr>
                <w:rFonts w:ascii="Arial" w:hAnsi="Arial" w:cs="Arial"/>
                <w:b/>
                <w:bCs/>
                <w:sz w:val="20"/>
                <w:szCs w:val="20"/>
              </w:rPr>
              <w:t>Σύνολα δαπανών</w:t>
            </w:r>
          </w:p>
        </w:tc>
        <w:tc>
          <w:tcPr>
            <w:tcW w:w="1177" w:type="dxa"/>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38708513,22</w:t>
            </w:r>
          </w:p>
        </w:tc>
        <w:tc>
          <w:tcPr>
            <w:tcW w:w="1201"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21845790,5</w:t>
            </w:r>
          </w:p>
        </w:tc>
        <w:tc>
          <w:tcPr>
            <w:tcW w:w="963"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204"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18642343,03</w:t>
            </w:r>
          </w:p>
        </w:tc>
        <w:tc>
          <w:tcPr>
            <w:tcW w:w="973"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b/>
                <w:bCs/>
                <w:sz w:val="16"/>
                <w:szCs w:val="16"/>
              </w:rPr>
            </w:pPr>
            <w:r w:rsidRPr="00E40F3E">
              <w:rPr>
                <w:rFonts w:ascii="Arial" w:hAnsi="Arial" w:cs="Arial"/>
                <w:b/>
                <w:bCs/>
                <w:sz w:val="16"/>
                <w:szCs w:val="16"/>
              </w:rPr>
              <w:t> </w:t>
            </w:r>
          </w:p>
        </w:tc>
        <w:tc>
          <w:tcPr>
            <w:tcW w:w="1088"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21907982,1</w:t>
            </w:r>
          </w:p>
        </w:tc>
        <w:tc>
          <w:tcPr>
            <w:tcW w:w="1170"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jc w:val="right"/>
              <w:rPr>
                <w:rFonts w:ascii="Arial" w:hAnsi="Arial" w:cs="Arial"/>
                <w:b/>
                <w:bCs/>
                <w:sz w:val="16"/>
                <w:szCs w:val="16"/>
              </w:rPr>
            </w:pPr>
            <w:r w:rsidRPr="00E40F3E">
              <w:rPr>
                <w:rFonts w:ascii="Arial" w:hAnsi="Arial" w:cs="Arial"/>
                <w:b/>
                <w:bCs/>
                <w:sz w:val="16"/>
                <w:szCs w:val="16"/>
              </w:rPr>
              <w:t>21907982,11</w:t>
            </w:r>
          </w:p>
        </w:tc>
        <w:tc>
          <w:tcPr>
            <w:tcW w:w="973" w:type="dxa"/>
            <w:gridSpan w:val="2"/>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 </w:t>
            </w:r>
          </w:p>
        </w:tc>
        <w:tc>
          <w:tcPr>
            <w:tcW w:w="973" w:type="dxa"/>
            <w:tcBorders>
              <w:top w:val="nil"/>
              <w:left w:val="nil"/>
              <w:bottom w:val="single" w:sz="4" w:space="0" w:color="auto"/>
              <w:right w:val="single" w:sz="4" w:space="0" w:color="auto"/>
            </w:tcBorders>
            <w:shd w:val="clear" w:color="000000" w:fill="C0C0C0"/>
            <w:noWrap/>
            <w:vAlign w:val="bottom"/>
            <w:hideMark/>
          </w:tcPr>
          <w:p w:rsidR="009A3823" w:rsidRPr="00E40F3E" w:rsidRDefault="009A3823" w:rsidP="00516DDB">
            <w:pPr>
              <w:rPr>
                <w:rFonts w:ascii="Arial" w:hAnsi="Arial" w:cs="Arial"/>
                <w:sz w:val="16"/>
                <w:szCs w:val="16"/>
              </w:rPr>
            </w:pPr>
            <w:r w:rsidRPr="00E40F3E">
              <w:rPr>
                <w:rFonts w:ascii="Arial" w:hAnsi="Arial" w:cs="Arial"/>
                <w:sz w:val="16"/>
                <w:szCs w:val="16"/>
              </w:rPr>
              <w:t> </w:t>
            </w:r>
          </w:p>
        </w:tc>
      </w:tr>
    </w:tbl>
    <w:p w:rsidR="009A3823" w:rsidRDefault="009A3823" w:rsidP="009A3823">
      <w:pPr>
        <w:autoSpaceDE w:val="0"/>
        <w:autoSpaceDN w:val="0"/>
        <w:adjustRightInd w:val="0"/>
        <w:spacing w:line="360" w:lineRule="auto"/>
        <w:jc w:val="both"/>
        <w:rPr>
          <w:rFonts w:cs="Verdana"/>
        </w:rPr>
      </w:pPr>
    </w:p>
    <w:p w:rsidR="009A3823" w:rsidRDefault="009A3823" w:rsidP="009A3823">
      <w:pPr>
        <w:autoSpaceDE w:val="0"/>
        <w:autoSpaceDN w:val="0"/>
        <w:adjustRightInd w:val="0"/>
        <w:spacing w:line="360" w:lineRule="auto"/>
        <w:jc w:val="both"/>
        <w:rPr>
          <w:rFonts w:cs="Verdana"/>
        </w:rPr>
      </w:pPr>
    </w:p>
    <w:tbl>
      <w:tblPr>
        <w:tblW w:w="12400" w:type="dxa"/>
        <w:tblInd w:w="93" w:type="dxa"/>
        <w:tblLook w:val="04A0"/>
      </w:tblPr>
      <w:tblGrid>
        <w:gridCol w:w="640"/>
        <w:gridCol w:w="4660"/>
        <w:gridCol w:w="1780"/>
        <w:gridCol w:w="1900"/>
        <w:gridCol w:w="1660"/>
        <w:gridCol w:w="1760"/>
      </w:tblGrid>
      <w:tr w:rsidR="009A3823" w:rsidRPr="00E40F3E" w:rsidTr="00516DDB">
        <w:trPr>
          <w:trHeight w:val="300"/>
        </w:trPr>
        <w:tc>
          <w:tcPr>
            <w:tcW w:w="12400" w:type="dxa"/>
            <w:gridSpan w:val="6"/>
            <w:tcBorders>
              <w:top w:val="nil"/>
              <w:left w:val="nil"/>
              <w:bottom w:val="nil"/>
              <w:right w:val="nil"/>
            </w:tcBorders>
            <w:shd w:val="clear" w:color="auto" w:fill="auto"/>
            <w:noWrap/>
            <w:vAlign w:val="bottom"/>
            <w:hideMark/>
          </w:tcPr>
          <w:p w:rsidR="009A3823" w:rsidRDefault="009A3823" w:rsidP="00516DDB">
            <w:pPr>
              <w:jc w:val="center"/>
              <w:rPr>
                <w:rFonts w:ascii="Arial" w:hAnsi="Arial" w:cs="Arial"/>
                <w:i/>
                <w:iCs/>
                <w:color w:val="000000"/>
              </w:rPr>
            </w:pPr>
          </w:p>
          <w:p w:rsidR="009A3823" w:rsidRDefault="009A3823" w:rsidP="00516DDB">
            <w:pPr>
              <w:jc w:val="center"/>
              <w:rPr>
                <w:rFonts w:ascii="Arial" w:hAnsi="Arial" w:cs="Arial"/>
                <w:i/>
                <w:iCs/>
                <w:color w:val="000000"/>
              </w:rPr>
            </w:pPr>
          </w:p>
          <w:p w:rsidR="009A3823" w:rsidRDefault="009A3823" w:rsidP="00516DDB">
            <w:pPr>
              <w:jc w:val="center"/>
              <w:rPr>
                <w:rFonts w:ascii="Arial" w:hAnsi="Arial" w:cs="Arial"/>
                <w:i/>
                <w:iCs/>
                <w:color w:val="000000"/>
              </w:rPr>
            </w:pPr>
          </w:p>
          <w:p w:rsidR="009A3823" w:rsidRDefault="009A3823" w:rsidP="00516DDB">
            <w:pPr>
              <w:jc w:val="center"/>
              <w:rPr>
                <w:rFonts w:ascii="Arial" w:hAnsi="Arial" w:cs="Arial"/>
                <w:i/>
                <w:iCs/>
                <w:color w:val="000000"/>
              </w:rPr>
            </w:pPr>
          </w:p>
          <w:p w:rsidR="009A3823" w:rsidRPr="00E40F3E" w:rsidRDefault="009A3823" w:rsidP="00516DDB">
            <w:pPr>
              <w:jc w:val="center"/>
              <w:rPr>
                <w:rFonts w:ascii="Arial" w:hAnsi="Arial" w:cs="Arial"/>
                <w:i/>
                <w:iCs/>
                <w:color w:val="000000"/>
              </w:rPr>
            </w:pPr>
            <w:r w:rsidRPr="00E40F3E">
              <w:rPr>
                <w:rFonts w:ascii="Arial" w:hAnsi="Arial" w:cs="Arial"/>
                <w:i/>
                <w:iCs/>
                <w:color w:val="000000"/>
              </w:rPr>
              <w:lastRenderedPageBreak/>
              <w:t xml:space="preserve">ΠΙΝΑΚΑΣ 3 </w:t>
            </w:r>
          </w:p>
        </w:tc>
      </w:tr>
      <w:tr w:rsidR="009A3823" w:rsidRPr="00E40F3E" w:rsidTr="00516DDB">
        <w:trPr>
          <w:trHeight w:val="255"/>
        </w:trPr>
        <w:tc>
          <w:tcPr>
            <w:tcW w:w="530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i/>
                <w:iCs/>
                <w:color w:val="000000"/>
                <w:sz w:val="20"/>
                <w:szCs w:val="20"/>
              </w:rPr>
            </w:pPr>
            <w:r w:rsidRPr="00E40F3E">
              <w:rPr>
                <w:rFonts w:ascii="Arial" w:hAnsi="Arial" w:cs="Arial"/>
                <w:b/>
                <w:bCs/>
                <w:i/>
                <w:iCs/>
                <w:color w:val="000000"/>
                <w:sz w:val="20"/>
                <w:szCs w:val="20"/>
              </w:rPr>
              <w:lastRenderedPageBreak/>
              <w:t xml:space="preserve">ΕΛΛΗΝΙΚΗ ΔΗΜΟΚΡΑΤΙΑ </w:t>
            </w:r>
          </w:p>
        </w:tc>
        <w:tc>
          <w:tcPr>
            <w:tcW w:w="178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r>
      <w:tr w:rsidR="009A3823" w:rsidRPr="00E40F3E" w:rsidTr="00516DDB">
        <w:trPr>
          <w:trHeight w:val="255"/>
        </w:trPr>
        <w:tc>
          <w:tcPr>
            <w:tcW w:w="5300" w:type="dxa"/>
            <w:gridSpan w:val="2"/>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b/>
                <w:bCs/>
                <w:i/>
                <w:iCs/>
                <w:color w:val="000000"/>
                <w:sz w:val="20"/>
                <w:szCs w:val="20"/>
              </w:rPr>
            </w:pPr>
            <w:r w:rsidRPr="00E40F3E">
              <w:rPr>
                <w:rFonts w:ascii="Arial" w:hAnsi="Arial" w:cs="Arial"/>
                <w:b/>
                <w:bCs/>
                <w:i/>
                <w:iCs/>
                <w:color w:val="000000"/>
                <w:sz w:val="20"/>
                <w:szCs w:val="20"/>
              </w:rPr>
              <w:t>ΝΟΜΟΣ ΑΡΤΑΣ</w:t>
            </w:r>
          </w:p>
        </w:tc>
        <w:tc>
          <w:tcPr>
            <w:tcW w:w="178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9A3823" w:rsidRPr="00E40F3E" w:rsidRDefault="009A3823" w:rsidP="00516DDB">
            <w:pPr>
              <w:jc w:val="center"/>
              <w:rPr>
                <w:rFonts w:ascii="Arial" w:hAnsi="Arial" w:cs="Arial"/>
                <w:i/>
                <w:iCs/>
                <w:color w:val="000000"/>
                <w:sz w:val="20"/>
                <w:szCs w:val="20"/>
              </w:rPr>
            </w:pPr>
          </w:p>
        </w:tc>
      </w:tr>
      <w:tr w:rsidR="009A3823" w:rsidRPr="00E40F3E" w:rsidTr="00516DDB">
        <w:trPr>
          <w:trHeight w:val="225"/>
        </w:trPr>
        <w:tc>
          <w:tcPr>
            <w:tcW w:w="5300" w:type="dxa"/>
            <w:gridSpan w:val="2"/>
            <w:tcBorders>
              <w:top w:val="nil"/>
              <w:left w:val="nil"/>
              <w:bottom w:val="nil"/>
              <w:right w:val="nil"/>
            </w:tcBorders>
            <w:shd w:val="clear" w:color="auto" w:fill="auto"/>
            <w:hideMark/>
          </w:tcPr>
          <w:p w:rsidR="009A3823" w:rsidRPr="00E40F3E" w:rsidRDefault="009A3823" w:rsidP="00516DDB">
            <w:pPr>
              <w:rPr>
                <w:rFonts w:ascii="Arial" w:hAnsi="Arial" w:cs="Arial"/>
                <w:b/>
                <w:bCs/>
                <w:i/>
                <w:iCs/>
                <w:color w:val="000000"/>
                <w:sz w:val="20"/>
                <w:szCs w:val="20"/>
              </w:rPr>
            </w:pPr>
            <w:r w:rsidRPr="00E40F3E">
              <w:rPr>
                <w:rFonts w:ascii="Arial" w:hAnsi="Arial" w:cs="Arial"/>
                <w:b/>
                <w:bCs/>
                <w:i/>
                <w:iCs/>
                <w:color w:val="000000"/>
                <w:sz w:val="20"/>
                <w:szCs w:val="20"/>
              </w:rPr>
              <w:t>ΔΗΜΟΣ ΑΡΤΑΙΩΝ</w:t>
            </w:r>
          </w:p>
        </w:tc>
        <w:tc>
          <w:tcPr>
            <w:tcW w:w="1780"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900"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9A3823" w:rsidRPr="00E40F3E" w:rsidRDefault="009A3823" w:rsidP="00516DDB">
            <w:pPr>
              <w:rPr>
                <w:rFonts w:ascii="Arial" w:hAnsi="Arial" w:cs="Arial"/>
                <w:sz w:val="20"/>
                <w:szCs w:val="20"/>
              </w:rPr>
            </w:pPr>
          </w:p>
        </w:tc>
      </w:tr>
      <w:tr w:rsidR="009A3823" w:rsidRPr="00996618" w:rsidTr="00516DDB">
        <w:trPr>
          <w:trHeight w:val="240"/>
        </w:trPr>
        <w:tc>
          <w:tcPr>
            <w:tcW w:w="12400" w:type="dxa"/>
            <w:gridSpan w:val="6"/>
            <w:tcBorders>
              <w:top w:val="nil"/>
              <w:left w:val="nil"/>
              <w:bottom w:val="nil"/>
              <w:right w:val="nil"/>
            </w:tcBorders>
            <w:shd w:val="clear" w:color="auto" w:fill="auto"/>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 xml:space="preserve">ΤΡΙΜΗΝΙΑΙΑ ΕΚΘΕΣΗ </w:t>
            </w:r>
          </w:p>
        </w:tc>
      </w:tr>
      <w:tr w:rsidR="009A3823" w:rsidRPr="00996618" w:rsidTr="00516DDB">
        <w:trPr>
          <w:trHeight w:val="240"/>
        </w:trPr>
        <w:tc>
          <w:tcPr>
            <w:tcW w:w="12400" w:type="dxa"/>
            <w:gridSpan w:val="6"/>
            <w:tcBorders>
              <w:top w:val="nil"/>
              <w:left w:val="nil"/>
              <w:bottom w:val="single" w:sz="8" w:space="0" w:color="auto"/>
              <w:right w:val="nil"/>
            </w:tcBorders>
            <w:shd w:val="clear" w:color="auto" w:fill="auto"/>
            <w:noWrap/>
            <w:vAlign w:val="bottom"/>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ΣΤΟΙΧΕΙΑ ΙΣΟΛΟΓΙΣΜΟΥ 4ου ΤΡΙΜΗΝΟΥ 2017</w:t>
            </w:r>
          </w:p>
        </w:tc>
      </w:tr>
      <w:tr w:rsidR="009A3823" w:rsidRPr="00996618" w:rsidTr="00516DDB">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τέλος Προηγούμενου έτους</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Προηγούμενο τρίμηνο</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4ο Τρίμηνο 2017</w:t>
            </w:r>
          </w:p>
        </w:tc>
        <w:tc>
          <w:tcPr>
            <w:tcW w:w="1760" w:type="dxa"/>
            <w:tcBorders>
              <w:top w:val="nil"/>
              <w:left w:val="nil"/>
              <w:bottom w:val="nil"/>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Μεταβολή</w:t>
            </w:r>
          </w:p>
        </w:tc>
      </w:tr>
      <w:tr w:rsidR="009A3823" w:rsidRPr="00996618" w:rsidTr="00516DDB">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9A3823" w:rsidRPr="00996618" w:rsidRDefault="009A3823" w:rsidP="00516DDB">
            <w:pPr>
              <w:rPr>
                <w:rFonts w:ascii="Arial" w:hAnsi="Arial" w:cs="Arial"/>
                <w:color w:val="000000"/>
                <w:sz w:val="20"/>
                <w:szCs w:val="20"/>
              </w:rPr>
            </w:pPr>
          </w:p>
        </w:tc>
        <w:tc>
          <w:tcPr>
            <w:tcW w:w="1780" w:type="dxa"/>
            <w:vMerge/>
            <w:tcBorders>
              <w:top w:val="nil"/>
              <w:left w:val="single" w:sz="8" w:space="0" w:color="auto"/>
              <w:bottom w:val="single" w:sz="8" w:space="0" w:color="000000"/>
              <w:right w:val="single" w:sz="8" w:space="0" w:color="auto"/>
            </w:tcBorders>
            <w:vAlign w:val="center"/>
            <w:hideMark/>
          </w:tcPr>
          <w:p w:rsidR="009A3823" w:rsidRPr="00996618" w:rsidRDefault="009A3823" w:rsidP="00516DDB">
            <w:pPr>
              <w:rPr>
                <w:rFonts w:ascii="Arial" w:hAnsi="Arial" w:cs="Arial"/>
                <w:b/>
                <w:bCs/>
                <w:color w:val="000000"/>
                <w:sz w:val="20"/>
                <w:szCs w:val="20"/>
              </w:rPr>
            </w:pPr>
          </w:p>
        </w:tc>
        <w:tc>
          <w:tcPr>
            <w:tcW w:w="1900" w:type="dxa"/>
            <w:vMerge/>
            <w:tcBorders>
              <w:top w:val="nil"/>
              <w:left w:val="single" w:sz="8" w:space="0" w:color="auto"/>
              <w:bottom w:val="single" w:sz="8" w:space="0" w:color="000000"/>
              <w:right w:val="single" w:sz="8" w:space="0" w:color="auto"/>
            </w:tcBorders>
            <w:vAlign w:val="center"/>
            <w:hideMark/>
          </w:tcPr>
          <w:p w:rsidR="009A3823" w:rsidRPr="00996618" w:rsidRDefault="009A3823" w:rsidP="00516DDB">
            <w:pPr>
              <w:rPr>
                <w:rFonts w:ascii="Arial" w:hAnsi="Arial" w:cs="Arial"/>
                <w:b/>
                <w:bCs/>
                <w:color w:val="000000"/>
                <w:sz w:val="20"/>
                <w:szCs w:val="20"/>
              </w:rPr>
            </w:pPr>
          </w:p>
        </w:tc>
        <w:tc>
          <w:tcPr>
            <w:tcW w:w="1660" w:type="dxa"/>
            <w:vMerge/>
            <w:tcBorders>
              <w:top w:val="nil"/>
              <w:left w:val="single" w:sz="8" w:space="0" w:color="auto"/>
              <w:bottom w:val="single" w:sz="8" w:space="0" w:color="000000"/>
              <w:right w:val="single" w:sz="8" w:space="0" w:color="auto"/>
            </w:tcBorders>
            <w:vAlign w:val="center"/>
            <w:hideMark/>
          </w:tcPr>
          <w:p w:rsidR="009A3823" w:rsidRPr="00996618" w:rsidRDefault="009A3823" w:rsidP="00516DDB">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w:t>
            </w:r>
          </w:p>
        </w:tc>
      </w:tr>
      <w:tr w:rsidR="009A3823" w:rsidRPr="00996618" w:rsidTr="00516DDB">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3\2</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ΑΠΑΙΤΗΣΕΙΣ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5.770.087,38</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5.311.354,27</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5.691.204,67</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1,07</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 </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5.737.794,72</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5.311.354,27</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5.641.826,25</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1,06</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32.292,66</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 </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49.378,42</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ΔΙΑΘΕΣΙΜΑ</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8.565.467,62</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8.526.041,04</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8.459.512,77</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0,99</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Ταμείο</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1.026,50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9.500,49</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4.014,03</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0,42</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8.564.441,12</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8.516.540,55</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8.455.498,74</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0,99</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1.974,11</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1.974,11</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 </w:t>
            </w:r>
          </w:p>
        </w:tc>
      </w:tr>
      <w:tr w:rsidR="009A3823" w:rsidRPr="00996618" w:rsidTr="00516DDB">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3\2</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1.054.391,36</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954.979,00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877.821,00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0,92</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1.054.391,36</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954.979,00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877.821,00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0,92</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2.213.194,90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1.683.846,00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1.506.642,00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0,89</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Προμηθευτές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2.188.525,81</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1.670.652,00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1.506.642,00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0,90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21.911,23</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13.194,00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0,00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4.</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2.757,86</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5.</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266.866,82</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9A3823" w:rsidRPr="00996618" w:rsidTr="00516DDB">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rPr>
                <w:rFonts w:ascii="Arial" w:hAnsi="Arial" w:cs="Arial"/>
                <w:color w:val="000000"/>
                <w:sz w:val="20"/>
                <w:szCs w:val="20"/>
              </w:rPr>
            </w:pPr>
            <w:r w:rsidRPr="00996618">
              <w:rPr>
                <w:rFonts w:ascii="Arial" w:hAnsi="Arial" w:cs="Arial"/>
                <w:color w:val="000000"/>
                <w:sz w:val="20"/>
                <w:szCs w:val="20"/>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9A3823" w:rsidRPr="00996618" w:rsidRDefault="009A3823" w:rsidP="00516DDB">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bl>
    <w:p w:rsidR="009A3823" w:rsidRPr="00996618" w:rsidRDefault="009A3823" w:rsidP="009A3823">
      <w:pPr>
        <w:autoSpaceDE w:val="0"/>
        <w:autoSpaceDN w:val="0"/>
        <w:adjustRightInd w:val="0"/>
        <w:spacing w:line="360" w:lineRule="auto"/>
        <w:jc w:val="both"/>
        <w:rPr>
          <w:rFonts w:cs="Verdana"/>
          <w:sz w:val="20"/>
          <w:szCs w:val="20"/>
        </w:rPr>
      </w:pPr>
      <w:bookmarkStart w:id="0" w:name="_GoBack"/>
      <w:bookmarkEnd w:id="0"/>
    </w:p>
    <w:p w:rsidR="009A3823" w:rsidRPr="009A3823" w:rsidRDefault="009A3823" w:rsidP="009A3823">
      <w:pPr>
        <w:spacing w:line="360" w:lineRule="auto"/>
        <w:ind w:firstLine="720"/>
        <w:rPr>
          <w:rFonts w:ascii="Tahoma" w:hAnsi="Tahoma" w:cs="Tahoma"/>
          <w:sz w:val="22"/>
          <w:szCs w:val="22"/>
        </w:rPr>
      </w:pPr>
      <w:r w:rsidRPr="009A3823">
        <w:rPr>
          <w:rFonts w:ascii="Tahoma" w:hAnsi="Tahoma" w:cs="Tahoma"/>
          <w:sz w:val="22"/>
          <w:szCs w:val="22"/>
        </w:rPr>
        <w:t xml:space="preserve">Σύμφωνα με τα παραπάνω αποτελέσματα εκτέλεσης προϋπολογισμού έτους 2017, η κατάσταση ταμειακού υπολοίπου στις 31/12/2017 διαμορφώνεται ως εξής : </w:t>
      </w:r>
    </w:p>
    <w:p w:rsidR="009A3823" w:rsidRDefault="009A3823" w:rsidP="009A3823">
      <w:pPr>
        <w:jc w:val="both"/>
        <w:rPr>
          <w:rFonts w:ascii="Comic Sans MS" w:hAnsi="Comic Sans MS"/>
          <w:sz w:val="20"/>
          <w:szCs w:val="20"/>
        </w:rPr>
      </w:pPr>
    </w:p>
    <w:p w:rsidR="009A3823" w:rsidRDefault="009A3823" w:rsidP="009A3823">
      <w:pPr>
        <w:jc w:val="both"/>
        <w:rPr>
          <w:rFonts w:ascii="Comic Sans MS" w:hAnsi="Comic Sans MS"/>
          <w:sz w:val="20"/>
          <w:szCs w:val="20"/>
        </w:rPr>
      </w:pPr>
    </w:p>
    <w:p w:rsidR="009A3823" w:rsidRDefault="009A3823" w:rsidP="009A3823">
      <w:pPr>
        <w:jc w:val="both"/>
        <w:rPr>
          <w:rFonts w:ascii="Comic Sans MS" w:hAnsi="Comic Sans MS"/>
          <w:sz w:val="20"/>
          <w:szCs w:val="20"/>
        </w:rPr>
      </w:pPr>
      <w:r w:rsidRPr="00E43DF7">
        <w:rPr>
          <w:rFonts w:ascii="Comic Sans MS" w:hAnsi="Comic Sans MS"/>
          <w:noProof/>
          <w:sz w:val="20"/>
          <w:szCs w:val="20"/>
        </w:rPr>
        <w:drawing>
          <wp:inline distT="0" distB="0" distL="0" distR="0">
            <wp:extent cx="5486400" cy="1047750"/>
            <wp:effectExtent l="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9A3823" w:rsidRDefault="009A3823" w:rsidP="009A3823">
      <w:pPr>
        <w:jc w:val="both"/>
        <w:rPr>
          <w:rFonts w:ascii="Comic Sans MS" w:hAnsi="Comic Sans MS"/>
          <w:sz w:val="20"/>
          <w:szCs w:val="20"/>
        </w:r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9A3823" w:rsidRDefault="009A3823" w:rsidP="007372F7">
      <w:pPr>
        <w:pStyle w:val="22"/>
        <w:shd w:val="clear" w:color="auto" w:fill="auto"/>
        <w:spacing w:before="0" w:line="276" w:lineRule="auto"/>
        <w:ind w:right="20" w:firstLine="0"/>
        <w:rPr>
          <w:rFonts w:ascii="Tahoma" w:hAnsi="Tahoma" w:cs="Tahoma"/>
          <w:sz w:val="22"/>
          <w:szCs w:val="22"/>
        </w:rPr>
      </w:pPr>
    </w:p>
    <w:p w:rsidR="009A3823" w:rsidRDefault="009A3823" w:rsidP="007372F7">
      <w:pPr>
        <w:pStyle w:val="22"/>
        <w:shd w:val="clear" w:color="auto" w:fill="auto"/>
        <w:spacing w:before="0" w:line="276" w:lineRule="auto"/>
        <w:ind w:right="20" w:firstLine="0"/>
        <w:rPr>
          <w:rFonts w:ascii="Tahoma" w:hAnsi="Tahoma" w:cs="Tahoma"/>
          <w:sz w:val="22"/>
          <w:szCs w:val="22"/>
        </w:rPr>
        <w:sectPr w:rsidR="009A3823" w:rsidSect="009A3823">
          <w:pgSz w:w="16838" w:h="11906" w:orient="landscape"/>
          <w:pgMar w:top="567" w:right="851" w:bottom="1134" w:left="709" w:header="709" w:footer="709" w:gutter="0"/>
          <w:cols w:space="708"/>
          <w:docGrid w:linePitch="360"/>
        </w:sectPr>
      </w:pPr>
    </w:p>
    <w:p w:rsidR="00DD09D6" w:rsidRDefault="00DD09D6" w:rsidP="007372F7">
      <w:pPr>
        <w:pStyle w:val="22"/>
        <w:shd w:val="clear" w:color="auto" w:fill="auto"/>
        <w:spacing w:before="0" w:line="276" w:lineRule="auto"/>
        <w:ind w:right="20" w:firstLine="0"/>
        <w:rPr>
          <w:rFonts w:ascii="Tahoma" w:hAnsi="Tahoma" w:cs="Tahoma"/>
          <w:sz w:val="22"/>
          <w:szCs w:val="22"/>
        </w:rPr>
      </w:pPr>
    </w:p>
    <w:p w:rsidR="00D864E7" w:rsidRDefault="00D864E7" w:rsidP="007372F7">
      <w:pPr>
        <w:shd w:val="clear" w:color="auto" w:fill="FFFFFF"/>
        <w:spacing w:line="276" w:lineRule="auto"/>
        <w:ind w:hanging="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A414D8">
        <w:rPr>
          <w:rFonts w:ascii="Tahoma" w:hAnsi="Tahoma" w:cs="Tahoma"/>
          <w:b/>
          <w:sz w:val="22"/>
          <w:szCs w:val="22"/>
        </w:rPr>
        <w:t>69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Default="0047567C"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7372F7" w:rsidRDefault="007372F7" w:rsidP="009A1691">
      <w:pPr>
        <w:rPr>
          <w:rFonts w:ascii="Tahoma" w:hAnsi="Tahoma" w:cs="Tahoma"/>
          <w:b/>
          <w:sz w:val="12"/>
          <w:szCs w:val="12"/>
        </w:rPr>
      </w:pPr>
    </w:p>
    <w:sectPr w:rsidR="007372F7" w:rsidSect="009A3823">
      <w:pgSz w:w="11906" w:h="16838"/>
      <w:pgMar w:top="851" w:right="1134"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DC3" w:rsidRDefault="009B5DC3">
      <w:r>
        <w:separator/>
      </w:r>
    </w:p>
  </w:endnote>
  <w:endnote w:type="continuationSeparator" w:id="0">
    <w:p w:rsidR="009B5DC3" w:rsidRDefault="009B5D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0D3EB4"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0D3EB4">
        <w:pPr>
          <w:pStyle w:val="a6"/>
          <w:jc w:val="center"/>
        </w:pPr>
        <w:fldSimple w:instr=" PAGE   \* MERGEFORMAT ">
          <w:r w:rsidR="004A000D">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DC3" w:rsidRDefault="009B5DC3">
      <w:r>
        <w:separator/>
      </w:r>
    </w:p>
  </w:footnote>
  <w:footnote w:type="continuationSeparator" w:id="0">
    <w:p w:rsidR="009B5DC3" w:rsidRDefault="009B5D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25C656B"/>
    <w:multiLevelType w:val="hybridMultilevel"/>
    <w:tmpl w:val="BECE96A6"/>
    <w:lvl w:ilvl="0" w:tplc="E81E7744">
      <w:start w:val="1"/>
      <w:numFmt w:val="bullet"/>
      <w:lvlText w:val=""/>
      <w:lvlJc w:val="left"/>
      <w:pPr>
        <w:ind w:left="740" w:hanging="360"/>
      </w:pPr>
      <w:rPr>
        <w:rFonts w:ascii="Symbol" w:hAnsi="Symbol" w:hint="default"/>
        <w:color w:val="auto"/>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3C845F43"/>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F027694"/>
    <w:multiLevelType w:val="hybridMultilevel"/>
    <w:tmpl w:val="DD9E85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2"/>
  </w:num>
  <w:num w:numId="6">
    <w:abstractNumId w:val="13"/>
  </w:num>
  <w:num w:numId="7">
    <w:abstractNumId w:val="4"/>
  </w:num>
  <w:num w:numId="8">
    <w:abstractNumId w:val="9"/>
  </w:num>
  <w:num w:numId="9">
    <w:abstractNumId w:val="8"/>
  </w:num>
  <w:num w:numId="10">
    <w:abstractNumId w:val="10"/>
  </w:num>
  <w:num w:numId="11">
    <w:abstractNumId w:val="11"/>
  </w:num>
  <w:num w:numId="12">
    <w:abstractNumId w:val="1"/>
  </w:num>
  <w:num w:numId="13">
    <w:abstractNumId w:val="5"/>
  </w:num>
  <w:num w:numId="14">
    <w:abstractNumId w:val="6"/>
  </w:num>
  <w:num w:numId="1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2945"/>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3EB4"/>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04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0CEE"/>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269B"/>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4940"/>
    <w:rsid w:val="00465698"/>
    <w:rsid w:val="00465910"/>
    <w:rsid w:val="00471E8C"/>
    <w:rsid w:val="004731FA"/>
    <w:rsid w:val="00473964"/>
    <w:rsid w:val="00474301"/>
    <w:rsid w:val="0047567C"/>
    <w:rsid w:val="00475741"/>
    <w:rsid w:val="00476C66"/>
    <w:rsid w:val="00481894"/>
    <w:rsid w:val="00485568"/>
    <w:rsid w:val="004857B5"/>
    <w:rsid w:val="00485CB9"/>
    <w:rsid w:val="00490992"/>
    <w:rsid w:val="00490BCC"/>
    <w:rsid w:val="00493EFE"/>
    <w:rsid w:val="0049468D"/>
    <w:rsid w:val="00494EEF"/>
    <w:rsid w:val="004A000D"/>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176F"/>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2F7"/>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075F"/>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3823"/>
    <w:rsid w:val="009A4D81"/>
    <w:rsid w:val="009A5858"/>
    <w:rsid w:val="009A5913"/>
    <w:rsid w:val="009A5C36"/>
    <w:rsid w:val="009B0C50"/>
    <w:rsid w:val="009B3431"/>
    <w:rsid w:val="009B35DF"/>
    <w:rsid w:val="009B5DC3"/>
    <w:rsid w:val="009C4901"/>
    <w:rsid w:val="009D11B1"/>
    <w:rsid w:val="009D21D6"/>
    <w:rsid w:val="009E1445"/>
    <w:rsid w:val="009E50DD"/>
    <w:rsid w:val="009E6790"/>
    <w:rsid w:val="009F404E"/>
    <w:rsid w:val="009F6600"/>
    <w:rsid w:val="009F6697"/>
    <w:rsid w:val="009F7AB3"/>
    <w:rsid w:val="00A02D69"/>
    <w:rsid w:val="00A033B8"/>
    <w:rsid w:val="00A044DA"/>
    <w:rsid w:val="00A06DA8"/>
    <w:rsid w:val="00A13469"/>
    <w:rsid w:val="00A155A1"/>
    <w:rsid w:val="00A21ADF"/>
    <w:rsid w:val="00A30146"/>
    <w:rsid w:val="00A336FF"/>
    <w:rsid w:val="00A35770"/>
    <w:rsid w:val="00A414D8"/>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77F9B"/>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4F3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09D6"/>
    <w:rsid w:val="00DD4288"/>
    <w:rsid w:val="00DD6288"/>
    <w:rsid w:val="00DE0215"/>
    <w:rsid w:val="00DE5021"/>
    <w:rsid w:val="00DE5AC5"/>
    <w:rsid w:val="00DF1195"/>
    <w:rsid w:val="00DF6C8B"/>
    <w:rsid w:val="00DF7AFC"/>
    <w:rsid w:val="00E001AB"/>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463"/>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No Spacing"/>
    <w:uiPriority w:val="1"/>
    <w:qFormat/>
    <w:rsid w:val="00E001AB"/>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A06B1C-078B-4A76-A7FF-D950ACEC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1335</Words>
  <Characters>9563</Characters>
  <Application>Microsoft Office Word</Application>
  <DocSecurity>0</DocSecurity>
  <Lines>79</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2018-02-26T12:31:00Z</cp:lastPrinted>
  <dcterms:created xsi:type="dcterms:W3CDTF">2018-02-26T12:34:00Z</dcterms:created>
  <dcterms:modified xsi:type="dcterms:W3CDTF">2018-02-26T12:34:00Z</dcterms:modified>
</cp:coreProperties>
</file>