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542546">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E4626">
              <w:rPr>
                <w:rFonts w:ascii="Tahoma" w:hAnsi="Tahoma" w:cs="Tahoma"/>
                <w:b/>
                <w:bCs/>
                <w:sz w:val="22"/>
                <w:szCs w:val="22"/>
              </w:rPr>
              <w:t>8</w:t>
            </w:r>
            <w:r w:rsidR="00542546">
              <w:rPr>
                <w:rFonts w:ascii="Tahoma" w:hAnsi="Tahoma" w:cs="Tahoma"/>
                <w:b/>
                <w:bCs/>
                <w:sz w:val="22"/>
                <w:szCs w:val="22"/>
              </w:rPr>
              <w:t>4</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67A72">
        <w:trPr>
          <w:trHeight w:val="798"/>
        </w:trPr>
        <w:tc>
          <w:tcPr>
            <w:tcW w:w="3686" w:type="dxa"/>
          </w:tcPr>
          <w:p w:rsidR="00CE2AC7" w:rsidRDefault="00CE2AC7" w:rsidP="003B1271">
            <w:pPr>
              <w:rPr>
                <w:rStyle w:val="af"/>
                <w:rFonts w:ascii="Tahoma" w:hAnsi="Tahoma" w:cs="Tahoma"/>
                <w:b/>
                <w:i w:val="0"/>
                <w:sz w:val="22"/>
                <w:szCs w:val="22"/>
              </w:rPr>
            </w:pPr>
          </w:p>
          <w:p w:rsidR="00CE2AC7" w:rsidRDefault="00CE2AC7" w:rsidP="00CE2AC7">
            <w:pPr>
              <w:rPr>
                <w:rFonts w:ascii="Tahoma" w:hAnsi="Tahoma" w:cs="Tahoma"/>
                <w:sz w:val="22"/>
                <w:szCs w:val="22"/>
              </w:rPr>
            </w:pPr>
          </w:p>
          <w:p w:rsidR="004116B6" w:rsidRPr="00CE2AC7" w:rsidRDefault="00CE2AC7" w:rsidP="00CE2AC7">
            <w:pPr>
              <w:rPr>
                <w:rStyle w:val="af"/>
                <w:rFonts w:ascii="Tahoma" w:hAnsi="Tahoma" w:cs="Tahoma"/>
                <w:b/>
                <w:i w:val="0"/>
                <w:sz w:val="22"/>
                <w:szCs w:val="22"/>
              </w:rPr>
            </w:pPr>
            <w:r>
              <w:rPr>
                <w:rFonts w:ascii="Tahoma" w:hAnsi="Tahoma" w:cs="Tahoma"/>
                <w:sz w:val="22"/>
                <w:szCs w:val="22"/>
              </w:rPr>
              <w:tab/>
            </w:r>
            <w:r w:rsidRPr="00CE2AC7">
              <w:rPr>
                <w:rStyle w:val="af"/>
                <w:rFonts w:ascii="Tahoma" w:hAnsi="Tahoma" w:cs="Tahoma"/>
                <w:b/>
                <w:i w:val="0"/>
                <w:sz w:val="22"/>
                <w:szCs w:val="22"/>
              </w:rPr>
              <w:t>ΑΔΑ: ΩΣΡ4ΩΨΑ-Μ2Υ</w:t>
            </w:r>
          </w:p>
        </w:tc>
        <w:tc>
          <w:tcPr>
            <w:tcW w:w="5954" w:type="dxa"/>
            <w:shd w:val="clear" w:color="auto" w:fill="D9D9D9" w:themeFill="background1" w:themeFillShade="D9"/>
          </w:tcPr>
          <w:p w:rsidR="004116B6" w:rsidRPr="00AB6E68" w:rsidRDefault="00AC2C5A" w:rsidP="00E97CB6">
            <w:pPr>
              <w:spacing w:after="200"/>
              <w:jc w:val="both"/>
              <w:rPr>
                <w:rStyle w:val="af"/>
                <w:rFonts w:ascii="Tahoma" w:hAnsi="Tahoma" w:cs="Tahoma"/>
                <w:b/>
                <w:i w:val="0"/>
                <w:sz w:val="22"/>
                <w:szCs w:val="22"/>
              </w:rPr>
            </w:pPr>
            <w:r>
              <w:rPr>
                <w:rFonts w:ascii="Tahoma" w:hAnsi="Tahoma" w:cs="Tahoma"/>
                <w:b/>
                <w:sz w:val="22"/>
                <w:szCs w:val="22"/>
              </w:rPr>
              <w:t>«</w:t>
            </w:r>
            <w:r w:rsidR="00542546" w:rsidRPr="00542546">
              <w:rPr>
                <w:rFonts w:ascii="Tahoma" w:hAnsi="Tahoma" w:cs="Tahoma"/>
                <w:b/>
                <w:sz w:val="22"/>
                <w:szCs w:val="22"/>
              </w:rPr>
              <w:t xml:space="preserve">Επί αιτήσεως </w:t>
            </w:r>
            <w:proofErr w:type="spellStart"/>
            <w:r w:rsidR="00542546" w:rsidRPr="00542546">
              <w:rPr>
                <w:rFonts w:ascii="Tahoma" w:hAnsi="Tahoma" w:cs="Tahoma"/>
                <w:b/>
                <w:sz w:val="22"/>
                <w:szCs w:val="22"/>
              </w:rPr>
              <w:t>κ.Μιλτιάδη</w:t>
            </w:r>
            <w:proofErr w:type="spellEnd"/>
            <w:r w:rsidR="00542546" w:rsidRPr="00542546">
              <w:rPr>
                <w:rFonts w:ascii="Tahoma" w:hAnsi="Tahoma" w:cs="Tahoma"/>
                <w:b/>
                <w:sz w:val="22"/>
                <w:szCs w:val="22"/>
              </w:rPr>
              <w:t xml:space="preserve"> </w:t>
            </w:r>
            <w:proofErr w:type="spellStart"/>
            <w:r w:rsidR="00542546" w:rsidRPr="00542546">
              <w:rPr>
                <w:rFonts w:ascii="Tahoma" w:hAnsi="Tahoma" w:cs="Tahoma"/>
                <w:b/>
                <w:sz w:val="22"/>
                <w:szCs w:val="22"/>
              </w:rPr>
              <w:t>Καράγιωργα</w:t>
            </w:r>
            <w:proofErr w:type="spellEnd"/>
            <w:r w:rsidR="00542546" w:rsidRPr="00542546">
              <w:rPr>
                <w:rFonts w:ascii="Tahoma" w:hAnsi="Tahoma" w:cs="Tahoma"/>
                <w:b/>
                <w:sz w:val="22"/>
                <w:szCs w:val="22"/>
              </w:rPr>
              <w:t xml:space="preserve"> νόμιμο εκπρόσωπο της εταιρείας « ΕΛΛΗΝΙΚΗ ΒΙΟΜΗΧΑΝΙΑ ΠΕΡΙΒΑΛΛΟΝΤΙΚΑ ΦΙΛΙΚΟΥ ΦΩΤΙΣΜΟΥ ΜΟΝ.ΙΚΕ» για παράταση προθεσμίας, για την παράδοση «Υλικών συντήρησης δικτύου Ηλεκτροφωτισμού Δήμου </w:t>
            </w:r>
            <w:proofErr w:type="spellStart"/>
            <w:r w:rsidR="00542546" w:rsidRPr="00542546">
              <w:rPr>
                <w:rFonts w:ascii="Tahoma" w:hAnsi="Tahoma" w:cs="Tahoma"/>
                <w:b/>
                <w:sz w:val="22"/>
                <w:szCs w:val="22"/>
              </w:rPr>
              <w:t>Αρταίων</w:t>
            </w:r>
            <w:proofErr w:type="spellEnd"/>
            <w:r w:rsidR="00542546" w:rsidRPr="00542546">
              <w:rPr>
                <w:rFonts w:ascii="Tahoma" w:hAnsi="Tahoma" w:cs="Tahoma"/>
                <w:b/>
                <w:sz w:val="22"/>
                <w:szCs w:val="22"/>
              </w:rPr>
              <w:t xml:space="preserve"> (Ομάδα 5η – Φωτιστικά σώματα)</w:t>
            </w:r>
            <w:r w:rsidR="003E4626" w:rsidRPr="003E4626">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6433B6" w:rsidRPr="00E343D7"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67A72"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p>
    <w:p w:rsidR="00A71CEC" w:rsidRDefault="00490992" w:rsidP="00A71CEC">
      <w:pPr>
        <w:spacing w:line="276" w:lineRule="auto"/>
        <w:ind w:firstLine="720"/>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A71CEC">
        <w:rPr>
          <w:rFonts w:ascii="Tahoma" w:hAnsi="Tahoma" w:cs="Tahoma"/>
          <w:sz w:val="22"/>
          <w:szCs w:val="22"/>
          <w:shd w:val="clear" w:color="auto" w:fill="FFFFFF"/>
        </w:rPr>
        <w:t xml:space="preserve">Ο Πρόεδρος κήρυξε την έναρξη της συνεδρίασης και εισηγούμενος το </w:t>
      </w:r>
      <w:r w:rsidR="00A71CEC" w:rsidRPr="00A71CEC">
        <w:rPr>
          <w:rFonts w:ascii="Tahoma" w:hAnsi="Tahoma" w:cs="Tahoma"/>
          <w:sz w:val="22"/>
          <w:szCs w:val="22"/>
          <w:shd w:val="clear" w:color="auto" w:fill="FFFFFF"/>
        </w:rPr>
        <w:t>20</w:t>
      </w:r>
      <w:r w:rsidR="00FE1260" w:rsidRPr="00A71CEC">
        <w:rPr>
          <w:rFonts w:ascii="Tahoma" w:hAnsi="Tahoma" w:cs="Tahoma"/>
          <w:sz w:val="22"/>
          <w:szCs w:val="22"/>
          <w:shd w:val="clear" w:color="auto" w:fill="FFFFFF"/>
          <w:vertAlign w:val="superscript"/>
        </w:rPr>
        <w:t>ο</w:t>
      </w:r>
      <w:r w:rsidR="00FE1260" w:rsidRPr="00A71CEC">
        <w:rPr>
          <w:rFonts w:ascii="Tahoma" w:hAnsi="Tahoma" w:cs="Tahoma"/>
          <w:sz w:val="22"/>
          <w:szCs w:val="22"/>
          <w:shd w:val="clear" w:color="auto" w:fill="FFFFFF"/>
        </w:rPr>
        <w:t xml:space="preserve"> </w:t>
      </w:r>
      <w:r w:rsidR="00682C3C" w:rsidRPr="00A71CEC">
        <w:rPr>
          <w:rFonts w:ascii="Tahoma" w:hAnsi="Tahoma" w:cs="Tahoma"/>
          <w:sz w:val="22"/>
          <w:szCs w:val="22"/>
          <w:shd w:val="clear" w:color="auto" w:fill="FFFFFF"/>
        </w:rPr>
        <w:t xml:space="preserve"> </w:t>
      </w:r>
      <w:r w:rsidR="0084722F" w:rsidRPr="00A71CEC">
        <w:rPr>
          <w:rFonts w:ascii="Tahoma" w:hAnsi="Tahoma" w:cs="Tahoma"/>
          <w:sz w:val="22"/>
          <w:szCs w:val="22"/>
          <w:shd w:val="clear" w:color="auto" w:fill="FFFFFF"/>
        </w:rPr>
        <w:t xml:space="preserve">τακτικό </w:t>
      </w:r>
      <w:r w:rsidR="00743BA9" w:rsidRPr="00A71CEC">
        <w:rPr>
          <w:rFonts w:ascii="Tahoma" w:hAnsi="Tahoma" w:cs="Tahoma"/>
          <w:sz w:val="22"/>
          <w:szCs w:val="22"/>
          <w:shd w:val="clear" w:color="auto" w:fill="FFFFFF"/>
        </w:rPr>
        <w:t>θέμα της ημερήσιας διάταξης</w:t>
      </w:r>
      <w:r w:rsidR="00494EEF" w:rsidRPr="00A71CEC">
        <w:rPr>
          <w:rFonts w:ascii="Tahoma" w:hAnsi="Tahoma" w:cs="Tahoma"/>
          <w:sz w:val="22"/>
          <w:szCs w:val="22"/>
          <w:shd w:val="clear" w:color="auto" w:fill="FFFFFF"/>
        </w:rPr>
        <w:t xml:space="preserve"> «</w:t>
      </w:r>
      <w:r w:rsidR="00A71CEC" w:rsidRPr="00A71CEC">
        <w:rPr>
          <w:rFonts w:ascii="Tahoma" w:hAnsi="Tahoma" w:cs="Tahoma"/>
          <w:sz w:val="22"/>
          <w:szCs w:val="22"/>
        </w:rPr>
        <w:t xml:space="preserve">Επί αιτήσεως </w:t>
      </w:r>
      <w:proofErr w:type="spellStart"/>
      <w:r w:rsidR="00A71CEC" w:rsidRPr="00A71CEC">
        <w:rPr>
          <w:rFonts w:ascii="Tahoma" w:hAnsi="Tahoma" w:cs="Tahoma"/>
          <w:sz w:val="22"/>
          <w:szCs w:val="22"/>
        </w:rPr>
        <w:t>κ.Μιλτιάδη</w:t>
      </w:r>
      <w:proofErr w:type="spellEnd"/>
      <w:r w:rsidR="00A71CEC" w:rsidRPr="00A71CEC">
        <w:rPr>
          <w:rFonts w:ascii="Tahoma" w:hAnsi="Tahoma" w:cs="Tahoma"/>
          <w:sz w:val="22"/>
          <w:szCs w:val="22"/>
        </w:rPr>
        <w:t xml:space="preserve"> </w:t>
      </w:r>
      <w:proofErr w:type="spellStart"/>
      <w:r w:rsidR="00A71CEC" w:rsidRPr="00A71CEC">
        <w:rPr>
          <w:rFonts w:ascii="Tahoma" w:hAnsi="Tahoma" w:cs="Tahoma"/>
          <w:sz w:val="22"/>
          <w:szCs w:val="22"/>
        </w:rPr>
        <w:t>Καράγιωργα</w:t>
      </w:r>
      <w:proofErr w:type="spellEnd"/>
      <w:r w:rsidR="00A71CEC" w:rsidRPr="00A71CEC">
        <w:rPr>
          <w:rFonts w:ascii="Tahoma" w:hAnsi="Tahoma" w:cs="Tahoma"/>
          <w:sz w:val="22"/>
          <w:szCs w:val="22"/>
        </w:rPr>
        <w:t xml:space="preserve"> νόμιμο εκπρόσωπο της εταιρείας « ΕΛΛΗΝΙΚΗ ΒΙΟΜΗΧΑΝΙΑ ΠΕΡΙΒΑΛΛΟΝΤΙΚΑ ΦΙΛΙΚΟΥ ΦΩΤΙΣΜΟΥ ΜΟΝ.ΙΚΕ» για παράταση προθεσμίας, για την παράδοση «Υλικών συντήρησης δικτύου Ηλεκτροφωτισμού Δήμου </w:t>
      </w:r>
      <w:proofErr w:type="spellStart"/>
      <w:r w:rsidR="00A71CEC" w:rsidRPr="00A71CEC">
        <w:rPr>
          <w:rFonts w:ascii="Tahoma" w:hAnsi="Tahoma" w:cs="Tahoma"/>
          <w:sz w:val="22"/>
          <w:szCs w:val="22"/>
        </w:rPr>
        <w:t>Αρταίων</w:t>
      </w:r>
      <w:proofErr w:type="spellEnd"/>
      <w:r w:rsidR="00A71CEC" w:rsidRPr="00A71CEC">
        <w:rPr>
          <w:rFonts w:ascii="Tahoma" w:hAnsi="Tahoma" w:cs="Tahoma"/>
          <w:sz w:val="22"/>
          <w:szCs w:val="22"/>
        </w:rPr>
        <w:t xml:space="preserve"> (Ομάδα 5η – Φωτιστικά σώματα)</w:t>
      </w:r>
      <w:r w:rsidR="003E4626" w:rsidRPr="00A71CEC">
        <w:rPr>
          <w:rFonts w:ascii="Tahoma" w:hAnsi="Tahoma" w:cs="Tahoma"/>
          <w:sz w:val="22"/>
          <w:szCs w:val="22"/>
        </w:rPr>
        <w:t>»</w:t>
      </w:r>
      <w:r w:rsidR="006D5FF6" w:rsidRPr="00A71CEC">
        <w:rPr>
          <w:rFonts w:ascii="Tahoma" w:hAnsi="Tahoma" w:cs="Tahoma"/>
          <w:sz w:val="22"/>
          <w:szCs w:val="22"/>
        </w:rPr>
        <w:t> </w:t>
      </w:r>
      <w:r w:rsidR="00851331" w:rsidRPr="00A71CEC">
        <w:rPr>
          <w:rFonts w:ascii="Tahoma" w:hAnsi="Tahoma" w:cs="Tahoma"/>
          <w:sz w:val="22"/>
          <w:szCs w:val="22"/>
        </w:rPr>
        <w:t xml:space="preserve"> </w:t>
      </w:r>
      <w:r w:rsidR="00E343D7" w:rsidRPr="00A71CEC">
        <w:rPr>
          <w:rFonts w:ascii="Tahoma" w:hAnsi="Tahoma" w:cs="Tahoma"/>
          <w:sz w:val="22"/>
          <w:szCs w:val="22"/>
        </w:rPr>
        <w:t xml:space="preserve"> </w:t>
      </w:r>
      <w:r w:rsidR="00A71CEC" w:rsidRPr="00A71CEC">
        <w:rPr>
          <w:rFonts w:ascii="Tahoma" w:hAnsi="Tahoma" w:cs="Tahoma"/>
          <w:sz w:val="22"/>
          <w:szCs w:val="22"/>
        </w:rPr>
        <w:t xml:space="preserve">έθεσε υπόψη την εισήγηση της Επιτροπής παρακολούθησης και παραλαβής προμηθειών της Τεχνικής Υπηρεσίας που συγκροτήθηκε με την 790/2017 απόφαση του Δημοτικού Συμβουλίου, για να γνωμοδοτήσει σχετικά με την αίτηση παράτασης του κ. Μιλτιάδη </w:t>
      </w:r>
      <w:proofErr w:type="spellStart"/>
      <w:r w:rsidR="00A71CEC" w:rsidRPr="00A71CEC">
        <w:rPr>
          <w:rFonts w:ascii="Tahoma" w:hAnsi="Tahoma" w:cs="Tahoma"/>
          <w:sz w:val="22"/>
          <w:szCs w:val="22"/>
        </w:rPr>
        <w:t>Καράγιωργα</w:t>
      </w:r>
      <w:proofErr w:type="spellEnd"/>
      <w:r w:rsidR="00A71CEC" w:rsidRPr="00A71CEC">
        <w:rPr>
          <w:rFonts w:ascii="Tahoma" w:hAnsi="Tahoma" w:cs="Tahoma"/>
          <w:sz w:val="22"/>
          <w:szCs w:val="22"/>
        </w:rPr>
        <w:t xml:space="preserve"> νόμιμο εκπρόσωπο της εταιρείας « ΕΛΛΗΝΙΚΗ ΒΙΟΜΗΧΑΝΙΑ ΠΕΡΙΒΑΛΛΟΝΤΙΚΑ ΦΙΛΙΚΟΥ ΦΩΤΙΣΜΟΥ ΜΟΝ.ΙΚΕ» για την παράδοση «Υλικών συντήρησης δικτύου Ηλεκτροφωτισμού Δήμου </w:t>
      </w:r>
      <w:proofErr w:type="spellStart"/>
      <w:r w:rsidR="00A71CEC" w:rsidRPr="00A71CEC">
        <w:rPr>
          <w:rFonts w:ascii="Tahoma" w:hAnsi="Tahoma" w:cs="Tahoma"/>
          <w:sz w:val="22"/>
          <w:szCs w:val="22"/>
        </w:rPr>
        <w:t>Αρταίων</w:t>
      </w:r>
      <w:proofErr w:type="spellEnd"/>
      <w:r w:rsidR="00A71CEC" w:rsidRPr="00A71CEC">
        <w:rPr>
          <w:rFonts w:ascii="Tahoma" w:hAnsi="Tahoma" w:cs="Tahoma"/>
          <w:sz w:val="22"/>
          <w:szCs w:val="22"/>
        </w:rPr>
        <w:t xml:space="preserve"> (Ομάδα 5</w:t>
      </w:r>
      <w:r w:rsidR="00A71CEC" w:rsidRPr="00A71CEC">
        <w:rPr>
          <w:rFonts w:ascii="Tahoma" w:hAnsi="Tahoma" w:cs="Tahoma"/>
          <w:sz w:val="22"/>
          <w:szCs w:val="22"/>
          <w:vertAlign w:val="superscript"/>
        </w:rPr>
        <w:t>η</w:t>
      </w:r>
      <w:r w:rsidR="00A71CEC" w:rsidRPr="00A71CEC">
        <w:rPr>
          <w:rFonts w:ascii="Tahoma" w:hAnsi="Tahoma" w:cs="Tahoma"/>
          <w:sz w:val="22"/>
          <w:szCs w:val="22"/>
        </w:rPr>
        <w:t xml:space="preserve"> – Φωτιστικά σώματα)  (αρ. 49934/21-12-2017 σύμβαση που υπογράφηκε μεταξύ αυτού  και του Δημάρχου </w:t>
      </w:r>
      <w:proofErr w:type="spellStart"/>
      <w:r w:rsidR="00A71CEC" w:rsidRPr="00A71CEC">
        <w:rPr>
          <w:rFonts w:ascii="Tahoma" w:hAnsi="Tahoma" w:cs="Tahoma"/>
          <w:sz w:val="22"/>
          <w:szCs w:val="22"/>
        </w:rPr>
        <w:t>Αρταίων</w:t>
      </w:r>
      <w:proofErr w:type="spellEnd"/>
      <w:r w:rsidR="00A71CEC" w:rsidRPr="00A71CEC">
        <w:rPr>
          <w:rFonts w:ascii="Tahoma" w:hAnsi="Tahoma" w:cs="Tahoma"/>
          <w:sz w:val="22"/>
          <w:szCs w:val="22"/>
        </w:rPr>
        <w:t>)</w:t>
      </w:r>
      <w:r w:rsidR="00A71CEC">
        <w:rPr>
          <w:rFonts w:ascii="Tahoma" w:hAnsi="Tahoma" w:cs="Tahoma"/>
          <w:sz w:val="22"/>
          <w:szCs w:val="22"/>
        </w:rPr>
        <w:t>, στην οποία αναφέρονται τα εξής:</w:t>
      </w:r>
    </w:p>
    <w:p w:rsidR="00A71CEC" w:rsidRPr="00A71CEC" w:rsidRDefault="00A71CEC" w:rsidP="00A71CEC">
      <w:pPr>
        <w:spacing w:line="276" w:lineRule="auto"/>
        <w:jc w:val="both"/>
        <w:rPr>
          <w:rFonts w:ascii="Tahoma" w:hAnsi="Tahoma" w:cs="Tahoma"/>
          <w:b/>
          <w:bCs/>
          <w:sz w:val="22"/>
          <w:szCs w:val="22"/>
        </w:rPr>
      </w:pPr>
      <w:r w:rsidRPr="00A71CEC">
        <w:rPr>
          <w:rFonts w:ascii="Tahoma" w:hAnsi="Tahoma" w:cs="Tahoma"/>
          <w:b/>
          <w:bCs/>
          <w:sz w:val="22"/>
          <w:szCs w:val="22"/>
        </w:rPr>
        <w:t xml:space="preserve">     </w:t>
      </w:r>
      <w:r w:rsidRPr="00A71CEC">
        <w:rPr>
          <w:rFonts w:ascii="Tahoma" w:hAnsi="Tahoma" w:cs="Tahoma"/>
          <w:bCs/>
          <w:sz w:val="22"/>
          <w:szCs w:val="22"/>
        </w:rPr>
        <w:t>Η Επιτροπή</w:t>
      </w:r>
      <w:r w:rsidRPr="00A71CEC">
        <w:rPr>
          <w:rFonts w:ascii="Tahoma" w:hAnsi="Tahoma" w:cs="Tahoma"/>
          <w:b/>
          <w:bCs/>
          <w:sz w:val="22"/>
          <w:szCs w:val="22"/>
        </w:rPr>
        <w:t xml:space="preserve"> λ</w:t>
      </w:r>
      <w:r w:rsidRPr="00A71CEC">
        <w:rPr>
          <w:rFonts w:ascii="Tahoma" w:hAnsi="Tahoma" w:cs="Tahoma"/>
          <w:sz w:val="22"/>
          <w:szCs w:val="22"/>
        </w:rPr>
        <w:t xml:space="preserve">αμβάνοντας υπ’ όψη: </w:t>
      </w:r>
    </w:p>
    <w:p w:rsidR="00A71CEC" w:rsidRPr="00A71CEC" w:rsidRDefault="00A71CEC" w:rsidP="00A71CEC">
      <w:pPr>
        <w:widowControl w:val="0"/>
        <w:numPr>
          <w:ilvl w:val="0"/>
          <w:numId w:val="24"/>
        </w:numPr>
        <w:spacing w:line="276" w:lineRule="auto"/>
        <w:ind w:right="26"/>
        <w:jc w:val="both"/>
        <w:rPr>
          <w:rFonts w:ascii="Tahoma" w:hAnsi="Tahoma" w:cs="Tahoma"/>
          <w:sz w:val="22"/>
          <w:szCs w:val="22"/>
        </w:rPr>
      </w:pPr>
      <w:r w:rsidRPr="00A71CEC">
        <w:rPr>
          <w:rFonts w:ascii="Tahoma" w:hAnsi="Tahoma" w:cs="Tahoma"/>
          <w:sz w:val="22"/>
          <w:szCs w:val="22"/>
        </w:rPr>
        <w:t xml:space="preserve">το άρθρο  221, παρ.3 &amp;11( β)  του Ν.4412/2016 περί αρμοδιοτήτων της Επιτροπής </w:t>
      </w:r>
    </w:p>
    <w:p w:rsidR="00A71CEC" w:rsidRPr="00A71CEC" w:rsidRDefault="00A71CEC" w:rsidP="00A71CEC">
      <w:pPr>
        <w:widowControl w:val="0"/>
        <w:numPr>
          <w:ilvl w:val="0"/>
          <w:numId w:val="24"/>
        </w:numPr>
        <w:spacing w:line="276" w:lineRule="auto"/>
        <w:ind w:right="26"/>
        <w:jc w:val="both"/>
        <w:rPr>
          <w:rFonts w:ascii="Tahoma" w:hAnsi="Tahoma" w:cs="Tahoma"/>
          <w:sz w:val="22"/>
          <w:szCs w:val="22"/>
        </w:rPr>
      </w:pPr>
      <w:r w:rsidRPr="00A71CEC">
        <w:rPr>
          <w:rFonts w:ascii="Tahoma" w:hAnsi="Tahoma" w:cs="Tahoma"/>
          <w:sz w:val="22"/>
          <w:szCs w:val="22"/>
        </w:rPr>
        <w:t>το άρθρο 206 του Ν.4412/2016</w:t>
      </w:r>
    </w:p>
    <w:p w:rsidR="00A71CEC" w:rsidRPr="00A71CEC" w:rsidRDefault="00A71CEC" w:rsidP="00A71CEC">
      <w:pPr>
        <w:widowControl w:val="0"/>
        <w:numPr>
          <w:ilvl w:val="0"/>
          <w:numId w:val="24"/>
        </w:numPr>
        <w:spacing w:line="276" w:lineRule="auto"/>
        <w:ind w:right="26"/>
        <w:jc w:val="both"/>
        <w:rPr>
          <w:rFonts w:ascii="Tahoma" w:hAnsi="Tahoma" w:cs="Tahoma"/>
          <w:sz w:val="22"/>
          <w:szCs w:val="22"/>
        </w:rPr>
      </w:pPr>
      <w:r w:rsidRPr="00A71CEC">
        <w:rPr>
          <w:rFonts w:ascii="Tahoma" w:hAnsi="Tahoma" w:cs="Tahoma"/>
          <w:sz w:val="22"/>
          <w:szCs w:val="22"/>
        </w:rPr>
        <w:t xml:space="preserve">την αρ. 49934/21-12-2017 σύμβαση μεταξύ του ανάδοχου κ. Μιλτιάδη </w:t>
      </w:r>
      <w:proofErr w:type="spellStart"/>
      <w:r w:rsidRPr="00A71CEC">
        <w:rPr>
          <w:rFonts w:ascii="Tahoma" w:hAnsi="Tahoma" w:cs="Tahoma"/>
          <w:sz w:val="22"/>
          <w:szCs w:val="22"/>
        </w:rPr>
        <w:t>Καράγιωργα</w:t>
      </w:r>
      <w:proofErr w:type="spellEnd"/>
      <w:r w:rsidRPr="00A71CEC">
        <w:rPr>
          <w:rFonts w:ascii="Tahoma" w:hAnsi="Tahoma" w:cs="Tahoma"/>
          <w:sz w:val="22"/>
          <w:szCs w:val="22"/>
        </w:rPr>
        <w:t xml:space="preserve"> νόμιμο εκπρόσωπο της εταιρείας « ΕΛΛΗΝΙΚΗ ΒΙΟΜΗΧΑΝΙΑ ΠΕΡΙΒΑΛΛΟΝΤΙΚΑ ΦΙΛΙΚΟΥ ΦΩΤΙΣΜΟΥ ΜΟΝ.ΙΚΕ» και του Δημάρχου </w:t>
      </w:r>
      <w:proofErr w:type="spellStart"/>
      <w:r w:rsidRPr="00A71CEC">
        <w:rPr>
          <w:rFonts w:ascii="Tahoma" w:hAnsi="Tahoma" w:cs="Tahoma"/>
          <w:sz w:val="22"/>
          <w:szCs w:val="22"/>
        </w:rPr>
        <w:t>Αρταίων</w:t>
      </w:r>
      <w:proofErr w:type="spellEnd"/>
      <w:r w:rsidRPr="00A71CEC">
        <w:rPr>
          <w:rFonts w:ascii="Tahoma" w:hAnsi="Tahoma" w:cs="Tahoma"/>
          <w:sz w:val="22"/>
          <w:szCs w:val="22"/>
        </w:rPr>
        <w:t xml:space="preserve"> για την ανωτέρω προμήθεια με συμβατικό χρόνο παράδοσης την 9-2-2018</w:t>
      </w:r>
    </w:p>
    <w:p w:rsidR="00A71CEC" w:rsidRPr="00A71CEC" w:rsidRDefault="00A71CEC" w:rsidP="00A71CEC">
      <w:pPr>
        <w:widowControl w:val="0"/>
        <w:numPr>
          <w:ilvl w:val="0"/>
          <w:numId w:val="24"/>
        </w:numPr>
        <w:spacing w:line="276" w:lineRule="auto"/>
        <w:ind w:right="26"/>
        <w:jc w:val="both"/>
        <w:rPr>
          <w:rFonts w:ascii="Tahoma" w:hAnsi="Tahoma" w:cs="Tahoma"/>
          <w:sz w:val="22"/>
          <w:szCs w:val="22"/>
        </w:rPr>
      </w:pPr>
      <w:r w:rsidRPr="00A71CEC">
        <w:rPr>
          <w:rFonts w:ascii="Tahoma" w:hAnsi="Tahoma" w:cs="Tahoma"/>
          <w:sz w:val="22"/>
          <w:szCs w:val="22"/>
        </w:rPr>
        <w:t xml:space="preserve">την από 31-1-2018/2628  αίτηση του αναδόχου για την παράταση ισχύος του χρόνου παράδοσης της προμήθειας κατά τριάντα ημέρες  </w:t>
      </w:r>
    </w:p>
    <w:p w:rsidR="00A71CEC" w:rsidRPr="00A71CEC" w:rsidRDefault="00A71CEC" w:rsidP="00A71CEC">
      <w:pPr>
        <w:widowControl w:val="0"/>
        <w:numPr>
          <w:ilvl w:val="0"/>
          <w:numId w:val="24"/>
        </w:numPr>
        <w:spacing w:line="276" w:lineRule="auto"/>
        <w:ind w:right="26"/>
        <w:jc w:val="both"/>
        <w:rPr>
          <w:rFonts w:ascii="Tahoma" w:hAnsi="Tahoma" w:cs="Tahoma"/>
          <w:sz w:val="22"/>
          <w:szCs w:val="22"/>
        </w:rPr>
      </w:pPr>
      <w:r w:rsidRPr="00A71CEC">
        <w:rPr>
          <w:rFonts w:ascii="Tahoma" w:hAnsi="Tahoma" w:cs="Tahoma"/>
          <w:sz w:val="22"/>
          <w:szCs w:val="22"/>
        </w:rPr>
        <w:t xml:space="preserve">Την από 22-12-2017 επιστολή της εταιρείας </w:t>
      </w:r>
      <w:r w:rsidRPr="00A71CEC">
        <w:rPr>
          <w:rFonts w:ascii="Tahoma" w:hAnsi="Tahoma" w:cs="Tahoma"/>
          <w:sz w:val="22"/>
          <w:szCs w:val="22"/>
          <w:lang w:val="en-US"/>
        </w:rPr>
        <w:t>DANYANG</w:t>
      </w:r>
      <w:r w:rsidRPr="00A71CEC">
        <w:rPr>
          <w:rFonts w:ascii="Tahoma" w:hAnsi="Tahoma" w:cs="Tahoma"/>
          <w:sz w:val="22"/>
          <w:szCs w:val="22"/>
        </w:rPr>
        <w:t xml:space="preserve"> </w:t>
      </w:r>
      <w:r w:rsidRPr="00A71CEC">
        <w:rPr>
          <w:rFonts w:ascii="Tahoma" w:hAnsi="Tahoma" w:cs="Tahoma"/>
          <w:sz w:val="22"/>
          <w:szCs w:val="22"/>
          <w:lang w:val="en-US"/>
        </w:rPr>
        <w:t>BRIGHT</w:t>
      </w:r>
      <w:r w:rsidRPr="00A71CEC">
        <w:rPr>
          <w:rFonts w:ascii="Tahoma" w:hAnsi="Tahoma" w:cs="Tahoma"/>
          <w:sz w:val="22"/>
          <w:szCs w:val="22"/>
        </w:rPr>
        <w:t>-</w:t>
      </w:r>
      <w:r w:rsidRPr="00A71CEC">
        <w:rPr>
          <w:rFonts w:ascii="Tahoma" w:hAnsi="Tahoma" w:cs="Tahoma"/>
          <w:sz w:val="22"/>
          <w:szCs w:val="22"/>
          <w:lang w:val="en-US"/>
        </w:rPr>
        <w:t>MOON</w:t>
      </w:r>
      <w:r w:rsidRPr="00A71CEC">
        <w:rPr>
          <w:rFonts w:ascii="Tahoma" w:hAnsi="Tahoma" w:cs="Tahoma"/>
          <w:sz w:val="22"/>
          <w:szCs w:val="22"/>
        </w:rPr>
        <w:t xml:space="preserve"> </w:t>
      </w:r>
      <w:r w:rsidRPr="00A71CEC">
        <w:rPr>
          <w:rFonts w:ascii="Tahoma" w:hAnsi="Tahoma" w:cs="Tahoma"/>
          <w:sz w:val="22"/>
          <w:szCs w:val="22"/>
          <w:lang w:val="en-US"/>
        </w:rPr>
        <w:t>LIGHTING</w:t>
      </w:r>
      <w:r w:rsidRPr="00A71CEC">
        <w:rPr>
          <w:rFonts w:ascii="Tahoma" w:hAnsi="Tahoma" w:cs="Tahoma"/>
          <w:sz w:val="22"/>
          <w:szCs w:val="22"/>
        </w:rPr>
        <w:t xml:space="preserve"> </w:t>
      </w:r>
      <w:r w:rsidRPr="00A71CEC">
        <w:rPr>
          <w:rFonts w:ascii="Tahoma" w:hAnsi="Tahoma" w:cs="Tahoma"/>
          <w:sz w:val="22"/>
          <w:szCs w:val="22"/>
          <w:lang w:val="en-US"/>
        </w:rPr>
        <w:t>CO</w:t>
      </w:r>
      <w:r w:rsidRPr="00A71CEC">
        <w:rPr>
          <w:rFonts w:ascii="Tahoma" w:hAnsi="Tahoma" w:cs="Tahoma"/>
          <w:sz w:val="22"/>
          <w:szCs w:val="22"/>
        </w:rPr>
        <w:t xml:space="preserve">., </w:t>
      </w:r>
      <w:r w:rsidRPr="00A71CEC">
        <w:rPr>
          <w:rFonts w:ascii="Tahoma" w:hAnsi="Tahoma" w:cs="Tahoma"/>
          <w:sz w:val="22"/>
          <w:szCs w:val="22"/>
          <w:lang w:val="en-US"/>
        </w:rPr>
        <w:t>LTD</w:t>
      </w:r>
      <w:r w:rsidRPr="00A71CEC">
        <w:rPr>
          <w:rFonts w:ascii="Tahoma" w:hAnsi="Tahoma" w:cs="Tahoma"/>
          <w:sz w:val="22"/>
          <w:szCs w:val="22"/>
        </w:rPr>
        <w:t xml:space="preserve"> που προσκόμισε ο ανάδοχος </w:t>
      </w:r>
    </w:p>
    <w:p w:rsidR="00A71CEC" w:rsidRPr="00A71CEC" w:rsidRDefault="00A71CEC" w:rsidP="00A71CEC">
      <w:pPr>
        <w:spacing w:line="276" w:lineRule="auto"/>
        <w:ind w:firstLine="720"/>
        <w:jc w:val="both"/>
        <w:rPr>
          <w:rFonts w:ascii="Tahoma" w:hAnsi="Tahoma" w:cs="Tahoma"/>
          <w:sz w:val="22"/>
          <w:szCs w:val="22"/>
        </w:rPr>
      </w:pPr>
    </w:p>
    <w:p w:rsidR="00A71CEC" w:rsidRPr="00A71CEC" w:rsidRDefault="00A71CEC" w:rsidP="00A71CEC">
      <w:pPr>
        <w:widowControl w:val="0"/>
        <w:spacing w:line="276" w:lineRule="auto"/>
        <w:ind w:right="26"/>
        <w:jc w:val="both"/>
        <w:rPr>
          <w:rFonts w:ascii="Tahoma" w:hAnsi="Tahoma" w:cs="Tahoma"/>
          <w:b/>
          <w:i/>
          <w:sz w:val="22"/>
          <w:szCs w:val="22"/>
          <w:u w:val="single"/>
        </w:rPr>
      </w:pPr>
      <w:r w:rsidRPr="00A71CEC">
        <w:rPr>
          <w:rFonts w:ascii="Tahoma" w:hAnsi="Tahoma" w:cs="Tahoma"/>
          <w:b/>
          <w:i/>
          <w:sz w:val="22"/>
          <w:szCs w:val="22"/>
          <w:u w:val="single"/>
        </w:rPr>
        <w:t>Γνωμοδοτεί ότι:</w:t>
      </w:r>
    </w:p>
    <w:p w:rsidR="00A71CEC" w:rsidRPr="00A71CEC" w:rsidRDefault="00A71CEC" w:rsidP="00A71CEC">
      <w:pPr>
        <w:widowControl w:val="0"/>
        <w:spacing w:line="276" w:lineRule="auto"/>
        <w:ind w:right="26"/>
        <w:jc w:val="both"/>
        <w:rPr>
          <w:rFonts w:ascii="Tahoma" w:hAnsi="Tahoma" w:cs="Tahoma"/>
          <w:sz w:val="22"/>
          <w:szCs w:val="22"/>
        </w:rPr>
      </w:pPr>
      <w:r w:rsidRPr="00A71CEC">
        <w:rPr>
          <w:rFonts w:ascii="Tahoma" w:hAnsi="Tahoma" w:cs="Tahoma"/>
          <w:sz w:val="22"/>
          <w:szCs w:val="22"/>
        </w:rPr>
        <w:t xml:space="preserve">Α) μπορεί να παραταθεί ο συμβατικός χρόνος παράδοσης της προμήθειας κατά 30 ημέρες δηλαδή μέχρι </w:t>
      </w:r>
      <w:r w:rsidRPr="00A71CEC">
        <w:rPr>
          <w:rFonts w:ascii="Tahoma" w:hAnsi="Tahoma" w:cs="Tahoma"/>
          <w:b/>
          <w:sz w:val="22"/>
          <w:szCs w:val="22"/>
          <w:u w:val="single"/>
        </w:rPr>
        <w:t>9-3-2018</w:t>
      </w:r>
      <w:r w:rsidRPr="00A71CEC">
        <w:rPr>
          <w:rFonts w:ascii="Tahoma" w:hAnsi="Tahoma" w:cs="Tahoma"/>
          <w:sz w:val="22"/>
          <w:szCs w:val="22"/>
        </w:rPr>
        <w:t xml:space="preserve"> διότι:</w:t>
      </w:r>
    </w:p>
    <w:p w:rsidR="00A71CEC" w:rsidRPr="00A71CEC" w:rsidRDefault="00A71CEC" w:rsidP="00A71CEC">
      <w:pPr>
        <w:widowControl w:val="0"/>
        <w:numPr>
          <w:ilvl w:val="0"/>
          <w:numId w:val="23"/>
        </w:numPr>
        <w:spacing w:line="276" w:lineRule="auto"/>
        <w:ind w:left="714" w:right="28" w:hanging="357"/>
        <w:jc w:val="both"/>
        <w:rPr>
          <w:rFonts w:ascii="Tahoma" w:hAnsi="Tahoma" w:cs="Tahoma"/>
          <w:sz w:val="22"/>
          <w:szCs w:val="22"/>
        </w:rPr>
      </w:pPr>
      <w:r w:rsidRPr="00A71CEC">
        <w:rPr>
          <w:rFonts w:ascii="Tahoma" w:hAnsi="Tahoma" w:cs="Tahoma"/>
          <w:sz w:val="22"/>
          <w:szCs w:val="22"/>
        </w:rPr>
        <w:t xml:space="preserve">η ανάγκη τροποποίησης προέκυψε λόγω περιστάσεων που δεν ήταν δυνατό να προβλεφθούν από μια επιμελή αναθέτουσα αρχή. (άρθρο 132 </w:t>
      </w:r>
      <w:proofErr w:type="spellStart"/>
      <w:r w:rsidRPr="00A71CEC">
        <w:rPr>
          <w:rFonts w:ascii="Tahoma" w:hAnsi="Tahoma" w:cs="Tahoma"/>
          <w:sz w:val="22"/>
          <w:szCs w:val="22"/>
        </w:rPr>
        <w:t>παρ.γ</w:t>
      </w:r>
      <w:proofErr w:type="spellEnd"/>
      <w:r w:rsidRPr="00A71CEC">
        <w:rPr>
          <w:rFonts w:ascii="Tahoma" w:hAnsi="Tahoma" w:cs="Tahoma"/>
          <w:sz w:val="22"/>
          <w:szCs w:val="22"/>
        </w:rPr>
        <w:t xml:space="preserve"> του Ν.4412/2016).</w:t>
      </w:r>
    </w:p>
    <w:p w:rsidR="00A71CEC" w:rsidRPr="00A71CEC" w:rsidRDefault="00A71CEC" w:rsidP="00A71CEC">
      <w:pPr>
        <w:widowControl w:val="0"/>
        <w:spacing w:line="276" w:lineRule="auto"/>
        <w:ind w:right="26"/>
        <w:jc w:val="both"/>
        <w:rPr>
          <w:rFonts w:ascii="Tahoma" w:hAnsi="Tahoma" w:cs="Tahoma"/>
          <w:sz w:val="22"/>
          <w:szCs w:val="22"/>
        </w:rPr>
      </w:pPr>
      <w:r w:rsidRPr="00A71CEC">
        <w:rPr>
          <w:rFonts w:ascii="Tahoma" w:hAnsi="Tahoma" w:cs="Tahoma"/>
          <w:sz w:val="22"/>
          <w:szCs w:val="22"/>
        </w:rPr>
        <w:t xml:space="preserve">            Συγκεκριμένα, σύμφωνα με το έγγραφο του αναδόχου και τη βεβαίωση της</w:t>
      </w:r>
    </w:p>
    <w:p w:rsidR="00A71CEC" w:rsidRPr="00A71CEC" w:rsidRDefault="00A71CEC" w:rsidP="00A71CEC">
      <w:pPr>
        <w:widowControl w:val="0"/>
        <w:spacing w:line="276" w:lineRule="auto"/>
        <w:ind w:right="26"/>
        <w:jc w:val="both"/>
        <w:rPr>
          <w:rFonts w:ascii="Tahoma" w:hAnsi="Tahoma" w:cs="Tahoma"/>
          <w:sz w:val="22"/>
          <w:szCs w:val="22"/>
        </w:rPr>
      </w:pPr>
      <w:r w:rsidRPr="00A71CEC">
        <w:rPr>
          <w:rFonts w:ascii="Tahoma" w:hAnsi="Tahoma" w:cs="Tahoma"/>
          <w:sz w:val="22"/>
          <w:szCs w:val="22"/>
        </w:rPr>
        <w:t xml:space="preserve">          κατασκευάστριας εταιρείας, ενώ η παραγγελία από τον ανάδοχο έγινε</w:t>
      </w:r>
    </w:p>
    <w:p w:rsidR="00A71CEC" w:rsidRPr="00A71CEC" w:rsidRDefault="00A71CEC" w:rsidP="00A71CEC">
      <w:pPr>
        <w:widowControl w:val="0"/>
        <w:spacing w:line="276" w:lineRule="auto"/>
        <w:ind w:right="26"/>
        <w:jc w:val="both"/>
        <w:rPr>
          <w:rFonts w:ascii="Tahoma" w:hAnsi="Tahoma" w:cs="Tahoma"/>
          <w:sz w:val="22"/>
          <w:szCs w:val="22"/>
        </w:rPr>
      </w:pPr>
      <w:r w:rsidRPr="00A71CEC">
        <w:rPr>
          <w:rFonts w:ascii="Tahoma" w:hAnsi="Tahoma" w:cs="Tahoma"/>
          <w:sz w:val="22"/>
          <w:szCs w:val="22"/>
        </w:rPr>
        <w:t xml:space="preserve">          έγκαιρα, λόγω έντονων καιρικών φαινομένων είχαν ως αποτέλεσμα                                    κατάρρευσης μέρους οροφής του χώρου της γραμμής παραγωγής του εργοστασίου,              γεγονός που τους εμποδίζει να  παραδώσουν εντός του  συμβατικού χρόνου στον               ανάδοχο κι εκείνος στο Δήμο </w:t>
      </w:r>
      <w:proofErr w:type="spellStart"/>
      <w:r w:rsidRPr="00A71CEC">
        <w:rPr>
          <w:rFonts w:ascii="Tahoma" w:hAnsi="Tahoma" w:cs="Tahoma"/>
          <w:sz w:val="22"/>
          <w:szCs w:val="22"/>
        </w:rPr>
        <w:t>Αρταίων</w:t>
      </w:r>
      <w:proofErr w:type="spellEnd"/>
      <w:r w:rsidRPr="00A71CEC">
        <w:rPr>
          <w:rFonts w:ascii="Tahoma" w:hAnsi="Tahoma" w:cs="Tahoma"/>
          <w:sz w:val="22"/>
          <w:szCs w:val="22"/>
        </w:rPr>
        <w:t>.</w:t>
      </w:r>
    </w:p>
    <w:p w:rsidR="00A71CEC" w:rsidRPr="00A71CEC" w:rsidRDefault="00A71CEC" w:rsidP="00A71CEC">
      <w:pPr>
        <w:widowControl w:val="0"/>
        <w:numPr>
          <w:ilvl w:val="0"/>
          <w:numId w:val="23"/>
        </w:numPr>
        <w:spacing w:line="276" w:lineRule="auto"/>
        <w:ind w:right="26"/>
        <w:jc w:val="both"/>
        <w:rPr>
          <w:rFonts w:ascii="Tahoma" w:hAnsi="Tahoma" w:cs="Tahoma"/>
          <w:sz w:val="22"/>
          <w:szCs w:val="22"/>
        </w:rPr>
      </w:pPr>
      <w:r w:rsidRPr="00A71CEC">
        <w:rPr>
          <w:rFonts w:ascii="Tahoma" w:hAnsi="Tahoma" w:cs="Tahoma"/>
          <w:sz w:val="22"/>
          <w:szCs w:val="22"/>
        </w:rPr>
        <w:t xml:space="preserve">η τροποποίηση δε μεταβάλλει τη συνολική φύση της σύμβασης. Δεν υπάρχει τροποποίηση ούτε του φυσικού αντικειμένου της προμήθειας, ούτε του κόστους. </w:t>
      </w:r>
    </w:p>
    <w:p w:rsidR="00A71CEC" w:rsidRPr="00A71CEC" w:rsidRDefault="00A71CEC" w:rsidP="00A71CEC">
      <w:pPr>
        <w:widowControl w:val="0"/>
        <w:numPr>
          <w:ilvl w:val="0"/>
          <w:numId w:val="23"/>
        </w:numPr>
        <w:spacing w:line="276" w:lineRule="auto"/>
        <w:ind w:right="26"/>
        <w:jc w:val="both"/>
        <w:rPr>
          <w:rFonts w:ascii="Tahoma" w:hAnsi="Tahoma" w:cs="Tahoma"/>
          <w:sz w:val="22"/>
          <w:szCs w:val="22"/>
        </w:rPr>
      </w:pPr>
      <w:r w:rsidRPr="00A71CEC">
        <w:rPr>
          <w:rFonts w:ascii="Tahoma" w:hAnsi="Tahoma" w:cs="Tahoma"/>
          <w:sz w:val="22"/>
          <w:szCs w:val="22"/>
        </w:rPr>
        <w:t xml:space="preserve">Το χρονικό διάστημα της παράτασης είναι μικρότερο από τον αρχικό συμβατικό χρόνο </w:t>
      </w:r>
    </w:p>
    <w:p w:rsidR="00A71CEC" w:rsidRPr="00A71CEC" w:rsidRDefault="00A71CEC" w:rsidP="00A71CEC">
      <w:pPr>
        <w:widowControl w:val="0"/>
        <w:spacing w:line="276" w:lineRule="auto"/>
        <w:ind w:left="720" w:right="26"/>
        <w:jc w:val="both"/>
        <w:rPr>
          <w:rFonts w:ascii="Tahoma" w:hAnsi="Tahoma" w:cs="Tahoma"/>
          <w:sz w:val="22"/>
          <w:szCs w:val="22"/>
        </w:rPr>
      </w:pPr>
    </w:p>
    <w:p w:rsidR="00A71CEC" w:rsidRPr="00A71CEC" w:rsidRDefault="00A71CEC" w:rsidP="00A71CEC">
      <w:pPr>
        <w:widowControl w:val="0"/>
        <w:spacing w:line="276" w:lineRule="auto"/>
        <w:ind w:left="360" w:right="26"/>
        <w:jc w:val="both"/>
        <w:rPr>
          <w:rFonts w:ascii="Tahoma" w:hAnsi="Tahoma" w:cs="Tahoma"/>
          <w:sz w:val="22"/>
          <w:szCs w:val="22"/>
        </w:rPr>
      </w:pPr>
      <w:r w:rsidRPr="00A71CEC">
        <w:rPr>
          <w:rFonts w:ascii="Tahoma" w:hAnsi="Tahoma" w:cs="Tahoma"/>
          <w:sz w:val="22"/>
          <w:szCs w:val="22"/>
        </w:rPr>
        <w:t>Β) Δεν επιβάλλεται να επιβληθούν κυρώσεις στον ανάδοχο διότι, όπως αναλυτικά αναφέρθηκε και στην περίπτωση Α), σοβαροί λόγοι καθιστούν αντικειμενικώς αδύνατη την εμπρόθεσμη παράδοση της προμήθειας.</w:t>
      </w:r>
    </w:p>
    <w:p w:rsidR="00A71CEC" w:rsidRPr="00A71CEC" w:rsidRDefault="00B40CEA" w:rsidP="00A71CEC">
      <w:pPr>
        <w:pStyle w:val="Web"/>
        <w:shd w:val="clear" w:color="auto" w:fill="FFFFFF"/>
        <w:jc w:val="both"/>
        <w:rPr>
          <w:rFonts w:ascii="Tahoma" w:eastAsia="Times New Roman" w:hAnsi="Tahoma" w:cs="Tahoma"/>
          <w:color w:val="000000"/>
          <w:sz w:val="22"/>
          <w:szCs w:val="22"/>
        </w:rPr>
      </w:pPr>
      <w:r>
        <w:rPr>
          <w:rFonts w:ascii="Tahoma" w:hAnsi="Tahoma" w:cs="Tahoma"/>
          <w:sz w:val="22"/>
          <w:szCs w:val="22"/>
        </w:rPr>
        <w:t xml:space="preserve">   </w:t>
      </w:r>
      <w:r w:rsidR="00A71CEC" w:rsidRPr="00A71CEC">
        <w:rPr>
          <w:rFonts w:ascii="Tahoma" w:eastAsia="Times New Roman" w:hAnsi="Tahoma" w:cs="Tahoma"/>
          <w:color w:val="000000"/>
          <w:sz w:val="22"/>
          <w:szCs w:val="22"/>
        </w:rPr>
        <w:t xml:space="preserve">Στη συνέχεια ο Πρόεδρος έδωσε το </w:t>
      </w:r>
      <w:proofErr w:type="spellStart"/>
      <w:r w:rsidR="00A71CEC" w:rsidRPr="00A71CEC">
        <w:rPr>
          <w:rFonts w:ascii="Tahoma" w:eastAsia="Times New Roman" w:hAnsi="Tahoma" w:cs="Tahoma"/>
          <w:color w:val="000000"/>
          <w:sz w:val="22"/>
          <w:szCs w:val="22"/>
        </w:rPr>
        <w:t>λόγοστον</w:t>
      </w:r>
      <w:proofErr w:type="spellEnd"/>
      <w:r w:rsidR="00A71CEC" w:rsidRPr="00A71CEC">
        <w:rPr>
          <w:rFonts w:ascii="Tahoma" w:eastAsia="Times New Roman" w:hAnsi="Tahoma" w:cs="Tahoma"/>
          <w:color w:val="000000"/>
          <w:sz w:val="22"/>
          <w:szCs w:val="22"/>
        </w:rPr>
        <w:t xml:space="preserve"> Αντιδήμαρχο κ. </w:t>
      </w:r>
      <w:proofErr w:type="spellStart"/>
      <w:r w:rsidR="00A71CEC">
        <w:rPr>
          <w:rFonts w:ascii="Tahoma" w:eastAsia="Times New Roman" w:hAnsi="Tahoma" w:cs="Tahoma"/>
          <w:color w:val="000000"/>
          <w:sz w:val="22"/>
          <w:szCs w:val="22"/>
        </w:rPr>
        <w:t>Πανέτα</w:t>
      </w:r>
      <w:proofErr w:type="spellEnd"/>
      <w:r w:rsidR="00A71CEC" w:rsidRPr="00A71CEC">
        <w:rPr>
          <w:rFonts w:ascii="Tahoma" w:eastAsia="Times New Roman" w:hAnsi="Tahoma" w:cs="Tahoma"/>
          <w:color w:val="000000"/>
          <w:sz w:val="22"/>
          <w:szCs w:val="22"/>
        </w:rPr>
        <w:t xml:space="preserve">,  για περισσότερες διευκρινήσεις και στους </w:t>
      </w:r>
      <w:proofErr w:type="spellStart"/>
      <w:r w:rsidR="00A71CEC" w:rsidRPr="00A71CEC">
        <w:rPr>
          <w:rFonts w:ascii="Tahoma" w:eastAsia="Times New Roman" w:hAnsi="Tahoma" w:cs="Tahoma"/>
          <w:color w:val="000000"/>
          <w:sz w:val="22"/>
          <w:szCs w:val="22"/>
        </w:rPr>
        <w:t>κ.κ</w:t>
      </w:r>
      <w:proofErr w:type="spellEnd"/>
      <w:r w:rsidR="00A71CEC" w:rsidRPr="00A71CEC">
        <w:rPr>
          <w:rFonts w:ascii="Tahoma" w:eastAsia="Times New Roman"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71CEC" w:rsidRPr="00A71CEC" w:rsidRDefault="00A71CEC" w:rsidP="00A71CEC">
      <w:pPr>
        <w:shd w:val="clear" w:color="auto" w:fill="FFFFFF"/>
        <w:spacing w:before="100" w:beforeAutospacing="1" w:after="100" w:afterAutospacing="1"/>
        <w:jc w:val="both"/>
        <w:rPr>
          <w:rFonts w:ascii="Tahoma" w:hAnsi="Tahoma" w:cs="Tahoma"/>
          <w:b/>
          <w:color w:val="000000"/>
          <w:sz w:val="22"/>
          <w:szCs w:val="22"/>
        </w:rPr>
      </w:pPr>
      <w:r w:rsidRPr="00A71CEC">
        <w:rPr>
          <w:rFonts w:ascii="Tahoma" w:hAnsi="Tahoma" w:cs="Tahoma"/>
          <w:color w:val="000000"/>
          <w:sz w:val="22"/>
          <w:szCs w:val="22"/>
        </w:rPr>
        <w:lastRenderedPageBreak/>
        <w:t>                                         </w:t>
      </w:r>
      <w:r w:rsidRPr="00A71CEC">
        <w:rPr>
          <w:rFonts w:ascii="Tahoma" w:hAnsi="Tahoma" w:cs="Tahoma"/>
          <w:b/>
          <w:color w:val="000000"/>
          <w:sz w:val="22"/>
          <w:szCs w:val="22"/>
        </w:rPr>
        <w:t>ΤΟ ΔΗΜΟΤΙΚΟ ΣΥΜΒΟΥΛΙΟ</w:t>
      </w:r>
    </w:p>
    <w:p w:rsidR="00A71CEC" w:rsidRPr="00A71CEC" w:rsidRDefault="00A71CEC" w:rsidP="00A71CEC">
      <w:pPr>
        <w:rPr>
          <w:rFonts w:ascii="Tahoma" w:hAnsi="Tahoma" w:cs="Tahoma"/>
          <w:sz w:val="22"/>
          <w:szCs w:val="22"/>
        </w:rPr>
      </w:pPr>
      <w:r w:rsidRPr="00A71CEC">
        <w:rPr>
          <w:rFonts w:ascii="Tahoma" w:hAnsi="Tahoma" w:cs="Tahoma"/>
          <w:color w:val="000000"/>
          <w:sz w:val="22"/>
          <w:szCs w:val="22"/>
        </w:rPr>
        <w:br/>
      </w:r>
      <w:r w:rsidRPr="00A71CEC">
        <w:rPr>
          <w:rFonts w:ascii="Tahoma" w:hAnsi="Tahoma" w:cs="Tahoma"/>
          <w:color w:val="000000"/>
          <w:sz w:val="22"/>
          <w:szCs w:val="22"/>
          <w:shd w:val="clear" w:color="auto" w:fill="FFFFFF"/>
        </w:rPr>
        <w:t>Αφού έλαβε υπόψη διατάξεις του ΔΚΚ 3463/2006, του Ν. 3852/2010  και την εισήγηση</w:t>
      </w:r>
    </w:p>
    <w:p w:rsidR="00A71CEC" w:rsidRPr="00A71CEC" w:rsidRDefault="00A71CEC" w:rsidP="00A71CEC">
      <w:pPr>
        <w:shd w:val="clear" w:color="auto" w:fill="FFFFFF"/>
        <w:spacing w:before="100" w:beforeAutospacing="1" w:after="100" w:afterAutospacing="1"/>
        <w:jc w:val="both"/>
        <w:rPr>
          <w:rFonts w:ascii="Tahoma" w:hAnsi="Tahoma" w:cs="Tahoma"/>
          <w:b/>
          <w:color w:val="000000"/>
          <w:sz w:val="22"/>
          <w:szCs w:val="22"/>
        </w:rPr>
      </w:pPr>
      <w:r w:rsidRPr="00A71CEC">
        <w:rPr>
          <w:rFonts w:ascii="Tahoma" w:hAnsi="Tahoma" w:cs="Tahoma"/>
          <w:color w:val="000000"/>
          <w:sz w:val="22"/>
          <w:szCs w:val="22"/>
        </w:rPr>
        <w:t xml:space="preserve">                                                </w:t>
      </w:r>
      <w:r w:rsidRPr="00A71CEC">
        <w:rPr>
          <w:rFonts w:ascii="Tahoma" w:hAnsi="Tahoma" w:cs="Tahoma"/>
          <w:b/>
          <w:color w:val="000000"/>
          <w:sz w:val="22"/>
          <w:szCs w:val="22"/>
        </w:rPr>
        <w:t>ΑΠΟΦΑΣΙΖΕI ΟΜΟΦΩΝΑ</w:t>
      </w:r>
    </w:p>
    <w:p w:rsidR="00A71CEC" w:rsidRPr="00A71CEC" w:rsidRDefault="00A71CEC" w:rsidP="00A676C8">
      <w:pPr>
        <w:shd w:val="clear" w:color="auto" w:fill="FFFFFF"/>
        <w:spacing w:before="100" w:beforeAutospacing="1" w:after="100" w:afterAutospacing="1" w:line="276" w:lineRule="auto"/>
        <w:jc w:val="both"/>
        <w:rPr>
          <w:rFonts w:ascii="Tahoma" w:hAnsi="Tahoma" w:cs="Tahoma"/>
          <w:color w:val="000000"/>
          <w:sz w:val="22"/>
          <w:szCs w:val="22"/>
        </w:rPr>
      </w:pPr>
      <w:r w:rsidRPr="00A71CEC">
        <w:rPr>
          <w:rFonts w:ascii="Tahoma" w:hAnsi="Tahoma" w:cs="Tahoma"/>
          <w:color w:val="000000"/>
          <w:sz w:val="22"/>
          <w:szCs w:val="22"/>
        </w:rPr>
        <w:t xml:space="preserve">Α.- Αποδέχεται το αίτημα του αναδόχου </w:t>
      </w:r>
      <w:proofErr w:type="spellStart"/>
      <w:r w:rsidR="00D4081F" w:rsidRPr="00A71CEC">
        <w:rPr>
          <w:rFonts w:ascii="Tahoma" w:hAnsi="Tahoma" w:cs="Tahoma"/>
          <w:sz w:val="22"/>
          <w:szCs w:val="22"/>
        </w:rPr>
        <w:t>κ.Μιλτιάδη</w:t>
      </w:r>
      <w:proofErr w:type="spellEnd"/>
      <w:r w:rsidR="00D4081F" w:rsidRPr="00A71CEC">
        <w:rPr>
          <w:rFonts w:ascii="Tahoma" w:hAnsi="Tahoma" w:cs="Tahoma"/>
          <w:sz w:val="22"/>
          <w:szCs w:val="22"/>
        </w:rPr>
        <w:t xml:space="preserve"> </w:t>
      </w:r>
      <w:proofErr w:type="spellStart"/>
      <w:r w:rsidR="00D4081F" w:rsidRPr="00A71CEC">
        <w:rPr>
          <w:rFonts w:ascii="Tahoma" w:hAnsi="Tahoma" w:cs="Tahoma"/>
          <w:sz w:val="22"/>
          <w:szCs w:val="22"/>
        </w:rPr>
        <w:t>Καράγιωργα</w:t>
      </w:r>
      <w:proofErr w:type="spellEnd"/>
      <w:r w:rsidR="00D4081F" w:rsidRPr="00A71CEC">
        <w:rPr>
          <w:rFonts w:ascii="Tahoma" w:hAnsi="Tahoma" w:cs="Tahoma"/>
          <w:sz w:val="22"/>
          <w:szCs w:val="22"/>
        </w:rPr>
        <w:t xml:space="preserve"> νόμιμο εκπρόσωπο της εταιρείας « ΕΛΛΗΝΙΚΗ ΒΙΟΜΗΧΑΝΙΑ ΠΕΡΙΒΑΛΛΟΝΤΙΚΑ ΦΙΛΙΚΟΥ ΦΩΤΙΣΜΟΥ ΜΟΝ.ΙΚΕ» για παράταση προθεσμίας, για την παράδοση «Υλικών συντήρησης δικτύου Ηλεκτροφωτισμού Δήμου </w:t>
      </w:r>
      <w:proofErr w:type="spellStart"/>
      <w:r w:rsidR="00D4081F" w:rsidRPr="00A71CEC">
        <w:rPr>
          <w:rFonts w:ascii="Tahoma" w:hAnsi="Tahoma" w:cs="Tahoma"/>
          <w:sz w:val="22"/>
          <w:szCs w:val="22"/>
        </w:rPr>
        <w:t>Αρταίων</w:t>
      </w:r>
      <w:proofErr w:type="spellEnd"/>
      <w:r w:rsidR="00D4081F" w:rsidRPr="00A71CEC">
        <w:rPr>
          <w:rFonts w:ascii="Tahoma" w:hAnsi="Tahoma" w:cs="Tahoma"/>
          <w:sz w:val="22"/>
          <w:szCs w:val="22"/>
        </w:rPr>
        <w:t xml:space="preserve"> (Ομάδα 5η – Φωτιστικά σώματα)»</w:t>
      </w:r>
      <w:r w:rsidR="00D4081F">
        <w:rPr>
          <w:rFonts w:ascii="Tahoma" w:hAnsi="Tahoma" w:cs="Tahoma"/>
          <w:sz w:val="22"/>
          <w:szCs w:val="22"/>
        </w:rPr>
        <w:t xml:space="preserve"> </w:t>
      </w:r>
      <w:r w:rsidRPr="00A71CEC">
        <w:rPr>
          <w:rFonts w:ascii="Tahoma" w:hAnsi="Tahoma" w:cs="Tahoma"/>
          <w:color w:val="000000"/>
          <w:sz w:val="22"/>
          <w:szCs w:val="22"/>
        </w:rPr>
        <w:t xml:space="preserve">και εγκρίνει την  παράταση της συμβατικής προθεσμίας περαίωσης του ανωτέρω έργου έως </w:t>
      </w:r>
      <w:r w:rsidR="00D4081F">
        <w:rPr>
          <w:rFonts w:ascii="Tahoma" w:hAnsi="Tahoma" w:cs="Tahoma"/>
          <w:color w:val="000000"/>
          <w:sz w:val="22"/>
          <w:szCs w:val="22"/>
        </w:rPr>
        <w:t>9-3-2018</w:t>
      </w:r>
      <w:r w:rsidRPr="00A71CEC">
        <w:rPr>
          <w:rFonts w:ascii="Tahoma" w:hAnsi="Tahoma" w:cs="Tahoma"/>
          <w:color w:val="000000"/>
          <w:sz w:val="22"/>
          <w:szCs w:val="22"/>
        </w:rPr>
        <w:t xml:space="preserve">, για τους λόγους που αναφέρονται στην εισήγηση της </w:t>
      </w:r>
      <w:r w:rsidR="00D4081F">
        <w:rPr>
          <w:rFonts w:ascii="Tahoma" w:hAnsi="Tahoma" w:cs="Tahoma"/>
          <w:color w:val="000000"/>
          <w:sz w:val="22"/>
          <w:szCs w:val="22"/>
        </w:rPr>
        <w:t>αρμόδιας Επιτροπής</w:t>
      </w:r>
      <w:r w:rsidRPr="00A71CEC">
        <w:rPr>
          <w:rFonts w:ascii="Tahoma" w:hAnsi="Tahoma" w:cs="Tahoma"/>
          <w:color w:val="000000"/>
          <w:sz w:val="22"/>
          <w:szCs w:val="22"/>
        </w:rPr>
        <w:t>.</w:t>
      </w:r>
    </w:p>
    <w:p w:rsidR="003C3C1A" w:rsidRDefault="003C3C1A" w:rsidP="00A71CEC">
      <w:pPr>
        <w:spacing w:line="276" w:lineRule="auto"/>
        <w:ind w:firstLine="720"/>
        <w:jc w:val="both"/>
        <w:rPr>
          <w:rFonts w:ascii="Tahoma" w:hAnsi="Tahoma" w:cs="Tahoma"/>
          <w:sz w:val="22"/>
          <w:szCs w:val="22"/>
        </w:rPr>
      </w:pPr>
    </w:p>
    <w:p w:rsidR="00933694" w:rsidRPr="007F6ED1" w:rsidRDefault="00B145E1" w:rsidP="003C3C1A">
      <w:pPr>
        <w:spacing w:after="160"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D4081F">
        <w:rPr>
          <w:rFonts w:ascii="Tahoma" w:hAnsi="Tahoma" w:cs="Tahoma"/>
          <w:b/>
          <w:sz w:val="22"/>
          <w:szCs w:val="22"/>
        </w:rPr>
        <w:t>84</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56B" w:rsidRDefault="005E356B">
      <w:r>
        <w:separator/>
      </w:r>
    </w:p>
  </w:endnote>
  <w:endnote w:type="continuationSeparator" w:id="0">
    <w:p w:rsidR="005E356B" w:rsidRDefault="005E35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EC1EA4"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EC1EA4">
        <w:pPr>
          <w:pStyle w:val="a6"/>
          <w:jc w:val="center"/>
        </w:pPr>
        <w:fldSimple w:instr=" PAGE   \* MERGEFORMAT ">
          <w:r w:rsidR="00CE2AC7">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56B" w:rsidRDefault="005E356B">
      <w:r>
        <w:separator/>
      </w:r>
    </w:p>
  </w:footnote>
  <w:footnote w:type="continuationSeparator" w:id="0">
    <w:p w:rsidR="005E356B" w:rsidRDefault="005E35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5">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6">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3">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7">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9">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1">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0"/>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8"/>
  </w:num>
  <w:num w:numId="6">
    <w:abstractNumId w:val="22"/>
  </w:num>
  <w:num w:numId="7">
    <w:abstractNumId w:val="8"/>
  </w:num>
  <w:num w:numId="8">
    <w:abstractNumId w:val="15"/>
  </w:num>
  <w:num w:numId="9">
    <w:abstractNumId w:val="13"/>
  </w:num>
  <w:num w:numId="10">
    <w:abstractNumId w:val="6"/>
  </w:num>
  <w:num w:numId="11">
    <w:abstractNumId w:val="12"/>
  </w:num>
  <w:num w:numId="12">
    <w:abstractNumId w:val="14"/>
  </w:num>
  <w:num w:numId="13">
    <w:abstractNumId w:val="5"/>
  </w:num>
  <w:num w:numId="14">
    <w:abstractNumId w:val="1"/>
  </w:num>
  <w:num w:numId="15">
    <w:abstractNumId w:val="20"/>
  </w:num>
  <w:num w:numId="16">
    <w:abstractNumId w:val="17"/>
  </w:num>
  <w:num w:numId="17">
    <w:abstractNumId w:val="21"/>
  </w:num>
  <w:num w:numId="18">
    <w:abstractNumId w:val="9"/>
  </w:num>
  <w:num w:numId="19">
    <w:abstractNumId w:val="16"/>
  </w:num>
  <w:num w:numId="20">
    <w:abstractNumId w:val="2"/>
  </w:num>
  <w:num w:numId="21">
    <w:abstractNumId w:val="11"/>
  </w:num>
  <w:num w:numId="22">
    <w:abstractNumId w:val="3"/>
  </w:num>
  <w:num w:numId="23">
    <w:abstractNumId w:val="19"/>
  </w:num>
  <w:num w:numId="24">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0898"/>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27AB"/>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3C1A"/>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2546"/>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356B"/>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57E9D"/>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2AC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7629"/>
    <w:rsid w:val="00D67A72"/>
    <w:rsid w:val="00D67F69"/>
    <w:rsid w:val="00D7145C"/>
    <w:rsid w:val="00D714BF"/>
    <w:rsid w:val="00D7561B"/>
    <w:rsid w:val="00D76399"/>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343D7"/>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97CB6"/>
    <w:rsid w:val="00EA0DED"/>
    <w:rsid w:val="00EA5758"/>
    <w:rsid w:val="00EB1735"/>
    <w:rsid w:val="00EB18E1"/>
    <w:rsid w:val="00EB3278"/>
    <w:rsid w:val="00EB4512"/>
    <w:rsid w:val="00EB4AE9"/>
    <w:rsid w:val="00EC0C7C"/>
    <w:rsid w:val="00EC179C"/>
    <w:rsid w:val="00EC1EA4"/>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2979E3-FDAE-4600-B213-FB06A671B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1036</Words>
  <Characters>5596</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2018-02-27T05:59:00Z</cp:lastPrinted>
  <dcterms:created xsi:type="dcterms:W3CDTF">2018-02-23T10:01:00Z</dcterms:created>
  <dcterms:modified xsi:type="dcterms:W3CDTF">2018-02-27T06:01:00Z</dcterms:modified>
</cp:coreProperties>
</file>