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D7" w:rsidRDefault="007C4CCE" w:rsidP="007D51D7">
      <w:pPr>
        <w:rPr>
          <w:rFonts w:ascii="Comic Sans MS" w:hAnsi="Comic Sans MS"/>
          <w:b/>
          <w:sz w:val="20"/>
          <w:szCs w:val="20"/>
        </w:rPr>
      </w:pPr>
      <w:r w:rsidRPr="007C4C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D51D7" w:rsidRDefault="007D51D7" w:rsidP="007D51D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135 /2018</w:t>
                  </w:r>
                </w:p>
                <w:p w:rsidR="007D51D7" w:rsidRDefault="00B42042" w:rsidP="007D51D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ΩΥΞ4ΩΨΑ-9Γ2</w:t>
                  </w:r>
                </w:p>
                <w:p w:rsidR="007D51D7" w:rsidRDefault="007D51D7" w:rsidP="007D51D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D51D7" w:rsidRDefault="007D51D7" w:rsidP="007D51D7"/>
              </w:txbxContent>
            </v:textbox>
          </v:shape>
        </w:pict>
      </w:r>
      <w:r w:rsidR="007D51D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D51D7" w:rsidRDefault="007D51D7" w:rsidP="007D51D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D51D7" w:rsidRDefault="007D51D7" w:rsidP="007D51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D51D7" w:rsidRDefault="007D51D7" w:rsidP="007D51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D51D7" w:rsidRDefault="007D51D7" w:rsidP="007D51D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D51D7" w:rsidRDefault="007D51D7" w:rsidP="007D51D7">
      <w:pPr>
        <w:jc w:val="center"/>
        <w:rPr>
          <w:rFonts w:ascii="Comic Sans MS" w:hAnsi="Comic Sans MS"/>
          <w:b/>
          <w:sz w:val="20"/>
          <w:szCs w:val="20"/>
        </w:rPr>
      </w:pPr>
    </w:p>
    <w:p w:rsidR="007D51D7" w:rsidRDefault="007D51D7" w:rsidP="007D51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D51D7" w:rsidRDefault="007D51D7" w:rsidP="007D51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7D51D7" w:rsidRDefault="007D51D7" w:rsidP="007D51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D51D7" w:rsidRDefault="007D51D7" w:rsidP="007D51D7">
      <w:pPr>
        <w:jc w:val="both"/>
        <w:rPr>
          <w:rFonts w:ascii="Comic Sans MS" w:hAnsi="Comic Sans MS"/>
          <w:b/>
          <w:sz w:val="20"/>
          <w:szCs w:val="20"/>
        </w:rPr>
      </w:pPr>
    </w:p>
    <w:p w:rsidR="007D51D7" w:rsidRDefault="007D51D7" w:rsidP="007D51D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030DA2">
        <w:rPr>
          <w:rFonts w:ascii="Comic Sans MS" w:hAnsi="Comic Sans MS" w:cs="Arial"/>
          <w:b/>
          <w:sz w:val="20"/>
          <w:szCs w:val="20"/>
        </w:rPr>
        <w:t>Προμήθεια κλιματισμού κλειστού Γυμναστηρίου στο Δημοτικό Στάδιο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D51D7" w:rsidRDefault="007D51D7" w:rsidP="007D51D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D51D7" w:rsidRDefault="007D51D7" w:rsidP="007D51D7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6697</w:t>
      </w:r>
      <w:r>
        <w:rPr>
          <w:rFonts w:ascii="Comic Sans MS" w:hAnsi="Comic Sans MS"/>
          <w:b/>
          <w:sz w:val="20"/>
          <w:szCs w:val="20"/>
        </w:rPr>
        <w:t>/16-03-2018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D51D7" w:rsidRPr="005C1B65" w:rsidRDefault="007D51D7" w:rsidP="007D51D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 xml:space="preserve">τα </w:t>
      </w:r>
      <w:r>
        <w:rPr>
          <w:rFonts w:ascii="Comic Sans MS" w:hAnsi="Comic Sans MS"/>
          <w:sz w:val="20"/>
        </w:rPr>
        <w:t>παρακάτω    (5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D51D7" w:rsidRPr="005C1B65" w:rsidTr="00E6232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D7" w:rsidRPr="005C1B65" w:rsidRDefault="007D51D7" w:rsidP="00E623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D51D7" w:rsidRPr="005C1B65" w:rsidRDefault="007D51D7" w:rsidP="00E6232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D51D7" w:rsidRPr="005C1B65" w:rsidRDefault="007D51D7" w:rsidP="00E6232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D51D7" w:rsidRPr="005C1B65" w:rsidRDefault="007D51D7" w:rsidP="00E623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D51D7" w:rsidRPr="005C1B65" w:rsidRDefault="007D51D7" w:rsidP="00E623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Λιλής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D51D7" w:rsidRPr="005C1B65" w:rsidRDefault="007D51D7" w:rsidP="00E623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D51D7" w:rsidRPr="005C1B65" w:rsidRDefault="007D51D7" w:rsidP="00E623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D7" w:rsidRPr="005C1B65" w:rsidRDefault="007D51D7" w:rsidP="00E6232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Παπαϊωάννου Κων/νος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Ζέρβας Κων-νος</w:t>
            </w: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D51D7" w:rsidRPr="005C1B65" w:rsidRDefault="007D51D7" w:rsidP="00E6232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D51D7" w:rsidRPr="005C1B65" w:rsidRDefault="007D51D7" w:rsidP="007D51D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Pr="005C1B65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</w:t>
      </w:r>
    </w:p>
    <w:p w:rsidR="007D51D7" w:rsidRPr="005C1B65" w:rsidRDefault="007D51D7" w:rsidP="007D51D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7D51D7" w:rsidRPr="005C1B65" w:rsidRDefault="007D51D7" w:rsidP="007D51D7">
      <w:pPr>
        <w:spacing w:line="276" w:lineRule="auto"/>
        <w:rPr>
          <w:rFonts w:ascii="Comic Sans MS" w:hAnsi="Comic Sans MS"/>
          <w:sz w:val="20"/>
          <w:szCs w:val="20"/>
        </w:rPr>
      </w:pPr>
      <w:r w:rsidRPr="005C1B65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συζητηθούν (12</w:t>
      </w:r>
      <w:r w:rsidRPr="005C1B65">
        <w:rPr>
          <w:rFonts w:ascii="Comic Sans MS" w:hAnsi="Comic Sans MS"/>
          <w:sz w:val="20"/>
          <w:szCs w:val="20"/>
        </w:rPr>
        <w:t>) έκτακτα θέμα.</w:t>
      </w: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7D51D7" w:rsidRDefault="007D51D7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</w:p>
    <w:p w:rsidR="009E5903" w:rsidRPr="009E5903" w:rsidRDefault="00030DA2" w:rsidP="009E5903">
      <w:pPr>
        <w:tabs>
          <w:tab w:val="left" w:pos="560"/>
        </w:tabs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030DA2">
        <w:rPr>
          <w:rFonts w:ascii="Comic Sans MS" w:hAnsi="Comic Sans MS" w:cs="Arial"/>
          <w:b/>
          <w:sz w:val="20"/>
          <w:szCs w:val="20"/>
        </w:rPr>
        <w:t>Προμήθεια κλιματισμού κλειστού Γυμναστηρίου στο Δημοτικό Στάδιο Άρτας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="009E5903" w:rsidRPr="009E5903">
        <w:rPr>
          <w:rFonts w:ascii="Comic Sans MS" w:hAnsi="Comic Sans MS"/>
          <w:sz w:val="20"/>
          <w:szCs w:val="20"/>
        </w:rPr>
        <w:t xml:space="preserve">Ο Δήμος </w:t>
      </w:r>
      <w:proofErr w:type="spellStart"/>
      <w:r w:rsidR="009E5903" w:rsidRPr="009E5903">
        <w:rPr>
          <w:rFonts w:ascii="Comic Sans MS" w:hAnsi="Comic Sans MS"/>
          <w:sz w:val="20"/>
          <w:szCs w:val="20"/>
        </w:rPr>
        <w:t>Αρταίων</w:t>
      </w:r>
      <w:proofErr w:type="spellEnd"/>
      <w:r w:rsidR="009E5903" w:rsidRPr="009E5903">
        <w:rPr>
          <w:rFonts w:ascii="Comic Sans MS" w:hAnsi="Comic Sans MS"/>
          <w:sz w:val="20"/>
          <w:szCs w:val="20"/>
        </w:rPr>
        <w:t xml:space="preserve"> θα εκτελέσει σύμφωνα με την από 21-2-2018 προγραμματική σύμβαση μεταξύ Δήμου </w:t>
      </w:r>
      <w:proofErr w:type="spellStart"/>
      <w:r w:rsidR="009E5903" w:rsidRPr="009E5903">
        <w:rPr>
          <w:rFonts w:ascii="Comic Sans MS" w:hAnsi="Comic Sans MS"/>
          <w:sz w:val="20"/>
          <w:szCs w:val="20"/>
        </w:rPr>
        <w:t>Αρταίων</w:t>
      </w:r>
      <w:proofErr w:type="spellEnd"/>
      <w:r w:rsidR="009E5903" w:rsidRPr="009E5903">
        <w:rPr>
          <w:rFonts w:ascii="Comic Sans MS" w:hAnsi="Comic Sans MS"/>
          <w:sz w:val="20"/>
          <w:szCs w:val="20"/>
        </w:rPr>
        <w:t xml:space="preserve"> και Κέντρου Κοινωνικής Μέριμνας-Παιδείας-Αθλητισμού-Πολιτισμού την προμήθεια και τοποθέτηση έξι (6) κλιματιστικών μηχανημάτων τύπου ντουλάπας</w:t>
      </w:r>
      <w:r w:rsidR="009E5903" w:rsidRPr="009E5903">
        <w:rPr>
          <w:rFonts w:ascii="Comic Sans MS" w:hAnsi="Comic Sans MS"/>
          <w:b/>
          <w:sz w:val="20"/>
          <w:szCs w:val="20"/>
        </w:rPr>
        <w:t xml:space="preserve"> </w:t>
      </w:r>
      <w:r w:rsidR="009E5903" w:rsidRPr="009E5903">
        <w:rPr>
          <w:rFonts w:ascii="Comic Sans MS" w:hAnsi="Comic Sans MS"/>
          <w:sz w:val="20"/>
          <w:szCs w:val="20"/>
        </w:rPr>
        <w:t>για το κλειστό γυμναστήριο στο Δημοτικό Στάδιο Άρτας σύμφωνα με την από 13-3-2018 μελέτη της Δ/</w:t>
      </w:r>
      <w:proofErr w:type="spellStart"/>
      <w:r w:rsidR="009E5903" w:rsidRPr="009E5903">
        <w:rPr>
          <w:rFonts w:ascii="Comic Sans MS" w:hAnsi="Comic Sans MS"/>
          <w:sz w:val="20"/>
          <w:szCs w:val="20"/>
        </w:rPr>
        <w:t>νσης</w:t>
      </w:r>
      <w:proofErr w:type="spellEnd"/>
      <w:r w:rsidR="009E5903" w:rsidRPr="009E5903">
        <w:rPr>
          <w:rFonts w:ascii="Comic Sans MS" w:hAnsi="Comic Sans MS"/>
          <w:sz w:val="20"/>
          <w:szCs w:val="20"/>
        </w:rPr>
        <w:t xml:space="preserve"> Τεχνικών Υπηρεσιών.</w:t>
      </w:r>
      <w:r w:rsidR="009E5903">
        <w:rPr>
          <w:rFonts w:ascii="Comic Sans MS" w:hAnsi="Comic Sans MS"/>
          <w:sz w:val="20"/>
          <w:szCs w:val="20"/>
        </w:rPr>
        <w:t xml:space="preserve"> </w:t>
      </w:r>
      <w:r w:rsidR="009E5903" w:rsidRPr="009E5903">
        <w:rPr>
          <w:rFonts w:ascii="Comic Sans MS" w:hAnsi="Comic Sans MS"/>
          <w:sz w:val="20"/>
          <w:szCs w:val="20"/>
        </w:rPr>
        <w:t xml:space="preserve">Για τον κλιματισμό της αίθουσας θα εγκατασταθούν έξι μονάδες κλιματισμού αέρα-αέρα τύπου ντουλάπας, τεχνολογίας </w:t>
      </w:r>
      <w:r w:rsidR="009E5903" w:rsidRPr="009E5903">
        <w:rPr>
          <w:rFonts w:ascii="Comic Sans MS" w:hAnsi="Comic Sans MS"/>
          <w:sz w:val="20"/>
          <w:szCs w:val="20"/>
          <w:lang w:val="en-US"/>
        </w:rPr>
        <w:t>INVERTER</w:t>
      </w:r>
      <w:r w:rsidR="009E5903" w:rsidRPr="009E5903">
        <w:rPr>
          <w:rFonts w:ascii="Comic Sans MS" w:hAnsi="Comic Sans MS"/>
          <w:sz w:val="20"/>
          <w:szCs w:val="20"/>
        </w:rPr>
        <w:t xml:space="preserve"> εργαζόμενες με οικολογικό ψυκτικό μέσο </w:t>
      </w:r>
      <w:r w:rsidR="009E5903" w:rsidRPr="009E5903">
        <w:rPr>
          <w:rFonts w:ascii="Comic Sans MS" w:hAnsi="Comic Sans MS"/>
          <w:sz w:val="20"/>
          <w:szCs w:val="20"/>
          <w:lang w:val="en-US"/>
        </w:rPr>
        <w:t>R</w:t>
      </w:r>
      <w:r w:rsidR="009E5903" w:rsidRPr="009E5903">
        <w:rPr>
          <w:rFonts w:ascii="Comic Sans MS" w:hAnsi="Comic Sans MS"/>
          <w:sz w:val="20"/>
          <w:szCs w:val="20"/>
        </w:rPr>
        <w:t>410</w:t>
      </w:r>
      <w:r w:rsidR="009E5903" w:rsidRPr="009E5903">
        <w:rPr>
          <w:rFonts w:ascii="Comic Sans MS" w:hAnsi="Comic Sans MS"/>
          <w:sz w:val="20"/>
          <w:szCs w:val="20"/>
          <w:lang w:val="en-US"/>
        </w:rPr>
        <w:t>A</w:t>
      </w:r>
      <w:r w:rsidR="009E5903" w:rsidRPr="009E5903">
        <w:rPr>
          <w:rFonts w:ascii="Comic Sans MS" w:hAnsi="Comic Sans MS"/>
          <w:sz w:val="20"/>
          <w:szCs w:val="20"/>
        </w:rPr>
        <w:t xml:space="preserve"> και οι εξωτερικές μονάδες θα είναι πίσω από τις εσωτερικές.</w:t>
      </w:r>
    </w:p>
    <w:p w:rsidR="009E5903" w:rsidRPr="009E5903" w:rsidRDefault="009E5903" w:rsidP="009E5903">
      <w:pPr>
        <w:jc w:val="both"/>
        <w:rPr>
          <w:rFonts w:ascii="Comic Sans MS" w:hAnsi="Comic Sans MS"/>
          <w:sz w:val="20"/>
          <w:szCs w:val="20"/>
        </w:rPr>
      </w:pPr>
      <w:r w:rsidRPr="009E5903">
        <w:rPr>
          <w:rFonts w:ascii="Comic Sans MS" w:hAnsi="Comic Sans MS"/>
          <w:sz w:val="20"/>
          <w:szCs w:val="20"/>
        </w:rPr>
        <w:t>Έχοντας λοιπόν υπόψη:</w:t>
      </w:r>
    </w:p>
    <w:p w:rsidR="009E5903" w:rsidRPr="009E5903" w:rsidRDefault="009E5903" w:rsidP="009E5903">
      <w:pPr>
        <w:jc w:val="both"/>
        <w:rPr>
          <w:rFonts w:ascii="Comic Sans MS" w:hAnsi="Comic Sans MS"/>
          <w:sz w:val="20"/>
          <w:szCs w:val="20"/>
        </w:rPr>
      </w:pPr>
      <w:r w:rsidRPr="009E5903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9E5903">
        <w:rPr>
          <w:rFonts w:ascii="Comic Sans MS" w:hAnsi="Comic Sans MS"/>
          <w:sz w:val="20"/>
          <w:szCs w:val="20"/>
          <w:vertAlign w:val="superscript"/>
        </w:rPr>
        <w:t>Α</w:t>
      </w:r>
      <w:r w:rsidRPr="009E5903">
        <w:rPr>
          <w:rFonts w:ascii="Comic Sans MS" w:hAnsi="Comic Sans MS"/>
          <w:sz w:val="20"/>
          <w:szCs w:val="20"/>
        </w:rPr>
        <w:t>),του Ν.4270/2014&amp; του Ν.3463/200, τις διατάξεις του Ν.4412/2016.</w:t>
      </w:r>
    </w:p>
    <w:p w:rsidR="009E5903" w:rsidRPr="009E5903" w:rsidRDefault="009E5903" w:rsidP="009E5903">
      <w:pPr>
        <w:jc w:val="both"/>
        <w:rPr>
          <w:rFonts w:ascii="Comic Sans MS" w:hAnsi="Comic Sans MS"/>
          <w:sz w:val="20"/>
          <w:szCs w:val="20"/>
        </w:rPr>
      </w:pPr>
      <w:r w:rsidRPr="009E5903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9E5903">
        <w:rPr>
          <w:rFonts w:ascii="Comic Sans MS" w:hAnsi="Comic Sans MS"/>
          <w:sz w:val="20"/>
          <w:szCs w:val="20"/>
        </w:rPr>
        <w:t>αριθμ</w:t>
      </w:r>
      <w:proofErr w:type="spellEnd"/>
      <w:r w:rsidRPr="009E5903">
        <w:rPr>
          <w:rFonts w:ascii="Comic Sans MS" w:hAnsi="Comic Sans MS"/>
          <w:sz w:val="20"/>
          <w:szCs w:val="20"/>
        </w:rPr>
        <w:t>. πρωτ.19444/7-2-2018 (ΑΔΑ 67Ψ0ΟΡ1Γ-ΒΜΠ) Απόφαση Γενικού Γραμματέα Αποκεντρωμένης Διοίκησης Ηπείρου-</w:t>
      </w:r>
      <w:proofErr w:type="spellStart"/>
      <w:r w:rsidRPr="009E5903">
        <w:rPr>
          <w:rFonts w:ascii="Comic Sans MS" w:hAnsi="Comic Sans MS"/>
          <w:sz w:val="20"/>
          <w:szCs w:val="20"/>
        </w:rPr>
        <w:t>Δυτ</w:t>
      </w:r>
      <w:proofErr w:type="spellEnd"/>
      <w:r w:rsidRPr="009E5903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9E5903">
        <w:rPr>
          <w:rFonts w:ascii="Comic Sans MS" w:hAnsi="Comic Sans MS"/>
          <w:sz w:val="20"/>
          <w:szCs w:val="20"/>
        </w:rPr>
        <w:t>Αρταίων</w:t>
      </w:r>
      <w:proofErr w:type="spellEnd"/>
      <w:r w:rsidRPr="009E5903">
        <w:rPr>
          <w:rFonts w:ascii="Comic Sans MS" w:hAnsi="Comic Sans MS"/>
          <w:sz w:val="20"/>
          <w:szCs w:val="20"/>
        </w:rPr>
        <w:t>, Π.Ε. Άρτας.</w:t>
      </w:r>
    </w:p>
    <w:p w:rsidR="009E5903" w:rsidRPr="009E5903" w:rsidRDefault="009E5903" w:rsidP="009E5903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9E5903">
        <w:rPr>
          <w:rFonts w:ascii="Comic Sans MS" w:hAnsi="Comic Sans MS" w:cs="Arial"/>
          <w:sz w:val="20"/>
          <w:szCs w:val="20"/>
        </w:rPr>
        <w:t>3. Την  εγγεγραμμένη πίστωση</w:t>
      </w:r>
      <w:r w:rsidRPr="009E5903">
        <w:rPr>
          <w:rFonts w:ascii="Comic Sans MS" w:hAnsi="Comic Sans MS" w:cs="Arial"/>
          <w:bCs/>
          <w:sz w:val="20"/>
          <w:szCs w:val="20"/>
        </w:rPr>
        <w:t xml:space="preserve"> </w:t>
      </w:r>
      <w:r w:rsidRPr="009E5903">
        <w:rPr>
          <w:rFonts w:ascii="Comic Sans MS" w:hAnsi="Comic Sans MS" w:cs="Arial"/>
          <w:sz w:val="20"/>
          <w:szCs w:val="20"/>
        </w:rPr>
        <w:t xml:space="preserve">με τίτλο «προμήθεια κλιματισμού κλειστού Γυμναστηρίου στο Δημοτικό στάδιο Άρτας» </w:t>
      </w:r>
      <w:r w:rsidRPr="009E5903">
        <w:rPr>
          <w:rFonts w:ascii="Comic Sans MS" w:hAnsi="Comic Sans MS" w:cs="Arial"/>
          <w:bCs/>
          <w:sz w:val="20"/>
          <w:szCs w:val="20"/>
        </w:rPr>
        <w:t xml:space="preserve"> ποσού 20.000,00€ (συμπεριλαμβανομένου του ΦΠΑ 24%),με Κ.Α 64-6737.005  για το έτος 2018</w:t>
      </w:r>
    </w:p>
    <w:p w:rsidR="009E5903" w:rsidRPr="009E5903" w:rsidRDefault="009E5903" w:rsidP="009E5903">
      <w:pPr>
        <w:jc w:val="both"/>
        <w:rPr>
          <w:rFonts w:ascii="Comic Sans MS" w:hAnsi="Comic Sans MS"/>
          <w:sz w:val="20"/>
          <w:szCs w:val="20"/>
        </w:rPr>
      </w:pPr>
      <w:r w:rsidRPr="009E5903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9E5903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9E5903">
        <w:rPr>
          <w:rFonts w:ascii="Comic Sans MS" w:hAnsi="Comic Sans MS"/>
          <w:sz w:val="20"/>
          <w:szCs w:val="20"/>
        </w:rPr>
        <w:t xml:space="preserve">. 6625/16-3-2018 πρωτογενές αίτημα της Υπηρεσίας μας. </w:t>
      </w:r>
    </w:p>
    <w:p w:rsidR="009E5903" w:rsidRPr="009E5903" w:rsidRDefault="009E5903" w:rsidP="009E5903">
      <w:pPr>
        <w:jc w:val="both"/>
        <w:rPr>
          <w:rFonts w:ascii="Comic Sans MS" w:hAnsi="Comic Sans MS"/>
          <w:sz w:val="20"/>
          <w:szCs w:val="20"/>
        </w:rPr>
      </w:pPr>
      <w:r w:rsidRPr="009E5903">
        <w:rPr>
          <w:rFonts w:ascii="Comic Sans MS" w:hAnsi="Comic Sans MS"/>
          <w:sz w:val="20"/>
          <w:szCs w:val="20"/>
        </w:rPr>
        <w:t xml:space="preserve">    (ΑΔΑΜ:  </w:t>
      </w:r>
      <w:r w:rsidRPr="009E5903">
        <w:rPr>
          <w:rFonts w:ascii="Comic Sans MS" w:hAnsi="Comic Sans MS"/>
          <w:bCs/>
          <w:sz w:val="20"/>
          <w:szCs w:val="20"/>
          <w:shd w:val="clear" w:color="auto" w:fill="F9F9F9"/>
        </w:rPr>
        <w:t>18REQ002811889</w:t>
      </w:r>
      <w:r w:rsidRPr="009E5903">
        <w:rPr>
          <w:rFonts w:ascii="Comic Sans MS" w:hAnsi="Comic Sans MS"/>
          <w:sz w:val="20"/>
          <w:szCs w:val="20"/>
        </w:rPr>
        <w:t>)</w:t>
      </w:r>
    </w:p>
    <w:p w:rsidR="009E5903" w:rsidRPr="009E5903" w:rsidRDefault="009E5903" w:rsidP="009E5903">
      <w:pPr>
        <w:jc w:val="both"/>
        <w:rPr>
          <w:rFonts w:ascii="Comic Sans MS" w:hAnsi="Comic Sans MS"/>
          <w:sz w:val="20"/>
          <w:szCs w:val="20"/>
        </w:rPr>
      </w:pPr>
      <w:r w:rsidRPr="009E5903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2018.</w:t>
      </w:r>
    </w:p>
    <w:p w:rsidR="00030DA2" w:rsidRDefault="009E5903" w:rsidP="009E590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E5903">
        <w:rPr>
          <w:rFonts w:ascii="Comic Sans MS" w:hAnsi="Comic Sans MS" w:cs="Arial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9E590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E5903">
        <w:rPr>
          <w:rFonts w:ascii="Comic Sans MS" w:hAnsi="Comic Sans MS" w:cs="Arial"/>
          <w:sz w:val="20"/>
          <w:szCs w:val="20"/>
        </w:rPr>
        <w:t xml:space="preserve">, ως </w:t>
      </w:r>
      <w:proofErr w:type="spellStart"/>
      <w:r w:rsidRPr="009E5903">
        <w:rPr>
          <w:rFonts w:ascii="Comic Sans MS" w:hAnsi="Comic Sans MS" w:cs="Arial"/>
          <w:sz w:val="20"/>
          <w:szCs w:val="20"/>
        </w:rPr>
        <w:t>διατάκτη</w:t>
      </w:r>
      <w:proofErr w:type="spellEnd"/>
      <w:r w:rsidRPr="009E5903">
        <w:rPr>
          <w:rFonts w:ascii="Comic Sans MS" w:hAnsi="Comic Sans MS" w:cs="Arial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«προμήθεια κλιματισμού κλειστού Γυμναστηρίου στο Δημοτικό στάδιο Άρτας» </w:t>
      </w:r>
      <w:r w:rsidRPr="009E5903">
        <w:rPr>
          <w:rFonts w:ascii="Comic Sans MS" w:hAnsi="Comic Sans MS" w:cs="Arial"/>
          <w:bCs/>
          <w:sz w:val="20"/>
          <w:szCs w:val="20"/>
        </w:rPr>
        <w:t xml:space="preserve"> ποσού 20.000,00€ (συμπεριλαμβανομένου του ΦΠΑ 24%) με </w:t>
      </w:r>
      <w:r w:rsidRPr="009E5903">
        <w:rPr>
          <w:rFonts w:ascii="Comic Sans MS" w:hAnsi="Comic Sans MS" w:cs="Arial"/>
          <w:sz w:val="20"/>
          <w:szCs w:val="20"/>
        </w:rPr>
        <w:t xml:space="preserve">Κ.Α </w:t>
      </w:r>
      <w:r w:rsidRPr="009E5903">
        <w:rPr>
          <w:rFonts w:ascii="Comic Sans MS" w:hAnsi="Comic Sans MS" w:cs="Arial"/>
          <w:bCs/>
          <w:sz w:val="20"/>
          <w:szCs w:val="20"/>
        </w:rPr>
        <w:t>64-6737.005 για το έτος 2018.</w:t>
      </w:r>
    </w:p>
    <w:p w:rsidR="00030DA2" w:rsidRDefault="00030DA2" w:rsidP="00030DA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30DA2" w:rsidRDefault="00030DA2" w:rsidP="00030D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30DA2" w:rsidRDefault="00030DA2" w:rsidP="00030DA2">
      <w:pPr>
        <w:jc w:val="center"/>
        <w:rPr>
          <w:rFonts w:ascii="Comic Sans MS" w:hAnsi="Comic Sans MS"/>
          <w:b/>
          <w:sz w:val="18"/>
          <w:szCs w:val="18"/>
        </w:rPr>
      </w:pPr>
    </w:p>
    <w:p w:rsidR="00030DA2" w:rsidRDefault="00030DA2" w:rsidP="00030DA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030DA2" w:rsidRDefault="00030DA2" w:rsidP="00030D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E5903" w:rsidRPr="009E5903" w:rsidRDefault="00030DA2" w:rsidP="009E5903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="009E5903" w:rsidRPr="009E5903">
        <w:rPr>
          <w:rFonts w:ascii="Comic Sans MS" w:hAnsi="Comic Sans MS" w:cs="Arial"/>
          <w:sz w:val="20"/>
          <w:szCs w:val="20"/>
        </w:rPr>
        <w:t>«</w:t>
      </w:r>
      <w:r w:rsidR="009E5903" w:rsidRPr="009E5903">
        <w:rPr>
          <w:rFonts w:ascii="Comic Sans MS" w:hAnsi="Comic Sans MS" w:cs="Arial"/>
          <w:b/>
          <w:sz w:val="20"/>
          <w:szCs w:val="20"/>
        </w:rPr>
        <w:t>προμήθεια κλιματισμού κλειστού Γυμναστηρίου στο Δημοτικό στάδιο Άρτας</w:t>
      </w:r>
      <w:r w:rsidR="009E5903" w:rsidRPr="009E5903">
        <w:rPr>
          <w:rFonts w:ascii="Comic Sans MS" w:hAnsi="Comic Sans MS" w:cs="Arial"/>
          <w:sz w:val="20"/>
          <w:szCs w:val="20"/>
        </w:rPr>
        <w:t xml:space="preserve">» </w:t>
      </w:r>
      <w:r w:rsidR="009E5903" w:rsidRPr="009E5903">
        <w:rPr>
          <w:rFonts w:ascii="Comic Sans MS" w:hAnsi="Comic Sans MS" w:cs="Arial"/>
          <w:bCs/>
          <w:sz w:val="20"/>
          <w:szCs w:val="20"/>
        </w:rPr>
        <w:t xml:space="preserve"> ποσού 20.000,00€ (συμπεριλαμβανομένου του ΦΠΑ 24%),με </w:t>
      </w:r>
      <w:r w:rsidR="009E5903" w:rsidRPr="009E5903">
        <w:rPr>
          <w:rFonts w:ascii="Comic Sans MS" w:hAnsi="Comic Sans MS" w:cs="Arial"/>
          <w:b/>
          <w:bCs/>
          <w:sz w:val="20"/>
          <w:szCs w:val="20"/>
        </w:rPr>
        <w:t>Κ.Α 64-6737.005</w:t>
      </w:r>
      <w:r w:rsidR="009E5903" w:rsidRPr="009E5903">
        <w:rPr>
          <w:rFonts w:ascii="Comic Sans MS" w:hAnsi="Comic Sans MS" w:cs="Arial"/>
          <w:bCs/>
          <w:sz w:val="20"/>
          <w:szCs w:val="20"/>
        </w:rPr>
        <w:t xml:space="preserve">  για το έτος 2018</w:t>
      </w:r>
    </w:p>
    <w:p w:rsidR="00030DA2" w:rsidRDefault="00030DA2" w:rsidP="00030D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030DA2" w:rsidRDefault="00030DA2" w:rsidP="00030D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7D51D7">
        <w:rPr>
          <w:rFonts w:ascii="Comic Sans MS" w:hAnsi="Comic Sans MS"/>
          <w:b/>
          <w:sz w:val="20"/>
          <w:szCs w:val="20"/>
        </w:rPr>
        <w:t>135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030DA2" w:rsidRDefault="00030DA2" w:rsidP="00030D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030DA2" w:rsidRDefault="00030DA2" w:rsidP="00030D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30DA2" w:rsidRDefault="00030DA2" w:rsidP="00030D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030DA2" w:rsidRDefault="00030DA2" w:rsidP="00030D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030DA2" w:rsidRDefault="00030DA2" w:rsidP="00030D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030DA2" w:rsidRDefault="00030DA2" w:rsidP="00030D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30DA2" w:rsidRDefault="00030DA2" w:rsidP="00030D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30DA2" w:rsidRDefault="00030DA2" w:rsidP="00030D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30DA2" w:rsidRDefault="00030DA2" w:rsidP="00030D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30DA2" w:rsidRDefault="00030DA2" w:rsidP="00030D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30DA2" w:rsidRDefault="00030DA2" w:rsidP="00030D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30D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0DA2"/>
    <w:rsid w:val="00030DA2"/>
    <w:rsid w:val="00124112"/>
    <w:rsid w:val="002B0F68"/>
    <w:rsid w:val="003D176C"/>
    <w:rsid w:val="004C3E88"/>
    <w:rsid w:val="00516B00"/>
    <w:rsid w:val="007B000D"/>
    <w:rsid w:val="007C4CCE"/>
    <w:rsid w:val="007D51D7"/>
    <w:rsid w:val="009E5903"/>
    <w:rsid w:val="00B42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A2"/>
    <w:pPr>
      <w:ind w:left="720"/>
      <w:contextualSpacing/>
    </w:pPr>
  </w:style>
  <w:style w:type="paragraph" w:styleId="2">
    <w:name w:val="Body Text 2"/>
    <w:basedOn w:val="a"/>
    <w:link w:val="2Char"/>
    <w:unhideWhenUsed/>
    <w:rsid w:val="007D51D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D51D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7D51D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D51D7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B420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9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813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2018-03-21T10:31:00Z</cp:lastPrinted>
  <dcterms:created xsi:type="dcterms:W3CDTF">2018-03-19T06:54:00Z</dcterms:created>
  <dcterms:modified xsi:type="dcterms:W3CDTF">2018-03-21T10:32:00Z</dcterms:modified>
</cp:coreProperties>
</file>