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B8" w:rsidRDefault="001A00B8" w:rsidP="009066BF">
      <w:pPr>
        <w:spacing w:line="276" w:lineRule="auto"/>
        <w:jc w:val="both"/>
        <w:rPr>
          <w:rFonts w:ascii="Comic Sans MS" w:hAnsi="Comic Sans MS"/>
          <w:sz w:val="20"/>
          <w:szCs w:val="20"/>
        </w:rPr>
      </w:pPr>
    </w:p>
    <w:p w:rsidR="001A00B8" w:rsidRDefault="001A00B8" w:rsidP="001A00B8">
      <w:pPr>
        <w:rPr>
          <w:rFonts w:ascii="Comic Sans MS" w:hAnsi="Comic Sans MS" w:cs="Arial"/>
          <w:b/>
          <w:color w:val="000000"/>
          <w:sz w:val="20"/>
          <w:szCs w:val="20"/>
        </w:rPr>
      </w:pPr>
    </w:p>
    <w:p w:rsidR="001A00B8" w:rsidRDefault="0030652F" w:rsidP="001A00B8">
      <w:pPr>
        <w:rPr>
          <w:rFonts w:ascii="Comic Sans MS" w:hAnsi="Comic Sans MS"/>
          <w:b/>
          <w:sz w:val="20"/>
          <w:szCs w:val="20"/>
        </w:rPr>
      </w:pPr>
      <w:r w:rsidRPr="0030652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A00B8" w:rsidRDefault="001A00B8" w:rsidP="001A00B8">
                  <w:pPr>
                    <w:rPr>
                      <w:rFonts w:ascii="Comic Sans MS" w:hAnsi="Comic Sans MS"/>
                      <w:b/>
                      <w:sz w:val="20"/>
                      <w:szCs w:val="20"/>
                    </w:rPr>
                  </w:pPr>
                  <w:r>
                    <w:rPr>
                      <w:rFonts w:ascii="Comic Sans MS" w:hAnsi="Comic Sans MS"/>
                      <w:b/>
                      <w:sz w:val="20"/>
                      <w:szCs w:val="20"/>
                    </w:rPr>
                    <w:t xml:space="preserve">     Αριθ. Απόφασης 132 /2018</w:t>
                  </w:r>
                </w:p>
                <w:p w:rsidR="001A00B8" w:rsidRDefault="008B67DA" w:rsidP="001A00B8">
                  <w:pPr>
                    <w:rPr>
                      <w:rFonts w:ascii="Comic Sans MS" w:hAnsi="Comic Sans MS"/>
                      <w:sz w:val="18"/>
                      <w:szCs w:val="18"/>
                    </w:rPr>
                  </w:pPr>
                  <w:r>
                    <w:rPr>
                      <w:rFonts w:ascii="Comic Sans MS" w:hAnsi="Comic Sans MS"/>
                      <w:b/>
                      <w:sz w:val="20"/>
                      <w:szCs w:val="20"/>
                    </w:rPr>
                    <w:t xml:space="preserve">     </w:t>
                  </w:r>
                  <w:r>
                    <w:rPr>
                      <w:rStyle w:val="a4"/>
                    </w:rPr>
                    <w:t xml:space="preserve">ΑΔΑ: </w:t>
                  </w:r>
                  <w:r>
                    <w:t>ΩΞ0ΕΩΨΑ-ΑΧΘ</w:t>
                  </w:r>
                </w:p>
                <w:p w:rsidR="001A00B8" w:rsidRDefault="001A00B8" w:rsidP="001A00B8">
                  <w:pPr>
                    <w:rPr>
                      <w:rFonts w:ascii="Verdana" w:hAnsi="Verdana"/>
                      <w:b/>
                      <w:sz w:val="20"/>
                      <w:szCs w:val="20"/>
                    </w:rPr>
                  </w:pPr>
                </w:p>
                <w:p w:rsidR="001A00B8" w:rsidRDefault="001A00B8" w:rsidP="001A00B8"/>
              </w:txbxContent>
            </v:textbox>
          </v:shape>
        </w:pict>
      </w:r>
      <w:r w:rsidR="001A00B8">
        <w:rPr>
          <w:rFonts w:ascii="Comic Sans MS" w:hAnsi="Comic Sans MS" w:cs="Arial"/>
          <w:b/>
          <w:color w:val="000000"/>
          <w:sz w:val="20"/>
          <w:szCs w:val="20"/>
        </w:rPr>
        <w:t>ΑΝΑΡΤΗΤΕΑ ΣΤΟ ΔΙΑΔΙΚΤΥΟ</w:t>
      </w:r>
    </w:p>
    <w:p w:rsidR="001A00B8" w:rsidRDefault="001A00B8" w:rsidP="001A00B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A00B8" w:rsidRDefault="001A00B8" w:rsidP="001A00B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A00B8" w:rsidRDefault="001A00B8" w:rsidP="001A00B8">
      <w:pPr>
        <w:rPr>
          <w:rFonts w:ascii="Comic Sans MS" w:hAnsi="Comic Sans MS" w:cs="Arial"/>
          <w:b/>
          <w:sz w:val="20"/>
          <w:szCs w:val="20"/>
        </w:rPr>
      </w:pPr>
      <w:r>
        <w:rPr>
          <w:rFonts w:ascii="Comic Sans MS" w:hAnsi="Comic Sans MS" w:cs="Arial"/>
          <w:b/>
          <w:sz w:val="20"/>
          <w:szCs w:val="20"/>
        </w:rPr>
        <w:t xml:space="preserve">  ΝΟΜΟΣ ΑΡΤΑΣ</w:t>
      </w:r>
    </w:p>
    <w:p w:rsidR="001A00B8" w:rsidRDefault="001A00B8" w:rsidP="001A00B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A00B8" w:rsidRDefault="001A00B8" w:rsidP="001A00B8">
      <w:pPr>
        <w:jc w:val="center"/>
        <w:rPr>
          <w:rFonts w:ascii="Comic Sans MS" w:hAnsi="Comic Sans MS"/>
          <w:b/>
          <w:sz w:val="20"/>
          <w:szCs w:val="20"/>
        </w:rPr>
      </w:pPr>
    </w:p>
    <w:p w:rsidR="001A00B8" w:rsidRDefault="001A00B8" w:rsidP="001A00B8">
      <w:pPr>
        <w:jc w:val="center"/>
        <w:rPr>
          <w:rFonts w:ascii="Comic Sans MS" w:hAnsi="Comic Sans MS"/>
          <w:b/>
          <w:sz w:val="20"/>
          <w:szCs w:val="20"/>
        </w:rPr>
      </w:pPr>
      <w:r>
        <w:rPr>
          <w:rFonts w:ascii="Comic Sans MS" w:hAnsi="Comic Sans MS"/>
          <w:b/>
          <w:sz w:val="20"/>
          <w:szCs w:val="20"/>
        </w:rPr>
        <w:t>ΑΠΟΣΠΑΣΜΑ</w:t>
      </w:r>
    </w:p>
    <w:p w:rsidR="001A00B8" w:rsidRDefault="001A00B8" w:rsidP="001A00B8">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1A00B8" w:rsidRDefault="001A00B8" w:rsidP="001A00B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A00B8" w:rsidRDefault="001A00B8" w:rsidP="001A00B8">
      <w:pPr>
        <w:jc w:val="both"/>
        <w:rPr>
          <w:rFonts w:ascii="Comic Sans MS" w:hAnsi="Comic Sans MS"/>
          <w:b/>
          <w:sz w:val="20"/>
          <w:szCs w:val="20"/>
        </w:rPr>
      </w:pPr>
    </w:p>
    <w:p w:rsidR="001A00B8" w:rsidRDefault="001A00B8" w:rsidP="001A00B8">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1A00B8" w:rsidRDefault="001A00B8" w:rsidP="001A00B8">
      <w:pPr>
        <w:jc w:val="both"/>
        <w:rPr>
          <w:rFonts w:ascii="Comic Sans MS" w:hAnsi="Comic Sans MS" w:cs="Arial"/>
          <w:sz w:val="20"/>
          <w:szCs w:val="20"/>
        </w:rPr>
      </w:pPr>
      <w:r>
        <w:rPr>
          <w:rFonts w:ascii="Comic Sans MS" w:hAnsi="Comic Sans MS"/>
          <w:b/>
          <w:sz w:val="20"/>
          <w:szCs w:val="20"/>
        </w:rPr>
        <w:t xml:space="preserve">  </w:t>
      </w:r>
    </w:p>
    <w:p w:rsidR="001A00B8" w:rsidRDefault="001A00B8" w:rsidP="001A00B8">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A00B8" w:rsidRDefault="001A00B8" w:rsidP="001A00B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A00B8" w:rsidTr="001A00B8">
        <w:trPr>
          <w:trHeight w:val="2925"/>
        </w:trPr>
        <w:tc>
          <w:tcPr>
            <w:tcW w:w="4264" w:type="dxa"/>
            <w:tcBorders>
              <w:top w:val="single" w:sz="4" w:space="0" w:color="auto"/>
              <w:left w:val="single" w:sz="4" w:space="0" w:color="auto"/>
              <w:bottom w:val="single" w:sz="4" w:space="0" w:color="auto"/>
              <w:right w:val="single" w:sz="4" w:space="0" w:color="auto"/>
            </w:tcBorders>
          </w:tcPr>
          <w:p w:rsidR="001A00B8" w:rsidRDefault="001A00B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A00B8" w:rsidRDefault="001A00B8" w:rsidP="00C34EB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A00B8" w:rsidRDefault="001A00B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A00B8" w:rsidRDefault="001A00B8">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A00B8" w:rsidRDefault="001A00B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1A00B8" w:rsidRDefault="001A00B8">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A00B8" w:rsidRDefault="001A00B8">
            <w:pPr>
              <w:spacing w:line="276" w:lineRule="auto"/>
              <w:rPr>
                <w:rFonts w:ascii="Comic Sans MS" w:hAnsi="Comic Sans MS"/>
                <w:b/>
                <w:sz w:val="20"/>
                <w:szCs w:val="20"/>
                <w:lang w:eastAsia="en-US"/>
              </w:rPr>
            </w:pPr>
          </w:p>
          <w:p w:rsidR="001A00B8" w:rsidRDefault="001A00B8">
            <w:pPr>
              <w:pStyle w:val="2"/>
              <w:spacing w:line="240" w:lineRule="auto"/>
              <w:ind w:right="43"/>
              <w:rPr>
                <w:rFonts w:ascii="Comic Sans MS" w:hAnsi="Comic Sans MS"/>
                <w:b/>
                <w:sz w:val="20"/>
                <w:lang w:eastAsia="en-US"/>
              </w:rPr>
            </w:pP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A00B8" w:rsidRDefault="001A00B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1A00B8" w:rsidRDefault="001A00B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1A00B8" w:rsidRDefault="001A00B8">
            <w:pPr>
              <w:pStyle w:val="2"/>
              <w:spacing w:line="240" w:lineRule="auto"/>
              <w:ind w:right="43"/>
              <w:rPr>
                <w:rFonts w:ascii="Comic Sans MS" w:hAnsi="Comic Sans MS"/>
                <w:b/>
                <w:sz w:val="20"/>
                <w:lang w:eastAsia="en-US"/>
              </w:rPr>
            </w:pPr>
          </w:p>
          <w:p w:rsidR="001A00B8" w:rsidRDefault="001A00B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A00B8" w:rsidRDefault="001A00B8" w:rsidP="001A00B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1A00B8" w:rsidRDefault="001A00B8" w:rsidP="001A00B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A00B8" w:rsidRDefault="001A00B8" w:rsidP="001A00B8">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(11) έκτακτα θέμα.</w:t>
      </w:r>
    </w:p>
    <w:p w:rsidR="001A00B8" w:rsidRDefault="001A00B8" w:rsidP="001A00B8">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1A00B8" w:rsidRDefault="001A00B8" w:rsidP="009066BF">
      <w:pPr>
        <w:spacing w:line="276" w:lineRule="auto"/>
        <w:jc w:val="both"/>
        <w:rPr>
          <w:rFonts w:ascii="Comic Sans MS" w:hAnsi="Comic Sans MS"/>
          <w:sz w:val="20"/>
          <w:szCs w:val="20"/>
        </w:rPr>
      </w:pPr>
    </w:p>
    <w:p w:rsidR="001A00B8" w:rsidRDefault="001A00B8" w:rsidP="009066BF">
      <w:pPr>
        <w:spacing w:line="276" w:lineRule="auto"/>
        <w:jc w:val="both"/>
        <w:rPr>
          <w:rFonts w:ascii="Comic Sans MS" w:hAnsi="Comic Sans MS"/>
          <w:sz w:val="20"/>
          <w:szCs w:val="20"/>
        </w:rPr>
      </w:pPr>
    </w:p>
    <w:p w:rsidR="001A00B8" w:rsidRDefault="001A00B8" w:rsidP="009066BF">
      <w:pPr>
        <w:spacing w:line="276" w:lineRule="auto"/>
        <w:jc w:val="both"/>
        <w:rPr>
          <w:rFonts w:ascii="Comic Sans MS" w:hAnsi="Comic Sans MS"/>
          <w:sz w:val="20"/>
          <w:szCs w:val="20"/>
        </w:rPr>
      </w:pPr>
    </w:p>
    <w:p w:rsidR="001A00B8" w:rsidRDefault="001A00B8" w:rsidP="009066BF">
      <w:pPr>
        <w:spacing w:line="276" w:lineRule="auto"/>
        <w:jc w:val="both"/>
        <w:rPr>
          <w:rFonts w:ascii="Comic Sans MS" w:hAnsi="Comic Sans MS"/>
          <w:sz w:val="20"/>
          <w:szCs w:val="20"/>
        </w:rPr>
      </w:pPr>
    </w:p>
    <w:p w:rsidR="001A00B8" w:rsidRDefault="001A00B8" w:rsidP="009066BF">
      <w:pPr>
        <w:spacing w:line="276" w:lineRule="auto"/>
        <w:jc w:val="both"/>
        <w:rPr>
          <w:rFonts w:ascii="Comic Sans MS" w:hAnsi="Comic Sans MS"/>
          <w:sz w:val="20"/>
          <w:szCs w:val="20"/>
        </w:rPr>
      </w:pPr>
    </w:p>
    <w:p w:rsidR="009066BF" w:rsidRDefault="009066BF" w:rsidP="009066BF">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9066BF" w:rsidRDefault="009066BF" w:rsidP="009066BF">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9066BF" w:rsidRDefault="009066BF" w:rsidP="009066BF">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9066BF" w:rsidRDefault="009066BF" w:rsidP="009066BF">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9066BF" w:rsidRDefault="009066BF" w:rsidP="009066BF">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D55493" w:rsidRPr="00D55493" w:rsidRDefault="009066BF" w:rsidP="00D55493">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b/>
                <w:color w:val="000000"/>
                <w:sz w:val="20"/>
                <w:szCs w:val="20"/>
              </w:rPr>
            </w:pPr>
            <w:r w:rsidRPr="00D55493">
              <w:rPr>
                <w:rFonts w:ascii="Comic Sans MS" w:hAnsi="Comic Sans MS" w:cs="Arial"/>
                <w:b/>
                <w:color w:val="000000"/>
                <w:sz w:val="20"/>
                <w:szCs w:val="20"/>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b/>
                <w:color w:val="000000"/>
                <w:sz w:val="20"/>
                <w:szCs w:val="20"/>
              </w:rPr>
            </w:pPr>
            <w:r w:rsidRPr="00D55493">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b/>
                <w:color w:val="000000"/>
                <w:sz w:val="20"/>
                <w:szCs w:val="20"/>
              </w:rPr>
            </w:pPr>
            <w:r w:rsidRPr="00D55493">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b/>
                <w:color w:val="000000"/>
                <w:sz w:val="20"/>
                <w:szCs w:val="20"/>
              </w:rPr>
            </w:pPr>
            <w:r w:rsidRPr="00D55493">
              <w:rPr>
                <w:rFonts w:ascii="Comic Sans MS" w:hAnsi="Comic Sans MS" w:cs="Arial"/>
                <w:b/>
                <w:color w:val="000000"/>
                <w:sz w:val="20"/>
                <w:szCs w:val="20"/>
              </w:rPr>
              <w:t>ΠΟΣΟ</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rPr>
              <w:t>46</w:t>
            </w:r>
            <w:r w:rsidRPr="00D55493">
              <w:rPr>
                <w:rFonts w:ascii="Comic Sans MS" w:hAnsi="Comic Sans MS" w:cs="Arial"/>
                <w:color w:val="000000"/>
                <w:sz w:val="20"/>
                <w:szCs w:val="20"/>
                <w:lang w:val="en-US"/>
              </w:rPr>
              <w:t>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35-6692.001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Προμήθεια φυτικού υλικού σπόρων και έτοιμου χλοοτάπητα</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22.559,32</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rPr>
              <w:t>46</w:t>
            </w:r>
            <w:r w:rsidRPr="00D55493">
              <w:rPr>
                <w:rFonts w:ascii="Comic Sans MS" w:hAnsi="Comic Sans MS" w:cs="Arial"/>
                <w:color w:val="000000"/>
                <w:sz w:val="20"/>
                <w:szCs w:val="20"/>
                <w:lang w:val="en-US"/>
              </w:rPr>
              <w:t>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10-7135.021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Προμήθεια εξοπλισμού για το δίκτυο ΜΑΝ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5.000,00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rPr>
              <w:t>46</w:t>
            </w:r>
            <w:r w:rsidRPr="00D55493">
              <w:rPr>
                <w:rFonts w:ascii="Comic Sans MS" w:hAnsi="Comic Sans MS" w:cs="Arial"/>
                <w:color w:val="000000"/>
                <w:sz w:val="20"/>
                <w:szCs w:val="20"/>
                <w:lang w:val="en-US"/>
              </w:rPr>
              <w:t>8</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10-7135.002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Προμήθεια εφαρμογών λογισμικού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10.000,00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469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30-6262.001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 xml:space="preserve">Εργασίες συντήρησης και επισκευής φωτεινών </w:t>
            </w:r>
            <w:proofErr w:type="spellStart"/>
            <w:r w:rsidRPr="00D55493">
              <w:rPr>
                <w:rFonts w:ascii="Comic Sans MS" w:hAnsi="Comic Sans MS" w:cs="Arial"/>
                <w:color w:val="000000"/>
                <w:sz w:val="20"/>
                <w:szCs w:val="20"/>
              </w:rPr>
              <w:t>σηματοδοτούμενων</w:t>
            </w:r>
            <w:proofErr w:type="spellEnd"/>
            <w:r w:rsidRPr="00D55493">
              <w:rPr>
                <w:rFonts w:ascii="Comic Sans MS" w:hAnsi="Comic Sans MS" w:cs="Arial"/>
                <w:color w:val="000000"/>
                <w:sz w:val="20"/>
                <w:szCs w:val="20"/>
              </w:rPr>
              <w:t xml:space="preserve"> κόμβων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24.000,00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470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30-7332.001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Δαπάνη για επείγουσες εργασίες καθαρισμού οδών, πλατειών, αλσών και κοινοχρήστων γενικά δημοτικών χώρων (πληρωμές από πάγια προκαταβολή)</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34.000,00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471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00-8251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Πάγια προκαταβολή</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34.000,00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472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30-6262.026</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Εργασίες στεγανοποίησης Δημοτικών κτιρίων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lang w:val="en-US"/>
              </w:rPr>
              <w:t>24.800</w:t>
            </w:r>
            <w:r w:rsidRPr="00D55493">
              <w:rPr>
                <w:rFonts w:ascii="Comic Sans MS" w:hAnsi="Comic Sans MS" w:cs="Arial"/>
                <w:color w:val="000000"/>
                <w:sz w:val="20"/>
                <w:szCs w:val="20"/>
              </w:rPr>
              <w:t>,00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35-6699.001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Λοιπές προμήθειες αναλωσίμων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3.000,00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lastRenderedPageBreak/>
              <w:t>474</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20-7325.001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Δαπάνες για επεκτάσεις δικτύου ηλεκτροφωτισμού (63/2018 ΑΔΣ)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4.437,02</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475</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10-6263.001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2.000,00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15-6263.001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20-6263.001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78.000,00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478</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20-6264.001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10.000,00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479</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20.000,00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19.100,00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35-6263.001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5.900,00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35-6264.001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6.000,00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484</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50-6263.001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1.500,00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485</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70-6264.001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9.000,00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35-7132.001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Προμήθεια μεταχειρισμένου φορτηγού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45.000,00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487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rPr>
            </w:pPr>
            <w:r w:rsidRPr="00D55493">
              <w:rPr>
                <w:rFonts w:ascii="Comic Sans MS" w:hAnsi="Comic Sans MS" w:cs="Arial"/>
                <w:color w:val="000000"/>
                <w:sz w:val="20"/>
                <w:szCs w:val="20"/>
              </w:rPr>
              <w:t>30-7132.002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 xml:space="preserve">Προμήθεια οχημάτων Δήμου </w:t>
            </w:r>
            <w:proofErr w:type="spellStart"/>
            <w:r w:rsidRPr="00D55493">
              <w:rPr>
                <w:rFonts w:ascii="Comic Sans MS" w:hAnsi="Comic Sans MS" w:cs="Arial"/>
                <w:color w:val="000000"/>
                <w:sz w:val="20"/>
                <w:szCs w:val="20"/>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rPr>
            </w:pPr>
            <w:r w:rsidRPr="00D55493">
              <w:rPr>
                <w:rFonts w:ascii="Comic Sans MS" w:hAnsi="Comic Sans MS" w:cs="Arial"/>
                <w:color w:val="000000"/>
                <w:sz w:val="20"/>
                <w:szCs w:val="20"/>
              </w:rPr>
              <w:t>50.360,00</w:t>
            </w:r>
          </w:p>
        </w:tc>
      </w:tr>
      <w:tr w:rsidR="00D55493" w:rsidRPr="00D55493" w:rsidTr="00D5549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491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64-6737.004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rPr>
                <w:rFonts w:ascii="Comic Sans MS" w:hAnsi="Comic Sans MS" w:cs="Arial"/>
                <w:color w:val="000000"/>
                <w:sz w:val="20"/>
                <w:szCs w:val="20"/>
              </w:rPr>
            </w:pPr>
            <w:r w:rsidRPr="00D55493">
              <w:rPr>
                <w:rFonts w:ascii="Comic Sans MS" w:hAnsi="Comic Sans MS" w:cs="Arial"/>
                <w:color w:val="000000"/>
                <w:sz w:val="20"/>
                <w:szCs w:val="20"/>
              </w:rPr>
              <w:t xml:space="preserve">Προγραμματική σύμβαση με ΑΔΑΕ ΟΤΑ για </w:t>
            </w:r>
            <w:proofErr w:type="spellStart"/>
            <w:r w:rsidRPr="00D55493">
              <w:rPr>
                <w:rFonts w:ascii="Comic Sans MS" w:hAnsi="Comic Sans MS" w:cs="Arial"/>
                <w:color w:val="000000"/>
                <w:sz w:val="20"/>
                <w:szCs w:val="20"/>
              </w:rPr>
              <w:t>αγιογραφηση</w:t>
            </w:r>
            <w:proofErr w:type="spellEnd"/>
            <w:r w:rsidRPr="00D55493">
              <w:rPr>
                <w:rFonts w:ascii="Comic Sans MS" w:hAnsi="Comic Sans MS" w:cs="Arial"/>
                <w:color w:val="000000"/>
                <w:sz w:val="20"/>
                <w:szCs w:val="20"/>
              </w:rPr>
              <w:t xml:space="preserve"> ιερού ναού Αγίου Κοσμά Αιτωλού (ΣΑΕΠ 530 Ηπείρου)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10.000,00</w:t>
            </w:r>
          </w:p>
        </w:tc>
      </w:tr>
    </w:tbl>
    <w:p w:rsidR="009066BF" w:rsidRDefault="009066BF" w:rsidP="009066BF">
      <w:pPr>
        <w:spacing w:line="276" w:lineRule="auto"/>
        <w:jc w:val="both"/>
        <w:rPr>
          <w:rFonts w:ascii="Comic Sans MS" w:hAnsi="Comic Sans MS" w:cs="Arial"/>
          <w:sz w:val="20"/>
          <w:szCs w:val="20"/>
        </w:rPr>
      </w:pPr>
    </w:p>
    <w:p w:rsidR="009066BF" w:rsidRDefault="009066BF" w:rsidP="009066BF">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066BF" w:rsidRDefault="009066BF" w:rsidP="009066BF">
      <w:pPr>
        <w:jc w:val="center"/>
        <w:rPr>
          <w:rFonts w:ascii="Comic Sans MS" w:hAnsi="Comic Sans MS"/>
          <w:b/>
          <w:sz w:val="20"/>
          <w:szCs w:val="20"/>
        </w:rPr>
      </w:pPr>
      <w:r>
        <w:rPr>
          <w:rFonts w:ascii="Comic Sans MS" w:hAnsi="Comic Sans MS"/>
          <w:b/>
          <w:sz w:val="20"/>
          <w:szCs w:val="20"/>
        </w:rPr>
        <w:t>Η ΟΙΚΟΝΟΜΙΚΗ ΕΠΙΤΡΟΠΗ</w:t>
      </w:r>
    </w:p>
    <w:p w:rsidR="009066BF" w:rsidRDefault="009066BF" w:rsidP="009066BF">
      <w:pPr>
        <w:jc w:val="center"/>
        <w:rPr>
          <w:rFonts w:ascii="Comic Sans MS" w:hAnsi="Comic Sans MS"/>
          <w:b/>
          <w:sz w:val="20"/>
          <w:szCs w:val="20"/>
        </w:rPr>
      </w:pPr>
    </w:p>
    <w:p w:rsidR="009066BF" w:rsidRDefault="009066BF" w:rsidP="009066BF">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9066BF" w:rsidRDefault="009066BF" w:rsidP="009066BF">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9066BF" w:rsidRDefault="009066BF" w:rsidP="009066BF">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κατωτέρω κωδικών αριθμών του προϋπολογισμού έτους 2018 ως εξής:</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b/>
                <w:color w:val="000000"/>
                <w:sz w:val="20"/>
                <w:szCs w:val="20"/>
              </w:rPr>
            </w:pPr>
            <w:r w:rsidRPr="00D55493">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b/>
                <w:color w:val="000000"/>
                <w:sz w:val="20"/>
                <w:szCs w:val="20"/>
              </w:rPr>
            </w:pPr>
            <w:r w:rsidRPr="00D55493">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b/>
                <w:color w:val="000000"/>
                <w:sz w:val="20"/>
                <w:szCs w:val="20"/>
              </w:rPr>
            </w:pPr>
            <w:r w:rsidRPr="00D55493">
              <w:rPr>
                <w:rFonts w:ascii="Comic Sans MS" w:hAnsi="Comic Sans MS" w:cs="Arial"/>
                <w:b/>
                <w:color w:val="000000"/>
                <w:sz w:val="20"/>
                <w:szCs w:val="20"/>
              </w:rPr>
              <w:t>ΠΟΣΟ</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35-6692.001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Προμήθεια φυτικού υλικού σπόρων και έτοιμου χλοοτάπητα</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22.559,32</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10-7135.021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Προμήθεια εξοπλισμού για το δίκτυο ΜΑΝ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5.000,00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10-7135.002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Προμήθεια εφαρμογών λογισμικού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10.000,00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lastRenderedPageBreak/>
              <w:t>30-6262.001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 xml:space="preserve">Εργασίες συντήρησης και επισκευής φωτεινών </w:t>
            </w:r>
            <w:proofErr w:type="spellStart"/>
            <w:r w:rsidRPr="00D55493">
              <w:rPr>
                <w:rFonts w:ascii="Comic Sans MS" w:hAnsi="Comic Sans MS" w:cs="Arial"/>
                <w:color w:val="000000"/>
                <w:sz w:val="20"/>
                <w:szCs w:val="20"/>
              </w:rPr>
              <w:t>σηματοδοτούμενων</w:t>
            </w:r>
            <w:proofErr w:type="spellEnd"/>
            <w:r w:rsidRPr="00D55493">
              <w:rPr>
                <w:rFonts w:ascii="Comic Sans MS" w:hAnsi="Comic Sans MS" w:cs="Arial"/>
                <w:color w:val="000000"/>
                <w:sz w:val="20"/>
                <w:szCs w:val="20"/>
              </w:rPr>
              <w:t xml:space="preserve"> κόμβων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24.000,00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30-7332.001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Δαπάνη για επείγουσες εργασίες καθαρισμού οδών, πλατειών, αλσών και κοινοχρήστων γενικά δημοτικών χώρων (πληρωμές από πάγια προκαταβολή)</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34.000,00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00-8251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Πάγια προκαταβολή</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34.000,00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30-6262.026</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Εργασίες στεγανοποίησης Δημοτικών κτιρίων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lang w:val="en-US"/>
              </w:rPr>
              <w:t>24.800</w:t>
            </w:r>
            <w:r w:rsidRPr="00D55493">
              <w:rPr>
                <w:rFonts w:ascii="Comic Sans MS" w:hAnsi="Comic Sans MS" w:cs="Arial"/>
                <w:color w:val="000000"/>
                <w:sz w:val="20"/>
                <w:szCs w:val="20"/>
              </w:rPr>
              <w:t>,00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35-6699.001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Λοιπές προμήθειες αναλωσίμων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3.000,00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20-7325.001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Δαπάνες για επεκτάσεις δικτύου ηλεκτροφωτισμού (63/2018 ΑΔΣ)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4.437,02</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10-6263.001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2.000,00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15-6263.001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20-6263.001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78.000,00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20-6264.001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10.000,00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20.000,00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19.100,00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35-6263.001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5.900,00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35-6264.001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6.000,00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40-6263.001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50-6263.001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και επισκευή μεταφορικών μέσων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1.500,00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70-6264.001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Συντήρηση &amp; επισκευή λοιπών μηχανημάτων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9.000,00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35-7132.001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Προμήθεια μεταχειρισμένου φορτηγού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45.000,00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rPr>
            </w:pPr>
            <w:r w:rsidRPr="00D55493">
              <w:rPr>
                <w:rFonts w:ascii="Comic Sans MS" w:hAnsi="Comic Sans MS" w:cs="Arial"/>
                <w:color w:val="000000"/>
                <w:sz w:val="20"/>
                <w:szCs w:val="20"/>
              </w:rPr>
              <w:t>30-7132.002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 xml:space="preserve">Προμήθεια οχημάτων Δήμου </w:t>
            </w:r>
            <w:proofErr w:type="spellStart"/>
            <w:r w:rsidRPr="00D55493">
              <w:rPr>
                <w:rFonts w:ascii="Comic Sans MS" w:hAnsi="Comic Sans MS" w:cs="Arial"/>
                <w:color w:val="000000"/>
                <w:sz w:val="20"/>
                <w:szCs w:val="20"/>
              </w:rPr>
              <w:t>Αρταίων</w:t>
            </w:r>
            <w:proofErr w:type="spellEnd"/>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rPr>
            </w:pPr>
            <w:r w:rsidRPr="00D55493">
              <w:rPr>
                <w:rFonts w:ascii="Comic Sans MS" w:hAnsi="Comic Sans MS" w:cs="Arial"/>
                <w:color w:val="000000"/>
                <w:sz w:val="20"/>
                <w:szCs w:val="20"/>
              </w:rPr>
              <w:t>50.360,00</w:t>
            </w:r>
          </w:p>
        </w:tc>
      </w:tr>
      <w:tr w:rsidR="00D55493" w:rsidRPr="00D55493" w:rsidTr="0073260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center"/>
              <w:rPr>
                <w:rFonts w:ascii="Comic Sans MS" w:hAnsi="Comic Sans MS" w:cs="Arial"/>
                <w:color w:val="000000"/>
                <w:sz w:val="20"/>
                <w:szCs w:val="20"/>
                <w:lang w:val="en-US"/>
              </w:rPr>
            </w:pPr>
            <w:r w:rsidRPr="00D55493">
              <w:rPr>
                <w:rFonts w:ascii="Comic Sans MS" w:hAnsi="Comic Sans MS" w:cs="Arial"/>
                <w:color w:val="000000"/>
                <w:sz w:val="20"/>
                <w:szCs w:val="20"/>
                <w:lang w:val="en-US"/>
              </w:rPr>
              <w:t>64-6737.004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rPr>
                <w:rFonts w:ascii="Comic Sans MS" w:hAnsi="Comic Sans MS" w:cs="Arial"/>
                <w:color w:val="000000"/>
                <w:sz w:val="20"/>
                <w:szCs w:val="20"/>
              </w:rPr>
            </w:pPr>
            <w:r w:rsidRPr="00D55493">
              <w:rPr>
                <w:rFonts w:ascii="Comic Sans MS" w:hAnsi="Comic Sans MS" w:cs="Arial"/>
                <w:color w:val="000000"/>
                <w:sz w:val="20"/>
                <w:szCs w:val="20"/>
              </w:rPr>
              <w:t xml:space="preserve">Προγραμματική σύμβαση με ΑΔΑΕ ΟΤΑ για </w:t>
            </w:r>
            <w:proofErr w:type="spellStart"/>
            <w:r w:rsidRPr="00D55493">
              <w:rPr>
                <w:rFonts w:ascii="Comic Sans MS" w:hAnsi="Comic Sans MS" w:cs="Arial"/>
                <w:color w:val="000000"/>
                <w:sz w:val="20"/>
                <w:szCs w:val="20"/>
              </w:rPr>
              <w:t>αγιογραφηση</w:t>
            </w:r>
            <w:proofErr w:type="spellEnd"/>
            <w:r w:rsidRPr="00D55493">
              <w:rPr>
                <w:rFonts w:ascii="Comic Sans MS" w:hAnsi="Comic Sans MS" w:cs="Arial"/>
                <w:color w:val="000000"/>
                <w:sz w:val="20"/>
                <w:szCs w:val="20"/>
              </w:rPr>
              <w:t xml:space="preserve"> ιερού ναού Αγίου Κοσμά Αιτωλού (ΣΑΕΠ 530 Ηπείρου)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D55493" w:rsidRPr="00D55493" w:rsidRDefault="00D55493" w:rsidP="00732601">
            <w:pPr>
              <w:jc w:val="right"/>
              <w:rPr>
                <w:rFonts w:ascii="Comic Sans MS" w:hAnsi="Comic Sans MS" w:cs="Arial"/>
                <w:color w:val="000000"/>
                <w:sz w:val="20"/>
                <w:szCs w:val="20"/>
                <w:lang w:val="en-US"/>
              </w:rPr>
            </w:pPr>
            <w:r w:rsidRPr="00D55493">
              <w:rPr>
                <w:rFonts w:ascii="Comic Sans MS" w:hAnsi="Comic Sans MS" w:cs="Arial"/>
                <w:color w:val="000000"/>
                <w:sz w:val="20"/>
                <w:szCs w:val="20"/>
                <w:lang w:val="en-US"/>
              </w:rPr>
              <w:t>10.000,00</w:t>
            </w:r>
          </w:p>
        </w:tc>
      </w:tr>
    </w:tbl>
    <w:p w:rsidR="009066BF" w:rsidRDefault="009066BF" w:rsidP="009066BF">
      <w:pPr>
        <w:spacing w:line="276" w:lineRule="auto"/>
        <w:jc w:val="both"/>
        <w:rPr>
          <w:rFonts w:ascii="Comic Sans MS" w:hAnsi="Comic Sans MS" w:cs="Arial"/>
          <w:sz w:val="20"/>
          <w:szCs w:val="20"/>
        </w:rPr>
      </w:pPr>
    </w:p>
    <w:p w:rsidR="009066BF" w:rsidRDefault="009066BF" w:rsidP="009066BF">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066BF" w:rsidRDefault="009066BF" w:rsidP="009066BF">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A00B8">
        <w:rPr>
          <w:rFonts w:ascii="Comic Sans MS" w:hAnsi="Comic Sans MS"/>
          <w:b/>
          <w:sz w:val="20"/>
          <w:szCs w:val="20"/>
        </w:rPr>
        <w:t>132</w:t>
      </w:r>
      <w:r>
        <w:rPr>
          <w:rFonts w:ascii="Comic Sans MS" w:hAnsi="Comic Sans MS"/>
          <w:b/>
          <w:sz w:val="20"/>
          <w:szCs w:val="20"/>
        </w:rPr>
        <w:t>/2018</w:t>
      </w:r>
    </w:p>
    <w:p w:rsidR="009066BF" w:rsidRDefault="009066BF" w:rsidP="009066BF">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9066BF" w:rsidRDefault="009066BF" w:rsidP="009066BF">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9066BF" w:rsidRDefault="009066BF" w:rsidP="009066BF">
      <w:pPr>
        <w:rPr>
          <w:rFonts w:ascii="Verdana" w:hAnsi="Verdana"/>
          <w:b/>
          <w:i/>
          <w:sz w:val="16"/>
          <w:szCs w:val="16"/>
        </w:rPr>
      </w:pPr>
      <w:r>
        <w:rPr>
          <w:rFonts w:ascii="Verdana" w:hAnsi="Verdana"/>
          <w:b/>
          <w:i/>
          <w:sz w:val="16"/>
          <w:szCs w:val="16"/>
        </w:rPr>
        <w:t xml:space="preserve">                                                                              </w:t>
      </w:r>
    </w:p>
    <w:p w:rsidR="009066BF" w:rsidRDefault="009066BF" w:rsidP="009066BF">
      <w:pPr>
        <w:rPr>
          <w:rFonts w:ascii="Verdana" w:hAnsi="Verdana"/>
          <w:b/>
          <w:i/>
          <w:sz w:val="16"/>
          <w:szCs w:val="16"/>
        </w:rPr>
      </w:pPr>
      <w:r>
        <w:rPr>
          <w:rFonts w:ascii="Verdana" w:hAnsi="Verdana"/>
          <w:b/>
          <w:i/>
          <w:sz w:val="16"/>
          <w:szCs w:val="16"/>
        </w:rPr>
        <w:t xml:space="preserve">                                                                                                                        </w:t>
      </w:r>
    </w:p>
    <w:p w:rsidR="009066BF" w:rsidRDefault="009066BF" w:rsidP="009066BF">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9066BF" w:rsidRDefault="009066BF" w:rsidP="009066BF">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9066BF" w:rsidRDefault="009066BF" w:rsidP="009066BF">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9066BF" w:rsidRDefault="009066BF" w:rsidP="009066BF">
      <w:pPr>
        <w:jc w:val="both"/>
        <w:rPr>
          <w:rFonts w:ascii="Comic Sans MS" w:hAnsi="Comic Sans MS"/>
          <w:i/>
          <w:sz w:val="8"/>
          <w:szCs w:val="8"/>
        </w:rPr>
      </w:pPr>
      <w:r>
        <w:rPr>
          <w:rFonts w:ascii="Comic Sans MS" w:hAnsi="Comic Sans MS"/>
          <w:i/>
          <w:sz w:val="8"/>
          <w:szCs w:val="8"/>
        </w:rPr>
        <w:t xml:space="preserve">           Με εντολή Δημάρχου </w:t>
      </w:r>
    </w:p>
    <w:p w:rsidR="009066BF" w:rsidRDefault="009066BF" w:rsidP="009066BF">
      <w:pPr>
        <w:jc w:val="both"/>
        <w:rPr>
          <w:rFonts w:ascii="Comic Sans MS" w:hAnsi="Comic Sans MS"/>
          <w:i/>
          <w:sz w:val="8"/>
          <w:szCs w:val="8"/>
        </w:rPr>
      </w:pPr>
      <w:r>
        <w:rPr>
          <w:rFonts w:ascii="Comic Sans MS" w:hAnsi="Comic Sans MS"/>
          <w:i/>
          <w:sz w:val="8"/>
          <w:szCs w:val="8"/>
        </w:rPr>
        <w:t xml:space="preserve">              Ο  Υπάλληλος</w:t>
      </w:r>
    </w:p>
    <w:p w:rsidR="009066BF" w:rsidRDefault="009066BF" w:rsidP="009066BF">
      <w:pPr>
        <w:rPr>
          <w:rFonts w:ascii="Comic Sans MS" w:hAnsi="Comic Sans MS"/>
          <w:b/>
          <w:i/>
          <w:sz w:val="8"/>
          <w:szCs w:val="8"/>
        </w:rPr>
      </w:pPr>
      <w:r>
        <w:rPr>
          <w:rFonts w:ascii="Comic Sans MS" w:hAnsi="Comic Sans MS"/>
          <w:b/>
          <w:i/>
          <w:sz w:val="8"/>
          <w:szCs w:val="8"/>
        </w:rPr>
        <w:t xml:space="preserve">                                                                                                                                    </w:t>
      </w:r>
    </w:p>
    <w:p w:rsidR="009066BF" w:rsidRDefault="009066BF" w:rsidP="009066BF">
      <w:pPr>
        <w:jc w:val="both"/>
        <w:rPr>
          <w:rFonts w:ascii="Comic Sans MS" w:hAnsi="Comic Sans MS"/>
          <w:b/>
          <w:sz w:val="8"/>
          <w:szCs w:val="8"/>
        </w:rPr>
      </w:pPr>
      <w:r>
        <w:rPr>
          <w:rFonts w:ascii="Comic Sans MS" w:hAnsi="Comic Sans MS"/>
          <w:b/>
          <w:i/>
          <w:sz w:val="8"/>
          <w:szCs w:val="8"/>
        </w:rPr>
        <w:t xml:space="preserve">                                                  </w:t>
      </w:r>
    </w:p>
    <w:p w:rsidR="009066BF" w:rsidRDefault="009066BF" w:rsidP="009066BF">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9066BF"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6BF"/>
    <w:rsid w:val="001A00B8"/>
    <w:rsid w:val="001D3C89"/>
    <w:rsid w:val="002B0F68"/>
    <w:rsid w:val="0030652F"/>
    <w:rsid w:val="003F4D33"/>
    <w:rsid w:val="008B67DA"/>
    <w:rsid w:val="009066BF"/>
    <w:rsid w:val="009524A3"/>
    <w:rsid w:val="009B2E64"/>
    <w:rsid w:val="00C0705D"/>
    <w:rsid w:val="00D554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6B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A00B8"/>
    <w:pPr>
      <w:spacing w:line="360" w:lineRule="auto"/>
      <w:jc w:val="both"/>
    </w:pPr>
    <w:rPr>
      <w:szCs w:val="20"/>
    </w:rPr>
  </w:style>
  <w:style w:type="character" w:customStyle="1" w:styleId="2Char">
    <w:name w:val="Σώμα κείμενου 2 Char"/>
    <w:basedOn w:val="a0"/>
    <w:link w:val="2"/>
    <w:rsid w:val="001A00B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A00B8"/>
    <w:rPr>
      <w:rFonts w:ascii="Tahoma" w:hAnsi="Tahoma" w:cs="Tahoma"/>
      <w:sz w:val="16"/>
      <w:szCs w:val="16"/>
    </w:rPr>
  </w:style>
  <w:style w:type="character" w:customStyle="1" w:styleId="Char">
    <w:name w:val="Κείμενο πλαισίου Char"/>
    <w:basedOn w:val="a0"/>
    <w:link w:val="a3"/>
    <w:uiPriority w:val="99"/>
    <w:semiHidden/>
    <w:rsid w:val="001A00B8"/>
    <w:rPr>
      <w:rFonts w:ascii="Tahoma" w:eastAsia="Times New Roman" w:hAnsi="Tahoma" w:cs="Tahoma"/>
      <w:sz w:val="16"/>
      <w:szCs w:val="16"/>
      <w:lang w:eastAsia="el-GR"/>
    </w:rPr>
  </w:style>
  <w:style w:type="character" w:styleId="a4">
    <w:name w:val="Strong"/>
    <w:basedOn w:val="a0"/>
    <w:uiPriority w:val="22"/>
    <w:qFormat/>
    <w:rsid w:val="008B67DA"/>
    <w:rPr>
      <w:b/>
      <w:bCs/>
    </w:rPr>
  </w:style>
</w:styles>
</file>

<file path=word/webSettings.xml><?xml version="1.0" encoding="utf-8"?>
<w:webSettings xmlns:r="http://schemas.openxmlformats.org/officeDocument/2006/relationships" xmlns:w="http://schemas.openxmlformats.org/wordprocessingml/2006/main">
  <w:divs>
    <w:div w:id="612440555">
      <w:bodyDiv w:val="1"/>
      <w:marLeft w:val="0"/>
      <w:marRight w:val="0"/>
      <w:marTop w:val="0"/>
      <w:marBottom w:val="0"/>
      <w:divBdr>
        <w:top w:val="none" w:sz="0" w:space="0" w:color="auto"/>
        <w:left w:val="none" w:sz="0" w:space="0" w:color="auto"/>
        <w:bottom w:val="none" w:sz="0" w:space="0" w:color="auto"/>
        <w:right w:val="none" w:sz="0" w:space="0" w:color="auto"/>
      </w:divBdr>
    </w:div>
    <w:div w:id="1645114996">
      <w:bodyDiv w:val="1"/>
      <w:marLeft w:val="0"/>
      <w:marRight w:val="0"/>
      <w:marTop w:val="0"/>
      <w:marBottom w:val="0"/>
      <w:divBdr>
        <w:top w:val="none" w:sz="0" w:space="0" w:color="auto"/>
        <w:left w:val="none" w:sz="0" w:space="0" w:color="auto"/>
        <w:bottom w:val="none" w:sz="0" w:space="0" w:color="auto"/>
        <w:right w:val="none" w:sz="0" w:space="0" w:color="auto"/>
      </w:divBdr>
    </w:div>
    <w:div w:id="204617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1353</Words>
  <Characters>7310</Characters>
  <Application>Microsoft Office Word</Application>
  <DocSecurity>0</DocSecurity>
  <Lines>60</Lines>
  <Paragraphs>17</Paragraphs>
  <ScaleCrop>false</ScaleCrop>
  <Company/>
  <LinksUpToDate>false</LinksUpToDate>
  <CharactersWithSpaces>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2018-03-14T12:01:00Z</cp:lastPrinted>
  <dcterms:created xsi:type="dcterms:W3CDTF">2018-03-13T05:18:00Z</dcterms:created>
  <dcterms:modified xsi:type="dcterms:W3CDTF">2018-03-14T12:02:00Z</dcterms:modified>
</cp:coreProperties>
</file>