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ED" w:rsidRDefault="00897DED" w:rsidP="00B97E82">
      <w:pPr>
        <w:ind w:right="-171"/>
        <w:jc w:val="both"/>
        <w:rPr>
          <w:rFonts w:ascii="Comic Sans MS" w:hAnsi="Comic Sans MS"/>
          <w:sz w:val="20"/>
          <w:szCs w:val="20"/>
        </w:rPr>
      </w:pPr>
    </w:p>
    <w:p w:rsidR="00897DED" w:rsidRDefault="00897DED" w:rsidP="00897DED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97DED" w:rsidRDefault="00CB583E" w:rsidP="00897DED">
      <w:pPr>
        <w:rPr>
          <w:rFonts w:ascii="Comic Sans MS" w:hAnsi="Comic Sans MS"/>
          <w:b/>
          <w:sz w:val="20"/>
          <w:szCs w:val="20"/>
        </w:rPr>
      </w:pPr>
      <w:r w:rsidRPr="00CB583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897DED" w:rsidRDefault="00897DED" w:rsidP="00897DE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037AB6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83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897DED" w:rsidRDefault="00897DED" w:rsidP="00897DE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9F4604">
                    <w:t>65ΗΧΩΨΑ-Λ57</w:t>
                  </w:r>
                </w:p>
                <w:p w:rsidR="00897DED" w:rsidRDefault="00897DED" w:rsidP="00897DE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97DED" w:rsidRDefault="00897DED" w:rsidP="00897DED"/>
              </w:txbxContent>
            </v:textbox>
          </v:shape>
        </w:pict>
      </w:r>
      <w:r w:rsidR="00897DE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97DED" w:rsidRDefault="00897DED" w:rsidP="00897DE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97DED" w:rsidRDefault="00897DED" w:rsidP="00897DE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97DED" w:rsidRDefault="00897DED" w:rsidP="00897DE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97DED" w:rsidRDefault="00897DED" w:rsidP="00897DE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97DED" w:rsidRDefault="00897DED" w:rsidP="00897DED">
      <w:pPr>
        <w:jc w:val="center"/>
        <w:rPr>
          <w:rFonts w:ascii="Comic Sans MS" w:hAnsi="Comic Sans MS"/>
          <w:b/>
          <w:sz w:val="20"/>
          <w:szCs w:val="20"/>
        </w:rPr>
      </w:pPr>
    </w:p>
    <w:p w:rsidR="00897DED" w:rsidRDefault="00897DED" w:rsidP="00897DE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97DED" w:rsidRDefault="00897DED" w:rsidP="00897DE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897DED" w:rsidRDefault="00897DED" w:rsidP="00897DE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97DED" w:rsidRDefault="00897DED" w:rsidP="00897DED">
      <w:pPr>
        <w:jc w:val="both"/>
        <w:rPr>
          <w:rFonts w:ascii="Comic Sans MS" w:hAnsi="Comic Sans MS"/>
          <w:b/>
          <w:sz w:val="20"/>
          <w:szCs w:val="20"/>
        </w:rPr>
      </w:pPr>
    </w:p>
    <w:p w:rsidR="00897DED" w:rsidRDefault="00897DED" w:rsidP="00897DE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037AB6">
        <w:rPr>
          <w:rFonts w:ascii="Comic Sans MS" w:hAnsi="Comic Sans MS"/>
          <w:b/>
          <w:sz w:val="20"/>
          <w:szCs w:val="20"/>
        </w:rPr>
        <w:t xml:space="preserve">Έγκριση αρ. 5332/2018 αποφάσεως Δημάρχου σχετικά με ορισμό πληρεξούσιου δικηγόρου του Δήμου για παράσταση στο Ειρηνοδικείο  Άρτας  στις 05-03-2018 (και σε κάθε </w:t>
      </w:r>
      <w:proofErr w:type="spellStart"/>
      <w:r w:rsidR="00037AB6">
        <w:rPr>
          <w:rFonts w:ascii="Comic Sans MS" w:hAnsi="Comic Sans MS"/>
          <w:b/>
          <w:sz w:val="20"/>
          <w:szCs w:val="20"/>
        </w:rPr>
        <w:t>μετ΄αναβολή</w:t>
      </w:r>
      <w:proofErr w:type="spellEnd"/>
      <w:r w:rsidR="00037AB6">
        <w:rPr>
          <w:rFonts w:ascii="Comic Sans MS" w:hAnsi="Comic Sans MS"/>
          <w:b/>
          <w:sz w:val="20"/>
          <w:szCs w:val="20"/>
        </w:rPr>
        <w:t xml:space="preserve"> δικάσιμο) και κατά τη δικάσιμο 24-10-2018 (και σε κάθε </w:t>
      </w:r>
      <w:proofErr w:type="spellStart"/>
      <w:r w:rsidR="00037AB6">
        <w:rPr>
          <w:rFonts w:ascii="Comic Sans MS" w:hAnsi="Comic Sans MS"/>
          <w:b/>
          <w:sz w:val="20"/>
          <w:szCs w:val="20"/>
        </w:rPr>
        <w:t>μετ΄αναβολή</w:t>
      </w:r>
      <w:proofErr w:type="spellEnd"/>
      <w:r w:rsidR="00037AB6">
        <w:rPr>
          <w:rFonts w:ascii="Comic Sans MS" w:hAnsi="Comic Sans MS"/>
          <w:b/>
          <w:sz w:val="20"/>
          <w:szCs w:val="20"/>
        </w:rPr>
        <w:t xml:space="preserve"> δικάσιμο) επί αιτήσεως υπαγωγής στο Ν. 3869/20109(ρύθμιση οφειλών) Γεωργίου Σ. Γιαννόπουλου και Δέσποινας συζ. Γεωργίου Γιαννόπουλου κατά του Δήμου </w:t>
      </w:r>
      <w:proofErr w:type="spellStart"/>
      <w:r w:rsidR="00037AB6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97DED" w:rsidRDefault="00897DED" w:rsidP="00897DE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97DED" w:rsidRDefault="00897DED" w:rsidP="00897DED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5156</w:t>
      </w:r>
      <w:r>
        <w:rPr>
          <w:rFonts w:ascii="Comic Sans MS" w:hAnsi="Comic Sans MS"/>
          <w:b/>
          <w:sz w:val="20"/>
          <w:szCs w:val="20"/>
        </w:rPr>
        <w:t>/01-03-2018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97DED" w:rsidRPr="00474DD0" w:rsidRDefault="00897DED" w:rsidP="00897DE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474DD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97DED" w:rsidRPr="00474DD0" w:rsidTr="00F158F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ED" w:rsidRPr="00474DD0" w:rsidRDefault="00897DED" w:rsidP="00F158F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97DED" w:rsidRPr="00474DD0" w:rsidRDefault="00897DED" w:rsidP="00F158FA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97DED" w:rsidRPr="00474DD0" w:rsidRDefault="00897DED" w:rsidP="00F158FA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97DED" w:rsidRPr="00474DD0" w:rsidRDefault="00897DED" w:rsidP="00F158F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97DED" w:rsidRPr="00474DD0" w:rsidRDefault="00897DED" w:rsidP="00F158F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897DED" w:rsidRPr="00474DD0" w:rsidRDefault="00897DED" w:rsidP="00F158F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897DED" w:rsidRPr="00474DD0" w:rsidRDefault="00897DED" w:rsidP="00F158F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897DED" w:rsidRPr="00474DD0" w:rsidRDefault="00897DED" w:rsidP="00F158F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897DED" w:rsidRPr="00474DD0" w:rsidRDefault="00897DED" w:rsidP="00F158F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897DED" w:rsidRPr="00474DD0" w:rsidRDefault="00897DED" w:rsidP="00F158F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897DED" w:rsidRPr="00474DD0" w:rsidRDefault="00897DED" w:rsidP="00F158F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97DED" w:rsidRPr="00474DD0" w:rsidRDefault="00897DED" w:rsidP="00F158F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ED" w:rsidRPr="00474DD0" w:rsidRDefault="00897DED" w:rsidP="00F158F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97DED" w:rsidRPr="00474DD0" w:rsidRDefault="00897DED" w:rsidP="00F158F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897DED" w:rsidRPr="00474DD0" w:rsidRDefault="00897DED" w:rsidP="00F158F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1. Λιλής Γεώργιος </w:t>
            </w:r>
          </w:p>
          <w:p w:rsidR="00897DED" w:rsidRPr="00474DD0" w:rsidRDefault="00897DED" w:rsidP="00F158F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897DED" w:rsidRPr="00474DD0" w:rsidRDefault="00897DED" w:rsidP="00F158F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97DED" w:rsidRPr="00474DD0" w:rsidRDefault="00897DED" w:rsidP="00F158F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897DED" w:rsidRPr="00474DD0" w:rsidRDefault="00897DED" w:rsidP="00F158F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897DED" w:rsidRPr="00474DD0" w:rsidRDefault="00897DED" w:rsidP="00F158F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97DED" w:rsidRPr="00474DD0" w:rsidRDefault="00897DED" w:rsidP="00F158F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897DED" w:rsidRPr="00474DD0" w:rsidRDefault="00897DED" w:rsidP="00897DE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 w:rsidRPr="00474DD0">
        <w:rPr>
          <w:rFonts w:ascii="Comic Sans MS" w:hAnsi="Comic Sans MS"/>
          <w:sz w:val="20"/>
        </w:rPr>
        <w:t>Σφαλτού</w:t>
      </w:r>
      <w:proofErr w:type="spellEnd"/>
      <w:r w:rsidRPr="00474DD0">
        <w:rPr>
          <w:rFonts w:ascii="Comic Sans MS" w:hAnsi="Comic Sans MS"/>
          <w:sz w:val="20"/>
        </w:rPr>
        <w:t xml:space="preserve"> Χαρίκλεια </w:t>
      </w:r>
    </w:p>
    <w:p w:rsidR="00897DED" w:rsidRPr="00474DD0" w:rsidRDefault="00897DED" w:rsidP="00897DE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897DED" w:rsidRPr="00474DD0" w:rsidRDefault="00897DED" w:rsidP="00897DED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 xml:space="preserve">Η επιτροπή έκανε δεκτή πρόταση του </w:t>
      </w:r>
      <w:r>
        <w:rPr>
          <w:rFonts w:ascii="Comic Sans MS" w:hAnsi="Comic Sans MS"/>
          <w:sz w:val="20"/>
          <w:szCs w:val="20"/>
        </w:rPr>
        <w:t>Προέδρου της να συζητηθούν (4</w:t>
      </w:r>
      <w:r w:rsidRPr="00474DD0">
        <w:rPr>
          <w:rFonts w:ascii="Comic Sans MS" w:hAnsi="Comic Sans MS"/>
          <w:sz w:val="20"/>
          <w:szCs w:val="20"/>
        </w:rPr>
        <w:t>) έκτακτα θέμα.</w:t>
      </w:r>
    </w:p>
    <w:p w:rsidR="00037AB6" w:rsidRDefault="00897DED" w:rsidP="00037AB6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 5</w:t>
      </w:r>
      <w:r w:rsidRPr="00C91075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και το 15</w:t>
      </w:r>
      <w:r w:rsidRPr="00C91075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αποσύρονται γιατί υπάγονται στην  αρμοδιότητα του  Δημοτικού Συμβουλίου και εκ παραδρομής εισήχθησαν ως θέματα για συζήτηση στην Οικονομική Επιτροπή </w:t>
      </w:r>
    </w:p>
    <w:p w:rsidR="00250D5B" w:rsidRDefault="00250D5B" w:rsidP="00B97E82">
      <w:pPr>
        <w:ind w:right="-17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 θέμα: </w:t>
      </w:r>
      <w:r>
        <w:rPr>
          <w:rFonts w:ascii="Comic Sans MS" w:hAnsi="Comic Sans MS"/>
          <w:b/>
          <w:sz w:val="20"/>
          <w:szCs w:val="20"/>
        </w:rPr>
        <w:t xml:space="preserve">Έγκριση αρ.5332/2018 αποφάσεως Δημάρχου σχετικά με ορισμό πληρεξούσιου δικηγόρου του Δήμου για παράσταση στο Ειρηνοδικείο  Άρτας  στις 05-03-2018 (και σε κάθε </w:t>
      </w:r>
      <w:proofErr w:type="spellStart"/>
      <w:r>
        <w:rPr>
          <w:rFonts w:ascii="Comic Sans MS" w:hAnsi="Comic Sans MS"/>
          <w:b/>
          <w:sz w:val="20"/>
          <w:szCs w:val="20"/>
        </w:rPr>
        <w:t>μετ΄αναβολή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δικάσιμο) και κατά τη δικάσιμο 24-10-2018 </w:t>
      </w:r>
      <w:r w:rsidR="00037AB6">
        <w:rPr>
          <w:rFonts w:ascii="Comic Sans MS" w:hAnsi="Comic Sans MS"/>
          <w:b/>
          <w:sz w:val="20"/>
          <w:szCs w:val="20"/>
        </w:rPr>
        <w:t>(</w:t>
      </w:r>
      <w:r>
        <w:rPr>
          <w:rFonts w:ascii="Comic Sans MS" w:hAnsi="Comic Sans MS"/>
          <w:b/>
          <w:sz w:val="20"/>
          <w:szCs w:val="20"/>
        </w:rPr>
        <w:t xml:space="preserve">και σε κάθε </w:t>
      </w:r>
      <w:proofErr w:type="spellStart"/>
      <w:r>
        <w:rPr>
          <w:rFonts w:ascii="Comic Sans MS" w:hAnsi="Comic Sans MS"/>
          <w:b/>
          <w:sz w:val="20"/>
          <w:szCs w:val="20"/>
        </w:rPr>
        <w:t>μετ΄αναβολή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δικάσιμο</w:t>
      </w:r>
      <w:r w:rsidR="00037AB6">
        <w:rPr>
          <w:rFonts w:ascii="Comic Sans MS" w:hAnsi="Comic Sans MS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επί αιτ</w:t>
      </w:r>
      <w:r w:rsidR="00037AB6">
        <w:rPr>
          <w:rFonts w:ascii="Comic Sans MS" w:hAnsi="Comic Sans MS"/>
          <w:b/>
          <w:sz w:val="20"/>
          <w:szCs w:val="20"/>
        </w:rPr>
        <w:t>ήσεως υπαγωγής στο Ν. 3869/2010(</w:t>
      </w:r>
      <w:r>
        <w:rPr>
          <w:rFonts w:ascii="Comic Sans MS" w:hAnsi="Comic Sans MS"/>
          <w:b/>
          <w:sz w:val="20"/>
          <w:szCs w:val="20"/>
        </w:rPr>
        <w:t xml:space="preserve">ρύθμιση οφειλών) Γεωργίου Σ. Γιαννόπουλου και Δέσποινας συζ. Γεωργίου Γιαννόπουλου κατά του Δήμου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.  </w:t>
      </w:r>
      <w:r>
        <w:rPr>
          <w:rFonts w:ascii="Comic Sans MS" w:hAnsi="Comic Sans MS"/>
          <w:sz w:val="20"/>
          <w:szCs w:val="20"/>
        </w:rPr>
        <w:t xml:space="preserve">έθεσε υπόψη την ανωτέρω απόφαση του Δημάρχου σύμφωνα με την οποία ορίζεται  δικαστικός πληρεξούσιος  του Δήμου η  κ. </w:t>
      </w:r>
      <w:proofErr w:type="spellStart"/>
      <w:r>
        <w:rPr>
          <w:rFonts w:ascii="Comic Sans MS" w:hAnsi="Comic Sans MS"/>
          <w:sz w:val="20"/>
          <w:szCs w:val="20"/>
        </w:rPr>
        <w:t>Τσώλα</w:t>
      </w:r>
      <w:proofErr w:type="spellEnd"/>
      <w:r>
        <w:rPr>
          <w:rFonts w:ascii="Comic Sans MS" w:hAnsi="Comic Sans MS"/>
          <w:sz w:val="20"/>
          <w:szCs w:val="20"/>
        </w:rPr>
        <w:t xml:space="preserve"> Σοφία  Δικηγόρο Άρτας προκειμένου να παραστεί ενώπιον του Ειρηνοδικείου  Άρτας </w:t>
      </w:r>
      <w:r w:rsidR="00B97E82" w:rsidRPr="00B97E82">
        <w:rPr>
          <w:rFonts w:ascii="Comic Sans MS" w:hAnsi="Comic Sans MS"/>
          <w:sz w:val="20"/>
          <w:szCs w:val="20"/>
        </w:rPr>
        <w:t>κατά τη δικάσιμο της 5</w:t>
      </w:r>
      <w:r w:rsidR="00B97E82" w:rsidRPr="00B97E82">
        <w:rPr>
          <w:rFonts w:ascii="Comic Sans MS" w:hAnsi="Comic Sans MS"/>
          <w:sz w:val="20"/>
          <w:szCs w:val="20"/>
          <w:vertAlign w:val="superscript"/>
        </w:rPr>
        <w:t>ης</w:t>
      </w:r>
      <w:r w:rsidR="00B97E82" w:rsidRPr="00B97E82">
        <w:rPr>
          <w:rFonts w:ascii="Comic Sans MS" w:hAnsi="Comic Sans MS"/>
          <w:sz w:val="20"/>
          <w:szCs w:val="20"/>
        </w:rPr>
        <w:t xml:space="preserve"> Μαρτίου  2018 και σε κάθε </w:t>
      </w:r>
      <w:proofErr w:type="spellStart"/>
      <w:r w:rsidR="00B97E82" w:rsidRPr="00B97E82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B97E82" w:rsidRPr="00B97E82">
        <w:rPr>
          <w:rFonts w:ascii="Comic Sans MS" w:hAnsi="Comic Sans MS"/>
          <w:sz w:val="20"/>
          <w:szCs w:val="20"/>
        </w:rPr>
        <w:t xml:space="preserve"> δικάσιμο (συζήτηση προδικαστικού συμβιβασμού) και κατά τη δικάσιμο της 24</w:t>
      </w:r>
      <w:r w:rsidR="00B97E82" w:rsidRPr="00B97E82">
        <w:rPr>
          <w:rFonts w:ascii="Comic Sans MS" w:hAnsi="Comic Sans MS"/>
          <w:sz w:val="20"/>
          <w:szCs w:val="20"/>
          <w:vertAlign w:val="superscript"/>
        </w:rPr>
        <w:t>ης</w:t>
      </w:r>
      <w:r w:rsidR="00B97E82" w:rsidRPr="00B97E82">
        <w:rPr>
          <w:rFonts w:ascii="Comic Sans MS" w:hAnsi="Comic Sans MS"/>
          <w:sz w:val="20"/>
          <w:szCs w:val="20"/>
        </w:rPr>
        <w:t xml:space="preserve"> Οκτωβρίου 2018 (και σε κάθε </w:t>
      </w:r>
      <w:proofErr w:type="spellStart"/>
      <w:r w:rsidR="00B97E82" w:rsidRPr="00B97E82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B97E82" w:rsidRPr="00B97E82">
        <w:rPr>
          <w:rFonts w:ascii="Comic Sans MS" w:hAnsi="Comic Sans MS"/>
          <w:sz w:val="20"/>
          <w:szCs w:val="20"/>
        </w:rPr>
        <w:t xml:space="preserve"> δικάσιμο)  </w:t>
      </w:r>
      <w:proofErr w:type="spellStart"/>
      <w:r w:rsidR="00B97E82" w:rsidRPr="00B97E82">
        <w:rPr>
          <w:rFonts w:ascii="Comic Sans MS" w:hAnsi="Comic Sans MS"/>
          <w:sz w:val="20"/>
          <w:szCs w:val="20"/>
        </w:rPr>
        <w:t>ότε</w:t>
      </w:r>
      <w:proofErr w:type="spellEnd"/>
      <w:r w:rsidR="00B97E82" w:rsidRPr="00B97E82">
        <w:rPr>
          <w:rFonts w:ascii="Comic Sans MS" w:hAnsi="Comic Sans MS"/>
          <w:sz w:val="20"/>
          <w:szCs w:val="20"/>
        </w:rPr>
        <w:t xml:space="preserve"> και συζητείται αίτηση υπαγωγής στο Ν. 3869/2010 (ρύθμιση οφειλών) των : 1) Γεωργίου Σπυρίδωνος Γιαννόπουλου και 2) Δέσποινας συζ. Γεωργίου Γιαννόπουλου κατά του Δήμου </w:t>
      </w:r>
      <w:proofErr w:type="spellStart"/>
      <w:r w:rsidR="00B97E82" w:rsidRPr="00B97E82">
        <w:rPr>
          <w:rFonts w:ascii="Comic Sans MS" w:hAnsi="Comic Sans MS"/>
          <w:sz w:val="20"/>
          <w:szCs w:val="20"/>
        </w:rPr>
        <w:t>Αρταίων</w:t>
      </w:r>
      <w:proofErr w:type="spellEnd"/>
      <w:r w:rsidR="00B97E82" w:rsidRPr="00B97E8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97E82" w:rsidRPr="00B97E82">
        <w:rPr>
          <w:rFonts w:ascii="Comic Sans MS" w:hAnsi="Comic Sans MS"/>
          <w:sz w:val="20"/>
          <w:szCs w:val="20"/>
        </w:rPr>
        <w:t>κ.λ.π</w:t>
      </w:r>
      <w:proofErr w:type="spellEnd"/>
      <w:r w:rsidR="00B97E82" w:rsidRPr="00B97E82">
        <w:rPr>
          <w:rFonts w:ascii="Comic Sans MS" w:hAnsi="Comic Sans MS"/>
          <w:sz w:val="20"/>
          <w:szCs w:val="20"/>
        </w:rPr>
        <w:t>.</w:t>
      </w:r>
    </w:p>
    <w:p w:rsidR="00250D5B" w:rsidRDefault="00B97E82" w:rsidP="00B97E8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250D5B">
        <w:rPr>
          <w:rFonts w:ascii="Comic Sans MS" w:hAnsi="Comic Sans MS"/>
          <w:sz w:val="20"/>
          <w:szCs w:val="20"/>
        </w:rPr>
        <w:t xml:space="preserve">Σχετική δαπάνη έχει προβλεφθεί στον προϋπολογισμό του Δήμου, στον Κ.Α. 00-61.11 </w:t>
      </w:r>
      <w:r>
        <w:rPr>
          <w:rFonts w:ascii="Comic Sans MS" w:hAnsi="Comic Sans MS"/>
          <w:sz w:val="20"/>
          <w:szCs w:val="20"/>
        </w:rPr>
        <w:t xml:space="preserve">  </w:t>
      </w:r>
      <w:r w:rsidR="00250D5B">
        <w:rPr>
          <w:rFonts w:ascii="Comic Sans MS" w:hAnsi="Comic Sans MS"/>
          <w:sz w:val="20"/>
          <w:szCs w:val="20"/>
        </w:rPr>
        <w:t xml:space="preserve">‘’Αμοιβές νομικών και συμβολαιογράφων’’, </w:t>
      </w:r>
      <w:proofErr w:type="spellStart"/>
      <w:r w:rsidR="00250D5B">
        <w:rPr>
          <w:rFonts w:ascii="Comic Sans MS" w:hAnsi="Comic Sans MS"/>
          <w:sz w:val="20"/>
          <w:szCs w:val="20"/>
        </w:rPr>
        <w:t>σχετ</w:t>
      </w:r>
      <w:proofErr w:type="spellEnd"/>
      <w:r w:rsidR="00250D5B">
        <w:rPr>
          <w:rFonts w:ascii="Comic Sans MS" w:hAnsi="Comic Sans MS"/>
          <w:sz w:val="20"/>
          <w:szCs w:val="20"/>
        </w:rPr>
        <w:t xml:space="preserve">. Α.Α.Υ. 172/3860/16-2-2018 (ΑΔΑ </w:t>
      </w:r>
      <w:r>
        <w:rPr>
          <w:rFonts w:ascii="Comic Sans MS" w:hAnsi="Comic Sans MS"/>
          <w:sz w:val="20"/>
          <w:szCs w:val="20"/>
        </w:rPr>
        <w:t xml:space="preserve"> </w:t>
      </w:r>
      <w:r w:rsidR="00250D5B">
        <w:rPr>
          <w:rFonts w:ascii="Comic Sans MS" w:hAnsi="Comic Sans MS"/>
          <w:sz w:val="20"/>
          <w:szCs w:val="20"/>
        </w:rPr>
        <w:t>667ΖΩΨΑ-ΛΕ7) και η οποία εγκρίθηκε με την 41/2018 Α.Ο.Ε. (ΑΔΑ ΩΨΖΝΩΨΑ-4ΥΕ).</w:t>
      </w:r>
    </w:p>
    <w:p w:rsidR="00250D5B" w:rsidRDefault="00250D5B" w:rsidP="00B97E82">
      <w:pPr>
        <w:jc w:val="both"/>
        <w:rPr>
          <w:rFonts w:ascii="Comic Sans MS" w:hAnsi="Comic Sans MS"/>
          <w:sz w:val="20"/>
          <w:szCs w:val="20"/>
        </w:rPr>
      </w:pPr>
    </w:p>
    <w:p w:rsidR="00250D5B" w:rsidRDefault="00250D5B" w:rsidP="00B97E8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50D5B" w:rsidRDefault="00250D5B" w:rsidP="00B97E8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250D5B" w:rsidRDefault="00250D5B" w:rsidP="00B97E8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και Ν.3852/2010, και την αρ. 1132/12-01-2018 απόφαση του Δημάρχου </w:t>
      </w:r>
    </w:p>
    <w:p w:rsidR="00250D5B" w:rsidRDefault="00250D5B" w:rsidP="00B97E8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B97E82" w:rsidRDefault="00250D5B" w:rsidP="00B97E82">
      <w:pPr>
        <w:ind w:right="-17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 σύμφωνα με το ισ</w:t>
      </w:r>
      <w:r w:rsidR="00B97E82">
        <w:rPr>
          <w:rFonts w:ascii="Comic Sans MS" w:hAnsi="Comic Sans MS" w:cs="Arial"/>
          <w:sz w:val="20"/>
          <w:szCs w:val="20"/>
        </w:rPr>
        <w:t>τορικό της παρούσης την αρ. 5332</w:t>
      </w:r>
      <w:r>
        <w:rPr>
          <w:rFonts w:ascii="Comic Sans MS" w:hAnsi="Comic Sans MS"/>
          <w:sz w:val="20"/>
          <w:szCs w:val="20"/>
        </w:rPr>
        <w:t xml:space="preserve">/2018 απόφαση του Δημάρχου με την οποία ορίστηκε  δικαστικός πληρεξούσιος  του Δήμου   η κ. </w:t>
      </w:r>
      <w:proofErr w:type="spellStart"/>
      <w:r w:rsidR="00B97E82">
        <w:rPr>
          <w:rFonts w:ascii="Comic Sans MS" w:hAnsi="Comic Sans MS"/>
          <w:sz w:val="20"/>
          <w:szCs w:val="20"/>
        </w:rPr>
        <w:t>Τσώλα</w:t>
      </w:r>
      <w:proofErr w:type="spellEnd"/>
      <w:r w:rsidR="00B97E82">
        <w:rPr>
          <w:rFonts w:ascii="Comic Sans MS" w:hAnsi="Comic Sans MS"/>
          <w:sz w:val="20"/>
          <w:szCs w:val="20"/>
        </w:rPr>
        <w:t xml:space="preserve"> Σοφία  Δικηγόρο Άρτας προκειμένου να παραστεί ενώπιον του Ειρηνοδικείου  Άρτας </w:t>
      </w:r>
      <w:r w:rsidR="00B97E82" w:rsidRPr="00B97E82">
        <w:rPr>
          <w:rFonts w:ascii="Comic Sans MS" w:hAnsi="Comic Sans MS"/>
          <w:sz w:val="20"/>
          <w:szCs w:val="20"/>
        </w:rPr>
        <w:t>κατά τη δικάσιμο της 5</w:t>
      </w:r>
      <w:r w:rsidR="00B97E82" w:rsidRPr="00B97E82">
        <w:rPr>
          <w:rFonts w:ascii="Comic Sans MS" w:hAnsi="Comic Sans MS"/>
          <w:sz w:val="20"/>
          <w:szCs w:val="20"/>
          <w:vertAlign w:val="superscript"/>
        </w:rPr>
        <w:t>ης</w:t>
      </w:r>
      <w:r w:rsidR="00B97E82" w:rsidRPr="00B97E82">
        <w:rPr>
          <w:rFonts w:ascii="Comic Sans MS" w:hAnsi="Comic Sans MS"/>
          <w:sz w:val="20"/>
          <w:szCs w:val="20"/>
        </w:rPr>
        <w:t xml:space="preserve"> Μαρτίου  2018 και σε κάθε </w:t>
      </w:r>
      <w:proofErr w:type="spellStart"/>
      <w:r w:rsidR="00B97E82" w:rsidRPr="00B97E82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B97E82" w:rsidRPr="00B97E82">
        <w:rPr>
          <w:rFonts w:ascii="Comic Sans MS" w:hAnsi="Comic Sans MS"/>
          <w:sz w:val="20"/>
          <w:szCs w:val="20"/>
        </w:rPr>
        <w:t xml:space="preserve"> δικάσιμο (συζήτηση προδικαστικού συμβιβασμού) και κατά τη δικάσιμο της 24</w:t>
      </w:r>
      <w:r w:rsidR="00B97E82" w:rsidRPr="00B97E82">
        <w:rPr>
          <w:rFonts w:ascii="Comic Sans MS" w:hAnsi="Comic Sans MS"/>
          <w:sz w:val="20"/>
          <w:szCs w:val="20"/>
          <w:vertAlign w:val="superscript"/>
        </w:rPr>
        <w:t>ης</w:t>
      </w:r>
      <w:r w:rsidR="00B97E82" w:rsidRPr="00B97E82">
        <w:rPr>
          <w:rFonts w:ascii="Comic Sans MS" w:hAnsi="Comic Sans MS"/>
          <w:sz w:val="20"/>
          <w:szCs w:val="20"/>
        </w:rPr>
        <w:t xml:space="preserve"> Οκτωβρίου 2018 (και σε κάθε </w:t>
      </w:r>
      <w:proofErr w:type="spellStart"/>
      <w:r w:rsidR="00B97E82" w:rsidRPr="00B97E82">
        <w:rPr>
          <w:rFonts w:ascii="Comic Sans MS" w:hAnsi="Comic Sans MS"/>
          <w:sz w:val="20"/>
          <w:szCs w:val="20"/>
        </w:rPr>
        <w:t>μετ΄αναβολή</w:t>
      </w:r>
      <w:proofErr w:type="spellEnd"/>
      <w:r w:rsidR="00B97E82" w:rsidRPr="00B97E82">
        <w:rPr>
          <w:rFonts w:ascii="Comic Sans MS" w:hAnsi="Comic Sans MS"/>
          <w:sz w:val="20"/>
          <w:szCs w:val="20"/>
        </w:rPr>
        <w:t xml:space="preserve"> δικάσιμο)  </w:t>
      </w:r>
      <w:proofErr w:type="spellStart"/>
      <w:r w:rsidR="00B97E82" w:rsidRPr="00B97E82">
        <w:rPr>
          <w:rFonts w:ascii="Comic Sans MS" w:hAnsi="Comic Sans MS"/>
          <w:sz w:val="20"/>
          <w:szCs w:val="20"/>
        </w:rPr>
        <w:t>ότε</w:t>
      </w:r>
      <w:proofErr w:type="spellEnd"/>
      <w:r w:rsidR="00B97E82" w:rsidRPr="00B97E82">
        <w:rPr>
          <w:rFonts w:ascii="Comic Sans MS" w:hAnsi="Comic Sans MS"/>
          <w:sz w:val="20"/>
          <w:szCs w:val="20"/>
        </w:rPr>
        <w:t xml:space="preserve"> και συζητείται αίτηση υπαγωγής στο Ν. 3869/2010 (ρύθμιση οφειλών) των : 1) Γεωργίου Σπυρίδωνος Γιαννόπουλου και 2) Δέσποινας συζ. Γεωργίου Γιαννόπουλου κατά του Δήμου </w:t>
      </w:r>
      <w:proofErr w:type="spellStart"/>
      <w:r w:rsidR="00B97E82" w:rsidRPr="00B97E82">
        <w:rPr>
          <w:rFonts w:ascii="Comic Sans MS" w:hAnsi="Comic Sans MS"/>
          <w:sz w:val="20"/>
          <w:szCs w:val="20"/>
        </w:rPr>
        <w:t>Αρταίων</w:t>
      </w:r>
      <w:proofErr w:type="spellEnd"/>
      <w:r w:rsidR="00B97E82" w:rsidRPr="00B97E8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97E82" w:rsidRPr="00B97E82">
        <w:rPr>
          <w:rFonts w:ascii="Comic Sans MS" w:hAnsi="Comic Sans MS"/>
          <w:sz w:val="20"/>
          <w:szCs w:val="20"/>
        </w:rPr>
        <w:t>κ.λ.π</w:t>
      </w:r>
      <w:proofErr w:type="spellEnd"/>
      <w:r w:rsidR="00B97E82" w:rsidRPr="00B97E82">
        <w:rPr>
          <w:rFonts w:ascii="Comic Sans MS" w:hAnsi="Comic Sans MS"/>
          <w:sz w:val="20"/>
          <w:szCs w:val="20"/>
        </w:rPr>
        <w:t>.</w:t>
      </w:r>
    </w:p>
    <w:p w:rsidR="00250D5B" w:rsidRDefault="00250D5B" w:rsidP="00B97E8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</w:rPr>
        <w:t xml:space="preserve">Β. </w:t>
      </w:r>
      <w:r>
        <w:rPr>
          <w:rFonts w:ascii="Comic Sans MS" w:hAnsi="Comic Sans MS"/>
          <w:sz w:val="20"/>
          <w:szCs w:val="20"/>
        </w:rPr>
        <w:t>Ο καθορισμός της αμοιβής του παραπάνω δικηγόρου, θα γίνει με βάση τα οριζόμενα στο άρθρο 281 Ν.3463/2006 και στον Κώδικα δικηγόρων Ν. 4194/2013 (</w:t>
      </w:r>
      <w:proofErr w:type="spellStart"/>
      <w:r>
        <w:rPr>
          <w:rFonts w:ascii="Comic Sans MS" w:hAnsi="Comic Sans MS"/>
          <w:sz w:val="20"/>
          <w:szCs w:val="20"/>
        </w:rPr>
        <w:t>Φεκ</w:t>
      </w:r>
      <w:proofErr w:type="spellEnd"/>
      <w:r>
        <w:rPr>
          <w:rFonts w:ascii="Comic Sans MS" w:hAnsi="Comic Sans MS"/>
          <w:sz w:val="20"/>
          <w:szCs w:val="20"/>
        </w:rPr>
        <w:t xml:space="preserve"> 208/τ.Α΄/27-9-2013).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250D5B" w:rsidRDefault="00250D5B" w:rsidP="00B97E8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Γ. </w:t>
      </w:r>
      <w:r>
        <w:rPr>
          <w:rFonts w:ascii="Comic Sans MS" w:hAnsi="Comic Sans MS" w:cs="Arial"/>
          <w:sz w:val="20"/>
          <w:szCs w:val="20"/>
        </w:rPr>
        <w:t xml:space="preserve">Εγκρίνει τον καθορισμό αμοιβής για εξωδικαστικές ενέργειες στις οποίες θα προβεί η δικηγόρος  για να εκπροσωπηθεί καλύτερα ο Δήμος στα αρμόδια δικαστήρια. </w:t>
      </w:r>
    </w:p>
    <w:p w:rsidR="00250D5B" w:rsidRDefault="00250D5B" w:rsidP="00B97E8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Δ.</w:t>
      </w:r>
      <w:r>
        <w:rPr>
          <w:rFonts w:ascii="Comic Sans MS" w:hAnsi="Comic Sans MS" w:cs="Arial"/>
          <w:sz w:val="20"/>
          <w:szCs w:val="20"/>
        </w:rPr>
        <w:t xml:space="preserve"> Ο καθορισμός της αμοιβής της παραπάνω δικηγόρου, θα γίνει με βάσει  τα οριζόμενα στο άρθρο 281 Ν.3463/2006 και στον Κώδικα δικηγόρων Ν. 4194/2013 (</w:t>
      </w:r>
      <w:proofErr w:type="spellStart"/>
      <w:r>
        <w:rPr>
          <w:rFonts w:ascii="Comic Sans MS" w:hAnsi="Comic Sans MS" w:cs="Arial"/>
          <w:sz w:val="20"/>
          <w:szCs w:val="20"/>
        </w:rPr>
        <w:t>Φεκ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208/τ.Α΄/27-9-2013) στο παράρτημα 1 </w:t>
      </w:r>
      <w:r>
        <w:rPr>
          <w:rFonts w:ascii="Comic Sans MS" w:hAnsi="Comic Sans MS" w:cs="Arial"/>
          <w:b/>
          <w:sz w:val="20"/>
          <w:szCs w:val="20"/>
        </w:rPr>
        <w:t>‘‘</w:t>
      </w:r>
      <w:r>
        <w:rPr>
          <w:rFonts w:ascii="Comic Sans MS" w:hAnsi="Comic Sans MS" w:cs="Arial"/>
          <w:sz w:val="20"/>
          <w:szCs w:val="20"/>
        </w:rPr>
        <w:t>Εξωδικαστικές αμοιβές</w:t>
      </w:r>
      <w:r>
        <w:rPr>
          <w:rFonts w:ascii="Comic Sans MS" w:hAnsi="Comic Sans MS" w:cs="Arial"/>
          <w:b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, ήτοι μία  (1) ώρα συν Φ.Π.Α. </w:t>
      </w:r>
    </w:p>
    <w:p w:rsidR="00250D5B" w:rsidRDefault="00250D5B" w:rsidP="00B97E8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Ε.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50D5B" w:rsidRDefault="00B97E82" w:rsidP="00250D5B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83</w:t>
      </w:r>
      <w:r w:rsidR="00250D5B">
        <w:rPr>
          <w:rFonts w:ascii="Comic Sans MS" w:hAnsi="Comic Sans MS"/>
          <w:b/>
          <w:sz w:val="20"/>
          <w:szCs w:val="20"/>
        </w:rPr>
        <w:t>/2018</w:t>
      </w:r>
    </w:p>
    <w:p w:rsidR="00250D5B" w:rsidRDefault="00250D5B" w:rsidP="00250D5B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Ο  ΠΡΟΕΔΡΟΣ                                                </w:t>
      </w:r>
    </w:p>
    <w:p w:rsidR="00250D5B" w:rsidRDefault="00250D5B" w:rsidP="00250D5B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ΟΙΚΟΝΟΜΙΚΗΣ  ΕΠΙΤΡΟΠΗΣ</w:t>
      </w:r>
      <w:r>
        <w:rPr>
          <w:rFonts w:ascii="Comic Sans MS" w:hAnsi="Comic Sans MS"/>
          <w:b/>
          <w:i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             </w:t>
      </w:r>
    </w:p>
    <w:p w:rsidR="00250D5B" w:rsidRDefault="00250D5B" w:rsidP="00250D5B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</w:t>
      </w:r>
    </w:p>
    <w:p w:rsidR="00250D5B" w:rsidRDefault="00250D5B" w:rsidP="00250D5B">
      <w:pPr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250D5B" w:rsidRDefault="00250D5B" w:rsidP="00250D5B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>ΤΣΙΡΟΓΙΑΝΝΗΣ  Κ. ΧΡΗΣΤΟΣ</w:t>
      </w:r>
      <w:r>
        <w:rPr>
          <w:rFonts w:ascii="Comic Sans MS" w:hAnsi="Comic Sans MS"/>
          <w:b/>
          <w:i/>
          <w:sz w:val="18"/>
          <w:szCs w:val="18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i/>
          <w:sz w:val="18"/>
          <w:szCs w:val="18"/>
        </w:rPr>
        <w:t xml:space="preserve">     </w:t>
      </w:r>
    </w:p>
    <w:p w:rsidR="00250D5B" w:rsidRDefault="00250D5B" w:rsidP="00250D5B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250D5B" w:rsidRDefault="00250D5B" w:rsidP="00250D5B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250D5B" w:rsidRDefault="00250D5B" w:rsidP="00250D5B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250D5B" w:rsidRDefault="00250D5B" w:rsidP="00250D5B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250D5B" w:rsidRDefault="00250D5B" w:rsidP="00250D5B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50D5B" w:rsidRDefault="00250D5B" w:rsidP="00250D5B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250D5B" w:rsidRDefault="00250D5B" w:rsidP="00250D5B">
      <w:pPr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250D5B" w:rsidSect="00A136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0D5B"/>
    <w:rsid w:val="00037AB6"/>
    <w:rsid w:val="00250D5B"/>
    <w:rsid w:val="004C6AAC"/>
    <w:rsid w:val="00897DED"/>
    <w:rsid w:val="009F4604"/>
    <w:rsid w:val="00A136A3"/>
    <w:rsid w:val="00B97E82"/>
    <w:rsid w:val="00CB583E"/>
    <w:rsid w:val="00DF7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897DE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97DE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97DE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7DE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0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936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2018-03-06T10:55:00Z</cp:lastPrinted>
  <dcterms:created xsi:type="dcterms:W3CDTF">2018-03-05T11:30:00Z</dcterms:created>
  <dcterms:modified xsi:type="dcterms:W3CDTF">2018-03-06T10:57:00Z</dcterms:modified>
</cp:coreProperties>
</file>