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717803"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w:t>
      </w:r>
      <w:r w:rsidR="00F75E42">
        <w:rPr>
          <w:rFonts w:ascii="Tahoma" w:hAnsi="Tahoma" w:cs="Tahoma"/>
          <w:b/>
          <w:bCs/>
          <w:sz w:val="22"/>
          <w:szCs w:val="22"/>
        </w:rPr>
        <w:t>8</w:t>
      </w:r>
      <w:r w:rsidR="009D1A54">
        <w:rPr>
          <w:rFonts w:ascii="Tahoma" w:hAnsi="Tahoma" w:cs="Tahoma"/>
          <w:b/>
          <w:bCs/>
          <w:sz w:val="22"/>
          <w:szCs w:val="22"/>
        </w:rPr>
        <w:t>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717803" w:rsidRPr="00717803">
        <w:rPr>
          <w:rFonts w:ascii="Tahoma" w:hAnsi="Tahoma" w:cs="Tahoma"/>
          <w:sz w:val="22"/>
          <w:szCs w:val="22"/>
        </w:rPr>
        <w:t>ΑΔΑ: Ω1ΤΙΩΨΑ-Θ67</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D1A54" w:rsidRDefault="000845C9" w:rsidP="00AC32E3">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9D1A54" w:rsidRPr="009D1A54">
        <w:rPr>
          <w:rFonts w:ascii="Tahoma" w:hAnsi="Tahoma" w:cs="Tahoma"/>
          <w:b/>
          <w:sz w:val="22"/>
          <w:szCs w:val="22"/>
        </w:rPr>
        <w:t xml:space="preserve">Έγκριση της </w:t>
      </w:r>
      <w:proofErr w:type="spellStart"/>
      <w:r w:rsidR="009D1A54" w:rsidRPr="009D1A54">
        <w:rPr>
          <w:rFonts w:ascii="Tahoma" w:hAnsi="Tahoma" w:cs="Tahoma"/>
          <w:b/>
          <w:sz w:val="22"/>
          <w:szCs w:val="22"/>
        </w:rPr>
        <w:t>αριθμ</w:t>
      </w:r>
      <w:proofErr w:type="spellEnd"/>
      <w:r w:rsidR="009D1A54" w:rsidRPr="009D1A54">
        <w:rPr>
          <w:rFonts w:ascii="Tahoma" w:hAnsi="Tahoma" w:cs="Tahoma"/>
          <w:b/>
          <w:sz w:val="22"/>
          <w:szCs w:val="22"/>
        </w:rPr>
        <w:t xml:space="preserve">. 107/2017 Απόφασης του Διοικητικού Συμβουλίου </w:t>
      </w:r>
      <w:r w:rsidR="009D1A54">
        <w:rPr>
          <w:rFonts w:ascii="Tahoma" w:hAnsi="Tahoma" w:cs="Tahoma"/>
          <w:b/>
          <w:sz w:val="22"/>
          <w:szCs w:val="22"/>
        </w:rPr>
        <w:t xml:space="preserve">             </w:t>
      </w:r>
    </w:p>
    <w:p w:rsidR="009D1A54" w:rsidRDefault="009D1A54" w:rsidP="00AC32E3">
      <w:pPr>
        <w:jc w:val="both"/>
        <w:rPr>
          <w:rFonts w:ascii="Tahoma" w:hAnsi="Tahoma" w:cs="Tahoma"/>
          <w:b/>
          <w:sz w:val="22"/>
          <w:szCs w:val="22"/>
        </w:rPr>
      </w:pPr>
      <w:r>
        <w:rPr>
          <w:rFonts w:ascii="Tahoma" w:hAnsi="Tahoma" w:cs="Tahoma"/>
          <w:b/>
          <w:sz w:val="22"/>
          <w:szCs w:val="22"/>
        </w:rPr>
        <w:t xml:space="preserve">                </w:t>
      </w:r>
      <w:r w:rsidRPr="009D1A54">
        <w:rPr>
          <w:rFonts w:ascii="Tahoma" w:hAnsi="Tahoma" w:cs="Tahoma"/>
          <w:b/>
          <w:sz w:val="22"/>
          <w:szCs w:val="22"/>
        </w:rPr>
        <w:t xml:space="preserve">του «Κέντρου Κοινωνικής Μέριμνας  - Παιδείας -  Αθλητισμού </w:t>
      </w:r>
      <w:r>
        <w:rPr>
          <w:rFonts w:ascii="Tahoma" w:hAnsi="Tahoma" w:cs="Tahoma"/>
          <w:b/>
          <w:sz w:val="22"/>
          <w:szCs w:val="22"/>
        </w:rPr>
        <w:t>–</w:t>
      </w:r>
      <w:r w:rsidRPr="009D1A54">
        <w:rPr>
          <w:rFonts w:ascii="Tahoma" w:hAnsi="Tahoma" w:cs="Tahoma"/>
          <w:b/>
          <w:sz w:val="22"/>
          <w:szCs w:val="22"/>
        </w:rPr>
        <w:t xml:space="preserve"> </w:t>
      </w:r>
    </w:p>
    <w:p w:rsidR="00252953" w:rsidRPr="003D3B04" w:rsidRDefault="009D1A54" w:rsidP="00AC32E3">
      <w:pPr>
        <w:jc w:val="both"/>
        <w:rPr>
          <w:rFonts w:ascii="Tahoma" w:hAnsi="Tahoma" w:cs="Tahoma"/>
          <w:sz w:val="22"/>
          <w:szCs w:val="22"/>
        </w:rPr>
      </w:pPr>
      <w:r>
        <w:rPr>
          <w:rFonts w:ascii="Tahoma" w:hAnsi="Tahoma" w:cs="Tahoma"/>
          <w:b/>
          <w:sz w:val="22"/>
          <w:szCs w:val="22"/>
        </w:rPr>
        <w:t xml:space="preserve">                </w:t>
      </w:r>
      <w:r w:rsidRPr="009D1A54">
        <w:rPr>
          <w:rFonts w:ascii="Tahoma" w:hAnsi="Tahoma" w:cs="Tahoma"/>
          <w:b/>
          <w:sz w:val="22"/>
          <w:szCs w:val="22"/>
        </w:rPr>
        <w:t xml:space="preserve">Πολιτισμού  Δήμου </w:t>
      </w:r>
      <w:proofErr w:type="spellStart"/>
      <w:r w:rsidRPr="009D1A54">
        <w:rPr>
          <w:rFonts w:ascii="Tahoma" w:hAnsi="Tahoma" w:cs="Tahoma"/>
          <w:b/>
          <w:sz w:val="22"/>
          <w:szCs w:val="22"/>
        </w:rPr>
        <w:t>Αρταίων</w:t>
      </w:r>
      <w:proofErr w:type="spellEnd"/>
      <w:r w:rsidRPr="009D1A54">
        <w:rPr>
          <w:rFonts w:ascii="Tahoma" w:hAnsi="Tahoma" w:cs="Tahoma"/>
          <w:b/>
          <w:sz w:val="22"/>
          <w:szCs w:val="22"/>
        </w:rPr>
        <w:t>» Αναμόρφωση προϋπολογισμού</w:t>
      </w:r>
      <w:r w:rsidR="007D3B6E" w:rsidRPr="007D3B6E">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9D1A54" w:rsidRDefault="002B5D10" w:rsidP="00AC32E3">
      <w:pPr>
        <w:tabs>
          <w:tab w:val="left" w:pos="521"/>
          <w:tab w:val="left" w:pos="1532"/>
        </w:tabs>
        <w:autoSpaceDE w:val="0"/>
        <w:autoSpaceDN w:val="0"/>
        <w:adjustRightInd w:val="0"/>
        <w:spacing w:line="276" w:lineRule="auto"/>
        <w:jc w:val="both"/>
        <w:rPr>
          <w:rFonts w:ascii="Tahoma" w:hAnsi="Tahoma" w:cs="Tahoma"/>
          <w:sz w:val="22"/>
          <w:szCs w:val="22"/>
        </w:rPr>
      </w:pPr>
      <w:r w:rsidRPr="006046C0">
        <w:rPr>
          <w:rStyle w:val="af"/>
          <w:rFonts w:ascii="Tahoma" w:hAnsi="Tahoma" w:cs="Tahoma"/>
          <w:i w:val="0"/>
          <w:sz w:val="22"/>
          <w:szCs w:val="22"/>
        </w:rPr>
        <w:t xml:space="preserve">   </w:t>
      </w:r>
      <w:r w:rsidR="00900D57" w:rsidRPr="006046C0">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046C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AC32E3">
        <w:rPr>
          <w:rFonts w:ascii="Tahoma" w:hAnsi="Tahoma" w:cs="Tahoma"/>
          <w:color w:val="000000"/>
          <w:sz w:val="22"/>
          <w:szCs w:val="22"/>
          <w:shd w:val="clear" w:color="auto" w:fill="FFFFFF"/>
        </w:rPr>
        <w:t>3</w:t>
      </w:r>
      <w:r w:rsidR="0001448E" w:rsidRPr="0001448E">
        <w:rPr>
          <w:rFonts w:ascii="Tahoma" w:hAnsi="Tahoma" w:cs="Tahoma"/>
          <w:color w:val="000000"/>
          <w:sz w:val="22"/>
          <w:szCs w:val="22"/>
          <w:shd w:val="clear" w:color="auto" w:fill="FFFFFF"/>
        </w:rPr>
        <w:t>1</w:t>
      </w:r>
      <w:r w:rsidR="00900D57" w:rsidRPr="006046C0">
        <w:rPr>
          <w:rFonts w:ascii="Tahoma" w:hAnsi="Tahoma" w:cs="Tahoma"/>
          <w:color w:val="000000"/>
          <w:sz w:val="22"/>
          <w:szCs w:val="22"/>
          <w:shd w:val="clear" w:color="auto" w:fill="FFFFFF"/>
          <w:vertAlign w:val="superscript"/>
        </w:rPr>
        <w:t>Ο</w:t>
      </w:r>
      <w:r w:rsidR="00900D57" w:rsidRPr="006046C0">
        <w:rPr>
          <w:rFonts w:ascii="Tahoma" w:hAnsi="Tahoma" w:cs="Tahoma"/>
          <w:color w:val="000000"/>
          <w:sz w:val="22"/>
          <w:szCs w:val="22"/>
          <w:shd w:val="clear" w:color="auto" w:fill="FFFFFF"/>
        </w:rPr>
        <w:t xml:space="preserve">  τακτικό  θέμα της ημερήσιας διάταξης «</w:t>
      </w:r>
      <w:r w:rsidR="009D1A54" w:rsidRPr="009D1A54">
        <w:rPr>
          <w:rFonts w:ascii="Tahoma" w:hAnsi="Tahoma" w:cs="Tahoma"/>
          <w:sz w:val="22"/>
          <w:szCs w:val="22"/>
        </w:rPr>
        <w:t xml:space="preserve">Έγκριση της </w:t>
      </w:r>
      <w:proofErr w:type="spellStart"/>
      <w:r w:rsidR="009D1A54" w:rsidRPr="009D1A54">
        <w:rPr>
          <w:rFonts w:ascii="Tahoma" w:hAnsi="Tahoma" w:cs="Tahoma"/>
          <w:sz w:val="22"/>
          <w:szCs w:val="22"/>
        </w:rPr>
        <w:t>αριθμ</w:t>
      </w:r>
      <w:proofErr w:type="spellEnd"/>
      <w:r w:rsidR="009D1A54" w:rsidRPr="009D1A54">
        <w:rPr>
          <w:rFonts w:ascii="Tahoma" w:hAnsi="Tahoma" w:cs="Tahoma"/>
          <w:sz w:val="22"/>
          <w:szCs w:val="22"/>
        </w:rPr>
        <w:t xml:space="preserve">. 107/2017 Απόφασης του Διοικητικού Συμβουλίου του «Κέντρου Κοινωνικής Μέριμνας  - Παιδείας -  Αθλητισμού - Πολιτισμού  Δήμου </w:t>
      </w:r>
      <w:proofErr w:type="spellStart"/>
      <w:r w:rsidR="009D1A54" w:rsidRPr="009D1A54">
        <w:rPr>
          <w:rFonts w:ascii="Tahoma" w:hAnsi="Tahoma" w:cs="Tahoma"/>
          <w:sz w:val="22"/>
          <w:szCs w:val="22"/>
        </w:rPr>
        <w:t>Αρταίων</w:t>
      </w:r>
      <w:proofErr w:type="spellEnd"/>
      <w:r w:rsidR="009D1A54" w:rsidRPr="009D1A54">
        <w:rPr>
          <w:rFonts w:ascii="Tahoma" w:hAnsi="Tahoma" w:cs="Tahoma"/>
          <w:sz w:val="22"/>
          <w:szCs w:val="22"/>
        </w:rPr>
        <w:t>» Αναμόρφωση προϋπολογισμού</w:t>
      </w:r>
      <w:r w:rsidR="00113E90" w:rsidRPr="00113E90">
        <w:rPr>
          <w:rFonts w:ascii="Tahoma" w:hAnsi="Tahoma" w:cs="Tahoma"/>
          <w:sz w:val="22"/>
          <w:szCs w:val="22"/>
        </w:rPr>
        <w:t>»</w:t>
      </w:r>
      <w:r w:rsidR="00F75E42" w:rsidRPr="006046C0">
        <w:rPr>
          <w:rFonts w:ascii="Tahoma" w:hAnsi="Tahoma" w:cs="Tahoma"/>
          <w:sz w:val="22"/>
          <w:szCs w:val="22"/>
        </w:rPr>
        <w:t xml:space="preserve"> </w:t>
      </w:r>
      <w:r w:rsidR="009D1A54">
        <w:rPr>
          <w:rFonts w:ascii="Tahoma" w:hAnsi="Tahoma" w:cs="Tahoma"/>
          <w:sz w:val="22"/>
          <w:szCs w:val="22"/>
        </w:rPr>
        <w:t xml:space="preserve">έθεσε υπόψη του Συμβουλίου την </w:t>
      </w:r>
      <w:proofErr w:type="spellStart"/>
      <w:r w:rsidR="009D1A54">
        <w:rPr>
          <w:rFonts w:ascii="Tahoma" w:hAnsi="Tahoma" w:cs="Tahoma"/>
          <w:sz w:val="22"/>
          <w:szCs w:val="22"/>
        </w:rPr>
        <w:t>αριθμ</w:t>
      </w:r>
      <w:proofErr w:type="spellEnd"/>
      <w:r w:rsidR="009D1A54">
        <w:rPr>
          <w:rFonts w:ascii="Tahoma" w:hAnsi="Tahoma" w:cs="Tahoma"/>
          <w:sz w:val="22"/>
          <w:szCs w:val="22"/>
        </w:rPr>
        <w:t xml:space="preserve">. 107/2017 απόφαση </w:t>
      </w:r>
      <w:r w:rsidR="009D1A54" w:rsidRPr="009D1A54">
        <w:rPr>
          <w:rFonts w:ascii="Tahoma" w:hAnsi="Tahoma" w:cs="Tahoma"/>
          <w:sz w:val="22"/>
          <w:szCs w:val="22"/>
        </w:rPr>
        <w:t xml:space="preserve">του Διοικητικού Συμβουλίου του «Κέντρου Κοινωνικής Μέριμνας  - Παιδείας -  Αθλητισμού - Πολιτισμού  Δήμου </w:t>
      </w:r>
      <w:proofErr w:type="spellStart"/>
      <w:r w:rsidR="009D1A54" w:rsidRPr="009D1A54">
        <w:rPr>
          <w:rFonts w:ascii="Tahoma" w:hAnsi="Tahoma" w:cs="Tahoma"/>
          <w:sz w:val="22"/>
          <w:szCs w:val="22"/>
        </w:rPr>
        <w:t>Αρταίων»</w:t>
      </w:r>
      <w:r w:rsidR="009D1A54">
        <w:rPr>
          <w:rFonts w:ascii="Tahoma" w:hAnsi="Tahoma" w:cs="Tahoma"/>
          <w:sz w:val="22"/>
          <w:szCs w:val="22"/>
        </w:rPr>
        <w:t>η</w:t>
      </w:r>
      <w:proofErr w:type="spellEnd"/>
      <w:r w:rsidR="009D1A54">
        <w:rPr>
          <w:rFonts w:ascii="Tahoma" w:hAnsi="Tahoma" w:cs="Tahoma"/>
          <w:sz w:val="22"/>
          <w:szCs w:val="22"/>
        </w:rPr>
        <w:t xml:space="preserve"> οποία αφορά αναμόρφωση προϋπολογισμού. </w:t>
      </w:r>
    </w:p>
    <w:p w:rsidR="009D1A54" w:rsidRDefault="009D1A54" w:rsidP="00AC32E3">
      <w:pPr>
        <w:tabs>
          <w:tab w:val="left" w:pos="521"/>
          <w:tab w:val="left" w:pos="1532"/>
        </w:tabs>
        <w:autoSpaceDE w:val="0"/>
        <w:autoSpaceDN w:val="0"/>
        <w:adjustRightInd w:val="0"/>
        <w:spacing w:line="276" w:lineRule="auto"/>
        <w:jc w:val="both"/>
        <w:rPr>
          <w:rFonts w:ascii="Tahoma" w:hAnsi="Tahoma" w:cs="Tahoma"/>
          <w:sz w:val="22"/>
          <w:szCs w:val="22"/>
        </w:rPr>
      </w:pPr>
    </w:p>
    <w:bookmarkEnd w:id="5"/>
    <w:bookmarkEnd w:id="6"/>
    <w:p w:rsidR="00F75E42" w:rsidRDefault="00F75E42" w:rsidP="00F75E42">
      <w:pPr>
        <w:spacing w:line="276" w:lineRule="auto"/>
        <w:jc w:val="both"/>
        <w:rPr>
          <w:rFonts w:ascii="Tahoma" w:hAnsi="Tahoma" w:cs="Tahoma"/>
          <w:sz w:val="22"/>
          <w:szCs w:val="22"/>
        </w:rPr>
      </w:pPr>
      <w:r w:rsidRPr="00014C8A">
        <w:rPr>
          <w:rFonts w:ascii="Tahoma" w:hAnsi="Tahoma" w:cs="Tahoma"/>
          <w:sz w:val="22"/>
          <w:szCs w:val="22"/>
        </w:rPr>
        <w:t xml:space="preserve">  </w:t>
      </w:r>
      <w:r>
        <w:rPr>
          <w:rFonts w:ascii="Tahoma" w:hAnsi="Tahoma" w:cs="Tahoma"/>
          <w:sz w:val="22"/>
          <w:szCs w:val="22"/>
        </w:rPr>
        <w:t xml:space="preserve">   </w:t>
      </w:r>
      <w:r w:rsidRPr="002058F4">
        <w:rPr>
          <w:rFonts w:ascii="Tahoma" w:hAnsi="Tahoma" w:cs="Tahoma"/>
          <w:sz w:val="22"/>
          <w:szCs w:val="22"/>
        </w:rPr>
        <w:t xml:space="preserve">Στη συνέχεια ο Πρόεδρος έδωσε το λόγο στους </w:t>
      </w:r>
      <w:proofErr w:type="spellStart"/>
      <w:r w:rsidRPr="002058F4">
        <w:rPr>
          <w:rFonts w:ascii="Tahoma" w:hAnsi="Tahoma" w:cs="Tahoma"/>
          <w:sz w:val="22"/>
          <w:szCs w:val="22"/>
        </w:rPr>
        <w:t>κ.κ</w:t>
      </w:r>
      <w:proofErr w:type="spellEnd"/>
      <w:r w:rsidRPr="002058F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75E42" w:rsidRDefault="00F75E42" w:rsidP="00F75E42">
      <w:pPr>
        <w:rPr>
          <w:rFonts w:ascii="Tahoma" w:hAnsi="Tahoma" w:cs="Tahoma"/>
          <w:b/>
          <w:color w:val="000000"/>
          <w:sz w:val="22"/>
          <w:szCs w:val="22"/>
        </w:rPr>
      </w:pPr>
      <w:r w:rsidRPr="002058F4">
        <w:rPr>
          <w:rFonts w:ascii="Tahoma" w:hAnsi="Tahoma" w:cs="Tahoma"/>
          <w:color w:val="000000"/>
          <w:sz w:val="22"/>
          <w:szCs w:val="22"/>
        </w:rPr>
        <w:t xml:space="preserve">                                          </w:t>
      </w:r>
      <w:r w:rsidRPr="002058F4">
        <w:rPr>
          <w:rFonts w:ascii="Tahoma" w:hAnsi="Tahoma" w:cs="Tahoma"/>
          <w:b/>
          <w:color w:val="000000"/>
          <w:sz w:val="22"/>
          <w:szCs w:val="22"/>
        </w:rPr>
        <w:t>ΤΟ ΔΗΜΟΤΙΚΟ ΣΥΜΒΟΥΛΙΟ</w:t>
      </w:r>
    </w:p>
    <w:p w:rsidR="00F75E42" w:rsidRPr="002058F4" w:rsidRDefault="00F75E42" w:rsidP="00F75E42">
      <w:pPr>
        <w:rPr>
          <w:rFonts w:ascii="Tahoma" w:hAnsi="Tahoma" w:cs="Tahoma"/>
          <w:b/>
          <w:color w:val="000000"/>
          <w:sz w:val="22"/>
          <w:szCs w:val="22"/>
        </w:rPr>
      </w:pPr>
    </w:p>
    <w:p w:rsidR="001529B8" w:rsidRDefault="001529B8" w:rsidP="001529B8">
      <w:r w:rsidRPr="00B44D0F">
        <w:rPr>
          <w:rFonts w:ascii="Tahoma" w:hAnsi="Tahoma" w:cs="Tahoma"/>
          <w:sz w:val="22"/>
          <w:szCs w:val="22"/>
          <w:shd w:val="clear" w:color="auto" w:fill="FFFFFF"/>
        </w:rPr>
        <w:t>Αφού έλαβε υπόψη τον Ν.3463/06, Ν.3852/10,  </w:t>
      </w:r>
      <w:r w:rsidR="009D1A54">
        <w:rPr>
          <w:rFonts w:ascii="Tahoma" w:hAnsi="Tahoma" w:cs="Tahoma"/>
          <w:sz w:val="22"/>
          <w:szCs w:val="22"/>
          <w:shd w:val="clear" w:color="auto" w:fill="FFFFFF"/>
        </w:rPr>
        <w:t>και την απόφαση του Διοικητικού Συμβουλίου</w:t>
      </w:r>
    </w:p>
    <w:p w:rsidR="001529B8" w:rsidRDefault="001529B8" w:rsidP="001529B8">
      <w:pPr>
        <w:spacing w:line="276" w:lineRule="auto"/>
        <w:rPr>
          <w:rStyle w:val="af"/>
          <w:rFonts w:ascii="Tahoma" w:hAnsi="Tahoma" w:cs="Tahoma"/>
          <w:i w:val="0"/>
          <w:sz w:val="22"/>
          <w:szCs w:val="22"/>
        </w:rPr>
      </w:pPr>
    </w:p>
    <w:p w:rsidR="001529B8" w:rsidRPr="001529B8" w:rsidRDefault="001529B8" w:rsidP="001529B8">
      <w:pPr>
        <w:spacing w:line="276" w:lineRule="auto"/>
        <w:rPr>
          <w:rStyle w:val="af"/>
          <w:rFonts w:ascii="Tahoma" w:hAnsi="Tahoma" w:cs="Tahoma"/>
          <w:b/>
          <w:i w:val="0"/>
          <w:sz w:val="22"/>
          <w:szCs w:val="22"/>
        </w:rPr>
      </w:pPr>
      <w:r>
        <w:rPr>
          <w:rStyle w:val="af"/>
          <w:rFonts w:ascii="Tahoma" w:hAnsi="Tahoma" w:cs="Tahoma"/>
          <w:sz w:val="22"/>
          <w:szCs w:val="22"/>
        </w:rPr>
        <w:t xml:space="preserve">                                          </w:t>
      </w:r>
      <w:r w:rsidRPr="001529B8">
        <w:rPr>
          <w:rStyle w:val="af"/>
          <w:rFonts w:ascii="Tahoma" w:hAnsi="Tahoma" w:cs="Tahoma"/>
          <w:b/>
          <w:i w:val="0"/>
          <w:sz w:val="22"/>
          <w:szCs w:val="22"/>
        </w:rPr>
        <w:t>ΑΠΟΦΑΣΙΖΕΙ  ΟΜΟΦΩΝΑ</w:t>
      </w:r>
    </w:p>
    <w:p w:rsidR="001529B8" w:rsidRDefault="001529B8" w:rsidP="001529B8">
      <w:pPr>
        <w:spacing w:line="276" w:lineRule="auto"/>
        <w:rPr>
          <w:rStyle w:val="af"/>
          <w:rFonts w:ascii="Tahoma" w:hAnsi="Tahoma" w:cs="Tahoma"/>
          <w:b/>
          <w:i w:val="0"/>
          <w:sz w:val="22"/>
          <w:szCs w:val="22"/>
        </w:rPr>
      </w:pPr>
    </w:p>
    <w:p w:rsidR="00EB227F" w:rsidRPr="00083C70" w:rsidRDefault="001529B8" w:rsidP="009D1A54">
      <w:pPr>
        <w:spacing w:line="276" w:lineRule="auto"/>
        <w:jc w:val="both"/>
        <w:rPr>
          <w:rFonts w:ascii="Tahoma" w:hAnsi="Tahoma" w:cs="Tahoma"/>
          <w:sz w:val="22"/>
          <w:szCs w:val="22"/>
        </w:rPr>
      </w:pPr>
      <w:r w:rsidRPr="003013D5">
        <w:rPr>
          <w:rStyle w:val="af"/>
          <w:rFonts w:ascii="Tahoma" w:hAnsi="Tahoma" w:cs="Tahoma"/>
          <w:sz w:val="22"/>
          <w:szCs w:val="22"/>
        </w:rPr>
        <w:t xml:space="preserve"> </w:t>
      </w:r>
      <w:r>
        <w:rPr>
          <w:rFonts w:ascii="Arial" w:hAnsi="Arial" w:cs="Arial"/>
          <w:color w:val="000000"/>
          <w:sz w:val="13"/>
          <w:szCs w:val="13"/>
          <w:shd w:val="clear" w:color="auto" w:fill="FFFFFF"/>
        </w:rPr>
        <w:t xml:space="preserve"> </w:t>
      </w:r>
      <w:r w:rsidRPr="001C09A3">
        <w:rPr>
          <w:rFonts w:ascii="Arial" w:hAnsi="Arial" w:cs="Arial"/>
          <w:color w:val="000000"/>
          <w:sz w:val="13"/>
          <w:szCs w:val="13"/>
          <w:shd w:val="clear" w:color="auto" w:fill="FFFFFF"/>
        </w:rPr>
        <w:t xml:space="preserve"> </w:t>
      </w:r>
      <w:r w:rsidRPr="002E7C1B">
        <w:rPr>
          <w:rFonts w:ascii="Tahoma" w:hAnsi="Tahoma" w:cs="Tahoma"/>
          <w:sz w:val="22"/>
          <w:szCs w:val="22"/>
        </w:rPr>
        <w:t xml:space="preserve">Α.- </w:t>
      </w:r>
      <w:r w:rsidR="009D1A54">
        <w:rPr>
          <w:rFonts w:ascii="Tahoma" w:hAnsi="Tahoma" w:cs="Tahoma"/>
          <w:sz w:val="22"/>
          <w:szCs w:val="22"/>
        </w:rPr>
        <w:t xml:space="preserve">Την έγκριση της </w:t>
      </w:r>
      <w:proofErr w:type="spellStart"/>
      <w:r w:rsidR="009D1A54">
        <w:rPr>
          <w:rFonts w:ascii="Tahoma" w:hAnsi="Tahoma" w:cs="Tahoma"/>
          <w:sz w:val="22"/>
          <w:szCs w:val="22"/>
        </w:rPr>
        <w:t>αριθμ</w:t>
      </w:r>
      <w:proofErr w:type="spellEnd"/>
      <w:r w:rsidR="009D1A54">
        <w:rPr>
          <w:rFonts w:ascii="Tahoma" w:hAnsi="Tahoma" w:cs="Tahoma"/>
          <w:sz w:val="22"/>
          <w:szCs w:val="22"/>
        </w:rPr>
        <w:t>.</w:t>
      </w:r>
      <w:r w:rsidR="009D1A54" w:rsidRPr="009D1A54">
        <w:rPr>
          <w:rFonts w:ascii="Tahoma" w:hAnsi="Tahoma" w:cs="Tahoma"/>
          <w:sz w:val="22"/>
          <w:szCs w:val="22"/>
        </w:rPr>
        <w:t xml:space="preserve"> 107/2017 Απόφασης του Διοικητικού Συμβουλίου του «Κέντρου Κοινωνικής Μέριμνας  - Παιδείας -  Αθλητισμού - Πολιτισμού  Δήμου </w:t>
      </w:r>
      <w:proofErr w:type="spellStart"/>
      <w:r w:rsidR="009D1A54" w:rsidRPr="009D1A54">
        <w:rPr>
          <w:rFonts w:ascii="Tahoma" w:hAnsi="Tahoma" w:cs="Tahoma"/>
          <w:sz w:val="22"/>
          <w:szCs w:val="22"/>
        </w:rPr>
        <w:t>Αρταίων</w:t>
      </w:r>
      <w:proofErr w:type="spellEnd"/>
      <w:r w:rsidR="009D1A54">
        <w:rPr>
          <w:rFonts w:ascii="Tahoma" w:hAnsi="Tahoma" w:cs="Tahoma"/>
          <w:sz w:val="22"/>
          <w:szCs w:val="22"/>
        </w:rPr>
        <w:t xml:space="preserve"> ΚΚΜΠΑΠ </w:t>
      </w:r>
      <w:r w:rsidR="009D1A54" w:rsidRPr="009D1A54">
        <w:rPr>
          <w:rFonts w:ascii="Tahoma" w:hAnsi="Tahoma" w:cs="Tahoma"/>
          <w:sz w:val="22"/>
          <w:szCs w:val="22"/>
        </w:rPr>
        <w:t>»</w:t>
      </w:r>
      <w:r w:rsidR="009D1A54">
        <w:rPr>
          <w:rFonts w:ascii="Tahoma" w:hAnsi="Tahoma" w:cs="Tahoma"/>
          <w:sz w:val="22"/>
          <w:szCs w:val="22"/>
        </w:rPr>
        <w:t xml:space="preserve"> η οποία αφορά </w:t>
      </w:r>
      <w:r w:rsidR="009D1A54" w:rsidRPr="009D1A54">
        <w:rPr>
          <w:rFonts w:ascii="Tahoma" w:hAnsi="Tahoma" w:cs="Tahoma"/>
          <w:sz w:val="22"/>
          <w:szCs w:val="22"/>
        </w:rPr>
        <w:t xml:space="preserve"> Αναμόρφωση προϋπολογισμού</w:t>
      </w:r>
      <w:r w:rsidR="009D1A54">
        <w:rPr>
          <w:rFonts w:ascii="Tahoma" w:hAnsi="Tahoma" w:cs="Tahoma"/>
          <w:sz w:val="22"/>
          <w:szCs w:val="22"/>
        </w:rPr>
        <w:t xml:space="preserve"> χρήσης 2017</w:t>
      </w:r>
      <w:r w:rsidR="009D1A54" w:rsidRPr="00113E90">
        <w:rPr>
          <w:rFonts w:ascii="Tahoma" w:hAnsi="Tahoma" w:cs="Tahoma"/>
          <w:sz w:val="22"/>
          <w:szCs w:val="22"/>
        </w:rPr>
        <w:t>»</w:t>
      </w:r>
    </w:p>
    <w:bookmarkEnd w:id="7"/>
    <w:bookmarkEnd w:id="8"/>
    <w:bookmarkEnd w:id="9"/>
    <w:p w:rsidR="00EB227F" w:rsidRDefault="00EB227F"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DE751E">
        <w:rPr>
          <w:rFonts w:ascii="Tahoma" w:hAnsi="Tahoma" w:cs="Tahoma"/>
          <w:b/>
          <w:sz w:val="22"/>
          <w:szCs w:val="22"/>
        </w:rPr>
        <w:t>78</w:t>
      </w:r>
      <w:r w:rsidR="009D1A54">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BC8" w:rsidRDefault="007C2BC8">
      <w:r>
        <w:separator/>
      </w:r>
    </w:p>
  </w:endnote>
  <w:endnote w:type="continuationSeparator" w:id="0">
    <w:p w:rsidR="007C2BC8" w:rsidRDefault="007C2B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59571E"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59571E">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17803">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BC8" w:rsidRDefault="007C2BC8">
      <w:r>
        <w:separator/>
      </w:r>
    </w:p>
  </w:footnote>
  <w:footnote w:type="continuationSeparator" w:id="0">
    <w:p w:rsidR="007C2BC8" w:rsidRDefault="007C2B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256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48E"/>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3E90"/>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29B8"/>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571E"/>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17803"/>
    <w:rsid w:val="00720863"/>
    <w:rsid w:val="00721E97"/>
    <w:rsid w:val="00723202"/>
    <w:rsid w:val="007239B7"/>
    <w:rsid w:val="00723B55"/>
    <w:rsid w:val="00724C40"/>
    <w:rsid w:val="0072505F"/>
    <w:rsid w:val="0072515B"/>
    <w:rsid w:val="00727B64"/>
    <w:rsid w:val="007339F7"/>
    <w:rsid w:val="007348D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A51"/>
    <w:rsid w:val="007A6E3F"/>
    <w:rsid w:val="007B5642"/>
    <w:rsid w:val="007B6586"/>
    <w:rsid w:val="007B6716"/>
    <w:rsid w:val="007B678C"/>
    <w:rsid w:val="007B6D6A"/>
    <w:rsid w:val="007C044B"/>
    <w:rsid w:val="007C0818"/>
    <w:rsid w:val="007C12E4"/>
    <w:rsid w:val="007C28BA"/>
    <w:rsid w:val="007C2B8C"/>
    <w:rsid w:val="007C2BC8"/>
    <w:rsid w:val="007C4A43"/>
    <w:rsid w:val="007C538F"/>
    <w:rsid w:val="007C6213"/>
    <w:rsid w:val="007C6743"/>
    <w:rsid w:val="007D03A2"/>
    <w:rsid w:val="007D1161"/>
    <w:rsid w:val="007D164C"/>
    <w:rsid w:val="007D1B4A"/>
    <w:rsid w:val="007D1FE6"/>
    <w:rsid w:val="007D28CC"/>
    <w:rsid w:val="007D3B6E"/>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6EC"/>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1A54"/>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2E3"/>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27F"/>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701EE9-87D5-41FB-8BE8-16D0C778D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732</Words>
  <Characters>3953</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2017-12-28T10:13:00Z</cp:lastPrinted>
  <dcterms:created xsi:type="dcterms:W3CDTF">2017-12-28T06:18:00Z</dcterms:created>
  <dcterms:modified xsi:type="dcterms:W3CDTF">2017-12-28T10:14:00Z</dcterms:modified>
</cp:coreProperties>
</file>