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8F5335">
        <w:rPr>
          <w:rFonts w:ascii="Verdana" w:hAnsi="Verdana" w:cs="Liberation Sans"/>
          <w:b/>
          <w:spacing w:val="20"/>
        </w:rPr>
        <w:t>2</w:t>
      </w:r>
      <w:r w:rsidR="005915AC">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82186"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BB5523" w:rsidRPr="00705857">
        <w:rPr>
          <w:rFonts w:ascii="Tahoma" w:hAnsi="Tahoma" w:cs="Tahoma"/>
          <w:b/>
          <w:bCs/>
          <w:sz w:val="22"/>
          <w:szCs w:val="22"/>
        </w:rPr>
        <w:t>7</w:t>
      </w:r>
      <w:r w:rsidR="008073B0" w:rsidRPr="008073B0">
        <w:rPr>
          <w:rFonts w:ascii="Tahoma" w:hAnsi="Tahoma" w:cs="Tahoma"/>
          <w:b/>
          <w:bCs/>
          <w:sz w:val="22"/>
          <w:szCs w:val="22"/>
        </w:rPr>
        <w:t>40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82186" w:rsidRPr="00C82186">
        <w:rPr>
          <w:rFonts w:ascii="Tahoma" w:hAnsi="Tahoma" w:cs="Tahoma"/>
          <w:sz w:val="22"/>
          <w:szCs w:val="22"/>
        </w:rPr>
        <w:t>ΑΔΑ: 71ΛΧΩΨΑ-ΘΡΜ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073B0" w:rsidRPr="00C82186" w:rsidRDefault="000845C9" w:rsidP="008073B0">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A43F1C">
        <w:rPr>
          <w:rFonts w:ascii="Tahoma" w:hAnsi="Tahoma" w:cs="Tahoma"/>
          <w:sz w:val="22"/>
          <w:szCs w:val="22"/>
        </w:rPr>
        <w:t>«</w:t>
      </w:r>
      <w:bookmarkEnd w:id="0"/>
      <w:bookmarkEnd w:id="1"/>
      <w:bookmarkEnd w:id="2"/>
      <w:bookmarkEnd w:id="3"/>
      <w:r w:rsidR="008073B0" w:rsidRPr="008073B0">
        <w:rPr>
          <w:rFonts w:ascii="Tahoma" w:hAnsi="Tahoma" w:cs="Tahoma"/>
          <w:sz w:val="22"/>
          <w:szCs w:val="22"/>
        </w:rPr>
        <w:t xml:space="preserve">Έγκριση πρακτικού οριστικής κατακύρωσης διαπραγμάτευσης για την προμήθεια: </w:t>
      </w:r>
    </w:p>
    <w:p w:rsidR="008073B0" w:rsidRDefault="008073B0" w:rsidP="008073B0">
      <w:pPr>
        <w:jc w:val="both"/>
        <w:rPr>
          <w:rFonts w:ascii="Tahoma" w:hAnsi="Tahoma" w:cs="Tahoma"/>
          <w:sz w:val="22"/>
          <w:szCs w:val="22"/>
        </w:rPr>
      </w:pPr>
      <w:r w:rsidRPr="008073B0">
        <w:rPr>
          <w:rFonts w:ascii="Tahoma" w:hAnsi="Tahoma" w:cs="Tahoma"/>
          <w:sz w:val="22"/>
          <w:szCs w:val="22"/>
        </w:rPr>
        <w:t xml:space="preserve">                Προμήθεια εξοπλισμού για την ανάπτυξη κοινωνικών δομών  (Ομάδες Ε και </w:t>
      </w:r>
    </w:p>
    <w:p w:rsidR="00252953" w:rsidRPr="008F0AD4" w:rsidRDefault="008073B0" w:rsidP="008073B0">
      <w:pPr>
        <w:jc w:val="both"/>
        <w:rPr>
          <w:rFonts w:ascii="Tahoma" w:hAnsi="Tahoma" w:cs="Tahoma"/>
          <w:sz w:val="22"/>
          <w:szCs w:val="22"/>
        </w:rPr>
      </w:pPr>
      <w:r>
        <w:rPr>
          <w:rFonts w:ascii="Tahoma" w:hAnsi="Tahoma" w:cs="Tahoma"/>
          <w:sz w:val="22"/>
          <w:szCs w:val="22"/>
        </w:rPr>
        <w:t xml:space="preserve">                </w:t>
      </w:r>
      <w:r w:rsidRPr="008073B0">
        <w:rPr>
          <w:rFonts w:ascii="Tahoma" w:hAnsi="Tahoma" w:cs="Tahoma"/>
          <w:sz w:val="22"/>
          <w:szCs w:val="22"/>
        </w:rPr>
        <w:t xml:space="preserve">μέρος της Κ ‘’κ2,κ3,κ4 και κ5’’) </w:t>
      </w:r>
      <w:proofErr w:type="spellStart"/>
      <w:r>
        <w:rPr>
          <w:rFonts w:ascii="Tahoma" w:hAnsi="Tahoma" w:cs="Tahoma"/>
          <w:sz w:val="22"/>
          <w:szCs w:val="22"/>
        </w:rPr>
        <w:t>αριθμ</w:t>
      </w:r>
      <w:proofErr w:type="spellEnd"/>
      <w:r>
        <w:rPr>
          <w:rFonts w:ascii="Tahoma" w:hAnsi="Tahoma" w:cs="Tahoma"/>
          <w:sz w:val="22"/>
          <w:szCs w:val="22"/>
        </w:rPr>
        <w:t>. 653/2017 Α.Ο.Ε.</w:t>
      </w:r>
      <w:r w:rsidR="00AD1BB8" w:rsidRPr="00A138AA">
        <w:rPr>
          <w:rFonts w:ascii="Tahoma" w:hAnsi="Tahoma" w:cs="Tahoma"/>
          <w:sz w:val="22"/>
          <w:szCs w:val="22"/>
        </w:rPr>
        <w:t>»</w:t>
      </w:r>
    </w:p>
    <w:p w:rsidR="008F0AD4" w:rsidRPr="008F0AD4" w:rsidRDefault="008F0AD4" w:rsidP="00A81825">
      <w:pPr>
        <w:jc w:val="both"/>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5915AC">
        <w:rPr>
          <w:rFonts w:ascii="Tahoma" w:hAnsi="Tahoma" w:cs="Tahoma"/>
          <w:sz w:val="22"/>
          <w:szCs w:val="22"/>
        </w:rPr>
        <w:t>δεκάτη τετάρτη</w:t>
      </w:r>
      <w:r>
        <w:rPr>
          <w:rFonts w:ascii="Tahoma" w:hAnsi="Tahoma" w:cs="Tahoma"/>
          <w:sz w:val="22"/>
          <w:szCs w:val="22"/>
        </w:rPr>
        <w:t xml:space="preserve"> (</w:t>
      </w:r>
      <w:r w:rsidR="005915AC">
        <w:rPr>
          <w:rFonts w:ascii="Tahoma" w:hAnsi="Tahoma" w:cs="Tahoma"/>
          <w:sz w:val="22"/>
          <w:szCs w:val="22"/>
        </w:rPr>
        <w:t>1</w:t>
      </w:r>
      <w:r w:rsidRPr="008F5335">
        <w:rPr>
          <w:rFonts w:ascii="Tahoma" w:hAnsi="Tahoma" w:cs="Tahoma"/>
          <w:sz w:val="22"/>
          <w:szCs w:val="22"/>
        </w:rPr>
        <w:t>4</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5915AC">
        <w:rPr>
          <w:rFonts w:ascii="Tahoma" w:hAnsi="Tahoma" w:cs="Tahoma"/>
          <w:sz w:val="22"/>
          <w:szCs w:val="22"/>
        </w:rPr>
        <w:t>Πέμπτη</w:t>
      </w:r>
      <w:r>
        <w:rPr>
          <w:rFonts w:ascii="Tahoma" w:hAnsi="Tahoma" w:cs="Tahoma"/>
          <w:sz w:val="22"/>
          <w:szCs w:val="22"/>
        </w:rPr>
        <w:t xml:space="preserve">   και ώρα 1</w:t>
      </w:r>
      <w:r w:rsidR="005915AC">
        <w:rPr>
          <w:rFonts w:ascii="Tahoma" w:hAnsi="Tahoma" w:cs="Tahoma"/>
          <w:sz w:val="22"/>
          <w:szCs w:val="22"/>
        </w:rPr>
        <w:t>3</w:t>
      </w:r>
      <w:r>
        <w:rPr>
          <w:rFonts w:ascii="Tahoma" w:hAnsi="Tahoma" w:cs="Tahoma"/>
          <w:sz w:val="22"/>
          <w:szCs w:val="22"/>
        </w:rPr>
        <w:t xml:space="preserve">.30,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w:t>
      </w:r>
      <w:r w:rsidR="005915AC">
        <w:rPr>
          <w:rFonts w:ascii="Tahoma" w:hAnsi="Tahoma" w:cs="Tahoma"/>
          <w:color w:val="000000"/>
          <w:sz w:val="22"/>
          <w:szCs w:val="22"/>
          <w:shd w:val="clear" w:color="auto" w:fill="FFFFFF"/>
        </w:rPr>
        <w:t xml:space="preserve">έκτακτη </w:t>
      </w:r>
      <w:r>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8F5335">
        <w:rPr>
          <w:rFonts w:ascii="Tahoma" w:hAnsi="Tahoma" w:cs="Tahoma"/>
          <w:sz w:val="22"/>
          <w:szCs w:val="22"/>
        </w:rPr>
        <w:t>46310</w:t>
      </w:r>
      <w:r w:rsidRPr="008F5335">
        <w:rPr>
          <w:rFonts w:ascii="Tahoma" w:hAnsi="Tahoma" w:cs="Tahoma"/>
          <w:bCs/>
          <w:color w:val="000000"/>
          <w:sz w:val="22"/>
          <w:szCs w:val="22"/>
        </w:rPr>
        <w:t>/30-11-2017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A422BF" w:rsidRPr="00A422BF">
        <w:rPr>
          <w:rFonts w:ascii="Tahoma" w:hAnsi="Tahoma" w:cs="Tahoma"/>
          <w:color w:val="000000"/>
          <w:sz w:val="22"/>
          <w:szCs w:val="22"/>
        </w:rPr>
        <w:t>8</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0635E" w:rsidRDefault="0090635E"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B860A7" w:rsidP="00857376">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Καραγεώργος</w:t>
            </w:r>
            <w:proofErr w:type="spellEnd"/>
            <w:r w:rsidRPr="008F5335">
              <w:rPr>
                <w:rFonts w:ascii="Tahoma" w:hAnsi="Tahoma" w:cs="Tahoma"/>
                <w:color w:val="222222"/>
                <w:sz w:val="22"/>
                <w:szCs w:val="22"/>
              </w:rPr>
              <w:t xml:space="preserve"> Γεώργιος</w:t>
            </w:r>
          </w:p>
          <w:p w:rsidR="00857376"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Κοτσαρίνης</w:t>
            </w:r>
            <w:proofErr w:type="spellEnd"/>
            <w:r w:rsidRPr="002B5D10">
              <w:rPr>
                <w:rFonts w:ascii="Tahoma" w:hAnsi="Tahoma" w:cs="Tahoma"/>
                <w:color w:val="222222"/>
                <w:sz w:val="22"/>
                <w:szCs w:val="22"/>
              </w:rPr>
              <w:t xml:space="preserve"> Μιχαήλ</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90635E"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90635E"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r w:rsidR="0090635E">
              <w:rPr>
                <w:rFonts w:ascii="Tahoma" w:hAnsi="Tahoma" w:cs="Tahoma"/>
                <w:color w:val="222222"/>
                <w:sz w:val="22"/>
                <w:szCs w:val="22"/>
              </w:rPr>
              <w:t xml:space="preserve"> </w:t>
            </w:r>
          </w:p>
          <w:p w:rsidR="00857376" w:rsidRDefault="00857376">
            <w:pPr>
              <w:pStyle w:val="a9"/>
              <w:ind w:left="644"/>
              <w:jc w:val="both"/>
              <w:rPr>
                <w:rFonts w:ascii="Tahoma" w:hAnsi="Tahoma" w:cs="Tahoma"/>
                <w:bCs/>
                <w:color w:val="000000"/>
                <w:sz w:val="22"/>
                <w:szCs w:val="22"/>
              </w:rPr>
            </w:pPr>
          </w:p>
        </w:tc>
        <w:tc>
          <w:tcPr>
            <w:tcW w:w="4655" w:type="dxa"/>
          </w:tcPr>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B860A7" w:rsidRDefault="00857376" w:rsidP="008F5335">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p>
          <w:p w:rsidR="00B860A7" w:rsidRPr="00B860A7" w:rsidRDefault="00B860A7" w:rsidP="008F5335">
            <w:pPr>
              <w:pStyle w:val="a9"/>
              <w:numPr>
                <w:ilvl w:val="0"/>
                <w:numId w:val="2"/>
              </w:numPr>
              <w:ind w:left="644"/>
              <w:jc w:val="both"/>
              <w:rPr>
                <w:rStyle w:val="af"/>
                <w:i w:val="0"/>
                <w:iCs w:val="0"/>
              </w:rPr>
            </w:pP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p>
          <w:p w:rsidR="0090635E" w:rsidRPr="008F5335" w:rsidRDefault="00B860A7" w:rsidP="008F5335">
            <w:pPr>
              <w:pStyle w:val="a9"/>
              <w:numPr>
                <w:ilvl w:val="0"/>
                <w:numId w:val="2"/>
              </w:numPr>
              <w:ind w:left="644"/>
              <w:jc w:val="both"/>
              <w:rPr>
                <w:rStyle w:val="af"/>
                <w:i w:val="0"/>
                <w:iCs w:val="0"/>
              </w:rPr>
            </w:pPr>
            <w:r>
              <w:rPr>
                <w:rStyle w:val="af"/>
                <w:rFonts w:ascii="Tahoma" w:hAnsi="Tahoma" w:cs="Tahoma"/>
                <w:i w:val="0"/>
                <w:sz w:val="22"/>
                <w:szCs w:val="22"/>
              </w:rPr>
              <w:t xml:space="preserve"> Παπαμιχαήλ Κωνσταντίνος</w:t>
            </w:r>
          </w:p>
          <w:p w:rsidR="00B860A7" w:rsidRPr="00B860A7" w:rsidRDefault="00857376" w:rsidP="00857376">
            <w:pPr>
              <w:pStyle w:val="a9"/>
              <w:numPr>
                <w:ilvl w:val="0"/>
                <w:numId w:val="2"/>
              </w:numPr>
              <w:ind w:left="644"/>
              <w:jc w:val="both"/>
              <w:rPr>
                <w:rStyle w:val="af"/>
                <w:i w:val="0"/>
                <w:iCs w:val="0"/>
              </w:rPr>
            </w:pPr>
            <w:r>
              <w:rPr>
                <w:rStyle w:val="af"/>
                <w:rFonts w:ascii="Tahoma" w:hAnsi="Tahoma" w:cs="Tahoma"/>
                <w:i w:val="0"/>
                <w:sz w:val="22"/>
                <w:szCs w:val="22"/>
              </w:rPr>
              <w:t>Κοσμάς Ηλίας</w:t>
            </w:r>
          </w:p>
          <w:p w:rsidR="00B860A7" w:rsidRPr="00B860A7" w:rsidRDefault="0090635E" w:rsidP="00857376">
            <w:pPr>
              <w:pStyle w:val="a9"/>
              <w:numPr>
                <w:ilvl w:val="0"/>
                <w:numId w:val="2"/>
              </w:numPr>
              <w:ind w:left="644"/>
              <w:jc w:val="both"/>
              <w:rPr>
                <w:rStyle w:val="af"/>
                <w:i w:val="0"/>
                <w:iCs w:val="0"/>
              </w:rPr>
            </w:pPr>
            <w:r>
              <w:rPr>
                <w:rStyle w:val="af"/>
                <w:rFonts w:ascii="Tahoma" w:hAnsi="Tahoma" w:cs="Tahoma"/>
                <w:i w:val="0"/>
                <w:sz w:val="22"/>
                <w:szCs w:val="22"/>
              </w:rPr>
              <w:t xml:space="preserve"> </w:t>
            </w:r>
            <w:r w:rsidR="00B860A7" w:rsidRPr="008F5335">
              <w:rPr>
                <w:rStyle w:val="af"/>
                <w:rFonts w:ascii="Tahoma" w:hAnsi="Tahoma" w:cs="Tahoma"/>
                <w:i w:val="0"/>
                <w:sz w:val="22"/>
                <w:szCs w:val="22"/>
              </w:rPr>
              <w:t xml:space="preserve"> </w:t>
            </w:r>
            <w:proofErr w:type="spellStart"/>
            <w:r w:rsidR="00B860A7" w:rsidRPr="008F5335">
              <w:rPr>
                <w:rStyle w:val="af"/>
                <w:rFonts w:ascii="Tahoma" w:hAnsi="Tahoma" w:cs="Tahoma"/>
                <w:i w:val="0"/>
                <w:sz w:val="22"/>
                <w:szCs w:val="22"/>
              </w:rPr>
              <w:t>Ζυγουβέλης</w:t>
            </w:r>
            <w:proofErr w:type="spellEnd"/>
            <w:r w:rsidR="00B860A7" w:rsidRPr="008F5335">
              <w:rPr>
                <w:rStyle w:val="af"/>
                <w:rFonts w:ascii="Tahoma" w:hAnsi="Tahoma" w:cs="Tahoma"/>
                <w:i w:val="0"/>
                <w:sz w:val="22"/>
                <w:szCs w:val="22"/>
              </w:rPr>
              <w:t xml:space="preserve"> Παναγιώτης</w:t>
            </w:r>
          </w:p>
          <w:p w:rsidR="00B860A7" w:rsidRPr="00B860A7" w:rsidRDefault="00B860A7" w:rsidP="00857376">
            <w:pPr>
              <w:pStyle w:val="a9"/>
              <w:numPr>
                <w:ilvl w:val="0"/>
                <w:numId w:val="2"/>
              </w:numPr>
              <w:ind w:left="644"/>
              <w:jc w:val="both"/>
              <w:rPr>
                <w:rStyle w:val="af"/>
                <w:i w:val="0"/>
                <w:iCs w:val="0"/>
              </w:rPr>
            </w:pPr>
            <w:r>
              <w:rPr>
                <w:rStyle w:val="af"/>
                <w:rFonts w:ascii="Tahoma" w:hAnsi="Tahoma" w:cs="Tahoma"/>
                <w:i w:val="0"/>
                <w:sz w:val="22"/>
                <w:szCs w:val="22"/>
              </w:rPr>
              <w:t xml:space="preserve">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857376" w:rsidRDefault="00857376" w:rsidP="00E15EB9">
            <w:pPr>
              <w:ind w:left="284"/>
              <w:jc w:val="both"/>
              <w:rPr>
                <w:bCs/>
                <w:color w:val="000000"/>
              </w:rPr>
            </w:pPr>
          </w:p>
        </w:tc>
      </w:tr>
    </w:tbl>
    <w:p w:rsidR="00585945" w:rsidRDefault="008F5335" w:rsidP="00585945">
      <w:pPr>
        <w:jc w:val="both"/>
        <w:rPr>
          <w:rStyle w:val="af"/>
          <w:rFonts w:ascii="Tahoma" w:hAnsi="Tahoma" w:cs="Tahoma"/>
          <w:i w:val="0"/>
          <w:sz w:val="22"/>
          <w:szCs w:val="22"/>
        </w:rPr>
      </w:pPr>
      <w:r w:rsidRPr="00585945">
        <w:rPr>
          <w:rFonts w:ascii="Tahoma" w:hAnsi="Tahoma" w:cs="Tahoma"/>
          <w:b/>
          <w:sz w:val="22"/>
          <w:szCs w:val="22"/>
        </w:rPr>
        <w:t>Απουσίαζαν</w:t>
      </w:r>
      <w:r w:rsidRPr="00585945">
        <w:rPr>
          <w:rFonts w:ascii="Tahoma" w:hAnsi="Tahoma" w:cs="Tahoma"/>
          <w:sz w:val="22"/>
          <w:szCs w:val="22"/>
        </w:rPr>
        <w:t xml:space="preserve">, αν και κλήθηκαν νόμιμα οι </w:t>
      </w:r>
      <w:proofErr w:type="spellStart"/>
      <w:r w:rsidRPr="00585945">
        <w:rPr>
          <w:rFonts w:ascii="Tahoma" w:hAnsi="Tahoma" w:cs="Tahoma"/>
          <w:sz w:val="22"/>
          <w:szCs w:val="22"/>
        </w:rPr>
        <w:t>δημ</w:t>
      </w:r>
      <w:proofErr w:type="spellEnd"/>
      <w:r w:rsidRPr="00585945">
        <w:rPr>
          <w:rFonts w:ascii="Tahoma" w:hAnsi="Tahoma" w:cs="Tahoma"/>
          <w:sz w:val="22"/>
          <w:szCs w:val="22"/>
        </w:rPr>
        <w:t>. Σύμβουλοι:</w:t>
      </w:r>
      <w:r w:rsidR="00857376" w:rsidRPr="00585945">
        <w:rPr>
          <w:rStyle w:val="af"/>
          <w:rFonts w:ascii="Tahoma" w:hAnsi="Tahoma" w:cs="Tahoma"/>
          <w:i w:val="0"/>
          <w:sz w:val="22"/>
          <w:szCs w:val="22"/>
        </w:rPr>
        <w:t xml:space="preserve"> </w:t>
      </w:r>
      <w:bookmarkStart w:id="4" w:name="RANGE!B3"/>
      <w:bookmarkEnd w:id="4"/>
      <w:r w:rsidR="00857376" w:rsidRPr="00585945">
        <w:rPr>
          <w:rFonts w:ascii="Tahoma" w:hAnsi="Tahoma" w:cs="Tahoma"/>
          <w:sz w:val="22"/>
          <w:szCs w:val="22"/>
        </w:rPr>
        <w:t xml:space="preserve"> </w:t>
      </w:r>
      <w:proofErr w:type="spellStart"/>
      <w:r w:rsidR="00585945" w:rsidRPr="00585945">
        <w:rPr>
          <w:rStyle w:val="af"/>
          <w:rFonts w:ascii="Tahoma" w:hAnsi="Tahoma" w:cs="Tahoma"/>
          <w:i w:val="0"/>
          <w:sz w:val="22"/>
          <w:szCs w:val="22"/>
        </w:rPr>
        <w:t>Κιτσαντά</w:t>
      </w:r>
      <w:proofErr w:type="spellEnd"/>
      <w:r w:rsidR="00585945" w:rsidRPr="00585945">
        <w:rPr>
          <w:rStyle w:val="af"/>
          <w:rFonts w:ascii="Tahoma" w:hAnsi="Tahoma" w:cs="Tahoma"/>
          <w:i w:val="0"/>
          <w:sz w:val="22"/>
          <w:szCs w:val="22"/>
        </w:rPr>
        <w:t xml:space="preserve"> </w:t>
      </w:r>
      <w:proofErr w:type="spellStart"/>
      <w:r w:rsidR="00585945"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sidR="002B5D10"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Παπακίτσος</w:t>
      </w:r>
      <w:proofErr w:type="spellEnd"/>
      <w:r w:rsidRPr="00585945">
        <w:rPr>
          <w:rStyle w:val="af"/>
          <w:rFonts w:ascii="Tahoma" w:hAnsi="Tahoma" w:cs="Tahoma"/>
          <w:i w:val="0"/>
          <w:sz w:val="22"/>
          <w:szCs w:val="22"/>
        </w:rPr>
        <w:t xml:space="preserve"> Στέφανος, </w:t>
      </w:r>
      <w:proofErr w:type="spellStart"/>
      <w:r w:rsidR="00585945" w:rsidRPr="00585945">
        <w:rPr>
          <w:rStyle w:val="af"/>
          <w:rFonts w:ascii="Tahoma" w:hAnsi="Tahoma" w:cs="Tahoma"/>
          <w:i w:val="0"/>
          <w:sz w:val="22"/>
          <w:szCs w:val="22"/>
        </w:rPr>
        <w:t>Ξυλογιάννης</w:t>
      </w:r>
      <w:proofErr w:type="spellEnd"/>
      <w:r w:rsidR="00585945" w:rsidRPr="00585945">
        <w:rPr>
          <w:rStyle w:val="af"/>
          <w:rFonts w:ascii="Tahoma" w:hAnsi="Tahoma" w:cs="Tahoma"/>
          <w:i w:val="0"/>
          <w:sz w:val="22"/>
          <w:szCs w:val="22"/>
        </w:rPr>
        <w:t xml:space="preserve"> Άγγελος</w:t>
      </w:r>
      <w:r w:rsidR="00585945">
        <w:rPr>
          <w:rStyle w:val="af"/>
          <w:rFonts w:ascii="Tahoma" w:hAnsi="Tahoma" w:cs="Tahoma"/>
          <w:i w:val="0"/>
          <w:sz w:val="22"/>
          <w:szCs w:val="22"/>
        </w:rPr>
        <w:t xml:space="preserve"> </w:t>
      </w:r>
      <w:proofErr w:type="spellStart"/>
      <w:r w:rsidR="00585945">
        <w:rPr>
          <w:rStyle w:val="af"/>
          <w:rFonts w:ascii="Tahoma" w:hAnsi="Tahoma" w:cs="Tahoma"/>
          <w:i w:val="0"/>
          <w:sz w:val="22"/>
          <w:szCs w:val="22"/>
        </w:rPr>
        <w:t>Παπαιωάννου</w:t>
      </w:r>
      <w:proofErr w:type="spellEnd"/>
      <w:r w:rsidR="00585945">
        <w:rPr>
          <w:rStyle w:val="af"/>
          <w:rFonts w:ascii="Tahoma" w:hAnsi="Tahoma" w:cs="Tahoma"/>
          <w:i w:val="0"/>
          <w:sz w:val="22"/>
          <w:szCs w:val="22"/>
        </w:rPr>
        <w:t xml:space="preserve"> Κων/νος</w:t>
      </w:r>
    </w:p>
    <w:p w:rsidR="008F5335" w:rsidRPr="00BE62FE" w:rsidRDefault="008F5335" w:rsidP="002B5D10">
      <w:pPr>
        <w:jc w:val="both"/>
        <w:rPr>
          <w:rStyle w:val="af"/>
          <w:rFonts w:ascii="Tahoma" w:hAnsi="Tahoma" w:cs="Tahoma"/>
          <w:i w:val="0"/>
          <w:sz w:val="22"/>
          <w:szCs w:val="22"/>
        </w:rPr>
      </w:pPr>
    </w:p>
    <w:p w:rsidR="00705857" w:rsidRPr="00BE62FE" w:rsidRDefault="00705857" w:rsidP="002B5D10">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585945">
        <w:rPr>
          <w:rStyle w:val="af"/>
          <w:rFonts w:ascii="Tahoma" w:hAnsi="Tahoma" w:cs="Tahoma"/>
          <w:i w:val="0"/>
          <w:sz w:val="22"/>
          <w:szCs w:val="22"/>
        </w:rPr>
        <w:t>.</w:t>
      </w:r>
    </w:p>
    <w:p w:rsidR="00585945" w:rsidRPr="00BE62FE" w:rsidRDefault="00585945" w:rsidP="002B5D10">
      <w:pPr>
        <w:spacing w:line="276" w:lineRule="auto"/>
        <w:jc w:val="both"/>
        <w:rPr>
          <w:rFonts w:ascii="Tahoma" w:hAnsi="Tahoma"/>
          <w:sz w:val="22"/>
          <w:szCs w:val="22"/>
        </w:rPr>
      </w:pP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85945" w:rsidRDefault="00585945" w:rsidP="008F66F0">
      <w:pPr>
        <w:spacing w:line="276" w:lineRule="auto"/>
        <w:jc w:val="both"/>
        <w:rPr>
          <w:rFonts w:ascii="Tahoma" w:hAnsi="Tahoma" w:cs="Tahoma"/>
          <w:sz w:val="22"/>
          <w:szCs w:val="22"/>
        </w:rPr>
      </w:pPr>
    </w:p>
    <w:p w:rsidR="00014253" w:rsidRDefault="002B5D10" w:rsidP="00585945">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Ομόφωνα</w:t>
      </w:r>
      <w:r>
        <w:rPr>
          <w:rStyle w:val="af"/>
          <w:rFonts w:ascii="Tahoma" w:hAnsi="Tahoma" w:cs="Tahoma"/>
          <w:sz w:val="22"/>
          <w:szCs w:val="22"/>
        </w:rPr>
        <w:t xml:space="preserve"> </w:t>
      </w:r>
      <w:r w:rsidRPr="002B5D10">
        <w:rPr>
          <w:rStyle w:val="af"/>
          <w:rFonts w:ascii="Tahoma" w:hAnsi="Tahoma" w:cs="Tahoma"/>
          <w:i w:val="0"/>
          <w:sz w:val="22"/>
          <w:szCs w:val="22"/>
        </w:rPr>
        <w:t xml:space="preserve">το Δημοτικό Συμβούλιο </w:t>
      </w:r>
      <w:r w:rsidR="00585945">
        <w:rPr>
          <w:rStyle w:val="af"/>
          <w:rFonts w:ascii="Tahoma" w:hAnsi="Tahoma" w:cs="Tahoma"/>
          <w:i w:val="0"/>
          <w:sz w:val="22"/>
          <w:szCs w:val="22"/>
        </w:rPr>
        <w:t>αποφάσισε για το κατεπείγον της συνεδρίασης.</w:t>
      </w:r>
    </w:p>
    <w:p w:rsidR="00585945" w:rsidRPr="00442AC4" w:rsidRDefault="00585945" w:rsidP="00585945">
      <w:pPr>
        <w:spacing w:line="276" w:lineRule="auto"/>
        <w:jc w:val="both"/>
        <w:rPr>
          <w:rFonts w:ascii="Tahoma" w:hAnsi="Tahoma" w:cs="Tahoma"/>
        </w:rPr>
      </w:pPr>
    </w:p>
    <w:p w:rsidR="008073B0" w:rsidRPr="008073B0" w:rsidRDefault="00EF1453" w:rsidP="008073B0">
      <w:pPr>
        <w:spacing w:line="276" w:lineRule="auto"/>
        <w:jc w:val="both"/>
        <w:rPr>
          <w:rFonts w:ascii="Tahoma" w:hAnsi="Tahoma" w:cs="Tahoma"/>
          <w:sz w:val="22"/>
          <w:szCs w:val="22"/>
        </w:rPr>
      </w:pPr>
      <w:r w:rsidRPr="00585945">
        <w:rPr>
          <w:rStyle w:val="af"/>
          <w:rFonts w:ascii="Tahoma" w:hAnsi="Tahoma" w:cs="Tahoma"/>
          <w:i w:val="0"/>
          <w:sz w:val="22"/>
          <w:szCs w:val="22"/>
        </w:rPr>
        <w:t xml:space="preserve">   </w:t>
      </w:r>
      <w:r w:rsidR="005C23FC" w:rsidRPr="00585945">
        <w:rPr>
          <w:rStyle w:val="af"/>
          <w:rFonts w:ascii="Tahoma" w:hAnsi="Tahoma" w:cs="Tahoma"/>
          <w:i w:val="0"/>
          <w:sz w:val="22"/>
          <w:szCs w:val="22"/>
        </w:rPr>
        <w:t xml:space="preserve">Ο κ. Πρόεδρος κήρυξε την έναρξη της συνεδρίασης και εισηγούμενος το </w:t>
      </w:r>
      <w:r w:rsidR="008073B0">
        <w:rPr>
          <w:rStyle w:val="af"/>
          <w:rFonts w:ascii="Tahoma" w:hAnsi="Tahoma" w:cs="Tahoma"/>
          <w:i w:val="0"/>
          <w:sz w:val="22"/>
          <w:szCs w:val="22"/>
        </w:rPr>
        <w:t>2</w:t>
      </w:r>
      <w:r w:rsidR="005C23FC" w:rsidRPr="00585945">
        <w:rPr>
          <w:rStyle w:val="af"/>
          <w:rFonts w:ascii="Tahoma" w:hAnsi="Tahoma" w:cs="Tahoma"/>
          <w:i w:val="0"/>
          <w:sz w:val="22"/>
          <w:szCs w:val="22"/>
        </w:rPr>
        <w:t xml:space="preserve">ο </w:t>
      </w:r>
      <w:r w:rsidR="005C23FC" w:rsidRPr="00585945">
        <w:rPr>
          <w:rFonts w:ascii="Tahoma" w:hAnsi="Tahoma" w:cs="Tahoma"/>
          <w:sz w:val="22"/>
          <w:szCs w:val="22"/>
        </w:rPr>
        <w:t>θέμα της ημερήσιας διάταξης «</w:t>
      </w:r>
      <w:r w:rsidR="008073B0" w:rsidRPr="008073B0">
        <w:rPr>
          <w:rFonts w:ascii="Tahoma" w:hAnsi="Tahoma" w:cs="Tahoma"/>
          <w:sz w:val="22"/>
          <w:szCs w:val="22"/>
        </w:rPr>
        <w:t xml:space="preserve">Έγκριση πρακτικού οριστικής κατακύρωσης διαπραγμάτευσης για την προμήθεια: Προμήθεια εξοπλισμού για την ανάπτυξη </w:t>
      </w:r>
      <w:r w:rsidR="008073B0">
        <w:rPr>
          <w:rFonts w:ascii="Tahoma" w:hAnsi="Tahoma" w:cs="Tahoma"/>
          <w:sz w:val="22"/>
          <w:szCs w:val="22"/>
        </w:rPr>
        <w:t xml:space="preserve">κοινωνικών δομών  (Ομάδες Ε και              </w:t>
      </w:r>
      <w:r w:rsidR="008073B0" w:rsidRPr="008073B0">
        <w:rPr>
          <w:rFonts w:ascii="Tahoma" w:hAnsi="Tahoma" w:cs="Tahoma"/>
          <w:sz w:val="22"/>
          <w:szCs w:val="22"/>
        </w:rPr>
        <w:t xml:space="preserve">μέρος της Κ ‘’κ2,κ3,κ4 και κ5’’) </w:t>
      </w:r>
      <w:proofErr w:type="spellStart"/>
      <w:r w:rsidR="008073B0">
        <w:rPr>
          <w:rFonts w:ascii="Tahoma" w:hAnsi="Tahoma" w:cs="Tahoma"/>
          <w:sz w:val="22"/>
          <w:szCs w:val="22"/>
        </w:rPr>
        <w:t>αριθμ</w:t>
      </w:r>
      <w:proofErr w:type="spellEnd"/>
      <w:r w:rsidR="008073B0">
        <w:rPr>
          <w:rFonts w:ascii="Tahoma" w:hAnsi="Tahoma" w:cs="Tahoma"/>
          <w:sz w:val="22"/>
          <w:szCs w:val="22"/>
        </w:rPr>
        <w:t>. 653/2017 Α.Ο.Ε.</w:t>
      </w:r>
      <w:r w:rsidR="00BB5523" w:rsidRPr="00585945">
        <w:rPr>
          <w:rFonts w:ascii="Tahoma" w:hAnsi="Tahoma" w:cs="Tahoma"/>
          <w:sz w:val="22"/>
          <w:szCs w:val="22"/>
        </w:rPr>
        <w:t>»</w:t>
      </w:r>
      <w:r w:rsidR="00585945" w:rsidRPr="00585945">
        <w:rPr>
          <w:rFonts w:ascii="Tahoma" w:hAnsi="Tahoma" w:cs="Tahoma"/>
          <w:sz w:val="22"/>
          <w:szCs w:val="22"/>
        </w:rPr>
        <w:t xml:space="preserve"> έθεσε υπόψη την παραπάνω </w:t>
      </w:r>
      <w:r w:rsidR="00585945" w:rsidRPr="00585945">
        <w:rPr>
          <w:rFonts w:ascii="Tahoma" w:hAnsi="Tahoma" w:cs="Tahoma"/>
          <w:sz w:val="22"/>
          <w:szCs w:val="22"/>
        </w:rPr>
        <w:lastRenderedPageBreak/>
        <w:t xml:space="preserve">απόφαση της Οικονομικής Επιτροπής </w:t>
      </w:r>
      <w:bookmarkStart w:id="5" w:name="OLE_LINK24"/>
      <w:bookmarkStart w:id="6" w:name="OLE_LINK25"/>
      <w:bookmarkStart w:id="7" w:name="OLE_LINK26"/>
      <w:r w:rsidR="00585945" w:rsidRPr="00585945">
        <w:rPr>
          <w:rFonts w:ascii="Tahoma" w:hAnsi="Tahoma" w:cs="Tahoma"/>
          <w:sz w:val="22"/>
          <w:szCs w:val="22"/>
        </w:rPr>
        <w:t xml:space="preserve">με την οποία </w:t>
      </w:r>
      <w:bookmarkStart w:id="8" w:name="OLE_LINK45"/>
      <w:bookmarkStart w:id="9" w:name="OLE_LINK46"/>
      <w:r w:rsidR="008073B0">
        <w:rPr>
          <w:rFonts w:ascii="Tahoma" w:hAnsi="Tahoma" w:cs="Tahoma"/>
          <w:sz w:val="22"/>
          <w:szCs w:val="22"/>
        </w:rPr>
        <w:t xml:space="preserve">εγκρίνει </w:t>
      </w:r>
      <w:r w:rsidR="008073B0" w:rsidRPr="008073B0">
        <w:rPr>
          <w:rFonts w:ascii="Tahoma" w:hAnsi="Tahoma" w:cs="Tahoma"/>
          <w:sz w:val="22"/>
          <w:szCs w:val="22"/>
        </w:rPr>
        <w:t xml:space="preserve">το  από 06-12-2017 πρακτικό οριστικής κατακύρωσης διαπραγμάτευσης για την προμήθεια: Προμήθεια εξοπλισμού για την ανάπτυξη Κοινωνικών Δομών του Δήμου </w:t>
      </w:r>
      <w:proofErr w:type="spellStart"/>
      <w:r w:rsidR="008073B0" w:rsidRPr="008073B0">
        <w:rPr>
          <w:rFonts w:ascii="Tahoma" w:hAnsi="Tahoma" w:cs="Tahoma"/>
          <w:sz w:val="22"/>
          <w:szCs w:val="22"/>
        </w:rPr>
        <w:t>Αρταίων</w:t>
      </w:r>
      <w:proofErr w:type="spellEnd"/>
      <w:r w:rsidR="008073B0" w:rsidRPr="008073B0">
        <w:rPr>
          <w:rFonts w:ascii="Tahoma" w:hAnsi="Tahoma" w:cs="Tahoma"/>
          <w:sz w:val="22"/>
          <w:szCs w:val="22"/>
        </w:rPr>
        <w:t xml:space="preserve"> ( ομάδα Ε και μέρος της ομάδας Κ (κ2,κ3,κ4 και κ5)  ως κατωτέρω: </w:t>
      </w:r>
    </w:p>
    <w:p w:rsidR="008073B0" w:rsidRPr="008073B0" w:rsidRDefault="008073B0" w:rsidP="008073B0">
      <w:pPr>
        <w:spacing w:line="276" w:lineRule="auto"/>
        <w:ind w:left="284" w:hanging="284"/>
        <w:jc w:val="both"/>
        <w:rPr>
          <w:rFonts w:ascii="Tahoma" w:hAnsi="Tahoma" w:cs="Tahoma"/>
          <w:bCs/>
          <w:sz w:val="22"/>
          <w:szCs w:val="22"/>
        </w:rPr>
      </w:pPr>
      <w:r w:rsidRPr="008073B0">
        <w:rPr>
          <w:rFonts w:ascii="Tahoma" w:hAnsi="Tahoma" w:cs="Tahoma"/>
          <w:sz w:val="22"/>
          <w:szCs w:val="22"/>
        </w:rPr>
        <w:t xml:space="preserve">1. Την </w:t>
      </w:r>
      <w:r w:rsidRPr="008073B0">
        <w:rPr>
          <w:rFonts w:ascii="Tahoma" w:hAnsi="Tahoma" w:cs="Tahoma"/>
          <w:bCs/>
          <w:sz w:val="22"/>
          <w:szCs w:val="22"/>
        </w:rPr>
        <w:t>Ομάδα Ε(</w:t>
      </w:r>
      <w:r w:rsidRPr="008073B0">
        <w:rPr>
          <w:rFonts w:ascii="Tahoma" w:hAnsi="Tahoma" w:cs="Tahoma"/>
          <w:sz w:val="22"/>
          <w:szCs w:val="22"/>
        </w:rPr>
        <w:t>Εξοπλισμός πληροφορικής</w:t>
      </w:r>
      <w:r w:rsidRPr="008073B0">
        <w:rPr>
          <w:rFonts w:ascii="Tahoma" w:hAnsi="Tahoma" w:cs="Tahoma"/>
          <w:bCs/>
          <w:sz w:val="22"/>
          <w:szCs w:val="22"/>
        </w:rPr>
        <w:t>),</w:t>
      </w:r>
      <w:r w:rsidRPr="008073B0">
        <w:rPr>
          <w:rFonts w:ascii="Tahoma" w:hAnsi="Tahoma" w:cs="Tahoma"/>
          <w:sz w:val="22"/>
          <w:szCs w:val="22"/>
        </w:rPr>
        <w:t xml:space="preserve"> στην</w:t>
      </w:r>
      <w:r w:rsidRPr="008073B0">
        <w:rPr>
          <w:rFonts w:ascii="Tahoma" w:hAnsi="Tahoma" w:cs="Tahoma"/>
          <w:spacing w:val="6"/>
          <w:sz w:val="22"/>
          <w:szCs w:val="22"/>
        </w:rPr>
        <w:t xml:space="preserve"> εταιρεία </w:t>
      </w:r>
      <w:proofErr w:type="spellStart"/>
      <w:r w:rsidRPr="008073B0">
        <w:rPr>
          <w:rFonts w:ascii="Tahoma" w:hAnsi="Tahoma" w:cs="Tahoma"/>
          <w:bCs/>
          <w:sz w:val="22"/>
          <w:szCs w:val="22"/>
        </w:rPr>
        <w:t>Epirus</w:t>
      </w:r>
      <w:proofErr w:type="spellEnd"/>
      <w:r w:rsidRPr="008073B0">
        <w:rPr>
          <w:rFonts w:ascii="Tahoma" w:hAnsi="Tahoma" w:cs="Tahoma"/>
          <w:bCs/>
          <w:sz w:val="22"/>
          <w:szCs w:val="22"/>
        </w:rPr>
        <w:t xml:space="preserve"> Ο.Ε. Συστημάτων Πληροφορικής Επικοινωνιών &amp; Υψηλής Τεχνολογίας,</w:t>
      </w:r>
      <w:r w:rsidRPr="008073B0">
        <w:rPr>
          <w:rFonts w:ascii="Tahoma" w:hAnsi="Tahoma" w:cs="Tahoma"/>
          <w:spacing w:val="6"/>
          <w:sz w:val="22"/>
          <w:szCs w:val="22"/>
        </w:rPr>
        <w:t xml:space="preserve"> λόγω μοναδικής χαμηλότερης προσφερόμενης τιμής, ήτοι ύψος ποσού 3.974,20</w:t>
      </w:r>
      <w:r w:rsidRPr="008073B0">
        <w:rPr>
          <w:rFonts w:ascii="Tahoma" w:eastAsia="SimSun" w:hAnsi="Tahoma" w:cs="Tahoma"/>
          <w:spacing w:val="6"/>
          <w:sz w:val="22"/>
          <w:szCs w:val="22"/>
          <w:lang w:eastAsia="zh-CN"/>
        </w:rPr>
        <w:t>€</w:t>
      </w:r>
      <w:r w:rsidRPr="008073B0">
        <w:rPr>
          <w:rFonts w:ascii="Tahoma" w:hAnsi="Tahoma" w:cs="Tahoma"/>
          <w:spacing w:val="6"/>
          <w:sz w:val="22"/>
          <w:szCs w:val="22"/>
        </w:rPr>
        <w:t>, συμπεριλαμβανομένου ΦΠΑ,</w:t>
      </w:r>
      <w:r w:rsidRPr="008073B0">
        <w:rPr>
          <w:rFonts w:ascii="Tahoma" w:hAnsi="Tahoma" w:cs="Tahoma"/>
          <w:sz w:val="22"/>
          <w:szCs w:val="22"/>
        </w:rPr>
        <w:t xml:space="preserve"> με κριτήριο κατακύρωσης την πλέον συμφέρουσα από οικονομική άποψη προσφορά βάσει τιμής (χαμηλότερη τιμή)</w:t>
      </w:r>
      <w:r w:rsidRPr="008073B0">
        <w:rPr>
          <w:rFonts w:ascii="Tahoma" w:hAnsi="Tahoma" w:cs="Tahoma"/>
          <w:spacing w:val="6"/>
          <w:sz w:val="22"/>
          <w:szCs w:val="22"/>
        </w:rPr>
        <w:t xml:space="preserve"> </w:t>
      </w:r>
    </w:p>
    <w:p w:rsidR="008073B0" w:rsidRPr="008073B0" w:rsidRDefault="008073B0" w:rsidP="008073B0">
      <w:pPr>
        <w:spacing w:line="276" w:lineRule="auto"/>
        <w:ind w:left="284" w:hanging="284"/>
        <w:jc w:val="both"/>
        <w:rPr>
          <w:rFonts w:ascii="Tahoma" w:hAnsi="Tahoma" w:cs="Tahoma"/>
          <w:spacing w:val="6"/>
          <w:sz w:val="22"/>
          <w:szCs w:val="22"/>
        </w:rPr>
      </w:pPr>
      <w:r w:rsidRPr="008073B0">
        <w:rPr>
          <w:rFonts w:ascii="Tahoma" w:hAnsi="Tahoma" w:cs="Tahoma"/>
          <w:bCs/>
          <w:sz w:val="22"/>
          <w:szCs w:val="22"/>
        </w:rPr>
        <w:t>2. Το</w:t>
      </w:r>
      <w:r w:rsidRPr="008073B0">
        <w:rPr>
          <w:rFonts w:ascii="Tahoma" w:hAnsi="Tahoma" w:cs="Tahoma"/>
          <w:sz w:val="22"/>
          <w:szCs w:val="22"/>
        </w:rPr>
        <w:t xml:space="preserve"> μέρος της Ομάδας Κ ’’κ2,κ3,κ4 και κ5’’ (Λοιπός Εξοπλισμός)</w:t>
      </w:r>
      <w:r w:rsidRPr="008073B0">
        <w:rPr>
          <w:rFonts w:ascii="Tahoma" w:hAnsi="Tahoma" w:cs="Tahoma"/>
          <w:spacing w:val="6"/>
          <w:sz w:val="22"/>
          <w:szCs w:val="22"/>
        </w:rPr>
        <w:t>,</w:t>
      </w:r>
      <w:r w:rsidRPr="008073B0">
        <w:rPr>
          <w:rFonts w:ascii="Tahoma" w:hAnsi="Tahoma" w:cs="Tahoma"/>
          <w:sz w:val="22"/>
          <w:szCs w:val="22"/>
        </w:rPr>
        <w:t xml:space="preserve"> </w:t>
      </w:r>
      <w:r w:rsidRPr="008073B0">
        <w:rPr>
          <w:rFonts w:ascii="Tahoma" w:hAnsi="Tahoma" w:cs="Tahoma"/>
          <w:spacing w:val="6"/>
          <w:sz w:val="22"/>
          <w:szCs w:val="22"/>
        </w:rPr>
        <w:t xml:space="preserve">στην </w:t>
      </w:r>
      <w:r w:rsidRPr="008073B0">
        <w:rPr>
          <w:rFonts w:ascii="Tahoma" w:hAnsi="Tahoma" w:cs="Tahoma"/>
          <w:sz w:val="22"/>
          <w:szCs w:val="22"/>
        </w:rPr>
        <w:t xml:space="preserve">εταιρεία </w:t>
      </w:r>
      <w:proofErr w:type="spellStart"/>
      <w:r w:rsidRPr="008073B0">
        <w:rPr>
          <w:rFonts w:ascii="Tahoma" w:hAnsi="Tahoma" w:cs="Tahoma"/>
          <w:bCs/>
          <w:color w:val="0D0D0D"/>
          <w:sz w:val="22"/>
          <w:szCs w:val="22"/>
        </w:rPr>
        <w:t>Εντύπωσις</w:t>
      </w:r>
      <w:proofErr w:type="spellEnd"/>
      <w:r w:rsidRPr="008073B0">
        <w:rPr>
          <w:rFonts w:ascii="Tahoma" w:hAnsi="Tahoma" w:cs="Tahoma"/>
          <w:bCs/>
          <w:color w:val="0D0D0D"/>
          <w:sz w:val="22"/>
          <w:szCs w:val="22"/>
        </w:rPr>
        <w:t xml:space="preserve"> ΙΚΕ – Γραφικές Τέχνες – Διαφήμιση</w:t>
      </w:r>
      <w:r w:rsidRPr="008073B0">
        <w:rPr>
          <w:rFonts w:ascii="Tahoma" w:hAnsi="Tahoma" w:cs="Tahoma"/>
          <w:spacing w:val="6"/>
          <w:sz w:val="22"/>
          <w:szCs w:val="22"/>
        </w:rPr>
        <w:t xml:space="preserve"> λόγω μοναδικής χαμηλότερης προσφερόμενης τιμής, ήτοι ύψος ποσού </w:t>
      </w:r>
      <w:r w:rsidRPr="008073B0">
        <w:rPr>
          <w:rFonts w:ascii="Tahoma" w:hAnsi="Tahoma" w:cs="Tahoma"/>
          <w:sz w:val="22"/>
          <w:szCs w:val="22"/>
        </w:rPr>
        <w:t>2.725,64</w:t>
      </w:r>
      <w:r w:rsidRPr="008073B0">
        <w:rPr>
          <w:rFonts w:ascii="Tahoma" w:hAnsi="Tahoma" w:cs="Tahoma"/>
          <w:spacing w:val="6"/>
          <w:sz w:val="22"/>
          <w:szCs w:val="22"/>
        </w:rPr>
        <w:t xml:space="preserve"> </w:t>
      </w:r>
      <w:r w:rsidRPr="008073B0">
        <w:rPr>
          <w:rFonts w:ascii="Tahoma" w:eastAsia="SimSun" w:hAnsi="Tahoma" w:cs="Tahoma"/>
          <w:spacing w:val="6"/>
          <w:sz w:val="22"/>
          <w:szCs w:val="22"/>
          <w:lang w:eastAsia="zh-CN"/>
        </w:rPr>
        <w:t>€</w:t>
      </w:r>
      <w:r w:rsidRPr="008073B0">
        <w:rPr>
          <w:rFonts w:ascii="Tahoma" w:hAnsi="Tahoma" w:cs="Tahoma"/>
          <w:spacing w:val="6"/>
          <w:sz w:val="22"/>
          <w:szCs w:val="22"/>
        </w:rPr>
        <w:t>, συμπεριλαμβανομένου ΦΠΑ</w:t>
      </w:r>
      <w:r w:rsidRPr="008073B0">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w:t>
      </w:r>
      <w:r w:rsidRPr="008073B0">
        <w:rPr>
          <w:rFonts w:ascii="Tahoma" w:hAnsi="Tahoma" w:cs="Tahoma"/>
          <w:spacing w:val="6"/>
          <w:sz w:val="22"/>
          <w:szCs w:val="22"/>
        </w:rPr>
        <w:t xml:space="preserve"> </w:t>
      </w:r>
    </w:p>
    <w:p w:rsidR="00423E3E" w:rsidRPr="00BE62FE" w:rsidRDefault="00423E3E" w:rsidP="008073B0">
      <w:pPr>
        <w:jc w:val="both"/>
        <w:rPr>
          <w:rFonts w:ascii="Tahoma" w:hAnsi="Tahoma" w:cs="Tahoma"/>
          <w:sz w:val="22"/>
          <w:szCs w:val="22"/>
        </w:rPr>
      </w:pPr>
    </w:p>
    <w:bookmarkEnd w:id="8"/>
    <w:bookmarkEnd w:id="9"/>
    <w:p w:rsidR="00F67764" w:rsidRDefault="00AD1BB8" w:rsidP="00A138AA">
      <w:pPr>
        <w:spacing w:line="276" w:lineRule="auto"/>
        <w:jc w:val="both"/>
        <w:rPr>
          <w:rFonts w:ascii="Tahoma" w:hAnsi="Tahoma" w:cs="Tahoma"/>
          <w:sz w:val="22"/>
          <w:szCs w:val="22"/>
        </w:rPr>
      </w:pPr>
      <w:r>
        <w:rPr>
          <w:rFonts w:ascii="Tahoma" w:hAnsi="Tahoma" w:cs="Tahoma"/>
          <w:sz w:val="22"/>
          <w:szCs w:val="22"/>
        </w:rPr>
        <w:t xml:space="preserve">  </w:t>
      </w:r>
      <w:bookmarkEnd w:id="5"/>
      <w:bookmarkEnd w:id="6"/>
      <w:bookmarkEnd w:id="7"/>
      <w:r w:rsidR="00F67764" w:rsidRPr="0041375B">
        <w:rPr>
          <w:rFonts w:ascii="Tahoma" w:hAnsi="Tahoma" w:cs="Tahoma"/>
          <w:sz w:val="22"/>
          <w:szCs w:val="22"/>
        </w:rPr>
        <w:t xml:space="preserve">Στη συνέχεια ο Πρόεδρος έδωσε το λόγο στους </w:t>
      </w:r>
      <w:proofErr w:type="spellStart"/>
      <w:r w:rsidR="00F67764" w:rsidRPr="0041375B">
        <w:rPr>
          <w:rFonts w:ascii="Tahoma" w:hAnsi="Tahoma" w:cs="Tahoma"/>
          <w:sz w:val="22"/>
          <w:szCs w:val="22"/>
        </w:rPr>
        <w:t>κ.κ</w:t>
      </w:r>
      <w:proofErr w:type="spellEnd"/>
      <w:r w:rsidR="00F67764"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7764" w:rsidRDefault="00F67764" w:rsidP="00F67764">
      <w:pPr>
        <w:spacing w:line="276" w:lineRule="auto"/>
        <w:jc w:val="both"/>
        <w:rPr>
          <w:rFonts w:ascii="Tahoma" w:hAnsi="Tahoma" w:cs="Tahoma"/>
          <w:sz w:val="22"/>
          <w:szCs w:val="22"/>
        </w:rPr>
      </w:pPr>
    </w:p>
    <w:p w:rsidR="00F67764" w:rsidRPr="00BE62FE" w:rsidRDefault="00F67764" w:rsidP="00F67764">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23E3E" w:rsidRPr="00BE62FE" w:rsidRDefault="00423E3E" w:rsidP="00F67764">
      <w:pPr>
        <w:spacing w:line="276" w:lineRule="auto"/>
        <w:rPr>
          <w:rFonts w:ascii="Verdana" w:hAnsi="Verdana" w:cs="Arial"/>
          <w:b/>
          <w:color w:val="000000"/>
          <w:sz w:val="20"/>
          <w:szCs w:val="20"/>
        </w:rPr>
      </w:pPr>
    </w:p>
    <w:p w:rsidR="00F67764" w:rsidRPr="00BB5523" w:rsidRDefault="00F67764" w:rsidP="00F67764">
      <w:pPr>
        <w:rPr>
          <w:rStyle w:val="af"/>
          <w:rFonts w:ascii="Tahoma" w:hAnsi="Tahoma" w:cs="Tahoma"/>
          <w:i w:val="0"/>
          <w:sz w:val="22"/>
          <w:szCs w:val="22"/>
        </w:rPr>
      </w:pPr>
      <w:r>
        <w:rPr>
          <w:rStyle w:val="af"/>
          <w:rFonts w:ascii="Tahoma" w:hAnsi="Tahoma" w:cs="Tahoma"/>
          <w:i w:val="0"/>
          <w:sz w:val="22"/>
          <w:szCs w:val="22"/>
        </w:rPr>
        <w:t xml:space="preserve"> </w:t>
      </w:r>
      <w:r w:rsidR="00BB5523" w:rsidRPr="00BB5523">
        <w:rPr>
          <w:rStyle w:val="af"/>
          <w:rFonts w:ascii="Tahoma" w:hAnsi="Tahoma" w:cs="Tahoma"/>
          <w:i w:val="0"/>
          <w:sz w:val="22"/>
          <w:szCs w:val="22"/>
        </w:rPr>
        <w:t xml:space="preserve">               </w:t>
      </w:r>
      <w:r w:rsidRPr="008523A8">
        <w:rPr>
          <w:rStyle w:val="af"/>
          <w:rFonts w:ascii="Tahoma" w:hAnsi="Tahoma" w:cs="Tahoma"/>
          <w:i w:val="0"/>
          <w:sz w:val="22"/>
          <w:szCs w:val="22"/>
        </w:rPr>
        <w:t xml:space="preserve">Αφού έλαβε υπόψη τον Ν.3463/06, Ν.3852/10 </w:t>
      </w:r>
      <w:r w:rsidR="00BB5523" w:rsidRPr="00BB5523">
        <w:rPr>
          <w:rStyle w:val="af"/>
          <w:rFonts w:ascii="Tahoma" w:hAnsi="Tahoma" w:cs="Tahoma"/>
          <w:i w:val="0"/>
          <w:sz w:val="22"/>
          <w:szCs w:val="22"/>
        </w:rPr>
        <w:t xml:space="preserve">και </w:t>
      </w:r>
      <w:r w:rsidRPr="008523A8">
        <w:rPr>
          <w:rStyle w:val="af"/>
          <w:rFonts w:ascii="Tahoma" w:hAnsi="Tahoma" w:cs="Tahoma"/>
          <w:i w:val="0"/>
          <w:sz w:val="22"/>
          <w:szCs w:val="22"/>
        </w:rPr>
        <w:t>την εισήγηση </w:t>
      </w:r>
      <w:r w:rsidR="00BB5523">
        <w:rPr>
          <w:rStyle w:val="af"/>
          <w:rFonts w:ascii="Tahoma" w:hAnsi="Tahoma" w:cs="Tahoma"/>
          <w:i w:val="0"/>
          <w:sz w:val="22"/>
          <w:szCs w:val="22"/>
        </w:rPr>
        <w:t xml:space="preserve"> </w:t>
      </w:r>
    </w:p>
    <w:p w:rsidR="00BB5523" w:rsidRPr="00BB5523" w:rsidRDefault="00BB5523" w:rsidP="00F67764">
      <w:pPr>
        <w:rPr>
          <w:rStyle w:val="af"/>
          <w:rFonts w:ascii="Tahoma" w:hAnsi="Tahoma" w:cs="Tahoma"/>
          <w:i w:val="0"/>
          <w:sz w:val="22"/>
          <w:szCs w:val="22"/>
        </w:rPr>
      </w:pPr>
    </w:p>
    <w:p w:rsidR="00F67764" w:rsidRPr="00BB5523" w:rsidRDefault="00F67764" w:rsidP="00F67764">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BB5523" w:rsidRPr="00BB5523">
        <w:rPr>
          <w:rStyle w:val="af"/>
          <w:rFonts w:ascii="Tahoma" w:hAnsi="Tahoma" w:cs="Tahoma"/>
          <w:b/>
          <w:i w:val="0"/>
          <w:sz w:val="22"/>
          <w:szCs w:val="22"/>
        </w:rPr>
        <w:t>ΟΜΟΦΩΝΑ</w:t>
      </w:r>
    </w:p>
    <w:p w:rsidR="00F67764" w:rsidRDefault="00F67764" w:rsidP="00F67764">
      <w:pPr>
        <w:rPr>
          <w:rStyle w:val="af"/>
          <w:rFonts w:ascii="Tahoma" w:hAnsi="Tahoma" w:cs="Tahoma"/>
          <w:b/>
          <w:i w:val="0"/>
          <w:sz w:val="22"/>
          <w:szCs w:val="22"/>
        </w:rPr>
      </w:pPr>
    </w:p>
    <w:p w:rsidR="008073B0" w:rsidRPr="008073B0" w:rsidRDefault="00F67764" w:rsidP="008073B0">
      <w:pPr>
        <w:spacing w:line="276" w:lineRule="auto"/>
        <w:jc w:val="both"/>
        <w:rPr>
          <w:rFonts w:ascii="Tahoma" w:hAnsi="Tahoma" w:cs="Tahoma"/>
          <w:sz w:val="22"/>
          <w:szCs w:val="22"/>
        </w:rPr>
      </w:pPr>
      <w:r w:rsidRPr="008F66F0">
        <w:rPr>
          <w:rStyle w:val="af"/>
          <w:rFonts w:ascii="Tahoma" w:hAnsi="Tahoma" w:cs="Tahoma"/>
          <w:i w:val="0"/>
          <w:sz w:val="22"/>
          <w:szCs w:val="22"/>
        </w:rPr>
        <w:t xml:space="preserve">Α.- </w:t>
      </w:r>
      <w:r w:rsidR="00B860A7">
        <w:rPr>
          <w:rFonts w:ascii="Tahoma" w:hAnsi="Tahoma" w:cs="Tahoma"/>
          <w:sz w:val="22"/>
          <w:szCs w:val="22"/>
        </w:rPr>
        <w:t xml:space="preserve">Εγκρίνει την </w:t>
      </w:r>
      <w:proofErr w:type="spellStart"/>
      <w:r w:rsidR="00B860A7">
        <w:rPr>
          <w:rFonts w:ascii="Tahoma" w:hAnsi="Tahoma" w:cs="Tahoma"/>
          <w:sz w:val="22"/>
          <w:szCs w:val="22"/>
        </w:rPr>
        <w:t>αριθμ</w:t>
      </w:r>
      <w:proofErr w:type="spellEnd"/>
      <w:r w:rsidR="00B860A7">
        <w:rPr>
          <w:rFonts w:ascii="Tahoma" w:hAnsi="Tahoma" w:cs="Tahoma"/>
          <w:sz w:val="22"/>
          <w:szCs w:val="22"/>
        </w:rPr>
        <w:t>. 6</w:t>
      </w:r>
      <w:r w:rsidR="008073B0">
        <w:rPr>
          <w:rFonts w:ascii="Tahoma" w:hAnsi="Tahoma" w:cs="Tahoma"/>
          <w:sz w:val="22"/>
          <w:szCs w:val="22"/>
        </w:rPr>
        <w:t>53</w:t>
      </w:r>
      <w:r w:rsidR="00B860A7">
        <w:rPr>
          <w:rFonts w:ascii="Tahoma" w:hAnsi="Tahoma" w:cs="Tahoma"/>
          <w:sz w:val="22"/>
          <w:szCs w:val="22"/>
        </w:rPr>
        <w:t xml:space="preserve">/2017 απόφαση της Οικονομικής Επιτροπής </w:t>
      </w:r>
      <w:r w:rsidR="00B860A7" w:rsidRPr="00585945">
        <w:rPr>
          <w:rFonts w:ascii="Tahoma" w:hAnsi="Tahoma" w:cs="Tahoma"/>
          <w:sz w:val="22"/>
          <w:szCs w:val="22"/>
        </w:rPr>
        <w:t xml:space="preserve">με την οποία εγκρίνει  </w:t>
      </w:r>
      <w:r w:rsidR="008073B0" w:rsidRPr="008073B0">
        <w:rPr>
          <w:rFonts w:ascii="Tahoma" w:hAnsi="Tahoma" w:cs="Tahoma"/>
          <w:sz w:val="22"/>
          <w:szCs w:val="22"/>
        </w:rPr>
        <w:t xml:space="preserve">το  από 06-12-2017 πρακτικό οριστικής κατακύρωσης διαπραγμάτευσης για την προμήθεια: Προμήθεια εξοπλισμού για την ανάπτυξη Κοινωνικών Δομών του Δήμου </w:t>
      </w:r>
      <w:proofErr w:type="spellStart"/>
      <w:r w:rsidR="008073B0" w:rsidRPr="008073B0">
        <w:rPr>
          <w:rFonts w:ascii="Tahoma" w:hAnsi="Tahoma" w:cs="Tahoma"/>
          <w:sz w:val="22"/>
          <w:szCs w:val="22"/>
        </w:rPr>
        <w:t>Αρταίων</w:t>
      </w:r>
      <w:proofErr w:type="spellEnd"/>
      <w:r w:rsidR="008073B0" w:rsidRPr="008073B0">
        <w:rPr>
          <w:rFonts w:ascii="Tahoma" w:hAnsi="Tahoma" w:cs="Tahoma"/>
          <w:sz w:val="22"/>
          <w:szCs w:val="22"/>
        </w:rPr>
        <w:t xml:space="preserve"> ( ομάδα Ε και μέρος της ομάδας Κ (κ2,κ3,κ4 και κ5)  ως κατωτέρω: </w:t>
      </w:r>
    </w:p>
    <w:p w:rsidR="008073B0" w:rsidRPr="008073B0" w:rsidRDefault="008073B0" w:rsidP="008073B0">
      <w:pPr>
        <w:spacing w:line="276" w:lineRule="auto"/>
        <w:ind w:left="284" w:hanging="284"/>
        <w:jc w:val="both"/>
        <w:rPr>
          <w:rFonts w:ascii="Tahoma" w:hAnsi="Tahoma" w:cs="Tahoma"/>
          <w:bCs/>
          <w:sz w:val="22"/>
          <w:szCs w:val="22"/>
        </w:rPr>
      </w:pPr>
      <w:r w:rsidRPr="008073B0">
        <w:rPr>
          <w:rFonts w:ascii="Tahoma" w:hAnsi="Tahoma" w:cs="Tahoma"/>
          <w:sz w:val="22"/>
          <w:szCs w:val="22"/>
        </w:rPr>
        <w:t xml:space="preserve">1. Την </w:t>
      </w:r>
      <w:r w:rsidRPr="008073B0">
        <w:rPr>
          <w:rFonts w:ascii="Tahoma" w:hAnsi="Tahoma" w:cs="Tahoma"/>
          <w:bCs/>
          <w:sz w:val="22"/>
          <w:szCs w:val="22"/>
        </w:rPr>
        <w:t>Ομάδα Ε(</w:t>
      </w:r>
      <w:r w:rsidRPr="008073B0">
        <w:rPr>
          <w:rFonts w:ascii="Tahoma" w:hAnsi="Tahoma" w:cs="Tahoma"/>
          <w:sz w:val="22"/>
          <w:szCs w:val="22"/>
        </w:rPr>
        <w:t>Εξοπλισμός πληροφορικής</w:t>
      </w:r>
      <w:r w:rsidRPr="008073B0">
        <w:rPr>
          <w:rFonts w:ascii="Tahoma" w:hAnsi="Tahoma" w:cs="Tahoma"/>
          <w:bCs/>
          <w:sz w:val="22"/>
          <w:szCs w:val="22"/>
        </w:rPr>
        <w:t>),</w:t>
      </w:r>
      <w:r w:rsidRPr="008073B0">
        <w:rPr>
          <w:rFonts w:ascii="Tahoma" w:hAnsi="Tahoma" w:cs="Tahoma"/>
          <w:sz w:val="22"/>
          <w:szCs w:val="22"/>
        </w:rPr>
        <w:t xml:space="preserve"> στην</w:t>
      </w:r>
      <w:r w:rsidRPr="008073B0">
        <w:rPr>
          <w:rFonts w:ascii="Tahoma" w:hAnsi="Tahoma" w:cs="Tahoma"/>
          <w:spacing w:val="6"/>
          <w:sz w:val="22"/>
          <w:szCs w:val="22"/>
        </w:rPr>
        <w:t xml:space="preserve"> εταιρεία </w:t>
      </w:r>
      <w:proofErr w:type="spellStart"/>
      <w:r w:rsidRPr="008073B0">
        <w:rPr>
          <w:rFonts w:ascii="Tahoma" w:hAnsi="Tahoma" w:cs="Tahoma"/>
          <w:bCs/>
          <w:sz w:val="22"/>
          <w:szCs w:val="22"/>
        </w:rPr>
        <w:t>Epirus</w:t>
      </w:r>
      <w:proofErr w:type="spellEnd"/>
      <w:r w:rsidRPr="008073B0">
        <w:rPr>
          <w:rFonts w:ascii="Tahoma" w:hAnsi="Tahoma" w:cs="Tahoma"/>
          <w:bCs/>
          <w:sz w:val="22"/>
          <w:szCs w:val="22"/>
        </w:rPr>
        <w:t xml:space="preserve"> Ο.Ε. Συστημάτων Πληροφορικής Επικοινωνιών &amp; Υψηλής Τεχνολογίας,</w:t>
      </w:r>
      <w:r w:rsidRPr="008073B0">
        <w:rPr>
          <w:rFonts w:ascii="Tahoma" w:hAnsi="Tahoma" w:cs="Tahoma"/>
          <w:spacing w:val="6"/>
          <w:sz w:val="22"/>
          <w:szCs w:val="22"/>
        </w:rPr>
        <w:t xml:space="preserve"> λόγω μοναδικής χαμηλότερης προσφερόμενης τιμής, ήτοι ύψος ποσού 3.974,20</w:t>
      </w:r>
      <w:r w:rsidRPr="008073B0">
        <w:rPr>
          <w:rFonts w:ascii="Tahoma" w:eastAsia="SimSun" w:hAnsi="Tahoma" w:cs="Tahoma"/>
          <w:spacing w:val="6"/>
          <w:sz w:val="22"/>
          <w:szCs w:val="22"/>
          <w:lang w:eastAsia="zh-CN"/>
        </w:rPr>
        <w:t>€</w:t>
      </w:r>
      <w:r w:rsidRPr="008073B0">
        <w:rPr>
          <w:rFonts w:ascii="Tahoma" w:hAnsi="Tahoma" w:cs="Tahoma"/>
          <w:spacing w:val="6"/>
          <w:sz w:val="22"/>
          <w:szCs w:val="22"/>
        </w:rPr>
        <w:t>, συμπεριλαμβανομένου ΦΠΑ,</w:t>
      </w:r>
      <w:r w:rsidRPr="008073B0">
        <w:rPr>
          <w:rFonts w:ascii="Tahoma" w:hAnsi="Tahoma" w:cs="Tahoma"/>
          <w:sz w:val="22"/>
          <w:szCs w:val="22"/>
        </w:rPr>
        <w:t xml:space="preserve"> με κριτήριο κατακύρωσης την πλέον συμφέρουσα από οικονομική άποψη προσφορά βάσει τιμής (χαμηλότερη τιμή)</w:t>
      </w:r>
      <w:r w:rsidRPr="008073B0">
        <w:rPr>
          <w:rFonts w:ascii="Tahoma" w:hAnsi="Tahoma" w:cs="Tahoma"/>
          <w:spacing w:val="6"/>
          <w:sz w:val="22"/>
          <w:szCs w:val="22"/>
        </w:rPr>
        <w:t xml:space="preserve"> </w:t>
      </w:r>
    </w:p>
    <w:p w:rsidR="008073B0" w:rsidRPr="008073B0" w:rsidRDefault="008073B0" w:rsidP="008073B0">
      <w:pPr>
        <w:spacing w:line="276" w:lineRule="auto"/>
        <w:ind w:left="284" w:hanging="284"/>
        <w:jc w:val="both"/>
        <w:rPr>
          <w:rFonts w:ascii="Tahoma" w:hAnsi="Tahoma" w:cs="Tahoma"/>
          <w:spacing w:val="6"/>
          <w:sz w:val="22"/>
          <w:szCs w:val="22"/>
        </w:rPr>
      </w:pPr>
      <w:r w:rsidRPr="008073B0">
        <w:rPr>
          <w:rFonts w:ascii="Tahoma" w:hAnsi="Tahoma" w:cs="Tahoma"/>
          <w:bCs/>
          <w:sz w:val="22"/>
          <w:szCs w:val="22"/>
        </w:rPr>
        <w:t>2. Το</w:t>
      </w:r>
      <w:r w:rsidRPr="008073B0">
        <w:rPr>
          <w:rFonts w:ascii="Tahoma" w:hAnsi="Tahoma" w:cs="Tahoma"/>
          <w:sz w:val="22"/>
          <w:szCs w:val="22"/>
        </w:rPr>
        <w:t xml:space="preserve"> μέρος της Ομάδας Κ ’’κ2,κ3,κ4 και κ5’’ (Λοιπός Εξοπλισμός)</w:t>
      </w:r>
      <w:r w:rsidRPr="008073B0">
        <w:rPr>
          <w:rFonts w:ascii="Tahoma" w:hAnsi="Tahoma" w:cs="Tahoma"/>
          <w:spacing w:val="6"/>
          <w:sz w:val="22"/>
          <w:szCs w:val="22"/>
        </w:rPr>
        <w:t>,</w:t>
      </w:r>
      <w:r w:rsidRPr="008073B0">
        <w:rPr>
          <w:rFonts w:ascii="Tahoma" w:hAnsi="Tahoma" w:cs="Tahoma"/>
          <w:sz w:val="22"/>
          <w:szCs w:val="22"/>
        </w:rPr>
        <w:t xml:space="preserve"> </w:t>
      </w:r>
      <w:r w:rsidRPr="008073B0">
        <w:rPr>
          <w:rFonts w:ascii="Tahoma" w:hAnsi="Tahoma" w:cs="Tahoma"/>
          <w:spacing w:val="6"/>
          <w:sz w:val="22"/>
          <w:szCs w:val="22"/>
        </w:rPr>
        <w:t xml:space="preserve">στην </w:t>
      </w:r>
      <w:r w:rsidRPr="008073B0">
        <w:rPr>
          <w:rFonts w:ascii="Tahoma" w:hAnsi="Tahoma" w:cs="Tahoma"/>
          <w:sz w:val="22"/>
          <w:szCs w:val="22"/>
        </w:rPr>
        <w:t xml:space="preserve">εταιρεία </w:t>
      </w:r>
      <w:proofErr w:type="spellStart"/>
      <w:r w:rsidRPr="008073B0">
        <w:rPr>
          <w:rFonts w:ascii="Tahoma" w:hAnsi="Tahoma" w:cs="Tahoma"/>
          <w:bCs/>
          <w:color w:val="0D0D0D"/>
          <w:sz w:val="22"/>
          <w:szCs w:val="22"/>
        </w:rPr>
        <w:t>Εντύπωσις</w:t>
      </w:r>
      <w:proofErr w:type="spellEnd"/>
      <w:r w:rsidRPr="008073B0">
        <w:rPr>
          <w:rFonts w:ascii="Tahoma" w:hAnsi="Tahoma" w:cs="Tahoma"/>
          <w:bCs/>
          <w:color w:val="0D0D0D"/>
          <w:sz w:val="22"/>
          <w:szCs w:val="22"/>
        </w:rPr>
        <w:t xml:space="preserve"> ΙΚΕ – Γραφικές Τέχνες – Διαφήμιση</w:t>
      </w:r>
      <w:r w:rsidRPr="008073B0">
        <w:rPr>
          <w:rFonts w:ascii="Tahoma" w:hAnsi="Tahoma" w:cs="Tahoma"/>
          <w:spacing w:val="6"/>
          <w:sz w:val="22"/>
          <w:szCs w:val="22"/>
        </w:rPr>
        <w:t xml:space="preserve"> λόγω μοναδικής χαμηλότερης προσφερόμενης τιμής, ήτοι ύψος ποσού </w:t>
      </w:r>
      <w:r w:rsidRPr="008073B0">
        <w:rPr>
          <w:rFonts w:ascii="Tahoma" w:hAnsi="Tahoma" w:cs="Tahoma"/>
          <w:sz w:val="22"/>
          <w:szCs w:val="22"/>
        </w:rPr>
        <w:t>2.725,64</w:t>
      </w:r>
      <w:r w:rsidRPr="008073B0">
        <w:rPr>
          <w:rFonts w:ascii="Tahoma" w:hAnsi="Tahoma" w:cs="Tahoma"/>
          <w:spacing w:val="6"/>
          <w:sz w:val="22"/>
          <w:szCs w:val="22"/>
        </w:rPr>
        <w:t xml:space="preserve"> </w:t>
      </w:r>
      <w:r w:rsidRPr="008073B0">
        <w:rPr>
          <w:rFonts w:ascii="Tahoma" w:eastAsia="SimSun" w:hAnsi="Tahoma" w:cs="Tahoma"/>
          <w:spacing w:val="6"/>
          <w:sz w:val="22"/>
          <w:szCs w:val="22"/>
          <w:lang w:eastAsia="zh-CN"/>
        </w:rPr>
        <w:t>€</w:t>
      </w:r>
      <w:r w:rsidRPr="008073B0">
        <w:rPr>
          <w:rFonts w:ascii="Tahoma" w:hAnsi="Tahoma" w:cs="Tahoma"/>
          <w:spacing w:val="6"/>
          <w:sz w:val="22"/>
          <w:szCs w:val="22"/>
        </w:rPr>
        <w:t>, συμπεριλαμβανομένου ΦΠΑ</w:t>
      </w:r>
      <w:r w:rsidRPr="008073B0">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w:t>
      </w:r>
      <w:r w:rsidRPr="008073B0">
        <w:rPr>
          <w:rFonts w:ascii="Tahoma" w:hAnsi="Tahoma" w:cs="Tahoma"/>
          <w:spacing w:val="6"/>
          <w:sz w:val="22"/>
          <w:szCs w:val="22"/>
        </w:rPr>
        <w:t xml:space="preserve"> </w:t>
      </w:r>
    </w:p>
    <w:p w:rsidR="00423E3E" w:rsidRPr="00BE62FE" w:rsidRDefault="00423E3E" w:rsidP="008073B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8073B0">
        <w:rPr>
          <w:rFonts w:ascii="Tahoma" w:hAnsi="Tahoma" w:cs="Tahoma"/>
          <w:b/>
          <w:sz w:val="22"/>
          <w:szCs w:val="22"/>
        </w:rPr>
        <w:t>740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46D" w:rsidRDefault="00E1046D">
      <w:r>
        <w:separator/>
      </w:r>
    </w:p>
  </w:endnote>
  <w:endnote w:type="continuationSeparator" w:id="0">
    <w:p w:rsidR="00E1046D" w:rsidRDefault="00E10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23" w:rsidRDefault="007423E7" w:rsidP="00430383">
    <w:pPr>
      <w:pStyle w:val="a6"/>
      <w:framePr w:wrap="around" w:vAnchor="text" w:hAnchor="margin" w:xAlign="right" w:y="1"/>
      <w:rPr>
        <w:rStyle w:val="a7"/>
      </w:rPr>
    </w:pPr>
    <w:r>
      <w:rPr>
        <w:rStyle w:val="a7"/>
      </w:rPr>
      <w:fldChar w:fldCharType="begin"/>
    </w:r>
    <w:r w:rsidR="00BB5523">
      <w:rPr>
        <w:rStyle w:val="a7"/>
      </w:rPr>
      <w:instrText xml:space="preserve">PAGE  </w:instrText>
    </w:r>
    <w:r>
      <w:rPr>
        <w:rStyle w:val="a7"/>
      </w:rPr>
      <w:fldChar w:fldCharType="end"/>
    </w:r>
  </w:p>
  <w:p w:rsidR="00BB5523" w:rsidRDefault="00BB552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BB5523" w:rsidRDefault="007423E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BB5523"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422BF">
          <w:rPr>
            <w:rFonts w:ascii="Tahoma" w:hAnsi="Tahoma" w:cs="Tahoma"/>
            <w:noProof/>
            <w:sz w:val="22"/>
            <w:szCs w:val="22"/>
          </w:rPr>
          <w:t>1</w:t>
        </w:r>
        <w:r w:rsidRPr="004B2884">
          <w:rPr>
            <w:rFonts w:ascii="Tahoma" w:hAnsi="Tahoma" w:cs="Tahoma"/>
            <w:sz w:val="22"/>
            <w:szCs w:val="22"/>
          </w:rPr>
          <w:fldChar w:fldCharType="end"/>
        </w:r>
      </w:p>
    </w:sdtContent>
  </w:sdt>
  <w:p w:rsidR="00BB5523" w:rsidRPr="0033417F" w:rsidRDefault="00BB5523"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46D" w:rsidRDefault="00E1046D">
      <w:r>
        <w:separator/>
      </w:r>
    </w:p>
  </w:footnote>
  <w:footnote w:type="continuationSeparator" w:id="0">
    <w:p w:rsidR="00E1046D" w:rsidRDefault="00E104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9">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15"/>
  </w:num>
  <w:num w:numId="6">
    <w:abstractNumId w:val="14"/>
  </w:num>
  <w:num w:numId="7">
    <w:abstractNumId w:val="19"/>
  </w:num>
  <w:num w:numId="8">
    <w:abstractNumId w:val="20"/>
  </w:num>
  <w:num w:numId="9">
    <w:abstractNumId w:val="6"/>
  </w:num>
  <w:num w:numId="10">
    <w:abstractNumId w:val="8"/>
  </w:num>
  <w:num w:numId="11">
    <w:abstractNumId w:val="9"/>
  </w:num>
  <w:num w:numId="12">
    <w:abstractNumId w:val="0"/>
  </w:num>
  <w:num w:numId="13">
    <w:abstractNumId w:val="12"/>
  </w:num>
  <w:num w:numId="14">
    <w:abstractNumId w:val="16"/>
  </w:num>
  <w:num w:numId="15">
    <w:abstractNumId w:val="18"/>
  </w:num>
  <w:num w:numId="16">
    <w:abstractNumId w:val="7"/>
  </w:num>
  <w:num w:numId="17">
    <w:abstractNumId w:val="3"/>
  </w:num>
  <w:num w:numId="18">
    <w:abstractNumId w:val="13"/>
  </w:num>
  <w:num w:numId="19">
    <w:abstractNumId w:val="2"/>
  </w:num>
  <w:num w:numId="20">
    <w:abstractNumId w:val="5"/>
  </w:num>
  <w:num w:numId="21">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9901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23E7"/>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2908"/>
    <w:rsid w:val="00A33F6D"/>
    <w:rsid w:val="00A414D0"/>
    <w:rsid w:val="00A414D2"/>
    <w:rsid w:val="00A422BF"/>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AD2"/>
    <w:rsid w:val="00B145E1"/>
    <w:rsid w:val="00B14907"/>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046D"/>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53665-24DF-4351-95D4-EDC5BB586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842</Words>
  <Characters>4552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2017-12-18T07:07:00Z</cp:lastPrinted>
  <dcterms:created xsi:type="dcterms:W3CDTF">2017-12-15T08:27:00Z</dcterms:created>
  <dcterms:modified xsi:type="dcterms:W3CDTF">2018-01-24T10:22:00Z</dcterms:modified>
</cp:coreProperties>
</file>