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99" w:rsidRDefault="005C4699" w:rsidP="005C4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C4699" w:rsidRDefault="00C71320" w:rsidP="005C4699">
      <w:pPr>
        <w:rPr>
          <w:rFonts w:ascii="Comic Sans MS" w:hAnsi="Comic Sans MS"/>
          <w:b/>
          <w:sz w:val="20"/>
          <w:szCs w:val="20"/>
        </w:rPr>
      </w:pPr>
      <w:r w:rsidRPr="00C713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C4699" w:rsidRDefault="005C4699" w:rsidP="005C469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C4056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5C4699" w:rsidRDefault="005C4699" w:rsidP="005C469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06610A" w:rsidRPr="008C2A91">
                    <w:rPr>
                      <w:b/>
                    </w:rPr>
                    <w:t>7ΣΙΦΩΨΑ-1ΗΚ</w:t>
                  </w:r>
                </w:p>
                <w:p w:rsidR="005C4699" w:rsidRDefault="005C4699" w:rsidP="005C469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C4699" w:rsidRDefault="005C4699" w:rsidP="005C4699"/>
              </w:txbxContent>
            </v:textbox>
          </v:shape>
        </w:pict>
      </w:r>
      <w:r w:rsidR="005C469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C4699" w:rsidRDefault="005C4699" w:rsidP="005C469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C4699" w:rsidRDefault="005C4699" w:rsidP="005C46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C4699" w:rsidRDefault="005C4699" w:rsidP="005C46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C4699" w:rsidRDefault="005C4699" w:rsidP="005C469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C4699" w:rsidRDefault="005C4699" w:rsidP="005C4699">
      <w:pPr>
        <w:jc w:val="center"/>
        <w:rPr>
          <w:rFonts w:ascii="Comic Sans MS" w:hAnsi="Comic Sans MS"/>
          <w:b/>
          <w:sz w:val="20"/>
          <w:szCs w:val="20"/>
        </w:rPr>
      </w:pPr>
    </w:p>
    <w:p w:rsidR="005C4699" w:rsidRDefault="005C4699" w:rsidP="005C4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C4699" w:rsidRDefault="005C4699" w:rsidP="005C4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5C4699" w:rsidRDefault="005C4699" w:rsidP="005C4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C4699" w:rsidRDefault="005C4699" w:rsidP="005C4699">
      <w:pPr>
        <w:jc w:val="both"/>
        <w:rPr>
          <w:rFonts w:ascii="Comic Sans MS" w:hAnsi="Comic Sans MS"/>
          <w:b/>
          <w:sz w:val="20"/>
          <w:szCs w:val="20"/>
        </w:rPr>
      </w:pPr>
    </w:p>
    <w:p w:rsidR="005C4699" w:rsidRDefault="005C4699" w:rsidP="005C469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C40566">
        <w:rPr>
          <w:rFonts w:ascii="Comic Sans MS" w:hAnsi="Comic Sans MS" w:cs="Arial"/>
          <w:b/>
          <w:sz w:val="20"/>
          <w:szCs w:val="20"/>
        </w:rPr>
        <w:t>Έγκριση πρακτικού επιτροπής διαγωνισμού για την προμήθεια: Προμήθεια οχημάτων(επιβατικά,</w:t>
      </w:r>
      <w:r w:rsidR="008C2A91">
        <w:rPr>
          <w:rFonts w:ascii="Comic Sans MS" w:hAnsi="Comic Sans MS" w:cs="Arial"/>
          <w:b/>
          <w:sz w:val="20"/>
          <w:szCs w:val="20"/>
        </w:rPr>
        <w:t xml:space="preserve"> </w:t>
      </w:r>
      <w:r w:rsidR="00C40566">
        <w:rPr>
          <w:rFonts w:ascii="Comic Sans MS" w:hAnsi="Comic Sans MS" w:cs="Arial"/>
          <w:b/>
          <w:sz w:val="20"/>
          <w:szCs w:val="20"/>
        </w:rPr>
        <w:t xml:space="preserve">ελαφρύ ημιφορτηγό, τρακτέρ με καταστροφέα και γερανοφόρο φορτηγό).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C4699" w:rsidRDefault="005C4699" w:rsidP="005C469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C4699" w:rsidRDefault="005C4699" w:rsidP="005C4699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49903</w:t>
      </w:r>
      <w:r>
        <w:rPr>
          <w:rFonts w:ascii="Comic Sans MS" w:hAnsi="Comic Sans MS"/>
          <w:b/>
          <w:sz w:val="20"/>
          <w:szCs w:val="20"/>
        </w:rPr>
        <w:t>/21-12-2017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C4699" w:rsidRDefault="005C4699" w:rsidP="005C469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C4699" w:rsidTr="005C46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9" w:rsidRDefault="005C46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C4699" w:rsidRDefault="005C4699" w:rsidP="00B069F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C4699" w:rsidRDefault="005C46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C4699" w:rsidRDefault="005C46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C4699" w:rsidRDefault="005C46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Κοσμάς Ηλίας</w:t>
            </w:r>
          </w:p>
          <w:p w:rsidR="005C4699" w:rsidRDefault="005C46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C4699" w:rsidRDefault="005C46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99" w:rsidRDefault="005C46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             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3.Βασιλάκη-Μητρογιώργου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C4699" w:rsidRDefault="005C469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C4699" w:rsidRDefault="005C4699" w:rsidP="005C469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C4699" w:rsidRDefault="005C4699" w:rsidP="005C469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C4699" w:rsidRDefault="005C4699" w:rsidP="005C4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5C4699" w:rsidRDefault="005C4699" w:rsidP="005C4699"/>
    <w:p w:rsidR="005C4699" w:rsidRDefault="005C4699" w:rsidP="005C4699"/>
    <w:p w:rsidR="005C4699" w:rsidRDefault="005C4699" w:rsidP="005C4699"/>
    <w:p w:rsidR="005C4699" w:rsidRDefault="005C4699" w:rsidP="005C4699">
      <w:pPr>
        <w:jc w:val="both"/>
        <w:rPr>
          <w:rFonts w:ascii="Comic Sans MS" w:hAnsi="Comic Sans MS"/>
          <w:sz w:val="20"/>
          <w:szCs w:val="20"/>
        </w:rPr>
      </w:pPr>
    </w:p>
    <w:p w:rsidR="005C4699" w:rsidRDefault="005C4699" w:rsidP="005C469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1E5257" w:rsidRPr="001E5257" w:rsidRDefault="00E82C64" w:rsidP="001E525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πρακτικού επιτροπής διαγωνισμού για την προμήθεια: Προμήθεια οχημάτων</w:t>
      </w:r>
      <w:r w:rsidR="00296AE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(</w:t>
      </w:r>
      <w:proofErr w:type="spellStart"/>
      <w:r>
        <w:rPr>
          <w:rFonts w:ascii="Comic Sans MS" w:hAnsi="Comic Sans MS" w:cs="Arial"/>
          <w:b/>
          <w:sz w:val="20"/>
          <w:szCs w:val="20"/>
        </w:rPr>
        <w:t>επιβατικά,ελαφρύ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ημιφορτηγό, τρακτέρ με καταστροφέα και γερανοφόρο φορτηγό)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το από 18-12-2017 πρακτικό της Επιτροπής διαγωνισμού το οποίο έχει ως εξής:</w:t>
      </w:r>
      <w:r w:rsidR="001E5257">
        <w:t xml:space="preserve">  </w:t>
      </w:r>
      <w:r w:rsidR="001E5257" w:rsidRPr="001E5257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19 Δεκεμβρίου 2017  ημέρα  Δευτέρα,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</w:t>
      </w:r>
      <w:proofErr w:type="spellStart"/>
      <w:r w:rsidR="001E5257" w:rsidRPr="001E5257">
        <w:rPr>
          <w:rFonts w:ascii="Comic Sans MS" w:hAnsi="Comic Sans MS"/>
          <w:sz w:val="20"/>
          <w:szCs w:val="20"/>
        </w:rPr>
        <w:t>Νούτση</w:t>
      </w:r>
      <w:proofErr w:type="spellEnd"/>
      <w:r w:rsidR="001E5257" w:rsidRPr="001E5257">
        <w:rPr>
          <w:rFonts w:ascii="Comic Sans MS" w:hAnsi="Comic Sans MS"/>
          <w:sz w:val="20"/>
          <w:szCs w:val="20"/>
        </w:rPr>
        <w:t xml:space="preserve"> Μιράντα ως πρόεδρο, κα. Ρίζου Ευαγγελία και κ. </w:t>
      </w:r>
      <w:proofErr w:type="spellStart"/>
      <w:r w:rsidR="001E5257" w:rsidRPr="001E5257">
        <w:rPr>
          <w:rFonts w:ascii="Comic Sans MS" w:hAnsi="Comic Sans MS"/>
          <w:sz w:val="20"/>
          <w:szCs w:val="20"/>
        </w:rPr>
        <w:t>Γιαμούρη</w:t>
      </w:r>
      <w:proofErr w:type="spellEnd"/>
      <w:r w:rsidR="001E5257" w:rsidRPr="001E5257">
        <w:rPr>
          <w:rFonts w:ascii="Comic Sans MS" w:hAnsi="Comic Sans MS"/>
          <w:sz w:val="20"/>
          <w:szCs w:val="20"/>
        </w:rPr>
        <w:t xml:space="preserve"> Ευάγγελο (αντικαταστάτη του κ. Κεφάλα Κύρκου ο οποίος απουσίαζε λόγω αναρρωτικής άδειας) ως μέλη,  για να προβεί </w:t>
      </w:r>
      <w:r w:rsidR="001E5257" w:rsidRPr="001E5257">
        <w:rPr>
          <w:rFonts w:ascii="Comic Sans MS" w:hAnsi="Comic Sans MS"/>
          <w:b/>
          <w:i/>
          <w:sz w:val="20"/>
          <w:szCs w:val="20"/>
          <w:u w:val="single"/>
        </w:rPr>
        <w:t xml:space="preserve">σε γνωμοδότηση επί των κυρώσεων λόγω έκπτωσης του αναδόχου για «Προμήθεια μεταχειρισμένου φορτηγού υπηρεσίας πρασίνου» </w:t>
      </w:r>
      <w:r w:rsidR="001E5257" w:rsidRPr="001E5257">
        <w:rPr>
          <w:rFonts w:ascii="Comic Sans MS" w:hAnsi="Comic Sans MS"/>
          <w:sz w:val="20"/>
          <w:szCs w:val="20"/>
        </w:rPr>
        <w:t xml:space="preserve"> του διαγωνισμού με αρ.  </w:t>
      </w:r>
      <w:proofErr w:type="spellStart"/>
      <w:r w:rsidR="001E5257" w:rsidRPr="001E5257">
        <w:rPr>
          <w:rFonts w:ascii="Comic Sans MS" w:hAnsi="Comic Sans MS"/>
          <w:sz w:val="20"/>
          <w:szCs w:val="20"/>
        </w:rPr>
        <w:t>πρωτ</w:t>
      </w:r>
      <w:proofErr w:type="spellEnd"/>
      <w:r w:rsidR="001E5257" w:rsidRPr="001E5257">
        <w:rPr>
          <w:rFonts w:ascii="Comic Sans MS" w:hAnsi="Comic Sans MS"/>
          <w:sz w:val="20"/>
          <w:szCs w:val="20"/>
        </w:rPr>
        <w:t>. διακήρυξης 17367/18-5-2017,  «</w:t>
      </w:r>
      <w:r w:rsidR="001E5257" w:rsidRPr="001E5257">
        <w:rPr>
          <w:rFonts w:ascii="Comic Sans MS" w:hAnsi="Comic Sans MS"/>
          <w:bCs/>
          <w:sz w:val="20"/>
          <w:szCs w:val="20"/>
        </w:rPr>
        <w:t xml:space="preserve">Προμήθεια </w:t>
      </w:r>
      <w:r w:rsidR="001E5257" w:rsidRPr="001E5257">
        <w:rPr>
          <w:rFonts w:ascii="Comic Sans MS" w:hAnsi="Comic Sans MS"/>
          <w:sz w:val="20"/>
          <w:szCs w:val="20"/>
        </w:rPr>
        <w:t>οχημάτων</w:t>
      </w:r>
      <w:r w:rsidR="001E5257" w:rsidRPr="001E5257">
        <w:rPr>
          <w:rFonts w:ascii="Comic Sans MS" w:hAnsi="Comic Sans MS"/>
          <w:sz w:val="20"/>
          <w:szCs w:val="20"/>
          <w:u w:val="single"/>
        </w:rPr>
        <w:t xml:space="preserve"> (</w:t>
      </w:r>
      <w:r w:rsidR="001E5257" w:rsidRPr="001E5257">
        <w:rPr>
          <w:rFonts w:ascii="Comic Sans MS" w:hAnsi="Comic Sans MS"/>
          <w:sz w:val="20"/>
          <w:szCs w:val="20"/>
        </w:rPr>
        <w:t>επιβατικά, ελαφρύ ημιφορτηγό, τρακτέρ  με καταστροφέα και</w:t>
      </w:r>
      <w:r w:rsidR="001E5257" w:rsidRPr="001E5257">
        <w:rPr>
          <w:rFonts w:ascii="Comic Sans MS" w:hAnsi="Comic Sans MS"/>
          <w:sz w:val="20"/>
          <w:szCs w:val="20"/>
          <w:u w:val="single"/>
        </w:rPr>
        <w:t xml:space="preserve"> </w:t>
      </w:r>
      <w:r w:rsidR="001E5257" w:rsidRPr="001E5257">
        <w:rPr>
          <w:rFonts w:ascii="Comic Sans MS" w:hAnsi="Comic Sans MS"/>
          <w:sz w:val="20"/>
          <w:szCs w:val="20"/>
        </w:rPr>
        <w:t xml:space="preserve">γερανοφόρο φορτηγό) Δήμου </w:t>
      </w:r>
      <w:proofErr w:type="spellStart"/>
      <w:r w:rsidR="001E5257" w:rsidRPr="001E5257">
        <w:rPr>
          <w:rFonts w:ascii="Comic Sans MS" w:hAnsi="Comic Sans MS"/>
          <w:sz w:val="20"/>
          <w:szCs w:val="20"/>
        </w:rPr>
        <w:t>Αρταίων</w:t>
      </w:r>
      <w:proofErr w:type="spellEnd"/>
      <w:r w:rsidR="001E5257" w:rsidRPr="001E5257">
        <w:rPr>
          <w:rFonts w:ascii="Comic Sans MS" w:hAnsi="Comic Sans MS"/>
          <w:bCs/>
          <w:sz w:val="20"/>
          <w:szCs w:val="20"/>
        </w:rPr>
        <w:t>»</w:t>
      </w:r>
      <w:r w:rsidR="001E5257" w:rsidRPr="001E5257">
        <w:rPr>
          <w:rFonts w:ascii="Comic Sans MS" w:hAnsi="Comic Sans MS"/>
          <w:sz w:val="20"/>
          <w:szCs w:val="20"/>
        </w:rPr>
        <w:t>, έναντι συνολικού ποσού 35.450,00 € χωρίς ΦΠΑ .</w:t>
      </w:r>
    </w:p>
    <w:p w:rsidR="001E5257" w:rsidRPr="001E5257" w:rsidRDefault="001E5257" w:rsidP="001E5257">
      <w:pPr>
        <w:pStyle w:val="2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 xml:space="preserve">Έχοντας υπόψη: </w:t>
      </w:r>
    </w:p>
    <w:p w:rsidR="001E5257" w:rsidRPr="001E5257" w:rsidRDefault="001E5257" w:rsidP="001E5257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1E5257" w:rsidRPr="001E5257" w:rsidRDefault="001E5257" w:rsidP="001E5257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1E5257" w:rsidRPr="001E5257" w:rsidRDefault="001E5257" w:rsidP="001E5257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1E5257">
        <w:rPr>
          <w:rFonts w:ascii="Comic Sans MS" w:hAnsi="Comic Sans MS"/>
          <w:sz w:val="20"/>
          <w:szCs w:val="20"/>
        </w:rPr>
        <w:t>αριθμ</w:t>
      </w:r>
      <w:proofErr w:type="spellEnd"/>
      <w:r w:rsidRPr="001E5257">
        <w:rPr>
          <w:rFonts w:ascii="Comic Sans MS" w:hAnsi="Comic Sans MS"/>
          <w:sz w:val="20"/>
          <w:szCs w:val="20"/>
        </w:rPr>
        <w:t>. 17367/18-5-2017 Διακήρυξη του διαγωνισμού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από 5-7-2017 πρακτικό Ι της Επιτροπής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 394/2017 απόφαση της Οικονομικής Επιτροπής περί εγκρίσεως του πρακτικού Ι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αρ.28989/26-07-2017 έγγραφο για το άνοιγμα των οικονομικών προσφορών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μοναδική συμμετοχή στον διαγωνισμό στο τμήμα 3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από 28-7-2017 πρακτικό αποσφράγισης των οικονομικών προσφορών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αρ.426/31-7-2017 απόφαση της Οικονομικής Επιτροπής περί εγκρίσεως του πρακτικού αποσφράγισης των οικονομικών προσφορών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από 11-9-2017 έγγραφό μας για κατάθεση δικαιολογητικών κατακύρωσης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αρ. 35819/20-9-2017 έγγραφο περί προσκόμισης των δικαιολογητικών κατακύρωσης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 525/2017 απόφαση της Οικονομικής Επιτροπής περί οριστικής κατακύρωσης διαγωνισμού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 39946/18-10-2017 πρόσκληση υπογραφής σύμβασης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Το από 6-11-2017 (</w:t>
      </w:r>
      <w:proofErr w:type="spellStart"/>
      <w:r w:rsidRPr="001E5257">
        <w:rPr>
          <w:rFonts w:ascii="Comic Sans MS" w:hAnsi="Comic Sans MS"/>
          <w:sz w:val="20"/>
        </w:rPr>
        <w:t>αρ.πρωτ.Δήμου</w:t>
      </w:r>
      <w:proofErr w:type="spellEnd"/>
      <w:r w:rsidRPr="001E5257">
        <w:rPr>
          <w:rFonts w:ascii="Comic Sans MS" w:hAnsi="Comic Sans MS"/>
          <w:sz w:val="20"/>
        </w:rPr>
        <w:t xml:space="preserve"> 42488/7-11-2017) έγγραφο του κ.</w:t>
      </w:r>
      <w:r>
        <w:rPr>
          <w:rFonts w:ascii="Comic Sans MS" w:hAnsi="Comic Sans MS"/>
          <w:sz w:val="20"/>
        </w:rPr>
        <w:t xml:space="preserve"> </w:t>
      </w:r>
      <w:proofErr w:type="spellStart"/>
      <w:r w:rsidRPr="001E5257">
        <w:rPr>
          <w:rFonts w:ascii="Comic Sans MS" w:hAnsi="Comic Sans MS"/>
          <w:sz w:val="20"/>
        </w:rPr>
        <w:t>Ρεντινιώτη</w:t>
      </w:r>
      <w:proofErr w:type="spellEnd"/>
      <w:r w:rsidRPr="001E5257">
        <w:rPr>
          <w:rFonts w:ascii="Comic Sans MS" w:hAnsi="Comic Sans MS"/>
          <w:sz w:val="20"/>
        </w:rPr>
        <w:t xml:space="preserve"> Μιχαήλ, οριστικού μειοδότη της προμήθειας του γερανοφόρου οχήματος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 575/2017 απόφαση της Οικονομικής Επιτροπής</w:t>
      </w:r>
    </w:p>
    <w:p w:rsidR="001E5257" w:rsidRPr="001E5257" w:rsidRDefault="001E5257" w:rsidP="001E5257">
      <w:pPr>
        <w:pStyle w:val="2"/>
        <w:numPr>
          <w:ilvl w:val="0"/>
          <w:numId w:val="3"/>
        </w:numPr>
        <w:spacing w:line="240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>Την αρ. 44218/17-11-2017 νέα πρόσκληση υπογραφής σύμβασης</w:t>
      </w:r>
    </w:p>
    <w:p w:rsidR="001E5257" w:rsidRPr="001E5257" w:rsidRDefault="001E5257" w:rsidP="00296AE5">
      <w:pPr>
        <w:pStyle w:val="2"/>
        <w:spacing w:line="276" w:lineRule="auto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sz w:val="20"/>
        </w:rPr>
        <w:t xml:space="preserve">   Η Επιτροπή δεδομένου ότι ο ανάδοχος δεν προσήλθε στην προθεσμία που του τέθηκε για την υπογραφή σύμβασης , γνωμοδοτεί ,σύμφωνα με το άρθρο 105, παρ.5 του Ν.4412/2016, ότι κηρύσσεται έκπτωτος,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προσφορά. Δεν υπήρχε άλλος συμμετέχων στο διαγωνισμό οπότε η διαδικασία ανάθεσης ματαιώνεται, σύμφωνα με την περίπτωση </w:t>
      </w:r>
      <w:proofErr w:type="spellStart"/>
      <w:r w:rsidRPr="001E5257">
        <w:rPr>
          <w:rFonts w:ascii="Comic Sans MS" w:hAnsi="Comic Sans MS"/>
          <w:sz w:val="20"/>
        </w:rPr>
        <w:t>β΄</w:t>
      </w:r>
      <w:proofErr w:type="spellEnd"/>
      <w:r w:rsidRPr="001E5257">
        <w:rPr>
          <w:rFonts w:ascii="Comic Sans MS" w:hAnsi="Comic Sans MS"/>
          <w:sz w:val="20"/>
        </w:rPr>
        <w:t xml:space="preserve"> της παραγράφου 1 του άρθρου 106.</w:t>
      </w:r>
    </w:p>
    <w:p w:rsidR="001E5257" w:rsidRPr="001E5257" w:rsidRDefault="001E5257" w:rsidP="00296AE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t xml:space="preserve">   Επίσης, σύμφωνα με το άρθρο 203, παρ.4 , μετά την  απόφαση έκπτωσης και πριν την επιβολή κυρώσεων από το αρμόδιο όργανο, αυτό  θα πρέπει να καλέσει υποχρεωτικά τον έκπτωτο ανάδοχο προς παροχή εξηγήσεων. Οι κυρώσεις που επιβάλλονται είναι:</w:t>
      </w:r>
    </w:p>
    <w:p w:rsidR="001E5257" w:rsidRPr="001E5257" w:rsidRDefault="001E5257" w:rsidP="00296AE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t xml:space="preserve">  α) Ολική κατάπτωση της εγγύησης συμμετοχής </w:t>
      </w:r>
    </w:p>
    <w:p w:rsidR="001E5257" w:rsidRPr="001E5257" w:rsidRDefault="001E5257" w:rsidP="00296AE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E5257">
        <w:rPr>
          <w:rFonts w:ascii="Comic Sans MS" w:hAnsi="Comic Sans MS"/>
          <w:sz w:val="20"/>
          <w:szCs w:val="20"/>
        </w:rPr>
        <w:lastRenderedPageBreak/>
        <w:t xml:space="preserve">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</w:t>
      </w:r>
      <w:r w:rsidRPr="001E5257">
        <w:rPr>
          <w:rFonts w:ascii="Comic Sans MS" w:hAnsi="Comic Sans MS"/>
          <w:sz w:val="20"/>
          <w:szCs w:val="20"/>
          <w:lang w:val="en-US"/>
        </w:rPr>
        <w:t>N</w:t>
      </w:r>
      <w:r w:rsidRPr="001E5257">
        <w:rPr>
          <w:rFonts w:ascii="Comic Sans MS" w:hAnsi="Comic Sans MS"/>
          <w:sz w:val="20"/>
          <w:szCs w:val="20"/>
        </w:rPr>
        <w:t>. 4412/2016 κατά τα ειδικότερα προβλεπόμενα στο άρθρο 74.</w:t>
      </w:r>
    </w:p>
    <w:p w:rsidR="00E82C64" w:rsidRDefault="00E82C64" w:rsidP="00E82C64">
      <w:pPr>
        <w:jc w:val="both"/>
        <w:rPr>
          <w:rFonts w:ascii="Comic Sans MS" w:hAnsi="Comic Sans MS" w:cs="Arial"/>
          <w:sz w:val="20"/>
          <w:szCs w:val="20"/>
        </w:rPr>
      </w:pPr>
    </w:p>
    <w:p w:rsidR="00296AE5" w:rsidRDefault="00E82C64" w:rsidP="00E82C64">
      <w:pPr>
        <w:pStyle w:val="a4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E82C64" w:rsidRDefault="00E82C64" w:rsidP="00296AE5">
      <w:pPr>
        <w:pStyle w:val="a4"/>
        <w:spacing w:line="276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82C64" w:rsidRDefault="00E82C64" w:rsidP="00E82C6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1E5257">
        <w:rPr>
          <w:rFonts w:ascii="Comic Sans MS" w:hAnsi="Comic Sans MS"/>
          <w:sz w:val="20"/>
          <w:szCs w:val="20"/>
        </w:rPr>
        <w:t>εις τουΝ.3852/2010 και το από 18</w:t>
      </w:r>
      <w:r>
        <w:rPr>
          <w:rFonts w:ascii="Comic Sans MS" w:hAnsi="Comic Sans MS"/>
          <w:sz w:val="20"/>
          <w:szCs w:val="20"/>
        </w:rPr>
        <w:t xml:space="preserve">-12-2017 Πρακτικό της δημοπρασίας </w:t>
      </w:r>
    </w:p>
    <w:p w:rsidR="00E82C64" w:rsidRDefault="00E82C64" w:rsidP="00E82C6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E5257" w:rsidRDefault="001E5257" w:rsidP="00296AE5">
      <w:pPr>
        <w:pStyle w:val="2"/>
        <w:rPr>
          <w:rFonts w:ascii="Comic Sans MS" w:hAnsi="Comic Sans MS"/>
          <w:sz w:val="20"/>
        </w:rPr>
      </w:pPr>
      <w:r w:rsidRPr="001E5257"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Κηρύσσει έκπτωτο τον ανάδοχο της προμήθειας: </w:t>
      </w:r>
      <w:r>
        <w:rPr>
          <w:rFonts w:ascii="Comic Sans MS" w:hAnsi="Comic Sans MS" w:cs="Arial"/>
          <w:b/>
          <w:sz w:val="20"/>
        </w:rPr>
        <w:t xml:space="preserve">Προμήθεια οχημάτων (Γερανοφόρο Όχημα) κ. </w:t>
      </w:r>
      <w:proofErr w:type="spellStart"/>
      <w:r w:rsidR="002116FE">
        <w:rPr>
          <w:rFonts w:ascii="Comic Sans MS" w:hAnsi="Comic Sans MS"/>
          <w:sz w:val="20"/>
        </w:rPr>
        <w:t>Ρεντινιώτη</w:t>
      </w:r>
      <w:proofErr w:type="spellEnd"/>
      <w:r w:rsidR="002116FE">
        <w:rPr>
          <w:rFonts w:ascii="Comic Sans MS" w:hAnsi="Comic Sans MS"/>
          <w:sz w:val="20"/>
        </w:rPr>
        <w:t xml:space="preserve"> Μιχαήλ, οριστικό</w:t>
      </w:r>
      <w:r w:rsidRPr="001E5257">
        <w:rPr>
          <w:rFonts w:ascii="Comic Sans MS" w:hAnsi="Comic Sans MS"/>
          <w:sz w:val="20"/>
        </w:rPr>
        <w:t xml:space="preserve"> μειοδότη της προμήθειας του γερανοφόρου οχήματος</w:t>
      </w:r>
      <w:r>
        <w:rPr>
          <w:rFonts w:ascii="Comic Sans MS" w:hAnsi="Comic Sans MS"/>
          <w:sz w:val="20"/>
        </w:rPr>
        <w:t xml:space="preserve"> και </w:t>
      </w:r>
      <w:r w:rsidRPr="001E5257">
        <w:rPr>
          <w:rFonts w:ascii="Comic Sans MS" w:hAnsi="Comic Sans MS"/>
          <w:sz w:val="20"/>
        </w:rPr>
        <w:t>καταπίπτει υπέρ της αναθέτουσας αρχής η εγγύηση συμμετοχής του</w:t>
      </w:r>
      <w:r w:rsidR="002116FE">
        <w:rPr>
          <w:rFonts w:ascii="Comic Sans MS" w:hAnsi="Comic Sans MS"/>
          <w:sz w:val="20"/>
        </w:rPr>
        <w:t>.</w:t>
      </w:r>
    </w:p>
    <w:p w:rsidR="00E82C64" w:rsidRPr="002116FE" w:rsidRDefault="002116FE" w:rsidP="002116FE">
      <w:pPr>
        <w:pStyle w:val="2"/>
        <w:rPr>
          <w:rFonts w:ascii="Comic Sans MS" w:hAnsi="Comic Sans MS"/>
          <w:sz w:val="20"/>
        </w:rPr>
      </w:pPr>
      <w:r w:rsidRPr="002116FE">
        <w:rPr>
          <w:rFonts w:ascii="Comic Sans MS" w:hAnsi="Comic Sans MS"/>
          <w:b/>
          <w:sz w:val="20"/>
        </w:rPr>
        <w:t xml:space="preserve">Β. </w:t>
      </w:r>
      <w:r w:rsidRPr="002116FE">
        <w:rPr>
          <w:rFonts w:ascii="Comic Sans MS" w:hAnsi="Comic Sans MS"/>
          <w:sz w:val="20"/>
        </w:rPr>
        <w:t xml:space="preserve">Ματαιώνει τη διαδικασία ανάθεσης </w:t>
      </w:r>
      <w:r>
        <w:rPr>
          <w:rFonts w:ascii="Comic Sans MS" w:hAnsi="Comic Sans MS"/>
          <w:sz w:val="20"/>
        </w:rPr>
        <w:t>επειδή δεν υπάρχει άλλος συμμετέχων στο διαγωνισμό,</w:t>
      </w:r>
      <w:r w:rsidRPr="002116FE">
        <w:rPr>
          <w:rFonts w:ascii="Comic Sans MS" w:hAnsi="Comic Sans MS"/>
          <w:sz w:val="20"/>
        </w:rPr>
        <w:t xml:space="preserve"> </w:t>
      </w:r>
      <w:r w:rsidRPr="001E5257">
        <w:rPr>
          <w:rFonts w:ascii="Comic Sans MS" w:hAnsi="Comic Sans MS"/>
          <w:sz w:val="20"/>
        </w:rPr>
        <w:t xml:space="preserve">σύμφωνα με την περίπτωση </w:t>
      </w:r>
      <w:proofErr w:type="spellStart"/>
      <w:r w:rsidRPr="001E5257">
        <w:rPr>
          <w:rFonts w:ascii="Comic Sans MS" w:hAnsi="Comic Sans MS"/>
          <w:sz w:val="20"/>
        </w:rPr>
        <w:t>β΄</w:t>
      </w:r>
      <w:proofErr w:type="spellEnd"/>
      <w:r w:rsidRPr="001E5257">
        <w:rPr>
          <w:rFonts w:ascii="Comic Sans MS" w:hAnsi="Comic Sans MS"/>
          <w:sz w:val="20"/>
        </w:rPr>
        <w:t xml:space="preserve"> της παραγράφου 1 του άρθρου 106.</w:t>
      </w:r>
    </w:p>
    <w:p w:rsidR="00E82C64" w:rsidRDefault="002116FE" w:rsidP="00E82C64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E82C64">
        <w:rPr>
          <w:rFonts w:ascii="Comic Sans MS" w:hAnsi="Comic Sans MS"/>
          <w:b/>
          <w:sz w:val="20"/>
          <w:szCs w:val="20"/>
        </w:rPr>
        <w:t>.</w:t>
      </w:r>
      <w:r w:rsidR="00E82C6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82C64" w:rsidRDefault="002116FE" w:rsidP="00E82C6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8E6A8E">
        <w:rPr>
          <w:rFonts w:ascii="Comic Sans MS" w:hAnsi="Comic Sans MS"/>
          <w:b/>
          <w:sz w:val="20"/>
          <w:szCs w:val="20"/>
        </w:rPr>
        <w:t>672</w:t>
      </w:r>
      <w:r w:rsidR="00E82C64">
        <w:rPr>
          <w:rFonts w:ascii="Comic Sans MS" w:hAnsi="Comic Sans MS"/>
          <w:b/>
          <w:sz w:val="20"/>
          <w:szCs w:val="20"/>
        </w:rPr>
        <w:t xml:space="preserve"> /2017</w:t>
      </w:r>
    </w:p>
    <w:p w:rsidR="00E82C64" w:rsidRDefault="00E82C64" w:rsidP="00E82C6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E82C64" w:rsidRDefault="00E82C64" w:rsidP="00E82C6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E82C64" w:rsidRDefault="00E82C64" w:rsidP="00E82C6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E82C64" w:rsidRDefault="00E82C64" w:rsidP="00E82C6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82C64" w:rsidRDefault="00E82C64" w:rsidP="00E82C6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E82C64" w:rsidRDefault="00E82C64" w:rsidP="00E82C6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E82C64" w:rsidRDefault="00E82C64" w:rsidP="00E82C6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E82C64" w:rsidRDefault="00E82C64" w:rsidP="00E82C6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E82C64" w:rsidRDefault="00E82C64" w:rsidP="00E82C6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E82C64" w:rsidRDefault="00E82C64" w:rsidP="00E82C6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82C64" w:rsidRDefault="00E82C64" w:rsidP="00E82C64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E82C64" w:rsidRDefault="00E82C64" w:rsidP="00E82C64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5C4699" w:rsidRDefault="005C4699" w:rsidP="005C4699">
      <w:pPr>
        <w:jc w:val="both"/>
        <w:rPr>
          <w:rFonts w:ascii="Comic Sans MS" w:hAnsi="Comic Sans MS"/>
          <w:sz w:val="20"/>
          <w:szCs w:val="20"/>
        </w:rPr>
      </w:pPr>
    </w:p>
    <w:p w:rsidR="005C4699" w:rsidRDefault="005C4699" w:rsidP="005C4699">
      <w:pPr>
        <w:jc w:val="both"/>
        <w:rPr>
          <w:rFonts w:ascii="Comic Sans MS" w:hAnsi="Comic Sans MS"/>
          <w:sz w:val="20"/>
          <w:szCs w:val="20"/>
        </w:rPr>
      </w:pPr>
    </w:p>
    <w:p w:rsidR="0045093D" w:rsidRDefault="0045093D"/>
    <w:sectPr w:rsidR="0045093D" w:rsidSect="004509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39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6F6042"/>
    <w:multiLevelType w:val="hybridMultilevel"/>
    <w:tmpl w:val="79C29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699"/>
    <w:rsid w:val="0006610A"/>
    <w:rsid w:val="001E5257"/>
    <w:rsid w:val="00210AA6"/>
    <w:rsid w:val="002116FE"/>
    <w:rsid w:val="00296AE5"/>
    <w:rsid w:val="00417989"/>
    <w:rsid w:val="0045093D"/>
    <w:rsid w:val="005C0502"/>
    <w:rsid w:val="005C4699"/>
    <w:rsid w:val="008C2A91"/>
    <w:rsid w:val="008E6A8E"/>
    <w:rsid w:val="00A50A0A"/>
    <w:rsid w:val="00AE1BDD"/>
    <w:rsid w:val="00C40566"/>
    <w:rsid w:val="00C71320"/>
    <w:rsid w:val="00E82C64"/>
    <w:rsid w:val="00FF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5C469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5C469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C46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C469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E82C64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E82C6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5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1071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2017-12-22T05:07:00Z</cp:lastPrinted>
  <dcterms:created xsi:type="dcterms:W3CDTF">2017-12-21T08:59:00Z</dcterms:created>
  <dcterms:modified xsi:type="dcterms:W3CDTF">2017-12-22T05:07:00Z</dcterms:modified>
</cp:coreProperties>
</file>