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AF" w:rsidRDefault="002B0CAF" w:rsidP="002B0CAF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2B0CAF" w:rsidRDefault="007F00A1" w:rsidP="002B0CAF">
      <w:pPr>
        <w:rPr>
          <w:rFonts w:ascii="Comic Sans MS" w:hAnsi="Comic Sans MS"/>
          <w:b/>
          <w:sz w:val="20"/>
          <w:szCs w:val="20"/>
        </w:rPr>
      </w:pPr>
      <w:r w:rsidRPr="007F00A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B0CAF" w:rsidRDefault="002B0CAF" w:rsidP="002B0CA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E65C1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628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B0CAF" w:rsidRDefault="002B0CAF" w:rsidP="002B0CAF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AC2006">
                    <w:t>78ΞΤΩΨΑ-Ο32</w:t>
                  </w:r>
                </w:p>
                <w:p w:rsidR="002B0CAF" w:rsidRDefault="002B0CAF" w:rsidP="002B0CA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B0CAF" w:rsidRDefault="002B0CAF" w:rsidP="002B0CAF"/>
              </w:txbxContent>
            </v:textbox>
          </v:shape>
        </w:pict>
      </w:r>
      <w:r w:rsidR="002B0CA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0CAF" w:rsidRDefault="002B0CAF" w:rsidP="002B0CA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0CAF" w:rsidRDefault="002B0CAF" w:rsidP="002B0CA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0CAF" w:rsidRDefault="002B0CAF" w:rsidP="002B0CA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0CAF" w:rsidRDefault="002B0CAF" w:rsidP="002B0CA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11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0CAF" w:rsidRDefault="002B0CAF" w:rsidP="002B0CAF">
      <w:pPr>
        <w:jc w:val="both"/>
        <w:rPr>
          <w:rFonts w:ascii="Comic Sans MS" w:hAnsi="Comic Sans MS"/>
          <w:b/>
          <w:sz w:val="20"/>
          <w:szCs w:val="20"/>
        </w:rPr>
      </w:pPr>
    </w:p>
    <w:p w:rsidR="002B0CAF" w:rsidRDefault="002B0CAF" w:rsidP="002B0CA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E65C12">
        <w:rPr>
          <w:rFonts w:ascii="Comic Sans MS" w:hAnsi="Comic Sans MS" w:cs="Arial"/>
          <w:b/>
          <w:sz w:val="20"/>
          <w:szCs w:val="20"/>
        </w:rPr>
        <w:t xml:space="preserve">Έγκριση Πρακτικού ΙΙΙ της Επιτροπής διαγωνισμού για την ανάδειξη οριστικού αναδόχου εκτέλεσης της μελέτης: Οριστική μελέτη έργου δημιουργίας πολιτιστικών διαδρομών σύνδεσης αρχαιολογικών χώρων (Μικρό θέατρο, Κάστρο, </w:t>
      </w:r>
      <w:proofErr w:type="spellStart"/>
      <w:r w:rsidR="00E65C12"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 w:rsidR="00E65C12">
        <w:rPr>
          <w:rFonts w:ascii="Comic Sans MS" w:hAnsi="Comic Sans MS" w:cs="Arial"/>
          <w:b/>
          <w:sz w:val="20"/>
          <w:szCs w:val="20"/>
        </w:rPr>
        <w:t>, Γεφύρι κ.α.)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0CAF" w:rsidRDefault="002B0CAF" w:rsidP="002B0CA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0CAF" w:rsidRDefault="002B0CAF" w:rsidP="002B0CA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11-12-2017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αρ. </w:t>
      </w:r>
      <w:r>
        <w:rPr>
          <w:b/>
        </w:rPr>
        <w:t>48131</w:t>
      </w:r>
      <w:r>
        <w:rPr>
          <w:rFonts w:ascii="Comic Sans MS" w:hAnsi="Comic Sans MS"/>
          <w:b/>
          <w:sz w:val="20"/>
          <w:szCs w:val="20"/>
        </w:rPr>
        <w:t>/7-12-2017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0CAF" w:rsidRPr="00E85C47" w:rsidRDefault="002B0CAF" w:rsidP="002B0CA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E76A45">
        <w:rPr>
          <w:rFonts w:ascii="Comic Sans MS" w:hAnsi="Comic Sans MS"/>
          <w:sz w:val="20"/>
        </w:rPr>
        <w:t xml:space="preserve">Αφού διαπιστώθηκε νόμιμη απαρτία, δηλαδή σε σύνολο εννέα (9) μελών βρέθηκαν παρόντα </w:t>
      </w:r>
      <w:r>
        <w:rPr>
          <w:rFonts w:ascii="Comic Sans MS" w:hAnsi="Comic Sans MS"/>
          <w:sz w:val="20"/>
        </w:rPr>
        <w:t>τα παρακάτω    (6</w:t>
      </w:r>
      <w:r w:rsidRPr="00E85C47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B0CAF" w:rsidRPr="00E85C47" w:rsidTr="002A730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AF" w:rsidRPr="00E85C47" w:rsidRDefault="002B0CAF" w:rsidP="002A730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B0CAF" w:rsidRPr="00E85C47" w:rsidRDefault="002B0CAF" w:rsidP="002A730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B0CAF" w:rsidRPr="00E85C47" w:rsidRDefault="002B0CAF" w:rsidP="002A7305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B0CAF" w:rsidRPr="00E85C47" w:rsidRDefault="002B0CAF" w:rsidP="002A73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 </w:t>
            </w:r>
          </w:p>
          <w:p w:rsidR="002B0CAF" w:rsidRPr="00E85C47" w:rsidRDefault="002B0CAF" w:rsidP="002A730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2B0CAF" w:rsidRPr="00E85C47" w:rsidRDefault="002B0CAF" w:rsidP="002A730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Λιλής Γεώργιος</w:t>
            </w:r>
          </w:p>
          <w:p w:rsidR="002B0CAF" w:rsidRPr="00E85C47" w:rsidRDefault="002B0CAF" w:rsidP="002A730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>Ζέρβας Κων/νος</w:t>
            </w:r>
          </w:p>
          <w:p w:rsidR="002B0CAF" w:rsidRPr="00C364BE" w:rsidRDefault="002B0CAF" w:rsidP="002A73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C364BE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2B0CAF" w:rsidRPr="00E85C47" w:rsidRDefault="002B0CAF" w:rsidP="002A73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AF" w:rsidRPr="00E85C47" w:rsidRDefault="002B0CAF" w:rsidP="002A730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B0CAF" w:rsidRPr="00E85C47" w:rsidRDefault="002B0CAF" w:rsidP="002A73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B0CAF" w:rsidRPr="00E85C47" w:rsidRDefault="002B0CAF" w:rsidP="002A73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2B0CAF" w:rsidRPr="00E85C47" w:rsidRDefault="002B0CAF" w:rsidP="002A73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2B0CAF" w:rsidRPr="00E85C47" w:rsidRDefault="002B0CAF" w:rsidP="002A73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2B0CAF" w:rsidRPr="00E85C47" w:rsidRDefault="002B0CAF" w:rsidP="002A730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3.Παπαϊωάννου Κων/νος</w:t>
            </w:r>
          </w:p>
          <w:p w:rsidR="002B0CAF" w:rsidRPr="00E85C47" w:rsidRDefault="002B0CAF" w:rsidP="002A7305">
            <w:pPr>
              <w:spacing w:line="276" w:lineRule="auto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val="en-US" w:eastAsia="en-US"/>
              </w:rPr>
              <w:t xml:space="preserve">            </w:t>
            </w:r>
            <w:r w:rsidRPr="00E85C47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2B0CAF" w:rsidRPr="00E85C47" w:rsidRDefault="002B0CAF" w:rsidP="002B0CAF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E85C47">
        <w:rPr>
          <w:rFonts w:ascii="Comic Sans MS" w:hAnsi="Comic Sans MS"/>
          <w:sz w:val="20"/>
        </w:rPr>
        <w:t>Σερβετάς</w:t>
      </w:r>
      <w:proofErr w:type="spellEnd"/>
      <w:r w:rsidRPr="00E85C47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E85C47">
        <w:rPr>
          <w:rFonts w:ascii="Comic Sans MS" w:hAnsi="Comic Sans MS"/>
          <w:sz w:val="20"/>
        </w:rPr>
        <w:t>Σφαλτού</w:t>
      </w:r>
      <w:proofErr w:type="spellEnd"/>
      <w:r w:rsidRPr="00E85C47">
        <w:rPr>
          <w:rFonts w:ascii="Comic Sans MS" w:hAnsi="Comic Sans MS"/>
          <w:sz w:val="20"/>
        </w:rPr>
        <w:t xml:space="preserve"> Χαρίκλεια</w:t>
      </w:r>
    </w:p>
    <w:p w:rsidR="002B0CAF" w:rsidRPr="00E85C47" w:rsidRDefault="002B0CAF" w:rsidP="002B0CAF">
      <w:pPr>
        <w:pStyle w:val="2"/>
        <w:ind w:right="43"/>
        <w:rPr>
          <w:rFonts w:ascii="Comic Sans MS" w:hAnsi="Comic Sans MS"/>
          <w:sz w:val="20"/>
        </w:rPr>
      </w:pPr>
      <w:r w:rsidRPr="00E85C47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E85C47">
        <w:rPr>
          <w:rFonts w:ascii="Comic Sans MS" w:hAnsi="Comic Sans MS"/>
          <w:sz w:val="20"/>
        </w:rPr>
        <w:t>Ντεκουμές</w:t>
      </w:r>
      <w:proofErr w:type="spellEnd"/>
    </w:p>
    <w:p w:rsidR="002B0CAF" w:rsidRPr="00E76A45" w:rsidRDefault="002B0CAF" w:rsidP="002B0CAF">
      <w:pPr>
        <w:spacing w:line="360" w:lineRule="auto"/>
        <w:rPr>
          <w:rFonts w:ascii="Comic Sans MS" w:hAnsi="Comic Sans MS"/>
          <w:sz w:val="20"/>
          <w:szCs w:val="20"/>
        </w:rPr>
      </w:pPr>
      <w:r w:rsidRPr="00E85C47">
        <w:rPr>
          <w:rFonts w:ascii="Comic Sans MS" w:hAnsi="Comic Sans MS"/>
          <w:sz w:val="20"/>
          <w:szCs w:val="20"/>
        </w:rPr>
        <w:t>Η επιτροπή έκανε δεκτή πρόταση του</w:t>
      </w:r>
      <w:r>
        <w:rPr>
          <w:rFonts w:ascii="Comic Sans MS" w:hAnsi="Comic Sans MS"/>
          <w:sz w:val="20"/>
          <w:szCs w:val="20"/>
        </w:rPr>
        <w:t xml:space="preserve"> Προέδρου της να συζητηθούν  (7</w:t>
      </w:r>
      <w:r w:rsidRPr="00E85C47">
        <w:rPr>
          <w:rFonts w:ascii="Comic Sans MS" w:hAnsi="Comic Sans MS"/>
          <w:sz w:val="20"/>
          <w:szCs w:val="20"/>
        </w:rPr>
        <w:t>) έκτακτα θέμα</w:t>
      </w:r>
      <w:r w:rsidRPr="00E76A45">
        <w:rPr>
          <w:rFonts w:ascii="Comic Sans MS" w:hAnsi="Comic Sans MS"/>
          <w:sz w:val="20"/>
          <w:szCs w:val="20"/>
        </w:rPr>
        <w:t xml:space="preserve"> </w:t>
      </w:r>
    </w:p>
    <w:p w:rsidR="002B0CAF" w:rsidRDefault="002B0CAF" w:rsidP="002B0CAF"/>
    <w:p w:rsidR="002B0CAF" w:rsidRDefault="002B0CAF" w:rsidP="002B0CAF">
      <w:pPr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E65C12" w:rsidRDefault="00E65C12" w:rsidP="00E65C1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65C12" w:rsidRPr="00E65C12" w:rsidRDefault="002B0CAF" w:rsidP="00E65C1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</w:t>
      </w:r>
      <w:r>
        <w:rPr>
          <w:rFonts w:ascii="Comic Sans MS" w:hAnsi="Comic Sans MS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Πρακτικού ΙΙΙ της Επιτροπής διαγωνισμού για την ανάδειξη </w:t>
      </w:r>
      <w:r w:rsidR="00E65C12">
        <w:rPr>
          <w:rFonts w:ascii="Comic Sans MS" w:hAnsi="Comic Sans MS" w:cs="Arial"/>
          <w:b/>
          <w:sz w:val="20"/>
          <w:szCs w:val="20"/>
        </w:rPr>
        <w:t xml:space="preserve">οριστικού </w:t>
      </w:r>
      <w:r>
        <w:rPr>
          <w:rFonts w:ascii="Comic Sans MS" w:hAnsi="Comic Sans MS" w:cs="Arial"/>
          <w:b/>
          <w:sz w:val="20"/>
          <w:szCs w:val="20"/>
        </w:rPr>
        <w:t xml:space="preserve">αναδόχου εκτέλεσης της μελέτης: Οριστική μελέτη έργου δημιουργίας πολιτιστικών διαδρομών σύνδεσης αρχαιολογικών χώρων (Μικρό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, Γεφύρι κ.α.)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το από 07-12-2017 πρακτικό της επιτροπής διαγωνισμού για την ανωτέρω μελέτη το οποίο έχει ως εξής: </w:t>
      </w:r>
      <w:r w:rsidR="00E65C12" w:rsidRPr="00E65C12">
        <w:rPr>
          <w:rFonts w:ascii="Comic Sans MS" w:hAnsi="Comic Sans MS" w:cs="Arial"/>
          <w:sz w:val="20"/>
          <w:szCs w:val="20"/>
        </w:rPr>
        <w:t xml:space="preserve">Στην Άρτα στις 7-12-2017 και ώρα 10:00, στα Γραφεία της Τεχνικής Υπηρεσίας του Δήμου </w:t>
      </w:r>
      <w:proofErr w:type="spellStart"/>
      <w:r w:rsidR="00E65C12" w:rsidRPr="00E65C12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E65C12" w:rsidRPr="00E65C12">
        <w:rPr>
          <w:rFonts w:ascii="Comic Sans MS" w:hAnsi="Comic Sans MS" w:cs="Arial"/>
          <w:sz w:val="20"/>
          <w:szCs w:val="20"/>
        </w:rPr>
        <w:t xml:space="preserve">, στο Δημοτικό Κατάστημα, συνήλθε σε συνεδρίαση η Επιτροπή Διαγωνισμού για την ανάθεση της μελέτης </w:t>
      </w:r>
      <w:r w:rsidR="00E65C12" w:rsidRPr="00E65C12">
        <w:rPr>
          <w:rFonts w:ascii="Comic Sans MS" w:hAnsi="Comic Sans MS" w:cs="Arial"/>
          <w:b/>
          <w:sz w:val="20"/>
          <w:szCs w:val="20"/>
        </w:rPr>
        <w:t>«</w:t>
      </w:r>
      <w:r w:rsidR="00E65C12" w:rsidRPr="00E65C12">
        <w:rPr>
          <w:rFonts w:ascii="Comic Sans MS" w:hAnsi="Comic Sans MS"/>
          <w:bCs/>
          <w:sz w:val="20"/>
          <w:szCs w:val="20"/>
        </w:rPr>
        <w:t xml:space="preserve">Οριστική μελέτη έργου δημιουργίας πολιτιστικών διαδρομών σύνδεσης Αρχαιολογικών χώρων (Μικρό Θέατρο, Κάστρο, </w:t>
      </w:r>
      <w:proofErr w:type="spellStart"/>
      <w:r w:rsidR="00E65C12" w:rsidRPr="00E65C12">
        <w:rPr>
          <w:rFonts w:ascii="Comic Sans MS" w:hAnsi="Comic Sans MS"/>
          <w:bCs/>
          <w:sz w:val="20"/>
          <w:szCs w:val="20"/>
        </w:rPr>
        <w:t>Παρηγορήτισσα</w:t>
      </w:r>
      <w:proofErr w:type="spellEnd"/>
      <w:r w:rsidR="00E65C12" w:rsidRPr="00E65C12">
        <w:rPr>
          <w:rFonts w:ascii="Comic Sans MS" w:hAnsi="Comic Sans MS"/>
          <w:bCs/>
          <w:sz w:val="20"/>
          <w:szCs w:val="20"/>
        </w:rPr>
        <w:t>, Γεφύρι κ.α.) στην πόλη της Άρτας</w:t>
      </w:r>
      <w:r w:rsidR="00E65C12" w:rsidRPr="00E65C12">
        <w:rPr>
          <w:rFonts w:ascii="Comic Sans MS" w:hAnsi="Comic Sans MS" w:cs="Arial"/>
          <w:b/>
          <w:sz w:val="20"/>
          <w:szCs w:val="20"/>
        </w:rPr>
        <w:t>»,</w:t>
      </w:r>
      <w:r w:rsidR="00E65C12" w:rsidRPr="00E65C12">
        <w:rPr>
          <w:rFonts w:ascii="Comic Sans MS" w:hAnsi="Comic Sans MS" w:cs="Arial"/>
          <w:sz w:val="20"/>
          <w:szCs w:val="20"/>
        </w:rPr>
        <w:t xml:space="preserve">  αποτελούμενη από τους:</w:t>
      </w:r>
    </w:p>
    <w:p w:rsidR="00E65C12" w:rsidRPr="00E65C12" w:rsidRDefault="00E65C12" w:rsidP="00E65C12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E65C12">
        <w:rPr>
          <w:rFonts w:ascii="Comic Sans MS" w:hAnsi="Comic Sans MS" w:cs="Arial"/>
          <w:sz w:val="20"/>
          <w:szCs w:val="20"/>
        </w:rPr>
        <w:t>1.</w:t>
      </w:r>
      <w:r w:rsidRPr="00E65C12">
        <w:rPr>
          <w:rFonts w:ascii="Comic Sans MS" w:hAnsi="Comic Sans MS" w:cs="Arial"/>
          <w:sz w:val="20"/>
          <w:szCs w:val="20"/>
        </w:rPr>
        <w:tab/>
        <w:t>Άγγελο Σακκά, Πολιτικό Μηχανικό ΤΥΔ, ως Πρόεδρος</w:t>
      </w:r>
    </w:p>
    <w:p w:rsidR="00E65C12" w:rsidRPr="00E65C12" w:rsidRDefault="00E65C12" w:rsidP="00E65C12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E65C12">
        <w:rPr>
          <w:rFonts w:ascii="Comic Sans MS" w:hAnsi="Comic Sans MS" w:cs="Arial"/>
          <w:sz w:val="20"/>
          <w:szCs w:val="20"/>
        </w:rPr>
        <w:t>2.</w:t>
      </w:r>
      <w:r w:rsidRPr="00E65C12">
        <w:rPr>
          <w:rFonts w:ascii="Comic Sans MS" w:hAnsi="Comic Sans MS" w:cs="Arial"/>
          <w:sz w:val="20"/>
          <w:szCs w:val="20"/>
        </w:rPr>
        <w:tab/>
        <w:t xml:space="preserve">Αντωνία </w:t>
      </w:r>
      <w:proofErr w:type="spellStart"/>
      <w:r w:rsidRPr="00E65C12">
        <w:rPr>
          <w:rFonts w:ascii="Comic Sans MS" w:hAnsi="Comic Sans MS" w:cs="Arial"/>
          <w:sz w:val="20"/>
          <w:szCs w:val="20"/>
        </w:rPr>
        <w:t>Κακκάβα</w:t>
      </w:r>
      <w:proofErr w:type="spellEnd"/>
      <w:r w:rsidRPr="00E65C12">
        <w:rPr>
          <w:rFonts w:ascii="Comic Sans MS" w:hAnsi="Comic Sans MS" w:cs="Arial"/>
          <w:sz w:val="20"/>
          <w:szCs w:val="20"/>
        </w:rPr>
        <w:t xml:space="preserve">, Πολιτικός Μηχανικός ΤΥΔ, ως μέλος </w:t>
      </w:r>
    </w:p>
    <w:p w:rsidR="00E65C12" w:rsidRPr="00E65C12" w:rsidRDefault="00E65C12" w:rsidP="00E65C12">
      <w:pPr>
        <w:spacing w:line="360" w:lineRule="auto"/>
        <w:ind w:left="720"/>
        <w:jc w:val="both"/>
        <w:rPr>
          <w:rFonts w:ascii="Comic Sans MS" w:hAnsi="Comic Sans MS" w:cs="Arial"/>
          <w:sz w:val="20"/>
          <w:szCs w:val="20"/>
        </w:rPr>
      </w:pPr>
      <w:r w:rsidRPr="00E65C12">
        <w:rPr>
          <w:rFonts w:ascii="Comic Sans MS" w:hAnsi="Comic Sans MS" w:cs="Arial"/>
          <w:sz w:val="20"/>
          <w:szCs w:val="20"/>
        </w:rPr>
        <w:t>3.</w:t>
      </w:r>
      <w:r w:rsidRPr="00E65C12">
        <w:rPr>
          <w:rFonts w:ascii="Comic Sans MS" w:hAnsi="Comic Sans MS" w:cs="Arial"/>
          <w:sz w:val="20"/>
          <w:szCs w:val="20"/>
        </w:rPr>
        <w:tab/>
        <w:t>Ουρανία Μέγα, Ηλεκτρολόγος Μηχανικός εκπρόσωπος του ΤΕΕ, ως μέλος,</w:t>
      </w:r>
    </w:p>
    <w:p w:rsidR="002B0CAF" w:rsidRDefault="00E65C12" w:rsidP="00E65C1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E65C12">
        <w:rPr>
          <w:rFonts w:ascii="Comic Sans MS" w:hAnsi="Comic Sans MS" w:cs="Arial"/>
          <w:sz w:val="20"/>
          <w:szCs w:val="20"/>
        </w:rPr>
        <w:tab/>
        <w:t xml:space="preserve">Η Επιτροπή Διαγωνισμού αφού διαπίστωσε ότι τα δικαιολογητικά, του άρθρου 22 της Διακήρυξης, προσκομίστηκαν στο προκαθορισμένο χρονικό διάστημα, αποσφράγισε το φάκελο των δικαιολογητικών, που αποστάλθηκε από την Ένωση Γραφείων Μελετών / Μελετητών (προσωρινό ανάδοχο) Μ. ΠΑΡΑΣΚΕΥΟΠΟΥΛΟΣ &amp; ΣΥΝΕΡΓΑΤΕΣ ΣΥΜΒΟΥΛΟΙ ΜΗΧΑΝΙΚΟΙ Ε.Ε - </w:t>
      </w:r>
      <w:proofErr w:type="spellStart"/>
      <w:r w:rsidRPr="00E65C12">
        <w:rPr>
          <w:rFonts w:ascii="Comic Sans MS" w:hAnsi="Comic Sans MS" w:cs="Arial"/>
          <w:sz w:val="20"/>
          <w:szCs w:val="20"/>
        </w:rPr>
        <w:t>Ροϊδάκης</w:t>
      </w:r>
      <w:proofErr w:type="spellEnd"/>
      <w:r w:rsidRPr="00E65C12">
        <w:rPr>
          <w:rFonts w:ascii="Comic Sans MS" w:hAnsi="Comic Sans MS" w:cs="Arial"/>
          <w:sz w:val="20"/>
          <w:szCs w:val="20"/>
        </w:rPr>
        <w:t xml:space="preserve"> Αναστάσιος του Παναγιώτη , με το αρ. 44355/20-11-2017 έγγραφό </w:t>
      </w:r>
      <w:proofErr w:type="spellStart"/>
      <w:r w:rsidRPr="00E65C12">
        <w:rPr>
          <w:rFonts w:ascii="Comic Sans MS" w:hAnsi="Comic Sans MS" w:cs="Arial"/>
          <w:sz w:val="20"/>
          <w:szCs w:val="20"/>
        </w:rPr>
        <w:t>της.Μετά</w:t>
      </w:r>
      <w:proofErr w:type="spellEnd"/>
      <w:r w:rsidRPr="00E65C12">
        <w:rPr>
          <w:rFonts w:ascii="Comic Sans MS" w:hAnsi="Comic Sans MS" w:cs="Arial"/>
          <w:sz w:val="20"/>
          <w:szCs w:val="20"/>
        </w:rPr>
        <w:t xml:space="preserve"> από τον έλεγχο αυτών διαπιστώθηκε ότι, από αυτά καλύπτονται τα δηλωμένα  στοιχεία που υποβλήθηκαν με το τυποποιημένο έντυπο υπεύθυνης δήλωσης του άρθρου 79 παρ. 4 του Ν. 4412/2016 και αποδεικνύονται οι όροι και προϋποθέσεις των άρθρων 17 και 18 της Διακήρυξης.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E65C12">
        <w:rPr>
          <w:rFonts w:ascii="Comic Sans MS" w:hAnsi="Comic Sans MS" w:cs="Arial"/>
          <w:sz w:val="20"/>
          <w:szCs w:val="20"/>
        </w:rPr>
        <w:t xml:space="preserve">Ο φάκελος των δικαιολογητικών και το παρόν Πρακτικό ΙΙΙ, αποστέλλονται στην Οικονομική Επιτροπή του Δήμου </w:t>
      </w:r>
      <w:proofErr w:type="spellStart"/>
      <w:r w:rsidRPr="00E65C12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65C12">
        <w:rPr>
          <w:rFonts w:ascii="Comic Sans MS" w:hAnsi="Comic Sans MS" w:cs="Arial"/>
          <w:sz w:val="20"/>
          <w:szCs w:val="20"/>
        </w:rPr>
        <w:t xml:space="preserve"> προκειμένου για την επικύρωση αυτών με την έκδοση απόφασης κατακύρωσης.</w:t>
      </w:r>
    </w:p>
    <w:p w:rsidR="002B0CAF" w:rsidRDefault="002B0CAF" w:rsidP="002B0CAF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2B0CAF" w:rsidRDefault="002B0CAF" w:rsidP="002B0CAF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</w:p>
    <w:p w:rsidR="002B0CAF" w:rsidRDefault="002B0CAF" w:rsidP="002B0CAF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E65C12">
        <w:rPr>
          <w:rFonts w:ascii="Comic Sans MS" w:hAnsi="Comic Sans MS"/>
          <w:sz w:val="20"/>
          <w:szCs w:val="20"/>
        </w:rPr>
        <w:t xml:space="preserve"> και το από 07-12</w:t>
      </w:r>
      <w:r>
        <w:rPr>
          <w:rFonts w:ascii="Comic Sans MS" w:hAnsi="Comic Sans MS"/>
          <w:sz w:val="20"/>
          <w:szCs w:val="20"/>
        </w:rPr>
        <w:t>-2017 πρακτι</w:t>
      </w:r>
      <w:r w:rsidR="00E65C12">
        <w:rPr>
          <w:rFonts w:ascii="Comic Sans MS" w:hAnsi="Comic Sans MS"/>
          <w:sz w:val="20"/>
          <w:szCs w:val="20"/>
        </w:rPr>
        <w:t xml:space="preserve">κό </w:t>
      </w:r>
      <w:r>
        <w:rPr>
          <w:rFonts w:ascii="Comic Sans MS" w:hAnsi="Comic Sans MS"/>
          <w:sz w:val="20"/>
          <w:szCs w:val="20"/>
        </w:rPr>
        <w:t xml:space="preserve"> ΙΙ</w:t>
      </w:r>
      <w:r w:rsidR="00E65C12">
        <w:rPr>
          <w:rFonts w:ascii="Comic Sans MS" w:hAnsi="Comic Sans MS"/>
          <w:sz w:val="20"/>
          <w:szCs w:val="20"/>
        </w:rPr>
        <w:t>Ι</w:t>
      </w:r>
      <w:r>
        <w:rPr>
          <w:rFonts w:ascii="Comic Sans MS" w:hAnsi="Comic Sans MS"/>
          <w:sz w:val="20"/>
          <w:szCs w:val="20"/>
        </w:rPr>
        <w:t xml:space="preserve"> της Επιτροπής διαγωνισμού </w:t>
      </w:r>
    </w:p>
    <w:p w:rsidR="002B0CAF" w:rsidRDefault="002B0CAF" w:rsidP="002B0CAF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E65C12">
        <w:rPr>
          <w:rFonts w:ascii="Comic Sans MS" w:hAnsi="Comic Sans MS"/>
          <w:b/>
          <w:sz w:val="20"/>
          <w:szCs w:val="20"/>
        </w:rPr>
        <w:t>ΟΜΟΦΩΝΑ</w:t>
      </w:r>
    </w:p>
    <w:p w:rsidR="002B0CAF" w:rsidRDefault="002B0CAF" w:rsidP="002B0CAF">
      <w:pPr>
        <w:jc w:val="center"/>
        <w:rPr>
          <w:rFonts w:ascii="Comic Sans MS" w:hAnsi="Comic Sans MS"/>
          <w:b/>
          <w:sz w:val="20"/>
          <w:szCs w:val="20"/>
        </w:rPr>
      </w:pPr>
    </w:p>
    <w:p w:rsidR="002B0CAF" w:rsidRDefault="002B0CAF" w:rsidP="002B0CAF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E65C12">
        <w:rPr>
          <w:rFonts w:ascii="Comic Sans MS" w:hAnsi="Comic Sans MS" w:cs="Arial"/>
          <w:sz w:val="20"/>
          <w:szCs w:val="20"/>
        </w:rPr>
        <w:t xml:space="preserve"> ιστορικό της παρούσης το από 07-12</w:t>
      </w:r>
      <w:r>
        <w:rPr>
          <w:rFonts w:ascii="Comic Sans MS" w:hAnsi="Comic Sans MS" w:cs="Arial"/>
          <w:sz w:val="20"/>
          <w:szCs w:val="20"/>
        </w:rPr>
        <w:t>-2017 πρακτικό ΙΙ</w:t>
      </w:r>
      <w:r w:rsidR="00E65C12">
        <w:rPr>
          <w:rFonts w:ascii="Comic Sans MS" w:hAnsi="Comic Sans MS" w:cs="Arial"/>
          <w:sz w:val="20"/>
          <w:szCs w:val="20"/>
        </w:rPr>
        <w:t>Ι</w:t>
      </w:r>
      <w:r>
        <w:rPr>
          <w:rFonts w:ascii="Comic Sans MS" w:hAnsi="Comic Sans MS" w:cs="Arial"/>
          <w:sz w:val="20"/>
          <w:szCs w:val="20"/>
        </w:rPr>
        <w:t xml:space="preserve"> της επιτροπής διαγωνισμού και αναθέτει την εκπόνηση της μελέτης </w:t>
      </w:r>
      <w:r>
        <w:rPr>
          <w:rFonts w:ascii="Comic Sans MS" w:hAnsi="Comic Sans MS" w:cs="Arial"/>
          <w:b/>
          <w:sz w:val="20"/>
          <w:szCs w:val="20"/>
        </w:rPr>
        <w:t xml:space="preserve">: Οριστική μελέτη έργου δημιουργίας πολιτιστικών διαδρομών σύνδεσης αρχαιολογικών χώρων (Μικρό θέατρο, </w:t>
      </w:r>
      <w:r>
        <w:rPr>
          <w:rFonts w:ascii="Comic Sans MS" w:hAnsi="Comic Sans MS" w:cs="Arial"/>
          <w:b/>
          <w:sz w:val="20"/>
          <w:szCs w:val="20"/>
        </w:rPr>
        <w:lastRenderedPageBreak/>
        <w:t xml:space="preserve">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, Γεφύρι κ.α.) </w:t>
      </w:r>
      <w:r>
        <w:rPr>
          <w:rFonts w:ascii="Comic Sans MS" w:hAnsi="Comic Sans MS" w:cs="Arial"/>
          <w:sz w:val="20"/>
          <w:szCs w:val="20"/>
        </w:rPr>
        <w:t xml:space="preserve">στην  ένωση γραφείων μελετών : </w:t>
      </w:r>
      <w:r>
        <w:rPr>
          <w:rFonts w:ascii="Comic Sans MS" w:hAnsi="Comic Sans MS" w:cs="Arial"/>
          <w:b/>
          <w:sz w:val="20"/>
          <w:szCs w:val="20"/>
        </w:rPr>
        <w:t xml:space="preserve">"Μ. Παρασκευόπουλος &amp; Συνεργάτες Σύμβουλοι Μηχανικοί Ε.Ε. –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Ροϊδάκης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Αναστάσιος του Παναγιώτη"</w:t>
      </w:r>
      <w:r>
        <w:rPr>
          <w:rFonts w:ascii="Comic Sans MS" w:hAnsi="Comic Sans MS" w:cs="Arial"/>
          <w:sz w:val="20"/>
          <w:szCs w:val="20"/>
        </w:rPr>
        <w:t xml:space="preserve">, </w:t>
      </w:r>
      <w:r w:rsidR="00E65C12">
        <w:rPr>
          <w:rFonts w:ascii="Comic Sans MS" w:hAnsi="Comic Sans MS" w:cs="Arial"/>
          <w:sz w:val="20"/>
          <w:szCs w:val="20"/>
        </w:rPr>
        <w:t>(Οριστικός Ανάδοχος)</w:t>
      </w:r>
    </w:p>
    <w:p w:rsidR="002B0CAF" w:rsidRDefault="002B0CAF" w:rsidP="002B0CA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2B0CAF" w:rsidRDefault="002B0CAF" w:rsidP="002B0CAF">
      <w:pPr>
        <w:jc w:val="both"/>
        <w:rPr>
          <w:rFonts w:ascii="Comic Sans MS" w:hAnsi="Comic Sans MS"/>
          <w:sz w:val="20"/>
          <w:szCs w:val="20"/>
        </w:rPr>
      </w:pPr>
    </w:p>
    <w:p w:rsidR="002B0CAF" w:rsidRDefault="00E65C12" w:rsidP="002B0CAF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628</w:t>
      </w:r>
      <w:r w:rsidR="002B0CAF">
        <w:rPr>
          <w:rFonts w:ascii="Comic Sans MS" w:hAnsi="Comic Sans MS"/>
          <w:b/>
          <w:sz w:val="20"/>
          <w:szCs w:val="20"/>
        </w:rPr>
        <w:t xml:space="preserve">  /2017</w:t>
      </w:r>
      <w:r w:rsidR="002B0CAF">
        <w:rPr>
          <w:rFonts w:ascii="Segoe Print" w:hAnsi="Segoe Print"/>
          <w:b/>
          <w:sz w:val="18"/>
          <w:szCs w:val="18"/>
        </w:rPr>
        <w:t xml:space="preserve">      </w:t>
      </w:r>
    </w:p>
    <w:p w:rsidR="002B0CAF" w:rsidRDefault="002B0CAF" w:rsidP="002B0CAF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2B0CAF" w:rsidRDefault="002B0CAF" w:rsidP="002B0CAF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B0CAF" w:rsidRDefault="002B0CAF" w:rsidP="002B0CA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2B0CAF" w:rsidRDefault="002B0CAF" w:rsidP="002B0CAF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2B0CAF" w:rsidRDefault="002B0CAF" w:rsidP="002B0CAF">
      <w:pPr>
        <w:rPr>
          <w:rFonts w:ascii="Comic Sans MS" w:hAnsi="Comic Sans MS"/>
          <w:b/>
          <w:i/>
          <w:sz w:val="18"/>
          <w:szCs w:val="18"/>
        </w:rPr>
      </w:pPr>
    </w:p>
    <w:p w:rsidR="002B0CAF" w:rsidRDefault="002B0CAF" w:rsidP="002B0CA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B0CAF" w:rsidRDefault="002B0CAF" w:rsidP="002B0CA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2B0CAF" w:rsidRDefault="002B0CAF" w:rsidP="002B0CA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2B0CAF" w:rsidRDefault="002B0CAF" w:rsidP="002B0CA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2B0CAF" w:rsidRDefault="002B0CAF" w:rsidP="002B0CA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B0CAF" w:rsidRDefault="002B0CAF" w:rsidP="002B0CA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CAF" w:rsidRDefault="002B0CAF" w:rsidP="002B0CAF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2B0CAF" w:rsidRDefault="002B0CAF" w:rsidP="002B0CAF"/>
    <w:p w:rsidR="002B0CAF" w:rsidRDefault="002B0CAF" w:rsidP="002B0CAF"/>
    <w:p w:rsidR="002B0CAF" w:rsidRDefault="002B0CAF" w:rsidP="002B0CAF">
      <w:pPr>
        <w:rPr>
          <w:rFonts w:ascii="Comic Sans MS" w:hAnsi="Comic Sans MS"/>
          <w:sz w:val="20"/>
          <w:szCs w:val="20"/>
        </w:rPr>
      </w:pPr>
    </w:p>
    <w:p w:rsidR="002B0CAF" w:rsidRDefault="002B0CAF" w:rsidP="002B0CAF">
      <w:pPr>
        <w:rPr>
          <w:rFonts w:ascii="Comic Sans MS" w:hAnsi="Comic Sans MS"/>
          <w:sz w:val="20"/>
          <w:szCs w:val="20"/>
        </w:rPr>
      </w:pPr>
    </w:p>
    <w:p w:rsidR="002B0CAF" w:rsidRDefault="002B0CAF" w:rsidP="002B0CAF"/>
    <w:p w:rsidR="002B0CAF" w:rsidRDefault="002B0CAF" w:rsidP="002B0CAF"/>
    <w:p w:rsidR="000D4613" w:rsidRDefault="000D4613"/>
    <w:sectPr w:rsidR="000D4613" w:rsidSect="000D46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CAF"/>
    <w:rsid w:val="000D4613"/>
    <w:rsid w:val="002B0CAF"/>
    <w:rsid w:val="007F00A1"/>
    <w:rsid w:val="00A66A27"/>
    <w:rsid w:val="00AC2006"/>
    <w:rsid w:val="00CF3286"/>
    <w:rsid w:val="00E6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0CAF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customStyle="1" w:styleId="1">
    <w:name w:val="Παράγραφος λίστας1"/>
    <w:basedOn w:val="a"/>
    <w:uiPriority w:val="34"/>
    <w:qFormat/>
    <w:rsid w:val="002B0CAF"/>
    <w:pPr>
      <w:ind w:left="720"/>
    </w:pPr>
  </w:style>
  <w:style w:type="table" w:styleId="a3">
    <w:name w:val="Table Grid"/>
    <w:basedOn w:val="a1"/>
    <w:rsid w:val="002B0C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nhideWhenUsed/>
    <w:rsid w:val="002B0CA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0CA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B0CA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B0CA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840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2017-12-13T04:48:00Z</cp:lastPrinted>
  <dcterms:created xsi:type="dcterms:W3CDTF">2017-12-11T11:25:00Z</dcterms:created>
  <dcterms:modified xsi:type="dcterms:W3CDTF">2017-12-13T04:49:00Z</dcterms:modified>
</cp:coreProperties>
</file>