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464" w:rsidRDefault="008E29D1" w:rsidP="00220464">
      <w:pPr>
        <w:rPr>
          <w:rFonts w:ascii="Comic Sans MS" w:hAnsi="Comic Sans MS"/>
          <w:b/>
          <w:sz w:val="20"/>
          <w:szCs w:val="20"/>
        </w:rPr>
      </w:pPr>
      <w:r w:rsidRPr="008E29D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220464" w:rsidRDefault="00220464" w:rsidP="00220464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7259E9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602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220464" w:rsidRDefault="00220464" w:rsidP="00220464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065F82">
                    <w:t>7ΣΘ7ΩΨΑ-ΕΑΠ</w:t>
                  </w:r>
                </w:p>
                <w:p w:rsidR="00220464" w:rsidRDefault="00220464" w:rsidP="00220464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220464" w:rsidRDefault="00220464" w:rsidP="00220464"/>
              </w:txbxContent>
            </v:textbox>
          </v:shape>
        </w:pict>
      </w:r>
      <w:r w:rsidR="00220464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20464" w:rsidRDefault="00220464" w:rsidP="00220464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20464" w:rsidRDefault="00220464" w:rsidP="0022046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20464" w:rsidRDefault="00220464" w:rsidP="0022046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20464" w:rsidRDefault="00220464" w:rsidP="00220464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20464" w:rsidRDefault="00220464" w:rsidP="00220464">
      <w:pPr>
        <w:jc w:val="center"/>
        <w:rPr>
          <w:rFonts w:ascii="Comic Sans MS" w:hAnsi="Comic Sans MS"/>
          <w:b/>
          <w:sz w:val="20"/>
          <w:szCs w:val="20"/>
        </w:rPr>
      </w:pPr>
    </w:p>
    <w:p w:rsidR="00220464" w:rsidRDefault="00220464" w:rsidP="0022046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20464" w:rsidRDefault="00220464" w:rsidP="0022046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27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ΝΟΕΜΒΡΙΟΥ 2017</w:t>
      </w:r>
    </w:p>
    <w:p w:rsidR="00220464" w:rsidRDefault="00220464" w:rsidP="0022046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20464" w:rsidRDefault="00220464" w:rsidP="00220464">
      <w:pPr>
        <w:jc w:val="both"/>
        <w:rPr>
          <w:rFonts w:ascii="Comic Sans MS" w:hAnsi="Comic Sans MS"/>
          <w:b/>
          <w:sz w:val="20"/>
          <w:szCs w:val="20"/>
        </w:rPr>
      </w:pPr>
    </w:p>
    <w:p w:rsidR="00220464" w:rsidRDefault="00220464" w:rsidP="0022046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 </w:t>
      </w:r>
      <w:r w:rsidR="007259E9" w:rsidRPr="00CA7A56">
        <w:rPr>
          <w:rFonts w:ascii="Comic Sans MS" w:hAnsi="Comic Sans MS" w:cs="Segoe UI Semilight"/>
          <w:b/>
          <w:bCs/>
          <w:i/>
          <w:color w:val="000000"/>
          <w:sz w:val="20"/>
          <w:szCs w:val="20"/>
        </w:rPr>
        <w:t>Ορισμός δικηγόρου για γνωμοδότηση</w:t>
      </w:r>
      <w:r w:rsidR="007259E9" w:rsidRPr="00CA7A56">
        <w:rPr>
          <w:rFonts w:ascii="Comic Sans MS" w:hAnsi="Comic Sans MS" w:cs="Arial"/>
          <w:sz w:val="20"/>
          <w:szCs w:val="20"/>
        </w:rPr>
        <w:t xml:space="preserve"> </w:t>
      </w:r>
      <w:r w:rsidR="007259E9" w:rsidRPr="00CA7A56">
        <w:rPr>
          <w:rFonts w:ascii="Comic Sans MS" w:hAnsi="Comic Sans MS" w:cs="Arial"/>
          <w:b/>
          <w:i/>
          <w:sz w:val="20"/>
          <w:szCs w:val="20"/>
        </w:rPr>
        <w:t>περί άσκησης ή μη ενδίκων μέσων κατά της αρ. 105/2017 διαταγής πληρωμής του Ειρηνοδικείου Άρτας της ανώνυμης εταιρείας ‘‘ΔΙΟΝ ΤΕΧΝΙΚΗ ΑΝΩΝΥΜΗ ΕΤΑΙΡΕΙΑ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20464" w:rsidRDefault="00220464" w:rsidP="0022046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20464" w:rsidRDefault="00220464" w:rsidP="00220464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27-11-2017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45090</w:t>
      </w:r>
      <w:r>
        <w:rPr>
          <w:rFonts w:ascii="Comic Sans MS" w:hAnsi="Comic Sans MS"/>
          <w:b/>
          <w:sz w:val="20"/>
          <w:szCs w:val="20"/>
        </w:rPr>
        <w:t>/23-11-2017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20464" w:rsidRDefault="00220464" w:rsidP="00220464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220464" w:rsidTr="00220464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464" w:rsidRDefault="0022046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220464" w:rsidRDefault="00220464" w:rsidP="006B771B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220464" w:rsidRDefault="00220464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220464" w:rsidRDefault="0022046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220464" w:rsidRDefault="0022046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220464" w:rsidRDefault="0022046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220464" w:rsidRDefault="0022046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220464" w:rsidRDefault="0022046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220464" w:rsidRDefault="0022046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464" w:rsidRDefault="00220464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220464" w:rsidRDefault="0022046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220464" w:rsidRDefault="0022046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220464" w:rsidRDefault="0022046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220464" w:rsidRDefault="0022046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220464" w:rsidRDefault="0022046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220464" w:rsidRDefault="00220464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n-US"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220464" w:rsidRDefault="00220464" w:rsidP="00220464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220464" w:rsidRDefault="00220464" w:rsidP="00220464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220464" w:rsidRDefault="00220464" w:rsidP="00220464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(3) έκτακτα θέμα </w:t>
      </w:r>
    </w:p>
    <w:p w:rsidR="00220464" w:rsidRDefault="00220464" w:rsidP="00220464"/>
    <w:p w:rsidR="00357C5F" w:rsidRPr="00892192" w:rsidRDefault="00357C5F"/>
    <w:p w:rsidR="00892192" w:rsidRPr="00065F82" w:rsidRDefault="00892192"/>
    <w:p w:rsidR="00892192" w:rsidRPr="00065F82" w:rsidRDefault="00892192"/>
    <w:p w:rsidR="00892192" w:rsidRPr="00065F82" w:rsidRDefault="00892192"/>
    <w:p w:rsidR="00892192" w:rsidRPr="00065F82" w:rsidRDefault="00892192"/>
    <w:p w:rsidR="00892192" w:rsidRPr="00065F82" w:rsidRDefault="00892192"/>
    <w:p w:rsidR="00892192" w:rsidRPr="00065F82" w:rsidRDefault="00892192"/>
    <w:p w:rsidR="00892192" w:rsidRPr="00065F82" w:rsidRDefault="00892192"/>
    <w:p w:rsidR="00892192" w:rsidRPr="00065F82" w:rsidRDefault="00892192"/>
    <w:p w:rsidR="00892192" w:rsidRPr="00065F82" w:rsidRDefault="00892192"/>
    <w:p w:rsidR="0004179D" w:rsidRPr="00881FE5" w:rsidRDefault="0004179D" w:rsidP="00CA7A56">
      <w:pPr>
        <w:jc w:val="both"/>
        <w:rPr>
          <w:rFonts w:ascii="Comic Sans MS" w:hAnsi="Comic Sans MS"/>
          <w:sz w:val="20"/>
          <w:szCs w:val="20"/>
        </w:rPr>
      </w:pPr>
      <w:r w:rsidRPr="00CA7A56">
        <w:rPr>
          <w:rFonts w:ascii="Comic Sans MS" w:hAnsi="Comic Sans MS" w:cs="Segoe UI Semilight"/>
          <w:sz w:val="20"/>
        </w:rPr>
        <w:t>Ο κ. Πρόεδρος εισηγούμενος το   1</w:t>
      </w:r>
      <w:r w:rsidRPr="00CA7A56">
        <w:rPr>
          <w:rFonts w:ascii="Comic Sans MS" w:hAnsi="Comic Sans MS" w:cs="Segoe UI Semilight"/>
          <w:sz w:val="20"/>
          <w:vertAlign w:val="superscript"/>
        </w:rPr>
        <w:t>ο</w:t>
      </w:r>
      <w:r w:rsidRPr="00CA7A56">
        <w:rPr>
          <w:rFonts w:ascii="Comic Sans MS" w:hAnsi="Comic Sans MS" w:cs="Segoe UI Semilight"/>
          <w:sz w:val="20"/>
        </w:rPr>
        <w:t xml:space="preserve"> τακτικό Θέμα</w:t>
      </w:r>
      <w:r w:rsidRPr="00CA7A56">
        <w:rPr>
          <w:rFonts w:ascii="Comic Sans MS" w:hAnsi="Comic Sans MS" w:cs="Segoe UI Semilight"/>
          <w:i/>
          <w:sz w:val="20"/>
        </w:rPr>
        <w:t>:</w:t>
      </w:r>
      <w:r w:rsidRPr="00CA7A56">
        <w:rPr>
          <w:rFonts w:ascii="Comic Sans MS" w:hAnsi="Comic Sans MS" w:cs="Segoe UI Semilight"/>
          <w:bCs/>
          <w:i/>
          <w:color w:val="000000"/>
          <w:sz w:val="20"/>
          <w:szCs w:val="20"/>
        </w:rPr>
        <w:t xml:space="preserve"> </w:t>
      </w:r>
      <w:r w:rsidRPr="00CA7A56">
        <w:rPr>
          <w:rFonts w:ascii="Comic Sans MS" w:hAnsi="Comic Sans MS" w:cs="Segoe UI Semilight"/>
          <w:b/>
          <w:bCs/>
          <w:i/>
          <w:color w:val="000000"/>
          <w:sz w:val="20"/>
          <w:szCs w:val="20"/>
        </w:rPr>
        <w:t>Ορισμός δικηγόρου για γνωμοδότηση</w:t>
      </w:r>
      <w:r w:rsidRPr="00CA7A56">
        <w:rPr>
          <w:rFonts w:ascii="Comic Sans MS" w:hAnsi="Comic Sans MS" w:cs="Arial"/>
          <w:sz w:val="20"/>
          <w:szCs w:val="20"/>
        </w:rPr>
        <w:t xml:space="preserve"> </w:t>
      </w:r>
      <w:r w:rsidR="00CA7A56" w:rsidRPr="00CA7A56">
        <w:rPr>
          <w:rFonts w:ascii="Comic Sans MS" w:hAnsi="Comic Sans MS" w:cs="Arial"/>
          <w:b/>
          <w:i/>
          <w:sz w:val="20"/>
          <w:szCs w:val="20"/>
        </w:rPr>
        <w:t>περί άσκησης ή μη ενδίκων μέσων κατά της αρ. 105/2017 διαταγής πληρωμής του Ειρηνοδικείου Άρτας της ανώνυμης εταιρείας ‘‘ΔΙΟΝ ΤΕΧΝΙΚΗ ΑΝΩΝΥΜΗ ΕΤΑΙΡΕΙΑ’’</w:t>
      </w:r>
      <w:r>
        <w:rPr>
          <w:rFonts w:ascii="Comic Sans MS" w:hAnsi="Comic Sans MS" w:cs="Arial"/>
          <w:sz w:val="20"/>
          <w:szCs w:val="20"/>
        </w:rPr>
        <w:t xml:space="preserve"> έδωσε τον λόγο στην ειδική σύμβουλο του Δημάρχου δικηγόρο κ. </w:t>
      </w:r>
      <w:proofErr w:type="spellStart"/>
      <w:r>
        <w:rPr>
          <w:rFonts w:ascii="Comic Sans MS" w:hAnsi="Comic Sans MS" w:cs="Arial"/>
          <w:sz w:val="20"/>
          <w:szCs w:val="20"/>
        </w:rPr>
        <w:t>Σφαλτού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η οποία είπε:  </w:t>
      </w:r>
      <w:r w:rsidRPr="00BF6EEC">
        <w:rPr>
          <w:rFonts w:ascii="Comic Sans MS" w:hAnsi="Comic Sans MS" w:cs="Arial"/>
          <w:sz w:val="20"/>
          <w:szCs w:val="20"/>
        </w:rPr>
        <w:t>Στο Δήμο μας δεν υπάρχει Νομική Υπηρεσία και ούτε ο Δήμος μας  διαθέτει</w:t>
      </w:r>
      <w:r>
        <w:rPr>
          <w:rFonts w:ascii="Comic Sans MS" w:hAnsi="Comic Sans MS" w:cs="Arial"/>
          <w:sz w:val="20"/>
          <w:szCs w:val="20"/>
        </w:rPr>
        <w:t xml:space="preserve"> δικηγόρο με έμμισθη εντολή</w:t>
      </w:r>
      <w:r w:rsidRPr="00114388">
        <w:rPr>
          <w:rFonts w:ascii="Comic Sans MS" w:hAnsi="Comic Sans MS" w:cs="Arial"/>
          <w:sz w:val="20"/>
          <w:szCs w:val="20"/>
        </w:rPr>
        <w:t>.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881FE5">
        <w:rPr>
          <w:rFonts w:ascii="Comic Sans MS" w:hAnsi="Comic Sans MS" w:cs="Arial"/>
          <w:sz w:val="20"/>
          <w:szCs w:val="20"/>
        </w:rPr>
        <w:t xml:space="preserve"> Η εταιρεία </w:t>
      </w:r>
      <w:r w:rsidR="00881FE5" w:rsidRPr="00CA7A56">
        <w:rPr>
          <w:rFonts w:ascii="Comic Sans MS" w:hAnsi="Comic Sans MS" w:cs="Arial"/>
          <w:b/>
          <w:i/>
          <w:sz w:val="20"/>
          <w:szCs w:val="20"/>
        </w:rPr>
        <w:t>ΔΙΟΝ ΤΕΧΝΙΚΗ ΑΝΩΝΥΜΗ ΕΤΑΙΡΕΙΑ</w:t>
      </w:r>
      <w:r w:rsidR="00881FE5">
        <w:rPr>
          <w:rFonts w:ascii="Comic Sans MS" w:hAnsi="Comic Sans MS" w:cs="Arial"/>
          <w:b/>
          <w:i/>
          <w:sz w:val="20"/>
          <w:szCs w:val="20"/>
        </w:rPr>
        <w:t xml:space="preserve"> </w:t>
      </w:r>
      <w:r w:rsidR="00881FE5">
        <w:rPr>
          <w:rFonts w:ascii="Comic Sans MS" w:hAnsi="Comic Sans MS" w:cs="Arial"/>
          <w:sz w:val="20"/>
          <w:szCs w:val="20"/>
        </w:rPr>
        <w:t xml:space="preserve">με την αρ. 105/2017 διαταγή πληρωμής του Ειρηνοδικείου Άρτας ζητεί από το Δήμο να της καταβάλλει το ποσό των 17.996,80€ για παροχή υπηρεσιών </w:t>
      </w:r>
      <w:r w:rsidR="00240953">
        <w:rPr>
          <w:rFonts w:ascii="Comic Sans MS" w:hAnsi="Comic Sans MS" w:cs="Arial"/>
          <w:sz w:val="20"/>
          <w:szCs w:val="20"/>
        </w:rPr>
        <w:t>και μεταφορά ανακυκλώσιμων υλικών από το χώρο μεταφόρτωσης του Δήμου στο ΚΔΑΥ Ιωα</w:t>
      </w:r>
      <w:r w:rsidR="006C1985">
        <w:rPr>
          <w:rFonts w:ascii="Comic Sans MS" w:hAnsi="Comic Sans MS" w:cs="Arial"/>
          <w:sz w:val="20"/>
          <w:szCs w:val="20"/>
        </w:rPr>
        <w:t>ννίνων.</w:t>
      </w:r>
      <w:r w:rsidR="00F84E14">
        <w:rPr>
          <w:rFonts w:ascii="Comic Sans MS" w:hAnsi="Comic Sans MS" w:cs="Arial"/>
          <w:sz w:val="20"/>
          <w:szCs w:val="20"/>
        </w:rPr>
        <w:t xml:space="preserve"> Κατόπιν αυτού θα πρέπει να ορισθεί δικηγόρος για γνωμοδότηση </w:t>
      </w:r>
      <w:r w:rsidR="00F84E14" w:rsidRPr="00F84E14">
        <w:rPr>
          <w:rFonts w:ascii="Comic Sans MS" w:hAnsi="Comic Sans MS" w:cs="Arial"/>
          <w:sz w:val="20"/>
          <w:szCs w:val="20"/>
        </w:rPr>
        <w:t>περί άσκησης ή μη ενδίκων μέσων κατά της αρ. 105/2017 διαταγής πληρωμής του Ειρηνοδικείου Άρτας</w:t>
      </w:r>
      <w:r w:rsidR="00F84E14">
        <w:rPr>
          <w:rFonts w:ascii="Comic Sans MS" w:hAnsi="Comic Sans MS" w:cs="Arial"/>
          <w:sz w:val="20"/>
          <w:szCs w:val="20"/>
        </w:rPr>
        <w:t>.</w:t>
      </w:r>
    </w:p>
    <w:p w:rsidR="0004179D" w:rsidRPr="00114388" w:rsidRDefault="0004179D" w:rsidP="0004179D">
      <w:pPr>
        <w:pStyle w:val="a4"/>
        <w:ind w:left="-284"/>
        <w:jc w:val="both"/>
        <w:rPr>
          <w:rFonts w:ascii="Comic Sans MS" w:hAnsi="Comic Sans MS"/>
          <w:sz w:val="20"/>
          <w:szCs w:val="20"/>
        </w:rPr>
      </w:pPr>
      <w:r w:rsidRPr="00114388">
        <w:rPr>
          <w:rFonts w:ascii="Comic Sans MS" w:hAnsi="Comic Sans MS"/>
          <w:sz w:val="20"/>
          <w:szCs w:val="20"/>
        </w:rPr>
        <w:t xml:space="preserve">     </w:t>
      </w:r>
      <w:r>
        <w:rPr>
          <w:rFonts w:ascii="Comic Sans MS" w:hAnsi="Comic Sans MS"/>
          <w:sz w:val="20"/>
          <w:szCs w:val="20"/>
        </w:rPr>
        <w:t xml:space="preserve">Ακολούθησε διαλογική συζήτηση  και στη συνέχεια ο κ. Πρόεδρος κάλεσε την Επιτροπή να   </w:t>
      </w:r>
      <w:r w:rsidRPr="00114388">
        <w:rPr>
          <w:rFonts w:ascii="Comic Sans MS" w:hAnsi="Comic Sans MS"/>
          <w:sz w:val="20"/>
          <w:szCs w:val="20"/>
        </w:rPr>
        <w:t xml:space="preserve">     </w:t>
      </w:r>
    </w:p>
    <w:p w:rsidR="0004179D" w:rsidRDefault="0004179D" w:rsidP="0004179D">
      <w:pPr>
        <w:pStyle w:val="a4"/>
        <w:ind w:left="-284"/>
        <w:jc w:val="both"/>
        <w:rPr>
          <w:rFonts w:ascii="Comic Sans MS" w:hAnsi="Comic Sans MS"/>
          <w:sz w:val="20"/>
          <w:szCs w:val="20"/>
        </w:rPr>
      </w:pPr>
      <w:r w:rsidRPr="00114388">
        <w:rPr>
          <w:rFonts w:ascii="Comic Sans MS" w:hAnsi="Comic Sans MS"/>
          <w:sz w:val="20"/>
          <w:szCs w:val="20"/>
        </w:rPr>
        <w:t xml:space="preserve">   </w:t>
      </w:r>
      <w:r w:rsidRPr="005809A8">
        <w:rPr>
          <w:rFonts w:ascii="Comic Sans MS" w:hAnsi="Comic Sans MS"/>
          <w:sz w:val="20"/>
          <w:szCs w:val="20"/>
        </w:rPr>
        <w:t xml:space="preserve"> </w:t>
      </w:r>
      <w:r w:rsidRPr="00114388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αποφασίσει σχετικά.</w:t>
      </w:r>
    </w:p>
    <w:p w:rsidR="0004179D" w:rsidRDefault="0004179D" w:rsidP="0004179D">
      <w:pPr>
        <w:jc w:val="center"/>
        <w:rPr>
          <w:rFonts w:ascii="Comic Sans MS" w:hAnsi="Comic Sans MS" w:cs="Segoe UI Semilight"/>
          <w:b/>
          <w:sz w:val="20"/>
          <w:szCs w:val="20"/>
        </w:rPr>
      </w:pPr>
      <w:r>
        <w:rPr>
          <w:rFonts w:ascii="Comic Sans MS" w:hAnsi="Comic Sans MS" w:cs="Segoe UI Semilight"/>
          <w:b/>
          <w:sz w:val="20"/>
          <w:szCs w:val="20"/>
        </w:rPr>
        <w:t>Η ΟΙΚΟΝΟΜΙΚΗ ΕΠΙΤΡΟΠΗ</w:t>
      </w:r>
    </w:p>
    <w:p w:rsidR="0004179D" w:rsidRDefault="0004179D" w:rsidP="0004179D">
      <w:pPr>
        <w:jc w:val="both"/>
        <w:rPr>
          <w:rFonts w:ascii="Comic Sans MS" w:hAnsi="Comic Sans MS" w:cs="Segoe UI Semilight"/>
          <w:sz w:val="20"/>
          <w:szCs w:val="20"/>
        </w:rPr>
      </w:pPr>
      <w:r>
        <w:rPr>
          <w:rFonts w:ascii="Comic Sans MS" w:hAnsi="Comic Sans MS" w:cs="Segoe UI Semilight"/>
          <w:sz w:val="20"/>
          <w:szCs w:val="20"/>
        </w:rPr>
        <w:t xml:space="preserve"> Αφού έλαβε υπόψη διατάξεις Ν. 3463/2006 και Ν.3852/2010 και την εισήγηση της </w:t>
      </w:r>
      <w:r w:rsidR="00F84E14">
        <w:rPr>
          <w:rFonts w:ascii="Comic Sans MS" w:hAnsi="Comic Sans MS" w:cs="Segoe UI Semilight"/>
          <w:sz w:val="20"/>
          <w:szCs w:val="20"/>
        </w:rPr>
        <w:t xml:space="preserve">ειδικής συμβούλου του Δημάρχου κ. </w:t>
      </w:r>
      <w:proofErr w:type="spellStart"/>
      <w:r w:rsidR="00F84E14">
        <w:rPr>
          <w:rFonts w:ascii="Comic Sans MS" w:hAnsi="Comic Sans MS" w:cs="Segoe UI Semilight"/>
          <w:sz w:val="20"/>
          <w:szCs w:val="20"/>
        </w:rPr>
        <w:t>Σφαλτού</w:t>
      </w:r>
      <w:proofErr w:type="spellEnd"/>
      <w:r w:rsidR="00F84E14">
        <w:rPr>
          <w:rFonts w:ascii="Comic Sans MS" w:hAnsi="Comic Sans MS" w:cs="Segoe UI Semilight"/>
          <w:sz w:val="20"/>
          <w:szCs w:val="20"/>
        </w:rPr>
        <w:t xml:space="preserve"> Χαρίκλειας.</w:t>
      </w:r>
    </w:p>
    <w:p w:rsidR="0004179D" w:rsidRDefault="0004179D" w:rsidP="0004179D">
      <w:pPr>
        <w:jc w:val="center"/>
        <w:rPr>
          <w:rFonts w:ascii="Comic Sans MS" w:hAnsi="Comic Sans MS" w:cs="Segoe UI Semilight"/>
          <w:b/>
          <w:sz w:val="20"/>
          <w:szCs w:val="20"/>
        </w:rPr>
      </w:pPr>
      <w:r>
        <w:rPr>
          <w:rFonts w:ascii="Comic Sans MS" w:hAnsi="Comic Sans MS" w:cs="Segoe UI Semilight"/>
          <w:b/>
          <w:sz w:val="20"/>
          <w:szCs w:val="20"/>
        </w:rPr>
        <w:t>ΑΠΟΦΑΣΙΖΕΙ ΟΜΟΦΩΝΑ</w:t>
      </w:r>
    </w:p>
    <w:p w:rsidR="007259E9" w:rsidRPr="00881FE5" w:rsidRDefault="0004179D" w:rsidP="007259E9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Segoe UI Semilight"/>
          <w:b/>
          <w:sz w:val="20"/>
          <w:szCs w:val="20"/>
        </w:rPr>
        <w:t xml:space="preserve"> Α. </w:t>
      </w:r>
      <w:r>
        <w:rPr>
          <w:rFonts w:ascii="Comic Sans MS" w:hAnsi="Comic Sans MS" w:cs="Segoe UI Semilight"/>
          <w:sz w:val="20"/>
          <w:szCs w:val="20"/>
        </w:rPr>
        <w:t xml:space="preserve">Αναθέτει </w:t>
      </w:r>
      <w:r w:rsidR="007259E9">
        <w:rPr>
          <w:rFonts w:ascii="Comic Sans MS" w:hAnsi="Comic Sans MS" w:cs="Segoe UI Semilight"/>
          <w:sz w:val="20"/>
          <w:szCs w:val="20"/>
        </w:rPr>
        <w:t xml:space="preserve">στην Ειδική Σύμβουλο του Δημάρχου κ. </w:t>
      </w:r>
      <w:proofErr w:type="spellStart"/>
      <w:r w:rsidR="007259E9">
        <w:rPr>
          <w:rFonts w:ascii="Comic Sans MS" w:hAnsi="Comic Sans MS" w:cs="Segoe UI Semilight"/>
          <w:sz w:val="20"/>
          <w:szCs w:val="20"/>
        </w:rPr>
        <w:t>Σφαλτού</w:t>
      </w:r>
      <w:proofErr w:type="spellEnd"/>
      <w:r w:rsidR="007259E9">
        <w:rPr>
          <w:rFonts w:ascii="Comic Sans MS" w:hAnsi="Comic Sans MS" w:cs="Segoe UI Semilight"/>
          <w:sz w:val="20"/>
          <w:szCs w:val="20"/>
        </w:rPr>
        <w:t xml:space="preserve"> Χαρίκλεια η οποία είναι δικηγόρος και διαθέτει κατάλληλη εξειδίκευση και εμπειρία να γνωμοδοτήσει σχετικά με την </w:t>
      </w:r>
      <w:r w:rsidR="007259E9">
        <w:rPr>
          <w:rFonts w:ascii="Comic Sans MS" w:hAnsi="Comic Sans MS" w:cs="Segoe UI Semilight"/>
          <w:bCs/>
          <w:color w:val="000000"/>
          <w:sz w:val="20"/>
          <w:szCs w:val="20"/>
        </w:rPr>
        <w:t>άσκηση</w:t>
      </w:r>
      <w:r w:rsidR="007259E9" w:rsidRPr="003B2947">
        <w:rPr>
          <w:rFonts w:ascii="Comic Sans MS" w:hAnsi="Comic Sans MS" w:cs="Segoe UI Semilight"/>
          <w:bCs/>
          <w:color w:val="000000"/>
          <w:sz w:val="20"/>
          <w:szCs w:val="20"/>
        </w:rPr>
        <w:t xml:space="preserve"> ή μη</w:t>
      </w:r>
      <w:r w:rsidR="007259E9" w:rsidRPr="003B2947">
        <w:rPr>
          <w:rFonts w:ascii="Comic Sans MS" w:hAnsi="Comic Sans MS" w:cs="Arial"/>
          <w:sz w:val="20"/>
          <w:szCs w:val="20"/>
        </w:rPr>
        <w:t xml:space="preserve"> ενδίκων μέσων </w:t>
      </w:r>
      <w:r w:rsidR="007259E9" w:rsidRPr="00F84E14">
        <w:rPr>
          <w:rFonts w:ascii="Comic Sans MS" w:hAnsi="Comic Sans MS" w:cs="Arial"/>
          <w:sz w:val="20"/>
          <w:szCs w:val="20"/>
        </w:rPr>
        <w:t>κατά της αρ. 105/2017 διαταγής πληρωμής του Ειρηνοδικείου Άρτας</w:t>
      </w:r>
      <w:r w:rsidR="007259E9" w:rsidRPr="007259E9">
        <w:rPr>
          <w:rFonts w:ascii="Comic Sans MS" w:hAnsi="Comic Sans MS" w:cs="Arial"/>
          <w:sz w:val="20"/>
          <w:szCs w:val="20"/>
        </w:rPr>
        <w:t xml:space="preserve"> </w:t>
      </w:r>
      <w:r w:rsidR="007259E9">
        <w:rPr>
          <w:rFonts w:ascii="Comic Sans MS" w:hAnsi="Comic Sans MS" w:cs="Arial"/>
          <w:sz w:val="20"/>
          <w:szCs w:val="20"/>
        </w:rPr>
        <w:t xml:space="preserve">της εταιρείας </w:t>
      </w:r>
      <w:r w:rsidR="007259E9" w:rsidRPr="00CA7A56">
        <w:rPr>
          <w:rFonts w:ascii="Comic Sans MS" w:hAnsi="Comic Sans MS" w:cs="Arial"/>
          <w:b/>
          <w:i/>
          <w:sz w:val="20"/>
          <w:szCs w:val="20"/>
        </w:rPr>
        <w:t>ΔΙΟΝ ΤΕΧΝΙΚΗ ΑΝΩΝΥΜΗ ΕΤΑΙΡΕΙΑ</w:t>
      </w:r>
      <w:r w:rsidR="007259E9">
        <w:rPr>
          <w:rFonts w:ascii="Comic Sans MS" w:hAnsi="Comic Sans MS" w:cs="Arial"/>
          <w:b/>
          <w:i/>
          <w:sz w:val="20"/>
          <w:szCs w:val="20"/>
        </w:rPr>
        <w:t>.</w:t>
      </w:r>
    </w:p>
    <w:p w:rsidR="0004179D" w:rsidRPr="008673DB" w:rsidRDefault="0004179D" w:rsidP="0004179D">
      <w:pPr>
        <w:jc w:val="both"/>
        <w:rPr>
          <w:rFonts w:ascii="Comic Sans MS" w:hAnsi="Comic Sans MS" w:cs="Segoe UI Semilight"/>
          <w:b/>
          <w:sz w:val="20"/>
          <w:szCs w:val="20"/>
        </w:rPr>
      </w:pPr>
    </w:p>
    <w:p w:rsidR="0004179D" w:rsidRDefault="007259E9" w:rsidP="0004179D">
      <w:pPr>
        <w:jc w:val="both"/>
        <w:rPr>
          <w:rFonts w:ascii="Comic Sans MS" w:hAnsi="Comic Sans MS" w:cs="Segoe UI Semilight"/>
          <w:sz w:val="20"/>
          <w:szCs w:val="20"/>
        </w:rPr>
      </w:pPr>
      <w:r>
        <w:rPr>
          <w:rFonts w:ascii="Comic Sans MS" w:hAnsi="Comic Sans MS" w:cs="Segoe UI Semilight"/>
          <w:b/>
          <w:sz w:val="20"/>
          <w:szCs w:val="20"/>
        </w:rPr>
        <w:t>Β</w:t>
      </w:r>
      <w:r w:rsidR="0004179D">
        <w:rPr>
          <w:rFonts w:ascii="Comic Sans MS" w:hAnsi="Comic Sans MS" w:cs="Segoe UI Semilight"/>
          <w:b/>
          <w:sz w:val="20"/>
          <w:szCs w:val="20"/>
        </w:rPr>
        <w:t>.</w:t>
      </w:r>
      <w:r w:rsidR="0004179D">
        <w:rPr>
          <w:rFonts w:ascii="Comic Sans MS" w:hAnsi="Comic Sans MS" w:cs="Segoe UI Semilight"/>
          <w:sz w:val="20"/>
          <w:szCs w:val="20"/>
        </w:rPr>
        <w:t xml:space="preserve"> Αναθέτει κάθε παραπέρα ενέργεια στον κ. Δήμαρχο </w:t>
      </w:r>
    </w:p>
    <w:p w:rsidR="0004179D" w:rsidRDefault="0004179D" w:rsidP="0004179D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 </w:t>
      </w:r>
      <w:r w:rsidR="007259E9">
        <w:rPr>
          <w:rFonts w:ascii="Comic Sans MS" w:hAnsi="Comic Sans MS"/>
          <w:b/>
          <w:sz w:val="20"/>
          <w:szCs w:val="20"/>
        </w:rPr>
        <w:t>602</w:t>
      </w:r>
      <w:r>
        <w:rPr>
          <w:rFonts w:ascii="Comic Sans MS" w:hAnsi="Comic Sans MS"/>
          <w:b/>
          <w:sz w:val="20"/>
          <w:szCs w:val="20"/>
        </w:rPr>
        <w:t>/2017</w:t>
      </w:r>
    </w:p>
    <w:p w:rsidR="0004179D" w:rsidRDefault="0004179D" w:rsidP="0004179D">
      <w:pPr>
        <w:rPr>
          <w:rFonts w:ascii="Segoe Script" w:hAnsi="Segoe Script"/>
          <w:b/>
          <w:sz w:val="18"/>
          <w:szCs w:val="18"/>
        </w:rPr>
      </w:pP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</w:t>
      </w:r>
      <w:r w:rsidR="007259E9">
        <w:rPr>
          <w:rFonts w:ascii="Segoe Script" w:hAnsi="Segoe Script"/>
          <w:b/>
          <w:sz w:val="20"/>
          <w:szCs w:val="20"/>
        </w:rPr>
        <w:t xml:space="preserve">       </w:t>
      </w:r>
      <w:r>
        <w:rPr>
          <w:rFonts w:ascii="Segoe Script" w:hAnsi="Segoe Script"/>
          <w:b/>
          <w:sz w:val="18"/>
          <w:szCs w:val="18"/>
        </w:rPr>
        <w:t xml:space="preserve">Ο  ΠΡΟΕΔΡΟΣ                                                </w:t>
      </w:r>
    </w:p>
    <w:p w:rsidR="0004179D" w:rsidRDefault="0004179D" w:rsidP="0004179D">
      <w:pPr>
        <w:rPr>
          <w:rFonts w:ascii="Segoe Script" w:hAnsi="Segoe Script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</w:t>
      </w:r>
      <w:r w:rsidR="007259E9">
        <w:rPr>
          <w:rFonts w:ascii="Comic Sans MS" w:hAnsi="Comic Sans MS"/>
          <w:b/>
          <w:sz w:val="18"/>
          <w:szCs w:val="18"/>
        </w:rPr>
        <w:t xml:space="preserve">          </w:t>
      </w:r>
      <w:r>
        <w:rPr>
          <w:rFonts w:ascii="Comic Sans MS" w:hAnsi="Comic Sans MS"/>
          <w:b/>
          <w:sz w:val="18"/>
          <w:szCs w:val="18"/>
        </w:rPr>
        <w:t xml:space="preserve"> </w:t>
      </w:r>
      <w:r>
        <w:rPr>
          <w:rFonts w:ascii="Segoe Script" w:hAnsi="Segoe Script"/>
          <w:b/>
          <w:sz w:val="18"/>
          <w:szCs w:val="18"/>
        </w:rPr>
        <w:t>ΟΙΚΟΝΟΜΙΚΗΣ  ΕΠΙΤΡΟΠΗΣ</w:t>
      </w:r>
      <w:r>
        <w:rPr>
          <w:rFonts w:ascii="Segoe Script" w:hAnsi="Segoe Script"/>
          <w:b/>
          <w:i/>
          <w:sz w:val="18"/>
          <w:szCs w:val="18"/>
        </w:rPr>
        <w:t xml:space="preserve"> </w:t>
      </w:r>
      <w:r>
        <w:rPr>
          <w:rFonts w:ascii="Segoe Script" w:hAnsi="Segoe Script"/>
          <w:b/>
          <w:sz w:val="18"/>
          <w:szCs w:val="18"/>
        </w:rPr>
        <w:t xml:space="preserve">                                                                                          </w:t>
      </w:r>
    </w:p>
    <w:p w:rsidR="0004179D" w:rsidRDefault="0004179D" w:rsidP="0004179D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Ακριβές Αντίγραφο                                                                                             </w:t>
      </w:r>
    </w:p>
    <w:p w:rsidR="0004179D" w:rsidRDefault="0004179D" w:rsidP="0004179D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</w:t>
      </w:r>
      <w:r>
        <w:rPr>
          <w:rFonts w:ascii="Comic Sans MS" w:hAnsi="Comic Sans MS"/>
          <w:i/>
          <w:sz w:val="10"/>
          <w:szCs w:val="10"/>
        </w:rPr>
        <w:t xml:space="preserve"> Άρτα αυθημερόν </w:t>
      </w:r>
    </w:p>
    <w:p w:rsidR="0004179D" w:rsidRDefault="0004179D" w:rsidP="0004179D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Με εντολή Δημάρχου </w:t>
      </w:r>
    </w:p>
    <w:p w:rsidR="0004179D" w:rsidRDefault="0004179D" w:rsidP="0004179D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   Ο  Υπάλληλος</w:t>
      </w:r>
    </w:p>
    <w:p w:rsidR="0004179D" w:rsidRDefault="0004179D" w:rsidP="0004179D">
      <w:pPr>
        <w:rPr>
          <w:rFonts w:ascii="Segoe Script" w:hAnsi="Segoe Script"/>
          <w:b/>
          <w:i/>
          <w:sz w:val="12"/>
          <w:szCs w:val="12"/>
        </w:rPr>
      </w:pPr>
      <w:r>
        <w:rPr>
          <w:rFonts w:ascii="Comic Sans MS" w:hAnsi="Comic Sans MS"/>
          <w:b/>
          <w:i/>
          <w:sz w:val="12"/>
          <w:szCs w:val="12"/>
        </w:rPr>
        <w:t xml:space="preserve">                                                                                </w:t>
      </w:r>
      <w:r w:rsidR="007259E9">
        <w:rPr>
          <w:rFonts w:ascii="Comic Sans MS" w:hAnsi="Comic Sans MS"/>
          <w:b/>
          <w:i/>
          <w:sz w:val="12"/>
          <w:szCs w:val="12"/>
        </w:rPr>
        <w:t xml:space="preserve">      </w:t>
      </w:r>
      <w:r>
        <w:rPr>
          <w:rFonts w:ascii="Segoe Script" w:hAnsi="Segoe Script"/>
          <w:b/>
          <w:sz w:val="20"/>
          <w:szCs w:val="20"/>
        </w:rPr>
        <w:t>ΤΣΙΡΟΓΙΑΝΝΗΣ  Κ.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  <w:r>
        <w:rPr>
          <w:rFonts w:ascii="Segoe Script" w:hAnsi="Segoe Script"/>
          <w:b/>
          <w:i/>
          <w:sz w:val="12"/>
          <w:szCs w:val="12"/>
        </w:rPr>
        <w:t xml:space="preserve">                                                                                                                                                 </w:t>
      </w:r>
    </w:p>
    <w:p w:rsidR="0004179D" w:rsidRDefault="0004179D" w:rsidP="0004179D">
      <w:r>
        <w:rPr>
          <w:rFonts w:ascii="Comic Sans MS" w:hAnsi="Comic Sans MS"/>
          <w:i/>
          <w:sz w:val="12"/>
          <w:szCs w:val="12"/>
        </w:rPr>
        <w:t xml:space="preserve">    Γεώργιος Κ. </w:t>
      </w:r>
      <w:proofErr w:type="spellStart"/>
      <w:r>
        <w:rPr>
          <w:rFonts w:ascii="Comic Sans MS" w:hAnsi="Comic Sans MS"/>
          <w:i/>
          <w:sz w:val="12"/>
          <w:szCs w:val="12"/>
        </w:rPr>
        <w:t>Ντεκουμές</w:t>
      </w:r>
      <w:proofErr w:type="spellEnd"/>
    </w:p>
    <w:p w:rsidR="0004179D" w:rsidRDefault="0004179D" w:rsidP="0004179D"/>
    <w:p w:rsidR="0004179D" w:rsidRDefault="0004179D" w:rsidP="0004179D"/>
    <w:p w:rsidR="0004179D" w:rsidRDefault="0004179D" w:rsidP="0004179D"/>
    <w:p w:rsidR="00892192" w:rsidRPr="007259E9" w:rsidRDefault="00892192"/>
    <w:sectPr w:rsidR="00892192" w:rsidRPr="007259E9" w:rsidSect="00357C5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UI Semilight">
    <w:panose1 w:val="020B0402040204020203"/>
    <w:charset w:val="A1"/>
    <w:family w:val="swiss"/>
    <w:pitch w:val="variable"/>
    <w:sig w:usb0="E4002EFF" w:usb1="C000E47F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37074"/>
    <w:multiLevelType w:val="hybridMultilevel"/>
    <w:tmpl w:val="528C570A"/>
    <w:lvl w:ilvl="0" w:tplc="A7DC21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0464"/>
    <w:rsid w:val="0004179D"/>
    <w:rsid w:val="00065F82"/>
    <w:rsid w:val="00220464"/>
    <w:rsid w:val="00240953"/>
    <w:rsid w:val="00357C5F"/>
    <w:rsid w:val="006B4EB1"/>
    <w:rsid w:val="006C1985"/>
    <w:rsid w:val="007259E9"/>
    <w:rsid w:val="00734BE3"/>
    <w:rsid w:val="00881FE5"/>
    <w:rsid w:val="00883F6F"/>
    <w:rsid w:val="00892192"/>
    <w:rsid w:val="008E29D1"/>
    <w:rsid w:val="00A0329E"/>
    <w:rsid w:val="00A93397"/>
    <w:rsid w:val="00CA7A56"/>
    <w:rsid w:val="00F84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4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22046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220464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22046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20464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0417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5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648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2017-11-28T05:25:00Z</dcterms:created>
  <dcterms:modified xsi:type="dcterms:W3CDTF">2017-11-28T08:41:00Z</dcterms:modified>
</cp:coreProperties>
</file>