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C05A4D" w:rsidRDefault="00B204C5" w:rsidP="00C05A4D">
      <w:pPr>
        <w:rPr>
          <w:rFonts w:ascii="Helvetica" w:hAnsi="Helvetica" w:cs="Helvetica"/>
          <w:b/>
          <w:bCs/>
          <w:color w:val="000000"/>
          <w:sz w:val="14"/>
          <w:szCs w:val="14"/>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1A2BD5">
        <w:rPr>
          <w:rFonts w:ascii="Tahoma" w:hAnsi="Tahoma" w:cs="Tahoma"/>
          <w:b/>
          <w:bCs/>
          <w:sz w:val="22"/>
          <w:szCs w:val="22"/>
        </w:rPr>
        <w:t>57</w:t>
      </w:r>
      <w:r w:rsidR="00A669D7">
        <w:rPr>
          <w:rFonts w:ascii="Tahoma" w:hAnsi="Tahoma" w:cs="Tahoma"/>
          <w:b/>
          <w:bCs/>
          <w:sz w:val="22"/>
          <w:szCs w:val="22"/>
        </w:rPr>
        <w:t>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05A4D">
        <w:rPr>
          <w:rFonts w:ascii="Tahoma" w:hAnsi="Tahoma" w:cs="Tahoma"/>
          <w:sz w:val="22"/>
          <w:szCs w:val="22"/>
        </w:rPr>
        <w:t xml:space="preserve">                   </w:t>
      </w:r>
      <w:r w:rsidR="00C05A4D" w:rsidRPr="00407DDA">
        <w:rPr>
          <w:rFonts w:ascii="Tahoma" w:hAnsi="Tahoma" w:cs="Tahoma"/>
          <w:b/>
          <w:sz w:val="22"/>
          <w:szCs w:val="22"/>
        </w:rPr>
        <w:t>ΑΔΑ   ΩΨΩΨΩΨΑ-ΟΦΖ</w:t>
      </w:r>
    </w:p>
    <w:p w:rsidR="007E1905" w:rsidRPr="00162CEC" w:rsidRDefault="007E1905" w:rsidP="00867D1C">
      <w:pPr>
        <w:tabs>
          <w:tab w:val="left" w:pos="5714"/>
        </w:tabs>
        <w:rPr>
          <w:rFonts w:ascii="Tahoma" w:hAnsi="Tahoma" w:cs="Tahoma"/>
          <w:b/>
          <w:sz w:val="22"/>
          <w:szCs w:val="22"/>
        </w:rPr>
      </w:pP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669D7" w:rsidRDefault="000845C9" w:rsidP="00A669D7">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669D7" w:rsidRPr="00A669D7">
        <w:rPr>
          <w:rFonts w:ascii="Tahoma" w:hAnsi="Tahoma" w:cs="Tahoma"/>
          <w:sz w:val="22"/>
          <w:szCs w:val="22"/>
        </w:rPr>
        <w:t xml:space="preserve">Αδυναμία εκτέλεσης της υπηρεσίας «Σύνταξη ολοκληρωμένου σχεδίου </w:t>
      </w:r>
    </w:p>
    <w:p w:rsidR="0041375B" w:rsidRDefault="00A669D7" w:rsidP="00A669D7">
      <w:pPr>
        <w:jc w:val="both"/>
        <w:rPr>
          <w:rFonts w:ascii="Tahoma" w:hAnsi="Tahoma" w:cs="Tahoma"/>
          <w:sz w:val="22"/>
          <w:szCs w:val="22"/>
        </w:rPr>
      </w:pPr>
      <w:r>
        <w:rPr>
          <w:rFonts w:ascii="Tahoma" w:hAnsi="Tahoma" w:cs="Tahoma"/>
          <w:sz w:val="22"/>
          <w:szCs w:val="22"/>
        </w:rPr>
        <w:t xml:space="preserve">              </w:t>
      </w:r>
      <w:r w:rsidRPr="00A669D7">
        <w:rPr>
          <w:rFonts w:ascii="Tahoma" w:hAnsi="Tahoma" w:cs="Tahoma"/>
          <w:sz w:val="22"/>
          <w:szCs w:val="22"/>
        </w:rPr>
        <w:t>αξιοποίησης Ξενία»</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254DD9" w:rsidRPr="00E22EF6" w:rsidRDefault="00254DD9" w:rsidP="00254DD9">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254DD9" w:rsidRPr="00E22EF6" w:rsidRDefault="00254DD9" w:rsidP="00254DD9">
      <w:pPr>
        <w:spacing w:line="276" w:lineRule="auto"/>
        <w:jc w:val="both"/>
        <w:rPr>
          <w:rFonts w:ascii="Tahoma" w:hAnsi="Tahoma" w:cs="Tahoma"/>
          <w:color w:val="000000"/>
          <w:sz w:val="22"/>
          <w:szCs w:val="22"/>
        </w:rPr>
      </w:pPr>
    </w:p>
    <w:p w:rsidR="00FC18A4" w:rsidRDefault="00254DD9" w:rsidP="00FC18A4">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FC18A4">
        <w:rPr>
          <w:rFonts w:ascii="Tahoma" w:hAnsi="Tahoma" w:cs="Tahoma"/>
          <w:color w:val="000000"/>
          <w:sz w:val="22"/>
          <w:szCs w:val="22"/>
        </w:rPr>
        <w:t xml:space="preserve">     Παρόντος του κ. Δημάρχου Χρήστου </w:t>
      </w:r>
      <w:proofErr w:type="spellStart"/>
      <w:r w:rsidR="00FC18A4">
        <w:rPr>
          <w:rFonts w:ascii="Tahoma" w:hAnsi="Tahoma" w:cs="Tahoma"/>
          <w:color w:val="000000"/>
          <w:sz w:val="22"/>
          <w:szCs w:val="22"/>
        </w:rPr>
        <w:t>Τσιρογιάννη</w:t>
      </w:r>
      <w:proofErr w:type="spellEnd"/>
      <w:r w:rsidR="00FC18A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FC18A4" w:rsidRDefault="00FC18A4" w:rsidP="00FC18A4">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C18A4" w:rsidTr="00FC18A4">
        <w:trPr>
          <w:trHeight w:val="3676"/>
        </w:trPr>
        <w:tc>
          <w:tcPr>
            <w:tcW w:w="4361" w:type="dxa"/>
          </w:tcPr>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C18A4" w:rsidRDefault="00FC18A4">
            <w:pPr>
              <w:pStyle w:val="a9"/>
              <w:ind w:left="644"/>
              <w:jc w:val="both"/>
              <w:rPr>
                <w:rFonts w:ascii="Tahoma" w:hAnsi="Tahoma" w:cs="Tahoma"/>
                <w:bCs/>
                <w:color w:val="000000"/>
                <w:sz w:val="22"/>
                <w:szCs w:val="22"/>
              </w:rPr>
            </w:pPr>
          </w:p>
        </w:tc>
        <w:tc>
          <w:tcPr>
            <w:tcW w:w="4687" w:type="dxa"/>
          </w:tcPr>
          <w:p w:rsidR="00FC18A4" w:rsidRDefault="00FC18A4" w:rsidP="00FC18A4">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C18A4" w:rsidRDefault="00FC18A4" w:rsidP="00FC18A4">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C18A4" w:rsidRDefault="00FC18A4" w:rsidP="00FC18A4">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FC18A4" w:rsidRPr="00862695" w:rsidRDefault="00FC18A4" w:rsidP="00FC18A4">
            <w:pPr>
              <w:pStyle w:val="a9"/>
              <w:numPr>
                <w:ilvl w:val="0"/>
                <w:numId w:val="39"/>
              </w:numPr>
              <w:ind w:left="644"/>
              <w:jc w:val="both"/>
              <w:rPr>
                <w:rStyle w:val="af"/>
                <w:i w:val="0"/>
                <w:iCs w:val="0"/>
              </w:rPr>
            </w:pPr>
            <w:proofErr w:type="spellStart"/>
            <w:r w:rsidRPr="00862695">
              <w:rPr>
                <w:rStyle w:val="af"/>
                <w:rFonts w:ascii="Tahoma" w:hAnsi="Tahoma" w:cs="Tahoma"/>
                <w:i w:val="0"/>
                <w:sz w:val="22"/>
                <w:szCs w:val="22"/>
              </w:rPr>
              <w:t>Ντέμσια</w:t>
            </w:r>
            <w:proofErr w:type="spellEnd"/>
            <w:r w:rsidRPr="00862695">
              <w:rPr>
                <w:rStyle w:val="af"/>
                <w:rFonts w:ascii="Tahoma" w:hAnsi="Tahoma" w:cs="Tahoma"/>
                <w:i w:val="0"/>
                <w:sz w:val="22"/>
                <w:szCs w:val="22"/>
              </w:rPr>
              <w:t xml:space="preserve"> Αικατερίνη</w:t>
            </w:r>
          </w:p>
          <w:p w:rsidR="00FC18A4" w:rsidRPr="00862695" w:rsidRDefault="00FC18A4" w:rsidP="00FC18A4">
            <w:pPr>
              <w:pStyle w:val="a9"/>
              <w:numPr>
                <w:ilvl w:val="0"/>
                <w:numId w:val="39"/>
              </w:numPr>
              <w:ind w:left="644"/>
              <w:jc w:val="both"/>
              <w:rPr>
                <w:rStyle w:val="af"/>
                <w:rFonts w:ascii="Tahoma" w:hAnsi="Tahoma" w:cs="Tahoma"/>
                <w:i w:val="0"/>
                <w:sz w:val="22"/>
                <w:szCs w:val="22"/>
              </w:rPr>
            </w:pPr>
            <w:r w:rsidRPr="00862695">
              <w:rPr>
                <w:rStyle w:val="af"/>
                <w:rFonts w:ascii="Tahoma" w:hAnsi="Tahoma" w:cs="Tahoma"/>
                <w:i w:val="0"/>
                <w:sz w:val="22"/>
                <w:szCs w:val="22"/>
              </w:rPr>
              <w:t>Παπαλέξης Ιωάννης</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Κατσαντούλα</w:t>
            </w:r>
            <w:proofErr w:type="spellEnd"/>
            <w:r w:rsidRPr="00862695">
              <w:rPr>
                <w:rStyle w:val="af"/>
                <w:rFonts w:ascii="Tahoma" w:hAnsi="Tahoma" w:cs="Tahoma"/>
                <w:i w:val="0"/>
                <w:sz w:val="22"/>
                <w:szCs w:val="22"/>
              </w:rPr>
              <w:t xml:space="preserve"> Αναστασία</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Βλάρας</w:t>
            </w:r>
            <w:proofErr w:type="spellEnd"/>
            <w:r w:rsidRPr="00862695">
              <w:rPr>
                <w:rStyle w:val="af"/>
                <w:rFonts w:ascii="Tahoma" w:hAnsi="Tahoma" w:cs="Tahoma"/>
                <w:i w:val="0"/>
                <w:sz w:val="22"/>
                <w:szCs w:val="22"/>
              </w:rPr>
              <w:t xml:space="preserve"> Γρηγόριος</w:t>
            </w:r>
          </w:p>
          <w:p w:rsidR="00FC18A4" w:rsidRPr="00862695" w:rsidRDefault="00FC18A4" w:rsidP="00FC18A4">
            <w:pPr>
              <w:pStyle w:val="a9"/>
              <w:numPr>
                <w:ilvl w:val="0"/>
                <w:numId w:val="39"/>
              </w:numPr>
              <w:ind w:left="644"/>
              <w:jc w:val="both"/>
              <w:rPr>
                <w:rStyle w:val="af"/>
                <w:rFonts w:ascii="Tahoma" w:hAnsi="Tahoma" w:cs="Tahoma"/>
                <w:i w:val="0"/>
                <w:sz w:val="22"/>
                <w:szCs w:val="22"/>
              </w:rPr>
            </w:pPr>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Κιτσαντά</w:t>
            </w:r>
            <w:proofErr w:type="spellEnd"/>
            <w:r w:rsidRPr="00862695">
              <w:rPr>
                <w:rStyle w:val="af"/>
                <w:rFonts w:ascii="Tahoma" w:hAnsi="Tahoma" w:cs="Tahoma"/>
                <w:i w:val="0"/>
                <w:sz w:val="22"/>
                <w:szCs w:val="22"/>
              </w:rPr>
              <w:t xml:space="preserve"> </w:t>
            </w:r>
            <w:proofErr w:type="spellStart"/>
            <w:r w:rsidRPr="00862695">
              <w:rPr>
                <w:rStyle w:val="af"/>
                <w:rFonts w:ascii="Tahoma" w:hAnsi="Tahoma" w:cs="Tahoma"/>
                <w:i w:val="0"/>
                <w:sz w:val="22"/>
                <w:szCs w:val="22"/>
              </w:rPr>
              <w:t>Ευαγγελίτσα</w:t>
            </w:r>
            <w:proofErr w:type="spellEnd"/>
            <w:r w:rsidRPr="00862695">
              <w:rPr>
                <w:rStyle w:val="af"/>
                <w:rFonts w:ascii="Tahoma" w:hAnsi="Tahoma" w:cs="Tahoma"/>
                <w:i w:val="0"/>
                <w:sz w:val="22"/>
                <w:szCs w:val="22"/>
              </w:rPr>
              <w:t xml:space="preserve"> </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Ξυλογιάννης</w:t>
            </w:r>
            <w:proofErr w:type="spellEnd"/>
            <w:r w:rsidRPr="00862695">
              <w:rPr>
                <w:rStyle w:val="af"/>
                <w:rFonts w:ascii="Tahoma" w:hAnsi="Tahoma" w:cs="Tahoma"/>
                <w:i w:val="0"/>
                <w:sz w:val="22"/>
                <w:szCs w:val="22"/>
              </w:rPr>
              <w:t xml:space="preserve"> Άγγελος</w:t>
            </w:r>
          </w:p>
          <w:p w:rsidR="00FC18A4" w:rsidRPr="00862695" w:rsidRDefault="00FC18A4" w:rsidP="00FC18A4">
            <w:pPr>
              <w:pStyle w:val="a9"/>
              <w:numPr>
                <w:ilvl w:val="0"/>
                <w:numId w:val="39"/>
              </w:numPr>
              <w:ind w:left="644"/>
              <w:jc w:val="both"/>
              <w:rPr>
                <w:rStyle w:val="af"/>
                <w:rFonts w:ascii="Tahoma" w:hAnsi="Tahoma" w:cs="Tahoma"/>
                <w:i w:val="0"/>
                <w:sz w:val="22"/>
                <w:szCs w:val="22"/>
              </w:rPr>
            </w:pPr>
            <w:proofErr w:type="spellStart"/>
            <w:r w:rsidRPr="00862695">
              <w:rPr>
                <w:rStyle w:val="af"/>
                <w:rFonts w:ascii="Tahoma" w:hAnsi="Tahoma" w:cs="Tahoma"/>
                <w:i w:val="0"/>
                <w:sz w:val="22"/>
                <w:szCs w:val="22"/>
              </w:rPr>
              <w:t>Παπαιωάννου</w:t>
            </w:r>
            <w:proofErr w:type="spellEnd"/>
            <w:r w:rsidRPr="00862695">
              <w:rPr>
                <w:rStyle w:val="af"/>
                <w:rFonts w:ascii="Tahoma" w:hAnsi="Tahoma" w:cs="Tahoma"/>
                <w:i w:val="0"/>
                <w:sz w:val="22"/>
                <w:szCs w:val="22"/>
              </w:rPr>
              <w:t xml:space="preserve"> Κων/νος</w:t>
            </w:r>
          </w:p>
          <w:p w:rsidR="00FC18A4" w:rsidRDefault="00FC18A4">
            <w:pPr>
              <w:pStyle w:val="a9"/>
              <w:tabs>
                <w:tab w:val="left" w:pos="742"/>
              </w:tabs>
              <w:autoSpaceDE w:val="0"/>
              <w:autoSpaceDN w:val="0"/>
              <w:adjustRightInd w:val="0"/>
              <w:jc w:val="both"/>
              <w:rPr>
                <w:bCs/>
                <w:color w:val="000000"/>
              </w:rPr>
            </w:pPr>
          </w:p>
        </w:tc>
      </w:tr>
    </w:tbl>
    <w:p w:rsidR="00FC18A4" w:rsidRDefault="00FC18A4" w:rsidP="00FC18A4">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FC18A4" w:rsidRDefault="00FC18A4" w:rsidP="00FC18A4">
      <w:pPr>
        <w:jc w:val="both"/>
        <w:rPr>
          <w:rFonts w:ascii="Tahoma" w:hAnsi="Tahoma" w:cs="Tahoma"/>
          <w:bCs/>
          <w:color w:val="000000"/>
          <w:sz w:val="22"/>
          <w:szCs w:val="22"/>
        </w:rPr>
      </w:pPr>
    </w:p>
    <w:p w:rsidR="00FC18A4" w:rsidRDefault="00FC18A4" w:rsidP="00FC18A4">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C18A4" w:rsidRDefault="00FC18A4" w:rsidP="00FC18A4">
      <w:pPr>
        <w:shd w:val="clear" w:color="auto" w:fill="FFFFFF"/>
        <w:tabs>
          <w:tab w:val="left" w:pos="8640"/>
          <w:tab w:val="left" w:pos="9000"/>
        </w:tabs>
        <w:spacing w:line="276" w:lineRule="auto"/>
        <w:ind w:left="10"/>
        <w:jc w:val="both"/>
        <w:rPr>
          <w:rFonts w:ascii="Tahoma" w:hAnsi="Tahoma" w:cs="Tahoma"/>
          <w:sz w:val="22"/>
          <w:szCs w:val="22"/>
        </w:rPr>
      </w:pPr>
    </w:p>
    <w:p w:rsidR="00FC18A4" w:rsidRDefault="00FC18A4" w:rsidP="00FC18A4">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862695">
        <w:rPr>
          <w:rStyle w:val="af"/>
          <w:rFonts w:ascii="Tahoma" w:hAnsi="Tahoma" w:cs="Tahoma"/>
          <w:i w:val="0"/>
          <w:sz w:val="22"/>
          <w:szCs w:val="22"/>
        </w:rPr>
        <w:t>11</w:t>
      </w:r>
      <w:r>
        <w:rPr>
          <w:rStyle w:val="af"/>
          <w:rFonts w:ascii="Tahoma" w:hAnsi="Tahoma" w:cs="Tahoma"/>
          <w:i w:val="0"/>
          <w:sz w:val="22"/>
          <w:szCs w:val="22"/>
        </w:rPr>
        <w:t>) έκτακτων θεμάτων.</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FC18A4" w:rsidRDefault="00FC18A4" w:rsidP="00FC18A4">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862695">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FC18A4">
      <w:pPr>
        <w:spacing w:line="276" w:lineRule="auto"/>
        <w:jc w:val="both"/>
        <w:rPr>
          <w:rStyle w:val="af"/>
          <w:i w:val="0"/>
        </w:rPr>
      </w:pPr>
    </w:p>
    <w:p w:rsidR="007C538F" w:rsidRPr="001A2BD5" w:rsidRDefault="004C6584" w:rsidP="004C4D0F">
      <w:pPr>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A669D7">
        <w:rPr>
          <w:rStyle w:val="af"/>
          <w:rFonts w:ascii="Tahoma" w:hAnsi="Tahoma" w:cs="Tahoma"/>
          <w:i w:val="0"/>
          <w:sz w:val="22"/>
          <w:szCs w:val="22"/>
        </w:rPr>
        <w:t>1</w:t>
      </w:r>
      <w:r w:rsidRPr="00B7026E">
        <w:rPr>
          <w:rStyle w:val="af"/>
          <w:rFonts w:ascii="Tahoma" w:hAnsi="Tahoma" w:cs="Tahoma"/>
          <w:i w:val="0"/>
          <w:sz w:val="22"/>
          <w:szCs w:val="22"/>
        </w:rPr>
        <w:t>ο τακτικό  θέμα της ημερήσιας διάταξης «</w:t>
      </w:r>
      <w:r w:rsidR="004C4D0F" w:rsidRPr="00A669D7">
        <w:rPr>
          <w:rFonts w:ascii="Tahoma" w:hAnsi="Tahoma" w:cs="Tahoma"/>
          <w:sz w:val="22"/>
          <w:szCs w:val="22"/>
        </w:rPr>
        <w:t>Αδυναμία εκτέλεσης της υπηρεσίας «Σύνταξη ολοκληρωμένου σχεδίου αξιοποίησης Ξενία</w:t>
      </w:r>
      <w:r w:rsidR="001A2BD5" w:rsidRPr="001A2BD5">
        <w:rPr>
          <w:rFonts w:ascii="Tahoma" w:hAnsi="Tahoma" w:cs="Tahoma"/>
          <w:sz w:val="22"/>
          <w:szCs w:val="22"/>
        </w:rPr>
        <w:t>»</w:t>
      </w:r>
      <w:r w:rsidRPr="00B7026E">
        <w:rPr>
          <w:rFonts w:ascii="Tahoma" w:hAnsi="Tahoma" w:cs="Tahoma"/>
          <w:sz w:val="22"/>
          <w:szCs w:val="22"/>
          <w:shd w:val="clear" w:color="auto" w:fill="FFFFFF"/>
        </w:rPr>
        <w:t xml:space="preserve"> </w:t>
      </w:r>
      <w:r w:rsidR="001A2BD5">
        <w:rPr>
          <w:rFonts w:ascii="Tahoma" w:hAnsi="Tahoma" w:cs="Tahoma"/>
          <w:sz w:val="22"/>
          <w:szCs w:val="22"/>
          <w:shd w:val="clear" w:color="auto" w:fill="FFFFFF"/>
        </w:rPr>
        <w:t xml:space="preserve">έδωσε το λόγο </w:t>
      </w:r>
      <w:proofErr w:type="spellStart"/>
      <w:r w:rsidR="001A2BD5">
        <w:rPr>
          <w:rFonts w:ascii="Tahoma" w:hAnsi="Tahoma" w:cs="Tahoma"/>
          <w:sz w:val="22"/>
          <w:szCs w:val="22"/>
          <w:shd w:val="clear" w:color="auto" w:fill="FFFFFF"/>
        </w:rPr>
        <w:t>στονκ</w:t>
      </w:r>
      <w:proofErr w:type="spellEnd"/>
      <w:r w:rsidR="001A2BD5">
        <w:rPr>
          <w:rFonts w:ascii="Tahoma" w:hAnsi="Tahoma" w:cs="Tahoma"/>
          <w:sz w:val="22"/>
          <w:szCs w:val="22"/>
          <w:shd w:val="clear" w:color="auto" w:fill="FFFFFF"/>
        </w:rPr>
        <w:t xml:space="preserve"> Δήμαρχο </w:t>
      </w:r>
      <w:r w:rsidR="007C538F" w:rsidRPr="007C538F">
        <w:rPr>
          <w:rFonts w:ascii="Tahoma" w:hAnsi="Tahoma" w:cs="Tahoma"/>
          <w:sz w:val="22"/>
          <w:szCs w:val="22"/>
        </w:rPr>
        <w:t xml:space="preserve">ο οποίος </w:t>
      </w:r>
      <w:r w:rsidR="008E75A2">
        <w:rPr>
          <w:rFonts w:ascii="Tahoma" w:hAnsi="Tahoma" w:cs="Tahoma"/>
          <w:sz w:val="22"/>
          <w:szCs w:val="22"/>
        </w:rPr>
        <w:t xml:space="preserve">παίρνοντας το λόγο είπε: </w:t>
      </w:r>
    </w:p>
    <w:p w:rsidR="00A669D7" w:rsidRDefault="00A669D7" w:rsidP="00A669D7">
      <w:pPr>
        <w:spacing w:line="276" w:lineRule="auto"/>
        <w:jc w:val="both"/>
        <w:rPr>
          <w:rFonts w:ascii="Tahoma" w:hAnsi="Tahoma" w:cs="Tahoma"/>
          <w:sz w:val="22"/>
          <w:szCs w:val="22"/>
        </w:rPr>
      </w:pPr>
      <w:r>
        <w:rPr>
          <w:rFonts w:ascii="Tahoma" w:hAnsi="Tahoma" w:cs="Tahoma"/>
          <w:sz w:val="22"/>
          <w:szCs w:val="22"/>
        </w:rPr>
        <w:t xml:space="preserve">   </w:t>
      </w:r>
      <w:r w:rsidRPr="00A669D7">
        <w:rPr>
          <w:rFonts w:ascii="Tahoma" w:hAnsi="Tahoma" w:cs="Tahoma"/>
          <w:sz w:val="22"/>
          <w:szCs w:val="22"/>
        </w:rPr>
        <w:t xml:space="preserve">Το Δημοτικό Συμβούλιο Δήμου </w:t>
      </w:r>
      <w:proofErr w:type="spellStart"/>
      <w:r w:rsidRPr="00A669D7">
        <w:rPr>
          <w:rFonts w:ascii="Tahoma" w:hAnsi="Tahoma" w:cs="Tahoma"/>
          <w:sz w:val="22"/>
          <w:szCs w:val="22"/>
        </w:rPr>
        <w:t>Αρταίων</w:t>
      </w:r>
      <w:proofErr w:type="spellEnd"/>
      <w:r w:rsidRPr="00A669D7">
        <w:rPr>
          <w:rFonts w:ascii="Tahoma" w:hAnsi="Tahoma" w:cs="Tahoma"/>
          <w:sz w:val="22"/>
          <w:szCs w:val="22"/>
        </w:rPr>
        <w:t xml:space="preserve"> με την αρ. 407/2013 απόφασή του αποφάσισε τη χρήση του πρώην Ξενία Άρτας ως ξενοδοχειακή μονάδα με την παράλληλη λειτουργία των αντίστοιχων χώρων παροχής υπηρεσιών υγειονομικού ενδιαφέροντος. Στην συνέχεια το νέο Δημοτικό Συμβούλιο με την αρ.6/2016 απόφαση του προχώρησε στη λήψη απόφασης για τη διενέργεια δημοπρασίας εκμίσθωσης με τη χρήση που είχε οριστεί με την προηγούμενη απόφαση και παραλλήλως την αποστολή στο Κεντρικό Αρχαιολογικό Συμβούλιο (ΚΑΣ) σχετικού αιτήματος.</w:t>
      </w:r>
    </w:p>
    <w:p w:rsidR="004C4D0F" w:rsidRPr="00A669D7" w:rsidRDefault="004C4D0F" w:rsidP="00A669D7">
      <w:pPr>
        <w:spacing w:line="276" w:lineRule="auto"/>
        <w:jc w:val="both"/>
        <w:rPr>
          <w:rFonts w:ascii="Tahoma" w:hAnsi="Tahoma" w:cs="Tahoma"/>
          <w:sz w:val="22"/>
          <w:szCs w:val="22"/>
        </w:rPr>
      </w:pPr>
    </w:p>
    <w:p w:rsidR="00A669D7" w:rsidRDefault="00A669D7" w:rsidP="00A669D7">
      <w:pPr>
        <w:spacing w:line="276" w:lineRule="auto"/>
        <w:jc w:val="both"/>
        <w:rPr>
          <w:rFonts w:ascii="Tahoma" w:hAnsi="Tahoma" w:cs="Tahoma"/>
          <w:sz w:val="22"/>
          <w:szCs w:val="22"/>
        </w:rPr>
      </w:pPr>
      <w:r w:rsidRPr="00A669D7">
        <w:rPr>
          <w:rFonts w:ascii="Tahoma" w:hAnsi="Tahoma" w:cs="Tahoma"/>
          <w:sz w:val="22"/>
          <w:szCs w:val="22"/>
        </w:rPr>
        <w:t xml:space="preserve">   Το ΚΑΣ  με την αρ. 20214/11757/500/142 / 24-1-2017 απόφασή του απέρριψε το αίτημα του Δήμου για τη δημιουργία ξενοδοχειακής μονάδας . Για το λόγο αυτό ο Δήμος  προτείνει τη σύνταξη ενός ολοκληρωμένου σχεδίου που θα προτείνει πιθανές χρήσεις , καινοτόμες ιδέες , τρόπους χρηματοδότησης , αγορά ή πληθυσμούς που θα αφορά αυτό το σχέδιο και γενικότερα τρόπους αντιμετώπισης και λειτουργίας αυτού του οικοδομικού κοσμήματος εντός του Αρχαιολογικού  κάστρου της πόλεως της Άρτας σεβόμενο τις κατευθύνσεις που όρισε το ΚΑΣ.</w:t>
      </w:r>
    </w:p>
    <w:p w:rsidR="004C4D0F" w:rsidRPr="00A669D7" w:rsidRDefault="004C4D0F" w:rsidP="00A669D7">
      <w:pPr>
        <w:spacing w:line="276" w:lineRule="auto"/>
        <w:jc w:val="both"/>
        <w:rPr>
          <w:rFonts w:ascii="Tahoma" w:hAnsi="Tahoma" w:cs="Tahoma"/>
          <w:sz w:val="22"/>
          <w:szCs w:val="22"/>
        </w:rPr>
      </w:pPr>
    </w:p>
    <w:p w:rsidR="00A669D7" w:rsidRDefault="00A669D7" w:rsidP="00A669D7">
      <w:pPr>
        <w:spacing w:line="276" w:lineRule="auto"/>
        <w:jc w:val="both"/>
        <w:rPr>
          <w:rFonts w:ascii="Tahoma" w:hAnsi="Tahoma" w:cs="Tahoma"/>
          <w:sz w:val="22"/>
          <w:szCs w:val="22"/>
        </w:rPr>
      </w:pPr>
      <w:r w:rsidRPr="00A669D7">
        <w:rPr>
          <w:rFonts w:ascii="Tahoma" w:hAnsi="Tahoma" w:cs="Tahoma"/>
          <w:sz w:val="22"/>
          <w:szCs w:val="22"/>
        </w:rPr>
        <w:t xml:space="preserve">     Άλλωστε όπως είναι γνωστό τα ολοκληρωμένα σχέδια αξιοποίησης είναι αναπόσπαστα στοιχεία αιτήσεων σε επιδοτούμενα προγράμματα ή άλλων κινήσεων για την εξασφάλιση χρηματοδότησης.</w:t>
      </w:r>
    </w:p>
    <w:p w:rsidR="004C4D0F" w:rsidRPr="00A669D7" w:rsidRDefault="004C4D0F" w:rsidP="00A669D7">
      <w:pPr>
        <w:spacing w:line="276" w:lineRule="auto"/>
        <w:jc w:val="both"/>
        <w:rPr>
          <w:rFonts w:ascii="Tahoma" w:hAnsi="Tahoma" w:cs="Tahoma"/>
          <w:sz w:val="22"/>
          <w:szCs w:val="22"/>
        </w:rPr>
      </w:pPr>
    </w:p>
    <w:p w:rsidR="00A669D7" w:rsidRDefault="00A669D7" w:rsidP="00A669D7">
      <w:pPr>
        <w:spacing w:line="276" w:lineRule="auto"/>
        <w:jc w:val="both"/>
        <w:rPr>
          <w:rFonts w:ascii="Tahoma" w:hAnsi="Tahoma" w:cs="Tahoma"/>
          <w:sz w:val="22"/>
          <w:szCs w:val="22"/>
        </w:rPr>
      </w:pPr>
      <w:r w:rsidRPr="00A669D7">
        <w:rPr>
          <w:rFonts w:ascii="Tahoma" w:hAnsi="Tahoma" w:cs="Tahoma"/>
          <w:sz w:val="22"/>
          <w:szCs w:val="22"/>
        </w:rPr>
        <w:t xml:space="preserve">   </w:t>
      </w:r>
      <w:r w:rsidRPr="00A669D7">
        <w:rPr>
          <w:rFonts w:ascii="Tahoma" w:hAnsi="Tahoma" w:cs="Tahoma"/>
          <w:sz w:val="22"/>
          <w:szCs w:val="22"/>
          <w:lang w:val="en-US"/>
        </w:rPr>
        <w:t>H</w:t>
      </w:r>
      <w:r w:rsidRPr="00A669D7">
        <w:rPr>
          <w:rFonts w:ascii="Tahoma" w:hAnsi="Tahoma" w:cs="Tahoma"/>
          <w:sz w:val="22"/>
          <w:szCs w:val="22"/>
        </w:rPr>
        <w:t xml:space="preserve"> Τεχνική Υπηρεσία του Δήμου μας λόγω έλλειψης εξειδικευμένου τεχνικού εξοπλισμού και ιδιαίτερων γνώσεων , αλλά και λόγω της ιδιαιτερότητας της εργασίας (αποτύπωση υπαρχόντων φυσικών στοιχείων-ανάλυση ιστορικών και αρχαιολογικών στοιχείων με σκοπό την τεχνικό-οικονομική ανάλυση της καλύτερης λύσης για τη λειτουργία του χώρου που θα προταθεί από το Δημοτικό Συμβούλιο-ανάλυση του πληθυσμού ή της αγοράς που θα αφορά η προτεινόμενη χρήση και τέλος προτάσεις χρηματοδότησης αυτής) αδυνατεί να εκπονήσει την υπηρεσία  «Σύνταξη ολοκληρωμένου σχεδίου αξιοποίησης Ξενία» , που απαιτεί εξειδικευμένη γνώση και εμπειρία που υπερβαίνουν των συνήθη καθηκόντων του υπηρετούντος προσωπικού  και προτείνει την εκπόνησή της από εξειδικευμένο γραφείο.</w:t>
      </w:r>
    </w:p>
    <w:p w:rsidR="004C4D0F" w:rsidRPr="00A669D7" w:rsidRDefault="004C4D0F" w:rsidP="00A669D7">
      <w:pPr>
        <w:spacing w:line="276" w:lineRule="auto"/>
        <w:jc w:val="both"/>
        <w:rPr>
          <w:rFonts w:ascii="Tahoma" w:hAnsi="Tahoma" w:cs="Tahoma"/>
          <w:sz w:val="22"/>
          <w:szCs w:val="22"/>
        </w:rPr>
      </w:pPr>
    </w:p>
    <w:p w:rsidR="001A2BD5" w:rsidRDefault="001A2BD5" w:rsidP="001A2BD5">
      <w:pPr>
        <w:spacing w:line="276" w:lineRule="auto"/>
        <w:jc w:val="both"/>
        <w:rPr>
          <w:rFonts w:ascii="Tahoma" w:hAnsi="Tahoma" w:cs="Tahoma"/>
          <w:sz w:val="22"/>
          <w:szCs w:val="22"/>
        </w:rPr>
      </w:pPr>
      <w:r w:rsidRPr="00F24615">
        <w:rPr>
          <w:rFonts w:ascii="Tahoma" w:hAnsi="Tahoma" w:cs="Tahoma"/>
          <w:sz w:val="22"/>
          <w:szCs w:val="22"/>
        </w:rPr>
        <w:t xml:space="preserve">        Στη συνέχεια ο Πρόεδρος έδωσε το λόγο στους </w:t>
      </w:r>
      <w:proofErr w:type="spellStart"/>
      <w:r w:rsidRPr="00F24615">
        <w:rPr>
          <w:rFonts w:ascii="Tahoma" w:hAnsi="Tahoma" w:cs="Tahoma"/>
          <w:sz w:val="22"/>
          <w:szCs w:val="22"/>
        </w:rPr>
        <w:t>κ.κ</w:t>
      </w:r>
      <w:proofErr w:type="spellEnd"/>
      <w:r w:rsidRPr="00F24615">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A2BD5" w:rsidRPr="00F24615" w:rsidRDefault="001A2BD5" w:rsidP="001A2BD5">
      <w:pPr>
        <w:spacing w:line="276" w:lineRule="auto"/>
        <w:jc w:val="both"/>
        <w:rPr>
          <w:rFonts w:ascii="Tahoma" w:hAnsi="Tahoma" w:cs="Tahoma"/>
          <w:sz w:val="22"/>
          <w:szCs w:val="22"/>
        </w:rPr>
      </w:pPr>
    </w:p>
    <w:p w:rsidR="001A2BD5" w:rsidRPr="00A439F8" w:rsidRDefault="001A2BD5" w:rsidP="001A2BD5">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1A2BD5" w:rsidRPr="00254DD9" w:rsidRDefault="001A2BD5" w:rsidP="001A2BD5">
      <w:pPr>
        <w:spacing w:line="276" w:lineRule="auto"/>
        <w:rPr>
          <w:rFonts w:ascii="Tahoma" w:hAnsi="Tahoma" w:cs="Tahoma"/>
          <w:color w:val="000000"/>
          <w:sz w:val="22"/>
          <w:szCs w:val="22"/>
          <w:shd w:val="clear" w:color="auto" w:fill="FFFFFF"/>
        </w:rPr>
      </w:pPr>
      <w:r w:rsidRPr="00A439F8">
        <w:rPr>
          <w:rFonts w:ascii="Tahoma" w:hAnsi="Tahoma" w:cs="Tahoma"/>
          <w:color w:val="000000"/>
          <w:sz w:val="22"/>
          <w:szCs w:val="22"/>
          <w:shd w:val="clear" w:color="auto" w:fill="FFFFFF"/>
        </w:rPr>
        <w:t>Αφού έλαβε υπόψη τις σχετικές διατάξεις του</w:t>
      </w:r>
      <w:r w:rsidR="00A669D7">
        <w:rPr>
          <w:rFonts w:ascii="Tahoma" w:hAnsi="Tahoma" w:cs="Tahoma"/>
          <w:color w:val="000000"/>
          <w:sz w:val="22"/>
          <w:szCs w:val="22"/>
          <w:shd w:val="clear" w:color="auto" w:fill="FFFFFF"/>
        </w:rPr>
        <w:t xml:space="preserve"> ΔΚΚ Ν.3463/06, Ν.1418/84</w:t>
      </w:r>
      <w:r w:rsidRPr="00721F18">
        <w:rPr>
          <w:rFonts w:ascii="Tahoma" w:hAnsi="Tahoma" w:cs="Tahoma"/>
          <w:color w:val="000000"/>
          <w:sz w:val="22"/>
          <w:szCs w:val="22"/>
          <w:shd w:val="clear" w:color="auto" w:fill="FFFFFF"/>
        </w:rPr>
        <w:t xml:space="preserve"> </w:t>
      </w:r>
      <w:r>
        <w:rPr>
          <w:rFonts w:ascii="Tahoma" w:hAnsi="Tahoma" w:cs="Tahoma"/>
          <w:sz w:val="22"/>
          <w:szCs w:val="22"/>
        </w:rPr>
        <w:t xml:space="preserve">την εισήγηση </w:t>
      </w:r>
      <w:r w:rsidR="00A669D7">
        <w:rPr>
          <w:rFonts w:ascii="Tahoma" w:hAnsi="Tahoma" w:cs="Tahoma"/>
          <w:sz w:val="22"/>
          <w:szCs w:val="22"/>
        </w:rPr>
        <w:t xml:space="preserve">και γενομένης ψηφοφορίας κατά την οποία </w:t>
      </w:r>
      <w:r w:rsidR="0055402F">
        <w:rPr>
          <w:rFonts w:ascii="Tahoma" w:hAnsi="Tahoma" w:cs="Tahoma"/>
          <w:sz w:val="22"/>
          <w:szCs w:val="22"/>
        </w:rPr>
        <w:t xml:space="preserve">ο κ. Παπάζογλου ψήφισε παρών και η κα </w:t>
      </w:r>
      <w:proofErr w:type="spellStart"/>
      <w:r w:rsidR="0055402F">
        <w:rPr>
          <w:rFonts w:ascii="Tahoma" w:hAnsi="Tahoma" w:cs="Tahoma"/>
          <w:sz w:val="22"/>
          <w:szCs w:val="22"/>
        </w:rPr>
        <w:t>Ντέμσια</w:t>
      </w:r>
      <w:proofErr w:type="spellEnd"/>
      <w:r w:rsidR="0055402F">
        <w:rPr>
          <w:rFonts w:ascii="Tahoma" w:hAnsi="Tahoma" w:cs="Tahoma"/>
          <w:sz w:val="22"/>
          <w:szCs w:val="22"/>
        </w:rPr>
        <w:t xml:space="preserve"> Λευκό</w:t>
      </w:r>
    </w:p>
    <w:p w:rsidR="001A2BD5" w:rsidRDefault="001A2BD5" w:rsidP="001A2BD5">
      <w:pPr>
        <w:rPr>
          <w:rFonts w:ascii="Tahoma" w:hAnsi="Tahoma" w:cs="Tahoma"/>
          <w:b/>
          <w:sz w:val="22"/>
          <w:szCs w:val="22"/>
          <w:shd w:val="clear" w:color="auto" w:fill="FFFFFF"/>
        </w:rPr>
      </w:pP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sidR="0055402F">
        <w:rPr>
          <w:rFonts w:ascii="Tahoma" w:hAnsi="Tahoma" w:cs="Tahoma"/>
          <w:b/>
          <w:sz w:val="22"/>
          <w:szCs w:val="22"/>
          <w:shd w:val="clear" w:color="auto" w:fill="FFFFFF"/>
        </w:rPr>
        <w:t xml:space="preserve">ΚΑΤΑ ΠΛΕΙΟΨΗΦΙΑ </w:t>
      </w:r>
    </w:p>
    <w:p w:rsidR="004C4D0F" w:rsidRPr="00A51641" w:rsidRDefault="004C4D0F" w:rsidP="001A2BD5">
      <w:pPr>
        <w:rPr>
          <w:rFonts w:ascii="Tahoma" w:hAnsi="Tahoma" w:cs="Tahoma"/>
          <w:b/>
          <w:sz w:val="22"/>
          <w:szCs w:val="22"/>
          <w:shd w:val="clear" w:color="auto" w:fill="FFFFFF"/>
        </w:rPr>
      </w:pPr>
    </w:p>
    <w:p w:rsidR="004C4D0F" w:rsidRDefault="001A2BD5" w:rsidP="004C4D0F">
      <w:pPr>
        <w:spacing w:before="120" w:after="120" w:line="276" w:lineRule="auto"/>
        <w:ind w:firstLine="720"/>
        <w:jc w:val="both"/>
        <w:rPr>
          <w:rFonts w:ascii="Tahoma" w:hAnsi="Tahoma" w:cs="Tahoma"/>
          <w:sz w:val="22"/>
          <w:szCs w:val="22"/>
        </w:rPr>
      </w:pPr>
      <w:r w:rsidRPr="001A2BD5">
        <w:rPr>
          <w:rFonts w:ascii="Tahoma" w:hAnsi="Tahoma" w:cs="Tahoma"/>
          <w:sz w:val="22"/>
          <w:szCs w:val="22"/>
        </w:rPr>
        <w:t xml:space="preserve">Α.- Την  </w:t>
      </w:r>
      <w:r w:rsidR="004C4D0F" w:rsidRPr="00A669D7">
        <w:rPr>
          <w:rFonts w:ascii="Tahoma" w:hAnsi="Tahoma" w:cs="Tahoma"/>
          <w:sz w:val="22"/>
          <w:szCs w:val="22"/>
        </w:rPr>
        <w:t>Αδυναμία εκτέλεσης της υπηρεσίας «Σύνταξη ολοκληρωμένου σχεδίου αξιοποίησης Ξενία</w:t>
      </w:r>
      <w:r w:rsidR="004C4D0F">
        <w:rPr>
          <w:rFonts w:ascii="Tahoma" w:hAnsi="Tahoma" w:cs="Tahoma"/>
          <w:sz w:val="22"/>
          <w:szCs w:val="22"/>
        </w:rPr>
        <w:t xml:space="preserve">» από την </w:t>
      </w:r>
      <w:r w:rsidR="004C4D0F" w:rsidRPr="00A669D7">
        <w:rPr>
          <w:rFonts w:ascii="Tahoma" w:hAnsi="Tahoma" w:cs="Tahoma"/>
          <w:sz w:val="22"/>
          <w:szCs w:val="22"/>
        </w:rPr>
        <w:t xml:space="preserve">Τεχνική Υπηρεσία του Δήμου μας λόγω έλλειψης εξειδικευμένου τεχνικού εξοπλισμού και ιδιαίτερων γνώσεων , αλλά και λόγω της ιδιαιτερότητας της εργασίας (αποτύπωση υπαρχόντων φυσικών στοιχείων-ανάλυση </w:t>
      </w:r>
      <w:r w:rsidR="004C4D0F" w:rsidRPr="00A669D7">
        <w:rPr>
          <w:rFonts w:ascii="Tahoma" w:hAnsi="Tahoma" w:cs="Tahoma"/>
          <w:sz w:val="22"/>
          <w:szCs w:val="22"/>
        </w:rPr>
        <w:lastRenderedPageBreak/>
        <w:t xml:space="preserve">ιστορικών και αρχαιολογικών στοιχείων με σκοπό την τεχνικό-οικονομική ανάλυση της καλύτερης λύσης για τη λειτουργία του χώρου που θα προταθεί από το Δημοτικό Συμβούλιο-ανάλυση του πληθυσμού ή της αγοράς που θα αφορά η προτεινόμενη χρήση και τέλος προτάσεις χρηματοδότησης αυτής) </w:t>
      </w:r>
      <w:r w:rsidR="004C4D0F">
        <w:rPr>
          <w:rFonts w:ascii="Tahoma" w:hAnsi="Tahoma" w:cs="Tahoma"/>
          <w:sz w:val="22"/>
          <w:szCs w:val="22"/>
        </w:rPr>
        <w:t xml:space="preserve">και επειδή </w:t>
      </w:r>
      <w:r w:rsidR="004C4D0F" w:rsidRPr="00A669D7">
        <w:rPr>
          <w:rFonts w:ascii="Tahoma" w:hAnsi="Tahoma" w:cs="Tahoma"/>
          <w:sz w:val="22"/>
          <w:szCs w:val="22"/>
        </w:rPr>
        <w:t>απαιτε</w:t>
      </w:r>
      <w:r w:rsidR="004C4D0F">
        <w:rPr>
          <w:rFonts w:ascii="Tahoma" w:hAnsi="Tahoma" w:cs="Tahoma"/>
          <w:sz w:val="22"/>
          <w:szCs w:val="22"/>
        </w:rPr>
        <w:t xml:space="preserve">ίται </w:t>
      </w:r>
      <w:r w:rsidR="004C4D0F" w:rsidRPr="00A669D7">
        <w:rPr>
          <w:rFonts w:ascii="Tahoma" w:hAnsi="Tahoma" w:cs="Tahoma"/>
          <w:sz w:val="22"/>
          <w:szCs w:val="22"/>
        </w:rPr>
        <w:t xml:space="preserve"> εξειδικευμένη γνώση και εμπειρία που υπερβαίνουν των συνήθη καθηκόντων του υπηρετούντος προσωπικού</w:t>
      </w:r>
    </w:p>
    <w:p w:rsidR="004C4D0F" w:rsidRDefault="001A2BD5" w:rsidP="004C4D0F">
      <w:pPr>
        <w:spacing w:line="276" w:lineRule="auto"/>
        <w:jc w:val="both"/>
        <w:rPr>
          <w:rFonts w:ascii="Tahoma" w:hAnsi="Tahoma" w:cs="Tahoma"/>
          <w:sz w:val="22"/>
          <w:szCs w:val="22"/>
        </w:rPr>
      </w:pPr>
      <w:r w:rsidRPr="001A2BD5">
        <w:rPr>
          <w:rFonts w:ascii="Tahoma" w:hAnsi="Tahoma" w:cs="Tahoma"/>
          <w:sz w:val="22"/>
          <w:szCs w:val="22"/>
        </w:rPr>
        <w:t xml:space="preserve">        Β.-</w:t>
      </w:r>
      <w:r w:rsidR="0019280D">
        <w:rPr>
          <w:rFonts w:ascii="Tahoma" w:hAnsi="Tahoma" w:cs="Tahoma"/>
          <w:sz w:val="22"/>
          <w:szCs w:val="22"/>
        </w:rPr>
        <w:t xml:space="preserve">  </w:t>
      </w:r>
      <w:r w:rsidR="004C4D0F">
        <w:rPr>
          <w:rFonts w:ascii="Tahoma" w:hAnsi="Tahoma" w:cs="Tahoma"/>
          <w:sz w:val="22"/>
          <w:szCs w:val="22"/>
        </w:rPr>
        <w:t>Τ</w:t>
      </w:r>
      <w:r w:rsidR="004C4D0F" w:rsidRPr="00A669D7">
        <w:rPr>
          <w:rFonts w:ascii="Tahoma" w:hAnsi="Tahoma" w:cs="Tahoma"/>
          <w:sz w:val="22"/>
          <w:szCs w:val="22"/>
        </w:rPr>
        <w:t>ην εκπόνησ</w:t>
      </w:r>
      <w:r w:rsidR="004C4D0F">
        <w:rPr>
          <w:rFonts w:ascii="Tahoma" w:hAnsi="Tahoma" w:cs="Tahoma"/>
          <w:sz w:val="22"/>
          <w:szCs w:val="22"/>
        </w:rPr>
        <w:t>η</w:t>
      </w:r>
      <w:r w:rsidR="004C4D0F" w:rsidRPr="00A669D7">
        <w:rPr>
          <w:rFonts w:ascii="Tahoma" w:hAnsi="Tahoma" w:cs="Tahoma"/>
          <w:sz w:val="22"/>
          <w:szCs w:val="22"/>
        </w:rPr>
        <w:t xml:space="preserve"> της υπηρεσίας «Σύνταξη ολοκληρωμένου σχεδίου αξιοποίησης Ξενία</w:t>
      </w:r>
      <w:r w:rsidR="004C4D0F">
        <w:rPr>
          <w:rFonts w:ascii="Tahoma" w:hAnsi="Tahoma" w:cs="Tahoma"/>
          <w:sz w:val="22"/>
          <w:szCs w:val="22"/>
        </w:rPr>
        <w:t xml:space="preserve">» </w:t>
      </w:r>
      <w:r w:rsidR="004C4D0F" w:rsidRPr="00A669D7">
        <w:rPr>
          <w:rFonts w:ascii="Tahoma" w:hAnsi="Tahoma" w:cs="Tahoma"/>
          <w:sz w:val="22"/>
          <w:szCs w:val="22"/>
        </w:rPr>
        <w:t>από εξειδικευμένο γραφείο.</w:t>
      </w:r>
    </w:p>
    <w:p w:rsidR="00031896" w:rsidRPr="00A669D7" w:rsidRDefault="00031896" w:rsidP="004C4D0F">
      <w:pPr>
        <w:spacing w:line="276" w:lineRule="auto"/>
        <w:jc w:val="both"/>
        <w:rPr>
          <w:rFonts w:ascii="Tahoma" w:hAnsi="Tahoma" w:cs="Tahoma"/>
          <w:sz w:val="22"/>
          <w:szCs w:val="22"/>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254DD9">
        <w:rPr>
          <w:rFonts w:ascii="Tahoma" w:hAnsi="Tahoma" w:cs="Tahoma"/>
          <w:b/>
          <w:sz w:val="22"/>
          <w:szCs w:val="22"/>
        </w:rPr>
        <w:t>57</w:t>
      </w:r>
      <w:r w:rsidR="004C4D0F">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49B" w:rsidRDefault="0087549B">
      <w:r>
        <w:separator/>
      </w:r>
    </w:p>
  </w:endnote>
  <w:endnote w:type="continuationSeparator" w:id="0">
    <w:p w:rsidR="0087549B" w:rsidRDefault="008754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01F6E"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01F6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07DD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49B" w:rsidRDefault="0087549B">
      <w:r>
        <w:separator/>
      </w:r>
    </w:p>
  </w:footnote>
  <w:footnote w:type="continuationSeparator" w:id="0">
    <w:p w:rsidR="0087549B" w:rsidRDefault="008754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1896"/>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280D"/>
    <w:rsid w:val="0019403D"/>
    <w:rsid w:val="001944D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1F6E"/>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DD9"/>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148F4"/>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07DD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D0F"/>
    <w:rsid w:val="004C6584"/>
    <w:rsid w:val="004C6684"/>
    <w:rsid w:val="004C670D"/>
    <w:rsid w:val="004D0BDB"/>
    <w:rsid w:val="004D1485"/>
    <w:rsid w:val="004D1554"/>
    <w:rsid w:val="004D1C3F"/>
    <w:rsid w:val="004D315A"/>
    <w:rsid w:val="004D36E4"/>
    <w:rsid w:val="004D4965"/>
    <w:rsid w:val="004D52B0"/>
    <w:rsid w:val="004D5DB2"/>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402F"/>
    <w:rsid w:val="00560478"/>
    <w:rsid w:val="00560A5C"/>
    <w:rsid w:val="00563A8A"/>
    <w:rsid w:val="00563F4F"/>
    <w:rsid w:val="00564259"/>
    <w:rsid w:val="00565A13"/>
    <w:rsid w:val="00571136"/>
    <w:rsid w:val="00571994"/>
    <w:rsid w:val="00572243"/>
    <w:rsid w:val="005726FF"/>
    <w:rsid w:val="005727A3"/>
    <w:rsid w:val="005740F6"/>
    <w:rsid w:val="0057687A"/>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97E"/>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2695"/>
    <w:rsid w:val="00863940"/>
    <w:rsid w:val="00864E5B"/>
    <w:rsid w:val="00865B0B"/>
    <w:rsid w:val="008670F6"/>
    <w:rsid w:val="00867D1C"/>
    <w:rsid w:val="00870EBC"/>
    <w:rsid w:val="00870FF1"/>
    <w:rsid w:val="00871E92"/>
    <w:rsid w:val="00872465"/>
    <w:rsid w:val="00874424"/>
    <w:rsid w:val="0087549B"/>
    <w:rsid w:val="0087658C"/>
    <w:rsid w:val="00881B4B"/>
    <w:rsid w:val="00886939"/>
    <w:rsid w:val="00886FE6"/>
    <w:rsid w:val="00890DE9"/>
    <w:rsid w:val="008A0D9D"/>
    <w:rsid w:val="008A15CF"/>
    <w:rsid w:val="008A2981"/>
    <w:rsid w:val="008A2D46"/>
    <w:rsid w:val="008A2F0E"/>
    <w:rsid w:val="008A4F8B"/>
    <w:rsid w:val="008A526F"/>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16C97"/>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69D7"/>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6C6"/>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1CC"/>
    <w:rsid w:val="00BE52CF"/>
    <w:rsid w:val="00BE53C9"/>
    <w:rsid w:val="00BE7AF9"/>
    <w:rsid w:val="00BF340F"/>
    <w:rsid w:val="00BF3673"/>
    <w:rsid w:val="00C00949"/>
    <w:rsid w:val="00C009AA"/>
    <w:rsid w:val="00C01D65"/>
    <w:rsid w:val="00C05A4D"/>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5D18"/>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8A4"/>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10865770">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62882935">
      <w:bodyDiv w:val="1"/>
      <w:marLeft w:val="0"/>
      <w:marRight w:val="0"/>
      <w:marTop w:val="0"/>
      <w:marBottom w:val="0"/>
      <w:divBdr>
        <w:top w:val="none" w:sz="0" w:space="0" w:color="auto"/>
        <w:left w:val="none" w:sz="0" w:space="0" w:color="auto"/>
        <w:bottom w:val="none" w:sz="0" w:space="0" w:color="auto"/>
        <w:right w:val="none" w:sz="0" w:space="0" w:color="auto"/>
      </w:divBdr>
      <w:divsChild>
        <w:div w:id="876624126">
          <w:marLeft w:val="0"/>
          <w:marRight w:val="0"/>
          <w:marTop w:val="0"/>
          <w:marBottom w:val="0"/>
          <w:divBdr>
            <w:top w:val="none" w:sz="0" w:space="0" w:color="auto"/>
            <w:left w:val="none" w:sz="0" w:space="0" w:color="auto"/>
            <w:bottom w:val="none" w:sz="0" w:space="0" w:color="auto"/>
            <w:right w:val="none" w:sz="0" w:space="0" w:color="auto"/>
          </w:divBdr>
        </w:div>
        <w:div w:id="2000302345">
          <w:marLeft w:val="310"/>
          <w:marRight w:val="0"/>
          <w:marTop w:val="0"/>
          <w:marBottom w:val="0"/>
          <w:divBdr>
            <w:top w:val="none" w:sz="0" w:space="0" w:color="auto"/>
            <w:left w:val="none" w:sz="0" w:space="0" w:color="auto"/>
            <w:bottom w:val="none" w:sz="0" w:space="0" w:color="auto"/>
            <w:right w:val="none" w:sz="0" w:space="0" w:color="auto"/>
          </w:divBdr>
        </w:div>
      </w:divsChild>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60B55-01E9-4314-9B76-F3B42CC7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1028</Words>
  <Characters>5555</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2017-10-26T04:47:00Z</cp:lastPrinted>
  <dcterms:created xsi:type="dcterms:W3CDTF">2017-10-23T09:11:00Z</dcterms:created>
  <dcterms:modified xsi:type="dcterms:W3CDTF">2017-10-26T04:58:00Z</dcterms:modified>
</cp:coreProperties>
</file>