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F90B48"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64685">
        <w:rPr>
          <w:rFonts w:ascii="Tahoma" w:hAnsi="Tahoma" w:cs="Tahoma"/>
          <w:b/>
          <w:bCs/>
          <w:sz w:val="22"/>
          <w:szCs w:val="22"/>
        </w:rPr>
        <w:t>59</w:t>
      </w:r>
      <w:r w:rsidR="00167F87">
        <w:rPr>
          <w:rFonts w:ascii="Tahoma" w:hAnsi="Tahoma" w:cs="Tahoma"/>
          <w:b/>
          <w:bCs/>
          <w:sz w:val="22"/>
          <w:szCs w:val="22"/>
        </w:rPr>
        <w:t>3</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F90B48" w:rsidRPr="00F90B48">
        <w:rPr>
          <w:rFonts w:ascii="Tahoma" w:hAnsi="Tahoma" w:cs="Tahoma"/>
          <w:b/>
          <w:sz w:val="22"/>
          <w:szCs w:val="22"/>
        </w:rPr>
        <w:t>ΑΔΑ: ΨΒ8ΘΩΨΑ-ΡΝΔ</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167F87" w:rsidRDefault="000845C9" w:rsidP="00167F87">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8B3486">
        <w:rPr>
          <w:rFonts w:ascii="Tahoma" w:hAnsi="Tahoma" w:cs="Tahoma"/>
          <w:b/>
          <w:spacing w:val="20"/>
          <w:sz w:val="22"/>
          <w:szCs w:val="22"/>
        </w:rPr>
        <w:t xml:space="preserve"> </w:t>
      </w:r>
      <w:r w:rsidR="009F5465" w:rsidRPr="00A43F1C">
        <w:rPr>
          <w:rFonts w:ascii="Tahoma" w:hAnsi="Tahoma" w:cs="Tahoma"/>
          <w:sz w:val="22"/>
          <w:szCs w:val="22"/>
        </w:rPr>
        <w:t>«</w:t>
      </w:r>
      <w:r w:rsidR="00167F87" w:rsidRPr="00167F87">
        <w:rPr>
          <w:rFonts w:ascii="Tahoma" w:hAnsi="Tahoma" w:cs="Tahoma"/>
          <w:sz w:val="22"/>
          <w:szCs w:val="22"/>
        </w:rPr>
        <w:t xml:space="preserve">Έγκριση πρωτοκόλλου οριστικής παραλαβής «Υπηρεσίες πρόσβασης στην </w:t>
      </w:r>
    </w:p>
    <w:p w:rsidR="0041375B" w:rsidRDefault="00167F87" w:rsidP="00167F87">
      <w:pPr>
        <w:jc w:val="both"/>
        <w:rPr>
          <w:rFonts w:ascii="Tahoma" w:hAnsi="Tahoma" w:cs="Tahoma"/>
          <w:sz w:val="22"/>
          <w:szCs w:val="22"/>
        </w:rPr>
      </w:pPr>
      <w:r>
        <w:rPr>
          <w:rFonts w:ascii="Tahoma" w:hAnsi="Tahoma" w:cs="Tahoma"/>
          <w:sz w:val="22"/>
          <w:szCs w:val="22"/>
        </w:rPr>
        <w:t xml:space="preserve">              </w:t>
      </w:r>
      <w:r w:rsidRPr="00167F87">
        <w:rPr>
          <w:rFonts w:ascii="Tahoma" w:hAnsi="Tahoma" w:cs="Tahoma"/>
          <w:sz w:val="22"/>
          <w:szCs w:val="22"/>
        </w:rPr>
        <w:t>διαδικτυακή πλατφόρμα  παρουσιάσεων e-</w:t>
      </w:r>
      <w:proofErr w:type="spellStart"/>
      <w:r w:rsidRPr="00167F87">
        <w:rPr>
          <w:rFonts w:ascii="Tahoma" w:hAnsi="Tahoma" w:cs="Tahoma"/>
          <w:sz w:val="22"/>
          <w:szCs w:val="22"/>
        </w:rPr>
        <w:t>prostirixis</w:t>
      </w:r>
      <w:proofErr w:type="spellEnd"/>
      <w:r w:rsidRPr="00167F87">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E115EE" w:rsidRDefault="00C41706" w:rsidP="00E115EE">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E115EE">
        <w:rPr>
          <w:rFonts w:ascii="Tahoma" w:hAnsi="Tahoma" w:cs="Tahoma"/>
          <w:color w:val="000000"/>
          <w:sz w:val="22"/>
          <w:szCs w:val="22"/>
        </w:rPr>
        <w:t xml:space="preserve">Παρόντος του κ. Δημάρχου Χρήστου </w:t>
      </w:r>
      <w:proofErr w:type="spellStart"/>
      <w:r w:rsidR="00E115EE">
        <w:rPr>
          <w:rFonts w:ascii="Tahoma" w:hAnsi="Tahoma" w:cs="Tahoma"/>
          <w:color w:val="000000"/>
          <w:sz w:val="22"/>
          <w:szCs w:val="22"/>
        </w:rPr>
        <w:t>Τσιρογιάννη</w:t>
      </w:r>
      <w:proofErr w:type="spellEnd"/>
      <w:r w:rsidR="00E115EE">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E115EE" w:rsidRDefault="00E115EE" w:rsidP="00E115EE">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115EE" w:rsidTr="00E115EE">
        <w:trPr>
          <w:trHeight w:val="3676"/>
        </w:trPr>
        <w:tc>
          <w:tcPr>
            <w:tcW w:w="4361" w:type="dxa"/>
          </w:tcPr>
          <w:p w:rsidR="00E115EE" w:rsidRDefault="00E115EE" w:rsidP="00E115EE">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E115EE" w:rsidRDefault="00E115EE" w:rsidP="00E115EE">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E115EE" w:rsidRDefault="00E115EE" w:rsidP="00E115EE">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E115EE" w:rsidRDefault="00E115EE" w:rsidP="00E115EE">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E115EE" w:rsidRDefault="00E115EE" w:rsidP="00E115EE">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E115EE" w:rsidRDefault="00E115EE" w:rsidP="00E115EE">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E115EE" w:rsidRDefault="00E115EE" w:rsidP="00E115EE">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E115EE" w:rsidRDefault="00E115EE" w:rsidP="00E115EE">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E115EE" w:rsidRDefault="00E115EE" w:rsidP="00E115EE">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E115EE" w:rsidRDefault="00E115EE" w:rsidP="00E115EE">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E115EE" w:rsidRDefault="00E115EE" w:rsidP="00E115EE">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E115EE" w:rsidRDefault="00E115EE" w:rsidP="00E115EE">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E115EE" w:rsidRDefault="00E115EE" w:rsidP="00E115EE">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E115EE" w:rsidRDefault="00E115EE">
            <w:pPr>
              <w:pStyle w:val="a9"/>
              <w:ind w:left="644"/>
              <w:jc w:val="both"/>
              <w:rPr>
                <w:rFonts w:ascii="Tahoma" w:hAnsi="Tahoma" w:cs="Tahoma"/>
                <w:bCs/>
                <w:color w:val="000000"/>
                <w:sz w:val="22"/>
                <w:szCs w:val="22"/>
              </w:rPr>
            </w:pPr>
          </w:p>
        </w:tc>
        <w:tc>
          <w:tcPr>
            <w:tcW w:w="4687" w:type="dxa"/>
          </w:tcPr>
          <w:p w:rsidR="00E115EE" w:rsidRDefault="00E115EE" w:rsidP="00E115EE">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E115EE" w:rsidRDefault="00E115EE" w:rsidP="00E115EE">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E115EE" w:rsidRDefault="00E115EE" w:rsidP="00E115EE">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E115EE" w:rsidRDefault="00E115EE" w:rsidP="00E115EE">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E115EE" w:rsidRPr="00E115EE" w:rsidRDefault="00E115EE" w:rsidP="00E115EE">
            <w:pPr>
              <w:pStyle w:val="a9"/>
              <w:numPr>
                <w:ilvl w:val="0"/>
                <w:numId w:val="39"/>
              </w:numPr>
              <w:ind w:left="644"/>
              <w:jc w:val="both"/>
              <w:rPr>
                <w:rStyle w:val="af"/>
                <w:i w:val="0"/>
                <w:iCs w:val="0"/>
              </w:rPr>
            </w:pPr>
            <w:proofErr w:type="spellStart"/>
            <w:r w:rsidRPr="00E115EE">
              <w:rPr>
                <w:rStyle w:val="af"/>
                <w:rFonts w:ascii="Tahoma" w:hAnsi="Tahoma" w:cs="Tahoma"/>
                <w:i w:val="0"/>
                <w:sz w:val="22"/>
                <w:szCs w:val="22"/>
              </w:rPr>
              <w:t>Ντέμσια</w:t>
            </w:r>
            <w:proofErr w:type="spellEnd"/>
            <w:r w:rsidRPr="00E115EE">
              <w:rPr>
                <w:rStyle w:val="af"/>
                <w:rFonts w:ascii="Tahoma" w:hAnsi="Tahoma" w:cs="Tahoma"/>
                <w:i w:val="0"/>
                <w:sz w:val="22"/>
                <w:szCs w:val="22"/>
              </w:rPr>
              <w:t xml:space="preserve"> Αικατερίνη</w:t>
            </w:r>
          </w:p>
          <w:p w:rsidR="00E115EE" w:rsidRPr="00E115EE" w:rsidRDefault="00E115EE" w:rsidP="00E115EE">
            <w:pPr>
              <w:pStyle w:val="a9"/>
              <w:numPr>
                <w:ilvl w:val="0"/>
                <w:numId w:val="39"/>
              </w:numPr>
              <w:ind w:left="644"/>
              <w:jc w:val="both"/>
              <w:rPr>
                <w:rStyle w:val="af"/>
                <w:rFonts w:ascii="Tahoma" w:hAnsi="Tahoma" w:cs="Tahoma"/>
                <w:i w:val="0"/>
                <w:sz w:val="22"/>
                <w:szCs w:val="22"/>
              </w:rPr>
            </w:pPr>
            <w:r w:rsidRPr="00E115EE">
              <w:rPr>
                <w:rStyle w:val="af"/>
                <w:rFonts w:ascii="Tahoma" w:hAnsi="Tahoma" w:cs="Tahoma"/>
                <w:i w:val="0"/>
                <w:sz w:val="22"/>
                <w:szCs w:val="22"/>
              </w:rPr>
              <w:t>Παπαλέξης Ιωάννης</w:t>
            </w:r>
          </w:p>
          <w:p w:rsidR="00E115EE" w:rsidRPr="00E115EE" w:rsidRDefault="00E115EE" w:rsidP="00E115EE">
            <w:pPr>
              <w:pStyle w:val="a9"/>
              <w:numPr>
                <w:ilvl w:val="0"/>
                <w:numId w:val="39"/>
              </w:numPr>
              <w:ind w:left="644"/>
              <w:jc w:val="both"/>
              <w:rPr>
                <w:rStyle w:val="af"/>
                <w:rFonts w:ascii="Tahoma" w:hAnsi="Tahoma" w:cs="Tahoma"/>
                <w:i w:val="0"/>
                <w:sz w:val="22"/>
                <w:szCs w:val="22"/>
              </w:rPr>
            </w:pPr>
            <w:proofErr w:type="spellStart"/>
            <w:r w:rsidRPr="00E115EE">
              <w:rPr>
                <w:rStyle w:val="af"/>
                <w:rFonts w:ascii="Tahoma" w:hAnsi="Tahoma" w:cs="Tahoma"/>
                <w:i w:val="0"/>
                <w:sz w:val="22"/>
                <w:szCs w:val="22"/>
              </w:rPr>
              <w:t>Κατσαντούλα</w:t>
            </w:r>
            <w:proofErr w:type="spellEnd"/>
            <w:r w:rsidRPr="00E115EE">
              <w:rPr>
                <w:rStyle w:val="af"/>
                <w:rFonts w:ascii="Tahoma" w:hAnsi="Tahoma" w:cs="Tahoma"/>
                <w:i w:val="0"/>
                <w:sz w:val="22"/>
                <w:szCs w:val="22"/>
              </w:rPr>
              <w:t xml:space="preserve"> Αναστασία</w:t>
            </w:r>
          </w:p>
          <w:p w:rsidR="00E115EE" w:rsidRPr="00E115EE" w:rsidRDefault="00E115EE" w:rsidP="00E115EE">
            <w:pPr>
              <w:pStyle w:val="a9"/>
              <w:numPr>
                <w:ilvl w:val="0"/>
                <w:numId w:val="39"/>
              </w:numPr>
              <w:ind w:left="644"/>
              <w:jc w:val="both"/>
              <w:rPr>
                <w:rStyle w:val="af"/>
                <w:rFonts w:ascii="Tahoma" w:hAnsi="Tahoma" w:cs="Tahoma"/>
                <w:i w:val="0"/>
                <w:sz w:val="22"/>
                <w:szCs w:val="22"/>
              </w:rPr>
            </w:pPr>
            <w:proofErr w:type="spellStart"/>
            <w:r w:rsidRPr="00E115EE">
              <w:rPr>
                <w:rStyle w:val="af"/>
                <w:rFonts w:ascii="Tahoma" w:hAnsi="Tahoma" w:cs="Tahoma"/>
                <w:i w:val="0"/>
                <w:sz w:val="22"/>
                <w:szCs w:val="22"/>
              </w:rPr>
              <w:t>Βλάρας</w:t>
            </w:r>
            <w:proofErr w:type="spellEnd"/>
            <w:r w:rsidRPr="00E115EE">
              <w:rPr>
                <w:rStyle w:val="af"/>
                <w:rFonts w:ascii="Tahoma" w:hAnsi="Tahoma" w:cs="Tahoma"/>
                <w:i w:val="0"/>
                <w:sz w:val="22"/>
                <w:szCs w:val="22"/>
              </w:rPr>
              <w:t xml:space="preserve"> Γρηγόριος</w:t>
            </w:r>
          </w:p>
          <w:p w:rsidR="00E115EE" w:rsidRPr="00E115EE" w:rsidRDefault="00E115EE" w:rsidP="00E115EE">
            <w:pPr>
              <w:pStyle w:val="a9"/>
              <w:numPr>
                <w:ilvl w:val="0"/>
                <w:numId w:val="39"/>
              </w:numPr>
              <w:ind w:left="644"/>
              <w:jc w:val="both"/>
              <w:rPr>
                <w:rStyle w:val="af"/>
                <w:rFonts w:ascii="Tahoma" w:hAnsi="Tahoma" w:cs="Tahoma"/>
                <w:i w:val="0"/>
                <w:sz w:val="22"/>
                <w:szCs w:val="22"/>
              </w:rPr>
            </w:pPr>
            <w:r w:rsidRPr="00E115EE">
              <w:rPr>
                <w:rStyle w:val="af"/>
                <w:rFonts w:ascii="Tahoma" w:hAnsi="Tahoma" w:cs="Tahoma"/>
                <w:i w:val="0"/>
                <w:sz w:val="22"/>
                <w:szCs w:val="22"/>
              </w:rPr>
              <w:t xml:space="preserve"> </w:t>
            </w:r>
            <w:proofErr w:type="spellStart"/>
            <w:r w:rsidRPr="00E115EE">
              <w:rPr>
                <w:rStyle w:val="af"/>
                <w:rFonts w:ascii="Tahoma" w:hAnsi="Tahoma" w:cs="Tahoma"/>
                <w:i w:val="0"/>
                <w:sz w:val="22"/>
                <w:szCs w:val="22"/>
              </w:rPr>
              <w:t>Κιτσαντά</w:t>
            </w:r>
            <w:proofErr w:type="spellEnd"/>
            <w:r w:rsidRPr="00E115EE">
              <w:rPr>
                <w:rStyle w:val="af"/>
                <w:rFonts w:ascii="Tahoma" w:hAnsi="Tahoma" w:cs="Tahoma"/>
                <w:i w:val="0"/>
                <w:sz w:val="22"/>
                <w:szCs w:val="22"/>
              </w:rPr>
              <w:t xml:space="preserve"> </w:t>
            </w:r>
            <w:proofErr w:type="spellStart"/>
            <w:r w:rsidRPr="00E115EE">
              <w:rPr>
                <w:rStyle w:val="af"/>
                <w:rFonts w:ascii="Tahoma" w:hAnsi="Tahoma" w:cs="Tahoma"/>
                <w:i w:val="0"/>
                <w:sz w:val="22"/>
                <w:szCs w:val="22"/>
              </w:rPr>
              <w:t>Ευαγγελίτσα</w:t>
            </w:r>
            <w:proofErr w:type="spellEnd"/>
            <w:r w:rsidRPr="00E115EE">
              <w:rPr>
                <w:rStyle w:val="af"/>
                <w:rFonts w:ascii="Tahoma" w:hAnsi="Tahoma" w:cs="Tahoma"/>
                <w:i w:val="0"/>
                <w:sz w:val="22"/>
                <w:szCs w:val="22"/>
              </w:rPr>
              <w:t xml:space="preserve"> </w:t>
            </w:r>
          </w:p>
          <w:p w:rsidR="00E115EE" w:rsidRPr="00E115EE" w:rsidRDefault="00E115EE" w:rsidP="00E115EE">
            <w:pPr>
              <w:pStyle w:val="a9"/>
              <w:numPr>
                <w:ilvl w:val="0"/>
                <w:numId w:val="39"/>
              </w:numPr>
              <w:ind w:left="644"/>
              <w:jc w:val="both"/>
              <w:rPr>
                <w:rStyle w:val="af"/>
                <w:rFonts w:ascii="Tahoma" w:hAnsi="Tahoma" w:cs="Tahoma"/>
                <w:i w:val="0"/>
                <w:sz w:val="22"/>
                <w:szCs w:val="22"/>
              </w:rPr>
            </w:pPr>
            <w:proofErr w:type="spellStart"/>
            <w:r w:rsidRPr="00E115EE">
              <w:rPr>
                <w:rStyle w:val="af"/>
                <w:rFonts w:ascii="Tahoma" w:hAnsi="Tahoma" w:cs="Tahoma"/>
                <w:i w:val="0"/>
                <w:sz w:val="22"/>
                <w:szCs w:val="22"/>
              </w:rPr>
              <w:t>Ξυλογιάννης</w:t>
            </w:r>
            <w:proofErr w:type="spellEnd"/>
            <w:r w:rsidRPr="00E115EE">
              <w:rPr>
                <w:rStyle w:val="af"/>
                <w:rFonts w:ascii="Tahoma" w:hAnsi="Tahoma" w:cs="Tahoma"/>
                <w:i w:val="0"/>
                <w:sz w:val="22"/>
                <w:szCs w:val="22"/>
              </w:rPr>
              <w:t xml:space="preserve"> Άγγελος</w:t>
            </w:r>
          </w:p>
          <w:p w:rsidR="00E115EE" w:rsidRPr="00E115EE" w:rsidRDefault="00E115EE" w:rsidP="00E115EE">
            <w:pPr>
              <w:pStyle w:val="a9"/>
              <w:numPr>
                <w:ilvl w:val="0"/>
                <w:numId w:val="39"/>
              </w:numPr>
              <w:ind w:left="644"/>
              <w:jc w:val="both"/>
              <w:rPr>
                <w:rStyle w:val="af"/>
                <w:rFonts w:ascii="Tahoma" w:hAnsi="Tahoma" w:cs="Tahoma"/>
                <w:i w:val="0"/>
                <w:sz w:val="22"/>
                <w:szCs w:val="22"/>
              </w:rPr>
            </w:pPr>
            <w:proofErr w:type="spellStart"/>
            <w:r w:rsidRPr="00E115EE">
              <w:rPr>
                <w:rStyle w:val="af"/>
                <w:rFonts w:ascii="Tahoma" w:hAnsi="Tahoma" w:cs="Tahoma"/>
                <w:i w:val="0"/>
                <w:sz w:val="22"/>
                <w:szCs w:val="22"/>
              </w:rPr>
              <w:t>Παπαιωάννου</w:t>
            </w:r>
            <w:proofErr w:type="spellEnd"/>
            <w:r w:rsidRPr="00E115EE">
              <w:rPr>
                <w:rStyle w:val="af"/>
                <w:rFonts w:ascii="Tahoma" w:hAnsi="Tahoma" w:cs="Tahoma"/>
                <w:i w:val="0"/>
                <w:sz w:val="22"/>
                <w:szCs w:val="22"/>
              </w:rPr>
              <w:t xml:space="preserve"> Κων/νος</w:t>
            </w:r>
          </w:p>
          <w:p w:rsidR="00E115EE" w:rsidRDefault="00E115EE">
            <w:pPr>
              <w:pStyle w:val="a9"/>
              <w:tabs>
                <w:tab w:val="left" w:pos="742"/>
              </w:tabs>
              <w:autoSpaceDE w:val="0"/>
              <w:autoSpaceDN w:val="0"/>
              <w:adjustRightInd w:val="0"/>
              <w:jc w:val="both"/>
              <w:rPr>
                <w:bCs/>
                <w:color w:val="000000"/>
              </w:rPr>
            </w:pPr>
          </w:p>
        </w:tc>
      </w:tr>
    </w:tbl>
    <w:p w:rsidR="00E115EE" w:rsidRPr="00E115EE" w:rsidRDefault="00E115EE" w:rsidP="00E115EE">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sidRPr="00E115EE">
        <w:rPr>
          <w:rStyle w:val="af"/>
          <w:rFonts w:ascii="Tahoma" w:hAnsi="Tahoma" w:cs="Tahoma"/>
          <w:i w:val="0"/>
          <w:sz w:val="22"/>
          <w:szCs w:val="22"/>
        </w:rPr>
        <w:t>Στασινός</w:t>
      </w:r>
      <w:proofErr w:type="spellEnd"/>
      <w:r w:rsidRPr="00E115EE">
        <w:rPr>
          <w:rStyle w:val="af"/>
          <w:rFonts w:ascii="Tahoma" w:hAnsi="Tahoma" w:cs="Tahoma"/>
          <w:i w:val="0"/>
          <w:sz w:val="22"/>
          <w:szCs w:val="22"/>
        </w:rPr>
        <w:t xml:space="preserve"> Παύλος, Κοσμάς Ηλίας, Βασιλάκη-</w:t>
      </w:r>
      <w:proofErr w:type="spellStart"/>
      <w:r w:rsidRPr="00E115EE">
        <w:rPr>
          <w:rStyle w:val="af"/>
          <w:rFonts w:ascii="Tahoma" w:hAnsi="Tahoma" w:cs="Tahoma"/>
          <w:i w:val="0"/>
          <w:sz w:val="22"/>
          <w:szCs w:val="22"/>
        </w:rPr>
        <w:t>Μητρογεώργου</w:t>
      </w:r>
      <w:proofErr w:type="spellEnd"/>
      <w:r w:rsidRPr="00E115EE">
        <w:rPr>
          <w:rStyle w:val="af"/>
          <w:rFonts w:ascii="Tahoma" w:hAnsi="Tahoma" w:cs="Tahoma"/>
          <w:i w:val="0"/>
          <w:sz w:val="22"/>
          <w:szCs w:val="22"/>
        </w:rPr>
        <w:t xml:space="preserve"> Βικτωρία,</w:t>
      </w:r>
      <w:r w:rsidRPr="00E115EE">
        <w:rPr>
          <w:rFonts w:ascii="Tahoma" w:hAnsi="Tahoma" w:cs="Tahoma"/>
          <w:i/>
          <w:color w:val="222222"/>
          <w:sz w:val="22"/>
          <w:szCs w:val="22"/>
        </w:rPr>
        <w:t xml:space="preserve"> </w:t>
      </w:r>
      <w:r w:rsidRPr="00E115EE">
        <w:rPr>
          <w:rStyle w:val="af"/>
          <w:rFonts w:ascii="Tahoma" w:hAnsi="Tahoma" w:cs="Tahoma"/>
          <w:i w:val="0"/>
          <w:sz w:val="22"/>
          <w:szCs w:val="22"/>
        </w:rPr>
        <w:t xml:space="preserve">Παπαμιχαήλ Κωνσταντίνος, </w:t>
      </w:r>
      <w:proofErr w:type="spellStart"/>
      <w:r w:rsidRPr="00E115EE">
        <w:rPr>
          <w:rStyle w:val="af"/>
          <w:rFonts w:ascii="Tahoma" w:hAnsi="Tahoma" w:cs="Tahoma"/>
          <w:i w:val="0"/>
          <w:sz w:val="22"/>
          <w:szCs w:val="22"/>
        </w:rPr>
        <w:t>Ζυγουβέλης</w:t>
      </w:r>
      <w:proofErr w:type="spellEnd"/>
      <w:r w:rsidRPr="00E115EE">
        <w:rPr>
          <w:rStyle w:val="af"/>
          <w:rFonts w:ascii="Tahoma" w:hAnsi="Tahoma" w:cs="Tahoma"/>
          <w:i w:val="0"/>
          <w:sz w:val="22"/>
          <w:szCs w:val="22"/>
        </w:rPr>
        <w:t xml:space="preserve"> Παναγιώτης, </w:t>
      </w:r>
      <w:proofErr w:type="spellStart"/>
      <w:r w:rsidRPr="00E115EE">
        <w:rPr>
          <w:rStyle w:val="af"/>
          <w:rFonts w:ascii="Tahoma" w:hAnsi="Tahoma" w:cs="Tahoma"/>
          <w:i w:val="0"/>
          <w:sz w:val="22"/>
          <w:szCs w:val="22"/>
        </w:rPr>
        <w:t>Παπακίτσος</w:t>
      </w:r>
      <w:proofErr w:type="spellEnd"/>
      <w:r w:rsidRPr="00E115EE">
        <w:rPr>
          <w:rStyle w:val="af"/>
          <w:rFonts w:ascii="Tahoma" w:hAnsi="Tahoma" w:cs="Tahoma"/>
          <w:i w:val="0"/>
          <w:sz w:val="22"/>
          <w:szCs w:val="22"/>
        </w:rPr>
        <w:t xml:space="preserve"> Στέφανος και  </w:t>
      </w:r>
      <w:proofErr w:type="spellStart"/>
      <w:r w:rsidRPr="00E115EE">
        <w:rPr>
          <w:rStyle w:val="af"/>
          <w:rFonts w:ascii="Tahoma" w:hAnsi="Tahoma" w:cs="Tahoma"/>
          <w:i w:val="0"/>
          <w:sz w:val="22"/>
          <w:szCs w:val="22"/>
        </w:rPr>
        <w:t>Πετανίτης</w:t>
      </w:r>
      <w:proofErr w:type="spellEnd"/>
      <w:r w:rsidRPr="00E115EE">
        <w:rPr>
          <w:rStyle w:val="af"/>
          <w:rFonts w:ascii="Tahoma" w:hAnsi="Tahoma" w:cs="Tahoma"/>
          <w:i w:val="0"/>
          <w:sz w:val="22"/>
          <w:szCs w:val="22"/>
        </w:rPr>
        <w:t xml:space="preserve"> Δημήτριος</w:t>
      </w:r>
      <w:r w:rsidRPr="00E115EE">
        <w:rPr>
          <w:rFonts w:ascii="Tahoma" w:hAnsi="Tahoma" w:cs="Tahoma"/>
          <w:bCs/>
          <w:i/>
          <w:color w:val="000000"/>
          <w:sz w:val="22"/>
          <w:szCs w:val="22"/>
        </w:rPr>
        <w:t xml:space="preserve">.   </w:t>
      </w:r>
    </w:p>
    <w:p w:rsidR="00E115EE" w:rsidRDefault="00E115EE" w:rsidP="00E115EE">
      <w:pPr>
        <w:jc w:val="both"/>
        <w:rPr>
          <w:rFonts w:ascii="Tahoma" w:hAnsi="Tahoma" w:cs="Tahoma"/>
          <w:bCs/>
          <w:color w:val="000000"/>
          <w:sz w:val="22"/>
          <w:szCs w:val="22"/>
        </w:rPr>
      </w:pPr>
    </w:p>
    <w:p w:rsidR="00E115EE" w:rsidRDefault="00E115EE" w:rsidP="00E115EE">
      <w:pPr>
        <w:spacing w:line="276" w:lineRule="auto"/>
        <w:jc w:val="both"/>
        <w:rPr>
          <w:rFonts w:ascii="Tahoma" w:hAnsi="Tahoma"/>
          <w:sz w:val="22"/>
          <w:szCs w:val="20"/>
        </w:rPr>
      </w:pPr>
      <w:r>
        <w:rPr>
          <w:rStyle w:val="af"/>
          <w:rFonts w:ascii="Tahoma" w:hAnsi="Tahoma" w:cs="Tahoma"/>
          <w:sz w:val="22"/>
          <w:szCs w:val="22"/>
        </w:rPr>
        <w:t xml:space="preserve">   </w:t>
      </w:r>
      <w:r w:rsidRPr="00E115EE">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sidRPr="00E115EE">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E115EE" w:rsidRDefault="00E115EE" w:rsidP="00E115EE">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E115EE" w:rsidRDefault="00E115EE" w:rsidP="00E115EE">
      <w:pPr>
        <w:shd w:val="clear" w:color="auto" w:fill="FFFFFF"/>
        <w:tabs>
          <w:tab w:val="left" w:pos="8640"/>
          <w:tab w:val="left" w:pos="9000"/>
        </w:tabs>
        <w:spacing w:line="276" w:lineRule="auto"/>
        <w:ind w:left="10"/>
        <w:jc w:val="both"/>
        <w:rPr>
          <w:rFonts w:ascii="Tahoma" w:hAnsi="Tahoma" w:cs="Tahoma"/>
          <w:sz w:val="22"/>
          <w:szCs w:val="22"/>
        </w:rPr>
      </w:pPr>
    </w:p>
    <w:p w:rsidR="00E115EE" w:rsidRPr="00E115EE" w:rsidRDefault="00E115EE" w:rsidP="00E115EE">
      <w:pPr>
        <w:spacing w:line="276" w:lineRule="auto"/>
        <w:jc w:val="both"/>
        <w:rPr>
          <w:rStyle w:val="af"/>
          <w:i w:val="0"/>
        </w:rPr>
      </w:pPr>
      <w:r>
        <w:rPr>
          <w:rStyle w:val="af"/>
          <w:rFonts w:ascii="Tahoma" w:hAnsi="Tahoma" w:cs="Tahoma"/>
          <w:sz w:val="22"/>
          <w:szCs w:val="22"/>
        </w:rPr>
        <w:t xml:space="preserve">   </w:t>
      </w:r>
      <w:r w:rsidRPr="00E115EE">
        <w:rPr>
          <w:rStyle w:val="af"/>
          <w:rFonts w:ascii="Tahoma" w:hAnsi="Tahoma" w:cs="Tahoma"/>
          <w:i w:val="0"/>
          <w:sz w:val="22"/>
          <w:szCs w:val="22"/>
        </w:rPr>
        <w:t>Ομόφωνα το συμβούλιο αποφάσισε για την συζήτηση,  έντεκα  (</w:t>
      </w:r>
      <w:r w:rsidR="00C77014">
        <w:rPr>
          <w:rStyle w:val="af"/>
          <w:rFonts w:ascii="Tahoma" w:hAnsi="Tahoma" w:cs="Tahoma"/>
          <w:i w:val="0"/>
          <w:sz w:val="22"/>
          <w:szCs w:val="22"/>
        </w:rPr>
        <w:t>11</w:t>
      </w:r>
      <w:r w:rsidRPr="00E115EE">
        <w:rPr>
          <w:rStyle w:val="af"/>
          <w:rFonts w:ascii="Tahoma" w:hAnsi="Tahoma" w:cs="Tahoma"/>
          <w:i w:val="0"/>
          <w:sz w:val="22"/>
          <w:szCs w:val="22"/>
        </w:rPr>
        <w:t>) έκτακτων θεμάτων.</w:t>
      </w:r>
    </w:p>
    <w:p w:rsidR="00E115EE" w:rsidRPr="00E115EE" w:rsidRDefault="00E115EE" w:rsidP="00E115EE">
      <w:pPr>
        <w:spacing w:line="276" w:lineRule="auto"/>
        <w:jc w:val="both"/>
        <w:rPr>
          <w:rStyle w:val="af"/>
          <w:rFonts w:ascii="Tahoma" w:hAnsi="Tahoma" w:cs="Tahoma"/>
          <w:i w:val="0"/>
          <w:sz w:val="22"/>
          <w:szCs w:val="22"/>
        </w:rPr>
      </w:pPr>
      <w:r w:rsidRPr="00E115EE">
        <w:rPr>
          <w:rStyle w:val="af"/>
          <w:rFonts w:ascii="Tahoma" w:hAnsi="Tahoma" w:cs="Tahoma"/>
          <w:i w:val="0"/>
          <w:sz w:val="22"/>
          <w:szCs w:val="22"/>
        </w:rPr>
        <w:t xml:space="preserve">Ο κ. </w:t>
      </w:r>
      <w:proofErr w:type="spellStart"/>
      <w:r w:rsidRPr="00E115EE">
        <w:rPr>
          <w:rStyle w:val="af"/>
          <w:rFonts w:ascii="Tahoma" w:hAnsi="Tahoma" w:cs="Tahoma"/>
          <w:i w:val="0"/>
          <w:sz w:val="22"/>
          <w:szCs w:val="22"/>
        </w:rPr>
        <w:t>Κοτσαρίνης</w:t>
      </w:r>
      <w:proofErr w:type="spellEnd"/>
      <w:r w:rsidRPr="00E115EE">
        <w:rPr>
          <w:rStyle w:val="af"/>
          <w:rFonts w:ascii="Tahoma" w:hAnsi="Tahoma" w:cs="Tahoma"/>
          <w:i w:val="0"/>
          <w:sz w:val="22"/>
          <w:szCs w:val="22"/>
        </w:rPr>
        <w:t xml:space="preserve"> προσήλθε στη συνεδρίαση κατά την συζήτηση του 11</w:t>
      </w:r>
      <w:r w:rsidRPr="00E115EE">
        <w:rPr>
          <w:rStyle w:val="af"/>
          <w:rFonts w:ascii="Tahoma" w:hAnsi="Tahoma" w:cs="Tahoma"/>
          <w:i w:val="0"/>
          <w:sz w:val="22"/>
          <w:szCs w:val="22"/>
          <w:vertAlign w:val="superscript"/>
        </w:rPr>
        <w:t>ου</w:t>
      </w:r>
      <w:r w:rsidRPr="00E115EE">
        <w:rPr>
          <w:rStyle w:val="af"/>
          <w:rFonts w:ascii="Tahoma" w:hAnsi="Tahoma" w:cs="Tahoma"/>
          <w:i w:val="0"/>
          <w:sz w:val="22"/>
          <w:szCs w:val="22"/>
        </w:rPr>
        <w:t xml:space="preserve"> έκτακτου θέματος.</w:t>
      </w:r>
    </w:p>
    <w:p w:rsidR="00C41706" w:rsidRPr="00E115EE" w:rsidRDefault="00E115EE" w:rsidP="00E115EE">
      <w:pPr>
        <w:spacing w:line="276" w:lineRule="auto"/>
        <w:jc w:val="both"/>
        <w:rPr>
          <w:rStyle w:val="af"/>
          <w:rFonts w:ascii="Tahoma" w:hAnsi="Tahoma" w:cs="Tahoma"/>
          <w:i w:val="0"/>
          <w:sz w:val="22"/>
          <w:szCs w:val="22"/>
        </w:rPr>
      </w:pPr>
      <w:r w:rsidRPr="00E115EE">
        <w:rPr>
          <w:rStyle w:val="af"/>
          <w:rFonts w:ascii="Tahoma" w:hAnsi="Tahoma" w:cs="Tahoma"/>
          <w:i w:val="0"/>
          <w:sz w:val="22"/>
          <w:szCs w:val="22"/>
        </w:rPr>
        <w:t xml:space="preserve">Ο κ. </w:t>
      </w:r>
      <w:proofErr w:type="spellStart"/>
      <w:r w:rsidRPr="00E115EE">
        <w:rPr>
          <w:rStyle w:val="af"/>
          <w:rFonts w:ascii="Tahoma" w:hAnsi="Tahoma" w:cs="Tahoma"/>
          <w:i w:val="0"/>
          <w:sz w:val="22"/>
          <w:szCs w:val="22"/>
        </w:rPr>
        <w:t>Μπαλάγκας</w:t>
      </w:r>
      <w:proofErr w:type="spellEnd"/>
      <w:r w:rsidRPr="00E115EE">
        <w:rPr>
          <w:rStyle w:val="af"/>
          <w:rFonts w:ascii="Tahoma" w:hAnsi="Tahoma" w:cs="Tahoma"/>
          <w:i w:val="0"/>
          <w:sz w:val="22"/>
          <w:szCs w:val="22"/>
        </w:rPr>
        <w:t xml:space="preserve"> αποχώρησε  μετά τη συζήτηση του 3</w:t>
      </w:r>
      <w:r w:rsidRPr="00E115EE">
        <w:rPr>
          <w:rStyle w:val="af"/>
          <w:rFonts w:ascii="Tahoma" w:hAnsi="Tahoma" w:cs="Tahoma"/>
          <w:i w:val="0"/>
          <w:sz w:val="22"/>
          <w:szCs w:val="22"/>
          <w:vertAlign w:val="superscript"/>
        </w:rPr>
        <w:t>ου</w:t>
      </w:r>
      <w:r w:rsidRPr="00E115EE">
        <w:rPr>
          <w:rStyle w:val="af"/>
          <w:rFonts w:ascii="Tahoma" w:hAnsi="Tahoma" w:cs="Tahoma"/>
          <w:i w:val="0"/>
          <w:sz w:val="22"/>
          <w:szCs w:val="22"/>
        </w:rPr>
        <w:t xml:space="preserve"> τακτικού θέματος, η κα </w:t>
      </w:r>
      <w:proofErr w:type="spellStart"/>
      <w:r w:rsidRPr="00E115EE">
        <w:rPr>
          <w:rStyle w:val="af"/>
          <w:rFonts w:ascii="Tahoma" w:hAnsi="Tahoma" w:cs="Tahoma"/>
          <w:i w:val="0"/>
          <w:sz w:val="22"/>
          <w:szCs w:val="22"/>
        </w:rPr>
        <w:t>Ντέμσια</w:t>
      </w:r>
      <w:proofErr w:type="spellEnd"/>
      <w:r w:rsidRPr="00E115EE">
        <w:rPr>
          <w:rStyle w:val="af"/>
          <w:rFonts w:ascii="Tahoma" w:hAnsi="Tahoma" w:cs="Tahoma"/>
          <w:i w:val="0"/>
          <w:sz w:val="22"/>
          <w:szCs w:val="22"/>
        </w:rPr>
        <w:t xml:space="preserve"> η κα </w:t>
      </w:r>
      <w:proofErr w:type="spellStart"/>
      <w:r w:rsidRPr="00E115EE">
        <w:rPr>
          <w:rStyle w:val="af"/>
          <w:rFonts w:ascii="Tahoma" w:hAnsi="Tahoma" w:cs="Tahoma"/>
          <w:i w:val="0"/>
          <w:sz w:val="22"/>
          <w:szCs w:val="22"/>
        </w:rPr>
        <w:t>Κατσαντούλα</w:t>
      </w:r>
      <w:proofErr w:type="spellEnd"/>
      <w:r w:rsidRPr="00E115EE">
        <w:rPr>
          <w:rStyle w:val="af"/>
          <w:rFonts w:ascii="Tahoma" w:hAnsi="Tahoma" w:cs="Tahoma"/>
          <w:i w:val="0"/>
          <w:sz w:val="22"/>
          <w:szCs w:val="22"/>
        </w:rPr>
        <w:t xml:space="preserve"> και ο κ. </w:t>
      </w:r>
      <w:proofErr w:type="spellStart"/>
      <w:r w:rsidRPr="00E115EE">
        <w:rPr>
          <w:rStyle w:val="af"/>
          <w:rFonts w:ascii="Tahoma" w:hAnsi="Tahoma" w:cs="Tahoma"/>
          <w:i w:val="0"/>
          <w:sz w:val="22"/>
          <w:szCs w:val="22"/>
        </w:rPr>
        <w:t>Βλάρας</w:t>
      </w:r>
      <w:proofErr w:type="spellEnd"/>
      <w:r w:rsidRPr="00E115EE">
        <w:rPr>
          <w:rStyle w:val="af"/>
          <w:rFonts w:ascii="Tahoma" w:hAnsi="Tahoma" w:cs="Tahoma"/>
          <w:i w:val="0"/>
          <w:sz w:val="22"/>
          <w:szCs w:val="22"/>
        </w:rPr>
        <w:t xml:space="preserve"> αποχώρησαν πριν τη συζήτηση του 1</w:t>
      </w:r>
      <w:r w:rsidRPr="00E115EE">
        <w:rPr>
          <w:rStyle w:val="af"/>
          <w:rFonts w:ascii="Tahoma" w:hAnsi="Tahoma" w:cs="Tahoma"/>
          <w:i w:val="0"/>
          <w:sz w:val="22"/>
          <w:szCs w:val="22"/>
          <w:vertAlign w:val="superscript"/>
        </w:rPr>
        <w:t>ου</w:t>
      </w:r>
      <w:r w:rsidRPr="00E115EE">
        <w:rPr>
          <w:rStyle w:val="af"/>
          <w:rFonts w:ascii="Tahoma" w:hAnsi="Tahoma" w:cs="Tahoma"/>
          <w:i w:val="0"/>
          <w:sz w:val="22"/>
          <w:szCs w:val="22"/>
        </w:rPr>
        <w:t xml:space="preserve"> τακτικού θέματος και η κα </w:t>
      </w:r>
      <w:proofErr w:type="spellStart"/>
      <w:r w:rsidRPr="00E115EE">
        <w:rPr>
          <w:rStyle w:val="af"/>
          <w:rFonts w:ascii="Tahoma" w:hAnsi="Tahoma" w:cs="Tahoma"/>
          <w:i w:val="0"/>
          <w:sz w:val="22"/>
          <w:szCs w:val="22"/>
        </w:rPr>
        <w:t>Κιτσαντά</w:t>
      </w:r>
      <w:proofErr w:type="spellEnd"/>
      <w:r w:rsidRPr="00E115EE">
        <w:rPr>
          <w:rStyle w:val="af"/>
          <w:rFonts w:ascii="Tahoma" w:hAnsi="Tahoma" w:cs="Tahoma"/>
          <w:i w:val="0"/>
          <w:sz w:val="22"/>
          <w:szCs w:val="22"/>
        </w:rPr>
        <w:t xml:space="preserve"> αποχώρησε μετά την συζήτηση του 6</w:t>
      </w:r>
      <w:r w:rsidRPr="00E115EE">
        <w:rPr>
          <w:rStyle w:val="af"/>
          <w:rFonts w:ascii="Tahoma" w:hAnsi="Tahoma" w:cs="Tahoma"/>
          <w:i w:val="0"/>
          <w:sz w:val="22"/>
          <w:szCs w:val="22"/>
          <w:vertAlign w:val="superscript"/>
        </w:rPr>
        <w:t>ου</w:t>
      </w:r>
      <w:r w:rsidRPr="00E115EE">
        <w:rPr>
          <w:rStyle w:val="af"/>
          <w:rFonts w:ascii="Tahoma" w:hAnsi="Tahoma" w:cs="Tahoma"/>
          <w:i w:val="0"/>
          <w:sz w:val="22"/>
          <w:szCs w:val="22"/>
        </w:rPr>
        <w:t xml:space="preserve"> </w:t>
      </w:r>
      <w:r w:rsidR="00C77014">
        <w:rPr>
          <w:rStyle w:val="af"/>
          <w:rFonts w:ascii="Tahoma" w:hAnsi="Tahoma" w:cs="Tahoma"/>
          <w:i w:val="0"/>
          <w:sz w:val="22"/>
          <w:szCs w:val="22"/>
        </w:rPr>
        <w:t xml:space="preserve">τακτικού </w:t>
      </w:r>
      <w:r w:rsidRPr="00E115EE">
        <w:rPr>
          <w:rStyle w:val="af"/>
          <w:rFonts w:ascii="Tahoma" w:hAnsi="Tahoma" w:cs="Tahoma"/>
          <w:i w:val="0"/>
          <w:sz w:val="22"/>
          <w:szCs w:val="22"/>
        </w:rPr>
        <w:t>θέματος.</w:t>
      </w:r>
      <w:r w:rsidR="00C41706" w:rsidRPr="00E115EE">
        <w:rPr>
          <w:rStyle w:val="af"/>
          <w:rFonts w:ascii="Tahoma" w:hAnsi="Tahoma" w:cs="Tahoma"/>
          <w:i w:val="0"/>
          <w:sz w:val="22"/>
          <w:szCs w:val="22"/>
        </w:rPr>
        <w:t xml:space="preserve"> </w:t>
      </w:r>
    </w:p>
    <w:p w:rsidR="008570E4" w:rsidRPr="006A4B58" w:rsidRDefault="008570E4" w:rsidP="00C41706">
      <w:pPr>
        <w:spacing w:line="276" w:lineRule="auto"/>
        <w:jc w:val="both"/>
        <w:rPr>
          <w:rStyle w:val="af"/>
          <w:rFonts w:ascii="Tahoma" w:hAnsi="Tahoma" w:cs="Tahoma"/>
          <w:i w:val="0"/>
          <w:sz w:val="22"/>
          <w:szCs w:val="22"/>
        </w:rPr>
      </w:pPr>
    </w:p>
    <w:p w:rsidR="00167F87" w:rsidRPr="00167F87" w:rsidRDefault="008570E4" w:rsidP="00167F87">
      <w:pPr>
        <w:spacing w:line="276" w:lineRule="auto"/>
        <w:jc w:val="both"/>
        <w:rPr>
          <w:rFonts w:ascii="Tahoma" w:hAnsi="Tahoma" w:cs="Tahoma"/>
          <w:sz w:val="22"/>
          <w:szCs w:val="22"/>
        </w:rPr>
      </w:pPr>
      <w:r w:rsidRPr="00167F87">
        <w:rPr>
          <w:rStyle w:val="af"/>
          <w:rFonts w:ascii="Tahoma" w:hAnsi="Tahoma" w:cs="Tahoma"/>
          <w:i w:val="0"/>
          <w:sz w:val="22"/>
          <w:szCs w:val="22"/>
        </w:rPr>
        <w:lastRenderedPageBreak/>
        <w:t xml:space="preserve">        </w:t>
      </w:r>
      <w:r w:rsidR="00167F87" w:rsidRPr="00167F87">
        <w:rPr>
          <w:rStyle w:val="af"/>
          <w:rFonts w:ascii="Tahoma" w:hAnsi="Tahoma" w:cs="Tahoma"/>
          <w:i w:val="0"/>
          <w:sz w:val="22"/>
          <w:szCs w:val="22"/>
        </w:rPr>
        <w:t>Ο κ. Πρόεδρος κήρυξε την έναρξη της συνεδρίασης και εισηγούμενος το 17ο τακτικό  θέμα της ημερήσιας διάταξης «</w:t>
      </w:r>
      <w:r w:rsidR="00167F87" w:rsidRPr="00167F87">
        <w:rPr>
          <w:rFonts w:ascii="Tahoma" w:hAnsi="Tahoma" w:cs="Tahoma"/>
          <w:color w:val="000000"/>
          <w:sz w:val="22"/>
          <w:szCs w:val="22"/>
        </w:rPr>
        <w:t xml:space="preserve">Έγκριση πρωτοκόλλου οριστικής παραλαβής «Υπηρεσίες πρόσβασης στην διαδικτυακή πλατφόρμα  παρουσιάσεων </w:t>
      </w:r>
      <w:r w:rsidR="00167F87" w:rsidRPr="00167F87">
        <w:rPr>
          <w:rFonts w:ascii="Tahoma" w:hAnsi="Tahoma" w:cs="Tahoma"/>
          <w:color w:val="000000"/>
          <w:sz w:val="22"/>
          <w:szCs w:val="22"/>
          <w:lang w:val="en-US"/>
        </w:rPr>
        <w:t>e</w:t>
      </w:r>
      <w:r w:rsidR="00167F87" w:rsidRPr="00167F87">
        <w:rPr>
          <w:rFonts w:ascii="Tahoma" w:hAnsi="Tahoma" w:cs="Tahoma"/>
          <w:color w:val="000000"/>
          <w:sz w:val="22"/>
          <w:szCs w:val="22"/>
        </w:rPr>
        <w:t>-</w:t>
      </w:r>
      <w:proofErr w:type="spellStart"/>
      <w:r w:rsidR="00167F87" w:rsidRPr="00167F87">
        <w:rPr>
          <w:rFonts w:ascii="Tahoma" w:hAnsi="Tahoma" w:cs="Tahoma"/>
          <w:color w:val="000000"/>
          <w:sz w:val="22"/>
          <w:szCs w:val="22"/>
          <w:lang w:val="en-US"/>
        </w:rPr>
        <w:t>prostirixis</w:t>
      </w:r>
      <w:proofErr w:type="spellEnd"/>
      <w:r w:rsidR="00167F87" w:rsidRPr="00167F87">
        <w:rPr>
          <w:rFonts w:ascii="Tahoma" w:hAnsi="Tahoma" w:cs="Tahoma"/>
          <w:sz w:val="22"/>
          <w:szCs w:val="22"/>
        </w:rPr>
        <w:t xml:space="preserve">» </w:t>
      </w:r>
      <w:r w:rsidR="00167F87" w:rsidRPr="00167F87">
        <w:rPr>
          <w:rFonts w:ascii="Tahoma" w:hAnsi="Tahoma" w:cs="Tahoma"/>
          <w:sz w:val="22"/>
          <w:szCs w:val="22"/>
          <w:shd w:val="clear" w:color="auto" w:fill="FFFFFF"/>
        </w:rPr>
        <w:t xml:space="preserve"> έδωσε το λόγο στον αρμόδιο αντιδήμαρχο  κ. Χριστόφορο </w:t>
      </w:r>
      <w:proofErr w:type="spellStart"/>
      <w:r w:rsidR="00167F87" w:rsidRPr="00167F87">
        <w:rPr>
          <w:rFonts w:ascii="Tahoma" w:hAnsi="Tahoma" w:cs="Tahoma"/>
          <w:sz w:val="22"/>
          <w:szCs w:val="22"/>
          <w:shd w:val="clear" w:color="auto" w:fill="FFFFFF"/>
        </w:rPr>
        <w:t>Σιαφάκα</w:t>
      </w:r>
      <w:proofErr w:type="spellEnd"/>
      <w:r w:rsidR="00167F87" w:rsidRPr="00167F87">
        <w:rPr>
          <w:rFonts w:ascii="Tahoma" w:hAnsi="Tahoma" w:cs="Tahoma"/>
          <w:sz w:val="22"/>
          <w:szCs w:val="22"/>
          <w:shd w:val="clear" w:color="auto" w:fill="FFFFFF"/>
        </w:rPr>
        <w:t xml:space="preserve"> </w:t>
      </w:r>
      <w:r w:rsidR="00167F87" w:rsidRPr="00167F87">
        <w:rPr>
          <w:rFonts w:ascii="Tahoma" w:hAnsi="Tahoma" w:cs="Tahoma"/>
          <w:sz w:val="22"/>
          <w:szCs w:val="22"/>
        </w:rPr>
        <w:t xml:space="preserve"> ο οποίος παίρνοντας το λόγο  έθεσε υπόψη του Συμβουλίου το από 1/8/2017 Πρωτόκολλο </w:t>
      </w:r>
      <w:r w:rsidR="00167F87" w:rsidRPr="00167F87">
        <w:rPr>
          <w:rFonts w:ascii="Tahoma" w:hAnsi="Tahoma" w:cs="Tahoma"/>
          <w:color w:val="000000"/>
          <w:sz w:val="22"/>
          <w:szCs w:val="22"/>
        </w:rPr>
        <w:t xml:space="preserve">οριστικής παραλαβής «Υπηρεσίες πρόσβασης στην διαδικτυακή πλατφόρμα  παρουσιάσεων </w:t>
      </w:r>
      <w:r w:rsidR="00167F87" w:rsidRPr="00167F87">
        <w:rPr>
          <w:rFonts w:ascii="Tahoma" w:hAnsi="Tahoma" w:cs="Tahoma"/>
          <w:color w:val="000000"/>
          <w:sz w:val="22"/>
          <w:szCs w:val="22"/>
          <w:lang w:val="en-US"/>
        </w:rPr>
        <w:t>e</w:t>
      </w:r>
      <w:r w:rsidR="00167F87" w:rsidRPr="00167F87">
        <w:rPr>
          <w:rFonts w:ascii="Tahoma" w:hAnsi="Tahoma" w:cs="Tahoma"/>
          <w:color w:val="000000"/>
          <w:sz w:val="22"/>
          <w:szCs w:val="22"/>
        </w:rPr>
        <w:t>-</w:t>
      </w:r>
      <w:proofErr w:type="spellStart"/>
      <w:r w:rsidR="00167F87" w:rsidRPr="00167F87">
        <w:rPr>
          <w:rFonts w:ascii="Tahoma" w:hAnsi="Tahoma" w:cs="Tahoma"/>
          <w:color w:val="000000"/>
          <w:sz w:val="22"/>
          <w:szCs w:val="22"/>
          <w:lang w:val="en-US"/>
        </w:rPr>
        <w:t>prostirixis</w:t>
      </w:r>
      <w:proofErr w:type="spellEnd"/>
      <w:r w:rsidR="00167F87" w:rsidRPr="00167F87">
        <w:rPr>
          <w:rFonts w:ascii="Tahoma" w:hAnsi="Tahoma" w:cs="Tahoma"/>
          <w:sz w:val="22"/>
          <w:szCs w:val="22"/>
        </w:rPr>
        <w:t>» που εκτελέστηκε  από την ανάδοχο ΔΗΜΟΣ ΝΕΤ  Ε.Π.Ε, αντί του συνολικού ποσού των 992,00 € μ. Φ.Π.Α</w:t>
      </w:r>
    </w:p>
    <w:p w:rsidR="00167F87" w:rsidRPr="00167F87" w:rsidRDefault="00167F87" w:rsidP="00167F87">
      <w:pPr>
        <w:spacing w:line="276" w:lineRule="auto"/>
        <w:jc w:val="both"/>
        <w:rPr>
          <w:rFonts w:ascii="Tahoma" w:hAnsi="Tahoma" w:cs="Tahoma"/>
          <w:sz w:val="22"/>
          <w:szCs w:val="22"/>
        </w:rPr>
      </w:pPr>
    </w:p>
    <w:p w:rsidR="00167F87" w:rsidRPr="00167F87" w:rsidRDefault="00167F87" w:rsidP="00167F87">
      <w:pPr>
        <w:spacing w:line="276" w:lineRule="auto"/>
        <w:jc w:val="both"/>
        <w:rPr>
          <w:rFonts w:ascii="Tahoma" w:hAnsi="Tahoma" w:cs="Tahoma"/>
          <w:sz w:val="22"/>
          <w:szCs w:val="22"/>
        </w:rPr>
      </w:pPr>
      <w:r w:rsidRPr="00167F87">
        <w:rPr>
          <w:rFonts w:ascii="Tahoma" w:hAnsi="Tahoma" w:cs="Tahoma"/>
          <w:sz w:val="22"/>
          <w:szCs w:val="22"/>
        </w:rPr>
        <w:t xml:space="preserve">        Στη συνέχεια ο Πρόεδρος έδωσε το λόγο στους </w:t>
      </w:r>
      <w:proofErr w:type="spellStart"/>
      <w:r w:rsidRPr="00167F87">
        <w:rPr>
          <w:rFonts w:ascii="Tahoma" w:hAnsi="Tahoma" w:cs="Tahoma"/>
          <w:sz w:val="22"/>
          <w:szCs w:val="22"/>
        </w:rPr>
        <w:t>κ.κ</w:t>
      </w:r>
      <w:proofErr w:type="spellEnd"/>
      <w:r w:rsidRPr="00167F87">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67F87" w:rsidRPr="00A439F8" w:rsidRDefault="00167F87" w:rsidP="00167F87">
      <w:pPr>
        <w:spacing w:line="276" w:lineRule="auto"/>
        <w:jc w:val="both"/>
        <w:rPr>
          <w:rFonts w:ascii="Tahoma" w:hAnsi="Tahoma" w:cs="Tahoma"/>
          <w:sz w:val="22"/>
          <w:szCs w:val="22"/>
        </w:rPr>
      </w:pPr>
    </w:p>
    <w:p w:rsidR="00167F87" w:rsidRPr="00A439F8" w:rsidRDefault="00167F87" w:rsidP="00167F87">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67F87" w:rsidRDefault="00167F87" w:rsidP="00167F87">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 xml:space="preserve">την εισήγηση και </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w:t>
      </w:r>
    </w:p>
    <w:p w:rsidR="00167F87" w:rsidRPr="006C065A" w:rsidRDefault="00167F87" w:rsidP="00167F87">
      <w:pPr>
        <w:rPr>
          <w:rStyle w:val="af"/>
          <w:rFonts w:ascii="Tahoma" w:hAnsi="Tahoma" w:cs="Tahoma"/>
          <w:i w:val="0"/>
          <w:sz w:val="22"/>
          <w:szCs w:val="22"/>
        </w:rPr>
      </w:pPr>
    </w:p>
    <w:p w:rsidR="00167F87" w:rsidRPr="00167F87" w:rsidRDefault="00167F87" w:rsidP="00167F87">
      <w:pPr>
        <w:rPr>
          <w:rFonts w:ascii="Tahoma" w:hAnsi="Tahoma" w:cs="Tahoma"/>
          <w:b/>
          <w:sz w:val="22"/>
          <w:szCs w:val="22"/>
          <w:shd w:val="clear" w:color="auto" w:fill="FFFFFF"/>
        </w:rPr>
      </w:pPr>
      <w:r w:rsidRPr="00167F87">
        <w:rPr>
          <w:rFonts w:ascii="Tahoma" w:hAnsi="Tahoma" w:cs="Tahoma"/>
          <w:sz w:val="22"/>
          <w:szCs w:val="22"/>
        </w:rPr>
        <w:t xml:space="preserve">                                          </w:t>
      </w:r>
      <w:r w:rsidRPr="00167F87">
        <w:rPr>
          <w:rFonts w:ascii="Tahoma" w:hAnsi="Tahoma" w:cs="Tahoma"/>
          <w:b/>
          <w:sz w:val="22"/>
          <w:szCs w:val="22"/>
        </w:rPr>
        <w:t xml:space="preserve">ΑΠΟΦΑΣΙΖΕΙ </w:t>
      </w:r>
      <w:r w:rsidRPr="00167F87">
        <w:rPr>
          <w:rFonts w:ascii="Tahoma" w:hAnsi="Tahoma" w:cs="Tahoma"/>
          <w:b/>
          <w:sz w:val="22"/>
          <w:szCs w:val="22"/>
          <w:shd w:val="clear" w:color="auto" w:fill="FFFFFF"/>
        </w:rPr>
        <w:t> </w:t>
      </w:r>
      <w:r>
        <w:rPr>
          <w:rFonts w:ascii="Tahoma" w:hAnsi="Tahoma" w:cs="Tahoma"/>
          <w:b/>
          <w:sz w:val="22"/>
          <w:szCs w:val="22"/>
          <w:shd w:val="clear" w:color="auto" w:fill="FFFFFF"/>
        </w:rPr>
        <w:t>ΟΜΟΦΩΝΑ</w:t>
      </w:r>
    </w:p>
    <w:p w:rsidR="00167F87" w:rsidRDefault="00167F87" w:rsidP="00167F87">
      <w:pPr>
        <w:rPr>
          <w:rFonts w:ascii="Verdana" w:hAnsi="Verdana"/>
          <w:b/>
          <w:sz w:val="20"/>
          <w:szCs w:val="20"/>
          <w:shd w:val="clear" w:color="auto" w:fill="FFFFFF"/>
        </w:rPr>
      </w:pPr>
      <w:r>
        <w:rPr>
          <w:rFonts w:ascii="Verdana" w:hAnsi="Verdana"/>
          <w:b/>
          <w:sz w:val="20"/>
          <w:szCs w:val="20"/>
          <w:shd w:val="clear" w:color="auto" w:fill="FFFFFF"/>
        </w:rPr>
        <w:t xml:space="preserve"> </w:t>
      </w:r>
    </w:p>
    <w:p w:rsidR="00167F87" w:rsidRPr="00167F87" w:rsidRDefault="00167F87" w:rsidP="00167F87">
      <w:pPr>
        <w:spacing w:line="276" w:lineRule="auto"/>
        <w:jc w:val="both"/>
        <w:rPr>
          <w:rFonts w:ascii="Tahoma" w:hAnsi="Tahoma" w:cs="Tahoma"/>
          <w:sz w:val="22"/>
          <w:szCs w:val="22"/>
        </w:rPr>
      </w:pPr>
      <w:r w:rsidRPr="00167F87">
        <w:rPr>
          <w:rFonts w:ascii="Tahoma" w:hAnsi="Tahoma" w:cs="Tahoma"/>
          <w:sz w:val="22"/>
          <w:szCs w:val="22"/>
        </w:rPr>
        <w:t xml:space="preserve">Α.- Την έγκριση  του από 1/8/2017 Πρωτοκόλλου </w:t>
      </w:r>
      <w:r w:rsidRPr="00167F87">
        <w:rPr>
          <w:rFonts w:ascii="Tahoma" w:hAnsi="Tahoma" w:cs="Tahoma"/>
          <w:color w:val="000000"/>
          <w:sz w:val="22"/>
          <w:szCs w:val="22"/>
        </w:rPr>
        <w:t xml:space="preserve">οριστικής παραλαβής «Υπηρεσίες πρόσβασης στην διαδικτυακή πλατφόρμα  παρουσιάσεων </w:t>
      </w:r>
      <w:r w:rsidRPr="00167F87">
        <w:rPr>
          <w:rFonts w:ascii="Tahoma" w:hAnsi="Tahoma" w:cs="Tahoma"/>
          <w:color w:val="000000"/>
          <w:sz w:val="22"/>
          <w:szCs w:val="22"/>
          <w:lang w:val="en-US"/>
        </w:rPr>
        <w:t>e</w:t>
      </w:r>
      <w:r w:rsidRPr="00167F87">
        <w:rPr>
          <w:rFonts w:ascii="Tahoma" w:hAnsi="Tahoma" w:cs="Tahoma"/>
          <w:color w:val="000000"/>
          <w:sz w:val="22"/>
          <w:szCs w:val="22"/>
        </w:rPr>
        <w:t>-</w:t>
      </w:r>
      <w:proofErr w:type="spellStart"/>
      <w:r w:rsidRPr="00167F87">
        <w:rPr>
          <w:rFonts w:ascii="Tahoma" w:hAnsi="Tahoma" w:cs="Tahoma"/>
          <w:color w:val="000000"/>
          <w:sz w:val="22"/>
          <w:szCs w:val="22"/>
          <w:lang w:val="en-US"/>
        </w:rPr>
        <w:t>prostirixis</w:t>
      </w:r>
      <w:proofErr w:type="spellEnd"/>
      <w:r w:rsidRPr="00167F87">
        <w:rPr>
          <w:rFonts w:ascii="Tahoma" w:hAnsi="Tahoma" w:cs="Tahoma"/>
          <w:sz w:val="22"/>
          <w:szCs w:val="22"/>
        </w:rPr>
        <w:t>» που εκτελέστηκε  από την ανάδοχο ΔΗΜΟΣ ΝΕΤ  Ε.Π.Ε, αντί του συνολικού ποσού των 992,00 € μ. Φ.Π.Α</w:t>
      </w:r>
    </w:p>
    <w:p w:rsidR="006563F0" w:rsidRPr="00327BC3" w:rsidRDefault="006563F0" w:rsidP="00167F87">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A64685">
        <w:rPr>
          <w:rFonts w:ascii="Tahoma" w:hAnsi="Tahoma" w:cs="Tahoma"/>
          <w:b/>
          <w:sz w:val="22"/>
          <w:szCs w:val="22"/>
        </w:rPr>
        <w:t>59</w:t>
      </w:r>
      <w:r w:rsidR="00167F87">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440" w:rsidRDefault="00F31440">
      <w:r>
        <w:separator/>
      </w:r>
    </w:p>
  </w:endnote>
  <w:endnote w:type="continuationSeparator" w:id="0">
    <w:p w:rsidR="00F31440" w:rsidRDefault="00F3144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3D6EDF"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3D6EDF">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F90B48">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440" w:rsidRDefault="00F31440">
      <w:r>
        <w:separator/>
      </w:r>
    </w:p>
  </w:footnote>
  <w:footnote w:type="continuationSeparator" w:id="0">
    <w:p w:rsidR="00F31440" w:rsidRDefault="00F314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0111"/>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D6EDF"/>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5171"/>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9FF"/>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014"/>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5EE"/>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1440"/>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0B48"/>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38909799">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006422-39CE-45D2-93C9-0A6FEE12A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673</Words>
  <Characters>3637</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2017-10-19T09:06:00Z</cp:lastPrinted>
  <dcterms:created xsi:type="dcterms:W3CDTF">2017-10-18T05:45:00Z</dcterms:created>
  <dcterms:modified xsi:type="dcterms:W3CDTF">2017-10-19T09:08:00Z</dcterms:modified>
</cp:coreProperties>
</file>