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5083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874EE">
        <w:rPr>
          <w:rFonts w:ascii="Tahoma" w:hAnsi="Tahoma" w:cs="Tahoma"/>
          <w:b/>
          <w:bCs/>
          <w:sz w:val="22"/>
          <w:szCs w:val="22"/>
        </w:rPr>
        <w:t>607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50838" w:rsidRPr="00150838">
        <w:rPr>
          <w:rFonts w:ascii="Tahoma" w:hAnsi="Tahoma" w:cs="Tahoma"/>
          <w:b/>
          <w:sz w:val="22"/>
          <w:szCs w:val="22"/>
        </w:rPr>
        <w:t>ΑΔΑ: ΩΓΦ5ΩΨΑ-3ΗΤ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874EE" w:rsidRDefault="000845C9" w:rsidP="008570E4">
      <w:pPr>
        <w:jc w:val="both"/>
        <w:rPr>
          <w:rFonts w:ascii="Tahoma" w:hAnsi="Tahoma" w:cs="Tahoma"/>
          <w:sz w:val="22"/>
          <w:szCs w:val="22"/>
        </w:rPr>
      </w:pPr>
      <w:proofErr w:type="spellStart"/>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874EE" w:rsidRPr="00A874EE">
        <w:rPr>
          <w:rFonts w:ascii="Tahoma" w:hAnsi="Tahoma" w:cs="Tahoma"/>
          <w:sz w:val="22"/>
          <w:szCs w:val="22"/>
        </w:rPr>
        <w:t>Έγκριση</w:t>
      </w:r>
      <w:proofErr w:type="spellEnd"/>
      <w:r w:rsidR="00A874EE" w:rsidRPr="00A874EE">
        <w:rPr>
          <w:rFonts w:ascii="Tahoma" w:hAnsi="Tahoma" w:cs="Tahoma"/>
          <w:sz w:val="22"/>
          <w:szCs w:val="22"/>
        </w:rPr>
        <w:t xml:space="preserve"> διενέργειας πλειοδοτικής δημοπρασίας για την εκποίηση </w:t>
      </w:r>
    </w:p>
    <w:p w:rsidR="0041375B" w:rsidRDefault="00A874EE" w:rsidP="008570E4">
      <w:pPr>
        <w:jc w:val="both"/>
        <w:rPr>
          <w:rFonts w:ascii="Tahoma" w:hAnsi="Tahoma" w:cs="Tahoma"/>
          <w:sz w:val="22"/>
          <w:szCs w:val="22"/>
        </w:rPr>
      </w:pPr>
      <w:r>
        <w:rPr>
          <w:rFonts w:ascii="Tahoma" w:hAnsi="Tahoma" w:cs="Tahoma"/>
          <w:sz w:val="22"/>
          <w:szCs w:val="22"/>
        </w:rPr>
        <w:t xml:space="preserve">             </w:t>
      </w:r>
      <w:r w:rsidRPr="00A874EE">
        <w:rPr>
          <w:rFonts w:ascii="Tahoma" w:hAnsi="Tahoma" w:cs="Tahoma"/>
          <w:sz w:val="22"/>
          <w:szCs w:val="22"/>
        </w:rPr>
        <w:t>εγκαταλελειμμένων οχημάτων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702CC1" w:rsidRDefault="00C41706" w:rsidP="00702CC1">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702CC1">
        <w:rPr>
          <w:rFonts w:ascii="Tahoma" w:hAnsi="Tahoma" w:cs="Tahoma"/>
          <w:color w:val="000000"/>
          <w:sz w:val="22"/>
          <w:szCs w:val="22"/>
        </w:rPr>
        <w:t xml:space="preserve">     Παρόντος του κ. Δημάρχου Χρήστου </w:t>
      </w:r>
      <w:proofErr w:type="spellStart"/>
      <w:r w:rsidR="00702CC1">
        <w:rPr>
          <w:rFonts w:ascii="Tahoma" w:hAnsi="Tahoma" w:cs="Tahoma"/>
          <w:color w:val="000000"/>
          <w:sz w:val="22"/>
          <w:szCs w:val="22"/>
        </w:rPr>
        <w:t>Τσιρογιάννη</w:t>
      </w:r>
      <w:proofErr w:type="spellEnd"/>
      <w:r w:rsidR="00702CC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702CC1" w:rsidRDefault="00702CC1" w:rsidP="00702CC1">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702CC1" w:rsidTr="00702CC1">
        <w:trPr>
          <w:trHeight w:val="3676"/>
        </w:trPr>
        <w:tc>
          <w:tcPr>
            <w:tcW w:w="4361" w:type="dxa"/>
          </w:tcPr>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702CC1" w:rsidRDefault="00702CC1">
            <w:pPr>
              <w:pStyle w:val="a9"/>
              <w:ind w:left="644"/>
              <w:jc w:val="both"/>
              <w:rPr>
                <w:rFonts w:ascii="Tahoma" w:hAnsi="Tahoma" w:cs="Tahoma"/>
                <w:bCs/>
                <w:color w:val="000000"/>
                <w:sz w:val="22"/>
                <w:szCs w:val="22"/>
              </w:rPr>
            </w:pPr>
          </w:p>
        </w:tc>
        <w:tc>
          <w:tcPr>
            <w:tcW w:w="4687" w:type="dxa"/>
          </w:tcPr>
          <w:p w:rsidR="00702CC1" w:rsidRDefault="00702CC1" w:rsidP="00702CC1">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702CC1" w:rsidRDefault="00702CC1" w:rsidP="00702CC1">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702CC1" w:rsidRDefault="00702CC1" w:rsidP="00702CC1">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702CC1" w:rsidRDefault="00702CC1" w:rsidP="00702CC1">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702CC1" w:rsidRDefault="00702CC1" w:rsidP="00702CC1">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702CC1" w:rsidRDefault="00702CC1" w:rsidP="00702CC1">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702CC1" w:rsidRDefault="00702CC1" w:rsidP="00702CC1">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702CC1" w:rsidRDefault="00702CC1" w:rsidP="00702CC1">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702CC1" w:rsidRDefault="00702CC1" w:rsidP="00702CC1">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702CC1" w:rsidRDefault="00702CC1" w:rsidP="00702CC1">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702CC1" w:rsidRDefault="00702CC1">
            <w:pPr>
              <w:pStyle w:val="a9"/>
              <w:tabs>
                <w:tab w:val="left" w:pos="742"/>
              </w:tabs>
              <w:autoSpaceDE w:val="0"/>
              <w:autoSpaceDN w:val="0"/>
              <w:adjustRightInd w:val="0"/>
              <w:jc w:val="both"/>
              <w:rPr>
                <w:bCs/>
                <w:color w:val="000000"/>
              </w:rPr>
            </w:pPr>
          </w:p>
        </w:tc>
      </w:tr>
    </w:tbl>
    <w:p w:rsidR="00702CC1" w:rsidRDefault="00702CC1" w:rsidP="00702CC1">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702CC1" w:rsidRDefault="00702CC1" w:rsidP="00702CC1">
      <w:pPr>
        <w:jc w:val="both"/>
        <w:rPr>
          <w:rFonts w:ascii="Tahoma" w:hAnsi="Tahoma" w:cs="Tahoma"/>
          <w:bCs/>
          <w:color w:val="000000"/>
          <w:sz w:val="22"/>
          <w:szCs w:val="22"/>
        </w:rPr>
      </w:pPr>
    </w:p>
    <w:p w:rsidR="00702CC1" w:rsidRDefault="00702CC1" w:rsidP="00702CC1">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702CC1" w:rsidRDefault="00702CC1" w:rsidP="00702CC1">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702CC1" w:rsidRDefault="00702CC1" w:rsidP="00702CC1">
      <w:pPr>
        <w:shd w:val="clear" w:color="auto" w:fill="FFFFFF"/>
        <w:tabs>
          <w:tab w:val="left" w:pos="8640"/>
          <w:tab w:val="left" w:pos="9000"/>
        </w:tabs>
        <w:spacing w:line="276" w:lineRule="auto"/>
        <w:ind w:left="10"/>
        <w:jc w:val="both"/>
        <w:rPr>
          <w:rFonts w:ascii="Tahoma" w:hAnsi="Tahoma" w:cs="Tahoma"/>
          <w:sz w:val="22"/>
          <w:szCs w:val="22"/>
        </w:rPr>
      </w:pPr>
    </w:p>
    <w:p w:rsidR="00702CC1" w:rsidRDefault="00702CC1" w:rsidP="00702CC1">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FB1B84">
        <w:rPr>
          <w:rStyle w:val="af"/>
          <w:rFonts w:ascii="Tahoma" w:hAnsi="Tahoma" w:cs="Tahoma"/>
          <w:i w:val="0"/>
          <w:sz w:val="22"/>
          <w:szCs w:val="22"/>
        </w:rPr>
        <w:t>11</w:t>
      </w:r>
      <w:r>
        <w:rPr>
          <w:rStyle w:val="af"/>
          <w:rFonts w:ascii="Tahoma" w:hAnsi="Tahoma" w:cs="Tahoma"/>
          <w:i w:val="0"/>
          <w:sz w:val="22"/>
          <w:szCs w:val="22"/>
        </w:rPr>
        <w:t>) έκτακτων θεμάτων.</w:t>
      </w:r>
    </w:p>
    <w:p w:rsidR="00702CC1" w:rsidRDefault="00702CC1" w:rsidP="00702CC1">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702CC1" w:rsidRDefault="00702CC1" w:rsidP="00702CC1">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FB1B84">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702CC1">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A874EE" w:rsidRPr="00272A90" w:rsidRDefault="008570E4" w:rsidP="00A874EE">
      <w:pPr>
        <w:spacing w:line="276" w:lineRule="auto"/>
        <w:jc w:val="both"/>
        <w:rPr>
          <w:rFonts w:ascii="Tahoma" w:hAnsi="Tahoma" w:cs="Tahoma"/>
          <w:b/>
          <w:sz w:val="22"/>
          <w:szCs w:val="22"/>
        </w:rPr>
      </w:pPr>
      <w:r>
        <w:rPr>
          <w:rStyle w:val="af"/>
          <w:rFonts w:ascii="Tahoma" w:hAnsi="Tahoma" w:cs="Tahoma"/>
          <w:i w:val="0"/>
          <w:sz w:val="22"/>
          <w:szCs w:val="22"/>
        </w:rPr>
        <w:lastRenderedPageBreak/>
        <w:t xml:space="preserve">        </w:t>
      </w:r>
      <w:r w:rsidR="004C6584" w:rsidRPr="00B7026E">
        <w:rPr>
          <w:rStyle w:val="af"/>
          <w:rFonts w:ascii="Tahoma" w:hAnsi="Tahoma" w:cs="Tahoma"/>
          <w:i w:val="0"/>
          <w:sz w:val="22"/>
          <w:szCs w:val="22"/>
        </w:rPr>
        <w:t xml:space="preserve">Ο κ. Πρόεδρος κήρυξε την έναρξη της συνεδρίασης και εισηγούμενος το </w:t>
      </w:r>
      <w:r w:rsidR="00A874EE">
        <w:rPr>
          <w:rStyle w:val="af"/>
          <w:rFonts w:ascii="Tahoma" w:hAnsi="Tahoma" w:cs="Tahoma"/>
          <w:i w:val="0"/>
          <w:sz w:val="22"/>
          <w:szCs w:val="22"/>
        </w:rPr>
        <w:t>31</w:t>
      </w:r>
      <w:r w:rsidR="004C6584" w:rsidRPr="00B7026E">
        <w:rPr>
          <w:rStyle w:val="af"/>
          <w:rFonts w:ascii="Tahoma" w:hAnsi="Tahoma" w:cs="Tahoma"/>
          <w:i w:val="0"/>
          <w:sz w:val="22"/>
          <w:szCs w:val="22"/>
        </w:rPr>
        <w:t>ο τακτικό  θέμα της ημερήσιας διάταξης «</w:t>
      </w:r>
      <w:r w:rsidR="00A874EE" w:rsidRPr="00A874EE">
        <w:rPr>
          <w:rFonts w:ascii="Tahoma" w:hAnsi="Tahoma" w:cs="Tahoma"/>
          <w:sz w:val="22"/>
          <w:szCs w:val="22"/>
        </w:rPr>
        <w:t>Έγκριση διενέργειας πλειοδοτικής δημοπρασίας για την εκποίηση εγκαταλελειμμένων οχημάτων</w:t>
      </w:r>
      <w:r w:rsidR="006A4B58" w:rsidRPr="006A4B58">
        <w:rPr>
          <w:rFonts w:ascii="Tahoma" w:hAnsi="Tahoma" w:cs="Tahoma"/>
          <w:sz w:val="22"/>
          <w:szCs w:val="22"/>
        </w:rPr>
        <w:t>»</w:t>
      </w:r>
      <w:r w:rsidR="004C6584" w:rsidRPr="00B7026E">
        <w:rPr>
          <w:rFonts w:ascii="Tahoma" w:hAnsi="Tahoma" w:cs="Tahoma"/>
          <w:sz w:val="22"/>
          <w:szCs w:val="22"/>
          <w:shd w:val="clear" w:color="auto" w:fill="FFFFFF"/>
        </w:rPr>
        <w:t xml:space="preserve"> </w:t>
      </w:r>
      <w:r w:rsidR="00A874EE" w:rsidRPr="00272A90">
        <w:rPr>
          <w:rFonts w:ascii="Tahoma" w:hAnsi="Tahoma" w:cs="Tahoma"/>
          <w:sz w:val="22"/>
          <w:szCs w:val="22"/>
          <w:shd w:val="clear" w:color="auto" w:fill="FFFFFF"/>
        </w:rPr>
        <w:t xml:space="preserve">έδωσε το λόγο στον αρμόδιο αντιδήμαρχο  κ. </w:t>
      </w:r>
      <w:r w:rsidR="00A874EE">
        <w:rPr>
          <w:rFonts w:ascii="Tahoma" w:hAnsi="Tahoma" w:cs="Tahoma"/>
          <w:sz w:val="22"/>
          <w:szCs w:val="22"/>
          <w:shd w:val="clear" w:color="auto" w:fill="FFFFFF"/>
        </w:rPr>
        <w:t xml:space="preserve">Μιχάλη </w:t>
      </w:r>
      <w:proofErr w:type="spellStart"/>
      <w:r w:rsidR="00A874EE">
        <w:rPr>
          <w:rFonts w:ascii="Tahoma" w:hAnsi="Tahoma" w:cs="Tahoma"/>
          <w:sz w:val="22"/>
          <w:szCs w:val="22"/>
          <w:shd w:val="clear" w:color="auto" w:fill="FFFFFF"/>
        </w:rPr>
        <w:t>Βλάχο</w:t>
      </w:r>
      <w:proofErr w:type="spellEnd"/>
      <w:r w:rsidR="00A874EE" w:rsidRPr="00272A90">
        <w:rPr>
          <w:rFonts w:ascii="Tahoma" w:hAnsi="Tahoma" w:cs="Tahoma"/>
          <w:sz w:val="22"/>
          <w:szCs w:val="22"/>
        </w:rPr>
        <w:t xml:space="preserve"> ο οποίος παίρνοντας το λόγο είπε: </w:t>
      </w:r>
    </w:p>
    <w:p w:rsidR="00A874EE" w:rsidRDefault="00A874EE" w:rsidP="00A874EE">
      <w:pPr>
        <w:jc w:val="both"/>
        <w:rPr>
          <w:rFonts w:ascii="Tahoma" w:hAnsi="Tahoma" w:cs="Tahoma"/>
          <w:sz w:val="22"/>
          <w:szCs w:val="22"/>
        </w:rPr>
      </w:pPr>
      <w:r w:rsidRPr="00272A90">
        <w:rPr>
          <w:rFonts w:ascii="Tahoma" w:hAnsi="Tahoma" w:cs="Tahoma"/>
          <w:sz w:val="22"/>
          <w:szCs w:val="22"/>
        </w:rPr>
        <w:t>Έχοντας υπόψη ότι:</w:t>
      </w:r>
    </w:p>
    <w:p w:rsidR="00A874EE" w:rsidRPr="00272A90" w:rsidRDefault="00A874EE" w:rsidP="00A874EE">
      <w:pPr>
        <w:jc w:val="both"/>
        <w:rPr>
          <w:rFonts w:ascii="Tahoma" w:hAnsi="Tahoma" w:cs="Tahoma"/>
          <w:sz w:val="22"/>
          <w:szCs w:val="22"/>
        </w:rPr>
      </w:pPr>
    </w:p>
    <w:p w:rsidR="00A874EE" w:rsidRDefault="00A874EE" w:rsidP="00A874EE">
      <w:pPr>
        <w:numPr>
          <w:ilvl w:val="0"/>
          <w:numId w:val="50"/>
        </w:numPr>
        <w:tabs>
          <w:tab w:val="clear" w:pos="1080"/>
        </w:tabs>
        <w:spacing w:line="276" w:lineRule="auto"/>
        <w:ind w:left="426" w:hanging="426"/>
        <w:jc w:val="both"/>
        <w:rPr>
          <w:rFonts w:ascii="Tahoma" w:hAnsi="Tahoma" w:cs="Tahoma"/>
          <w:sz w:val="22"/>
          <w:szCs w:val="22"/>
        </w:rPr>
      </w:pPr>
      <w:r w:rsidRPr="00272A90">
        <w:rPr>
          <w:rFonts w:ascii="Tahoma" w:hAnsi="Tahoma" w:cs="Tahoma"/>
          <w:sz w:val="22"/>
          <w:szCs w:val="22"/>
        </w:rPr>
        <w:t>Στις 31/12/2017 λήγει η σύμβαση εργασίας συλλογής εγκαταλελειμμένων οχημάτων.</w:t>
      </w:r>
    </w:p>
    <w:p w:rsidR="00A874EE" w:rsidRDefault="00A874EE" w:rsidP="00A874EE">
      <w:pPr>
        <w:numPr>
          <w:ilvl w:val="0"/>
          <w:numId w:val="50"/>
        </w:numPr>
        <w:tabs>
          <w:tab w:val="clear" w:pos="1080"/>
        </w:tabs>
        <w:spacing w:line="276" w:lineRule="auto"/>
        <w:ind w:left="426" w:hanging="426"/>
        <w:jc w:val="both"/>
        <w:rPr>
          <w:rFonts w:ascii="Tahoma" w:hAnsi="Tahoma" w:cs="Tahoma"/>
          <w:sz w:val="22"/>
          <w:szCs w:val="22"/>
        </w:rPr>
      </w:pPr>
      <w:r w:rsidRPr="00272A90">
        <w:rPr>
          <w:rFonts w:ascii="Tahoma" w:hAnsi="Tahoma" w:cs="Tahoma"/>
          <w:sz w:val="22"/>
          <w:szCs w:val="22"/>
        </w:rPr>
        <w:t xml:space="preserve">Σύμφωνα  με το Π.Δ 116/2004 κάθε όχημα που εγκαταλείπεται σε δημόσιους, δημοτικούς ή κοινοτικούς δρόμους για μεγάλα χρονικά διαστήματα (άρθρο 2, παρ. 2), χαρακτηρίζεται ως εγκαταλελειμμένο. Ένα εγκαταλελειμμένο όχημα που δεν έχει αναζητηθεί από τον  ιδιοκτήτη του εντός των χρονικών ορίων του Π.Δ 116/2004 (άρθρο 9 παρ. 1), είναι όχημα στο τέλος κύκλου ζωής(Ο.Τ.Κ.Ζ.) και αποτελεί στερεό απόβλητο (κατά την έννοια του άρθρου 2, στοιχείο α, ΚΥΑ 69728/824/1996  σε  συνδυασμό με την παρ. 4, αρ. 2 ν. 2939/2001). Σύμφωνα με την κείμενη νομοθεσία, το εγκαταλελειμμένο όχημα, που χαρακτηρίζεται ως στερεό απόβλητο, εφόσον δεν αποσυρθεί από τον ιδιοκτήτη του περιέχεται στην κυριότητα του οικείου Δήμου και περισυλλέγεται προκειμένου να ανακυκλωθεί και για το λόγο αυτό εκδίδεται πιστοποιητικό καταστροφής από την Ε.Δ.Ο.Ε με σκοπό την οριστική διαγραφή του και </w:t>
      </w:r>
      <w:proofErr w:type="spellStart"/>
      <w:r w:rsidRPr="00272A90">
        <w:rPr>
          <w:rFonts w:ascii="Tahoma" w:hAnsi="Tahoma" w:cs="Tahoma"/>
          <w:sz w:val="22"/>
          <w:szCs w:val="22"/>
        </w:rPr>
        <w:t>αποταξινόμηση</w:t>
      </w:r>
      <w:proofErr w:type="spellEnd"/>
      <w:r w:rsidRPr="00272A90">
        <w:rPr>
          <w:rFonts w:ascii="Tahoma" w:hAnsi="Tahoma" w:cs="Tahoma"/>
          <w:sz w:val="22"/>
          <w:szCs w:val="22"/>
        </w:rPr>
        <w:t>.</w:t>
      </w:r>
    </w:p>
    <w:p w:rsidR="00A874EE" w:rsidRPr="00272A90" w:rsidRDefault="00A874EE" w:rsidP="00A874EE">
      <w:pPr>
        <w:numPr>
          <w:ilvl w:val="0"/>
          <w:numId w:val="50"/>
        </w:numPr>
        <w:tabs>
          <w:tab w:val="clear" w:pos="1080"/>
        </w:tabs>
        <w:spacing w:line="276" w:lineRule="auto"/>
        <w:ind w:left="426" w:hanging="426"/>
        <w:jc w:val="both"/>
        <w:rPr>
          <w:rFonts w:ascii="Tahoma" w:hAnsi="Tahoma" w:cs="Tahoma"/>
          <w:b/>
          <w:sz w:val="22"/>
          <w:szCs w:val="22"/>
        </w:rPr>
      </w:pPr>
      <w:r w:rsidRPr="00272A90">
        <w:rPr>
          <w:rFonts w:ascii="Tahoma" w:hAnsi="Tahoma" w:cs="Tahoma"/>
          <w:sz w:val="22"/>
          <w:szCs w:val="22"/>
        </w:rPr>
        <w:t xml:space="preserve">Ο Ανάδοχος που θα πλειοδοτήσει στην δημοπρασία, θα περισυλλέγει με δικά του μέσα (γερανούς) και προσωπικό  εκείνα τα εγκαταλελειμμένα οχήματα που έχουν χαρακτηριστεί ως Ο.Τ.Κ.Ζ., εντός των ορίων του Δήμου </w:t>
      </w:r>
      <w:proofErr w:type="spellStart"/>
      <w:r w:rsidRPr="00272A90">
        <w:rPr>
          <w:rFonts w:ascii="Tahoma" w:hAnsi="Tahoma" w:cs="Tahoma"/>
          <w:sz w:val="22"/>
          <w:szCs w:val="22"/>
        </w:rPr>
        <w:t>Αρταίων</w:t>
      </w:r>
      <w:proofErr w:type="spellEnd"/>
      <w:r w:rsidRPr="00272A90">
        <w:rPr>
          <w:rFonts w:ascii="Tahoma" w:hAnsi="Tahoma" w:cs="Tahoma"/>
          <w:sz w:val="22"/>
          <w:szCs w:val="22"/>
        </w:rPr>
        <w:t xml:space="preserve"> και εν συνέχεια θα τα οδηγεί σε περαιτέρω επεξεργασία, αξιοποίηση, τεμαχισμό και τελική διάθεση, για τα οποία έχει ολοκληρωθεί  η διαδικασία που προβλέπεται βάσει του Π.Δ 116/2004 και δεν έχει εντοπιστεί ο κάτοχος τους.</w:t>
      </w:r>
    </w:p>
    <w:p w:rsidR="00A874EE" w:rsidRDefault="00A874EE" w:rsidP="00A874EE">
      <w:pPr>
        <w:ind w:left="720"/>
        <w:jc w:val="center"/>
        <w:rPr>
          <w:rFonts w:ascii="Tahoma" w:hAnsi="Tahoma" w:cs="Tahoma"/>
          <w:b/>
          <w:sz w:val="22"/>
          <w:szCs w:val="22"/>
        </w:rPr>
      </w:pPr>
      <w:r w:rsidRPr="00272A90">
        <w:rPr>
          <w:rFonts w:ascii="Tahoma" w:hAnsi="Tahoma" w:cs="Tahoma"/>
          <w:b/>
          <w:sz w:val="22"/>
          <w:szCs w:val="22"/>
        </w:rPr>
        <w:t>Εισηγούμαστε</w:t>
      </w:r>
    </w:p>
    <w:p w:rsidR="00A874EE" w:rsidRPr="00272A90" w:rsidRDefault="00A874EE" w:rsidP="00A874EE">
      <w:pPr>
        <w:spacing w:line="276" w:lineRule="auto"/>
        <w:ind w:left="360"/>
        <w:jc w:val="both"/>
        <w:rPr>
          <w:rFonts w:ascii="Tahoma" w:hAnsi="Tahoma" w:cs="Tahoma"/>
          <w:sz w:val="22"/>
          <w:szCs w:val="22"/>
        </w:rPr>
      </w:pPr>
      <w:r w:rsidRPr="00272A90">
        <w:rPr>
          <w:rFonts w:ascii="Tahoma" w:hAnsi="Tahoma" w:cs="Tahoma"/>
          <w:sz w:val="22"/>
          <w:szCs w:val="22"/>
        </w:rPr>
        <w:t xml:space="preserve">Την έγκριση διενέργειας πλειοδοτικής δημοπρασίας για την εκποίηση του συνόλου των εγκαταλελειμμένων οχημάτων (μηχανάκια, επιβατικά, φορτηγά, οχήματα βαρέως τύπου), που θα </w:t>
      </w:r>
      <w:proofErr w:type="spellStart"/>
      <w:r w:rsidRPr="00272A90">
        <w:rPr>
          <w:rFonts w:ascii="Tahoma" w:hAnsi="Tahoma" w:cs="Tahoma"/>
          <w:sz w:val="22"/>
          <w:szCs w:val="22"/>
        </w:rPr>
        <w:t>περισυλλεγούν</w:t>
      </w:r>
      <w:proofErr w:type="spellEnd"/>
      <w:r w:rsidRPr="00272A90">
        <w:rPr>
          <w:rFonts w:ascii="Tahoma" w:hAnsi="Tahoma" w:cs="Tahoma"/>
          <w:sz w:val="22"/>
          <w:szCs w:val="22"/>
        </w:rPr>
        <w:t xml:space="preserve"> από σημεία του Δήμου, για χρονικό διάστημα δύο (2) ετών με δυνατότητα παράτασης για ένα (1) έτος επιπλέον.</w:t>
      </w:r>
    </w:p>
    <w:p w:rsidR="00A874EE" w:rsidRDefault="00A874EE" w:rsidP="00A874EE">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874EE" w:rsidRPr="00A439F8" w:rsidRDefault="00A874EE" w:rsidP="00A874EE">
      <w:pPr>
        <w:spacing w:line="276" w:lineRule="auto"/>
        <w:jc w:val="both"/>
        <w:rPr>
          <w:rFonts w:ascii="Tahoma" w:hAnsi="Tahoma" w:cs="Tahoma"/>
          <w:sz w:val="22"/>
          <w:szCs w:val="22"/>
        </w:rPr>
      </w:pPr>
    </w:p>
    <w:p w:rsidR="00A874EE" w:rsidRDefault="00A874EE" w:rsidP="00A874E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874EE" w:rsidRDefault="00A874EE" w:rsidP="00A874E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και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p>
    <w:p w:rsidR="00A874EE" w:rsidRDefault="00A874EE" w:rsidP="00A874EE">
      <w:pPr>
        <w:rPr>
          <w:rFonts w:ascii="Verdana" w:hAnsi="Verdana" w:cs="Arial"/>
          <w:color w:val="000000"/>
          <w:sz w:val="20"/>
          <w:szCs w:val="20"/>
          <w:shd w:val="clear" w:color="auto" w:fill="FFFFFF"/>
        </w:rPr>
      </w:pPr>
    </w:p>
    <w:p w:rsidR="00A874EE" w:rsidRDefault="00A874EE" w:rsidP="00A874E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A874EE" w:rsidRPr="00272A90" w:rsidRDefault="00A874EE" w:rsidP="00A874EE">
      <w:pPr>
        <w:spacing w:line="276" w:lineRule="auto"/>
        <w:ind w:left="360"/>
        <w:jc w:val="both"/>
        <w:rPr>
          <w:rFonts w:ascii="Tahoma" w:hAnsi="Tahoma" w:cs="Tahoma"/>
          <w:sz w:val="22"/>
          <w:szCs w:val="22"/>
        </w:rPr>
      </w:pPr>
      <w:r>
        <w:rPr>
          <w:rFonts w:ascii="Tahoma" w:hAnsi="Tahoma" w:cs="Tahoma"/>
          <w:sz w:val="22"/>
          <w:szCs w:val="22"/>
        </w:rPr>
        <w:t xml:space="preserve">Α.- </w:t>
      </w:r>
      <w:r w:rsidRPr="00272A90">
        <w:rPr>
          <w:rFonts w:ascii="Tahoma" w:hAnsi="Tahoma" w:cs="Tahoma"/>
          <w:sz w:val="22"/>
          <w:szCs w:val="22"/>
        </w:rPr>
        <w:t xml:space="preserve">Την έγκριση διενέργειας πλειοδοτικής δημοπρασίας για την εκποίηση του συνόλου των εγκαταλελειμμένων οχημάτων (μηχανάκια, επιβατικά, φορτηγά, οχήματα βαρέως τύπου), που θα </w:t>
      </w:r>
      <w:proofErr w:type="spellStart"/>
      <w:r w:rsidRPr="00272A90">
        <w:rPr>
          <w:rFonts w:ascii="Tahoma" w:hAnsi="Tahoma" w:cs="Tahoma"/>
          <w:sz w:val="22"/>
          <w:szCs w:val="22"/>
        </w:rPr>
        <w:t>περισυλλεγούν</w:t>
      </w:r>
      <w:proofErr w:type="spellEnd"/>
      <w:r w:rsidRPr="00272A90">
        <w:rPr>
          <w:rFonts w:ascii="Tahoma" w:hAnsi="Tahoma" w:cs="Tahoma"/>
          <w:sz w:val="22"/>
          <w:szCs w:val="22"/>
        </w:rPr>
        <w:t xml:space="preserve"> από σημεία του Δήμου, για χρονικό διάστημα δύο (2) ετών με δυνατότητα παράτασης για ένα (1) έτος επιπλέον.</w:t>
      </w:r>
    </w:p>
    <w:p w:rsidR="00951894" w:rsidRPr="00A874EE" w:rsidRDefault="00DC007E" w:rsidP="002651BD">
      <w:pPr>
        <w:pStyle w:val="ab"/>
        <w:spacing w:line="276" w:lineRule="auto"/>
        <w:jc w:val="both"/>
        <w:rPr>
          <w:rFonts w:ascii="Tahoma" w:hAnsi="Tahoma" w:cs="Tahoma"/>
          <w:b/>
          <w:sz w:val="22"/>
          <w:szCs w:val="22"/>
        </w:rPr>
      </w:pPr>
      <w:r w:rsidRPr="00A874EE">
        <w:rPr>
          <w:rFonts w:ascii="Tahoma" w:hAnsi="Tahoma" w:cs="Tahoma"/>
          <w:b/>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874EE">
        <w:rPr>
          <w:rFonts w:ascii="Tahoma" w:hAnsi="Tahoma" w:cs="Tahoma"/>
          <w:b/>
          <w:sz w:val="22"/>
          <w:szCs w:val="22"/>
        </w:rPr>
        <w:t>607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lastRenderedPageBreak/>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46D" w:rsidRDefault="00DF046D">
      <w:r>
        <w:separator/>
      </w:r>
    </w:p>
  </w:endnote>
  <w:endnote w:type="continuationSeparator" w:id="0">
    <w:p w:rsidR="00DF046D" w:rsidRDefault="00DF04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E45C2"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E45C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5083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46D" w:rsidRDefault="00DF046D">
      <w:r>
        <w:separator/>
      </w:r>
    </w:p>
  </w:footnote>
  <w:footnote w:type="continuationSeparator" w:id="0">
    <w:p w:rsidR="00DF046D" w:rsidRDefault="00DF0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838"/>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5C2"/>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1977"/>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2CC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2D7C"/>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1BFC"/>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46D"/>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B84"/>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997457">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0C59F-682F-4B67-ACE7-E5260658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897</Words>
  <Characters>4845</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2017-10-20T04:39:00Z</cp:lastPrinted>
  <dcterms:created xsi:type="dcterms:W3CDTF">2017-10-18T05:15:00Z</dcterms:created>
  <dcterms:modified xsi:type="dcterms:W3CDTF">2017-10-20T04:41:00Z</dcterms:modified>
</cp:coreProperties>
</file>