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</w:p>
    <w:p w:rsidR="0056716B" w:rsidRDefault="00972B37" w:rsidP="0056716B">
      <w:pPr>
        <w:rPr>
          <w:rFonts w:ascii="Comic Sans MS" w:hAnsi="Comic Sans MS"/>
          <w:b/>
          <w:sz w:val="20"/>
          <w:szCs w:val="20"/>
        </w:rPr>
      </w:pPr>
      <w:r w:rsidRPr="00972B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6716B" w:rsidRDefault="0056716B" w:rsidP="0056716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544 /2017</w:t>
                  </w:r>
                </w:p>
                <w:p w:rsidR="0056716B" w:rsidRDefault="0056716B" w:rsidP="0056716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F4344">
                    <w:t>ΨΟΩΜΩΨΑ-Α5Δ</w:t>
                  </w:r>
                </w:p>
                <w:p w:rsidR="0056716B" w:rsidRDefault="0056716B" w:rsidP="0056716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6716B" w:rsidRDefault="0056716B" w:rsidP="0056716B"/>
              </w:txbxContent>
            </v:textbox>
          </v:shape>
        </w:pict>
      </w:r>
      <w:r w:rsidR="0056716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6716B" w:rsidRDefault="0056716B" w:rsidP="0056716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6716B" w:rsidRDefault="0056716B" w:rsidP="005671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6716B" w:rsidRDefault="0056716B" w:rsidP="005671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6716B" w:rsidRDefault="0056716B" w:rsidP="0056716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6716B" w:rsidRDefault="0056716B" w:rsidP="0056716B">
      <w:pPr>
        <w:jc w:val="center"/>
        <w:rPr>
          <w:rFonts w:ascii="Comic Sans MS" w:hAnsi="Comic Sans MS"/>
          <w:b/>
          <w:sz w:val="20"/>
          <w:szCs w:val="20"/>
        </w:rPr>
      </w:pPr>
    </w:p>
    <w:p w:rsidR="0056716B" w:rsidRPr="002E2BD1" w:rsidRDefault="0056716B" w:rsidP="0056716B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ΑΠΟΣΠΑΣΜΑ</w:t>
      </w:r>
    </w:p>
    <w:p w:rsidR="0056716B" w:rsidRPr="002E2BD1" w:rsidRDefault="0056716B" w:rsidP="0056716B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ΑΠΟ ΤΟ ΠΡΑΚΤΙΚΟ ΤΗΣ 4</w:t>
      </w:r>
      <w:r>
        <w:rPr>
          <w:rFonts w:ascii="Comic Sans MS" w:hAnsi="Comic Sans MS"/>
          <w:b/>
          <w:sz w:val="20"/>
          <w:szCs w:val="20"/>
        </w:rPr>
        <w:t>6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2E2BD1">
        <w:rPr>
          <w:rFonts w:ascii="Comic Sans MS" w:hAnsi="Comic Sans MS"/>
          <w:b/>
          <w:sz w:val="20"/>
          <w:szCs w:val="20"/>
        </w:rPr>
        <w:t>/2017  Της 2</w:t>
      </w:r>
      <w:r>
        <w:rPr>
          <w:rFonts w:ascii="Comic Sans MS" w:hAnsi="Comic Sans MS"/>
          <w:b/>
          <w:sz w:val="20"/>
          <w:szCs w:val="20"/>
        </w:rPr>
        <w:t>0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</w:t>
      </w:r>
      <w:r w:rsidRPr="002E2BD1">
        <w:rPr>
          <w:rFonts w:ascii="Comic Sans MS" w:hAnsi="Comic Sans MS"/>
          <w:b/>
          <w:sz w:val="20"/>
          <w:szCs w:val="20"/>
        </w:rPr>
        <w:t>ΒΡΙΟΥ 2017</w:t>
      </w:r>
    </w:p>
    <w:p w:rsidR="0056716B" w:rsidRDefault="0056716B" w:rsidP="0056716B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6716B" w:rsidRDefault="0056716B" w:rsidP="0056716B">
      <w:pPr>
        <w:jc w:val="both"/>
        <w:rPr>
          <w:rFonts w:ascii="Comic Sans MS" w:hAnsi="Comic Sans MS"/>
          <w:b/>
          <w:sz w:val="20"/>
          <w:szCs w:val="20"/>
        </w:rPr>
      </w:pPr>
    </w:p>
    <w:p w:rsidR="0056716B" w:rsidRDefault="0056716B" w:rsidP="005671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74BF0">
        <w:rPr>
          <w:rFonts w:ascii="Comic Sans MS" w:hAnsi="Comic Sans MS"/>
          <w:b/>
          <w:sz w:val="20"/>
          <w:szCs w:val="20"/>
        </w:rPr>
        <w:t xml:space="preserve"> Έγκριση πραγματοποίησης δαπάνης για την εναρκτήρια ενημερωτική ημερίδα – εγκαίνια του Κέντρου Κοινότητας Δήμου </w:t>
      </w:r>
      <w:proofErr w:type="spellStart"/>
      <w:r w:rsidR="00774BF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774BF0">
        <w:rPr>
          <w:rFonts w:ascii="Comic Sans MS" w:hAnsi="Comic Sans MS"/>
          <w:b/>
          <w:sz w:val="20"/>
          <w:szCs w:val="20"/>
        </w:rPr>
        <w:t xml:space="preserve"> και έγκριση διάθεσης πίστωσης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6716B" w:rsidRDefault="0056716B" w:rsidP="0056716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6716B" w:rsidRPr="006D1DE3" w:rsidRDefault="0056716B" w:rsidP="0056716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20-10-2017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 αρ. </w:t>
      </w:r>
      <w:r w:rsidRPr="00963E0C">
        <w:rPr>
          <w:b/>
        </w:rPr>
        <w:t xml:space="preserve">40345 </w:t>
      </w:r>
      <w:r w:rsidRPr="00963E0C">
        <w:rPr>
          <w:rFonts w:ascii="Comic Sans MS" w:hAnsi="Comic Sans MS"/>
          <w:b/>
          <w:sz w:val="20"/>
          <w:szCs w:val="20"/>
        </w:rPr>
        <w:t>/20-10-2017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6716B" w:rsidRPr="00E76A45" w:rsidRDefault="0056716B" w:rsidP="0056716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E76A4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6716B" w:rsidRPr="00902BE7" w:rsidTr="0053602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6716B" w:rsidRPr="00E76A45" w:rsidRDefault="0056716B" w:rsidP="0056716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6716B" w:rsidRPr="00E76A45" w:rsidRDefault="0056716B" w:rsidP="0053602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6716B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6716B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6B" w:rsidRPr="00E76A45" w:rsidRDefault="0056716B" w:rsidP="0053602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6716B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56716B" w:rsidRPr="00E76A45" w:rsidRDefault="0056716B" w:rsidP="005360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6716B" w:rsidRPr="00E76A45" w:rsidRDefault="0056716B" w:rsidP="0053602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6716B" w:rsidRPr="00E76A45" w:rsidRDefault="0056716B" w:rsidP="0056716B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</w:t>
      </w:r>
    </w:p>
    <w:p w:rsidR="0056716B" w:rsidRDefault="0056716B" w:rsidP="0056716B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p w:rsidR="0056716B" w:rsidRDefault="0056716B" w:rsidP="0056716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56716B" w:rsidRDefault="0056716B" w:rsidP="0056716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6716B" w:rsidRPr="00E76A45" w:rsidRDefault="0056716B" w:rsidP="0056716B">
      <w:pPr>
        <w:pStyle w:val="2"/>
        <w:ind w:right="43"/>
        <w:rPr>
          <w:rFonts w:ascii="Comic Sans MS" w:hAnsi="Comic Sans MS"/>
          <w:sz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</w:p>
    <w:p w:rsidR="005F071A" w:rsidRPr="00EE1698" w:rsidRDefault="00770D37" w:rsidP="005F07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E762FB">
        <w:rPr>
          <w:rFonts w:ascii="Comic Sans MS" w:hAnsi="Comic Sans MS"/>
          <w:sz w:val="20"/>
          <w:szCs w:val="20"/>
        </w:rPr>
        <w:t>Πρόεδρος   εισηγούμενος το 1</w:t>
      </w:r>
      <w:r w:rsidR="00E762FB">
        <w:rPr>
          <w:rFonts w:ascii="Comic Sans MS" w:hAnsi="Comic Sans MS"/>
          <w:sz w:val="20"/>
          <w:szCs w:val="20"/>
          <w:vertAlign w:val="superscript"/>
        </w:rPr>
        <w:t>ο</w:t>
      </w:r>
      <w:r w:rsidR="00E762FB">
        <w:rPr>
          <w:rFonts w:ascii="Comic Sans MS" w:hAnsi="Comic Sans MS"/>
          <w:sz w:val="20"/>
          <w:szCs w:val="20"/>
        </w:rPr>
        <w:t xml:space="preserve"> τακτικό θέμα:</w:t>
      </w:r>
      <w:r w:rsidR="008D2AEA">
        <w:rPr>
          <w:rFonts w:ascii="Comic Sans MS" w:hAnsi="Comic Sans MS"/>
          <w:sz w:val="20"/>
          <w:szCs w:val="20"/>
        </w:rPr>
        <w:t xml:space="preserve"> </w:t>
      </w:r>
      <w:r w:rsidR="008D2AEA">
        <w:rPr>
          <w:rFonts w:ascii="Comic Sans MS" w:hAnsi="Comic Sans MS"/>
          <w:b/>
          <w:sz w:val="20"/>
          <w:szCs w:val="20"/>
        </w:rPr>
        <w:t xml:space="preserve">Έγκριση πραγματοποίησης δαπάνης για την εναρκτήρια ενημερωτική ημερίδα – εγκαίνια του Κέντρου Κοινότητας Δήμου </w:t>
      </w:r>
      <w:proofErr w:type="spellStart"/>
      <w:r w:rsidR="008D2AEA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8D2AEA">
        <w:rPr>
          <w:rFonts w:ascii="Comic Sans MS" w:hAnsi="Comic Sans MS"/>
          <w:b/>
          <w:sz w:val="20"/>
          <w:szCs w:val="20"/>
        </w:rPr>
        <w:t xml:space="preserve"> και έγκριση διάθεσης πίστωσης</w:t>
      </w:r>
      <w:r w:rsidR="008D2AEA">
        <w:rPr>
          <w:rFonts w:ascii="Comic Sans MS" w:hAnsi="Comic Sans MS"/>
          <w:sz w:val="20"/>
          <w:szCs w:val="20"/>
        </w:rPr>
        <w:t xml:space="preserve"> </w:t>
      </w:r>
      <w:r w:rsidR="008D2AEA" w:rsidRPr="008D2AEA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αναφέρει τα εξής</w:t>
      </w:r>
      <w:r w:rsidR="00E762FB">
        <w:rPr>
          <w:rFonts w:ascii="Comic Sans MS" w:hAnsi="Comic Sans MS"/>
          <w:b/>
          <w:sz w:val="20"/>
          <w:szCs w:val="20"/>
        </w:rPr>
        <w:t>:</w:t>
      </w:r>
      <w:r w:rsidR="005F071A" w:rsidRPr="00EE1698">
        <w:rPr>
          <w:rFonts w:ascii="Comic Sans MS" w:hAnsi="Comic Sans MS" w:cs="Arial"/>
          <w:sz w:val="20"/>
          <w:szCs w:val="20"/>
        </w:rPr>
        <w:t xml:space="preserve">   Το Κέντρο Κοινότητας αποτελεί τον βασικό πυρήνα διευρυμένων υπηρεσιών με εξατομικευμένη</w:t>
      </w:r>
      <w:r w:rsidR="00695B2A">
        <w:rPr>
          <w:rFonts w:ascii="Comic Sans MS" w:hAnsi="Comic Sans MS" w:cs="Arial"/>
          <w:sz w:val="20"/>
          <w:szCs w:val="20"/>
        </w:rPr>
        <w:t xml:space="preserve"> ολιστική προσέγγιση, το οποίο </w:t>
      </w:r>
      <w:r w:rsidR="005F071A" w:rsidRPr="00EE1698">
        <w:rPr>
          <w:rFonts w:ascii="Comic Sans MS" w:hAnsi="Comic Sans MS" w:cs="Arial"/>
          <w:sz w:val="20"/>
          <w:szCs w:val="20"/>
        </w:rPr>
        <w:t>υποστηρίζοντας ή συνεργώντας με τη Δ/</w:t>
      </w:r>
      <w:proofErr w:type="spellStart"/>
      <w:r w:rsidR="005F071A" w:rsidRPr="00EE1698">
        <w:rPr>
          <w:rFonts w:ascii="Comic Sans MS" w:hAnsi="Comic Sans MS" w:cs="Arial"/>
          <w:sz w:val="20"/>
          <w:szCs w:val="20"/>
        </w:rPr>
        <w:t>νση</w:t>
      </w:r>
      <w:proofErr w:type="spellEnd"/>
      <w:r w:rsidR="005F071A" w:rsidRPr="00EE1698">
        <w:rPr>
          <w:rFonts w:ascii="Comic Sans MS" w:hAnsi="Comic Sans MS" w:cs="Arial"/>
          <w:sz w:val="20"/>
          <w:szCs w:val="20"/>
        </w:rPr>
        <w:t xml:space="preserve"> Κοινωνικών Υπηρεσιών του Δήμου </w:t>
      </w:r>
      <w:proofErr w:type="spellStart"/>
      <w:r w:rsidR="005F071A" w:rsidRPr="00EE169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5F071A" w:rsidRPr="00EE1698">
        <w:rPr>
          <w:rFonts w:ascii="Comic Sans MS" w:hAnsi="Comic Sans MS" w:cs="Arial"/>
          <w:sz w:val="20"/>
          <w:szCs w:val="20"/>
        </w:rPr>
        <w:t xml:space="preserve">, αποτελούν μια δράση «ομπρέλα» παρέχοντας υπηρεσίες οι οποίες ανταποκρίνονται και θα ενισχύουν τις πολιτικές που ήδη υλοποιούνται ή προγραμματίζονται, όπως η καθολική εφαρμογή του Κοινωνικού Εισοδήματος Αλληλεγγύης, το πρόγραμμα του ΤΕΒΑ, οι ρυθμίσεις του Ν.4320/2015 για την αντιμετώπιση της ανθρωπιστικής κρίσης, η εφαρμογή ενεργητικών πολιτικών απασχόλησης σε συνεργασία με τον ΟΑΕΔ και την ΓΓ Δια Βίου Μάθησης, κλπ.   </w:t>
      </w:r>
    </w:p>
    <w:p w:rsidR="005F071A" w:rsidRPr="00EE1698" w:rsidRDefault="005F071A" w:rsidP="005F071A">
      <w:p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 xml:space="preserve">Οι ενέργειες δημοσιότητας στοχεύουν στη βέλτιστη ενημέρωση και ευαισθητοποίηση της τοπικής κοινωνίας. Οι τελικοί αποδέκτες από τη μια πλευρά, είναι οι δυνητικά ωφελούμενοι του  Κέντρου Κοινότητας  και από την άλλη η τοπική κοινωνία, καθώς και οι Υπηρεσίες και οι Φορείς και όλα τα μέλη του δικτύου. Προκειμένου για την επίτευξη βέλτιστων αποτελεσμάτων κατά τη λειτουργία του Κέντρου επιβάλλεται η εξωστρέφειά της και η συνεχής ενημέρωση του κοινού. Ένα συντονισμένο πλάνο ενεργειών δημοσιότητας, αποτελεί βασικό εργαλείο επίτευξης  των αναμενόμενων στόχων του Κέντρου και διοχέτευσης πολλαπλασιαστικών οφελών για την κοινωνία της Άρτας. </w:t>
      </w:r>
    </w:p>
    <w:p w:rsidR="005F071A" w:rsidRPr="00EE1698" w:rsidRDefault="005F071A" w:rsidP="005F071A">
      <w:p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>Οι βασικοί επικοινωνιακοί στόχοι που τίθενται με τις δράσεις δημοσιότητας είναι:</w:t>
      </w:r>
    </w:p>
    <w:p w:rsidR="005F071A" w:rsidRPr="00EE1698" w:rsidRDefault="005F071A" w:rsidP="005F071A">
      <w:pPr>
        <w:pStyle w:val="1"/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 xml:space="preserve">Η διασφάλιση της διαφάνειας για το σύνολο των επιμέρους ενεργειών του έργου </w:t>
      </w:r>
    </w:p>
    <w:p w:rsidR="005F071A" w:rsidRPr="00EE1698" w:rsidRDefault="005F071A" w:rsidP="005F071A">
      <w:pPr>
        <w:pStyle w:val="1"/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 xml:space="preserve">Ενεργοποίηση φορέων, επιχειρήσεων και πολιτών για την υποστήριξη του Δικαιούχου και την αποφυγή εμπόδιων που θα αναδειχτούν κατά την υλοποίηση </w:t>
      </w:r>
    </w:p>
    <w:p w:rsidR="005F071A" w:rsidRPr="00EE1698" w:rsidRDefault="005F071A" w:rsidP="005F071A">
      <w:pPr>
        <w:pStyle w:val="1"/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>Κινητοποίηση για ενεργό συμμετοχή της ευρύτερης τοπικής κοινωνίας, για τη συντονισμένη στήριξη πολιτών που βρίσκονται σε ανάγκη</w:t>
      </w:r>
    </w:p>
    <w:p w:rsidR="005F071A" w:rsidRPr="00EE1698" w:rsidRDefault="005F071A" w:rsidP="005F071A">
      <w:pPr>
        <w:pStyle w:val="1"/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 xml:space="preserve"> Γνωστοποίηση των θετικών αποτελεσμάτων, άμεσων και έμμεσων, βραχυπρόθεσμων και μακροπρόθεσμων από την υλοποίηση του εν λόγω έργου </w:t>
      </w:r>
    </w:p>
    <w:p w:rsidR="005F071A" w:rsidRPr="00EE1698" w:rsidRDefault="005F071A" w:rsidP="005F071A">
      <w:pPr>
        <w:pStyle w:val="1"/>
        <w:ind w:left="360"/>
        <w:jc w:val="both"/>
        <w:rPr>
          <w:rFonts w:ascii="Comic Sans MS" w:hAnsi="Comic Sans MS" w:cs="Arial"/>
          <w:sz w:val="20"/>
          <w:szCs w:val="20"/>
        </w:rPr>
      </w:pPr>
      <w:r w:rsidRPr="00EE1698">
        <w:rPr>
          <w:rFonts w:ascii="Comic Sans MS" w:hAnsi="Comic Sans MS" w:cs="Arial"/>
          <w:sz w:val="20"/>
          <w:szCs w:val="20"/>
        </w:rPr>
        <w:t xml:space="preserve">Μία από τις Δράσεις του Πλάνου Δημοσιότητας που κατέθεσε ο Δήμος </w:t>
      </w:r>
      <w:proofErr w:type="spellStart"/>
      <w:r w:rsidRPr="00EE169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E1698">
        <w:rPr>
          <w:rFonts w:ascii="Comic Sans MS" w:hAnsi="Comic Sans MS" w:cs="Arial"/>
          <w:sz w:val="20"/>
          <w:szCs w:val="20"/>
        </w:rPr>
        <w:t xml:space="preserve"> για την ένταξη της εν λόγω Δομής στο Επιχειρησιακό Πρόγραμμα Ήπειρος  και που πρέπει να υλοποιήσουμε είναι </w:t>
      </w:r>
      <w:r w:rsidRPr="00EE1698">
        <w:rPr>
          <w:rFonts w:ascii="Comic Sans MS" w:hAnsi="Comic Sans MS" w:cs="Arial"/>
          <w:b/>
          <w:sz w:val="20"/>
          <w:szCs w:val="20"/>
          <w:u w:val="single"/>
        </w:rPr>
        <w:t xml:space="preserve">η εναρκτήρια ενημερωτική ημερίδα </w:t>
      </w:r>
      <w:r w:rsidRPr="00EE1698">
        <w:rPr>
          <w:rFonts w:ascii="Comic Sans MS" w:hAnsi="Comic Sans MS" w:cs="Arial"/>
          <w:sz w:val="20"/>
          <w:szCs w:val="20"/>
        </w:rPr>
        <w:t xml:space="preserve"> για την προσέλκυση και ενημέρωση όσο το δυνατόν περισσότερων ωφελουμένων αλλά και την ενεργοποίηση φορέων ,επιχειρήσεων και πολιτών, για την υποστήριξη των Δικαιούχων που βρίσκονται σε ανάγκη</w:t>
      </w:r>
      <w:r>
        <w:rPr>
          <w:rFonts w:ascii="Comic Sans MS" w:hAnsi="Comic Sans MS" w:cs="Arial"/>
          <w:sz w:val="20"/>
          <w:szCs w:val="20"/>
        </w:rPr>
        <w:t xml:space="preserve">. </w:t>
      </w:r>
      <w:r w:rsidRPr="00EE1698">
        <w:rPr>
          <w:rFonts w:ascii="Comic Sans MS" w:hAnsi="Comic Sans MS" w:cs="Arial"/>
          <w:sz w:val="20"/>
          <w:szCs w:val="20"/>
        </w:rPr>
        <w:t xml:space="preserve">Με το παρόν εισηγούμαστε την έγκριση πραγματοποίησης δαπάνης ύψους χιλίων εκατόν εξήντα έξι  ευρώ και ογδόντα τεσσάρων λεπτών (1166,84 </w:t>
      </w:r>
      <w:r w:rsidRPr="00EE1698">
        <w:rPr>
          <w:rFonts w:ascii="Comic Sans MS" w:hAnsi="Comic Sans MS" w:cs="Arial"/>
          <w:color w:val="000000"/>
          <w:sz w:val="20"/>
          <w:szCs w:val="20"/>
        </w:rPr>
        <w:t>€)</w:t>
      </w:r>
      <w:r w:rsidRPr="00EE1698">
        <w:rPr>
          <w:rFonts w:ascii="Comic Sans MS" w:hAnsi="Comic Sans MS" w:cs="Arial"/>
          <w:sz w:val="20"/>
          <w:szCs w:val="20"/>
        </w:rPr>
        <w:t xml:space="preserve">  σε βάρος του Κ.Α.60-7341.003 «Κέντρο Κοινότητας Δήμου </w:t>
      </w:r>
      <w:proofErr w:type="spellStart"/>
      <w:r w:rsidRPr="00EE169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E1698">
        <w:rPr>
          <w:rFonts w:ascii="Comic Sans MS" w:hAnsi="Comic Sans MS" w:cs="Arial"/>
          <w:sz w:val="20"/>
          <w:szCs w:val="20"/>
        </w:rPr>
        <w:t>» του προϋπολογισμού έτους 2017,προκειμένου να καλυφθεί η απαιτούμενη δαπάνη. Έχει προηγηθεί πρωτογενές αίτημα με αριθμό 17</w:t>
      </w:r>
      <w:r w:rsidRPr="00EE1698">
        <w:rPr>
          <w:rFonts w:ascii="Comic Sans MS" w:hAnsi="Comic Sans MS" w:cs="Arial"/>
          <w:sz w:val="20"/>
          <w:szCs w:val="20"/>
          <w:lang w:val="en-US"/>
        </w:rPr>
        <w:t>REQ</w:t>
      </w:r>
      <w:r w:rsidRPr="005F071A">
        <w:rPr>
          <w:rFonts w:ascii="Comic Sans MS" w:hAnsi="Comic Sans MS" w:cs="Arial"/>
          <w:sz w:val="20"/>
          <w:szCs w:val="20"/>
        </w:rPr>
        <w:t>0021183792017-10-20</w:t>
      </w:r>
      <w:r w:rsidRPr="00EE1698">
        <w:rPr>
          <w:rFonts w:ascii="Comic Sans MS" w:hAnsi="Comic Sans MS" w:cs="Arial"/>
          <w:sz w:val="20"/>
          <w:szCs w:val="20"/>
        </w:rPr>
        <w:t>. Στον προϋπολογισμό του Δήμου ,ο οποίος ψηφίσθηκε με την αριθ.446/2016 απόφαση του ΔΣ κι εγκρίθηκε με την αριθ. 6436/18-1-2017 απόφαση της Αποκεντρωμένης Διοίκησης Ηπείρου- Δυτικής Μακε</w:t>
      </w:r>
      <w:r>
        <w:rPr>
          <w:rFonts w:ascii="Comic Sans MS" w:hAnsi="Comic Sans MS" w:cs="Arial"/>
          <w:sz w:val="20"/>
          <w:szCs w:val="20"/>
        </w:rPr>
        <w:t>δονίας, υπάρχει σχετική πίστωση και την έγκριση και διάθεσης της παραπάνω πίστωσης.</w:t>
      </w:r>
      <w:r w:rsidRPr="00EE1698">
        <w:rPr>
          <w:rFonts w:ascii="Comic Sans MS" w:hAnsi="Comic Sans MS" w:cs="Arial"/>
          <w:sz w:val="20"/>
          <w:szCs w:val="20"/>
        </w:rPr>
        <w:t xml:space="preserve"> </w:t>
      </w:r>
    </w:p>
    <w:p w:rsidR="00E762FB" w:rsidRDefault="00E762FB" w:rsidP="008D2AE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8D2AEA" w:rsidRDefault="008D2AEA" w:rsidP="008D2AEA">
      <w:pPr>
        <w:jc w:val="both"/>
        <w:rPr>
          <w:rFonts w:ascii="Comic Sans MS" w:hAnsi="Comic Sans MS"/>
          <w:b/>
          <w:sz w:val="20"/>
          <w:szCs w:val="20"/>
        </w:rPr>
      </w:pPr>
    </w:p>
    <w:p w:rsidR="008D2AEA" w:rsidRDefault="008D2AEA" w:rsidP="008D2AEA">
      <w:pPr>
        <w:jc w:val="both"/>
        <w:rPr>
          <w:rFonts w:ascii="Comic Sans MS" w:hAnsi="Comic Sans MS"/>
          <w:b/>
          <w:sz w:val="20"/>
          <w:szCs w:val="20"/>
        </w:rPr>
      </w:pPr>
    </w:p>
    <w:p w:rsidR="008D2AEA" w:rsidRDefault="008D2AEA" w:rsidP="008D2AEA">
      <w:pPr>
        <w:jc w:val="both"/>
        <w:rPr>
          <w:rFonts w:ascii="Comic Sans MS" w:hAnsi="Comic Sans MS"/>
          <w:b/>
          <w:sz w:val="20"/>
          <w:szCs w:val="20"/>
        </w:rPr>
      </w:pPr>
    </w:p>
    <w:p w:rsidR="008D2AEA" w:rsidRDefault="008D2AEA" w:rsidP="008D2AEA">
      <w:pPr>
        <w:jc w:val="both"/>
        <w:rPr>
          <w:rFonts w:ascii="Comic Sans MS" w:hAnsi="Comic Sans MS"/>
          <w:sz w:val="20"/>
          <w:szCs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Ακολούθησε διαλογική συζήτηση και    στη συνέχεια ο κ. Πρόεδρος κάλεσε την Επιτροπή να αποφασίσει σχετικά.</w:t>
      </w:r>
    </w:p>
    <w:p w:rsidR="00E762FB" w:rsidRPr="004E58EC" w:rsidRDefault="00E762FB" w:rsidP="00E762FB">
      <w:pPr>
        <w:jc w:val="center"/>
        <w:rPr>
          <w:rFonts w:ascii="Comic Sans MS" w:hAnsi="Comic Sans MS"/>
          <w:b/>
          <w:sz w:val="18"/>
          <w:szCs w:val="18"/>
        </w:rPr>
      </w:pPr>
      <w:r w:rsidRPr="004E58EC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762FB" w:rsidRPr="004E58EC" w:rsidRDefault="00E762FB" w:rsidP="00E762FB">
      <w:pPr>
        <w:spacing w:line="276" w:lineRule="auto"/>
        <w:jc w:val="center"/>
        <w:rPr>
          <w:rFonts w:ascii="Comic Sans MS" w:hAnsi="Comic Sans MS"/>
          <w:b/>
          <w:sz w:val="18"/>
          <w:szCs w:val="18"/>
        </w:rPr>
      </w:pPr>
    </w:p>
    <w:p w:rsidR="00E762FB" w:rsidRPr="004E58EC" w:rsidRDefault="00E762FB" w:rsidP="00E762FB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4E58EC">
        <w:rPr>
          <w:rFonts w:ascii="Comic Sans MS" w:hAnsi="Comic Sans MS"/>
          <w:sz w:val="18"/>
          <w:szCs w:val="18"/>
        </w:rPr>
        <w:t xml:space="preserve"> </w:t>
      </w:r>
      <w:r w:rsidRPr="004E58EC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</w:t>
      </w:r>
      <w:r w:rsidR="00BA43A9">
        <w:rPr>
          <w:rFonts w:ascii="Comic Sans MS" w:hAnsi="Comic Sans MS"/>
          <w:sz w:val="20"/>
          <w:szCs w:val="20"/>
        </w:rPr>
        <w:t>,</w:t>
      </w:r>
      <w:r w:rsidRPr="004E58EC">
        <w:rPr>
          <w:rFonts w:ascii="Comic Sans MS" w:hAnsi="Comic Sans MS"/>
          <w:sz w:val="20"/>
          <w:szCs w:val="20"/>
        </w:rPr>
        <w:t xml:space="preserve"> την εισήγηση της Υπηρεσίας </w:t>
      </w:r>
      <w:r w:rsidR="00BA43A9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Παπαϊωάννου </w:t>
      </w:r>
      <w:r w:rsidR="004171D6">
        <w:rPr>
          <w:rFonts w:ascii="Comic Sans MS" w:hAnsi="Comic Sans MS"/>
          <w:sz w:val="20"/>
          <w:szCs w:val="20"/>
        </w:rPr>
        <w:t>ψήφισε όχι</w:t>
      </w:r>
      <w:r w:rsidRPr="004E58EC">
        <w:rPr>
          <w:rFonts w:ascii="Comic Sans MS" w:hAnsi="Comic Sans MS"/>
          <w:sz w:val="20"/>
          <w:szCs w:val="20"/>
        </w:rPr>
        <w:t xml:space="preserve"> </w:t>
      </w:r>
    </w:p>
    <w:p w:rsidR="00E762FB" w:rsidRDefault="004171D6" w:rsidP="00E762F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E762FB" w:rsidRDefault="00E762FB" w:rsidP="00E762F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</w:t>
      </w:r>
    </w:p>
    <w:p w:rsidR="005F071A" w:rsidRPr="00315765" w:rsidRDefault="005F071A" w:rsidP="00E762F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</w:t>
      </w:r>
      <w:r w:rsidR="00E762FB" w:rsidRPr="005D7313">
        <w:rPr>
          <w:rFonts w:ascii="Comic Sans MS" w:hAnsi="Comic Sans MS" w:cs="Arial"/>
          <w:b/>
          <w:sz w:val="20"/>
          <w:szCs w:val="20"/>
        </w:rPr>
        <w:t>.</w:t>
      </w:r>
      <w:r w:rsidR="00E762FB" w:rsidRPr="005D7313">
        <w:rPr>
          <w:rFonts w:ascii="Comic Sans MS" w:hAnsi="Comic Sans MS" w:cs="Arial"/>
          <w:sz w:val="20"/>
          <w:szCs w:val="20"/>
        </w:rPr>
        <w:t xml:space="preserve"> </w:t>
      </w:r>
      <w:r w:rsidR="00E762FB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 </w:t>
      </w:r>
      <w:r w:rsidR="00E762FB" w:rsidRPr="005625B0">
        <w:rPr>
          <w:rFonts w:ascii="Comic Sans MS" w:hAnsi="Comic Sans MS" w:cs="Arial"/>
          <w:sz w:val="20"/>
          <w:szCs w:val="20"/>
        </w:rPr>
        <w:t xml:space="preserve">του  </w:t>
      </w:r>
      <w:r w:rsidR="00E762FB" w:rsidRPr="005625B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="00E762FB" w:rsidRPr="005625B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EE1698">
        <w:rPr>
          <w:rFonts w:ascii="Comic Sans MS" w:hAnsi="Comic Sans MS" w:cs="Arial"/>
          <w:sz w:val="20"/>
          <w:szCs w:val="20"/>
        </w:rPr>
        <w:t>60-7341.003 «Κέντ</w:t>
      </w:r>
      <w:r>
        <w:rPr>
          <w:rFonts w:ascii="Comic Sans MS" w:hAnsi="Comic Sans MS" w:cs="Arial"/>
          <w:sz w:val="20"/>
          <w:szCs w:val="20"/>
        </w:rPr>
        <w:t xml:space="preserve">ρο Κοινότητας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» </w:t>
      </w:r>
      <w:r w:rsidRPr="00EE1698">
        <w:rPr>
          <w:rFonts w:ascii="Comic Sans MS" w:hAnsi="Comic Sans MS" w:cs="Arial"/>
          <w:sz w:val="20"/>
          <w:szCs w:val="20"/>
        </w:rPr>
        <w:t xml:space="preserve"> προϋπολογισμού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5F071A">
        <w:rPr>
          <w:rFonts w:ascii="Comic Sans MS" w:hAnsi="Comic Sans MS" w:cs="Arial"/>
          <w:b/>
          <w:sz w:val="20"/>
          <w:szCs w:val="20"/>
        </w:rPr>
        <w:t xml:space="preserve">1.166,84 </w:t>
      </w:r>
      <w:r w:rsidRPr="005F071A">
        <w:rPr>
          <w:rFonts w:ascii="Comic Sans MS" w:hAnsi="Comic Sans MS" w:cs="Arial"/>
          <w:b/>
          <w:color w:val="000000"/>
          <w:sz w:val="20"/>
          <w:szCs w:val="20"/>
        </w:rPr>
        <w:t>€</w:t>
      </w:r>
      <w:r w:rsidRPr="00EE169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E1698">
        <w:rPr>
          <w:rFonts w:ascii="Comic Sans MS" w:hAnsi="Comic Sans MS" w:cs="Arial"/>
          <w:sz w:val="20"/>
          <w:szCs w:val="20"/>
        </w:rPr>
        <w:t>,προκειμένου να καλυφθεί η απαιτούμενη δαπάνη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 </w:t>
      </w:r>
      <w:r w:rsidR="00315765" w:rsidRPr="00315765">
        <w:rPr>
          <w:rFonts w:ascii="Comic Sans MS" w:hAnsi="Comic Sans MS"/>
          <w:sz w:val="20"/>
          <w:szCs w:val="20"/>
        </w:rPr>
        <w:t xml:space="preserve">για την εναρκτήρια ενημερωτική ημερίδα – εγκαίνια του Κέντρου Κοινότητας Δήμου </w:t>
      </w:r>
      <w:proofErr w:type="spellStart"/>
      <w:r w:rsidR="00315765" w:rsidRPr="00315765">
        <w:rPr>
          <w:rFonts w:ascii="Comic Sans MS" w:hAnsi="Comic Sans MS"/>
          <w:sz w:val="20"/>
          <w:szCs w:val="20"/>
        </w:rPr>
        <w:t>Αρταίων</w:t>
      </w:r>
      <w:proofErr w:type="spellEnd"/>
      <w:r w:rsidR="004171D6">
        <w:rPr>
          <w:rFonts w:ascii="Comic Sans MS" w:hAnsi="Comic Sans MS"/>
          <w:sz w:val="20"/>
          <w:szCs w:val="20"/>
        </w:rPr>
        <w:t>.</w:t>
      </w:r>
      <w:r w:rsidRPr="0031576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</w:p>
    <w:p w:rsidR="005F071A" w:rsidRPr="00315765" w:rsidRDefault="00315765" w:rsidP="00E762FB">
      <w:pPr>
        <w:jc w:val="both"/>
        <w:rPr>
          <w:rFonts w:ascii="Comic Sans MS" w:hAnsi="Comic Sans MS"/>
          <w:sz w:val="20"/>
          <w:szCs w:val="20"/>
        </w:rPr>
      </w:pPr>
      <w:r w:rsidRPr="00315765"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 xml:space="preserve">Εγκρίνει και διαθέτει πίστωση </w:t>
      </w:r>
      <w:r w:rsidRPr="005F071A">
        <w:rPr>
          <w:rFonts w:ascii="Comic Sans MS" w:hAnsi="Comic Sans MS" w:cs="Arial"/>
          <w:b/>
          <w:sz w:val="20"/>
          <w:szCs w:val="20"/>
        </w:rPr>
        <w:t xml:space="preserve">1.166,84 </w:t>
      </w:r>
      <w:r w:rsidRPr="005F071A">
        <w:rPr>
          <w:rFonts w:ascii="Comic Sans MS" w:hAnsi="Comic Sans MS" w:cs="Arial"/>
          <w:b/>
          <w:color w:val="000000"/>
          <w:sz w:val="20"/>
          <w:szCs w:val="20"/>
        </w:rPr>
        <w:t>€</w:t>
      </w:r>
      <w:r w:rsidRPr="00EE1698">
        <w:rPr>
          <w:rFonts w:ascii="Comic Sans MS" w:hAnsi="Comic Sans MS" w:cs="Arial"/>
          <w:sz w:val="20"/>
          <w:szCs w:val="20"/>
        </w:rPr>
        <w:t xml:space="preserve">  </w:t>
      </w:r>
      <w:r w:rsidRPr="005625B0">
        <w:rPr>
          <w:rFonts w:ascii="Comic Sans MS" w:hAnsi="Comic Sans MS" w:cs="Arial"/>
          <w:sz w:val="20"/>
          <w:szCs w:val="20"/>
        </w:rPr>
        <w:t xml:space="preserve">του  </w:t>
      </w:r>
      <w:r w:rsidRPr="005625B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EE1698">
        <w:rPr>
          <w:rFonts w:ascii="Comic Sans MS" w:hAnsi="Comic Sans MS" w:cs="Arial"/>
          <w:sz w:val="20"/>
          <w:szCs w:val="20"/>
        </w:rPr>
        <w:t>60-7341.003</w:t>
      </w:r>
      <w:r w:rsidR="00BA43A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A43A9">
        <w:rPr>
          <w:rFonts w:ascii="Comic Sans MS" w:hAnsi="Comic Sans MS" w:cs="Arial"/>
          <w:sz w:val="20"/>
          <w:szCs w:val="20"/>
        </w:rPr>
        <w:t>‘’</w:t>
      </w:r>
      <w:r w:rsidR="00BA43A9" w:rsidRPr="00EE1698">
        <w:rPr>
          <w:rFonts w:ascii="Comic Sans MS" w:hAnsi="Comic Sans MS" w:cs="Arial"/>
          <w:sz w:val="20"/>
          <w:szCs w:val="20"/>
        </w:rPr>
        <w:t>Κέντ</w:t>
      </w:r>
      <w:r w:rsidR="00BA43A9">
        <w:rPr>
          <w:rFonts w:ascii="Comic Sans MS" w:hAnsi="Comic Sans MS" w:cs="Arial"/>
          <w:sz w:val="20"/>
          <w:szCs w:val="20"/>
        </w:rPr>
        <w:t xml:space="preserve">ρο Κοινότητας Δήμου </w:t>
      </w:r>
      <w:proofErr w:type="spellStart"/>
      <w:r w:rsidR="00BA43A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BA43A9">
        <w:rPr>
          <w:rFonts w:ascii="Comic Sans MS" w:hAnsi="Comic Sans MS" w:cs="Arial"/>
          <w:sz w:val="20"/>
          <w:szCs w:val="20"/>
        </w:rPr>
        <w:t xml:space="preserve"> ‘’ για το σκοπό αυτό.</w:t>
      </w:r>
    </w:p>
    <w:p w:rsidR="005F071A" w:rsidRDefault="005F071A" w:rsidP="00E762FB">
      <w:pPr>
        <w:jc w:val="both"/>
        <w:rPr>
          <w:rFonts w:ascii="Comic Sans MS" w:hAnsi="Comic Sans MS"/>
          <w:sz w:val="20"/>
          <w:szCs w:val="20"/>
        </w:rPr>
      </w:pPr>
    </w:p>
    <w:p w:rsidR="00E762FB" w:rsidRDefault="00E762FB" w:rsidP="00E762F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762FB" w:rsidRDefault="00BA43A9" w:rsidP="00E762F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544</w:t>
      </w:r>
      <w:r w:rsidR="00E762FB">
        <w:rPr>
          <w:rFonts w:ascii="Comic Sans MS" w:hAnsi="Comic Sans MS"/>
          <w:b/>
          <w:sz w:val="20"/>
          <w:szCs w:val="20"/>
        </w:rPr>
        <w:t>/2017</w:t>
      </w:r>
      <w:r w:rsidR="00E762FB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E762FB" w:rsidRDefault="00E762FB" w:rsidP="00E762F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 w:rsidR="00BA43A9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E762FB" w:rsidRDefault="00E762FB" w:rsidP="00E762F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762FB" w:rsidRDefault="00E762FB" w:rsidP="00E762F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762FB" w:rsidRDefault="00E762FB" w:rsidP="00E762F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762FB" w:rsidRDefault="00E762FB" w:rsidP="00E762F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762FB" w:rsidRDefault="00E762FB" w:rsidP="00E762F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762FB" w:rsidRDefault="00E762FB" w:rsidP="00E762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762FB" w:rsidRDefault="00E762FB" w:rsidP="00E762F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762FB" w:rsidRDefault="00E762FB" w:rsidP="00E762F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5347C2" w:rsidRDefault="005347C2"/>
    <w:sectPr w:rsidR="005347C2" w:rsidSect="005D7313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A82E3D"/>
    <w:multiLevelType w:val="hybridMultilevel"/>
    <w:tmpl w:val="07326A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762FB"/>
    <w:rsid w:val="000D3EDB"/>
    <w:rsid w:val="0010247B"/>
    <w:rsid w:val="0026778A"/>
    <w:rsid w:val="00315765"/>
    <w:rsid w:val="004171D6"/>
    <w:rsid w:val="005347C2"/>
    <w:rsid w:val="0056716B"/>
    <w:rsid w:val="005F071A"/>
    <w:rsid w:val="00695B2A"/>
    <w:rsid w:val="00747E8D"/>
    <w:rsid w:val="00770D37"/>
    <w:rsid w:val="00774BF0"/>
    <w:rsid w:val="008D2AEA"/>
    <w:rsid w:val="008F4344"/>
    <w:rsid w:val="00972B37"/>
    <w:rsid w:val="009E4888"/>
    <w:rsid w:val="00AD3A34"/>
    <w:rsid w:val="00BA43A9"/>
    <w:rsid w:val="00E7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671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6716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671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6716B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1">
    <w:name w:val="Παράγραφος λίστας1"/>
    <w:basedOn w:val="a"/>
    <w:rsid w:val="005F07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1043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2017-10-20T09:30:00Z</cp:lastPrinted>
  <dcterms:created xsi:type="dcterms:W3CDTF">2017-10-20T08:22:00Z</dcterms:created>
  <dcterms:modified xsi:type="dcterms:W3CDTF">2017-10-20T09:36:00Z</dcterms:modified>
</cp:coreProperties>
</file>