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FE3598">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FE3598">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E3598" w:rsidRPr="00FE3598">
        <w:rPr>
          <w:rFonts w:ascii="Tahoma" w:hAnsi="Tahoma" w:cs="Tahoma"/>
          <w:sz w:val="22"/>
          <w:szCs w:val="22"/>
        </w:rPr>
        <w:t>  Αποδοχή χρηματοδοτήσεων</w:t>
      </w:r>
      <w:r w:rsidR="003F4F59" w:rsidRPr="003F4F59">
        <w:rPr>
          <w:rFonts w:ascii="Tahoma" w:hAnsi="Tahoma" w:cs="Tahoma"/>
          <w:sz w:val="22"/>
          <w:szCs w:val="22"/>
        </w:rPr>
        <w:t>»</w:t>
      </w:r>
      <w:r w:rsidR="002B7960" w:rsidRPr="002B7960">
        <w:rPr>
          <w:rFonts w:ascii="Tahoma" w:hAnsi="Tahoma" w:cs="Tahoma"/>
          <w:sz w:val="22"/>
          <w:szCs w:val="22"/>
        </w:rPr>
        <w:t xml:space="preserve">   </w:t>
      </w:r>
      <w:r w:rsidR="008339C3">
        <w:rPr>
          <w:rFonts w:ascii="Tahoma" w:hAnsi="Tahoma" w:cs="Tahoma"/>
          <w:sz w:val="22"/>
          <w:szCs w:val="22"/>
        </w:rPr>
        <w:t xml:space="preserve">                     </w:t>
      </w:r>
      <w:r w:rsidR="002B7960" w:rsidRPr="002B7960">
        <w:rPr>
          <w:rFonts w:ascii="Tahoma" w:hAnsi="Tahoma" w:cs="Tahoma"/>
          <w:sz w:val="22"/>
          <w:szCs w:val="22"/>
        </w:rPr>
        <w:t xml:space="preserve"> </w:t>
      </w:r>
      <w:r w:rsidR="008339C3" w:rsidRPr="00534505">
        <w:rPr>
          <w:rFonts w:ascii="Tahoma" w:hAnsi="Tahoma" w:cs="Tahoma"/>
          <w:b/>
          <w:sz w:val="22"/>
          <w:szCs w:val="22"/>
        </w:rPr>
        <w:t>ΑΔΑ: 6ΓΡΡΩΨΑ-ΤΛΠ</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8B609D" w:rsidRPr="00B078F3" w:rsidRDefault="008B609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8B609D" w:rsidRPr="00B078F3" w:rsidRDefault="008B609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B609D" w:rsidRDefault="008B609D"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8B609D">
      <w:pPr>
        <w:spacing w:line="276" w:lineRule="auto"/>
        <w:jc w:val="both"/>
        <w:rPr>
          <w:rStyle w:val="af"/>
          <w:rFonts w:ascii="Tahoma" w:hAnsi="Tahoma" w:cs="Tahoma"/>
          <w:i w:val="0"/>
          <w:sz w:val="22"/>
          <w:szCs w:val="22"/>
        </w:rPr>
      </w:pPr>
      <w:r w:rsidRPr="00B078F3">
        <w:rPr>
          <w:rStyle w:val="af"/>
          <w:rFonts w:ascii="Tahoma" w:hAnsi="Tahoma" w:cs="Tahoma"/>
          <w:i w:val="0"/>
          <w:sz w:val="22"/>
          <w:szCs w:val="22"/>
        </w:rPr>
        <w:lastRenderedPageBreak/>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FE3598">
        <w:rPr>
          <w:rStyle w:val="af"/>
          <w:rFonts w:ascii="Tahoma" w:hAnsi="Tahoma" w:cs="Tahoma"/>
          <w:i w:val="0"/>
          <w:sz w:val="22"/>
          <w:szCs w:val="22"/>
        </w:rPr>
        <w:t>2</w:t>
      </w:r>
      <w:r w:rsidR="007E1905" w:rsidRPr="00B078F3">
        <w:rPr>
          <w:rStyle w:val="af"/>
          <w:rFonts w:ascii="Tahoma" w:hAnsi="Tahoma" w:cs="Tahoma"/>
          <w:i w:val="0"/>
          <w:sz w:val="22"/>
          <w:szCs w:val="22"/>
        </w:rPr>
        <w:t xml:space="preserve">ο </w:t>
      </w:r>
      <w:r w:rsidR="003260A1">
        <w:rPr>
          <w:rStyle w:val="af"/>
          <w:rFonts w:ascii="Tahoma" w:hAnsi="Tahoma" w:cs="Tahoma"/>
          <w:i w:val="0"/>
          <w:sz w:val="22"/>
          <w:szCs w:val="22"/>
        </w:rPr>
        <w:t>τακτικό</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FE3598" w:rsidRPr="00FE3598">
        <w:rPr>
          <w:rStyle w:val="af"/>
          <w:rFonts w:ascii="Tahoma" w:hAnsi="Tahoma" w:cs="Tahoma"/>
          <w:i w:val="0"/>
          <w:sz w:val="22"/>
          <w:szCs w:val="22"/>
        </w:rPr>
        <w:t>  Αποδοχή χρηματοδοτήσεων</w:t>
      </w:r>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w:t>
      </w:r>
      <w:r w:rsidR="003260A1">
        <w:rPr>
          <w:rStyle w:val="af"/>
          <w:rFonts w:ascii="Tahoma" w:hAnsi="Tahoma" w:cs="Tahoma"/>
          <w:i w:val="0"/>
          <w:sz w:val="22"/>
          <w:szCs w:val="22"/>
        </w:rPr>
        <w:t>Δ</w:t>
      </w:r>
      <w:r w:rsidR="00B078F3" w:rsidRPr="00B078F3">
        <w:rPr>
          <w:rStyle w:val="af"/>
          <w:rFonts w:ascii="Tahoma" w:hAnsi="Tahoma" w:cs="Tahoma"/>
          <w:i w:val="0"/>
          <w:sz w:val="22"/>
          <w:szCs w:val="22"/>
        </w:rPr>
        <w:t xml:space="preserve">ήμαρχο </w:t>
      </w:r>
      <w:proofErr w:type="spellStart"/>
      <w:r w:rsidR="003260A1">
        <w:rPr>
          <w:rStyle w:val="af"/>
          <w:rFonts w:ascii="Tahoma" w:hAnsi="Tahoma" w:cs="Tahoma"/>
          <w:i w:val="0"/>
          <w:sz w:val="22"/>
          <w:szCs w:val="22"/>
        </w:rPr>
        <w:t>Αρταίων</w:t>
      </w:r>
      <w:proofErr w:type="spellEnd"/>
      <w:r w:rsidR="003260A1">
        <w:rPr>
          <w:rStyle w:val="af"/>
          <w:rFonts w:ascii="Tahoma" w:hAnsi="Tahoma" w:cs="Tahoma"/>
          <w:i w:val="0"/>
          <w:sz w:val="22"/>
          <w:szCs w:val="22"/>
        </w:rPr>
        <w:t xml:space="preserve"> κ. Χρήστο </w:t>
      </w:r>
      <w:proofErr w:type="spellStart"/>
      <w:r w:rsidR="003260A1">
        <w:rPr>
          <w:rStyle w:val="af"/>
          <w:rFonts w:ascii="Tahoma" w:hAnsi="Tahoma" w:cs="Tahoma"/>
          <w:i w:val="0"/>
          <w:sz w:val="22"/>
          <w:szCs w:val="22"/>
        </w:rPr>
        <w:t>Τσιρογιάννη</w:t>
      </w:r>
      <w:proofErr w:type="spellEnd"/>
      <w:r w:rsidR="003260A1">
        <w:rPr>
          <w:rStyle w:val="af"/>
          <w:rFonts w:ascii="Tahoma" w:hAnsi="Tahoma" w:cs="Tahoma"/>
          <w:i w:val="0"/>
          <w:sz w:val="22"/>
          <w:szCs w:val="22"/>
        </w:rPr>
        <w:t xml:space="preserve"> </w:t>
      </w:r>
      <w:r w:rsidR="00154AFA" w:rsidRPr="00B078F3">
        <w:rPr>
          <w:rStyle w:val="af"/>
          <w:rFonts w:ascii="Tahoma" w:hAnsi="Tahoma" w:cs="Tahoma"/>
          <w:i w:val="0"/>
          <w:sz w:val="22"/>
          <w:szCs w:val="22"/>
        </w:rPr>
        <w:t xml:space="preserve"> </w:t>
      </w:r>
      <w:r w:rsidR="008523A8">
        <w:rPr>
          <w:rStyle w:val="af"/>
          <w:rFonts w:ascii="Tahoma" w:hAnsi="Tahoma" w:cs="Tahoma"/>
          <w:i w:val="0"/>
          <w:sz w:val="22"/>
          <w:szCs w:val="22"/>
        </w:rPr>
        <w:t>ο οποίος παίρνοντας το λόγο ανέφερε τα εξής:</w:t>
      </w:r>
      <w:r w:rsidR="00372F88" w:rsidRPr="00B078F3">
        <w:rPr>
          <w:rStyle w:val="af"/>
          <w:rFonts w:ascii="Tahoma" w:hAnsi="Tahoma" w:cs="Tahoma"/>
          <w:i w:val="0"/>
          <w:sz w:val="22"/>
          <w:szCs w:val="22"/>
        </w:rPr>
        <w:t xml:space="preserve"> </w:t>
      </w:r>
    </w:p>
    <w:p w:rsidR="00A0397A" w:rsidRDefault="00A0397A" w:rsidP="008B609D">
      <w:pPr>
        <w:spacing w:line="276" w:lineRule="auto"/>
        <w:jc w:val="both"/>
        <w:rPr>
          <w:rStyle w:val="af"/>
          <w:rFonts w:ascii="Tahoma" w:hAnsi="Tahoma" w:cs="Tahoma"/>
          <w:i w:val="0"/>
          <w:sz w:val="22"/>
          <w:szCs w:val="22"/>
        </w:rPr>
      </w:pPr>
    </w:p>
    <w:p w:rsidR="00FE3598" w:rsidRDefault="00FE3598" w:rsidP="00FE3598">
      <w:pPr>
        <w:rPr>
          <w:rFonts w:ascii="Tahoma" w:hAnsi="Tahoma" w:cs="Tahoma"/>
          <w:sz w:val="22"/>
          <w:szCs w:val="22"/>
        </w:rPr>
      </w:pPr>
      <w:r w:rsidRPr="00FE3598">
        <w:rPr>
          <w:rFonts w:ascii="Tahoma" w:hAnsi="Tahoma" w:cs="Tahoma"/>
          <w:sz w:val="22"/>
          <w:szCs w:val="22"/>
        </w:rPr>
        <w:t>Έχοντας υπόψη:</w:t>
      </w:r>
    </w:p>
    <w:p w:rsidR="00D41A96" w:rsidRPr="00FE3598" w:rsidRDefault="00D41A96" w:rsidP="00FE3598">
      <w:pPr>
        <w:rPr>
          <w:rFonts w:ascii="Tahoma" w:hAnsi="Tahoma" w:cs="Tahoma"/>
          <w:sz w:val="22"/>
          <w:szCs w:val="22"/>
        </w:rPr>
      </w:pPr>
    </w:p>
    <w:p w:rsidR="00FE3598" w:rsidRPr="00FE3598" w:rsidRDefault="00FE3598" w:rsidP="00FE3598">
      <w:pPr>
        <w:pStyle w:val="a9"/>
        <w:numPr>
          <w:ilvl w:val="0"/>
          <w:numId w:val="24"/>
        </w:numPr>
        <w:jc w:val="both"/>
        <w:rPr>
          <w:rFonts w:ascii="Tahoma" w:hAnsi="Tahoma" w:cs="Tahoma"/>
          <w:sz w:val="22"/>
          <w:szCs w:val="22"/>
        </w:rPr>
      </w:pPr>
      <w:r w:rsidRPr="00FE3598">
        <w:rPr>
          <w:rFonts w:ascii="Tahoma" w:hAnsi="Tahoma" w:cs="Tahoma"/>
          <w:sz w:val="22"/>
          <w:szCs w:val="22"/>
        </w:rPr>
        <w:t xml:space="preserve">Την  </w:t>
      </w:r>
      <w:proofErr w:type="spellStart"/>
      <w:r w:rsidRPr="00FE3598">
        <w:rPr>
          <w:rFonts w:ascii="Tahoma" w:hAnsi="Tahoma" w:cs="Tahoma"/>
          <w:sz w:val="22"/>
          <w:szCs w:val="22"/>
        </w:rPr>
        <w:t>αριθμ</w:t>
      </w:r>
      <w:proofErr w:type="spellEnd"/>
      <w:r w:rsidRPr="00FE3598">
        <w:rPr>
          <w:rFonts w:ascii="Tahoma" w:hAnsi="Tahoma" w:cs="Tahoma"/>
          <w:sz w:val="22"/>
          <w:szCs w:val="22"/>
        </w:rPr>
        <w:t xml:space="preserve">. </w:t>
      </w:r>
      <w:proofErr w:type="spellStart"/>
      <w:r w:rsidRPr="00FE3598">
        <w:rPr>
          <w:rFonts w:ascii="Tahoma" w:hAnsi="Tahoma" w:cs="Tahoma"/>
          <w:sz w:val="22"/>
          <w:szCs w:val="22"/>
        </w:rPr>
        <w:t>πρωτ</w:t>
      </w:r>
      <w:proofErr w:type="spellEnd"/>
      <w:r w:rsidRPr="00FE3598">
        <w:rPr>
          <w:rFonts w:ascii="Tahoma" w:hAnsi="Tahoma" w:cs="Tahoma"/>
          <w:sz w:val="22"/>
          <w:szCs w:val="22"/>
        </w:rPr>
        <w:t>. 80592/3414/04-08-2017 απόφαση του Περιφερειάρχη Ηπείρου με την οποία εγκρίθηκε η διάθεση πίστωσης ποσού 23.850,00€ από την ΣΑΕΠ 530 Ηπείρου με ΚΑ 2017ΕΠ53000002 για την «Αντιμετώπιση εκτάκτων αναγκών και ειδικών δράσεων Περιφέρειας Ηπείρου 2017-2019»</w:t>
      </w:r>
    </w:p>
    <w:p w:rsidR="00FE3598" w:rsidRPr="00FE3598" w:rsidRDefault="00FE3598" w:rsidP="00FE3598">
      <w:pPr>
        <w:pStyle w:val="a9"/>
        <w:ind w:left="780"/>
        <w:jc w:val="both"/>
        <w:rPr>
          <w:rFonts w:ascii="Tahoma" w:hAnsi="Tahoma" w:cs="Tahoma"/>
          <w:sz w:val="22"/>
          <w:szCs w:val="22"/>
        </w:rPr>
      </w:pPr>
    </w:p>
    <w:p w:rsidR="00FE3598" w:rsidRPr="00FE3598" w:rsidRDefault="00FE3598" w:rsidP="00FE3598">
      <w:pPr>
        <w:pStyle w:val="a9"/>
        <w:numPr>
          <w:ilvl w:val="0"/>
          <w:numId w:val="24"/>
        </w:numPr>
        <w:jc w:val="both"/>
        <w:rPr>
          <w:rFonts w:ascii="Tahoma" w:hAnsi="Tahoma" w:cs="Tahoma"/>
          <w:sz w:val="22"/>
          <w:szCs w:val="22"/>
        </w:rPr>
      </w:pPr>
      <w:r w:rsidRPr="00FE3598">
        <w:rPr>
          <w:rFonts w:ascii="Tahoma" w:hAnsi="Tahoma" w:cs="Tahoma"/>
          <w:sz w:val="22"/>
          <w:szCs w:val="22"/>
        </w:rPr>
        <w:t xml:space="preserve">Την </w:t>
      </w:r>
      <w:proofErr w:type="spellStart"/>
      <w:r w:rsidRPr="00FE3598">
        <w:rPr>
          <w:rFonts w:ascii="Tahoma" w:hAnsi="Tahoma" w:cs="Tahoma"/>
          <w:sz w:val="22"/>
          <w:szCs w:val="22"/>
        </w:rPr>
        <w:t>αριθμ</w:t>
      </w:r>
      <w:proofErr w:type="spellEnd"/>
      <w:r w:rsidRPr="00FE3598">
        <w:rPr>
          <w:rFonts w:ascii="Tahoma" w:hAnsi="Tahoma" w:cs="Tahoma"/>
          <w:sz w:val="22"/>
          <w:szCs w:val="22"/>
        </w:rPr>
        <w:t xml:space="preserve">. </w:t>
      </w:r>
      <w:proofErr w:type="spellStart"/>
      <w:r w:rsidRPr="00FE3598">
        <w:rPr>
          <w:rFonts w:ascii="Tahoma" w:hAnsi="Tahoma" w:cs="Tahoma"/>
          <w:sz w:val="22"/>
          <w:szCs w:val="22"/>
        </w:rPr>
        <w:t>πρωτ</w:t>
      </w:r>
      <w:proofErr w:type="spellEnd"/>
      <w:r w:rsidRPr="00FE3598">
        <w:rPr>
          <w:rFonts w:ascii="Tahoma" w:hAnsi="Tahoma" w:cs="Tahoma"/>
          <w:sz w:val="22"/>
          <w:szCs w:val="22"/>
        </w:rPr>
        <w:t>. 24355/18-07-2017 απόφαση του Υπουργείου Εσωτερικών με την οποία εγκρίθηκε, κατόπιν του 9327/05-05-2017 αιτήματος  του Δήμου, η χρηματοδότηση για πρόληψη και αντιμετώπιση ζημιών και καταστροφών που προκαλούνται από θεομηνίες με το ποσό των 200.000,00€ σε βάρος των πιστώσεων 2003ΣΕ05500005</w:t>
      </w:r>
    </w:p>
    <w:p w:rsidR="00FE3598" w:rsidRPr="00FE3598" w:rsidRDefault="00FE3598" w:rsidP="00FE3598">
      <w:pPr>
        <w:pStyle w:val="a9"/>
        <w:ind w:left="780"/>
        <w:jc w:val="both"/>
        <w:rPr>
          <w:rFonts w:ascii="Tahoma" w:hAnsi="Tahoma" w:cs="Tahoma"/>
          <w:sz w:val="22"/>
          <w:szCs w:val="22"/>
        </w:rPr>
      </w:pPr>
    </w:p>
    <w:p w:rsidR="00FE3598" w:rsidRPr="00FE3598" w:rsidRDefault="00FE3598" w:rsidP="00FE3598">
      <w:pPr>
        <w:pStyle w:val="a9"/>
        <w:ind w:left="780"/>
        <w:jc w:val="both"/>
        <w:rPr>
          <w:rFonts w:ascii="Tahoma" w:hAnsi="Tahoma" w:cs="Tahoma"/>
          <w:sz w:val="22"/>
          <w:szCs w:val="22"/>
        </w:rPr>
      </w:pPr>
      <w:r w:rsidRPr="00FE3598">
        <w:rPr>
          <w:rFonts w:ascii="Tahoma" w:hAnsi="Tahoma" w:cs="Tahoma"/>
          <w:sz w:val="22"/>
          <w:szCs w:val="22"/>
        </w:rPr>
        <w:t>Προτείνεται :</w:t>
      </w:r>
    </w:p>
    <w:p w:rsidR="00FE3598" w:rsidRPr="00FE3598" w:rsidRDefault="00FE3598" w:rsidP="00FE3598">
      <w:pPr>
        <w:pStyle w:val="a9"/>
        <w:numPr>
          <w:ilvl w:val="0"/>
          <w:numId w:val="25"/>
        </w:numPr>
        <w:jc w:val="both"/>
        <w:rPr>
          <w:rFonts w:ascii="Tahoma" w:hAnsi="Tahoma" w:cs="Tahoma"/>
          <w:sz w:val="22"/>
          <w:szCs w:val="22"/>
        </w:rPr>
      </w:pPr>
      <w:r w:rsidRPr="00FE3598">
        <w:rPr>
          <w:rFonts w:ascii="Tahoma" w:hAnsi="Tahoma" w:cs="Tahoma"/>
          <w:sz w:val="22"/>
          <w:szCs w:val="22"/>
        </w:rPr>
        <w:t xml:space="preserve">Η αποδοχή της με Α.Π. 80592/3414/04-08-2017 απόφασης του Περιφερειάρχη Ηπείρου με την οποία εγκρίθηκε η διάθεση πίστωσης ποσού 23.850,00€ από την ΣΑΕΠ 530 Ηπείρου με ΚΑ 2017ΕΠ53000002 για την «Αντιμετώπιση εκτάκτων αναγκών και ειδικών δράσεων Περιφέρειας Ηπείρου 2017-2019» (Υποέργο: Επιχορήγηση Δήμου </w:t>
      </w:r>
      <w:proofErr w:type="spellStart"/>
      <w:r w:rsidRPr="00FE3598">
        <w:rPr>
          <w:rFonts w:ascii="Tahoma" w:hAnsi="Tahoma" w:cs="Tahoma"/>
          <w:sz w:val="22"/>
          <w:szCs w:val="22"/>
        </w:rPr>
        <w:t>Αρταίων</w:t>
      </w:r>
      <w:proofErr w:type="spellEnd"/>
      <w:r w:rsidRPr="00FE3598">
        <w:rPr>
          <w:rFonts w:ascii="Tahoma" w:hAnsi="Tahoma" w:cs="Tahoma"/>
          <w:sz w:val="22"/>
          <w:szCs w:val="22"/>
        </w:rPr>
        <w:t xml:space="preserve"> για το έργο «Αντικατάσταση στέγης δημοτικού σχολείου </w:t>
      </w:r>
      <w:proofErr w:type="spellStart"/>
      <w:r w:rsidRPr="00FE3598">
        <w:rPr>
          <w:rFonts w:ascii="Tahoma" w:hAnsi="Tahoma" w:cs="Tahoma"/>
          <w:sz w:val="22"/>
          <w:szCs w:val="22"/>
        </w:rPr>
        <w:t>Πλησιών</w:t>
      </w:r>
      <w:proofErr w:type="spellEnd"/>
      <w:r w:rsidRPr="00FE3598">
        <w:rPr>
          <w:rFonts w:ascii="Tahoma" w:hAnsi="Tahoma" w:cs="Tahoma"/>
          <w:sz w:val="22"/>
          <w:szCs w:val="22"/>
        </w:rPr>
        <w:t>»</w:t>
      </w:r>
    </w:p>
    <w:p w:rsidR="00FE3598" w:rsidRPr="00FE3598" w:rsidRDefault="00FE3598" w:rsidP="00FE3598">
      <w:pPr>
        <w:pStyle w:val="a9"/>
        <w:ind w:left="1560"/>
        <w:jc w:val="both"/>
        <w:rPr>
          <w:rFonts w:ascii="Tahoma" w:hAnsi="Tahoma" w:cs="Tahoma"/>
          <w:sz w:val="22"/>
          <w:szCs w:val="22"/>
        </w:rPr>
      </w:pPr>
    </w:p>
    <w:p w:rsidR="00FE3598" w:rsidRDefault="00FE3598" w:rsidP="00FE3598">
      <w:pPr>
        <w:pStyle w:val="a9"/>
        <w:numPr>
          <w:ilvl w:val="0"/>
          <w:numId w:val="25"/>
        </w:numPr>
        <w:jc w:val="both"/>
        <w:rPr>
          <w:rFonts w:ascii="Tahoma" w:hAnsi="Tahoma" w:cs="Tahoma"/>
          <w:sz w:val="22"/>
          <w:szCs w:val="22"/>
        </w:rPr>
      </w:pPr>
      <w:r w:rsidRPr="00FE3598">
        <w:rPr>
          <w:rFonts w:ascii="Tahoma" w:hAnsi="Tahoma" w:cs="Tahoma"/>
          <w:sz w:val="22"/>
          <w:szCs w:val="22"/>
        </w:rPr>
        <w:t xml:space="preserve">Η αποδοχή της με Α.Π. 24355/18-07-2017 απόφασης του Υπουργείου Εσωτερικών με την οποία εγκρίθηκε χρηματοδότηση του Δήμου </w:t>
      </w:r>
      <w:proofErr w:type="spellStart"/>
      <w:r w:rsidRPr="00FE3598">
        <w:rPr>
          <w:rFonts w:ascii="Tahoma" w:hAnsi="Tahoma" w:cs="Tahoma"/>
          <w:sz w:val="22"/>
          <w:szCs w:val="22"/>
        </w:rPr>
        <w:t>Αρταίων</w:t>
      </w:r>
      <w:proofErr w:type="spellEnd"/>
      <w:r w:rsidRPr="00FE3598">
        <w:rPr>
          <w:rFonts w:ascii="Tahoma" w:hAnsi="Tahoma" w:cs="Tahoma"/>
          <w:sz w:val="22"/>
          <w:szCs w:val="22"/>
        </w:rPr>
        <w:t xml:space="preserve"> Ν. Άρτας, ποσού  200.000,00€, σε βάρος των πιστώσεων του έργου 2003ΣΕ05500005 «Πρόγραμμα πρόληψης και αντιμετώπισης ζημιών και καταστροφών που προκαλούνται από θεομηνίες στους Ο.Τ.Α Α’ και Β’ βαθμού της Χώρας».</w:t>
      </w:r>
    </w:p>
    <w:p w:rsidR="00D41A96" w:rsidRPr="00D41A96" w:rsidRDefault="00D41A96" w:rsidP="00D41A96">
      <w:pPr>
        <w:pStyle w:val="a9"/>
        <w:rPr>
          <w:rFonts w:ascii="Tahoma" w:hAnsi="Tahoma" w:cs="Tahoma"/>
          <w:sz w:val="22"/>
          <w:szCs w:val="22"/>
        </w:rPr>
      </w:pPr>
    </w:p>
    <w:p w:rsidR="00D41A96" w:rsidRPr="00FE3598" w:rsidRDefault="00D41A96" w:rsidP="00D41A96">
      <w:pPr>
        <w:pStyle w:val="a9"/>
        <w:ind w:left="1560"/>
        <w:jc w:val="both"/>
        <w:rPr>
          <w:rFonts w:ascii="Tahoma" w:hAnsi="Tahoma" w:cs="Tahoma"/>
          <w:sz w:val="22"/>
          <w:szCs w:val="22"/>
        </w:rPr>
      </w:pPr>
    </w:p>
    <w:p w:rsidR="00FE3598" w:rsidRPr="00FE3598" w:rsidRDefault="00FE3598" w:rsidP="00FE3598">
      <w:pPr>
        <w:pStyle w:val="a9"/>
        <w:rPr>
          <w:rFonts w:ascii="Tahoma" w:hAnsi="Tahoma" w:cs="Tahoma"/>
          <w:sz w:val="22"/>
          <w:szCs w:val="22"/>
        </w:rPr>
      </w:pPr>
      <w:r w:rsidRPr="00FE3598">
        <w:rPr>
          <w:rFonts w:ascii="Tahoma" w:hAnsi="Tahoma" w:cs="Tahoma"/>
          <w:sz w:val="22"/>
          <w:szCs w:val="22"/>
        </w:rPr>
        <w:t xml:space="preserve">              Η χρηματοδότηση του ποσού θα γίνεται απολογιστικά, σύμφωνα με</w:t>
      </w:r>
    </w:p>
    <w:p w:rsidR="00FE3598" w:rsidRPr="00FE3598" w:rsidRDefault="00FE3598" w:rsidP="00FE3598">
      <w:pPr>
        <w:pStyle w:val="a9"/>
        <w:rPr>
          <w:rFonts w:ascii="Tahoma" w:hAnsi="Tahoma" w:cs="Tahoma"/>
          <w:sz w:val="22"/>
          <w:szCs w:val="22"/>
        </w:rPr>
      </w:pPr>
      <w:r w:rsidRPr="00FE3598">
        <w:rPr>
          <w:rFonts w:ascii="Tahoma" w:hAnsi="Tahoma" w:cs="Tahoma"/>
          <w:sz w:val="22"/>
          <w:szCs w:val="22"/>
        </w:rPr>
        <w:t xml:space="preserve">            την πρόοδο των έργων με παραστατικά των δαπανών που θα</w:t>
      </w:r>
    </w:p>
    <w:p w:rsidR="00FE3598" w:rsidRPr="00FE3598" w:rsidRDefault="00FE3598" w:rsidP="00FE3598">
      <w:pPr>
        <w:pStyle w:val="a9"/>
        <w:rPr>
          <w:rFonts w:ascii="Tahoma" w:hAnsi="Tahoma" w:cs="Tahoma"/>
          <w:sz w:val="22"/>
          <w:szCs w:val="22"/>
        </w:rPr>
      </w:pPr>
      <w:r>
        <w:t xml:space="preserve">              </w:t>
      </w:r>
      <w:r w:rsidRPr="00FE3598">
        <w:rPr>
          <w:rFonts w:ascii="Tahoma" w:hAnsi="Tahoma" w:cs="Tahoma"/>
          <w:sz w:val="22"/>
          <w:szCs w:val="22"/>
        </w:rPr>
        <w:t>υποβάλλονται στο ΥΠΕΣ, η δε ισχύς της απόφασης ορίζεται σε 18</w:t>
      </w:r>
    </w:p>
    <w:p w:rsidR="00FE3598" w:rsidRPr="00FE3598" w:rsidRDefault="00FE3598" w:rsidP="00FE3598">
      <w:pPr>
        <w:pStyle w:val="a9"/>
        <w:rPr>
          <w:rFonts w:ascii="Tahoma" w:hAnsi="Tahoma" w:cs="Tahoma"/>
          <w:sz w:val="22"/>
          <w:szCs w:val="22"/>
        </w:rPr>
      </w:pPr>
      <w:r w:rsidRPr="00FE3598">
        <w:rPr>
          <w:rFonts w:ascii="Tahoma" w:hAnsi="Tahoma" w:cs="Tahoma"/>
          <w:sz w:val="22"/>
          <w:szCs w:val="22"/>
        </w:rPr>
        <w:t xml:space="preserve">            μήνες από την έκδοσή της.</w:t>
      </w:r>
    </w:p>
    <w:p w:rsidR="00A0397A" w:rsidRDefault="00A0397A" w:rsidP="008B609D">
      <w:pPr>
        <w:spacing w:line="276" w:lineRule="auto"/>
        <w:jc w:val="both"/>
        <w:rPr>
          <w:rStyle w:val="af"/>
          <w:rFonts w:ascii="Tahoma" w:hAnsi="Tahoma" w:cs="Tahoma"/>
          <w:i w:val="0"/>
          <w:sz w:val="22"/>
          <w:szCs w:val="22"/>
        </w:rPr>
      </w:pPr>
    </w:p>
    <w:p w:rsidR="00E85968" w:rsidRDefault="00917F65" w:rsidP="008B609D">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B609D"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4B2D81" w:rsidRDefault="00B078F3" w:rsidP="00B078F3">
      <w:pPr>
        <w:rPr>
          <w:rStyle w:val="af"/>
          <w:rFonts w:ascii="Tahoma" w:hAnsi="Tahoma" w:cs="Tahoma"/>
          <w:b/>
          <w:i w:val="0"/>
          <w:sz w:val="22"/>
          <w:szCs w:val="22"/>
        </w:rPr>
      </w:pPr>
      <w:r w:rsidRPr="008523A8">
        <w:rPr>
          <w:rStyle w:val="af"/>
          <w:rFonts w:ascii="Tahoma" w:hAnsi="Tahoma" w:cs="Tahoma"/>
          <w:i w:val="0"/>
          <w:sz w:val="22"/>
          <w:szCs w:val="22"/>
        </w:rPr>
        <w:br/>
      </w: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B078F3" w:rsidRDefault="00B078F3" w:rsidP="00B078F3">
      <w:pPr>
        <w:rPr>
          <w:rStyle w:val="af"/>
          <w:rFonts w:ascii="Tahoma" w:hAnsi="Tahoma" w:cs="Tahoma"/>
          <w:b/>
          <w:i w:val="0"/>
          <w:sz w:val="22"/>
          <w:szCs w:val="22"/>
        </w:rPr>
      </w:pPr>
    </w:p>
    <w:p w:rsidR="008B609D" w:rsidRDefault="00C52C35" w:rsidP="00A45698">
      <w:pPr>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A0397A">
        <w:rPr>
          <w:rFonts w:ascii="Tahoma" w:hAnsi="Tahoma" w:cs="Tahoma"/>
          <w:color w:val="000000"/>
          <w:sz w:val="22"/>
          <w:szCs w:val="22"/>
          <w:shd w:val="clear" w:color="auto" w:fill="FFFFFF"/>
        </w:rPr>
        <w:t xml:space="preserve">Την </w:t>
      </w:r>
      <w:r w:rsidR="00A45698" w:rsidRPr="00FE3598">
        <w:rPr>
          <w:rFonts w:ascii="Tahoma" w:hAnsi="Tahoma" w:cs="Tahoma"/>
          <w:sz w:val="22"/>
          <w:szCs w:val="22"/>
        </w:rPr>
        <w:t xml:space="preserve">αποδοχή της με Α.Π. 80592/3414/04-08-2017 απόφασης του Περιφερειάρχη Ηπείρου με την οποία εγκρίθηκε η διάθεση πίστωσης ποσού 23.850,00€ από την ΣΑΕΠ 530 Ηπείρου με ΚΑ 2017ΕΠ53000002 για την «Αντιμετώπιση εκτάκτων αναγκών και ειδικών δράσεων Περιφέρειας Ηπείρου 2017-2019» (Υποέργο: Επιχορήγηση Δήμου </w:t>
      </w:r>
      <w:proofErr w:type="spellStart"/>
      <w:r w:rsidR="00A45698" w:rsidRPr="00FE3598">
        <w:rPr>
          <w:rFonts w:ascii="Tahoma" w:hAnsi="Tahoma" w:cs="Tahoma"/>
          <w:sz w:val="22"/>
          <w:szCs w:val="22"/>
        </w:rPr>
        <w:t>Αρταίων</w:t>
      </w:r>
      <w:proofErr w:type="spellEnd"/>
      <w:r w:rsidR="00A45698" w:rsidRPr="00FE3598">
        <w:rPr>
          <w:rFonts w:ascii="Tahoma" w:hAnsi="Tahoma" w:cs="Tahoma"/>
          <w:sz w:val="22"/>
          <w:szCs w:val="22"/>
        </w:rPr>
        <w:t xml:space="preserve"> για το έργο «Αντικατάσταση στέγης δημοτικού σχολείου </w:t>
      </w:r>
      <w:proofErr w:type="spellStart"/>
      <w:r w:rsidR="00A45698" w:rsidRPr="00FE3598">
        <w:rPr>
          <w:rFonts w:ascii="Tahoma" w:hAnsi="Tahoma" w:cs="Tahoma"/>
          <w:sz w:val="22"/>
          <w:szCs w:val="22"/>
        </w:rPr>
        <w:t>Πλησιών</w:t>
      </w:r>
      <w:proofErr w:type="spellEnd"/>
      <w:r w:rsidR="00A45698" w:rsidRPr="00FE3598">
        <w:rPr>
          <w:rFonts w:ascii="Tahoma" w:hAnsi="Tahoma" w:cs="Tahoma"/>
          <w:sz w:val="22"/>
          <w:szCs w:val="22"/>
        </w:rPr>
        <w:t>»</w:t>
      </w:r>
    </w:p>
    <w:p w:rsidR="00A45698" w:rsidRDefault="00A45698" w:rsidP="00A45698">
      <w:pPr>
        <w:spacing w:line="276" w:lineRule="auto"/>
        <w:jc w:val="both"/>
        <w:rPr>
          <w:rFonts w:ascii="Tahoma" w:hAnsi="Tahoma" w:cs="Tahoma"/>
          <w:sz w:val="22"/>
          <w:szCs w:val="22"/>
        </w:rPr>
      </w:pPr>
    </w:p>
    <w:p w:rsidR="00A45698" w:rsidRDefault="00A45698" w:rsidP="00A45698">
      <w:pPr>
        <w:jc w:val="both"/>
        <w:rPr>
          <w:rFonts w:ascii="Tahoma" w:hAnsi="Tahoma" w:cs="Tahoma"/>
          <w:sz w:val="22"/>
          <w:szCs w:val="22"/>
        </w:rPr>
      </w:pPr>
      <w:r w:rsidRPr="00A45698">
        <w:rPr>
          <w:rFonts w:ascii="Tahoma" w:hAnsi="Tahoma" w:cs="Tahoma"/>
          <w:sz w:val="22"/>
          <w:szCs w:val="22"/>
        </w:rPr>
        <w:lastRenderedPageBreak/>
        <w:t xml:space="preserve">Β.- αποδοχή της με Α.Π. 24355/18-07-2017 απόφασης του Υπουργείου Εσωτερικών με την οποία εγκρίθηκε χρηματοδότηση του Δήμου </w:t>
      </w:r>
      <w:proofErr w:type="spellStart"/>
      <w:r w:rsidRPr="00A45698">
        <w:rPr>
          <w:rFonts w:ascii="Tahoma" w:hAnsi="Tahoma" w:cs="Tahoma"/>
          <w:sz w:val="22"/>
          <w:szCs w:val="22"/>
        </w:rPr>
        <w:t>Αρταίων</w:t>
      </w:r>
      <w:proofErr w:type="spellEnd"/>
      <w:r w:rsidRPr="00A45698">
        <w:rPr>
          <w:rFonts w:ascii="Tahoma" w:hAnsi="Tahoma" w:cs="Tahoma"/>
          <w:sz w:val="22"/>
          <w:szCs w:val="22"/>
        </w:rPr>
        <w:t xml:space="preserve"> Ν. Άρτας, ποσού  200.000,00€, σε βάρος των πιστώσεων του έργου 2003ΣΕ05500005 «Πρόγραμμα πρόληψης και αντιμετώπισης ζημιών και καταστροφών που προκαλούνται από θεομηνίες στους Ο.Τ.Α Α’ και Β’ βαθμού της Χώρας».</w:t>
      </w:r>
    </w:p>
    <w:p w:rsidR="00A45698" w:rsidRPr="00A45698" w:rsidRDefault="00A45698" w:rsidP="00A45698">
      <w:pPr>
        <w:jc w:val="both"/>
        <w:rPr>
          <w:rFonts w:ascii="Tahoma" w:hAnsi="Tahoma" w:cs="Tahoma"/>
          <w:sz w:val="22"/>
          <w:szCs w:val="22"/>
        </w:rPr>
      </w:pPr>
    </w:p>
    <w:p w:rsidR="00A45698" w:rsidRPr="00FE3598" w:rsidRDefault="00A45698" w:rsidP="00A45698">
      <w:pPr>
        <w:pStyle w:val="a9"/>
        <w:ind w:left="0"/>
        <w:rPr>
          <w:rFonts w:ascii="Tahoma" w:hAnsi="Tahoma" w:cs="Tahoma"/>
          <w:sz w:val="22"/>
          <w:szCs w:val="22"/>
        </w:rPr>
      </w:pPr>
      <w:r w:rsidRPr="00FE3598">
        <w:rPr>
          <w:rFonts w:ascii="Tahoma" w:hAnsi="Tahoma" w:cs="Tahoma"/>
          <w:sz w:val="22"/>
          <w:szCs w:val="22"/>
        </w:rPr>
        <w:t xml:space="preserve"> Η χρηματοδότηση του ποσού θα γίνεται απολογιστικά, σύμφωνα με</w:t>
      </w:r>
      <w:r>
        <w:rPr>
          <w:rFonts w:ascii="Tahoma" w:hAnsi="Tahoma" w:cs="Tahoma"/>
          <w:sz w:val="22"/>
          <w:szCs w:val="22"/>
        </w:rPr>
        <w:t xml:space="preserve"> </w:t>
      </w:r>
      <w:r w:rsidRPr="00FE3598">
        <w:rPr>
          <w:rFonts w:ascii="Tahoma" w:hAnsi="Tahoma" w:cs="Tahoma"/>
          <w:sz w:val="22"/>
          <w:szCs w:val="22"/>
        </w:rPr>
        <w:t>την πρόοδο των έργων με παραστατικά των δαπανών που θα</w:t>
      </w:r>
      <w:r>
        <w:rPr>
          <w:rFonts w:ascii="Tahoma" w:hAnsi="Tahoma" w:cs="Tahoma"/>
          <w:sz w:val="22"/>
          <w:szCs w:val="22"/>
        </w:rPr>
        <w:t xml:space="preserve"> </w:t>
      </w:r>
      <w:r w:rsidRPr="00FE3598">
        <w:rPr>
          <w:rFonts w:ascii="Tahoma" w:hAnsi="Tahoma" w:cs="Tahoma"/>
          <w:sz w:val="22"/>
          <w:szCs w:val="22"/>
        </w:rPr>
        <w:t>υποβάλλονται στο ΥΠΕΣ, η δε ισχύς της απόφασης ορίζεται σε 18</w:t>
      </w:r>
      <w:r>
        <w:rPr>
          <w:rFonts w:ascii="Tahoma" w:hAnsi="Tahoma" w:cs="Tahoma"/>
          <w:sz w:val="22"/>
          <w:szCs w:val="22"/>
        </w:rPr>
        <w:t xml:space="preserve"> </w:t>
      </w:r>
      <w:r w:rsidRPr="00FE3598">
        <w:rPr>
          <w:rFonts w:ascii="Tahoma" w:hAnsi="Tahoma" w:cs="Tahoma"/>
          <w:sz w:val="22"/>
          <w:szCs w:val="22"/>
        </w:rPr>
        <w:t>μήνες από την έκδοσή της.</w:t>
      </w:r>
    </w:p>
    <w:p w:rsidR="00A45698" w:rsidRDefault="00A45698" w:rsidP="00A45698">
      <w:pPr>
        <w:spacing w:line="276" w:lineRule="auto"/>
        <w:jc w:val="both"/>
        <w:rPr>
          <w:rFonts w:ascii="Tahoma" w:hAnsi="Tahoma" w:cs="Tahoma"/>
          <w:sz w:val="22"/>
          <w:szCs w:val="22"/>
        </w:rPr>
      </w:pPr>
    </w:p>
    <w:p w:rsidR="00B078F3" w:rsidRPr="005C422F" w:rsidRDefault="005C422F" w:rsidP="008B609D">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881B4B">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523A8">
      <w:footerReference w:type="even" r:id="rId9"/>
      <w:footerReference w:type="default" r:id="rId10"/>
      <w:pgSz w:w="11906" w:h="16838"/>
      <w:pgMar w:top="709" w:right="1133"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A8B" w:rsidRDefault="00192A8B">
      <w:r>
        <w:separator/>
      </w:r>
    </w:p>
  </w:endnote>
  <w:endnote w:type="continuationSeparator" w:id="0">
    <w:p w:rsidR="00192A8B" w:rsidRDefault="00192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30595A"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30595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3450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A8B" w:rsidRDefault="00192A8B">
      <w:r>
        <w:separator/>
      </w:r>
    </w:p>
  </w:footnote>
  <w:footnote w:type="continuationSeparator" w:id="0">
    <w:p w:rsidR="00192A8B" w:rsidRDefault="00192A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2"/>
  </w:num>
  <w:num w:numId="4">
    <w:abstractNumId w:val="15"/>
  </w:num>
  <w:num w:numId="5">
    <w:abstractNumId w:val="14"/>
  </w:num>
  <w:num w:numId="6">
    <w:abstractNumId w:val="21"/>
  </w:num>
  <w:num w:numId="7">
    <w:abstractNumId w:val="23"/>
  </w:num>
  <w:num w:numId="8">
    <w:abstractNumId w:val="8"/>
  </w:num>
  <w:num w:numId="9">
    <w:abstractNumId w:val="3"/>
  </w:num>
  <w:num w:numId="10">
    <w:abstractNumId w:val="20"/>
  </w:num>
  <w:num w:numId="11">
    <w:abstractNumId w:val="7"/>
  </w:num>
  <w:num w:numId="12">
    <w:abstractNumId w:val="1"/>
  </w:num>
  <w:num w:numId="13">
    <w:abstractNumId w:val="18"/>
  </w:num>
  <w:num w:numId="14">
    <w:abstractNumId w:val="4"/>
  </w:num>
  <w:num w:numId="15">
    <w:abstractNumId w:val="19"/>
  </w:num>
  <w:num w:numId="16">
    <w:abstractNumId w:val="16"/>
  </w:num>
  <w:num w:numId="17">
    <w:abstractNumId w:val="2"/>
  </w:num>
  <w:num w:numId="18">
    <w:abstractNumId w:val="13"/>
  </w:num>
  <w:num w:numId="19">
    <w:abstractNumId w:val="24"/>
  </w:num>
  <w:num w:numId="20">
    <w:abstractNumId w:val="0"/>
  </w:num>
  <w:num w:numId="21">
    <w:abstractNumId w:val="9"/>
  </w:num>
  <w:num w:numId="22">
    <w:abstractNumId w:val="22"/>
  </w:num>
  <w:num w:numId="23">
    <w:abstractNumId w:val="11"/>
  </w:num>
  <w:num w:numId="24">
    <w:abstractNumId w:val="5"/>
  </w:num>
  <w:num w:numId="25">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2A8B"/>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595A"/>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505"/>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9C3"/>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0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7362D-3DFB-483F-BA37-DBB16CB7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909</Words>
  <Characters>4913</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2017-08-31T10:52:00Z</cp:lastPrinted>
  <dcterms:created xsi:type="dcterms:W3CDTF">2017-08-30T07:40:00Z</dcterms:created>
  <dcterms:modified xsi:type="dcterms:W3CDTF">2017-08-31T10:53:00Z</dcterms:modified>
</cp:coreProperties>
</file>