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917671">
        <w:rPr>
          <w:rFonts w:ascii="Tahoma" w:hAnsi="Tahoma" w:cs="Tahoma"/>
          <w:b/>
          <w:bCs/>
          <w:sz w:val="22"/>
          <w:szCs w:val="22"/>
        </w:rPr>
        <w:t>6</w:t>
      </w:r>
      <w:r w:rsidR="00F82011">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04EF9" w:rsidRPr="00004EF9">
        <w:rPr>
          <w:rFonts w:ascii="Tahoma" w:hAnsi="Tahoma" w:cs="Tahoma"/>
          <w:b/>
          <w:sz w:val="22"/>
          <w:szCs w:val="22"/>
        </w:rPr>
        <w:t>ΑΔΑ: 7Ζ0ΡΩΨΑ-ΓΑΩ</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F82011">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82011" w:rsidRPr="00F82011">
        <w:rPr>
          <w:rFonts w:ascii="Tahoma" w:hAnsi="Tahoma" w:cs="Tahoma"/>
          <w:sz w:val="22"/>
          <w:szCs w:val="22"/>
        </w:rPr>
        <w:t xml:space="preserve">Συμπλήρωση της </w:t>
      </w:r>
      <w:proofErr w:type="spellStart"/>
      <w:r w:rsidR="00F82011" w:rsidRPr="00F82011">
        <w:rPr>
          <w:rFonts w:ascii="Tahoma" w:hAnsi="Tahoma" w:cs="Tahoma"/>
          <w:sz w:val="22"/>
          <w:szCs w:val="22"/>
        </w:rPr>
        <w:t>αριθμ</w:t>
      </w:r>
      <w:proofErr w:type="spellEnd"/>
      <w:r w:rsidR="00F82011" w:rsidRPr="00F82011">
        <w:rPr>
          <w:rFonts w:ascii="Tahoma" w:hAnsi="Tahoma" w:cs="Tahoma"/>
          <w:sz w:val="22"/>
          <w:szCs w:val="22"/>
        </w:rPr>
        <w:t xml:space="preserve">. 425/2017 απόφασης </w:t>
      </w:r>
      <w:proofErr w:type="spellStart"/>
      <w:r w:rsidR="00F82011" w:rsidRPr="00F82011">
        <w:rPr>
          <w:rFonts w:ascii="Tahoma" w:hAnsi="Tahoma" w:cs="Tahoma"/>
          <w:sz w:val="22"/>
          <w:szCs w:val="22"/>
        </w:rPr>
        <w:t>Δημ</w:t>
      </w:r>
      <w:proofErr w:type="spellEnd"/>
      <w:r w:rsidR="00F82011" w:rsidRPr="00F82011">
        <w:rPr>
          <w:rFonts w:ascii="Tahoma" w:hAnsi="Tahoma" w:cs="Tahoma"/>
          <w:sz w:val="22"/>
          <w:szCs w:val="22"/>
        </w:rPr>
        <w:t>. Συμβουλίου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6E0988" w:rsidRDefault="006E0988"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F82011" w:rsidRDefault="00F82011"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F82011" w:rsidRDefault="00F82011"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6E0988" w:rsidRDefault="006E0988" w:rsidP="008F0BC3">
      <w:pPr>
        <w:spacing w:line="276" w:lineRule="auto"/>
        <w:jc w:val="both"/>
        <w:rPr>
          <w:rStyle w:val="af"/>
          <w:rFonts w:ascii="Tahoma" w:hAnsi="Tahoma" w:cs="Tahoma"/>
          <w:i w:val="0"/>
          <w:sz w:val="22"/>
          <w:szCs w:val="22"/>
        </w:rPr>
      </w:pPr>
    </w:p>
    <w:p w:rsidR="00500D77" w:rsidRDefault="00C308D2" w:rsidP="002E0811">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917671">
        <w:rPr>
          <w:rStyle w:val="af"/>
          <w:rFonts w:ascii="Tahoma" w:hAnsi="Tahoma" w:cs="Tahoma"/>
          <w:i w:val="0"/>
          <w:sz w:val="22"/>
          <w:szCs w:val="22"/>
        </w:rPr>
        <w:t>2</w:t>
      </w:r>
      <w:r w:rsidR="006E0988">
        <w:rPr>
          <w:rStyle w:val="af"/>
          <w:rFonts w:ascii="Tahoma" w:hAnsi="Tahoma" w:cs="Tahoma"/>
          <w:i w:val="0"/>
          <w:sz w:val="22"/>
          <w:szCs w:val="22"/>
        </w:rPr>
        <w:t>5</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6E0988" w:rsidRPr="00F82011">
        <w:rPr>
          <w:rFonts w:ascii="Tahoma" w:hAnsi="Tahoma" w:cs="Tahoma"/>
          <w:sz w:val="22"/>
          <w:szCs w:val="22"/>
        </w:rPr>
        <w:t xml:space="preserve">Συμπλήρωση της </w:t>
      </w:r>
      <w:proofErr w:type="spellStart"/>
      <w:r w:rsidR="006E0988" w:rsidRPr="00F82011">
        <w:rPr>
          <w:rFonts w:ascii="Tahoma" w:hAnsi="Tahoma" w:cs="Tahoma"/>
          <w:sz w:val="22"/>
          <w:szCs w:val="22"/>
        </w:rPr>
        <w:t>αριθμ</w:t>
      </w:r>
      <w:proofErr w:type="spellEnd"/>
      <w:r w:rsidR="006E0988" w:rsidRPr="00F82011">
        <w:rPr>
          <w:rFonts w:ascii="Tahoma" w:hAnsi="Tahoma" w:cs="Tahoma"/>
          <w:sz w:val="22"/>
          <w:szCs w:val="22"/>
        </w:rPr>
        <w:t xml:space="preserve">. 425/2017 απόφασης </w:t>
      </w:r>
      <w:proofErr w:type="spellStart"/>
      <w:r w:rsidR="006E0988" w:rsidRPr="00F82011">
        <w:rPr>
          <w:rFonts w:ascii="Tahoma" w:hAnsi="Tahoma" w:cs="Tahoma"/>
          <w:sz w:val="22"/>
          <w:szCs w:val="22"/>
        </w:rPr>
        <w:t>Δημ</w:t>
      </w:r>
      <w:proofErr w:type="spellEnd"/>
      <w:r w:rsidR="006E0988" w:rsidRPr="00F82011">
        <w:rPr>
          <w:rFonts w:ascii="Tahoma" w:hAnsi="Tahoma" w:cs="Tahoma"/>
          <w:sz w:val="22"/>
          <w:szCs w:val="22"/>
        </w:rPr>
        <w:t>. Συμβουλίου</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917671">
        <w:rPr>
          <w:rStyle w:val="af"/>
          <w:rFonts w:ascii="Tahoma" w:hAnsi="Tahoma" w:cs="Tahoma"/>
          <w:i w:val="0"/>
          <w:sz w:val="22"/>
          <w:szCs w:val="22"/>
        </w:rPr>
        <w:t xml:space="preserve">Γενικό Γραμματέα του Δήμου </w:t>
      </w:r>
      <w:r w:rsidR="00AA4773" w:rsidRPr="002E0811">
        <w:rPr>
          <w:rStyle w:val="af"/>
          <w:rFonts w:ascii="Tahoma" w:hAnsi="Tahoma" w:cs="Tahoma"/>
          <w:i w:val="0"/>
          <w:sz w:val="22"/>
          <w:szCs w:val="22"/>
        </w:rPr>
        <w:t xml:space="preserve"> κ. </w:t>
      </w:r>
      <w:r w:rsidR="00917671">
        <w:rPr>
          <w:rStyle w:val="af"/>
          <w:rFonts w:ascii="Tahoma" w:hAnsi="Tahoma" w:cs="Tahoma"/>
          <w:i w:val="0"/>
          <w:sz w:val="22"/>
          <w:szCs w:val="22"/>
        </w:rPr>
        <w:t xml:space="preserve">Ηλία </w:t>
      </w:r>
      <w:proofErr w:type="spellStart"/>
      <w:r w:rsidR="00917671">
        <w:rPr>
          <w:rStyle w:val="af"/>
          <w:rFonts w:ascii="Tahoma" w:hAnsi="Tahoma" w:cs="Tahoma"/>
          <w:i w:val="0"/>
          <w:sz w:val="22"/>
          <w:szCs w:val="22"/>
        </w:rPr>
        <w:t>Σερβετά</w:t>
      </w:r>
      <w:proofErr w:type="spellEnd"/>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ο οποίος παίρνοντας το λόγο ανέφερε τα εξής:</w:t>
      </w:r>
      <w:r w:rsidR="00372F88" w:rsidRPr="002E0811">
        <w:rPr>
          <w:rStyle w:val="af"/>
          <w:rFonts w:ascii="Tahoma" w:hAnsi="Tahoma" w:cs="Tahoma"/>
          <w:i w:val="0"/>
          <w:sz w:val="22"/>
          <w:szCs w:val="22"/>
        </w:rPr>
        <w:t xml:space="preserve"> </w:t>
      </w:r>
    </w:p>
    <w:p w:rsidR="006E0988" w:rsidRDefault="006E0988" w:rsidP="002E0811">
      <w:pPr>
        <w:spacing w:line="276" w:lineRule="auto"/>
        <w:jc w:val="both"/>
        <w:rPr>
          <w:rStyle w:val="af"/>
          <w:rFonts w:ascii="Tahoma" w:hAnsi="Tahoma" w:cs="Tahoma"/>
          <w:i w:val="0"/>
          <w:sz w:val="22"/>
          <w:szCs w:val="22"/>
        </w:rPr>
      </w:pPr>
    </w:p>
    <w:p w:rsidR="006E0988" w:rsidRPr="006E0988" w:rsidRDefault="006E0988" w:rsidP="006E0988">
      <w:pPr>
        <w:spacing w:line="276" w:lineRule="auto"/>
        <w:jc w:val="both"/>
        <w:rPr>
          <w:rFonts w:ascii="Tahoma" w:hAnsi="Tahoma" w:cs="Tahoma"/>
          <w:sz w:val="22"/>
          <w:szCs w:val="22"/>
        </w:rPr>
      </w:pPr>
      <w:r>
        <w:rPr>
          <w:rStyle w:val="af"/>
          <w:rFonts w:ascii="Tahoma" w:hAnsi="Tahoma" w:cs="Tahoma"/>
          <w:i w:val="0"/>
          <w:sz w:val="22"/>
          <w:szCs w:val="22"/>
        </w:rPr>
        <w:t xml:space="preserve">   Με την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425/2017 προηγούμενη </w:t>
      </w:r>
      <w:proofErr w:type="spellStart"/>
      <w:r>
        <w:rPr>
          <w:rStyle w:val="af"/>
          <w:rFonts w:ascii="Tahoma" w:hAnsi="Tahoma" w:cs="Tahoma"/>
          <w:i w:val="0"/>
          <w:sz w:val="22"/>
          <w:szCs w:val="22"/>
        </w:rPr>
        <w:t>αποφασή</w:t>
      </w:r>
      <w:proofErr w:type="spellEnd"/>
      <w:r>
        <w:rPr>
          <w:rStyle w:val="af"/>
          <w:rFonts w:ascii="Tahoma" w:hAnsi="Tahoma" w:cs="Tahoma"/>
          <w:i w:val="0"/>
          <w:sz w:val="22"/>
          <w:szCs w:val="22"/>
        </w:rPr>
        <w:t xml:space="preserve"> μας </w:t>
      </w:r>
      <w:r>
        <w:rPr>
          <w:rFonts w:ascii="Tahoma" w:hAnsi="Tahoma" w:cs="Tahoma"/>
          <w:sz w:val="22"/>
          <w:szCs w:val="22"/>
          <w:shd w:val="clear" w:color="auto" w:fill="FFFFFF"/>
        </w:rPr>
        <w:t xml:space="preserve">εγκρίναμε </w:t>
      </w:r>
      <w:r w:rsidRPr="00A04D27">
        <w:rPr>
          <w:rFonts w:ascii="Tahoma" w:hAnsi="Tahoma" w:cs="Tahoma"/>
          <w:sz w:val="22"/>
          <w:szCs w:val="22"/>
          <w:shd w:val="clear" w:color="auto" w:fill="FFFFFF"/>
        </w:rPr>
        <w:t xml:space="preserve"> την απασχόληση </w:t>
      </w:r>
      <w:r w:rsidRPr="008A52D4">
        <w:rPr>
          <w:rFonts w:ascii="Tahoma" w:hAnsi="Tahoma" w:cs="Tahoma"/>
          <w:sz w:val="22"/>
          <w:szCs w:val="22"/>
        </w:rPr>
        <w:t>για συνολικό αριθμό δέκα (10) μαθητευόμενων</w:t>
      </w:r>
      <w:r>
        <w:rPr>
          <w:rFonts w:ascii="Tahoma" w:hAnsi="Tahoma" w:cs="Tahoma"/>
          <w:sz w:val="22"/>
          <w:szCs w:val="22"/>
        </w:rPr>
        <w:t xml:space="preserve"> με διάφορες ειδικότητες </w:t>
      </w:r>
      <w:r w:rsidRPr="00A04D27">
        <w:rPr>
          <w:rFonts w:ascii="Tahoma" w:hAnsi="Tahoma" w:cs="Tahoma"/>
          <w:b/>
          <w:color w:val="000000"/>
          <w:sz w:val="22"/>
          <w:szCs w:val="22"/>
          <w:shd w:val="clear" w:color="auto" w:fill="FFFFFF"/>
        </w:rPr>
        <w:t xml:space="preserve"> </w:t>
      </w:r>
      <w:r w:rsidRPr="006E0988">
        <w:rPr>
          <w:rFonts w:ascii="Tahoma" w:hAnsi="Tahoma" w:cs="Tahoma"/>
          <w:color w:val="000000"/>
          <w:sz w:val="22"/>
          <w:szCs w:val="22"/>
          <w:shd w:val="clear" w:color="auto" w:fill="FFFFFF"/>
        </w:rPr>
        <w:t>ΕΠΑ.Σ. -ΟΑΕΔ &amp; ΕΠΑ.Λ.</w:t>
      </w:r>
      <w:r w:rsidRPr="006E0988">
        <w:rPr>
          <w:rFonts w:ascii="Tahoma" w:hAnsi="Tahoma" w:cs="Tahoma"/>
          <w:sz w:val="22"/>
          <w:szCs w:val="22"/>
        </w:rPr>
        <w:t xml:space="preserve"> </w:t>
      </w:r>
    </w:p>
    <w:p w:rsidR="006E0988" w:rsidRDefault="006E0988" w:rsidP="006E0988">
      <w:pPr>
        <w:spacing w:line="276" w:lineRule="auto"/>
        <w:rPr>
          <w:rFonts w:ascii="Tahoma" w:hAnsi="Tahoma" w:cs="Tahoma"/>
          <w:sz w:val="22"/>
          <w:szCs w:val="22"/>
        </w:rPr>
      </w:pPr>
      <w:r>
        <w:rPr>
          <w:rFonts w:ascii="Tahoma" w:hAnsi="Tahoma" w:cs="Tahoma"/>
          <w:sz w:val="22"/>
          <w:szCs w:val="22"/>
        </w:rPr>
        <w:t xml:space="preserve">   </w:t>
      </w:r>
      <w:r w:rsidRPr="006E0988">
        <w:rPr>
          <w:rFonts w:ascii="Tahoma" w:hAnsi="Tahoma" w:cs="Tahoma"/>
          <w:sz w:val="22"/>
          <w:szCs w:val="22"/>
        </w:rPr>
        <w:t>Παρακαλούμε για την συμπλήρωση της αρ.425/2017 απόφασης ΔΣ, με μία επιπρόσθετη θέση πρακτικής στην ειδικότητα «Τεχνικός Ηλεκτρονικών &amp; Υπολογιστικών συστημάτων Εγκαταστάσεων, Δικτύων και Τηλεπικοινωνιών»  του ΕΠΑΛ.</w:t>
      </w:r>
    </w:p>
    <w:p w:rsidR="006E0988" w:rsidRPr="006E0988" w:rsidRDefault="006E0988" w:rsidP="006E0988">
      <w:pPr>
        <w:spacing w:line="276" w:lineRule="auto"/>
        <w:rPr>
          <w:rFonts w:ascii="Tahoma" w:hAnsi="Tahoma" w:cs="Tahoma"/>
          <w:sz w:val="22"/>
          <w:szCs w:val="22"/>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7671" w:rsidRDefault="00917671" w:rsidP="00DE1A96">
      <w:pPr>
        <w:spacing w:line="276" w:lineRule="auto"/>
        <w:jc w:val="both"/>
        <w:rPr>
          <w:rFonts w:ascii="Tahoma" w:hAnsi="Tahoma" w:cs="Tahoma"/>
          <w:sz w:val="22"/>
          <w:szCs w:val="22"/>
        </w:rPr>
      </w:pP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052105" w:rsidRDefault="00052105" w:rsidP="00B078F3">
      <w:pPr>
        <w:rPr>
          <w:rStyle w:val="af"/>
          <w:rFonts w:ascii="Tahoma" w:hAnsi="Tahoma" w:cs="Tahoma"/>
          <w:b/>
          <w:i w:val="0"/>
          <w:sz w:val="22"/>
          <w:szCs w:val="22"/>
        </w:rPr>
      </w:pPr>
    </w:p>
    <w:p w:rsidR="00370A50" w:rsidRDefault="00D562AA" w:rsidP="006E0988">
      <w:pPr>
        <w:pStyle w:val="af1"/>
        <w:spacing w:line="276" w:lineRule="auto"/>
        <w:jc w:val="both"/>
        <w:rPr>
          <w:rFonts w:ascii="Tahoma" w:hAnsi="Tahoma" w:cs="Tahoma"/>
          <w:sz w:val="22"/>
          <w:szCs w:val="22"/>
        </w:rPr>
      </w:pPr>
      <w:r>
        <w:rPr>
          <w:rFonts w:ascii="Tahoma" w:hAnsi="Tahoma" w:cs="Tahoma"/>
          <w:sz w:val="22"/>
          <w:szCs w:val="22"/>
        </w:rPr>
        <w:t xml:space="preserve">Α.- </w:t>
      </w:r>
      <w:r w:rsidR="00917671" w:rsidRPr="00917671">
        <w:rPr>
          <w:rFonts w:ascii="Tahoma" w:hAnsi="Tahoma" w:cs="Tahoma"/>
          <w:sz w:val="22"/>
          <w:szCs w:val="22"/>
        </w:rPr>
        <w:t xml:space="preserve">Την </w:t>
      </w:r>
      <w:r w:rsidR="006E0988" w:rsidRPr="006E0988">
        <w:rPr>
          <w:rFonts w:ascii="Tahoma" w:hAnsi="Tahoma" w:cs="Tahoma"/>
          <w:sz w:val="22"/>
          <w:szCs w:val="22"/>
        </w:rPr>
        <w:t>συμπλήρωση της αρ.425/2017 απόφασης ΔΣ, με μία επιπρόσθετη θέση πρακτικής στην ειδικότητα «Τεχνικός Ηλεκτρονικών &amp; Υπολογιστικών συστημάτων Εγκαταστάσεων, Δικτύων και Τηλεπικοινωνιών»  του ΕΠΑΛ.</w:t>
      </w:r>
    </w:p>
    <w:p w:rsidR="006E0988" w:rsidRDefault="006E0988" w:rsidP="006E0988">
      <w:pPr>
        <w:pStyle w:val="af1"/>
        <w:spacing w:line="276" w:lineRule="auto"/>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917671">
        <w:rPr>
          <w:rFonts w:ascii="Tahoma" w:hAnsi="Tahoma" w:cs="Tahoma"/>
          <w:b/>
          <w:sz w:val="22"/>
          <w:szCs w:val="22"/>
        </w:rPr>
        <w:t>6</w:t>
      </w:r>
      <w:r w:rsidR="00052105">
        <w:rPr>
          <w:rFonts w:ascii="Tahoma" w:hAnsi="Tahoma" w:cs="Tahoma"/>
          <w:b/>
          <w:sz w:val="22"/>
          <w:szCs w:val="22"/>
        </w:rPr>
        <w:t>8</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3E1" w:rsidRDefault="005A43E1">
      <w:r>
        <w:separator/>
      </w:r>
    </w:p>
  </w:endnote>
  <w:endnote w:type="continuationSeparator" w:id="0">
    <w:p w:rsidR="005A43E1" w:rsidRDefault="005A43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D23B61"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D23B6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04EF9">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3E1" w:rsidRDefault="005A43E1">
      <w:r>
        <w:separator/>
      </w:r>
    </w:p>
  </w:footnote>
  <w:footnote w:type="continuationSeparator" w:id="0">
    <w:p w:rsidR="005A43E1" w:rsidRDefault="005A43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3">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6">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0">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9">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7">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8">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9"/>
  </w:num>
  <w:num w:numId="3">
    <w:abstractNumId w:val="15"/>
  </w:num>
  <w:num w:numId="4">
    <w:abstractNumId w:val="18"/>
  </w:num>
  <w:num w:numId="5">
    <w:abstractNumId w:val="17"/>
  </w:num>
  <w:num w:numId="6">
    <w:abstractNumId w:val="25"/>
  </w:num>
  <w:num w:numId="7">
    <w:abstractNumId w:val="29"/>
  </w:num>
  <w:num w:numId="8">
    <w:abstractNumId w:val="11"/>
  </w:num>
  <w:num w:numId="9">
    <w:abstractNumId w:val="5"/>
  </w:num>
  <w:num w:numId="10">
    <w:abstractNumId w:val="23"/>
  </w:num>
  <w:num w:numId="11">
    <w:abstractNumId w:val="10"/>
  </w:num>
  <w:num w:numId="12">
    <w:abstractNumId w:val="1"/>
  </w:num>
  <w:num w:numId="13">
    <w:abstractNumId w:val="21"/>
  </w:num>
  <w:num w:numId="14">
    <w:abstractNumId w:val="6"/>
  </w:num>
  <w:num w:numId="15">
    <w:abstractNumId w:val="22"/>
  </w:num>
  <w:num w:numId="16">
    <w:abstractNumId w:val="19"/>
  </w:num>
  <w:num w:numId="17">
    <w:abstractNumId w:val="4"/>
  </w:num>
  <w:num w:numId="18">
    <w:abstractNumId w:val="16"/>
  </w:num>
  <w:num w:numId="19">
    <w:abstractNumId w:val="30"/>
  </w:num>
  <w:num w:numId="20">
    <w:abstractNumId w:val="0"/>
  </w:num>
  <w:num w:numId="21">
    <w:abstractNumId w:val="12"/>
  </w:num>
  <w:num w:numId="22">
    <w:abstractNumId w:val="28"/>
  </w:num>
  <w:num w:numId="23">
    <w:abstractNumId w:val="14"/>
  </w:num>
  <w:num w:numId="24">
    <w:abstractNumId w:val="8"/>
  </w:num>
  <w:num w:numId="25">
    <w:abstractNumId w:val="20"/>
  </w:num>
  <w:num w:numId="26">
    <w:abstractNumId w:val="27"/>
  </w:num>
  <w:num w:numId="27">
    <w:abstractNumId w:val="2"/>
  </w:num>
  <w:num w:numId="28">
    <w:abstractNumId w:val="3"/>
  </w:num>
  <w:num w:numId="29">
    <w:abstractNumId w:val="24"/>
  </w:num>
  <w:num w:numId="30">
    <w:abstractNumId w:val="26"/>
  </w:num>
  <w:num w:numId="31">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4EF9"/>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2105"/>
    <w:rsid w:val="00053DC8"/>
    <w:rsid w:val="00056132"/>
    <w:rsid w:val="00056556"/>
    <w:rsid w:val="00060DF5"/>
    <w:rsid w:val="00060E96"/>
    <w:rsid w:val="000619AF"/>
    <w:rsid w:val="00061D0E"/>
    <w:rsid w:val="00066F10"/>
    <w:rsid w:val="00067247"/>
    <w:rsid w:val="000703CB"/>
    <w:rsid w:val="0007286E"/>
    <w:rsid w:val="000745EF"/>
    <w:rsid w:val="000749A1"/>
    <w:rsid w:val="00076A79"/>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43E1"/>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2C9D"/>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0988"/>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3CCA"/>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3B61"/>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011"/>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82879-5A43-4C27-9139-DD10C3F8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617</Words>
  <Characters>3337</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2017-08-31T10:01:00Z</cp:lastPrinted>
  <dcterms:created xsi:type="dcterms:W3CDTF">2017-08-31T06:18:00Z</dcterms:created>
  <dcterms:modified xsi:type="dcterms:W3CDTF">2017-08-31T10:02:00Z</dcterms:modified>
</cp:coreProperties>
</file>