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DE1A96">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94142" w:rsidRPr="00694142">
        <w:rPr>
          <w:rFonts w:ascii="Tahoma" w:hAnsi="Tahoma" w:cs="Tahoma"/>
          <w:b/>
          <w:sz w:val="22"/>
          <w:szCs w:val="22"/>
        </w:rPr>
        <w:t>ΑΔΑ: 7ΥΟ8ΩΨΑ-53Χ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E1A96" w:rsidRDefault="000845C9" w:rsidP="00DE1A96">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E1A96" w:rsidRPr="00DE1A96">
        <w:rPr>
          <w:rFonts w:ascii="Tahoma" w:hAnsi="Tahoma" w:cs="Tahoma"/>
          <w:sz w:val="22"/>
          <w:szCs w:val="22"/>
        </w:rPr>
        <w:t xml:space="preserve">Τακτική επιχορήγηση του Δήμου </w:t>
      </w:r>
      <w:proofErr w:type="spellStart"/>
      <w:r w:rsidR="00DE1A96" w:rsidRPr="00DE1A96">
        <w:rPr>
          <w:rFonts w:ascii="Tahoma" w:hAnsi="Tahoma" w:cs="Tahoma"/>
          <w:sz w:val="22"/>
          <w:szCs w:val="22"/>
        </w:rPr>
        <w:t>Αρταίων</w:t>
      </w:r>
      <w:proofErr w:type="spellEnd"/>
      <w:r w:rsidR="00DE1A96" w:rsidRPr="00DE1A96">
        <w:rPr>
          <w:rFonts w:ascii="Tahoma" w:hAnsi="Tahoma" w:cs="Tahoma"/>
          <w:sz w:val="22"/>
          <w:szCs w:val="22"/>
        </w:rPr>
        <w:t xml:space="preserve"> προς το ΚΕΝΤΡΟ  ΚΟΙΝΩΝΙΚΗΣ </w:t>
      </w:r>
    </w:p>
    <w:p w:rsidR="00DE1A96" w:rsidRDefault="00DE1A96" w:rsidP="00DE1A96">
      <w:pPr>
        <w:rPr>
          <w:rFonts w:ascii="Tahoma" w:hAnsi="Tahoma" w:cs="Tahoma"/>
          <w:sz w:val="22"/>
          <w:szCs w:val="22"/>
        </w:rPr>
      </w:pPr>
      <w:r>
        <w:rPr>
          <w:rFonts w:ascii="Tahoma" w:hAnsi="Tahoma" w:cs="Tahoma"/>
          <w:sz w:val="22"/>
          <w:szCs w:val="22"/>
        </w:rPr>
        <w:t xml:space="preserve">                </w:t>
      </w:r>
      <w:r w:rsidRPr="00DE1A96">
        <w:rPr>
          <w:rFonts w:ascii="Tahoma" w:hAnsi="Tahoma" w:cs="Tahoma"/>
          <w:sz w:val="22"/>
          <w:szCs w:val="22"/>
        </w:rPr>
        <w:t xml:space="preserve">ΜΕΡΙΜΝΑΣ -  ΠΑΙΔΕΙΑΣ - ΑΘΛΗΤΙΣΜΟΥ – ΠΟΛΙΤΙΣΜΟΥ ΔΗΜΟΥ ΑΡΤΑΙΩΝ </w:t>
      </w:r>
    </w:p>
    <w:p w:rsidR="0041375B" w:rsidRDefault="00DE1A96" w:rsidP="00DE1A96">
      <w:pPr>
        <w:rPr>
          <w:rFonts w:ascii="Tahoma" w:hAnsi="Tahoma" w:cs="Tahoma"/>
          <w:sz w:val="22"/>
          <w:szCs w:val="22"/>
        </w:rPr>
      </w:pPr>
      <w:r>
        <w:rPr>
          <w:rFonts w:ascii="Tahoma" w:hAnsi="Tahoma" w:cs="Tahoma"/>
          <w:sz w:val="22"/>
          <w:szCs w:val="22"/>
        </w:rPr>
        <w:t xml:space="preserve">                </w:t>
      </w:r>
      <w:r w:rsidRPr="00DE1A96">
        <w:rPr>
          <w:rFonts w:ascii="Tahoma" w:hAnsi="Tahoma" w:cs="Tahoma"/>
          <w:sz w:val="22"/>
          <w:szCs w:val="22"/>
        </w:rPr>
        <w:t>Ν.Π.Δ.Δ</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60DF5" w:rsidRDefault="00060DF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060DF5" w:rsidRDefault="00060DF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DE1A96">
        <w:rPr>
          <w:rStyle w:val="af"/>
          <w:rFonts w:ascii="Tahoma" w:hAnsi="Tahoma" w:cs="Tahoma"/>
          <w:i w:val="0"/>
          <w:sz w:val="22"/>
          <w:szCs w:val="22"/>
        </w:rPr>
        <w:t>10</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DE1A96" w:rsidRPr="00DE1A96">
        <w:rPr>
          <w:rStyle w:val="af"/>
          <w:rFonts w:ascii="Tahoma" w:hAnsi="Tahoma" w:cs="Tahoma"/>
          <w:i w:val="0"/>
          <w:sz w:val="22"/>
          <w:szCs w:val="22"/>
        </w:rPr>
        <w:t xml:space="preserve">Τακτική επιχορήγηση του Δήμου </w:t>
      </w:r>
      <w:proofErr w:type="spellStart"/>
      <w:r w:rsidR="00DE1A96" w:rsidRPr="00DE1A96">
        <w:rPr>
          <w:rStyle w:val="af"/>
          <w:rFonts w:ascii="Tahoma" w:hAnsi="Tahoma" w:cs="Tahoma"/>
          <w:i w:val="0"/>
          <w:sz w:val="22"/>
          <w:szCs w:val="22"/>
        </w:rPr>
        <w:t>Αρταίων</w:t>
      </w:r>
      <w:proofErr w:type="spellEnd"/>
      <w:r w:rsidR="00DE1A96" w:rsidRPr="00DE1A96">
        <w:rPr>
          <w:rStyle w:val="af"/>
          <w:rFonts w:ascii="Tahoma" w:hAnsi="Tahoma" w:cs="Tahoma"/>
          <w:i w:val="0"/>
          <w:sz w:val="22"/>
          <w:szCs w:val="22"/>
        </w:rPr>
        <w:t xml:space="preserve"> προς το ΚΕΝΤΡΟ  ΚΟΙΝΩΝΙΚΗΣ ΜΕΡΙΜΝΑΣ -  ΠΑΙΔΕΙΑΣ - ΑΘΛΗΤΙΣΜΟΥ – ΠΟΛΙΤΙΣΜΟΥ ΔΗΜΟΥ ΑΡΤΑΙΩΝ Ν.Π.Δ.Δ</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AA4773">
        <w:rPr>
          <w:rStyle w:val="af"/>
          <w:rFonts w:ascii="Tahoma" w:hAnsi="Tahoma" w:cs="Tahoma"/>
          <w:i w:val="0"/>
          <w:sz w:val="22"/>
          <w:szCs w:val="22"/>
        </w:rPr>
        <w:t xml:space="preserve">αρμόδιο αντιδήμαρχο κ. Χριστόφορο </w:t>
      </w:r>
      <w:proofErr w:type="spellStart"/>
      <w:r w:rsidR="00AA4773">
        <w:rPr>
          <w:rStyle w:val="af"/>
          <w:rFonts w:ascii="Tahoma" w:hAnsi="Tahoma" w:cs="Tahoma"/>
          <w:i w:val="0"/>
          <w:sz w:val="22"/>
          <w:szCs w:val="22"/>
        </w:rPr>
        <w:t>Σιαφάκα</w:t>
      </w:r>
      <w:proofErr w:type="spellEnd"/>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060DF5" w:rsidRPr="00DE1A96" w:rsidRDefault="00060DF5" w:rsidP="003E52B0">
      <w:pPr>
        <w:spacing w:line="276" w:lineRule="auto"/>
        <w:jc w:val="both"/>
        <w:rPr>
          <w:rStyle w:val="af"/>
          <w:rFonts w:ascii="Tahoma" w:hAnsi="Tahoma" w:cs="Tahoma"/>
          <w:i w:val="0"/>
          <w:sz w:val="22"/>
          <w:szCs w:val="22"/>
        </w:rPr>
      </w:pPr>
    </w:p>
    <w:p w:rsidR="00DE1A96" w:rsidRPr="00DE1A96" w:rsidRDefault="00DE1A96" w:rsidP="00DE1A96">
      <w:pPr>
        <w:pStyle w:val="a9"/>
        <w:numPr>
          <w:ilvl w:val="0"/>
          <w:numId w:val="27"/>
        </w:numPr>
        <w:spacing w:line="276" w:lineRule="auto"/>
        <w:jc w:val="both"/>
        <w:rPr>
          <w:rFonts w:ascii="Tahoma" w:hAnsi="Tahoma" w:cs="Tahoma"/>
          <w:sz w:val="22"/>
          <w:szCs w:val="22"/>
        </w:rPr>
      </w:pPr>
      <w:r w:rsidRPr="00DE1A96">
        <w:rPr>
          <w:rFonts w:ascii="Tahoma" w:hAnsi="Tahoma" w:cs="Tahoma"/>
          <w:sz w:val="22"/>
          <w:szCs w:val="22"/>
        </w:rPr>
        <w:t xml:space="preserve">Σύμφωνα με το ΦΕΚ Σύστασης του Κ.Κ.Μ.Π.Α.Π. Δήμου </w:t>
      </w:r>
      <w:proofErr w:type="spellStart"/>
      <w:r w:rsidRPr="00DE1A96">
        <w:rPr>
          <w:rFonts w:ascii="Tahoma" w:hAnsi="Tahoma" w:cs="Tahoma"/>
          <w:sz w:val="22"/>
          <w:szCs w:val="22"/>
        </w:rPr>
        <w:t>Αρταίων</w:t>
      </w:r>
      <w:proofErr w:type="spellEnd"/>
      <w:r w:rsidRPr="00DE1A96">
        <w:rPr>
          <w:rFonts w:ascii="Tahoma" w:hAnsi="Tahoma" w:cs="Tahoma"/>
          <w:sz w:val="22"/>
          <w:szCs w:val="22"/>
        </w:rPr>
        <w:t xml:space="preserve"> Ν.Π.Δ.Δ. 634 /19 - 04 – 2011 στην παράγραφο ΠΟΡΟΙ ΤΟΥ Ν.Π.Δ.Δ. α εδάφιο αναφέρεται η ετήσια τακτική επιχορήγηση  του κράτους , η ετήσια τακτική επιχορήγηση του Δήμου και η τυχόν έκτακτη επιχορήγηση το ύψος της οποίας διαμορφώνεται ανάλογα με τις εκάστοτε ανάγκες που οδηγούν στην καταβολή της έκτακτης επιχορήγησης .</w:t>
      </w:r>
    </w:p>
    <w:p w:rsidR="00DE1A96" w:rsidRPr="00DE1A96" w:rsidRDefault="00DE1A96" w:rsidP="00DE1A96">
      <w:pPr>
        <w:pStyle w:val="a9"/>
        <w:numPr>
          <w:ilvl w:val="0"/>
          <w:numId w:val="27"/>
        </w:numPr>
        <w:spacing w:line="276" w:lineRule="auto"/>
        <w:jc w:val="both"/>
        <w:rPr>
          <w:rFonts w:ascii="Tahoma" w:hAnsi="Tahoma" w:cs="Tahoma"/>
          <w:sz w:val="22"/>
          <w:szCs w:val="22"/>
        </w:rPr>
      </w:pPr>
      <w:r w:rsidRPr="00DE1A96">
        <w:rPr>
          <w:rFonts w:ascii="Tahoma" w:hAnsi="Tahoma" w:cs="Tahoma"/>
          <w:sz w:val="22"/>
          <w:szCs w:val="22"/>
        </w:rPr>
        <w:t xml:space="preserve">Μερικά πρώην Ν.Π.Δ.Δ. του Δήμου του συγχωνεύτηκαν στο νέο Ν.Π.Δ.Δ. όπως ΚΑΠΗ – ΩΔΕΙΟ – ΠΙΝΑΚΟΘΗΚΗ – ΠΟΛΙΤΙΣΤΙΚΟΣ ΟΡΓΑΝΙΣΜΟΣ σύμφωνα με τα ΦΕΚ Σύστασης τους  επιχορηγούνταν μόνο με τακτικές επιχορηγήσεις από το Δήμο </w:t>
      </w:r>
      <w:proofErr w:type="spellStart"/>
      <w:r w:rsidRPr="00DE1A96">
        <w:rPr>
          <w:rFonts w:ascii="Tahoma" w:hAnsi="Tahoma" w:cs="Tahoma"/>
          <w:sz w:val="22"/>
          <w:szCs w:val="22"/>
        </w:rPr>
        <w:t>Αρταίων</w:t>
      </w:r>
      <w:proofErr w:type="spellEnd"/>
      <w:r w:rsidRPr="00DE1A96">
        <w:rPr>
          <w:rFonts w:ascii="Tahoma" w:hAnsi="Tahoma" w:cs="Tahoma"/>
          <w:sz w:val="22"/>
          <w:szCs w:val="22"/>
        </w:rPr>
        <w:t xml:space="preserve">  και για το έτος  2010  το τελευταίο πριν την συγχώνευση επιχορηγήθηκαν το ΚΑΠΗ με 220.000,00 ευρώ το ΩΔΕΙΟ με 210.000,00 ευρώ και ο ΠΟΛΙΤΙΣΤΙΚΟΣ ΟΡΓΑΝΙΣΜΟΣ με 45.000,00 ευρώ. </w:t>
      </w:r>
    </w:p>
    <w:p w:rsidR="00DE1A96" w:rsidRPr="00DE1A96" w:rsidRDefault="00DE1A96" w:rsidP="00DE1A96">
      <w:pPr>
        <w:pStyle w:val="a9"/>
        <w:numPr>
          <w:ilvl w:val="0"/>
          <w:numId w:val="27"/>
        </w:numPr>
        <w:spacing w:line="276" w:lineRule="auto"/>
        <w:jc w:val="both"/>
        <w:rPr>
          <w:rFonts w:ascii="Tahoma" w:hAnsi="Tahoma" w:cs="Tahoma"/>
          <w:sz w:val="22"/>
          <w:szCs w:val="22"/>
        </w:rPr>
      </w:pPr>
      <w:r w:rsidRPr="00DE1A96">
        <w:rPr>
          <w:rFonts w:ascii="Tahoma" w:hAnsi="Tahoma" w:cs="Tahoma"/>
          <w:sz w:val="22"/>
          <w:szCs w:val="22"/>
        </w:rPr>
        <w:t xml:space="preserve"> Επειδή η τακτική επιχορήγηση του Ν.Π.Δ.Δ. μέσω  (ΚΑΠ) έχει μειωθεί το 2012 και 2013  ανά έτος σε σύγκριση με το έτος 2011  πάνω από 40%.                                                                                               </w:t>
      </w:r>
    </w:p>
    <w:p w:rsidR="00DE1A96" w:rsidRPr="00DE1A96" w:rsidRDefault="00DE1A96" w:rsidP="00DE1A96">
      <w:pPr>
        <w:numPr>
          <w:ilvl w:val="0"/>
          <w:numId w:val="27"/>
        </w:numPr>
        <w:spacing w:line="276" w:lineRule="auto"/>
        <w:jc w:val="both"/>
        <w:rPr>
          <w:rFonts w:ascii="Tahoma" w:hAnsi="Tahoma" w:cs="Tahoma"/>
          <w:sz w:val="22"/>
          <w:szCs w:val="22"/>
        </w:rPr>
      </w:pPr>
      <w:r w:rsidRPr="00DE1A96">
        <w:rPr>
          <w:rFonts w:ascii="Tahoma" w:hAnsi="Tahoma" w:cs="Tahoma"/>
          <w:sz w:val="22"/>
          <w:szCs w:val="22"/>
        </w:rPr>
        <w:t xml:space="preserve">Επειδή τα ταμιακά διαθέσιμα  του Κ.Κ.Μ.Π.Α.Π.  δεν επαρκούν για την κάλυψη της μηνιαίας μισθοδοσίας των τακτικών υπαλλήλων  του, την κάλυψη λειτουργικών  αναγκών του όπως, μισθώματα κτιρίων, καυσίμων, προμήθειες, υπηρεσίες  </w:t>
      </w:r>
      <w:proofErr w:type="spellStart"/>
      <w:r w:rsidRPr="00DE1A96">
        <w:rPr>
          <w:rFonts w:ascii="Tahoma" w:hAnsi="Tahoma" w:cs="Tahoma"/>
          <w:sz w:val="22"/>
          <w:szCs w:val="22"/>
        </w:rPr>
        <w:t>κ.λ.π</w:t>
      </w:r>
      <w:proofErr w:type="spellEnd"/>
      <w:r w:rsidRPr="00DE1A96">
        <w:rPr>
          <w:rFonts w:ascii="Tahoma" w:hAnsi="Tahoma" w:cs="Tahoma"/>
          <w:sz w:val="22"/>
          <w:szCs w:val="22"/>
        </w:rPr>
        <w:t xml:space="preserve">. . </w:t>
      </w:r>
    </w:p>
    <w:p w:rsidR="00DE1A96" w:rsidRPr="00DE1A96" w:rsidRDefault="00DE1A96" w:rsidP="00DE1A96">
      <w:pPr>
        <w:numPr>
          <w:ilvl w:val="0"/>
          <w:numId w:val="27"/>
        </w:numPr>
        <w:spacing w:line="276" w:lineRule="auto"/>
        <w:jc w:val="both"/>
        <w:rPr>
          <w:rFonts w:ascii="Tahoma" w:hAnsi="Tahoma" w:cs="Tahoma"/>
          <w:b/>
          <w:sz w:val="22"/>
          <w:szCs w:val="22"/>
        </w:rPr>
      </w:pPr>
      <w:r w:rsidRPr="00DE1A96">
        <w:rPr>
          <w:rFonts w:ascii="Tahoma" w:hAnsi="Tahoma" w:cs="Tahoma"/>
          <w:sz w:val="22"/>
          <w:szCs w:val="22"/>
        </w:rPr>
        <w:t>Έχουμε εγγράψει στο σκέλος των Δαπανών του προϋπολογισμού έτους 2017 στον κωδικό 00-6715.001 επιχορήγηση προς το  Κ.Κ.Μ.Π.Α.Π.  ποσό 550.000,00 ευρώ.</w:t>
      </w:r>
    </w:p>
    <w:p w:rsidR="00DE1A96" w:rsidRPr="00DE1A96" w:rsidRDefault="00DE1A96" w:rsidP="00DE1A96">
      <w:pPr>
        <w:spacing w:line="276" w:lineRule="auto"/>
        <w:ind w:left="360"/>
        <w:jc w:val="both"/>
        <w:rPr>
          <w:rFonts w:ascii="Tahoma" w:hAnsi="Tahoma" w:cs="Tahoma"/>
          <w:b/>
          <w:sz w:val="22"/>
          <w:szCs w:val="22"/>
        </w:rPr>
      </w:pPr>
    </w:p>
    <w:p w:rsidR="00DE1A96" w:rsidRDefault="00DE1A96" w:rsidP="00DE1A96">
      <w:pPr>
        <w:jc w:val="both"/>
        <w:rPr>
          <w:rFonts w:ascii="Tahoma" w:hAnsi="Tahoma" w:cs="Tahoma"/>
          <w:b/>
          <w:sz w:val="22"/>
          <w:szCs w:val="22"/>
          <w:u w:val="single"/>
        </w:rPr>
      </w:pPr>
      <w:r w:rsidRPr="00DE1A96">
        <w:rPr>
          <w:rFonts w:ascii="Tahoma" w:hAnsi="Tahoma" w:cs="Tahoma"/>
          <w:sz w:val="22"/>
          <w:szCs w:val="22"/>
        </w:rPr>
        <w:t xml:space="preserve">                                              </w:t>
      </w:r>
      <w:r w:rsidRPr="00DE1A96">
        <w:rPr>
          <w:rFonts w:ascii="Tahoma" w:hAnsi="Tahoma" w:cs="Tahoma"/>
          <w:b/>
          <w:sz w:val="22"/>
          <w:szCs w:val="22"/>
          <w:u w:val="single"/>
        </w:rPr>
        <w:t>ΕΙΣΗΓΟΥΜΑΣΤΕ</w:t>
      </w:r>
    </w:p>
    <w:p w:rsidR="00DE1A96" w:rsidRPr="00DE1A96" w:rsidRDefault="00DE1A96" w:rsidP="00DE1A96">
      <w:pPr>
        <w:jc w:val="both"/>
        <w:rPr>
          <w:rFonts w:ascii="Tahoma" w:hAnsi="Tahoma" w:cs="Tahoma"/>
          <w:b/>
          <w:sz w:val="22"/>
          <w:szCs w:val="22"/>
        </w:rPr>
      </w:pPr>
    </w:p>
    <w:p w:rsidR="00DE1A96" w:rsidRPr="00DE1A96" w:rsidRDefault="00DE1A96" w:rsidP="00DE1A96">
      <w:pPr>
        <w:spacing w:line="276" w:lineRule="auto"/>
        <w:jc w:val="both"/>
        <w:rPr>
          <w:rFonts w:ascii="Tahoma" w:hAnsi="Tahoma" w:cs="Tahoma"/>
          <w:sz w:val="22"/>
          <w:szCs w:val="22"/>
        </w:rPr>
      </w:pPr>
      <w:r w:rsidRPr="00DE1A96">
        <w:rPr>
          <w:rFonts w:ascii="Tahoma" w:hAnsi="Tahoma" w:cs="Tahoma"/>
          <w:sz w:val="22"/>
          <w:szCs w:val="22"/>
        </w:rPr>
        <w:t xml:space="preserve">Να επιχορηγηθεί το Ν.Π.Δ.Δ. Κ.Κ.Μ.Π.Α.Π. ΔΗΜΟΥ ΑΡΤΑΙΩΝ με  καταβολή της Δεύτερης δόσης 200.000,00  ευρώ. </w:t>
      </w:r>
    </w:p>
    <w:p w:rsidR="00DE1A96" w:rsidRPr="00DE1A96" w:rsidRDefault="00DE1A96" w:rsidP="00DE1A96">
      <w:pPr>
        <w:spacing w:line="276" w:lineRule="auto"/>
        <w:jc w:val="both"/>
        <w:rPr>
          <w:rFonts w:ascii="Tahoma" w:hAnsi="Tahoma" w:cs="Tahoma"/>
          <w:sz w:val="22"/>
          <w:szCs w:val="22"/>
        </w:rPr>
      </w:pPr>
      <w:r w:rsidRPr="00DE1A96">
        <w:rPr>
          <w:rFonts w:ascii="Tahoma" w:hAnsi="Tahoma" w:cs="Tahoma"/>
          <w:color w:val="000000"/>
          <w:sz w:val="22"/>
          <w:szCs w:val="22"/>
          <w:shd w:val="clear" w:color="auto" w:fill="FFFFFF"/>
        </w:rPr>
        <w:t xml:space="preserve">Εισηγούμαστε την έγκριση πραγματοποίησης δαπάνης και την έγκριση διάθεσης πίστωσης 200.000,00 € σε βάρος του ΚΑ 00-6715.001 με τίτλο ‘Επιχορήγηση ΝΠΔΔ Κέντρο Κοινωνικής Μέριμνας-Παιδείας-Αθλητισμού-Πολιτισμού Δήμου </w:t>
      </w:r>
      <w:proofErr w:type="spellStart"/>
      <w:r w:rsidRPr="00DE1A96">
        <w:rPr>
          <w:rFonts w:ascii="Tahoma" w:hAnsi="Tahoma" w:cs="Tahoma"/>
          <w:color w:val="000000"/>
          <w:sz w:val="22"/>
          <w:szCs w:val="22"/>
          <w:shd w:val="clear" w:color="auto" w:fill="FFFFFF"/>
        </w:rPr>
        <w:t>Αρταίων</w:t>
      </w:r>
      <w:proofErr w:type="spellEnd"/>
      <w:r w:rsidRPr="00DE1A96">
        <w:rPr>
          <w:rFonts w:ascii="Tahoma" w:hAnsi="Tahoma" w:cs="Tahoma"/>
          <w:color w:val="000000"/>
          <w:sz w:val="22"/>
          <w:szCs w:val="22"/>
          <w:shd w:val="clear" w:color="auto" w:fill="FFFFFF"/>
        </w:rPr>
        <w:t>’ για την απόδοση την ανωτέρω επιχορήγησης</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060DF5" w:rsidRDefault="00060DF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060DF5" w:rsidRDefault="00060DF5"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060DF5" w:rsidRDefault="00060DF5" w:rsidP="00B078F3">
      <w:pPr>
        <w:rPr>
          <w:rStyle w:val="af"/>
          <w:rFonts w:ascii="Tahoma" w:hAnsi="Tahoma" w:cs="Tahoma"/>
          <w:b/>
          <w:i w:val="0"/>
          <w:sz w:val="22"/>
          <w:szCs w:val="22"/>
        </w:rPr>
      </w:pPr>
    </w:p>
    <w:p w:rsidR="00DE1A96" w:rsidRDefault="00C52C35" w:rsidP="00DE1A96">
      <w:pPr>
        <w:tabs>
          <w:tab w:val="left" w:pos="180"/>
        </w:tabs>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DE1A96">
        <w:rPr>
          <w:rFonts w:ascii="Tahoma" w:hAnsi="Tahoma" w:cs="Tahoma"/>
          <w:color w:val="000000"/>
          <w:sz w:val="22"/>
          <w:szCs w:val="22"/>
          <w:shd w:val="clear" w:color="auto" w:fill="FFFFFF"/>
        </w:rPr>
        <w:t xml:space="preserve">Την επιχορήγηση του </w:t>
      </w:r>
      <w:r w:rsidR="00DE1A96" w:rsidRPr="00DE1A96">
        <w:rPr>
          <w:rFonts w:ascii="Tahoma" w:hAnsi="Tahoma" w:cs="Tahoma"/>
          <w:sz w:val="22"/>
          <w:szCs w:val="22"/>
        </w:rPr>
        <w:t>Ν.Π.Δ.Δ. Κ.Κ.Μ.Π.Α.Π. ΔΗΜΟΥ ΑΡΤΑΙΩΝ με  καταβολή της Δεύτερης δόσης 200.000,00  ευρώ</w:t>
      </w:r>
    </w:p>
    <w:p w:rsidR="00DE1A96" w:rsidRDefault="00DE1A96" w:rsidP="00DE1A96">
      <w:pPr>
        <w:tabs>
          <w:tab w:val="left" w:pos="180"/>
        </w:tabs>
        <w:spacing w:line="276" w:lineRule="auto"/>
        <w:jc w:val="both"/>
        <w:rPr>
          <w:rFonts w:ascii="Tahoma" w:hAnsi="Tahoma" w:cs="Tahoma"/>
          <w:color w:val="000000"/>
          <w:sz w:val="22"/>
          <w:szCs w:val="22"/>
          <w:shd w:val="clear" w:color="auto" w:fill="FFFFFF"/>
        </w:rPr>
      </w:pPr>
    </w:p>
    <w:p w:rsidR="00060DF5" w:rsidRPr="00DE1A96" w:rsidRDefault="00DE1A96" w:rsidP="00DE1A96">
      <w:pPr>
        <w:spacing w:line="276" w:lineRule="auto"/>
        <w:jc w:val="both"/>
        <w:rPr>
          <w:rFonts w:ascii="Tahoma" w:hAnsi="Tahoma" w:cs="Tahoma"/>
          <w:sz w:val="22"/>
          <w:szCs w:val="22"/>
        </w:rPr>
      </w:pPr>
      <w:r>
        <w:rPr>
          <w:rFonts w:ascii="Tahoma" w:hAnsi="Tahoma" w:cs="Tahoma"/>
          <w:color w:val="000000"/>
          <w:sz w:val="22"/>
          <w:szCs w:val="22"/>
          <w:shd w:val="clear" w:color="auto" w:fill="FFFFFF"/>
        </w:rPr>
        <w:lastRenderedPageBreak/>
        <w:t xml:space="preserve">Β.- </w:t>
      </w:r>
      <w:r w:rsidR="00060DF5">
        <w:rPr>
          <w:rFonts w:ascii="Tahoma" w:hAnsi="Tahoma" w:cs="Tahoma"/>
          <w:color w:val="000000"/>
          <w:sz w:val="22"/>
          <w:szCs w:val="22"/>
          <w:shd w:val="clear" w:color="auto" w:fill="FFFFFF"/>
        </w:rPr>
        <w:t>Τ</w:t>
      </w:r>
      <w:r w:rsidR="00060DF5" w:rsidRPr="00441BB8">
        <w:rPr>
          <w:rFonts w:ascii="Tahoma" w:hAnsi="Tahoma" w:cs="Tahoma"/>
          <w:color w:val="000000"/>
          <w:sz w:val="22"/>
          <w:szCs w:val="22"/>
          <w:shd w:val="clear" w:color="auto" w:fill="FFFFFF"/>
        </w:rPr>
        <w:t xml:space="preserve">ην </w:t>
      </w:r>
      <w:r w:rsidRPr="00DE1A96">
        <w:rPr>
          <w:rFonts w:ascii="Tahoma" w:hAnsi="Tahoma" w:cs="Tahoma"/>
          <w:color w:val="000000"/>
          <w:sz w:val="22"/>
          <w:szCs w:val="22"/>
          <w:shd w:val="clear" w:color="auto" w:fill="FFFFFF"/>
        </w:rPr>
        <w:t xml:space="preserve">έγκριση πραγματοποίησης δαπάνης και την έγκριση διάθεσης πίστωσης 200.000,00 € σε βάρος του ΚΑ 00-6715.001 με τίτλο ‘Επιχορήγηση ΝΠΔΔ Κέντρο Κοινωνικής Μέριμνας-Παιδείας-Αθλητισμού-Πολιτισμού Δήμου </w:t>
      </w:r>
      <w:proofErr w:type="spellStart"/>
      <w:r w:rsidRPr="00DE1A96">
        <w:rPr>
          <w:rFonts w:ascii="Tahoma" w:hAnsi="Tahoma" w:cs="Tahoma"/>
          <w:color w:val="000000"/>
          <w:sz w:val="22"/>
          <w:szCs w:val="22"/>
          <w:shd w:val="clear" w:color="auto" w:fill="FFFFFF"/>
        </w:rPr>
        <w:t>Αρταίων</w:t>
      </w:r>
      <w:proofErr w:type="spellEnd"/>
      <w:r w:rsidRPr="00DE1A96">
        <w:rPr>
          <w:rFonts w:ascii="Tahoma" w:hAnsi="Tahoma" w:cs="Tahoma"/>
          <w:color w:val="000000"/>
          <w:sz w:val="22"/>
          <w:szCs w:val="22"/>
          <w:shd w:val="clear" w:color="auto" w:fill="FFFFFF"/>
        </w:rPr>
        <w:t>’ για την απόδοση την ανωτέρω επιχορήγησης</w:t>
      </w:r>
      <w:r w:rsidR="00060DF5" w:rsidRPr="00441BB8">
        <w:rPr>
          <w:rFonts w:ascii="Tahoma" w:hAnsi="Tahoma" w:cs="Tahoma"/>
          <w:color w:val="000000"/>
          <w:sz w:val="22"/>
          <w:szCs w:val="22"/>
          <w:shd w:val="clear" w:color="auto" w:fill="FFFFFF"/>
        </w:rPr>
        <w:t>.</w:t>
      </w:r>
    </w:p>
    <w:p w:rsidR="00060DF5" w:rsidRDefault="00060DF5" w:rsidP="00060DF5">
      <w:pPr>
        <w:tabs>
          <w:tab w:val="left" w:pos="180"/>
        </w:tabs>
        <w:spacing w:line="276" w:lineRule="auto"/>
        <w:ind w:firstLine="426"/>
        <w:jc w:val="both"/>
        <w:rPr>
          <w:rFonts w:ascii="Tahoma" w:hAnsi="Tahoma" w:cs="Tahoma"/>
          <w:color w:val="000000"/>
          <w:sz w:val="22"/>
          <w:szCs w:val="22"/>
          <w:shd w:val="clear" w:color="auto" w:fill="FFFFFF"/>
        </w:rPr>
      </w:pPr>
    </w:p>
    <w:p w:rsidR="00B078F3" w:rsidRPr="00060DF5" w:rsidRDefault="00736AE4" w:rsidP="00060DF5">
      <w:pPr>
        <w:tabs>
          <w:tab w:val="left" w:pos="180"/>
        </w:tabs>
        <w:spacing w:line="276" w:lineRule="auto"/>
        <w:ind w:firstLine="426"/>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DE1A96">
        <w:rPr>
          <w:rFonts w:ascii="Tahoma" w:hAnsi="Tahoma" w:cs="Tahoma"/>
          <w:b/>
          <w:sz w:val="22"/>
          <w:szCs w:val="22"/>
        </w:rPr>
        <w:t>3</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530" w:rsidRDefault="00F76530">
      <w:r>
        <w:separator/>
      </w:r>
    </w:p>
  </w:endnote>
  <w:endnote w:type="continuationSeparator" w:id="0">
    <w:p w:rsidR="00F76530" w:rsidRDefault="00F765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3F77D4"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3F77D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94142">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530" w:rsidRDefault="00F76530">
      <w:r>
        <w:separator/>
      </w:r>
    </w:p>
  </w:footnote>
  <w:footnote w:type="continuationSeparator" w:id="0">
    <w:p w:rsidR="00F76530" w:rsidRDefault="00F765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7">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16"/>
  </w:num>
  <w:num w:numId="5">
    <w:abstractNumId w:val="15"/>
  </w:num>
  <w:num w:numId="6">
    <w:abstractNumId w:val="22"/>
  </w:num>
  <w:num w:numId="7">
    <w:abstractNumId w:val="25"/>
  </w:num>
  <w:num w:numId="8">
    <w:abstractNumId w:val="9"/>
  </w:num>
  <w:num w:numId="9">
    <w:abstractNumId w:val="4"/>
  </w:num>
  <w:num w:numId="10">
    <w:abstractNumId w:val="21"/>
  </w:num>
  <w:num w:numId="11">
    <w:abstractNumId w:val="8"/>
  </w:num>
  <w:num w:numId="12">
    <w:abstractNumId w:val="1"/>
  </w:num>
  <w:num w:numId="13">
    <w:abstractNumId w:val="19"/>
  </w:num>
  <w:num w:numId="14">
    <w:abstractNumId w:val="5"/>
  </w:num>
  <w:num w:numId="15">
    <w:abstractNumId w:val="20"/>
  </w:num>
  <w:num w:numId="16">
    <w:abstractNumId w:val="17"/>
  </w:num>
  <w:num w:numId="17">
    <w:abstractNumId w:val="3"/>
  </w:num>
  <w:num w:numId="18">
    <w:abstractNumId w:val="14"/>
  </w:num>
  <w:num w:numId="19">
    <w:abstractNumId w:val="26"/>
  </w:num>
  <w:num w:numId="20">
    <w:abstractNumId w:val="0"/>
  </w:num>
  <w:num w:numId="21">
    <w:abstractNumId w:val="10"/>
  </w:num>
  <w:num w:numId="22">
    <w:abstractNumId w:val="24"/>
  </w:num>
  <w:num w:numId="23">
    <w:abstractNumId w:val="12"/>
  </w:num>
  <w:num w:numId="24">
    <w:abstractNumId w:val="6"/>
  </w:num>
  <w:num w:numId="25">
    <w:abstractNumId w:val="18"/>
  </w:num>
  <w:num w:numId="26">
    <w:abstractNumId w:val="23"/>
  </w:num>
  <w:num w:numId="27">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A6600"/>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3F77D4"/>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4142"/>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530"/>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CCA04-291C-445D-9C97-48FB29A93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897</Words>
  <Characters>4848</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2017-09-01T04:35:00Z</cp:lastPrinted>
  <dcterms:created xsi:type="dcterms:W3CDTF">2017-08-30T09:10:00Z</dcterms:created>
  <dcterms:modified xsi:type="dcterms:W3CDTF">2017-09-01T04:37:00Z</dcterms:modified>
</cp:coreProperties>
</file>